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71AA" w:rsidRDefault="005D71A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5D71AA" w:rsidRDefault="005D71A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5D71AA" w:rsidRDefault="005D71A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5D71AA" w:rsidRDefault="005D71A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5D71AA" w:rsidRDefault="005D71AA" w:rsidP="00221B21">
                            <w:pPr>
                              <w:pStyle w:val="msoaccenttext7"/>
                              <w:widowControl w:val="0"/>
                            </w:pPr>
                            <w:r>
                              <w:rPr>
                                <w:rFonts w:ascii="Arial" w:hAnsi="Arial" w:cs="Arial"/>
                                <w:i/>
                                <w:iCs/>
                                <w:sz w:val="16"/>
                                <w:szCs w:val="16"/>
                              </w:rPr>
                              <w:t>В</w:t>
                            </w:r>
                            <w:r w:rsidR="004F60D5">
                              <w:rPr>
                                <w:rFonts w:ascii="Arial" w:hAnsi="Arial" w:cs="Arial"/>
                                <w:i/>
                                <w:iCs/>
                                <w:sz w:val="16"/>
                                <w:szCs w:val="16"/>
                              </w:rPr>
                              <w:t>ыпуск № 70(802)       17</w:t>
                            </w:r>
                            <w:r>
                              <w:rPr>
                                <w:rFonts w:ascii="Arial" w:hAnsi="Arial" w:cs="Arial"/>
                                <w:i/>
                                <w:iCs/>
                                <w:sz w:val="16"/>
                                <w:szCs w:val="16"/>
                              </w:rPr>
                              <w:t xml:space="preserve"> октября  2023 г.</w:t>
                            </w:r>
                          </w:p>
                          <w:p w:rsidR="005D71AA" w:rsidRDefault="005D71AA" w:rsidP="00221B21">
                            <w:pPr>
                              <w:widowControl w:val="0"/>
                            </w:pPr>
                          </w:p>
                          <w:p w:rsidR="005D71AA" w:rsidRPr="00221B21" w:rsidRDefault="005D71AA"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5D71AA" w:rsidRDefault="005D71AA" w:rsidP="00221B21">
                      <w:pPr>
                        <w:pStyle w:val="msoaccenttext7"/>
                        <w:widowControl w:val="0"/>
                      </w:pPr>
                      <w:r>
                        <w:rPr>
                          <w:rFonts w:ascii="Arial" w:hAnsi="Arial" w:cs="Arial"/>
                          <w:i/>
                          <w:iCs/>
                          <w:sz w:val="16"/>
                          <w:szCs w:val="16"/>
                        </w:rPr>
                        <w:t>В</w:t>
                      </w:r>
                      <w:r w:rsidR="004F60D5">
                        <w:rPr>
                          <w:rFonts w:ascii="Arial" w:hAnsi="Arial" w:cs="Arial"/>
                          <w:i/>
                          <w:iCs/>
                          <w:sz w:val="16"/>
                          <w:szCs w:val="16"/>
                        </w:rPr>
                        <w:t>ыпуск № 70(802)       17</w:t>
                      </w:r>
                      <w:r>
                        <w:rPr>
                          <w:rFonts w:ascii="Arial" w:hAnsi="Arial" w:cs="Arial"/>
                          <w:i/>
                          <w:iCs/>
                          <w:sz w:val="16"/>
                          <w:szCs w:val="16"/>
                        </w:rPr>
                        <w:t xml:space="preserve"> октября  2023 г.</w:t>
                      </w:r>
                    </w:p>
                    <w:p w:rsidR="005D71AA" w:rsidRDefault="005D71AA" w:rsidP="00221B21">
                      <w:pPr>
                        <w:widowControl w:val="0"/>
                      </w:pPr>
                    </w:p>
                    <w:p w:rsidR="005D71AA" w:rsidRPr="00221B21" w:rsidRDefault="005D71AA"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D71AA" w:rsidRPr="005846A9" w:rsidRDefault="005D71AA" w:rsidP="00C177E4">
                            <w:pPr>
                              <w:widowControl w:val="0"/>
                              <w:jc w:val="center"/>
                              <w:rPr>
                                <w:b/>
                                <w:bCs/>
                                <w:sz w:val="28"/>
                                <w:szCs w:val="28"/>
                              </w:rPr>
                            </w:pPr>
                            <w:r w:rsidRPr="005846A9">
                              <w:rPr>
                                <w:b/>
                                <w:bCs/>
                                <w:sz w:val="28"/>
                                <w:szCs w:val="28"/>
                              </w:rPr>
                              <w:t>Официально</w:t>
                            </w:r>
                          </w:p>
                          <w:p w:rsidR="005D71AA" w:rsidRPr="005846A9" w:rsidRDefault="005D71A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5D71AA" w:rsidRDefault="005D71AA" w:rsidP="00C177E4">
                            <w:pPr>
                              <w:widowControl w:val="0"/>
                              <w:rPr>
                                <w:sz w:val="16"/>
                                <w:szCs w:val="16"/>
                              </w:rPr>
                            </w:pPr>
                          </w:p>
                          <w:p w:rsidR="005D71AA" w:rsidRDefault="005D71AA"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5D71AA" w:rsidRPr="005846A9" w:rsidRDefault="005D71AA" w:rsidP="00C177E4">
                      <w:pPr>
                        <w:widowControl w:val="0"/>
                        <w:jc w:val="center"/>
                        <w:rPr>
                          <w:b/>
                          <w:bCs/>
                          <w:sz w:val="28"/>
                          <w:szCs w:val="28"/>
                        </w:rPr>
                      </w:pPr>
                      <w:r w:rsidRPr="005846A9">
                        <w:rPr>
                          <w:b/>
                          <w:bCs/>
                          <w:sz w:val="28"/>
                          <w:szCs w:val="28"/>
                        </w:rPr>
                        <w:t>Официально</w:t>
                      </w:r>
                    </w:p>
                    <w:p w:rsidR="005D71AA" w:rsidRPr="005846A9" w:rsidRDefault="005D71A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5D71AA" w:rsidRDefault="005D71AA" w:rsidP="00C177E4">
                      <w:pPr>
                        <w:widowControl w:val="0"/>
                        <w:rPr>
                          <w:sz w:val="16"/>
                          <w:szCs w:val="16"/>
                        </w:rPr>
                      </w:pPr>
                    </w:p>
                    <w:p w:rsidR="005D71AA" w:rsidRDefault="005D71AA"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D71AA" w:rsidRDefault="005D71AA" w:rsidP="00A54CA6">
                            <w:pPr>
                              <w:widowControl w:val="0"/>
                              <w:tabs>
                                <w:tab w:val="left" w:pos="1134"/>
                              </w:tabs>
                              <w:autoSpaceDE w:val="0"/>
                              <w:autoSpaceDN w:val="0"/>
                              <w:adjustRightInd w:val="0"/>
                              <w:jc w:val="both"/>
                              <w:rPr>
                                <w:sz w:val="18"/>
                                <w:szCs w:val="18"/>
                              </w:rPr>
                            </w:pP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АДМИНИСТРАЦИЯ</w:t>
                            </w: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ПОСТАНОВЛЕНИЕ</w:t>
                            </w:r>
                          </w:p>
                          <w:p w:rsidR="005D71AA" w:rsidRDefault="005D71AA" w:rsidP="00003DAE">
                            <w:pPr>
                              <w:widowControl w:val="0"/>
                              <w:tabs>
                                <w:tab w:val="left" w:pos="1134"/>
                              </w:tabs>
                              <w:autoSpaceDE w:val="0"/>
                              <w:autoSpaceDN w:val="0"/>
                              <w:adjustRightInd w:val="0"/>
                              <w:ind w:firstLine="709"/>
                              <w:jc w:val="both"/>
                              <w:rPr>
                                <w:sz w:val="18"/>
                                <w:szCs w:val="18"/>
                              </w:rPr>
                            </w:pPr>
                          </w:p>
                          <w:p w:rsidR="00B339C9" w:rsidRPr="00B339C9" w:rsidRDefault="005D71AA" w:rsidP="00B339C9">
                            <w:pPr>
                              <w:widowControl w:val="0"/>
                              <w:autoSpaceDE w:val="0"/>
                              <w:autoSpaceDN w:val="0"/>
                              <w:adjustRightInd w:val="0"/>
                              <w:jc w:val="both"/>
                              <w:rPr>
                                <w:rFonts w:ascii="Times New Roman CYR" w:hAnsi="Times New Roman CYR" w:cs="Times New Roman CYR"/>
                                <w:sz w:val="18"/>
                                <w:szCs w:val="18"/>
                              </w:rPr>
                            </w:pPr>
                            <w:r w:rsidRPr="00B339C9">
                              <w:rPr>
                                <w:sz w:val="18"/>
                                <w:szCs w:val="18"/>
                              </w:rPr>
                              <w:t>«</w:t>
                            </w:r>
                            <w:r w:rsidR="00B339C9" w:rsidRPr="00B339C9">
                              <w:rPr>
                                <w:rFonts w:ascii="Times New Roman CYR" w:hAnsi="Times New Roman CYR" w:cs="Times New Roman CYR"/>
                                <w:sz w:val="18"/>
                                <w:szCs w:val="18"/>
                              </w:rPr>
                              <w:t>«11» октября 2023 года</w:t>
                            </w:r>
                            <w:r w:rsidR="00B339C9" w:rsidRPr="00B339C9">
                              <w:rPr>
                                <w:rFonts w:ascii="Times New Roman CYR" w:hAnsi="Times New Roman CYR" w:cs="Times New Roman CYR"/>
                                <w:sz w:val="18"/>
                                <w:szCs w:val="18"/>
                              </w:rPr>
                              <w:tab/>
                            </w:r>
                            <w:r w:rsidR="00B339C9" w:rsidRPr="00B339C9">
                              <w:rPr>
                                <w:rFonts w:ascii="Times New Roman CYR" w:hAnsi="Times New Roman CYR" w:cs="Times New Roman CYR"/>
                                <w:sz w:val="18"/>
                                <w:szCs w:val="18"/>
                              </w:rPr>
                              <w:tab/>
                            </w:r>
                            <w:r w:rsidR="00B339C9" w:rsidRPr="00B339C9">
                              <w:rPr>
                                <w:rFonts w:ascii="Times New Roman CYR" w:hAnsi="Times New Roman CYR" w:cs="Times New Roman CYR"/>
                                <w:sz w:val="18"/>
                                <w:szCs w:val="18"/>
                              </w:rPr>
                              <w:tab/>
                            </w:r>
                            <w:r w:rsidR="00B339C9" w:rsidRPr="00B339C9">
                              <w:rPr>
                                <w:rFonts w:ascii="Times New Roman CYR" w:hAnsi="Times New Roman CYR" w:cs="Times New Roman CYR"/>
                                <w:sz w:val="18"/>
                                <w:szCs w:val="18"/>
                              </w:rPr>
                              <w:tab/>
                            </w:r>
                            <w:r w:rsidR="00B339C9" w:rsidRPr="00B339C9">
                              <w:rPr>
                                <w:rFonts w:ascii="Times New Roman CYR" w:hAnsi="Times New Roman CYR" w:cs="Times New Roman CYR"/>
                                <w:sz w:val="18"/>
                                <w:szCs w:val="18"/>
                              </w:rPr>
                              <w:tab/>
                              <w:t xml:space="preserve">                                          № 262</w:t>
                            </w:r>
                          </w:p>
                          <w:p w:rsidR="00B339C9" w:rsidRPr="00B339C9" w:rsidRDefault="00B339C9" w:rsidP="00B339C9">
                            <w:pPr>
                              <w:widowControl w:val="0"/>
                              <w:autoSpaceDE w:val="0"/>
                              <w:autoSpaceDN w:val="0"/>
                              <w:adjustRightInd w:val="0"/>
                              <w:rPr>
                                <w:rFonts w:ascii="Times New Roman CYR" w:hAnsi="Times New Roman CYR" w:cs="Times New Roman CYR"/>
                                <w:sz w:val="18"/>
                                <w:szCs w:val="18"/>
                              </w:rPr>
                            </w:pPr>
                          </w:p>
                          <w:p w:rsidR="00B339C9" w:rsidRPr="00B339C9" w:rsidRDefault="00B339C9" w:rsidP="00B339C9">
                            <w:pPr>
                              <w:pStyle w:val="Normal"/>
                              <w:widowControl/>
                              <w:jc w:val="both"/>
                              <w:rPr>
                                <w:sz w:val="18"/>
                                <w:szCs w:val="18"/>
                              </w:rPr>
                            </w:pPr>
                            <w:r w:rsidRPr="00B339C9">
                              <w:rPr>
                                <w:sz w:val="18"/>
                                <w:szCs w:val="18"/>
                              </w:rPr>
                              <w:t xml:space="preserve">О проведении конкурса </w:t>
                            </w:r>
                            <w:proofErr w:type="gramStart"/>
                            <w:r w:rsidRPr="00B339C9">
                              <w:rPr>
                                <w:sz w:val="18"/>
                                <w:szCs w:val="18"/>
                              </w:rPr>
                              <w:t>для</w:t>
                            </w:r>
                            <w:proofErr w:type="gramEnd"/>
                          </w:p>
                          <w:p w:rsidR="00B339C9" w:rsidRPr="00B339C9" w:rsidRDefault="00B339C9" w:rsidP="00B339C9">
                            <w:pPr>
                              <w:pStyle w:val="Normal"/>
                              <w:widowControl/>
                              <w:jc w:val="both"/>
                              <w:rPr>
                                <w:sz w:val="18"/>
                                <w:szCs w:val="18"/>
                              </w:rPr>
                            </w:pPr>
                            <w:r w:rsidRPr="00B339C9">
                              <w:rPr>
                                <w:sz w:val="18"/>
                                <w:szCs w:val="18"/>
                              </w:rPr>
                              <w:t>формирования кадрового резерва и резерва</w:t>
                            </w:r>
                          </w:p>
                          <w:p w:rsidR="00B339C9" w:rsidRPr="00B339C9" w:rsidRDefault="00B339C9" w:rsidP="00B339C9">
                            <w:pPr>
                              <w:pStyle w:val="Normal"/>
                              <w:widowControl/>
                              <w:jc w:val="both"/>
                              <w:rPr>
                                <w:sz w:val="18"/>
                                <w:szCs w:val="18"/>
                              </w:rPr>
                            </w:pPr>
                            <w:r w:rsidRPr="00B339C9">
                              <w:rPr>
                                <w:sz w:val="18"/>
                                <w:szCs w:val="18"/>
                              </w:rPr>
                              <w:t>управленческих кадров</w:t>
                            </w:r>
                          </w:p>
                          <w:p w:rsidR="00B339C9" w:rsidRPr="00B339C9" w:rsidRDefault="00B339C9" w:rsidP="00B339C9">
                            <w:pPr>
                              <w:pStyle w:val="Normal"/>
                              <w:widowControl/>
                              <w:jc w:val="both"/>
                              <w:rPr>
                                <w:sz w:val="18"/>
                                <w:szCs w:val="18"/>
                              </w:rPr>
                            </w:pPr>
                          </w:p>
                          <w:p w:rsidR="00B339C9" w:rsidRPr="00B339C9" w:rsidRDefault="00B339C9" w:rsidP="00B339C9">
                            <w:pPr>
                              <w:pStyle w:val="ConsPlusNonformat"/>
                              <w:widowControl/>
                              <w:jc w:val="both"/>
                              <w:rPr>
                                <w:rFonts w:ascii="Times New Roman" w:hAnsi="Times New Roman" w:cs="Times New Roman"/>
                                <w:sz w:val="18"/>
                                <w:szCs w:val="18"/>
                              </w:rPr>
                            </w:pPr>
                            <w:r w:rsidRPr="00B339C9">
                              <w:rPr>
                                <w:rFonts w:ascii="Times New Roman" w:hAnsi="Times New Roman" w:cs="Times New Roman"/>
                                <w:sz w:val="18"/>
                                <w:szCs w:val="18"/>
                              </w:rPr>
                              <w:t xml:space="preserve">                    Руководствуясь Федеральным законом от 02.03.2007 № 25-ФЗ «О муниципальной службе в Российской Федерации»,  Законом Ханты-Мансийского автономного округа - Югры от 20.07.2007 № 113-</w:t>
                            </w:r>
                            <w:proofErr w:type="spellStart"/>
                            <w:r w:rsidRPr="00B339C9">
                              <w:rPr>
                                <w:rFonts w:ascii="Times New Roman" w:hAnsi="Times New Roman" w:cs="Times New Roman"/>
                                <w:sz w:val="18"/>
                                <w:szCs w:val="18"/>
                              </w:rPr>
                              <w:t>оз</w:t>
                            </w:r>
                            <w:proofErr w:type="spellEnd"/>
                            <w:r w:rsidRPr="00B339C9">
                              <w:rPr>
                                <w:rFonts w:ascii="Times New Roman" w:hAnsi="Times New Roman" w:cs="Times New Roman"/>
                                <w:sz w:val="18"/>
                                <w:szCs w:val="18"/>
                              </w:rPr>
                              <w:t xml:space="preserve"> «Об отдельных вопросах муниципальной службы в ХМА</w:t>
                            </w:r>
                            <w:proofErr w:type="gramStart"/>
                            <w:r w:rsidRPr="00B339C9">
                              <w:rPr>
                                <w:rFonts w:ascii="Times New Roman" w:hAnsi="Times New Roman" w:cs="Times New Roman"/>
                                <w:sz w:val="18"/>
                                <w:szCs w:val="18"/>
                              </w:rPr>
                              <w:t>О-</w:t>
                            </w:r>
                            <w:proofErr w:type="gramEnd"/>
                            <w:r w:rsidRPr="00B339C9">
                              <w:rPr>
                                <w:rFonts w:ascii="Times New Roman" w:hAnsi="Times New Roman" w:cs="Times New Roman"/>
                                <w:sz w:val="18"/>
                                <w:szCs w:val="18"/>
                              </w:rPr>
                              <w:t xml:space="preserve"> Югре», Уставом городского поселения Агириш, Постановлением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 xml:space="preserve">Провести конкурс для формирования кадрового резерва в администрации городского поселения Агириш </w:t>
                            </w:r>
                            <w:r w:rsidRPr="00B339C9">
                              <w:rPr>
                                <w:rFonts w:ascii="Times New Roman" w:hAnsi="Times New Roman" w:cs="Times New Roman"/>
                                <w:b/>
                                <w:sz w:val="18"/>
                                <w:szCs w:val="18"/>
                              </w:rPr>
                              <w:t>с 12.10.2023 до 16.11.2023</w:t>
                            </w:r>
                            <w:r w:rsidRPr="00B339C9">
                              <w:rPr>
                                <w:rFonts w:ascii="Times New Roman" w:hAnsi="Times New Roman" w:cs="Times New Roman"/>
                                <w:sz w:val="18"/>
                                <w:szCs w:val="18"/>
                              </w:rPr>
                              <w:t xml:space="preserve"> г.</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Утвердить состав конкурсной комиссии (приложение 1);</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Утвердить график проведения собеседования (приложение 2);</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Утвердить форму протокола заседания комиссии о включении муниципального служащего в установленном порядке в кадровый резерв  (приложение 3);</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 xml:space="preserve">Опубликовать объявление о приеме документов для участия в конкурсе в бюллетене «Вестник городского поселения Агириш» и </w:t>
                            </w:r>
                            <w:proofErr w:type="gramStart"/>
                            <w:r w:rsidRPr="00B339C9">
                              <w:rPr>
                                <w:rFonts w:ascii="Times New Roman" w:hAnsi="Times New Roman" w:cs="Times New Roman"/>
                                <w:sz w:val="18"/>
                                <w:szCs w:val="18"/>
                              </w:rPr>
                              <w:t>разместить его</w:t>
                            </w:r>
                            <w:proofErr w:type="gramEnd"/>
                            <w:r w:rsidRPr="00B339C9">
                              <w:rPr>
                                <w:rFonts w:ascii="Times New Roman" w:hAnsi="Times New Roman" w:cs="Times New Roman"/>
                                <w:sz w:val="18"/>
                                <w:szCs w:val="18"/>
                              </w:rPr>
                              <w:t xml:space="preserve"> на сайте </w:t>
                            </w:r>
                            <w:proofErr w:type="spellStart"/>
                            <w:r w:rsidRPr="00B339C9">
                              <w:rPr>
                                <w:rFonts w:ascii="Times New Roman" w:hAnsi="Times New Roman" w:cs="Times New Roman"/>
                                <w:sz w:val="18"/>
                                <w:szCs w:val="18"/>
                              </w:rPr>
                              <w:t>АГП</w:t>
                            </w:r>
                            <w:proofErr w:type="spellEnd"/>
                            <w:r w:rsidRPr="00B339C9">
                              <w:rPr>
                                <w:rFonts w:ascii="Times New Roman" w:hAnsi="Times New Roman" w:cs="Times New Roman"/>
                                <w:sz w:val="18"/>
                                <w:szCs w:val="18"/>
                              </w:rPr>
                              <w:t xml:space="preserve"> Агириш;</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 xml:space="preserve">Главному специалисту муниципальной службы и кадровой политики отдела по организации деятельности </w:t>
                            </w:r>
                            <w:proofErr w:type="spellStart"/>
                            <w:r w:rsidRPr="00B339C9">
                              <w:rPr>
                                <w:rFonts w:ascii="Times New Roman" w:hAnsi="Times New Roman" w:cs="Times New Roman"/>
                                <w:sz w:val="18"/>
                                <w:szCs w:val="18"/>
                              </w:rPr>
                              <w:t>АГП</w:t>
                            </w:r>
                            <w:proofErr w:type="spellEnd"/>
                            <w:r w:rsidRPr="00B339C9">
                              <w:rPr>
                                <w:rFonts w:ascii="Times New Roman" w:hAnsi="Times New Roman" w:cs="Times New Roman"/>
                                <w:sz w:val="18"/>
                                <w:szCs w:val="18"/>
                              </w:rPr>
                              <w:t xml:space="preserve"> Агириш организовать прием и проверку документов и сведений, предоставленными претендентами для участия в конкурсе;</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proofErr w:type="gramStart"/>
                            <w:r w:rsidRPr="00B339C9">
                              <w:rPr>
                                <w:rFonts w:ascii="Times New Roman" w:hAnsi="Times New Roman" w:cs="Times New Roman"/>
                                <w:sz w:val="18"/>
                                <w:szCs w:val="18"/>
                              </w:rPr>
                              <w:t>Контроль за</w:t>
                            </w:r>
                            <w:proofErr w:type="gramEnd"/>
                            <w:r w:rsidRPr="00B339C9">
                              <w:rPr>
                                <w:rFonts w:ascii="Times New Roman" w:hAnsi="Times New Roman" w:cs="Times New Roman"/>
                                <w:sz w:val="18"/>
                                <w:szCs w:val="18"/>
                              </w:rPr>
                              <w:t xml:space="preserve">  выполнением распоряжения оставляю за собой.</w:t>
                            </w:r>
                          </w:p>
                          <w:p w:rsidR="00B339C9" w:rsidRPr="00B339C9" w:rsidRDefault="00B339C9" w:rsidP="00B339C9">
                            <w:pPr>
                              <w:rPr>
                                <w:sz w:val="18"/>
                                <w:szCs w:val="18"/>
                              </w:rPr>
                            </w:pPr>
                          </w:p>
                          <w:p w:rsidR="00B339C9" w:rsidRPr="00B339C9" w:rsidRDefault="00B339C9" w:rsidP="00B339C9">
                            <w:pPr>
                              <w:rPr>
                                <w:sz w:val="18"/>
                                <w:szCs w:val="18"/>
                              </w:rPr>
                            </w:pPr>
                          </w:p>
                          <w:p w:rsidR="00B339C9" w:rsidRPr="00B339C9" w:rsidRDefault="00B339C9" w:rsidP="00B339C9">
                            <w:pPr>
                              <w:rPr>
                                <w:sz w:val="18"/>
                                <w:szCs w:val="18"/>
                              </w:rPr>
                            </w:pPr>
                          </w:p>
                          <w:p w:rsidR="00B339C9" w:rsidRPr="00B339C9" w:rsidRDefault="00B339C9" w:rsidP="00B339C9">
                            <w:pPr>
                              <w:rPr>
                                <w:sz w:val="18"/>
                                <w:szCs w:val="18"/>
                              </w:rPr>
                            </w:pPr>
                          </w:p>
                          <w:p w:rsidR="00B339C9" w:rsidRDefault="00B339C9" w:rsidP="00B339C9">
                            <w:r w:rsidRPr="00B339C9">
                              <w:rPr>
                                <w:sz w:val="18"/>
                                <w:szCs w:val="18"/>
                              </w:rPr>
                              <w:t xml:space="preserve">       Глава городского поселения Агириш</w:t>
                            </w:r>
                            <w:r>
                              <w:t xml:space="preserve">                                   И.В. Ермолаева</w:t>
                            </w:r>
                          </w:p>
                          <w:p w:rsidR="005D71AA" w:rsidRPr="005D71AA" w:rsidRDefault="005D71AA" w:rsidP="00B339C9">
                            <w:pPr>
                              <w:jc w:val="both"/>
                              <w:rPr>
                                <w:kern w:val="2"/>
                                <w:sz w:val="18"/>
                                <w:szCs w:val="22"/>
                              </w:rPr>
                            </w:pPr>
                          </w:p>
                          <w:p w:rsidR="005D71AA" w:rsidRPr="005D71AA" w:rsidRDefault="005D71AA" w:rsidP="005D71AA">
                            <w:pPr>
                              <w:ind w:firstLine="540"/>
                              <w:jc w:val="both"/>
                              <w:rPr>
                                <w:kern w:val="2"/>
                                <w:sz w:val="20"/>
                              </w:rPr>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2F3CA9">
                            <w:pPr>
                              <w:widowControl w:val="0"/>
                              <w:autoSpaceDE w:val="0"/>
                              <w:spacing w:line="276" w:lineRule="auto"/>
                              <w:ind w:right="-58" w:firstLine="709"/>
                              <w:jc w:val="both"/>
                              <w:rPr>
                                <w:rFonts w:ascii="Times New Roman CYR" w:hAnsi="Times New Roman CYR" w:cs="Times New Roman CYR"/>
                                <w:kern w:val="1"/>
                              </w:rPr>
                            </w:pPr>
                          </w:p>
                          <w:p w:rsidR="005D71AA" w:rsidRDefault="005D71AA" w:rsidP="002F3CA9">
                            <w:pPr>
                              <w:widowControl w:val="0"/>
                              <w:autoSpaceDE w:val="0"/>
                              <w:jc w:val="both"/>
                              <w:rPr>
                                <w:rFonts w:ascii="Times New Roman CYR" w:hAnsi="Times New Roman CYR" w:cs="Times New Roman CYR"/>
                                <w:kern w:val="1"/>
                              </w:rPr>
                            </w:pPr>
                          </w:p>
                          <w:p w:rsidR="005D71AA" w:rsidRDefault="005D71AA" w:rsidP="002F3CA9">
                            <w:pPr>
                              <w:widowControl w:val="0"/>
                              <w:autoSpaceDE w:val="0"/>
                              <w:jc w:val="both"/>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5D71AA" w:rsidRDefault="005D71A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Pr="00661928" w:rsidRDefault="005D71AA" w:rsidP="002F3CA9">
                            <w:pPr>
                              <w:rPr>
                                <w:sz w:val="20"/>
                                <w:szCs w:val="20"/>
                              </w:rPr>
                            </w:pPr>
                            <w:r w:rsidRPr="00661928">
                              <w:rPr>
                                <w:sz w:val="20"/>
                                <w:szCs w:val="20"/>
                              </w:rPr>
                              <w:t>Дата подписания:</w:t>
                            </w:r>
                          </w:p>
                          <w:p w:rsidR="005D71AA" w:rsidRPr="00661928" w:rsidRDefault="005D71AA"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5D71AA" w:rsidRPr="00EC2501" w:rsidRDefault="005D71AA"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5D71AA" w:rsidRDefault="005D71AA" w:rsidP="00A54CA6">
                      <w:pPr>
                        <w:widowControl w:val="0"/>
                        <w:tabs>
                          <w:tab w:val="left" w:pos="1134"/>
                        </w:tabs>
                        <w:autoSpaceDE w:val="0"/>
                        <w:autoSpaceDN w:val="0"/>
                        <w:adjustRightInd w:val="0"/>
                        <w:jc w:val="both"/>
                        <w:rPr>
                          <w:sz w:val="18"/>
                          <w:szCs w:val="18"/>
                        </w:rPr>
                      </w:pP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АДМИНИСТРАЦИЯ</w:t>
                      </w: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ПОСТАНОВЛЕНИЕ</w:t>
                      </w:r>
                    </w:p>
                    <w:p w:rsidR="005D71AA" w:rsidRDefault="005D71AA" w:rsidP="00003DAE">
                      <w:pPr>
                        <w:widowControl w:val="0"/>
                        <w:tabs>
                          <w:tab w:val="left" w:pos="1134"/>
                        </w:tabs>
                        <w:autoSpaceDE w:val="0"/>
                        <w:autoSpaceDN w:val="0"/>
                        <w:adjustRightInd w:val="0"/>
                        <w:ind w:firstLine="709"/>
                        <w:jc w:val="both"/>
                        <w:rPr>
                          <w:sz w:val="18"/>
                          <w:szCs w:val="18"/>
                        </w:rPr>
                      </w:pPr>
                    </w:p>
                    <w:p w:rsidR="00B339C9" w:rsidRPr="00B339C9" w:rsidRDefault="005D71AA" w:rsidP="00B339C9">
                      <w:pPr>
                        <w:widowControl w:val="0"/>
                        <w:autoSpaceDE w:val="0"/>
                        <w:autoSpaceDN w:val="0"/>
                        <w:adjustRightInd w:val="0"/>
                        <w:jc w:val="both"/>
                        <w:rPr>
                          <w:rFonts w:ascii="Times New Roman CYR" w:hAnsi="Times New Roman CYR" w:cs="Times New Roman CYR"/>
                          <w:sz w:val="18"/>
                          <w:szCs w:val="18"/>
                        </w:rPr>
                      </w:pPr>
                      <w:r w:rsidRPr="00B339C9">
                        <w:rPr>
                          <w:sz w:val="18"/>
                          <w:szCs w:val="18"/>
                        </w:rPr>
                        <w:t>«</w:t>
                      </w:r>
                      <w:r w:rsidR="00B339C9" w:rsidRPr="00B339C9">
                        <w:rPr>
                          <w:rFonts w:ascii="Times New Roman CYR" w:hAnsi="Times New Roman CYR" w:cs="Times New Roman CYR"/>
                          <w:sz w:val="18"/>
                          <w:szCs w:val="18"/>
                        </w:rPr>
                        <w:t>«11» октября 2023 года</w:t>
                      </w:r>
                      <w:r w:rsidR="00B339C9" w:rsidRPr="00B339C9">
                        <w:rPr>
                          <w:rFonts w:ascii="Times New Roman CYR" w:hAnsi="Times New Roman CYR" w:cs="Times New Roman CYR"/>
                          <w:sz w:val="18"/>
                          <w:szCs w:val="18"/>
                        </w:rPr>
                        <w:tab/>
                      </w:r>
                      <w:r w:rsidR="00B339C9" w:rsidRPr="00B339C9">
                        <w:rPr>
                          <w:rFonts w:ascii="Times New Roman CYR" w:hAnsi="Times New Roman CYR" w:cs="Times New Roman CYR"/>
                          <w:sz w:val="18"/>
                          <w:szCs w:val="18"/>
                        </w:rPr>
                        <w:tab/>
                      </w:r>
                      <w:r w:rsidR="00B339C9" w:rsidRPr="00B339C9">
                        <w:rPr>
                          <w:rFonts w:ascii="Times New Roman CYR" w:hAnsi="Times New Roman CYR" w:cs="Times New Roman CYR"/>
                          <w:sz w:val="18"/>
                          <w:szCs w:val="18"/>
                        </w:rPr>
                        <w:tab/>
                      </w:r>
                      <w:r w:rsidR="00B339C9" w:rsidRPr="00B339C9">
                        <w:rPr>
                          <w:rFonts w:ascii="Times New Roman CYR" w:hAnsi="Times New Roman CYR" w:cs="Times New Roman CYR"/>
                          <w:sz w:val="18"/>
                          <w:szCs w:val="18"/>
                        </w:rPr>
                        <w:tab/>
                      </w:r>
                      <w:r w:rsidR="00B339C9" w:rsidRPr="00B339C9">
                        <w:rPr>
                          <w:rFonts w:ascii="Times New Roman CYR" w:hAnsi="Times New Roman CYR" w:cs="Times New Roman CYR"/>
                          <w:sz w:val="18"/>
                          <w:szCs w:val="18"/>
                        </w:rPr>
                        <w:tab/>
                        <w:t xml:space="preserve">                                          № 262</w:t>
                      </w:r>
                    </w:p>
                    <w:p w:rsidR="00B339C9" w:rsidRPr="00B339C9" w:rsidRDefault="00B339C9" w:rsidP="00B339C9">
                      <w:pPr>
                        <w:widowControl w:val="0"/>
                        <w:autoSpaceDE w:val="0"/>
                        <w:autoSpaceDN w:val="0"/>
                        <w:adjustRightInd w:val="0"/>
                        <w:rPr>
                          <w:rFonts w:ascii="Times New Roman CYR" w:hAnsi="Times New Roman CYR" w:cs="Times New Roman CYR"/>
                          <w:sz w:val="18"/>
                          <w:szCs w:val="18"/>
                        </w:rPr>
                      </w:pPr>
                    </w:p>
                    <w:p w:rsidR="00B339C9" w:rsidRPr="00B339C9" w:rsidRDefault="00B339C9" w:rsidP="00B339C9">
                      <w:pPr>
                        <w:pStyle w:val="Normal"/>
                        <w:widowControl/>
                        <w:jc w:val="both"/>
                        <w:rPr>
                          <w:sz w:val="18"/>
                          <w:szCs w:val="18"/>
                        </w:rPr>
                      </w:pPr>
                      <w:r w:rsidRPr="00B339C9">
                        <w:rPr>
                          <w:sz w:val="18"/>
                          <w:szCs w:val="18"/>
                        </w:rPr>
                        <w:t xml:space="preserve">О проведении конкурса </w:t>
                      </w:r>
                      <w:proofErr w:type="gramStart"/>
                      <w:r w:rsidRPr="00B339C9">
                        <w:rPr>
                          <w:sz w:val="18"/>
                          <w:szCs w:val="18"/>
                        </w:rPr>
                        <w:t>для</w:t>
                      </w:r>
                      <w:proofErr w:type="gramEnd"/>
                    </w:p>
                    <w:p w:rsidR="00B339C9" w:rsidRPr="00B339C9" w:rsidRDefault="00B339C9" w:rsidP="00B339C9">
                      <w:pPr>
                        <w:pStyle w:val="Normal"/>
                        <w:widowControl/>
                        <w:jc w:val="both"/>
                        <w:rPr>
                          <w:sz w:val="18"/>
                          <w:szCs w:val="18"/>
                        </w:rPr>
                      </w:pPr>
                      <w:r w:rsidRPr="00B339C9">
                        <w:rPr>
                          <w:sz w:val="18"/>
                          <w:szCs w:val="18"/>
                        </w:rPr>
                        <w:t>формирования кадрового резерва и резерва</w:t>
                      </w:r>
                    </w:p>
                    <w:p w:rsidR="00B339C9" w:rsidRPr="00B339C9" w:rsidRDefault="00B339C9" w:rsidP="00B339C9">
                      <w:pPr>
                        <w:pStyle w:val="Normal"/>
                        <w:widowControl/>
                        <w:jc w:val="both"/>
                        <w:rPr>
                          <w:sz w:val="18"/>
                          <w:szCs w:val="18"/>
                        </w:rPr>
                      </w:pPr>
                      <w:r w:rsidRPr="00B339C9">
                        <w:rPr>
                          <w:sz w:val="18"/>
                          <w:szCs w:val="18"/>
                        </w:rPr>
                        <w:t>управленческих кадров</w:t>
                      </w:r>
                    </w:p>
                    <w:p w:rsidR="00B339C9" w:rsidRPr="00B339C9" w:rsidRDefault="00B339C9" w:rsidP="00B339C9">
                      <w:pPr>
                        <w:pStyle w:val="Normal"/>
                        <w:widowControl/>
                        <w:jc w:val="both"/>
                        <w:rPr>
                          <w:sz w:val="18"/>
                          <w:szCs w:val="18"/>
                        </w:rPr>
                      </w:pPr>
                    </w:p>
                    <w:p w:rsidR="00B339C9" w:rsidRPr="00B339C9" w:rsidRDefault="00B339C9" w:rsidP="00B339C9">
                      <w:pPr>
                        <w:pStyle w:val="ConsPlusNonformat"/>
                        <w:widowControl/>
                        <w:jc w:val="both"/>
                        <w:rPr>
                          <w:rFonts w:ascii="Times New Roman" w:hAnsi="Times New Roman" w:cs="Times New Roman"/>
                          <w:sz w:val="18"/>
                          <w:szCs w:val="18"/>
                        </w:rPr>
                      </w:pPr>
                      <w:r w:rsidRPr="00B339C9">
                        <w:rPr>
                          <w:rFonts w:ascii="Times New Roman" w:hAnsi="Times New Roman" w:cs="Times New Roman"/>
                          <w:sz w:val="18"/>
                          <w:szCs w:val="18"/>
                        </w:rPr>
                        <w:t xml:space="preserve">                    Руководствуясь Федеральным законом от 02.03.2007 № 25-ФЗ «О муниципальной службе в Российской Федерации»,  Законом Ханты-Мансийского автономного округа - Югры от 20.07.2007 № 113-</w:t>
                      </w:r>
                      <w:proofErr w:type="spellStart"/>
                      <w:r w:rsidRPr="00B339C9">
                        <w:rPr>
                          <w:rFonts w:ascii="Times New Roman" w:hAnsi="Times New Roman" w:cs="Times New Roman"/>
                          <w:sz w:val="18"/>
                          <w:szCs w:val="18"/>
                        </w:rPr>
                        <w:t>оз</w:t>
                      </w:r>
                      <w:proofErr w:type="spellEnd"/>
                      <w:r w:rsidRPr="00B339C9">
                        <w:rPr>
                          <w:rFonts w:ascii="Times New Roman" w:hAnsi="Times New Roman" w:cs="Times New Roman"/>
                          <w:sz w:val="18"/>
                          <w:szCs w:val="18"/>
                        </w:rPr>
                        <w:t xml:space="preserve"> «Об отдельных вопросах муниципальной службы в ХМА</w:t>
                      </w:r>
                      <w:proofErr w:type="gramStart"/>
                      <w:r w:rsidRPr="00B339C9">
                        <w:rPr>
                          <w:rFonts w:ascii="Times New Roman" w:hAnsi="Times New Roman" w:cs="Times New Roman"/>
                          <w:sz w:val="18"/>
                          <w:szCs w:val="18"/>
                        </w:rPr>
                        <w:t>О-</w:t>
                      </w:r>
                      <w:proofErr w:type="gramEnd"/>
                      <w:r w:rsidRPr="00B339C9">
                        <w:rPr>
                          <w:rFonts w:ascii="Times New Roman" w:hAnsi="Times New Roman" w:cs="Times New Roman"/>
                          <w:sz w:val="18"/>
                          <w:szCs w:val="18"/>
                        </w:rPr>
                        <w:t xml:space="preserve"> Югре», Уставом городского поселения Агириш, Постановлением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 xml:space="preserve">Провести конкурс для формирования кадрового резерва в администрации городского поселения Агириш </w:t>
                      </w:r>
                      <w:r w:rsidRPr="00B339C9">
                        <w:rPr>
                          <w:rFonts w:ascii="Times New Roman" w:hAnsi="Times New Roman" w:cs="Times New Roman"/>
                          <w:b/>
                          <w:sz w:val="18"/>
                          <w:szCs w:val="18"/>
                        </w:rPr>
                        <w:t>с 12.10.2023 до 16.11.2023</w:t>
                      </w:r>
                      <w:r w:rsidRPr="00B339C9">
                        <w:rPr>
                          <w:rFonts w:ascii="Times New Roman" w:hAnsi="Times New Roman" w:cs="Times New Roman"/>
                          <w:sz w:val="18"/>
                          <w:szCs w:val="18"/>
                        </w:rPr>
                        <w:t xml:space="preserve"> г.</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Утвердить состав конкурсной комиссии (приложение 1);</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Утвердить график проведения собеседования (приложение 2);</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Утвердить форму протокола заседания комиссии о включении муниципального служащего в установленном порядке в кадровый резерв  (приложение 3);</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 xml:space="preserve">Опубликовать объявление о приеме документов для участия в конкурсе в бюллетене «Вестник городского поселения Агириш» и </w:t>
                      </w:r>
                      <w:proofErr w:type="gramStart"/>
                      <w:r w:rsidRPr="00B339C9">
                        <w:rPr>
                          <w:rFonts w:ascii="Times New Roman" w:hAnsi="Times New Roman" w:cs="Times New Roman"/>
                          <w:sz w:val="18"/>
                          <w:szCs w:val="18"/>
                        </w:rPr>
                        <w:t>разместить его</w:t>
                      </w:r>
                      <w:proofErr w:type="gramEnd"/>
                      <w:r w:rsidRPr="00B339C9">
                        <w:rPr>
                          <w:rFonts w:ascii="Times New Roman" w:hAnsi="Times New Roman" w:cs="Times New Roman"/>
                          <w:sz w:val="18"/>
                          <w:szCs w:val="18"/>
                        </w:rPr>
                        <w:t xml:space="preserve"> на сайте </w:t>
                      </w:r>
                      <w:proofErr w:type="spellStart"/>
                      <w:r w:rsidRPr="00B339C9">
                        <w:rPr>
                          <w:rFonts w:ascii="Times New Roman" w:hAnsi="Times New Roman" w:cs="Times New Roman"/>
                          <w:sz w:val="18"/>
                          <w:szCs w:val="18"/>
                        </w:rPr>
                        <w:t>АГП</w:t>
                      </w:r>
                      <w:proofErr w:type="spellEnd"/>
                      <w:r w:rsidRPr="00B339C9">
                        <w:rPr>
                          <w:rFonts w:ascii="Times New Roman" w:hAnsi="Times New Roman" w:cs="Times New Roman"/>
                          <w:sz w:val="18"/>
                          <w:szCs w:val="18"/>
                        </w:rPr>
                        <w:t xml:space="preserve"> Агириш;</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r w:rsidRPr="00B339C9">
                        <w:rPr>
                          <w:rFonts w:ascii="Times New Roman" w:hAnsi="Times New Roman" w:cs="Times New Roman"/>
                          <w:sz w:val="18"/>
                          <w:szCs w:val="18"/>
                        </w:rPr>
                        <w:t xml:space="preserve">Главному специалисту муниципальной службы и кадровой политики отдела по организации деятельности </w:t>
                      </w:r>
                      <w:proofErr w:type="spellStart"/>
                      <w:r w:rsidRPr="00B339C9">
                        <w:rPr>
                          <w:rFonts w:ascii="Times New Roman" w:hAnsi="Times New Roman" w:cs="Times New Roman"/>
                          <w:sz w:val="18"/>
                          <w:szCs w:val="18"/>
                        </w:rPr>
                        <w:t>АГП</w:t>
                      </w:r>
                      <w:proofErr w:type="spellEnd"/>
                      <w:r w:rsidRPr="00B339C9">
                        <w:rPr>
                          <w:rFonts w:ascii="Times New Roman" w:hAnsi="Times New Roman" w:cs="Times New Roman"/>
                          <w:sz w:val="18"/>
                          <w:szCs w:val="18"/>
                        </w:rPr>
                        <w:t xml:space="preserve"> Агириш организовать прием и проверку документов и сведений, предоставленными претендентами для участия в конкурсе;</w:t>
                      </w:r>
                    </w:p>
                    <w:p w:rsidR="00B339C9" w:rsidRPr="00B339C9" w:rsidRDefault="00B339C9" w:rsidP="00B339C9">
                      <w:pPr>
                        <w:pStyle w:val="ConsPlusNonformat"/>
                        <w:widowControl/>
                        <w:numPr>
                          <w:ilvl w:val="0"/>
                          <w:numId w:val="50"/>
                        </w:numPr>
                        <w:jc w:val="both"/>
                        <w:rPr>
                          <w:rFonts w:ascii="Times New Roman" w:hAnsi="Times New Roman" w:cs="Times New Roman"/>
                          <w:sz w:val="18"/>
                          <w:szCs w:val="18"/>
                        </w:rPr>
                      </w:pPr>
                      <w:proofErr w:type="gramStart"/>
                      <w:r w:rsidRPr="00B339C9">
                        <w:rPr>
                          <w:rFonts w:ascii="Times New Roman" w:hAnsi="Times New Roman" w:cs="Times New Roman"/>
                          <w:sz w:val="18"/>
                          <w:szCs w:val="18"/>
                        </w:rPr>
                        <w:t>Контроль за</w:t>
                      </w:r>
                      <w:proofErr w:type="gramEnd"/>
                      <w:r w:rsidRPr="00B339C9">
                        <w:rPr>
                          <w:rFonts w:ascii="Times New Roman" w:hAnsi="Times New Roman" w:cs="Times New Roman"/>
                          <w:sz w:val="18"/>
                          <w:szCs w:val="18"/>
                        </w:rPr>
                        <w:t xml:space="preserve">  выполнением распоряжения оставляю за собой.</w:t>
                      </w:r>
                    </w:p>
                    <w:p w:rsidR="00B339C9" w:rsidRPr="00B339C9" w:rsidRDefault="00B339C9" w:rsidP="00B339C9">
                      <w:pPr>
                        <w:rPr>
                          <w:sz w:val="18"/>
                          <w:szCs w:val="18"/>
                        </w:rPr>
                      </w:pPr>
                    </w:p>
                    <w:p w:rsidR="00B339C9" w:rsidRPr="00B339C9" w:rsidRDefault="00B339C9" w:rsidP="00B339C9">
                      <w:pPr>
                        <w:rPr>
                          <w:sz w:val="18"/>
                          <w:szCs w:val="18"/>
                        </w:rPr>
                      </w:pPr>
                    </w:p>
                    <w:p w:rsidR="00B339C9" w:rsidRPr="00B339C9" w:rsidRDefault="00B339C9" w:rsidP="00B339C9">
                      <w:pPr>
                        <w:rPr>
                          <w:sz w:val="18"/>
                          <w:szCs w:val="18"/>
                        </w:rPr>
                      </w:pPr>
                    </w:p>
                    <w:p w:rsidR="00B339C9" w:rsidRPr="00B339C9" w:rsidRDefault="00B339C9" w:rsidP="00B339C9">
                      <w:pPr>
                        <w:rPr>
                          <w:sz w:val="18"/>
                          <w:szCs w:val="18"/>
                        </w:rPr>
                      </w:pPr>
                    </w:p>
                    <w:p w:rsidR="00B339C9" w:rsidRDefault="00B339C9" w:rsidP="00B339C9">
                      <w:r w:rsidRPr="00B339C9">
                        <w:rPr>
                          <w:sz w:val="18"/>
                          <w:szCs w:val="18"/>
                        </w:rPr>
                        <w:t xml:space="preserve">       Глава городского поселения Агириш</w:t>
                      </w:r>
                      <w:r>
                        <w:t xml:space="preserve">                                   И.В. Ермолаева</w:t>
                      </w:r>
                    </w:p>
                    <w:p w:rsidR="005D71AA" w:rsidRPr="005D71AA" w:rsidRDefault="005D71AA" w:rsidP="00B339C9">
                      <w:pPr>
                        <w:jc w:val="both"/>
                        <w:rPr>
                          <w:kern w:val="2"/>
                          <w:sz w:val="18"/>
                          <w:szCs w:val="22"/>
                        </w:rPr>
                      </w:pPr>
                    </w:p>
                    <w:p w:rsidR="005D71AA" w:rsidRPr="005D71AA" w:rsidRDefault="005D71AA" w:rsidP="005D71AA">
                      <w:pPr>
                        <w:ind w:firstLine="540"/>
                        <w:jc w:val="both"/>
                        <w:rPr>
                          <w:kern w:val="2"/>
                          <w:sz w:val="20"/>
                        </w:rPr>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2F3CA9">
                      <w:pPr>
                        <w:widowControl w:val="0"/>
                        <w:autoSpaceDE w:val="0"/>
                        <w:spacing w:line="276" w:lineRule="auto"/>
                        <w:ind w:right="-58" w:firstLine="709"/>
                        <w:jc w:val="both"/>
                        <w:rPr>
                          <w:rFonts w:ascii="Times New Roman CYR" w:hAnsi="Times New Roman CYR" w:cs="Times New Roman CYR"/>
                          <w:kern w:val="1"/>
                        </w:rPr>
                      </w:pPr>
                    </w:p>
                    <w:p w:rsidR="005D71AA" w:rsidRDefault="005D71AA" w:rsidP="002F3CA9">
                      <w:pPr>
                        <w:widowControl w:val="0"/>
                        <w:autoSpaceDE w:val="0"/>
                        <w:jc w:val="both"/>
                        <w:rPr>
                          <w:rFonts w:ascii="Times New Roman CYR" w:hAnsi="Times New Roman CYR" w:cs="Times New Roman CYR"/>
                          <w:kern w:val="1"/>
                        </w:rPr>
                      </w:pPr>
                    </w:p>
                    <w:p w:rsidR="005D71AA" w:rsidRDefault="005D71AA" w:rsidP="002F3CA9">
                      <w:pPr>
                        <w:widowControl w:val="0"/>
                        <w:autoSpaceDE w:val="0"/>
                        <w:jc w:val="both"/>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5D71AA" w:rsidRDefault="005D71A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Pr="00661928" w:rsidRDefault="005D71AA" w:rsidP="002F3CA9">
                      <w:pPr>
                        <w:rPr>
                          <w:sz w:val="20"/>
                          <w:szCs w:val="20"/>
                        </w:rPr>
                      </w:pPr>
                      <w:r w:rsidRPr="00661928">
                        <w:rPr>
                          <w:sz w:val="20"/>
                          <w:szCs w:val="20"/>
                        </w:rPr>
                        <w:t>Дата подписания:</w:t>
                      </w:r>
                    </w:p>
                    <w:p w:rsidR="005D71AA" w:rsidRPr="00661928" w:rsidRDefault="005D71AA"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5D71AA" w:rsidRPr="00EC2501" w:rsidRDefault="005D71AA"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B339C9" w:rsidRPr="00B339C9" w:rsidRDefault="00B339C9" w:rsidP="00B339C9">
      <w:pPr>
        <w:autoSpaceDE w:val="0"/>
        <w:autoSpaceDN w:val="0"/>
        <w:adjustRightInd w:val="0"/>
        <w:ind w:firstLine="540"/>
        <w:jc w:val="center"/>
        <w:rPr>
          <w:sz w:val="18"/>
          <w:szCs w:val="18"/>
        </w:rPr>
      </w:pPr>
      <w:bookmarkStart w:id="2" w:name="P004D"/>
      <w:bookmarkStart w:id="3" w:name="P02E8"/>
      <w:bookmarkEnd w:id="1"/>
      <w:bookmarkEnd w:id="2"/>
      <w:bookmarkEnd w:id="3"/>
      <w:r w:rsidRPr="00B339C9">
        <w:rPr>
          <w:sz w:val="18"/>
          <w:szCs w:val="18"/>
        </w:rPr>
        <w:lastRenderedPageBreak/>
        <w:t>Объявление</w:t>
      </w:r>
    </w:p>
    <w:p w:rsidR="00B339C9" w:rsidRPr="00B339C9" w:rsidRDefault="00B339C9" w:rsidP="00B339C9">
      <w:pPr>
        <w:pStyle w:val="ConsPlusNormal"/>
        <w:ind w:hanging="13"/>
        <w:jc w:val="center"/>
        <w:rPr>
          <w:rFonts w:ascii="Times New Roman" w:hAnsi="Times New Roman"/>
          <w:sz w:val="18"/>
          <w:szCs w:val="18"/>
        </w:rPr>
      </w:pPr>
      <w:r w:rsidRPr="00B339C9">
        <w:rPr>
          <w:rFonts w:ascii="Times New Roman" w:hAnsi="Times New Roman"/>
          <w:sz w:val="18"/>
          <w:szCs w:val="18"/>
        </w:rPr>
        <w:t>о проведении конкурса для формирования кадрового резерва в администрации городского поселения Агириш</w:t>
      </w:r>
    </w:p>
    <w:p w:rsidR="00B339C9" w:rsidRPr="00B339C9" w:rsidRDefault="00B339C9" w:rsidP="00B339C9">
      <w:pPr>
        <w:jc w:val="center"/>
        <w:rPr>
          <w:b/>
          <w:sz w:val="18"/>
          <w:szCs w:val="18"/>
          <w:u w:val="single"/>
        </w:rPr>
      </w:pPr>
    </w:p>
    <w:p w:rsidR="00B339C9" w:rsidRPr="00B339C9" w:rsidRDefault="00B339C9" w:rsidP="00B339C9">
      <w:pPr>
        <w:jc w:val="center"/>
        <w:rPr>
          <w:sz w:val="18"/>
          <w:szCs w:val="18"/>
        </w:rPr>
      </w:pPr>
    </w:p>
    <w:p w:rsidR="00B339C9" w:rsidRPr="00B339C9" w:rsidRDefault="00B339C9" w:rsidP="00B339C9">
      <w:pPr>
        <w:pStyle w:val="ConsPlusNormal"/>
        <w:ind w:hanging="13"/>
        <w:jc w:val="center"/>
        <w:rPr>
          <w:rFonts w:ascii="Times New Roman" w:hAnsi="Times New Roman"/>
          <w:b/>
          <w:bCs/>
          <w:sz w:val="18"/>
          <w:szCs w:val="18"/>
        </w:rPr>
      </w:pPr>
      <w:r w:rsidRPr="00B339C9">
        <w:rPr>
          <w:rFonts w:ascii="Times New Roman" w:hAnsi="Times New Roman"/>
          <w:b/>
          <w:bCs/>
          <w:sz w:val="18"/>
          <w:szCs w:val="18"/>
        </w:rPr>
        <w:t>1. Условия конкурса</w:t>
      </w:r>
    </w:p>
    <w:p w:rsidR="00B339C9" w:rsidRPr="00B339C9" w:rsidRDefault="00B339C9" w:rsidP="00B339C9">
      <w:pPr>
        <w:autoSpaceDE w:val="0"/>
        <w:autoSpaceDN w:val="0"/>
        <w:adjustRightInd w:val="0"/>
        <w:ind w:firstLine="851"/>
        <w:jc w:val="both"/>
        <w:rPr>
          <w:sz w:val="18"/>
          <w:szCs w:val="18"/>
        </w:rPr>
      </w:pPr>
      <w:r w:rsidRPr="00B339C9">
        <w:rPr>
          <w:sz w:val="18"/>
          <w:szCs w:val="18"/>
        </w:rPr>
        <w:t xml:space="preserve">1. Правовое основание проведения конкурса: </w:t>
      </w:r>
    </w:p>
    <w:p w:rsidR="00B339C9" w:rsidRPr="00B339C9" w:rsidRDefault="00B339C9" w:rsidP="00B339C9">
      <w:pPr>
        <w:autoSpaceDE w:val="0"/>
        <w:autoSpaceDN w:val="0"/>
        <w:adjustRightInd w:val="0"/>
        <w:ind w:firstLine="851"/>
        <w:jc w:val="both"/>
        <w:rPr>
          <w:sz w:val="18"/>
          <w:szCs w:val="18"/>
        </w:rPr>
      </w:pPr>
      <w:r w:rsidRPr="00B339C9">
        <w:rPr>
          <w:sz w:val="18"/>
          <w:szCs w:val="18"/>
        </w:rPr>
        <w:t>1) Федеральный закон от 02.03.2007 № 25-ФЗ «О муниципальной службе в Российской Федерации»;</w:t>
      </w:r>
    </w:p>
    <w:p w:rsidR="00B339C9" w:rsidRPr="00B339C9" w:rsidRDefault="00B339C9" w:rsidP="00B339C9">
      <w:pPr>
        <w:autoSpaceDE w:val="0"/>
        <w:autoSpaceDN w:val="0"/>
        <w:adjustRightInd w:val="0"/>
        <w:ind w:firstLine="851"/>
        <w:jc w:val="both"/>
        <w:rPr>
          <w:sz w:val="18"/>
          <w:szCs w:val="18"/>
        </w:rPr>
      </w:pPr>
      <w:r w:rsidRPr="00B339C9">
        <w:rPr>
          <w:sz w:val="18"/>
          <w:szCs w:val="18"/>
        </w:rPr>
        <w:t>2)  Закон Ханты-Мансийского автономного округа - Югры от 20.07.2007 № 113-</w:t>
      </w:r>
      <w:proofErr w:type="spellStart"/>
      <w:r w:rsidRPr="00B339C9">
        <w:rPr>
          <w:sz w:val="18"/>
          <w:szCs w:val="18"/>
        </w:rPr>
        <w:t>оз</w:t>
      </w:r>
      <w:proofErr w:type="spellEnd"/>
      <w:r w:rsidRPr="00B339C9">
        <w:rPr>
          <w:sz w:val="18"/>
          <w:szCs w:val="18"/>
        </w:rPr>
        <w:t xml:space="preserve"> «Об отдельных </w:t>
      </w:r>
      <w:proofErr w:type="gramStart"/>
      <w:r w:rsidRPr="00B339C9">
        <w:rPr>
          <w:sz w:val="18"/>
          <w:szCs w:val="18"/>
        </w:rPr>
        <w:t>вопросах</w:t>
      </w:r>
      <w:proofErr w:type="gramEnd"/>
      <w:r w:rsidRPr="00B339C9">
        <w:rPr>
          <w:sz w:val="18"/>
          <w:szCs w:val="18"/>
        </w:rPr>
        <w:t xml:space="preserve"> муниципальной службы в Ханты-Мансийском автономном округе – Югре»;</w:t>
      </w:r>
    </w:p>
    <w:p w:rsidR="00B339C9" w:rsidRPr="00B339C9" w:rsidRDefault="00B339C9" w:rsidP="00B339C9">
      <w:pPr>
        <w:autoSpaceDE w:val="0"/>
        <w:autoSpaceDN w:val="0"/>
        <w:adjustRightInd w:val="0"/>
        <w:ind w:firstLine="851"/>
        <w:jc w:val="both"/>
        <w:rPr>
          <w:sz w:val="18"/>
          <w:szCs w:val="18"/>
        </w:rPr>
      </w:pPr>
      <w:r w:rsidRPr="00B339C9">
        <w:rPr>
          <w:sz w:val="18"/>
          <w:szCs w:val="18"/>
        </w:rPr>
        <w:t xml:space="preserve">3) Постановление администрации городского поселения Агириш от 28.02.2017 </w:t>
      </w:r>
      <w:r w:rsidRPr="00B339C9">
        <w:rPr>
          <w:sz w:val="18"/>
          <w:szCs w:val="18"/>
        </w:rPr>
        <w:br/>
        <w:t xml:space="preserve">№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 </w:t>
      </w:r>
    </w:p>
    <w:p w:rsidR="00B339C9" w:rsidRPr="00B339C9" w:rsidRDefault="00B339C9" w:rsidP="00B339C9">
      <w:pPr>
        <w:autoSpaceDE w:val="0"/>
        <w:autoSpaceDN w:val="0"/>
        <w:adjustRightInd w:val="0"/>
        <w:ind w:firstLine="851"/>
        <w:jc w:val="both"/>
        <w:rPr>
          <w:sz w:val="18"/>
          <w:szCs w:val="18"/>
        </w:rPr>
      </w:pPr>
      <w:r w:rsidRPr="00B339C9">
        <w:rPr>
          <w:sz w:val="18"/>
          <w:szCs w:val="18"/>
        </w:rPr>
        <w:t>Постановление администрации городского поселения Агириш от 16.03.2021 № 59/НПА «О порядке формирования резерва управленческих кадров для замещения должностей муниципальной службы в администрации городского поселения Агириш».</w:t>
      </w:r>
    </w:p>
    <w:p w:rsidR="00B339C9" w:rsidRPr="00B339C9" w:rsidRDefault="00B339C9" w:rsidP="00B339C9">
      <w:pPr>
        <w:autoSpaceDE w:val="0"/>
        <w:autoSpaceDN w:val="0"/>
        <w:adjustRightInd w:val="0"/>
        <w:ind w:firstLine="851"/>
        <w:jc w:val="both"/>
        <w:rPr>
          <w:sz w:val="18"/>
          <w:szCs w:val="18"/>
        </w:rPr>
      </w:pPr>
      <w:r w:rsidRPr="00B339C9">
        <w:rPr>
          <w:sz w:val="18"/>
          <w:szCs w:val="18"/>
        </w:rPr>
        <w:t>4) Постановление  администрации городского поселения Агириш от 11.10.2023 № 262 «О проведении конкурса для формирования кадрового резерва и резерва управленческих кадров».</w:t>
      </w:r>
    </w:p>
    <w:p w:rsidR="00B339C9" w:rsidRPr="00B339C9" w:rsidRDefault="00B339C9" w:rsidP="00B339C9">
      <w:pPr>
        <w:pStyle w:val="ConsPlusNormal"/>
        <w:widowControl/>
        <w:ind w:firstLine="708"/>
        <w:jc w:val="both"/>
        <w:rPr>
          <w:rFonts w:ascii="Times New Roman" w:hAnsi="Times New Roman"/>
          <w:sz w:val="18"/>
          <w:szCs w:val="18"/>
        </w:rPr>
      </w:pPr>
      <w:r w:rsidRPr="00B339C9">
        <w:rPr>
          <w:rFonts w:ascii="Times New Roman" w:hAnsi="Times New Roman"/>
          <w:sz w:val="18"/>
          <w:szCs w:val="18"/>
        </w:rPr>
        <w:t>2.</w:t>
      </w:r>
      <w:r w:rsidRPr="00B339C9">
        <w:rPr>
          <w:sz w:val="18"/>
          <w:szCs w:val="18"/>
        </w:rPr>
        <w:t xml:space="preserve"> </w:t>
      </w:r>
      <w:r w:rsidRPr="00B339C9">
        <w:rPr>
          <w:rFonts w:ascii="Times New Roman" w:hAnsi="Times New Roman"/>
          <w:sz w:val="18"/>
          <w:szCs w:val="18"/>
        </w:rPr>
        <w:t xml:space="preserve">Кадровый резерв и резерв управленческих кадров формируется на следующие должности муниципальной службы </w:t>
      </w:r>
      <w:proofErr w:type="spellStart"/>
      <w:r w:rsidRPr="00B339C9">
        <w:rPr>
          <w:rFonts w:ascii="Times New Roman" w:hAnsi="Times New Roman"/>
          <w:sz w:val="18"/>
          <w:szCs w:val="18"/>
        </w:rPr>
        <w:t>АГП</w:t>
      </w:r>
      <w:proofErr w:type="spellEnd"/>
      <w:r w:rsidRPr="00B339C9">
        <w:rPr>
          <w:rFonts w:ascii="Times New Roman" w:hAnsi="Times New Roman"/>
          <w:sz w:val="18"/>
          <w:szCs w:val="18"/>
        </w:rPr>
        <w:t xml:space="preserve"> Агириш:</w:t>
      </w:r>
    </w:p>
    <w:p w:rsidR="00B339C9" w:rsidRPr="00B339C9" w:rsidRDefault="00B339C9" w:rsidP="00B339C9">
      <w:pPr>
        <w:jc w:val="center"/>
        <w:rPr>
          <w:kern w:val="2"/>
          <w:sz w:val="18"/>
          <w:szCs w:val="18"/>
        </w:rPr>
      </w:pPr>
      <w:r w:rsidRPr="00B339C9">
        <w:rPr>
          <w:kern w:val="2"/>
          <w:sz w:val="18"/>
          <w:szCs w:val="18"/>
        </w:rPr>
        <w:t xml:space="preserve">     2.1. Должность муниципальной службы высшей и главной  групп, учреждаемые для выполнения функции «руководитель»:</w:t>
      </w:r>
    </w:p>
    <w:p w:rsidR="00B339C9" w:rsidRPr="00B339C9" w:rsidRDefault="00B339C9" w:rsidP="00B339C9">
      <w:pPr>
        <w:rPr>
          <w:kern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91"/>
        <w:gridCol w:w="5019"/>
      </w:tblGrid>
      <w:tr w:rsidR="00B339C9" w:rsidRPr="00B339C9" w:rsidTr="00B339C9">
        <w:tc>
          <w:tcPr>
            <w:tcW w:w="266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Наименование должности</w:t>
            </w:r>
          </w:p>
        </w:tc>
        <w:tc>
          <w:tcPr>
            <w:tcW w:w="1891"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Количество штатных единиц</w:t>
            </w:r>
          </w:p>
        </w:tc>
        <w:tc>
          <w:tcPr>
            <w:tcW w:w="502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Квалификационные требования к уровню профессионального образования, стажу муниципальной службы или стаж работы по специальности</w:t>
            </w:r>
          </w:p>
        </w:tc>
      </w:tr>
      <w:tr w:rsidR="00B339C9" w:rsidRPr="00B339C9" w:rsidTr="00B339C9">
        <w:trPr>
          <w:trHeight w:val="2535"/>
        </w:trPr>
        <w:tc>
          <w:tcPr>
            <w:tcW w:w="266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 xml:space="preserve">Заместитель главы городского </w:t>
            </w:r>
            <w:proofErr w:type="gramStart"/>
            <w:r w:rsidRPr="00B339C9">
              <w:rPr>
                <w:kern w:val="2"/>
                <w:sz w:val="18"/>
                <w:szCs w:val="18"/>
              </w:rPr>
              <w:t>поселения-должность</w:t>
            </w:r>
            <w:proofErr w:type="gramEnd"/>
            <w:r w:rsidRPr="00B339C9">
              <w:rPr>
                <w:kern w:val="2"/>
                <w:sz w:val="18"/>
                <w:szCs w:val="18"/>
              </w:rPr>
              <w:t xml:space="preserve"> муниципальной службы  высшей группы, учреждаемая для выполнения функции «руководитель»</w:t>
            </w:r>
          </w:p>
        </w:tc>
        <w:tc>
          <w:tcPr>
            <w:tcW w:w="1891" w:type="dxa"/>
            <w:tcBorders>
              <w:top w:val="single" w:sz="4" w:space="0" w:color="auto"/>
              <w:left w:val="single" w:sz="4" w:space="0" w:color="auto"/>
              <w:bottom w:val="single" w:sz="4" w:space="0" w:color="auto"/>
              <w:right w:val="single" w:sz="4" w:space="0" w:color="auto"/>
            </w:tcBorders>
            <w:hideMark/>
          </w:tcPr>
          <w:p w:rsidR="00B339C9" w:rsidRPr="00B339C9" w:rsidRDefault="00B339C9">
            <w:pPr>
              <w:jc w:val="center"/>
              <w:rPr>
                <w:kern w:val="2"/>
                <w:sz w:val="18"/>
                <w:szCs w:val="18"/>
              </w:rPr>
            </w:pPr>
            <w:r w:rsidRPr="00B339C9">
              <w:rPr>
                <w:kern w:val="2"/>
                <w:sz w:val="18"/>
                <w:szCs w:val="18"/>
              </w:rPr>
              <w:t>1</w:t>
            </w:r>
          </w:p>
        </w:tc>
        <w:tc>
          <w:tcPr>
            <w:tcW w:w="5020" w:type="dxa"/>
            <w:tcBorders>
              <w:top w:val="single" w:sz="4" w:space="0" w:color="auto"/>
              <w:left w:val="single" w:sz="4" w:space="0" w:color="auto"/>
              <w:bottom w:val="single" w:sz="4" w:space="0" w:color="auto"/>
              <w:right w:val="single" w:sz="4" w:space="0" w:color="auto"/>
            </w:tcBorders>
          </w:tcPr>
          <w:p w:rsidR="00B339C9" w:rsidRPr="00B339C9" w:rsidRDefault="00B339C9">
            <w:pPr>
              <w:spacing w:line="240" w:lineRule="atLeast"/>
              <w:jc w:val="both"/>
              <w:rPr>
                <w:kern w:val="2"/>
                <w:sz w:val="18"/>
                <w:szCs w:val="18"/>
              </w:rPr>
            </w:pPr>
            <w:r w:rsidRPr="00B339C9">
              <w:rPr>
                <w:kern w:val="2"/>
                <w:sz w:val="18"/>
                <w:szCs w:val="18"/>
              </w:rPr>
              <w:t>Высшее профессиональное образование, стаж муниципальной работы на ведущих должностях не менее четырех лет или стаж работы по специальности не менее шести лет</w:t>
            </w:r>
          </w:p>
          <w:p w:rsidR="00B339C9" w:rsidRPr="00B339C9" w:rsidRDefault="00B339C9">
            <w:pPr>
              <w:spacing w:line="240" w:lineRule="atLeast"/>
              <w:jc w:val="both"/>
              <w:rPr>
                <w:kern w:val="2"/>
                <w:sz w:val="18"/>
                <w:szCs w:val="18"/>
              </w:rPr>
            </w:pPr>
          </w:p>
          <w:p w:rsidR="00B339C9" w:rsidRPr="00B339C9" w:rsidRDefault="00B339C9">
            <w:pPr>
              <w:spacing w:line="240" w:lineRule="atLeast"/>
              <w:jc w:val="both"/>
              <w:rPr>
                <w:kern w:val="2"/>
                <w:sz w:val="18"/>
                <w:szCs w:val="18"/>
              </w:rPr>
            </w:pPr>
          </w:p>
          <w:p w:rsidR="00B339C9" w:rsidRPr="00B339C9" w:rsidRDefault="00B339C9">
            <w:pPr>
              <w:spacing w:line="240" w:lineRule="atLeast"/>
              <w:jc w:val="both"/>
              <w:rPr>
                <w:kern w:val="2"/>
                <w:sz w:val="18"/>
                <w:szCs w:val="18"/>
              </w:rPr>
            </w:pPr>
          </w:p>
          <w:p w:rsidR="00B339C9" w:rsidRPr="00B339C9" w:rsidRDefault="00B339C9">
            <w:pPr>
              <w:spacing w:line="240" w:lineRule="atLeast"/>
              <w:jc w:val="both"/>
              <w:rPr>
                <w:kern w:val="2"/>
                <w:sz w:val="18"/>
                <w:szCs w:val="18"/>
              </w:rPr>
            </w:pPr>
          </w:p>
          <w:p w:rsidR="00B339C9" w:rsidRPr="00B339C9" w:rsidRDefault="00B339C9">
            <w:pPr>
              <w:spacing w:line="240" w:lineRule="atLeast"/>
              <w:jc w:val="both"/>
              <w:rPr>
                <w:kern w:val="2"/>
                <w:sz w:val="18"/>
                <w:szCs w:val="18"/>
              </w:rPr>
            </w:pPr>
          </w:p>
          <w:p w:rsidR="00B339C9" w:rsidRPr="00B339C9" w:rsidRDefault="00B339C9">
            <w:pPr>
              <w:spacing w:line="240" w:lineRule="atLeast"/>
              <w:jc w:val="both"/>
              <w:rPr>
                <w:kern w:val="2"/>
                <w:sz w:val="18"/>
                <w:szCs w:val="18"/>
              </w:rPr>
            </w:pPr>
          </w:p>
          <w:p w:rsidR="00B339C9" w:rsidRPr="00B339C9" w:rsidRDefault="00B339C9">
            <w:pPr>
              <w:spacing w:line="240" w:lineRule="atLeast"/>
              <w:jc w:val="both"/>
              <w:rPr>
                <w:kern w:val="2"/>
                <w:sz w:val="18"/>
                <w:szCs w:val="18"/>
              </w:rPr>
            </w:pPr>
          </w:p>
          <w:p w:rsidR="00B339C9" w:rsidRPr="00B339C9" w:rsidRDefault="00B339C9">
            <w:pPr>
              <w:rPr>
                <w:kern w:val="2"/>
                <w:sz w:val="18"/>
                <w:szCs w:val="18"/>
              </w:rPr>
            </w:pPr>
          </w:p>
        </w:tc>
      </w:tr>
      <w:tr w:rsidR="00B339C9" w:rsidRPr="00B339C9" w:rsidTr="00B339C9">
        <w:tc>
          <w:tcPr>
            <w:tcW w:w="266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 xml:space="preserve">Начальник отдела по организации </w:t>
            </w:r>
            <w:proofErr w:type="gramStart"/>
            <w:r w:rsidRPr="00B339C9">
              <w:rPr>
                <w:kern w:val="2"/>
                <w:sz w:val="18"/>
                <w:szCs w:val="18"/>
              </w:rPr>
              <w:t>деятельности-должность</w:t>
            </w:r>
            <w:proofErr w:type="gramEnd"/>
            <w:r w:rsidRPr="00B339C9">
              <w:rPr>
                <w:kern w:val="2"/>
                <w:sz w:val="18"/>
                <w:szCs w:val="18"/>
              </w:rPr>
              <w:t xml:space="preserve"> муниципальной службы главной группы, учреждаемая для функции «руководитель»</w:t>
            </w:r>
          </w:p>
        </w:tc>
        <w:tc>
          <w:tcPr>
            <w:tcW w:w="1891" w:type="dxa"/>
            <w:tcBorders>
              <w:top w:val="single" w:sz="4" w:space="0" w:color="auto"/>
              <w:left w:val="single" w:sz="4" w:space="0" w:color="auto"/>
              <w:bottom w:val="single" w:sz="4" w:space="0" w:color="auto"/>
              <w:right w:val="single" w:sz="4" w:space="0" w:color="auto"/>
            </w:tcBorders>
            <w:hideMark/>
          </w:tcPr>
          <w:p w:rsidR="00B339C9" w:rsidRPr="00B339C9" w:rsidRDefault="00B339C9">
            <w:pPr>
              <w:jc w:val="center"/>
              <w:rPr>
                <w:kern w:val="2"/>
                <w:sz w:val="18"/>
                <w:szCs w:val="18"/>
              </w:rPr>
            </w:pPr>
            <w:r w:rsidRPr="00B339C9">
              <w:rPr>
                <w:kern w:val="2"/>
                <w:sz w:val="18"/>
                <w:szCs w:val="18"/>
              </w:rPr>
              <w:t>1</w:t>
            </w:r>
          </w:p>
        </w:tc>
        <w:tc>
          <w:tcPr>
            <w:tcW w:w="5020" w:type="dxa"/>
            <w:tcBorders>
              <w:top w:val="single" w:sz="4" w:space="0" w:color="auto"/>
              <w:left w:val="single" w:sz="4" w:space="0" w:color="auto"/>
              <w:bottom w:val="single" w:sz="4" w:space="0" w:color="auto"/>
              <w:right w:val="single" w:sz="4" w:space="0" w:color="auto"/>
            </w:tcBorders>
            <w:hideMark/>
          </w:tcPr>
          <w:p w:rsidR="00B339C9" w:rsidRPr="00B339C9" w:rsidRDefault="00B339C9">
            <w:pPr>
              <w:spacing w:line="240" w:lineRule="atLeast"/>
              <w:jc w:val="both"/>
              <w:rPr>
                <w:kern w:val="2"/>
                <w:sz w:val="18"/>
                <w:szCs w:val="18"/>
              </w:rPr>
            </w:pPr>
            <w:r w:rsidRPr="00B339C9">
              <w:rPr>
                <w:kern w:val="2"/>
                <w:sz w:val="18"/>
                <w:szCs w:val="18"/>
              </w:rPr>
              <w:t>-высшее профессиональное образование, стаж муниципальной службы не менее трех лет или стаж работы по специальности не менее пяти лет</w:t>
            </w:r>
          </w:p>
        </w:tc>
      </w:tr>
    </w:tbl>
    <w:p w:rsidR="00B339C9" w:rsidRPr="00B339C9" w:rsidRDefault="00B339C9" w:rsidP="00B339C9">
      <w:pPr>
        <w:rPr>
          <w:kern w:val="2"/>
          <w:sz w:val="18"/>
          <w:szCs w:val="18"/>
        </w:rPr>
      </w:pPr>
    </w:p>
    <w:p w:rsidR="00B339C9" w:rsidRPr="00B339C9" w:rsidRDefault="00B339C9" w:rsidP="00B339C9">
      <w:pPr>
        <w:jc w:val="center"/>
        <w:rPr>
          <w:kern w:val="2"/>
          <w:sz w:val="18"/>
          <w:szCs w:val="18"/>
        </w:rPr>
      </w:pPr>
      <w:proofErr w:type="spellStart"/>
      <w:r w:rsidRPr="00B339C9">
        <w:rPr>
          <w:kern w:val="2"/>
          <w:sz w:val="18"/>
          <w:szCs w:val="18"/>
        </w:rPr>
        <w:t>2.2.Должности</w:t>
      </w:r>
      <w:proofErr w:type="spellEnd"/>
      <w:r w:rsidRPr="00B339C9">
        <w:rPr>
          <w:kern w:val="2"/>
          <w:sz w:val="18"/>
          <w:szCs w:val="18"/>
        </w:rPr>
        <w:t xml:space="preserve"> муниципальной службы старшей группы, учреждаемые для выполнения функции «специалист»:</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4999"/>
      </w:tblGrid>
      <w:tr w:rsidR="00B339C9" w:rsidRPr="00B339C9" w:rsidTr="00B339C9">
        <w:tc>
          <w:tcPr>
            <w:tcW w:w="3085"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Количество штатных единиц</w:t>
            </w:r>
          </w:p>
        </w:tc>
        <w:tc>
          <w:tcPr>
            <w:tcW w:w="4999"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Квалификационные требования к уровню профессионального образования, стажу муниципальной службы или стаж работы по специальности</w:t>
            </w:r>
          </w:p>
        </w:tc>
      </w:tr>
      <w:tr w:rsidR="00B339C9" w:rsidRPr="00B339C9" w:rsidTr="00B339C9">
        <w:tc>
          <w:tcPr>
            <w:tcW w:w="3085"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Главный специалист в сфере государственных и муниципальных закупо</w:t>
            </w:r>
            <w:proofErr w:type="gramStart"/>
            <w:r w:rsidRPr="00B339C9">
              <w:rPr>
                <w:kern w:val="2"/>
                <w:sz w:val="18"/>
                <w:szCs w:val="18"/>
              </w:rPr>
              <w:t>к-</w:t>
            </w:r>
            <w:proofErr w:type="gramEnd"/>
            <w:r w:rsidRPr="00B339C9">
              <w:rPr>
                <w:kern w:val="2"/>
                <w:sz w:val="18"/>
                <w:szCs w:val="18"/>
              </w:rPr>
              <w:t xml:space="preserve"> должность муниципальной службы старшей группы, учреждаемая для выполнения функции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339C9" w:rsidRPr="00B339C9" w:rsidRDefault="00B339C9">
            <w:pPr>
              <w:jc w:val="center"/>
              <w:rPr>
                <w:kern w:val="2"/>
                <w:sz w:val="18"/>
                <w:szCs w:val="18"/>
              </w:rPr>
            </w:pPr>
            <w:r w:rsidRPr="00B339C9">
              <w:rPr>
                <w:kern w:val="2"/>
                <w:sz w:val="18"/>
                <w:szCs w:val="18"/>
              </w:rPr>
              <w:t>1</w:t>
            </w:r>
          </w:p>
        </w:tc>
        <w:tc>
          <w:tcPr>
            <w:tcW w:w="4999" w:type="dxa"/>
            <w:tcBorders>
              <w:top w:val="single" w:sz="4" w:space="0" w:color="auto"/>
              <w:left w:val="single" w:sz="4" w:space="0" w:color="auto"/>
              <w:bottom w:val="single" w:sz="4" w:space="0" w:color="auto"/>
              <w:right w:val="single" w:sz="4" w:space="0" w:color="auto"/>
            </w:tcBorders>
          </w:tcPr>
          <w:p w:rsidR="00B339C9" w:rsidRPr="00B339C9" w:rsidRDefault="00B339C9">
            <w:pPr>
              <w:spacing w:line="240" w:lineRule="atLeast"/>
              <w:jc w:val="both"/>
              <w:rPr>
                <w:kern w:val="2"/>
                <w:sz w:val="18"/>
                <w:szCs w:val="18"/>
              </w:rPr>
            </w:pPr>
            <w:r w:rsidRPr="00B339C9">
              <w:rPr>
                <w:kern w:val="2"/>
                <w:sz w:val="18"/>
                <w:szCs w:val="18"/>
              </w:rPr>
              <w:t>- среднее профессиональное образование по специализации должности муниципальной службы или образование, считающееся равноценным, без предъявления требований к стажу;</w:t>
            </w:r>
          </w:p>
          <w:p w:rsidR="00B339C9" w:rsidRPr="00B339C9" w:rsidRDefault="00B339C9">
            <w:pPr>
              <w:spacing w:line="240" w:lineRule="atLeast"/>
              <w:jc w:val="both"/>
              <w:rPr>
                <w:kern w:val="2"/>
                <w:sz w:val="18"/>
                <w:szCs w:val="18"/>
              </w:rPr>
            </w:pPr>
          </w:p>
        </w:tc>
      </w:tr>
      <w:tr w:rsidR="00B339C9" w:rsidRPr="00B339C9" w:rsidTr="00B339C9">
        <w:tc>
          <w:tcPr>
            <w:tcW w:w="3085"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Главный специалист по вопросам городского хозяйства отдела по организации деятельности - должность муниципальной службы старшей группы, учреждаемая для выполнения функции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339C9" w:rsidRPr="00B339C9" w:rsidRDefault="00B339C9">
            <w:pPr>
              <w:jc w:val="center"/>
              <w:rPr>
                <w:kern w:val="2"/>
                <w:sz w:val="18"/>
                <w:szCs w:val="18"/>
              </w:rPr>
            </w:pPr>
            <w:r w:rsidRPr="00B339C9">
              <w:rPr>
                <w:kern w:val="2"/>
                <w:sz w:val="18"/>
                <w:szCs w:val="18"/>
              </w:rPr>
              <w:t>1</w:t>
            </w:r>
          </w:p>
        </w:tc>
        <w:tc>
          <w:tcPr>
            <w:tcW w:w="4999" w:type="dxa"/>
            <w:tcBorders>
              <w:top w:val="single" w:sz="4" w:space="0" w:color="auto"/>
              <w:left w:val="single" w:sz="4" w:space="0" w:color="auto"/>
              <w:bottom w:val="single" w:sz="4" w:space="0" w:color="auto"/>
              <w:right w:val="single" w:sz="4" w:space="0" w:color="auto"/>
            </w:tcBorders>
          </w:tcPr>
          <w:p w:rsidR="00B339C9" w:rsidRPr="00B339C9" w:rsidRDefault="00B339C9">
            <w:pPr>
              <w:spacing w:line="240" w:lineRule="atLeast"/>
              <w:jc w:val="both"/>
              <w:rPr>
                <w:kern w:val="2"/>
                <w:sz w:val="18"/>
                <w:szCs w:val="18"/>
              </w:rPr>
            </w:pPr>
            <w:r w:rsidRPr="00B339C9">
              <w:rPr>
                <w:kern w:val="2"/>
                <w:sz w:val="18"/>
                <w:szCs w:val="18"/>
              </w:rPr>
              <w:t>- среднее профессиональное образование по специализации должности муниципальной службы или образование, считающееся равноценным, без предъявления требований к стажу;</w:t>
            </w:r>
          </w:p>
          <w:p w:rsidR="00B339C9" w:rsidRPr="00B339C9" w:rsidRDefault="00B339C9">
            <w:pPr>
              <w:rPr>
                <w:kern w:val="2"/>
                <w:sz w:val="18"/>
                <w:szCs w:val="18"/>
              </w:rPr>
            </w:pPr>
          </w:p>
        </w:tc>
      </w:tr>
      <w:tr w:rsidR="00B339C9" w:rsidRPr="00B339C9" w:rsidTr="00B339C9">
        <w:tc>
          <w:tcPr>
            <w:tcW w:w="3085"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t>Главный специалист муниципальной службы и кадровой политики отдела по организации деятельност</w:t>
            </w:r>
            <w:proofErr w:type="gramStart"/>
            <w:r w:rsidRPr="00B339C9">
              <w:rPr>
                <w:kern w:val="2"/>
                <w:sz w:val="18"/>
                <w:szCs w:val="18"/>
              </w:rPr>
              <w:t>и-</w:t>
            </w:r>
            <w:proofErr w:type="gramEnd"/>
            <w:r w:rsidRPr="00B339C9">
              <w:rPr>
                <w:kern w:val="2"/>
                <w:sz w:val="18"/>
                <w:szCs w:val="18"/>
              </w:rPr>
              <w:t xml:space="preserve"> </w:t>
            </w:r>
            <w:r w:rsidRPr="00B339C9">
              <w:rPr>
                <w:kern w:val="2"/>
                <w:sz w:val="18"/>
                <w:szCs w:val="18"/>
              </w:rPr>
              <w:lastRenderedPageBreak/>
              <w:t>должность муниципальной службы старшей группы, учреждаемая для выполнения функции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339C9" w:rsidRPr="00B339C9" w:rsidRDefault="00B339C9">
            <w:pPr>
              <w:jc w:val="center"/>
              <w:rPr>
                <w:kern w:val="2"/>
                <w:sz w:val="18"/>
                <w:szCs w:val="18"/>
              </w:rPr>
            </w:pPr>
            <w:r w:rsidRPr="00B339C9">
              <w:rPr>
                <w:kern w:val="2"/>
                <w:sz w:val="18"/>
                <w:szCs w:val="18"/>
              </w:rPr>
              <w:lastRenderedPageBreak/>
              <w:t>1</w:t>
            </w:r>
          </w:p>
        </w:tc>
        <w:tc>
          <w:tcPr>
            <w:tcW w:w="4999" w:type="dxa"/>
            <w:tcBorders>
              <w:top w:val="single" w:sz="4" w:space="0" w:color="auto"/>
              <w:left w:val="single" w:sz="4" w:space="0" w:color="auto"/>
              <w:bottom w:val="single" w:sz="4" w:space="0" w:color="auto"/>
              <w:right w:val="single" w:sz="4" w:space="0" w:color="auto"/>
            </w:tcBorders>
          </w:tcPr>
          <w:p w:rsidR="00B339C9" w:rsidRPr="00B339C9" w:rsidRDefault="00B339C9">
            <w:pPr>
              <w:spacing w:line="240" w:lineRule="atLeast"/>
              <w:jc w:val="both"/>
              <w:rPr>
                <w:kern w:val="2"/>
                <w:sz w:val="18"/>
                <w:szCs w:val="18"/>
              </w:rPr>
            </w:pPr>
            <w:r w:rsidRPr="00B339C9">
              <w:rPr>
                <w:kern w:val="2"/>
                <w:sz w:val="18"/>
                <w:szCs w:val="18"/>
              </w:rPr>
              <w:t xml:space="preserve">- среднее профессиональное образование по специализации должности муниципальной службы или образование, </w:t>
            </w:r>
            <w:r w:rsidRPr="00B339C9">
              <w:rPr>
                <w:kern w:val="2"/>
                <w:sz w:val="18"/>
                <w:szCs w:val="18"/>
              </w:rPr>
              <w:lastRenderedPageBreak/>
              <w:t>считающееся равноценным, без предъявления требований к стажу;</w:t>
            </w:r>
          </w:p>
          <w:p w:rsidR="00B339C9" w:rsidRPr="00B339C9" w:rsidRDefault="00B339C9">
            <w:pPr>
              <w:spacing w:line="240" w:lineRule="atLeast"/>
              <w:jc w:val="both"/>
              <w:rPr>
                <w:kern w:val="2"/>
                <w:sz w:val="18"/>
                <w:szCs w:val="18"/>
              </w:rPr>
            </w:pPr>
          </w:p>
        </w:tc>
      </w:tr>
      <w:tr w:rsidR="00B339C9" w:rsidRPr="00B339C9" w:rsidTr="00B339C9">
        <w:tc>
          <w:tcPr>
            <w:tcW w:w="3085"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kern w:val="2"/>
                <w:sz w:val="18"/>
                <w:szCs w:val="18"/>
              </w:rPr>
            </w:pPr>
            <w:r w:rsidRPr="00B339C9">
              <w:rPr>
                <w:kern w:val="2"/>
                <w:sz w:val="18"/>
                <w:szCs w:val="18"/>
              </w:rPr>
              <w:lastRenderedPageBreak/>
              <w:t>Ведущий специалист отдела по организации деятельност</w:t>
            </w:r>
            <w:proofErr w:type="gramStart"/>
            <w:r w:rsidRPr="00B339C9">
              <w:rPr>
                <w:kern w:val="2"/>
                <w:sz w:val="18"/>
                <w:szCs w:val="18"/>
              </w:rPr>
              <w:t>и-</w:t>
            </w:r>
            <w:proofErr w:type="gramEnd"/>
            <w:r w:rsidRPr="00B339C9">
              <w:rPr>
                <w:kern w:val="2"/>
                <w:sz w:val="18"/>
                <w:szCs w:val="18"/>
              </w:rPr>
              <w:t xml:space="preserve"> должность муниципальной службы старшей группы, учреждаемая для выполнения функции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339C9" w:rsidRPr="00B339C9" w:rsidRDefault="00B339C9">
            <w:pPr>
              <w:jc w:val="center"/>
              <w:rPr>
                <w:kern w:val="2"/>
                <w:sz w:val="18"/>
                <w:szCs w:val="18"/>
              </w:rPr>
            </w:pPr>
            <w:r w:rsidRPr="00B339C9">
              <w:rPr>
                <w:kern w:val="2"/>
                <w:sz w:val="18"/>
                <w:szCs w:val="18"/>
              </w:rPr>
              <w:t>1</w:t>
            </w:r>
          </w:p>
        </w:tc>
        <w:tc>
          <w:tcPr>
            <w:tcW w:w="4999" w:type="dxa"/>
            <w:tcBorders>
              <w:top w:val="single" w:sz="4" w:space="0" w:color="auto"/>
              <w:left w:val="single" w:sz="4" w:space="0" w:color="auto"/>
              <w:bottom w:val="single" w:sz="4" w:space="0" w:color="auto"/>
              <w:right w:val="single" w:sz="4" w:space="0" w:color="auto"/>
            </w:tcBorders>
          </w:tcPr>
          <w:p w:rsidR="00B339C9" w:rsidRPr="00B339C9" w:rsidRDefault="00B339C9">
            <w:pPr>
              <w:spacing w:line="240" w:lineRule="atLeast"/>
              <w:jc w:val="both"/>
              <w:rPr>
                <w:kern w:val="2"/>
                <w:sz w:val="18"/>
                <w:szCs w:val="18"/>
              </w:rPr>
            </w:pPr>
            <w:r w:rsidRPr="00B339C9">
              <w:rPr>
                <w:kern w:val="2"/>
                <w:sz w:val="18"/>
                <w:szCs w:val="18"/>
              </w:rPr>
              <w:t>- среднее профессиональное образование по специализации должности муниципальной службы или образование, считающееся равноценным, без предъявления требований к стажу;</w:t>
            </w:r>
          </w:p>
          <w:p w:rsidR="00B339C9" w:rsidRPr="00B339C9" w:rsidRDefault="00B339C9">
            <w:pPr>
              <w:spacing w:line="240" w:lineRule="atLeast"/>
              <w:jc w:val="both"/>
              <w:rPr>
                <w:kern w:val="2"/>
                <w:sz w:val="18"/>
                <w:szCs w:val="18"/>
              </w:rPr>
            </w:pPr>
          </w:p>
        </w:tc>
      </w:tr>
    </w:tbl>
    <w:p w:rsidR="00B339C9" w:rsidRPr="00B339C9" w:rsidRDefault="00B339C9" w:rsidP="00B339C9">
      <w:pPr>
        <w:rPr>
          <w:sz w:val="18"/>
          <w:szCs w:val="18"/>
        </w:rPr>
      </w:pPr>
      <w:r w:rsidRPr="00B339C9">
        <w:rPr>
          <w:kern w:val="2"/>
          <w:sz w:val="18"/>
          <w:szCs w:val="18"/>
        </w:rPr>
        <w:t xml:space="preserve"> </w:t>
      </w:r>
    </w:p>
    <w:p w:rsidR="00B339C9" w:rsidRPr="00B339C9" w:rsidRDefault="00B339C9" w:rsidP="00B339C9">
      <w:pPr>
        <w:spacing w:line="240" w:lineRule="atLeast"/>
        <w:jc w:val="both"/>
        <w:rPr>
          <w:sz w:val="18"/>
          <w:szCs w:val="18"/>
        </w:rPr>
      </w:pPr>
      <w:r w:rsidRPr="00B339C9">
        <w:rPr>
          <w:sz w:val="18"/>
          <w:szCs w:val="18"/>
        </w:rPr>
        <w:t xml:space="preserve">        3. </w:t>
      </w:r>
      <w:proofErr w:type="gramStart"/>
      <w:r w:rsidRPr="00B339C9">
        <w:rPr>
          <w:sz w:val="18"/>
          <w:szCs w:val="1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не старше 65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4.</w:t>
      </w:r>
      <w:r w:rsidRPr="00B339C9">
        <w:rPr>
          <w:sz w:val="18"/>
          <w:szCs w:val="18"/>
        </w:rPr>
        <w:t xml:space="preserve"> </w:t>
      </w:r>
      <w:r w:rsidRPr="00B339C9">
        <w:rPr>
          <w:rFonts w:ascii="Times New Roman" w:hAnsi="Times New Roman"/>
          <w:sz w:val="18"/>
          <w:szCs w:val="18"/>
        </w:rPr>
        <w:t>Конкурс проводится в два этапа:</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1 этап:</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 xml:space="preserve"> - публикация объявления (11.10.2023 года в бюллетене «Вестник городского поселения Агириш» и размещение на официальном сайте </w:t>
      </w:r>
      <w:proofErr w:type="spellStart"/>
      <w:r w:rsidRPr="00B339C9">
        <w:rPr>
          <w:rFonts w:ascii="Times New Roman" w:hAnsi="Times New Roman"/>
          <w:sz w:val="18"/>
          <w:szCs w:val="18"/>
        </w:rPr>
        <w:t>АГП</w:t>
      </w:r>
      <w:proofErr w:type="spellEnd"/>
      <w:r w:rsidRPr="00B339C9">
        <w:rPr>
          <w:rFonts w:ascii="Times New Roman" w:hAnsi="Times New Roman"/>
          <w:sz w:val="18"/>
          <w:szCs w:val="18"/>
        </w:rPr>
        <w:t xml:space="preserve"> Агириш);</w:t>
      </w:r>
    </w:p>
    <w:p w:rsidR="00B339C9" w:rsidRPr="00B339C9" w:rsidRDefault="00B339C9" w:rsidP="00B339C9">
      <w:pPr>
        <w:pStyle w:val="ConsPlusNormal"/>
        <w:widowControl/>
        <w:ind w:firstLine="540"/>
        <w:jc w:val="both"/>
        <w:rPr>
          <w:rFonts w:ascii="Times New Roman" w:hAnsi="Times New Roman"/>
          <w:sz w:val="18"/>
          <w:szCs w:val="18"/>
        </w:rPr>
      </w:pPr>
      <w:proofErr w:type="gramStart"/>
      <w:r w:rsidRPr="00B339C9">
        <w:rPr>
          <w:rFonts w:ascii="Times New Roman" w:hAnsi="Times New Roman"/>
          <w:sz w:val="18"/>
          <w:szCs w:val="18"/>
        </w:rPr>
        <w:t xml:space="preserve">-  прием документов, указанных в пункте 5 настоящего объявления: прием документов производится в администрации городского поселения Агириш, по адресу: п. Агириш, ул. Винницкая, 16, конкурсной комиссией (в </w:t>
      </w:r>
      <w:proofErr w:type="spellStart"/>
      <w:r w:rsidRPr="00B339C9">
        <w:rPr>
          <w:rFonts w:ascii="Times New Roman" w:hAnsi="Times New Roman"/>
          <w:sz w:val="18"/>
          <w:szCs w:val="18"/>
        </w:rPr>
        <w:t>каб</w:t>
      </w:r>
      <w:proofErr w:type="spellEnd"/>
      <w:r w:rsidRPr="00B339C9">
        <w:rPr>
          <w:rFonts w:ascii="Times New Roman" w:hAnsi="Times New Roman"/>
          <w:sz w:val="18"/>
          <w:szCs w:val="18"/>
        </w:rPr>
        <w:t xml:space="preserve">. главного специалиста муниципальной службы и кадровой политики отдела по организации деятельности </w:t>
      </w:r>
      <w:proofErr w:type="spellStart"/>
      <w:r w:rsidRPr="00B339C9">
        <w:rPr>
          <w:rFonts w:ascii="Times New Roman" w:hAnsi="Times New Roman"/>
          <w:sz w:val="18"/>
          <w:szCs w:val="18"/>
        </w:rPr>
        <w:t>АГП</w:t>
      </w:r>
      <w:proofErr w:type="spellEnd"/>
      <w:r w:rsidRPr="00B339C9">
        <w:rPr>
          <w:rFonts w:ascii="Times New Roman" w:hAnsi="Times New Roman"/>
          <w:sz w:val="18"/>
          <w:szCs w:val="18"/>
        </w:rPr>
        <w:t xml:space="preserve"> Агириш), </w:t>
      </w:r>
      <w:r w:rsidRPr="00B339C9">
        <w:rPr>
          <w:rFonts w:ascii="Times New Roman" w:hAnsi="Times New Roman"/>
          <w:b/>
          <w:sz w:val="18"/>
          <w:szCs w:val="18"/>
          <w:u w:val="single"/>
        </w:rPr>
        <w:t>12.10.2023 – 16.11.2023</w:t>
      </w:r>
      <w:r w:rsidRPr="00B339C9">
        <w:rPr>
          <w:rFonts w:ascii="Times New Roman" w:hAnsi="Times New Roman"/>
          <w:sz w:val="18"/>
          <w:szCs w:val="18"/>
        </w:rPr>
        <w:t xml:space="preserve"> понедельник с 09.00-18.00 часов, с перерывом с 13.00-14.00 часов, вторник-пятница: с 09.00-17.00 часов, с перерывом</w:t>
      </w:r>
      <w:proofErr w:type="gramEnd"/>
      <w:r w:rsidRPr="00B339C9">
        <w:rPr>
          <w:rFonts w:ascii="Times New Roman" w:hAnsi="Times New Roman"/>
          <w:sz w:val="18"/>
          <w:szCs w:val="18"/>
        </w:rPr>
        <w:t xml:space="preserve"> с 13.00-14.00 часов.</w:t>
      </w:r>
    </w:p>
    <w:p w:rsidR="00B339C9" w:rsidRPr="00B339C9" w:rsidRDefault="00B339C9" w:rsidP="00B339C9">
      <w:pPr>
        <w:pStyle w:val="ConsPlusNormal"/>
        <w:widowControl/>
        <w:ind w:firstLine="540"/>
        <w:jc w:val="both"/>
        <w:rPr>
          <w:rFonts w:ascii="Times New Roman" w:hAnsi="Times New Roman"/>
          <w:b/>
          <w:sz w:val="18"/>
          <w:szCs w:val="18"/>
          <w:u w:val="single"/>
        </w:rPr>
      </w:pPr>
      <w:r w:rsidRPr="00B339C9">
        <w:rPr>
          <w:rFonts w:ascii="Times New Roman" w:hAnsi="Times New Roman"/>
          <w:sz w:val="18"/>
          <w:szCs w:val="18"/>
        </w:rPr>
        <w:t>-  проверка документов и сведений, содержащихся в представленных претендентами документах, производится с 12.10.2023 года по 10.11.2023 года;</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2 этап:</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 xml:space="preserve"> - собеседование с претендентами, прошедшими 1 этап конкурса, состоится </w:t>
      </w:r>
      <w:r w:rsidRPr="00B339C9">
        <w:rPr>
          <w:rFonts w:ascii="Times New Roman" w:hAnsi="Times New Roman"/>
          <w:b/>
          <w:sz w:val="18"/>
          <w:szCs w:val="18"/>
        </w:rPr>
        <w:t>16 ноября 2023 года с 14.00 до  17.00  часов</w:t>
      </w:r>
      <w:r w:rsidRPr="00B339C9">
        <w:rPr>
          <w:rFonts w:ascii="Times New Roman" w:hAnsi="Times New Roman"/>
          <w:b/>
          <w:sz w:val="18"/>
          <w:szCs w:val="18"/>
          <w:u w:val="single"/>
        </w:rPr>
        <w:t xml:space="preserve"> </w:t>
      </w:r>
      <w:r w:rsidRPr="00B339C9">
        <w:rPr>
          <w:rFonts w:ascii="Times New Roman" w:hAnsi="Times New Roman"/>
          <w:sz w:val="18"/>
          <w:szCs w:val="18"/>
        </w:rPr>
        <w:t>в администрации городского поселения Агириш.</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5.  Муниципальный служащий (граждан), изъявивший желание принять участие в конкурсе на включение в кадровый резерв для замещения вакантной должности муниципальной службы (далее – кандидат) должны предоставить в конкурсную комиссию следующие документы:</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а) личное заявление (приложение 1 к Объявлению);</w:t>
      </w:r>
    </w:p>
    <w:p w:rsidR="00B339C9" w:rsidRPr="00B339C9" w:rsidRDefault="00B339C9" w:rsidP="00B339C9">
      <w:pPr>
        <w:pStyle w:val="ConsPlusNormal"/>
        <w:widowControl/>
        <w:ind w:firstLine="540"/>
        <w:rPr>
          <w:rFonts w:ascii="Times New Roman" w:hAnsi="Times New Roman"/>
          <w:sz w:val="18"/>
          <w:szCs w:val="18"/>
        </w:rPr>
      </w:pPr>
      <w:r w:rsidRPr="00B339C9">
        <w:rPr>
          <w:rFonts w:ascii="Times New Roman" w:hAnsi="Times New Roman"/>
          <w:sz w:val="18"/>
          <w:szCs w:val="18"/>
        </w:rPr>
        <w:t>б) собственноручно заполненную анкету (приложение 2 к Объявлению)</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в) копию паспорта или заменяющего его документа (соответствующий документ предъявляется лично);</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г) копии документов о профессиональном образовании, заверенные по месту работы, либо нотариально;</w:t>
      </w:r>
    </w:p>
    <w:p w:rsidR="00B339C9" w:rsidRPr="00B339C9" w:rsidRDefault="00B339C9" w:rsidP="00B339C9">
      <w:pPr>
        <w:pStyle w:val="ConsPlusNormal"/>
        <w:widowControl/>
        <w:ind w:firstLine="540"/>
        <w:jc w:val="both"/>
        <w:rPr>
          <w:rFonts w:ascii="Times New Roman" w:hAnsi="Times New Roman"/>
          <w:sz w:val="18"/>
          <w:szCs w:val="18"/>
        </w:rPr>
      </w:pPr>
      <w:proofErr w:type="gramStart"/>
      <w:r w:rsidRPr="00B339C9">
        <w:rPr>
          <w:rFonts w:ascii="Times New Roman" w:hAnsi="Times New Roman"/>
          <w:sz w:val="18"/>
          <w:szCs w:val="18"/>
        </w:rPr>
        <w:t>- 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кандидата, заверенные по месту работы, либо нотариально;</w:t>
      </w:r>
      <w:proofErr w:type="gramEnd"/>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о повышении квалификации, заверенные нотариально или кадровыми службами по месту работы (службы);</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д) заключение  медицинского учреждения об отсутствии у гражданина заболевания, препятствующего поступлению на муниципальную службу (муниципальному служащем</w:t>
      </w:r>
      <w:proofErr w:type="gramStart"/>
      <w:r w:rsidRPr="00B339C9">
        <w:rPr>
          <w:rFonts w:ascii="Times New Roman" w:hAnsi="Times New Roman"/>
          <w:sz w:val="18"/>
          <w:szCs w:val="18"/>
        </w:rPr>
        <w:t>у-</w:t>
      </w:r>
      <w:proofErr w:type="gramEnd"/>
      <w:r w:rsidRPr="00B339C9">
        <w:rPr>
          <w:rFonts w:ascii="Times New Roman" w:hAnsi="Times New Roman"/>
          <w:sz w:val="18"/>
          <w:szCs w:val="18"/>
        </w:rPr>
        <w:t xml:space="preserve"> копию медицинского заключения о состоянии здоровья из личного дела, заверенную по месту работы);</w:t>
      </w:r>
    </w:p>
    <w:p w:rsidR="00B339C9" w:rsidRPr="00B339C9" w:rsidRDefault="00B339C9" w:rsidP="00B339C9">
      <w:pPr>
        <w:pStyle w:val="ConsPlusNormal"/>
        <w:widowControl/>
        <w:ind w:firstLine="0"/>
        <w:jc w:val="both"/>
        <w:rPr>
          <w:rFonts w:ascii="Times New Roman" w:hAnsi="Times New Roman"/>
          <w:sz w:val="18"/>
          <w:szCs w:val="18"/>
        </w:rPr>
      </w:pPr>
      <w:r w:rsidRPr="00B339C9">
        <w:rPr>
          <w:rFonts w:ascii="Times New Roman" w:hAnsi="Times New Roman"/>
          <w:sz w:val="18"/>
          <w:szCs w:val="18"/>
        </w:rPr>
        <w:t xml:space="preserve">        е) отзыв (характеристику - от гражданина, не состоящего на муниципальной службе), непосредственного руководителя с рекомендацией о включении в кадровый резерв;</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ж) выписку из протокола заседания аттестационной комиссии о включении муниципального служащего в установленном порядке в кадровый резерв в порядке должностного роста, если такое решение было принято по итогам аттестации;</w:t>
      </w:r>
    </w:p>
    <w:p w:rsidR="00B339C9" w:rsidRPr="00B339C9" w:rsidRDefault="00B339C9" w:rsidP="00B339C9">
      <w:pPr>
        <w:pStyle w:val="ConsPlusNormal"/>
        <w:widowControl/>
        <w:ind w:firstLine="540"/>
        <w:jc w:val="both"/>
        <w:rPr>
          <w:rFonts w:ascii="Times New Roman" w:hAnsi="Times New Roman"/>
          <w:sz w:val="18"/>
          <w:szCs w:val="18"/>
        </w:rPr>
      </w:pPr>
      <w:r w:rsidRPr="00B339C9">
        <w:rPr>
          <w:rFonts w:ascii="Times New Roman" w:hAnsi="Times New Roman"/>
          <w:sz w:val="18"/>
          <w:szCs w:val="18"/>
        </w:rPr>
        <w:t>з</w:t>
      </w:r>
      <w:proofErr w:type="gramStart"/>
      <w:r w:rsidRPr="00B339C9">
        <w:rPr>
          <w:rFonts w:ascii="Times New Roman" w:hAnsi="Times New Roman"/>
          <w:sz w:val="18"/>
          <w:szCs w:val="18"/>
        </w:rPr>
        <w:t xml:space="preserve"> )</w:t>
      </w:r>
      <w:proofErr w:type="gramEnd"/>
      <w:r w:rsidRPr="00B339C9">
        <w:rPr>
          <w:rFonts w:ascii="Times New Roman" w:hAnsi="Times New Roman"/>
          <w:sz w:val="18"/>
          <w:szCs w:val="18"/>
        </w:rPr>
        <w:t xml:space="preserve"> другие документы и материалы, которые, по мнению кандидата, подтверждают его профессиональные заслуги (справки, публикации, дипломы, рекомендации, книги, брошюры, рефераты и т.п.), фото </w:t>
      </w:r>
    </w:p>
    <w:p w:rsidR="00B339C9" w:rsidRPr="00B339C9" w:rsidRDefault="00B339C9" w:rsidP="00B339C9">
      <w:pPr>
        <w:pStyle w:val="ConsPlusNormal"/>
        <w:widowControl/>
        <w:ind w:firstLine="540"/>
        <w:jc w:val="both"/>
        <w:rPr>
          <w:rFonts w:ascii="Times New Roman" w:hAnsi="Times New Roman"/>
          <w:sz w:val="18"/>
          <w:szCs w:val="18"/>
        </w:rPr>
      </w:pPr>
      <w:r w:rsidRPr="00B339C9">
        <w:rPr>
          <w:sz w:val="18"/>
          <w:szCs w:val="18"/>
        </w:rPr>
        <w:tab/>
      </w:r>
      <w:r w:rsidRPr="00B339C9">
        <w:rPr>
          <w:rFonts w:ascii="Times New Roman" w:hAnsi="Times New Roman"/>
          <w:sz w:val="18"/>
          <w:szCs w:val="18"/>
        </w:rPr>
        <w:t xml:space="preserve">7. Подробную информацию о конкурсе можно получить в администрации городского поселения Агириш у главного специалиста муниципальной службы и кадровой политики отдела по организации деятельности </w:t>
      </w:r>
      <w:proofErr w:type="spellStart"/>
      <w:r w:rsidRPr="00B339C9">
        <w:rPr>
          <w:rFonts w:ascii="Times New Roman" w:hAnsi="Times New Roman"/>
          <w:sz w:val="18"/>
          <w:szCs w:val="18"/>
        </w:rPr>
        <w:t>АГП</w:t>
      </w:r>
      <w:proofErr w:type="spellEnd"/>
      <w:r w:rsidRPr="00B339C9">
        <w:rPr>
          <w:rFonts w:ascii="Times New Roman" w:hAnsi="Times New Roman"/>
          <w:sz w:val="18"/>
          <w:szCs w:val="18"/>
        </w:rPr>
        <w:t xml:space="preserve"> Агириш Ударцевой Елены Игоревны  с 09.00-17.00 часов, с перерывом с 13.00-14.00 часов, понедельник-пятница </w:t>
      </w:r>
      <w:r w:rsidRPr="00B339C9">
        <w:rPr>
          <w:rFonts w:ascii="Times New Roman" w:hAnsi="Times New Roman"/>
          <w:sz w:val="18"/>
          <w:szCs w:val="18"/>
        </w:rPr>
        <w:sym w:font="Wingdings" w:char="F028"/>
      </w:r>
      <w:r w:rsidRPr="00B339C9">
        <w:rPr>
          <w:rFonts w:ascii="Times New Roman" w:hAnsi="Times New Roman"/>
          <w:sz w:val="18"/>
          <w:szCs w:val="18"/>
        </w:rPr>
        <w:t xml:space="preserve"> 8 (34675) 41-2-33, 41-0-79.</w:t>
      </w: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Default="005D71AA" w:rsidP="005D71AA">
      <w:pPr>
        <w:tabs>
          <w:tab w:val="left" w:pos="1080"/>
          <w:tab w:val="left" w:pos="1620"/>
        </w:tabs>
        <w:spacing w:line="240" w:lineRule="atLeast"/>
        <w:jc w:val="both"/>
        <w:rPr>
          <w:sz w:val="22"/>
          <w:szCs w:val="22"/>
        </w:rPr>
      </w:pPr>
    </w:p>
    <w:p w:rsidR="005D71AA" w:rsidRDefault="005D71AA" w:rsidP="005D71AA">
      <w:pPr>
        <w:tabs>
          <w:tab w:val="left" w:pos="1080"/>
          <w:tab w:val="left" w:pos="1620"/>
        </w:tabs>
        <w:spacing w:line="240" w:lineRule="atLeast"/>
        <w:jc w:val="both"/>
        <w:rPr>
          <w:sz w:val="22"/>
          <w:szCs w:val="22"/>
        </w:rPr>
      </w:pPr>
    </w:p>
    <w:p w:rsidR="005D71AA" w:rsidRDefault="005D71AA" w:rsidP="005D71AA">
      <w:pPr>
        <w:tabs>
          <w:tab w:val="left" w:pos="1080"/>
          <w:tab w:val="left" w:pos="1620"/>
        </w:tabs>
        <w:spacing w:line="240" w:lineRule="atLeast"/>
        <w:jc w:val="both"/>
        <w:rPr>
          <w:sz w:val="22"/>
          <w:szCs w:val="22"/>
        </w:rPr>
      </w:pPr>
    </w:p>
    <w:p w:rsidR="005D71AA" w:rsidRDefault="005D71AA" w:rsidP="005D71AA">
      <w:pPr>
        <w:tabs>
          <w:tab w:val="left" w:pos="1080"/>
          <w:tab w:val="left" w:pos="1620"/>
        </w:tabs>
        <w:spacing w:line="240" w:lineRule="atLeast"/>
        <w:jc w:val="both"/>
        <w:rPr>
          <w:sz w:val="22"/>
          <w:szCs w:val="22"/>
        </w:rPr>
      </w:pPr>
    </w:p>
    <w:p w:rsidR="00B339C9" w:rsidRPr="00B339C9" w:rsidRDefault="00B339C9" w:rsidP="00B339C9">
      <w:pPr>
        <w:jc w:val="right"/>
        <w:rPr>
          <w:sz w:val="18"/>
          <w:szCs w:val="18"/>
        </w:rPr>
      </w:pPr>
      <w:r w:rsidRPr="00B339C9">
        <w:rPr>
          <w:sz w:val="18"/>
          <w:szCs w:val="18"/>
        </w:rPr>
        <w:lastRenderedPageBreak/>
        <w:t>Приложение 1</w:t>
      </w:r>
    </w:p>
    <w:p w:rsidR="00B339C9" w:rsidRPr="00B339C9" w:rsidRDefault="00B339C9" w:rsidP="00B339C9">
      <w:pPr>
        <w:jc w:val="right"/>
        <w:rPr>
          <w:sz w:val="18"/>
          <w:szCs w:val="18"/>
        </w:rPr>
      </w:pPr>
      <w:r w:rsidRPr="00B339C9">
        <w:rPr>
          <w:sz w:val="18"/>
          <w:szCs w:val="18"/>
        </w:rPr>
        <w:t>К постановлению № 262 от 11.10.2023</w:t>
      </w:r>
    </w:p>
    <w:p w:rsidR="00B339C9" w:rsidRPr="00B339C9" w:rsidRDefault="00B339C9" w:rsidP="00B339C9">
      <w:pPr>
        <w:jc w:val="right"/>
        <w:rPr>
          <w:sz w:val="18"/>
          <w:szCs w:val="18"/>
        </w:rPr>
      </w:pPr>
      <w:r w:rsidRPr="00B339C9">
        <w:rPr>
          <w:sz w:val="18"/>
          <w:szCs w:val="18"/>
        </w:rPr>
        <w:t xml:space="preserve"> </w:t>
      </w:r>
    </w:p>
    <w:p w:rsidR="00B339C9" w:rsidRPr="00B339C9" w:rsidRDefault="00B339C9" w:rsidP="00B339C9">
      <w:pPr>
        <w:jc w:val="right"/>
        <w:rPr>
          <w:sz w:val="18"/>
          <w:szCs w:val="18"/>
        </w:rPr>
      </w:pPr>
    </w:p>
    <w:p w:rsidR="00B339C9" w:rsidRPr="00B339C9" w:rsidRDefault="00B339C9" w:rsidP="00B339C9">
      <w:pPr>
        <w:jc w:val="center"/>
        <w:rPr>
          <w:sz w:val="18"/>
          <w:szCs w:val="18"/>
        </w:rPr>
      </w:pPr>
      <w:r w:rsidRPr="00B339C9">
        <w:rPr>
          <w:sz w:val="18"/>
          <w:szCs w:val="18"/>
        </w:rPr>
        <w:t>Состав конкурсной комиссии</w:t>
      </w:r>
    </w:p>
    <w:p w:rsidR="00B339C9" w:rsidRPr="00B339C9" w:rsidRDefault="00B339C9" w:rsidP="00B339C9">
      <w:pPr>
        <w:rPr>
          <w:sz w:val="18"/>
          <w:szCs w:val="18"/>
        </w:rPr>
      </w:pPr>
    </w:p>
    <w:p w:rsidR="00B339C9" w:rsidRPr="00B339C9" w:rsidRDefault="00B339C9" w:rsidP="00B339C9">
      <w:pPr>
        <w:spacing w:line="360" w:lineRule="auto"/>
        <w:jc w:val="both"/>
        <w:rPr>
          <w:sz w:val="18"/>
          <w:szCs w:val="18"/>
        </w:rPr>
      </w:pPr>
      <w:r w:rsidRPr="00B339C9">
        <w:rPr>
          <w:sz w:val="18"/>
          <w:szCs w:val="18"/>
        </w:rPr>
        <w:t>Председатель комиссии: - Глава городского поселения Агириш</w:t>
      </w:r>
    </w:p>
    <w:p w:rsidR="00B339C9" w:rsidRPr="00B339C9" w:rsidRDefault="00B339C9" w:rsidP="00B339C9">
      <w:pPr>
        <w:spacing w:line="360" w:lineRule="auto"/>
        <w:jc w:val="both"/>
        <w:rPr>
          <w:sz w:val="18"/>
          <w:szCs w:val="18"/>
        </w:rPr>
      </w:pPr>
      <w:r w:rsidRPr="00B339C9">
        <w:rPr>
          <w:sz w:val="18"/>
          <w:szCs w:val="18"/>
        </w:rPr>
        <w:t xml:space="preserve">Заместитель председателя комиссии: - Заместитель главы городского поселения Агириш  </w:t>
      </w:r>
    </w:p>
    <w:p w:rsidR="00B339C9" w:rsidRPr="00B339C9" w:rsidRDefault="00B339C9" w:rsidP="00B339C9">
      <w:pPr>
        <w:spacing w:line="360" w:lineRule="auto"/>
        <w:jc w:val="both"/>
        <w:rPr>
          <w:sz w:val="18"/>
          <w:szCs w:val="18"/>
        </w:rPr>
      </w:pPr>
      <w:r w:rsidRPr="00B339C9">
        <w:rPr>
          <w:sz w:val="18"/>
          <w:szCs w:val="18"/>
        </w:rPr>
        <w:t>Секретарь комиссии: - Главный специалист муниципальной службы и кадровой политики по организации  деятельности</w:t>
      </w:r>
    </w:p>
    <w:p w:rsidR="00B339C9" w:rsidRPr="00B339C9" w:rsidRDefault="00B339C9" w:rsidP="00B339C9">
      <w:pPr>
        <w:spacing w:line="360" w:lineRule="auto"/>
        <w:jc w:val="both"/>
        <w:rPr>
          <w:sz w:val="18"/>
          <w:szCs w:val="18"/>
        </w:rPr>
      </w:pPr>
      <w:r w:rsidRPr="00B339C9">
        <w:rPr>
          <w:sz w:val="18"/>
          <w:szCs w:val="18"/>
        </w:rPr>
        <w:t>Члены комиссии:</w:t>
      </w:r>
    </w:p>
    <w:p w:rsidR="00B339C9" w:rsidRPr="00B339C9" w:rsidRDefault="00B339C9" w:rsidP="00B339C9">
      <w:pPr>
        <w:spacing w:line="360" w:lineRule="auto"/>
        <w:ind w:left="1620"/>
        <w:jc w:val="both"/>
        <w:rPr>
          <w:sz w:val="18"/>
          <w:szCs w:val="18"/>
        </w:rPr>
      </w:pPr>
      <w:r w:rsidRPr="00B339C9">
        <w:rPr>
          <w:sz w:val="18"/>
          <w:szCs w:val="18"/>
        </w:rPr>
        <w:t>Главный специалист по вопросам городского хозяйства отдела по организации деятельности</w:t>
      </w:r>
    </w:p>
    <w:p w:rsidR="00B339C9" w:rsidRPr="00B339C9" w:rsidRDefault="00B339C9" w:rsidP="00B339C9">
      <w:pPr>
        <w:spacing w:line="360" w:lineRule="auto"/>
        <w:ind w:left="1620"/>
        <w:jc w:val="both"/>
        <w:rPr>
          <w:sz w:val="18"/>
          <w:szCs w:val="18"/>
        </w:rPr>
      </w:pPr>
      <w:r w:rsidRPr="00B339C9">
        <w:rPr>
          <w:sz w:val="18"/>
          <w:szCs w:val="18"/>
        </w:rPr>
        <w:t>Главный специали</w:t>
      </w:r>
      <w:proofErr w:type="gramStart"/>
      <w:r w:rsidRPr="00B339C9">
        <w:rPr>
          <w:sz w:val="18"/>
          <w:szCs w:val="18"/>
        </w:rPr>
        <w:t>ст в сф</w:t>
      </w:r>
      <w:proofErr w:type="gramEnd"/>
      <w:r w:rsidRPr="00B339C9">
        <w:rPr>
          <w:sz w:val="18"/>
          <w:szCs w:val="18"/>
        </w:rPr>
        <w:t>ере государственных и муниципальных закупок отдела по организации деятельности</w:t>
      </w:r>
    </w:p>
    <w:p w:rsidR="00B339C9" w:rsidRPr="00B339C9" w:rsidRDefault="00B339C9" w:rsidP="00B339C9">
      <w:pPr>
        <w:spacing w:line="360" w:lineRule="auto"/>
        <w:jc w:val="both"/>
        <w:rPr>
          <w:sz w:val="18"/>
          <w:szCs w:val="18"/>
        </w:rPr>
      </w:pPr>
      <w:r w:rsidRPr="00B339C9">
        <w:rPr>
          <w:sz w:val="18"/>
          <w:szCs w:val="18"/>
        </w:rPr>
        <w:t xml:space="preserve">                           Начальник отдела по организации деятельности</w:t>
      </w:r>
    </w:p>
    <w:p w:rsidR="00B339C9" w:rsidRPr="00B339C9" w:rsidRDefault="00B339C9" w:rsidP="00B339C9">
      <w:pPr>
        <w:spacing w:line="360" w:lineRule="auto"/>
        <w:rPr>
          <w:sz w:val="18"/>
          <w:szCs w:val="18"/>
        </w:rPr>
      </w:pPr>
    </w:p>
    <w:p w:rsidR="00B339C9" w:rsidRPr="00B339C9" w:rsidRDefault="00B339C9" w:rsidP="00B339C9">
      <w:pPr>
        <w:spacing w:line="360" w:lineRule="auto"/>
        <w:rPr>
          <w:sz w:val="18"/>
          <w:szCs w:val="18"/>
        </w:rPr>
      </w:pPr>
    </w:p>
    <w:p w:rsidR="00B339C9" w:rsidRPr="00B339C9" w:rsidRDefault="00B339C9" w:rsidP="00B339C9">
      <w:pPr>
        <w:rPr>
          <w:sz w:val="18"/>
          <w:szCs w:val="18"/>
        </w:rPr>
      </w:pPr>
    </w:p>
    <w:p w:rsidR="00B339C9" w:rsidRPr="00B339C9" w:rsidRDefault="00B339C9" w:rsidP="00B339C9">
      <w:pPr>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jc w:val="right"/>
        <w:rPr>
          <w:sz w:val="18"/>
          <w:szCs w:val="18"/>
        </w:rPr>
      </w:pPr>
    </w:p>
    <w:p w:rsidR="00B339C9" w:rsidRPr="00B339C9" w:rsidRDefault="00B339C9" w:rsidP="00B339C9">
      <w:pPr>
        <w:rPr>
          <w:sz w:val="18"/>
          <w:szCs w:val="18"/>
        </w:rPr>
      </w:pPr>
    </w:p>
    <w:p w:rsidR="00B339C9" w:rsidRPr="00B339C9" w:rsidRDefault="00B339C9" w:rsidP="00B339C9">
      <w:pPr>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Pr="00B339C9" w:rsidRDefault="00B339C9" w:rsidP="00B339C9">
      <w:pPr>
        <w:jc w:val="right"/>
        <w:rPr>
          <w:sz w:val="18"/>
          <w:szCs w:val="18"/>
        </w:rPr>
      </w:pPr>
      <w:r w:rsidRPr="00B339C9">
        <w:rPr>
          <w:sz w:val="18"/>
          <w:szCs w:val="18"/>
        </w:rPr>
        <w:lastRenderedPageBreak/>
        <w:t>Приложение 2</w:t>
      </w:r>
    </w:p>
    <w:p w:rsidR="00B339C9" w:rsidRPr="00B339C9" w:rsidRDefault="00B339C9" w:rsidP="00B339C9">
      <w:pPr>
        <w:jc w:val="right"/>
        <w:rPr>
          <w:sz w:val="18"/>
          <w:szCs w:val="18"/>
        </w:rPr>
      </w:pPr>
      <w:r w:rsidRPr="00B339C9">
        <w:rPr>
          <w:sz w:val="18"/>
          <w:szCs w:val="18"/>
        </w:rPr>
        <w:t>К постановлению № 262 от 11.10.2023</w:t>
      </w:r>
    </w:p>
    <w:p w:rsidR="00B339C9" w:rsidRPr="00B339C9" w:rsidRDefault="00B339C9" w:rsidP="00B339C9">
      <w:pPr>
        <w:rPr>
          <w:sz w:val="18"/>
          <w:szCs w:val="18"/>
        </w:rPr>
      </w:pPr>
    </w:p>
    <w:p w:rsidR="00B339C9" w:rsidRPr="00B339C9" w:rsidRDefault="00B339C9" w:rsidP="00B339C9">
      <w:pPr>
        <w:jc w:val="right"/>
        <w:rPr>
          <w:sz w:val="18"/>
          <w:szCs w:val="18"/>
        </w:rPr>
      </w:pPr>
    </w:p>
    <w:p w:rsidR="00B339C9" w:rsidRPr="00B339C9" w:rsidRDefault="00B339C9" w:rsidP="00B339C9">
      <w:pPr>
        <w:jc w:val="center"/>
        <w:rPr>
          <w:sz w:val="18"/>
          <w:szCs w:val="18"/>
        </w:rPr>
      </w:pPr>
      <w:r w:rsidRPr="00B339C9">
        <w:rPr>
          <w:sz w:val="18"/>
          <w:szCs w:val="18"/>
        </w:rPr>
        <w:t xml:space="preserve">Г </w:t>
      </w:r>
      <w:proofErr w:type="gramStart"/>
      <w:r w:rsidRPr="00B339C9">
        <w:rPr>
          <w:sz w:val="18"/>
          <w:szCs w:val="18"/>
        </w:rPr>
        <w:t>Р</w:t>
      </w:r>
      <w:proofErr w:type="gramEnd"/>
      <w:r w:rsidRPr="00B339C9">
        <w:rPr>
          <w:sz w:val="18"/>
          <w:szCs w:val="18"/>
        </w:rPr>
        <w:t xml:space="preserve"> А Ф И К</w:t>
      </w:r>
    </w:p>
    <w:p w:rsidR="00B339C9" w:rsidRPr="00B339C9" w:rsidRDefault="00B339C9" w:rsidP="00B339C9">
      <w:pPr>
        <w:jc w:val="center"/>
        <w:rPr>
          <w:sz w:val="18"/>
          <w:szCs w:val="18"/>
        </w:rPr>
      </w:pPr>
      <w:r w:rsidRPr="00B339C9">
        <w:rPr>
          <w:sz w:val="18"/>
          <w:szCs w:val="18"/>
        </w:rPr>
        <w:t>проведения собеседования</w:t>
      </w:r>
    </w:p>
    <w:p w:rsidR="00B339C9" w:rsidRPr="00B339C9" w:rsidRDefault="00B339C9" w:rsidP="00B339C9">
      <w:pPr>
        <w:jc w:val="center"/>
        <w:rPr>
          <w:sz w:val="18"/>
          <w:szCs w:val="18"/>
        </w:rPr>
      </w:pPr>
    </w:p>
    <w:p w:rsidR="00B339C9" w:rsidRPr="00B339C9" w:rsidRDefault="00B339C9" w:rsidP="00B339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B339C9" w:rsidRPr="00B339C9" w:rsidTr="00B339C9">
        <w:tc>
          <w:tcPr>
            <w:tcW w:w="319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Наименование органа местного самоуправления</w:t>
            </w:r>
          </w:p>
        </w:tc>
        <w:tc>
          <w:tcPr>
            <w:tcW w:w="319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Дата, время, место проведения собеседования</w:t>
            </w:r>
          </w:p>
        </w:tc>
        <w:tc>
          <w:tcPr>
            <w:tcW w:w="3191"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Дата представления в конкурсную комиссию необходимых документов с указанием ответственных за их предоставления должностных лиц</w:t>
            </w:r>
          </w:p>
        </w:tc>
      </w:tr>
      <w:tr w:rsidR="00B339C9" w:rsidRPr="00B339C9" w:rsidTr="00B339C9">
        <w:tc>
          <w:tcPr>
            <w:tcW w:w="319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Администрация городского поселения Агириш</w:t>
            </w:r>
          </w:p>
        </w:tc>
        <w:tc>
          <w:tcPr>
            <w:tcW w:w="319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Для групп резерва управленческих кадров:</w:t>
            </w:r>
          </w:p>
          <w:p w:rsidR="00B339C9" w:rsidRPr="00B339C9" w:rsidRDefault="00B339C9">
            <w:pPr>
              <w:rPr>
                <w:sz w:val="18"/>
                <w:szCs w:val="18"/>
              </w:rPr>
            </w:pPr>
            <w:r w:rsidRPr="00B339C9">
              <w:rPr>
                <w:sz w:val="18"/>
                <w:szCs w:val="18"/>
              </w:rPr>
              <w:t xml:space="preserve">- на  замещение должностей муниципальной службы  </w:t>
            </w:r>
            <w:r w:rsidRPr="00B339C9">
              <w:rPr>
                <w:b/>
                <w:sz w:val="18"/>
                <w:szCs w:val="18"/>
              </w:rPr>
              <w:t xml:space="preserve"> высшей  группы для выполнения функции «руководитель»,</w:t>
            </w:r>
          </w:p>
          <w:p w:rsidR="00B339C9" w:rsidRPr="00B339C9" w:rsidRDefault="00B339C9">
            <w:pPr>
              <w:rPr>
                <w:sz w:val="18"/>
                <w:szCs w:val="18"/>
              </w:rPr>
            </w:pPr>
            <w:r w:rsidRPr="00B339C9">
              <w:rPr>
                <w:b/>
                <w:sz w:val="18"/>
                <w:szCs w:val="18"/>
              </w:rPr>
              <w:t>16.11.2023</w:t>
            </w:r>
            <w:r w:rsidRPr="00B339C9">
              <w:rPr>
                <w:sz w:val="18"/>
                <w:szCs w:val="18"/>
              </w:rPr>
              <w:t xml:space="preserve"> года в 14-00 часов в здании администрации городского поселения Агириш по ул. </w:t>
            </w:r>
            <w:proofErr w:type="gramStart"/>
            <w:r w:rsidRPr="00B339C9">
              <w:rPr>
                <w:sz w:val="18"/>
                <w:szCs w:val="18"/>
              </w:rPr>
              <w:t>Винницкая</w:t>
            </w:r>
            <w:proofErr w:type="gramEnd"/>
            <w:r w:rsidRPr="00B339C9">
              <w:rPr>
                <w:sz w:val="18"/>
                <w:szCs w:val="18"/>
              </w:rPr>
              <w:t xml:space="preserve"> </w:t>
            </w:r>
            <w:proofErr w:type="spellStart"/>
            <w:r w:rsidRPr="00B339C9">
              <w:rPr>
                <w:sz w:val="18"/>
                <w:szCs w:val="18"/>
              </w:rPr>
              <w:t>д.16</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15.11.2023 года</w:t>
            </w:r>
          </w:p>
          <w:p w:rsidR="00B339C9" w:rsidRPr="00B339C9" w:rsidRDefault="00B339C9">
            <w:pPr>
              <w:rPr>
                <w:sz w:val="18"/>
                <w:szCs w:val="18"/>
              </w:rPr>
            </w:pPr>
            <w:r w:rsidRPr="00B339C9">
              <w:rPr>
                <w:sz w:val="18"/>
                <w:szCs w:val="18"/>
              </w:rPr>
              <w:t xml:space="preserve">Е.И. Ударцева  главный специалист муниципальной службы и кадровой политики отдела  по организации деятельности администрации </w:t>
            </w:r>
            <w:proofErr w:type="spellStart"/>
            <w:r w:rsidRPr="00B339C9">
              <w:rPr>
                <w:sz w:val="18"/>
                <w:szCs w:val="18"/>
              </w:rPr>
              <w:t>АГП</w:t>
            </w:r>
            <w:proofErr w:type="spellEnd"/>
            <w:r w:rsidRPr="00B339C9">
              <w:rPr>
                <w:sz w:val="18"/>
                <w:szCs w:val="18"/>
              </w:rPr>
              <w:t xml:space="preserve"> Агириш</w:t>
            </w:r>
          </w:p>
        </w:tc>
      </w:tr>
      <w:tr w:rsidR="00B339C9" w:rsidRPr="00B339C9" w:rsidTr="00B339C9">
        <w:tc>
          <w:tcPr>
            <w:tcW w:w="319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Администрация городского поселения Агириш</w:t>
            </w:r>
          </w:p>
        </w:tc>
        <w:tc>
          <w:tcPr>
            <w:tcW w:w="319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Для групп кадрового резерва:</w:t>
            </w:r>
          </w:p>
          <w:p w:rsidR="00B339C9" w:rsidRPr="00B339C9" w:rsidRDefault="00B339C9">
            <w:pPr>
              <w:rPr>
                <w:sz w:val="18"/>
                <w:szCs w:val="18"/>
              </w:rPr>
            </w:pPr>
            <w:r w:rsidRPr="00B339C9">
              <w:rPr>
                <w:sz w:val="18"/>
                <w:szCs w:val="18"/>
              </w:rPr>
              <w:t xml:space="preserve">- на  замещение должностей муниципальной службы  </w:t>
            </w:r>
            <w:r w:rsidRPr="00B339C9">
              <w:rPr>
                <w:b/>
                <w:sz w:val="18"/>
                <w:szCs w:val="18"/>
              </w:rPr>
              <w:t xml:space="preserve"> главной  группы для выполнения функции «руководитель»,</w:t>
            </w:r>
          </w:p>
          <w:p w:rsidR="00B339C9" w:rsidRPr="00B339C9" w:rsidRDefault="00B339C9">
            <w:pPr>
              <w:rPr>
                <w:sz w:val="18"/>
                <w:szCs w:val="18"/>
              </w:rPr>
            </w:pPr>
            <w:r w:rsidRPr="00B339C9">
              <w:rPr>
                <w:b/>
                <w:sz w:val="18"/>
                <w:szCs w:val="18"/>
              </w:rPr>
              <w:t>16.11.2023</w:t>
            </w:r>
            <w:r w:rsidRPr="00B339C9">
              <w:rPr>
                <w:sz w:val="18"/>
                <w:szCs w:val="18"/>
              </w:rPr>
              <w:t xml:space="preserve"> года в 15-00 часов в здании администрации городского поселения Агириш по ул.Винницкая </w:t>
            </w:r>
            <w:proofErr w:type="spellStart"/>
            <w:r w:rsidRPr="00B339C9">
              <w:rPr>
                <w:sz w:val="18"/>
                <w:szCs w:val="18"/>
              </w:rPr>
              <w:t>д.16</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15.11.2023 года</w:t>
            </w:r>
          </w:p>
          <w:p w:rsidR="00B339C9" w:rsidRPr="00B339C9" w:rsidRDefault="00B339C9">
            <w:pPr>
              <w:rPr>
                <w:sz w:val="18"/>
                <w:szCs w:val="18"/>
              </w:rPr>
            </w:pPr>
            <w:r w:rsidRPr="00B339C9">
              <w:rPr>
                <w:sz w:val="18"/>
                <w:szCs w:val="18"/>
              </w:rPr>
              <w:t xml:space="preserve">Е.И. Ударцева  главный специалист муниципальной службы и кадровой политики отдела  по организации деятельности администрации </w:t>
            </w:r>
            <w:proofErr w:type="spellStart"/>
            <w:r w:rsidRPr="00B339C9">
              <w:rPr>
                <w:sz w:val="18"/>
                <w:szCs w:val="18"/>
              </w:rPr>
              <w:t>АГП</w:t>
            </w:r>
            <w:proofErr w:type="spellEnd"/>
            <w:r w:rsidRPr="00B339C9">
              <w:rPr>
                <w:sz w:val="18"/>
                <w:szCs w:val="18"/>
              </w:rPr>
              <w:t xml:space="preserve"> Агириш</w:t>
            </w:r>
          </w:p>
        </w:tc>
      </w:tr>
      <w:tr w:rsidR="00B339C9" w:rsidRPr="00B339C9" w:rsidTr="00B339C9">
        <w:tc>
          <w:tcPr>
            <w:tcW w:w="319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Администрация городского поселения Агириш</w:t>
            </w:r>
          </w:p>
        </w:tc>
        <w:tc>
          <w:tcPr>
            <w:tcW w:w="3190"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Для групп кадрового резерва:</w:t>
            </w:r>
          </w:p>
          <w:p w:rsidR="00B339C9" w:rsidRPr="00B339C9" w:rsidRDefault="00B339C9">
            <w:pPr>
              <w:rPr>
                <w:sz w:val="18"/>
                <w:szCs w:val="18"/>
              </w:rPr>
            </w:pPr>
            <w:r w:rsidRPr="00B339C9">
              <w:rPr>
                <w:sz w:val="18"/>
                <w:szCs w:val="18"/>
              </w:rPr>
              <w:t xml:space="preserve">- на  замещение должностей муниципальной службы  </w:t>
            </w:r>
            <w:r w:rsidRPr="00B339C9">
              <w:rPr>
                <w:b/>
                <w:sz w:val="18"/>
                <w:szCs w:val="18"/>
              </w:rPr>
              <w:t xml:space="preserve"> старшей  группы для выполнения функции «специалист»,</w:t>
            </w:r>
          </w:p>
          <w:p w:rsidR="00B339C9" w:rsidRPr="00B339C9" w:rsidRDefault="00B339C9">
            <w:pPr>
              <w:rPr>
                <w:sz w:val="18"/>
                <w:szCs w:val="18"/>
              </w:rPr>
            </w:pPr>
            <w:r w:rsidRPr="00B339C9">
              <w:rPr>
                <w:b/>
                <w:sz w:val="18"/>
                <w:szCs w:val="18"/>
              </w:rPr>
              <w:t>16.11.2023</w:t>
            </w:r>
            <w:r w:rsidRPr="00B339C9">
              <w:rPr>
                <w:sz w:val="18"/>
                <w:szCs w:val="18"/>
              </w:rPr>
              <w:t xml:space="preserve"> года в 16-00 часов в здании администрации городского поселения Агириш по ул.Винницкая </w:t>
            </w:r>
            <w:proofErr w:type="spellStart"/>
            <w:r w:rsidRPr="00B339C9">
              <w:rPr>
                <w:sz w:val="18"/>
                <w:szCs w:val="18"/>
              </w:rPr>
              <w:t>д.16</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B339C9" w:rsidRPr="00B339C9" w:rsidRDefault="00B339C9">
            <w:pPr>
              <w:rPr>
                <w:sz w:val="18"/>
                <w:szCs w:val="18"/>
              </w:rPr>
            </w:pPr>
            <w:r w:rsidRPr="00B339C9">
              <w:rPr>
                <w:sz w:val="18"/>
                <w:szCs w:val="18"/>
              </w:rPr>
              <w:t>15.11.2023  года</w:t>
            </w:r>
          </w:p>
          <w:p w:rsidR="00B339C9" w:rsidRPr="00B339C9" w:rsidRDefault="00B339C9">
            <w:pPr>
              <w:rPr>
                <w:sz w:val="18"/>
                <w:szCs w:val="18"/>
              </w:rPr>
            </w:pPr>
            <w:r w:rsidRPr="00B339C9">
              <w:rPr>
                <w:sz w:val="18"/>
                <w:szCs w:val="18"/>
              </w:rPr>
              <w:t xml:space="preserve">Е.И. Ударцева  главный специалист муниципальной службы и кадровой политики отдела  по организации деятельности администрации </w:t>
            </w:r>
            <w:proofErr w:type="spellStart"/>
            <w:r w:rsidRPr="00B339C9">
              <w:rPr>
                <w:sz w:val="18"/>
                <w:szCs w:val="18"/>
              </w:rPr>
              <w:t>АГП</w:t>
            </w:r>
            <w:proofErr w:type="spellEnd"/>
            <w:r w:rsidRPr="00B339C9">
              <w:rPr>
                <w:sz w:val="18"/>
                <w:szCs w:val="18"/>
              </w:rPr>
              <w:t xml:space="preserve"> Агириш</w:t>
            </w:r>
          </w:p>
        </w:tc>
      </w:tr>
    </w:tbl>
    <w:p w:rsidR="00B339C9" w:rsidRPr="00B339C9" w:rsidRDefault="00B339C9" w:rsidP="00B339C9">
      <w:pPr>
        <w:rPr>
          <w:sz w:val="18"/>
          <w:szCs w:val="18"/>
        </w:rPr>
      </w:pPr>
    </w:p>
    <w:p w:rsidR="00B339C9" w:rsidRPr="00B339C9" w:rsidRDefault="00B339C9" w:rsidP="00B339C9">
      <w:pPr>
        <w:rPr>
          <w:sz w:val="18"/>
          <w:szCs w:val="18"/>
        </w:rPr>
      </w:pPr>
    </w:p>
    <w:p w:rsidR="00B339C9" w:rsidRP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Default="00B339C9" w:rsidP="00B339C9">
      <w:pPr>
        <w:jc w:val="right"/>
        <w:rPr>
          <w:sz w:val="18"/>
          <w:szCs w:val="18"/>
        </w:rPr>
      </w:pPr>
    </w:p>
    <w:p w:rsidR="00B339C9" w:rsidRPr="00B339C9" w:rsidRDefault="00B339C9" w:rsidP="00B339C9">
      <w:pPr>
        <w:jc w:val="right"/>
        <w:rPr>
          <w:sz w:val="18"/>
          <w:szCs w:val="18"/>
        </w:rPr>
      </w:pPr>
      <w:r w:rsidRPr="00B339C9">
        <w:rPr>
          <w:sz w:val="18"/>
          <w:szCs w:val="18"/>
        </w:rPr>
        <w:lastRenderedPageBreak/>
        <w:t>Приложение 3</w:t>
      </w:r>
    </w:p>
    <w:p w:rsidR="00B339C9" w:rsidRPr="00B339C9" w:rsidRDefault="00B339C9" w:rsidP="00B339C9">
      <w:pPr>
        <w:jc w:val="right"/>
        <w:rPr>
          <w:sz w:val="18"/>
          <w:szCs w:val="18"/>
        </w:rPr>
      </w:pPr>
      <w:r w:rsidRPr="00B339C9">
        <w:rPr>
          <w:sz w:val="18"/>
          <w:szCs w:val="18"/>
        </w:rPr>
        <w:t xml:space="preserve">К постановлению № 262 от 11.10.2023 </w:t>
      </w:r>
    </w:p>
    <w:p w:rsidR="00B339C9" w:rsidRPr="00B339C9" w:rsidRDefault="00B339C9" w:rsidP="00B339C9">
      <w:pPr>
        <w:jc w:val="center"/>
        <w:rPr>
          <w:sz w:val="18"/>
          <w:szCs w:val="18"/>
        </w:rPr>
      </w:pPr>
      <w:r w:rsidRPr="00B339C9">
        <w:rPr>
          <w:sz w:val="18"/>
          <w:szCs w:val="18"/>
        </w:rPr>
        <w:t>Протокол</w:t>
      </w:r>
    </w:p>
    <w:p w:rsidR="00B339C9" w:rsidRPr="00B339C9" w:rsidRDefault="00B339C9" w:rsidP="00B339C9">
      <w:pPr>
        <w:jc w:val="center"/>
        <w:rPr>
          <w:sz w:val="18"/>
          <w:szCs w:val="18"/>
        </w:rPr>
      </w:pPr>
      <w:r w:rsidRPr="00B339C9">
        <w:rPr>
          <w:sz w:val="18"/>
          <w:szCs w:val="18"/>
        </w:rPr>
        <w:t xml:space="preserve">заседания конкурсной комиссии </w:t>
      </w:r>
    </w:p>
    <w:p w:rsidR="00B339C9" w:rsidRPr="00B339C9" w:rsidRDefault="00B339C9" w:rsidP="00B339C9">
      <w:pPr>
        <w:rPr>
          <w:sz w:val="18"/>
          <w:szCs w:val="18"/>
        </w:rPr>
      </w:pPr>
    </w:p>
    <w:p w:rsidR="00B339C9" w:rsidRPr="00B339C9" w:rsidRDefault="00B339C9" w:rsidP="00B339C9">
      <w:pPr>
        <w:rPr>
          <w:sz w:val="18"/>
          <w:szCs w:val="18"/>
        </w:rPr>
      </w:pPr>
      <w:r w:rsidRPr="00B339C9">
        <w:rPr>
          <w:sz w:val="18"/>
          <w:szCs w:val="18"/>
        </w:rPr>
        <w:t>_____________________________________________________________________________</w:t>
      </w:r>
    </w:p>
    <w:p w:rsidR="00B339C9" w:rsidRPr="00B339C9" w:rsidRDefault="00B339C9" w:rsidP="00B339C9">
      <w:pPr>
        <w:jc w:val="center"/>
        <w:rPr>
          <w:sz w:val="18"/>
          <w:szCs w:val="18"/>
        </w:rPr>
      </w:pPr>
      <w:r w:rsidRPr="00B339C9">
        <w:rPr>
          <w:sz w:val="18"/>
          <w:szCs w:val="18"/>
        </w:rPr>
        <w:t>(наименование учреждения)</w:t>
      </w:r>
    </w:p>
    <w:p w:rsidR="00B339C9" w:rsidRPr="00B339C9" w:rsidRDefault="00B339C9" w:rsidP="00B339C9">
      <w:pPr>
        <w:rPr>
          <w:sz w:val="18"/>
          <w:szCs w:val="18"/>
        </w:rPr>
      </w:pPr>
      <w:r w:rsidRPr="00B339C9">
        <w:rPr>
          <w:sz w:val="18"/>
          <w:szCs w:val="18"/>
        </w:rPr>
        <w:t>______________________________                                                              ________________</w:t>
      </w:r>
    </w:p>
    <w:p w:rsidR="00B339C9" w:rsidRPr="00B339C9" w:rsidRDefault="00B339C9" w:rsidP="00B339C9">
      <w:pPr>
        <w:rPr>
          <w:sz w:val="18"/>
          <w:szCs w:val="18"/>
        </w:rPr>
      </w:pPr>
      <w:r w:rsidRPr="00B339C9">
        <w:rPr>
          <w:sz w:val="18"/>
          <w:szCs w:val="18"/>
        </w:rPr>
        <w:t xml:space="preserve">                 (место проведения конкурса)                                                                                                   (дата)</w:t>
      </w:r>
    </w:p>
    <w:p w:rsidR="00B339C9" w:rsidRPr="00B339C9" w:rsidRDefault="00B339C9" w:rsidP="00B339C9">
      <w:pPr>
        <w:rPr>
          <w:sz w:val="18"/>
          <w:szCs w:val="18"/>
        </w:rPr>
      </w:pPr>
    </w:p>
    <w:p w:rsidR="00B339C9" w:rsidRPr="00B339C9" w:rsidRDefault="00B339C9" w:rsidP="00B339C9">
      <w:pPr>
        <w:rPr>
          <w:sz w:val="18"/>
          <w:szCs w:val="18"/>
        </w:rPr>
      </w:pPr>
      <w:r w:rsidRPr="00B339C9">
        <w:rPr>
          <w:sz w:val="18"/>
          <w:szCs w:val="18"/>
        </w:rPr>
        <w:t>Председатель комиссии_________________________________________________________</w:t>
      </w:r>
    </w:p>
    <w:p w:rsidR="00B339C9" w:rsidRPr="00B339C9" w:rsidRDefault="00B339C9" w:rsidP="00B339C9">
      <w:pPr>
        <w:jc w:val="center"/>
        <w:rPr>
          <w:sz w:val="18"/>
          <w:szCs w:val="18"/>
        </w:rPr>
      </w:pPr>
      <w:r w:rsidRPr="00B339C9">
        <w:rPr>
          <w:sz w:val="18"/>
          <w:szCs w:val="18"/>
        </w:rPr>
        <w:t>(</w:t>
      </w:r>
      <w:proofErr w:type="spellStart"/>
      <w:r w:rsidRPr="00B339C9">
        <w:rPr>
          <w:sz w:val="18"/>
          <w:szCs w:val="18"/>
        </w:rPr>
        <w:t>ф.и.о.</w:t>
      </w:r>
      <w:proofErr w:type="spellEnd"/>
      <w:r w:rsidRPr="00B339C9">
        <w:rPr>
          <w:sz w:val="18"/>
          <w:szCs w:val="18"/>
        </w:rPr>
        <w:t>)</w:t>
      </w:r>
    </w:p>
    <w:p w:rsidR="00B339C9" w:rsidRPr="00B339C9" w:rsidRDefault="00B339C9" w:rsidP="00B339C9">
      <w:pPr>
        <w:rPr>
          <w:sz w:val="18"/>
          <w:szCs w:val="18"/>
        </w:rPr>
      </w:pPr>
      <w:r w:rsidRPr="00B339C9">
        <w:rPr>
          <w:sz w:val="18"/>
          <w:szCs w:val="18"/>
        </w:rPr>
        <w:t>Заместитель председателя_______________________________________________________</w:t>
      </w:r>
    </w:p>
    <w:p w:rsidR="00B339C9" w:rsidRPr="00B339C9" w:rsidRDefault="00B339C9" w:rsidP="00B339C9">
      <w:pPr>
        <w:jc w:val="center"/>
        <w:rPr>
          <w:sz w:val="18"/>
          <w:szCs w:val="18"/>
        </w:rPr>
      </w:pPr>
      <w:r w:rsidRPr="00B339C9">
        <w:rPr>
          <w:sz w:val="18"/>
          <w:szCs w:val="18"/>
        </w:rPr>
        <w:t>(</w:t>
      </w:r>
      <w:proofErr w:type="spellStart"/>
      <w:r w:rsidRPr="00B339C9">
        <w:rPr>
          <w:sz w:val="18"/>
          <w:szCs w:val="18"/>
        </w:rPr>
        <w:t>ф.и.о.</w:t>
      </w:r>
      <w:proofErr w:type="spellEnd"/>
      <w:r w:rsidRPr="00B339C9">
        <w:rPr>
          <w:sz w:val="18"/>
          <w:szCs w:val="18"/>
        </w:rPr>
        <w:t>)</w:t>
      </w:r>
    </w:p>
    <w:p w:rsidR="00B339C9" w:rsidRPr="00B339C9" w:rsidRDefault="00B339C9" w:rsidP="00B339C9">
      <w:pPr>
        <w:rPr>
          <w:sz w:val="18"/>
          <w:szCs w:val="18"/>
        </w:rPr>
      </w:pPr>
      <w:r w:rsidRPr="00B339C9">
        <w:rPr>
          <w:sz w:val="18"/>
          <w:szCs w:val="18"/>
        </w:rPr>
        <w:t>Секретарь комиссии____________________________________________________________</w:t>
      </w:r>
    </w:p>
    <w:p w:rsidR="00B339C9" w:rsidRPr="00B339C9" w:rsidRDefault="00B339C9" w:rsidP="00B339C9">
      <w:pPr>
        <w:jc w:val="center"/>
        <w:rPr>
          <w:sz w:val="18"/>
          <w:szCs w:val="18"/>
        </w:rPr>
      </w:pPr>
      <w:r w:rsidRPr="00B339C9">
        <w:rPr>
          <w:sz w:val="18"/>
          <w:szCs w:val="18"/>
        </w:rPr>
        <w:t>(</w:t>
      </w:r>
      <w:proofErr w:type="spellStart"/>
      <w:r w:rsidRPr="00B339C9">
        <w:rPr>
          <w:sz w:val="18"/>
          <w:szCs w:val="18"/>
        </w:rPr>
        <w:t>ф.и.о.</w:t>
      </w:r>
      <w:proofErr w:type="spellEnd"/>
      <w:r w:rsidRPr="00B339C9">
        <w:rPr>
          <w:sz w:val="18"/>
          <w:szCs w:val="18"/>
        </w:rPr>
        <w:t>)</w:t>
      </w:r>
    </w:p>
    <w:p w:rsidR="00B339C9" w:rsidRPr="00B339C9" w:rsidRDefault="00B339C9" w:rsidP="00B339C9">
      <w:pPr>
        <w:rPr>
          <w:sz w:val="18"/>
          <w:szCs w:val="18"/>
        </w:rPr>
      </w:pPr>
      <w:r w:rsidRPr="00B339C9">
        <w:rPr>
          <w:sz w:val="18"/>
          <w:szCs w:val="18"/>
        </w:rPr>
        <w:t>Члены комиссии_______________________________________________________________</w:t>
      </w:r>
    </w:p>
    <w:p w:rsidR="00B339C9" w:rsidRPr="00B339C9" w:rsidRDefault="00B339C9" w:rsidP="00B339C9">
      <w:pPr>
        <w:jc w:val="center"/>
        <w:rPr>
          <w:sz w:val="18"/>
          <w:szCs w:val="18"/>
        </w:rPr>
      </w:pPr>
      <w:r w:rsidRPr="00B339C9">
        <w:rPr>
          <w:sz w:val="18"/>
          <w:szCs w:val="18"/>
        </w:rPr>
        <w:t>(</w:t>
      </w:r>
      <w:proofErr w:type="spellStart"/>
      <w:r w:rsidRPr="00B339C9">
        <w:rPr>
          <w:sz w:val="18"/>
          <w:szCs w:val="18"/>
        </w:rPr>
        <w:t>ф.и.о.</w:t>
      </w:r>
      <w:proofErr w:type="spellEnd"/>
      <w:r w:rsidRPr="00B339C9">
        <w:rPr>
          <w:sz w:val="18"/>
          <w:szCs w:val="18"/>
        </w:rPr>
        <w:t>)</w:t>
      </w:r>
    </w:p>
    <w:p w:rsidR="00B339C9" w:rsidRPr="00B339C9" w:rsidRDefault="00B339C9" w:rsidP="00B339C9">
      <w:pPr>
        <w:rPr>
          <w:sz w:val="18"/>
          <w:szCs w:val="18"/>
        </w:rPr>
      </w:pPr>
      <w:r w:rsidRPr="00B339C9">
        <w:rPr>
          <w:sz w:val="18"/>
          <w:szCs w:val="18"/>
        </w:rPr>
        <w:t>Присутствовали________________________________________________________________</w:t>
      </w:r>
    </w:p>
    <w:p w:rsidR="00B339C9" w:rsidRPr="00B339C9" w:rsidRDefault="00B339C9" w:rsidP="00B339C9">
      <w:pPr>
        <w:jc w:val="center"/>
        <w:rPr>
          <w:sz w:val="18"/>
          <w:szCs w:val="18"/>
        </w:rPr>
      </w:pPr>
      <w:proofErr w:type="gramStart"/>
      <w:r w:rsidRPr="00B339C9">
        <w:rPr>
          <w:sz w:val="18"/>
          <w:szCs w:val="18"/>
        </w:rPr>
        <w:t>(</w:t>
      </w:r>
      <w:proofErr w:type="spellStart"/>
      <w:r w:rsidRPr="00B339C9">
        <w:rPr>
          <w:sz w:val="18"/>
          <w:szCs w:val="18"/>
        </w:rPr>
        <w:t>ф.и.о.</w:t>
      </w:r>
      <w:proofErr w:type="spellEnd"/>
      <w:r w:rsidRPr="00B339C9">
        <w:rPr>
          <w:sz w:val="18"/>
          <w:szCs w:val="18"/>
        </w:rPr>
        <w:t>- занимаемая должность)</w:t>
      </w:r>
      <w:proofErr w:type="gramEnd"/>
    </w:p>
    <w:p w:rsidR="00B339C9" w:rsidRPr="00B339C9" w:rsidRDefault="00B339C9" w:rsidP="00B339C9">
      <w:pPr>
        <w:rPr>
          <w:sz w:val="18"/>
          <w:szCs w:val="18"/>
        </w:rPr>
      </w:pPr>
    </w:p>
    <w:p w:rsidR="00B339C9" w:rsidRPr="00B339C9" w:rsidRDefault="00B339C9" w:rsidP="00B339C9">
      <w:pPr>
        <w:rPr>
          <w:sz w:val="18"/>
          <w:szCs w:val="18"/>
        </w:rPr>
      </w:pPr>
      <w:r w:rsidRPr="00B339C9">
        <w:rPr>
          <w:sz w:val="18"/>
          <w:szCs w:val="18"/>
        </w:rPr>
        <w:t>Рассмотрели материалы на _____________________________________________________________________________</w:t>
      </w:r>
    </w:p>
    <w:p w:rsidR="00B339C9" w:rsidRPr="00B339C9" w:rsidRDefault="00B339C9" w:rsidP="00B339C9">
      <w:pPr>
        <w:jc w:val="center"/>
        <w:rPr>
          <w:sz w:val="18"/>
          <w:szCs w:val="18"/>
        </w:rPr>
      </w:pPr>
      <w:r w:rsidRPr="00B339C9">
        <w:rPr>
          <w:sz w:val="18"/>
          <w:szCs w:val="18"/>
        </w:rPr>
        <w:t>(</w:t>
      </w:r>
      <w:proofErr w:type="spellStart"/>
      <w:r w:rsidRPr="00B339C9">
        <w:rPr>
          <w:sz w:val="18"/>
          <w:szCs w:val="18"/>
        </w:rPr>
        <w:t>ф.и.о.</w:t>
      </w:r>
      <w:proofErr w:type="spellEnd"/>
      <w:r w:rsidRPr="00B339C9">
        <w:rPr>
          <w:sz w:val="18"/>
          <w:szCs w:val="18"/>
        </w:rPr>
        <w:t>)</w:t>
      </w:r>
    </w:p>
    <w:p w:rsidR="00B339C9" w:rsidRPr="00B339C9" w:rsidRDefault="00B339C9" w:rsidP="00B339C9">
      <w:pPr>
        <w:rPr>
          <w:sz w:val="18"/>
          <w:szCs w:val="18"/>
        </w:rPr>
      </w:pPr>
      <w:r w:rsidRPr="00B339C9">
        <w:rPr>
          <w:sz w:val="18"/>
          <w:szCs w:val="18"/>
        </w:rPr>
        <w:t>_____________________________________________________________________________</w:t>
      </w:r>
    </w:p>
    <w:p w:rsidR="00B339C9" w:rsidRPr="00B339C9" w:rsidRDefault="00B339C9" w:rsidP="00B339C9">
      <w:pPr>
        <w:rPr>
          <w:sz w:val="18"/>
          <w:szCs w:val="18"/>
        </w:rPr>
      </w:pPr>
    </w:p>
    <w:p w:rsidR="00B339C9" w:rsidRPr="00B339C9" w:rsidRDefault="00B339C9" w:rsidP="00B339C9">
      <w:pPr>
        <w:rPr>
          <w:sz w:val="18"/>
          <w:szCs w:val="18"/>
        </w:rPr>
      </w:pPr>
      <w:r w:rsidRPr="00B339C9">
        <w:rPr>
          <w:sz w:val="18"/>
          <w:szCs w:val="18"/>
        </w:rPr>
        <w:t>Замечания и предложения, высказанные членами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9C9" w:rsidRPr="00B339C9" w:rsidRDefault="00B339C9" w:rsidP="00B339C9">
      <w:pPr>
        <w:rPr>
          <w:sz w:val="18"/>
          <w:szCs w:val="18"/>
        </w:rPr>
      </w:pPr>
    </w:p>
    <w:p w:rsidR="00B339C9" w:rsidRPr="00B339C9" w:rsidRDefault="00B339C9" w:rsidP="00B339C9">
      <w:pPr>
        <w:rPr>
          <w:sz w:val="18"/>
          <w:szCs w:val="18"/>
        </w:rPr>
      </w:pPr>
      <w:r w:rsidRPr="00B339C9">
        <w:rPr>
          <w:sz w:val="18"/>
          <w:szCs w:val="18"/>
        </w:rPr>
        <w:t>Решение конкурсной комиссии__________________________________________________________________</w:t>
      </w:r>
    </w:p>
    <w:p w:rsidR="00B339C9" w:rsidRPr="00B339C9" w:rsidRDefault="00B339C9" w:rsidP="00B339C9">
      <w:pPr>
        <w:rPr>
          <w:sz w:val="18"/>
          <w:szCs w:val="18"/>
        </w:rPr>
      </w:pPr>
      <w:r w:rsidRPr="00B339C9">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9C9" w:rsidRPr="00B339C9" w:rsidRDefault="00B339C9" w:rsidP="00B339C9">
      <w:pPr>
        <w:rPr>
          <w:sz w:val="18"/>
          <w:szCs w:val="18"/>
        </w:rPr>
      </w:pPr>
    </w:p>
    <w:p w:rsidR="00B339C9" w:rsidRPr="00B339C9" w:rsidRDefault="00B339C9" w:rsidP="00B339C9">
      <w:pPr>
        <w:rPr>
          <w:sz w:val="18"/>
          <w:szCs w:val="18"/>
        </w:rPr>
      </w:pPr>
    </w:p>
    <w:p w:rsidR="00B339C9" w:rsidRPr="00B339C9" w:rsidRDefault="00B339C9" w:rsidP="00B339C9">
      <w:pPr>
        <w:rPr>
          <w:sz w:val="18"/>
          <w:szCs w:val="18"/>
        </w:rPr>
      </w:pPr>
      <w:r w:rsidRPr="00B339C9">
        <w:rPr>
          <w:sz w:val="18"/>
          <w:szCs w:val="18"/>
        </w:rPr>
        <w:t>Количество голосов «</w:t>
      </w:r>
      <w:proofErr w:type="spellStart"/>
      <w:r w:rsidRPr="00B339C9">
        <w:rPr>
          <w:sz w:val="18"/>
          <w:szCs w:val="18"/>
        </w:rPr>
        <w:t>за»_________________Количество</w:t>
      </w:r>
      <w:proofErr w:type="spellEnd"/>
      <w:r w:rsidRPr="00B339C9">
        <w:rPr>
          <w:sz w:val="18"/>
          <w:szCs w:val="18"/>
        </w:rPr>
        <w:t xml:space="preserve"> голосов «против»______________</w:t>
      </w:r>
    </w:p>
    <w:p w:rsidR="00B339C9" w:rsidRPr="00B339C9" w:rsidRDefault="00B339C9" w:rsidP="00B339C9">
      <w:pPr>
        <w:rPr>
          <w:sz w:val="18"/>
          <w:szCs w:val="18"/>
        </w:rPr>
      </w:pPr>
    </w:p>
    <w:p w:rsidR="00B339C9" w:rsidRPr="00B339C9" w:rsidRDefault="00B339C9" w:rsidP="00B339C9">
      <w:pPr>
        <w:rPr>
          <w:sz w:val="18"/>
          <w:szCs w:val="18"/>
        </w:rPr>
      </w:pPr>
      <w:r w:rsidRPr="00B339C9">
        <w:rPr>
          <w:sz w:val="18"/>
          <w:szCs w:val="18"/>
        </w:rPr>
        <w:t>Председатель комиссии:</w:t>
      </w:r>
    </w:p>
    <w:p w:rsidR="00B339C9" w:rsidRPr="00B339C9" w:rsidRDefault="00B339C9" w:rsidP="00B339C9">
      <w:pPr>
        <w:rPr>
          <w:sz w:val="18"/>
          <w:szCs w:val="18"/>
        </w:rPr>
      </w:pPr>
    </w:p>
    <w:p w:rsidR="00B339C9" w:rsidRPr="00B339C9" w:rsidRDefault="00B339C9" w:rsidP="00B339C9">
      <w:pPr>
        <w:tabs>
          <w:tab w:val="left" w:pos="6075"/>
        </w:tabs>
        <w:rPr>
          <w:sz w:val="18"/>
          <w:szCs w:val="18"/>
        </w:rPr>
      </w:pPr>
      <w:r w:rsidRPr="00B339C9">
        <w:rPr>
          <w:sz w:val="18"/>
          <w:szCs w:val="18"/>
        </w:rPr>
        <w:t>Секретарь комиссии</w:t>
      </w:r>
      <w:r w:rsidRPr="00B339C9">
        <w:rPr>
          <w:sz w:val="18"/>
          <w:szCs w:val="18"/>
        </w:rPr>
        <w:tab/>
        <w:t>Члены комиссии:</w:t>
      </w:r>
    </w:p>
    <w:p w:rsidR="00B339C9" w:rsidRPr="00B339C9" w:rsidRDefault="00B339C9" w:rsidP="00B339C9">
      <w:pPr>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Pr="00B339C9" w:rsidRDefault="005D71AA" w:rsidP="005D71AA">
      <w:pPr>
        <w:tabs>
          <w:tab w:val="left" w:pos="1080"/>
          <w:tab w:val="left" w:pos="1620"/>
        </w:tabs>
        <w:spacing w:line="240" w:lineRule="atLeast"/>
        <w:jc w:val="both"/>
        <w:rPr>
          <w:sz w:val="18"/>
          <w:szCs w:val="18"/>
        </w:rPr>
      </w:pPr>
    </w:p>
    <w:p w:rsidR="005D71AA" w:rsidRDefault="005D71AA" w:rsidP="005D71AA">
      <w:pPr>
        <w:tabs>
          <w:tab w:val="left" w:pos="1080"/>
          <w:tab w:val="left" w:pos="1620"/>
        </w:tabs>
        <w:spacing w:line="240" w:lineRule="atLeast"/>
        <w:jc w:val="both"/>
        <w:rPr>
          <w:sz w:val="22"/>
          <w:szCs w:val="22"/>
        </w:rPr>
      </w:pPr>
    </w:p>
    <w:p w:rsidR="005D71AA" w:rsidRPr="005D71AA" w:rsidRDefault="005D71AA" w:rsidP="004736BF">
      <w:pPr>
        <w:pStyle w:val="FORMATTEXT0"/>
        <w:ind w:firstLine="568"/>
        <w:jc w:val="both"/>
        <w:rPr>
          <w:rFonts w:ascii="Times New Roman" w:hAnsi="Times New Roman" w:cs="Times New Roman"/>
          <w:sz w:val="18"/>
          <w:szCs w:val="18"/>
        </w:rPr>
      </w:pPr>
    </w:p>
    <w:p w:rsidR="00B339C9" w:rsidRPr="00B339C9" w:rsidRDefault="00B339C9" w:rsidP="00B339C9">
      <w:pPr>
        <w:pStyle w:val="ConsPlusNormal"/>
        <w:widowControl/>
        <w:ind w:firstLine="0"/>
        <w:jc w:val="right"/>
        <w:outlineLvl w:val="1"/>
        <w:rPr>
          <w:rFonts w:ascii="Times New Roman" w:hAnsi="Times New Roman"/>
          <w:sz w:val="18"/>
          <w:szCs w:val="18"/>
        </w:rPr>
      </w:pPr>
      <w:r w:rsidRPr="00B339C9">
        <w:rPr>
          <w:rFonts w:ascii="Times New Roman" w:hAnsi="Times New Roman"/>
          <w:sz w:val="18"/>
          <w:szCs w:val="18"/>
        </w:rPr>
        <w:lastRenderedPageBreak/>
        <w:t>Приложение 1</w:t>
      </w:r>
    </w:p>
    <w:p w:rsidR="00B339C9" w:rsidRPr="00B339C9" w:rsidRDefault="00B339C9" w:rsidP="00B339C9">
      <w:pPr>
        <w:pStyle w:val="ConsPlusNormal"/>
        <w:ind w:left="5664" w:firstLine="0"/>
        <w:jc w:val="both"/>
        <w:rPr>
          <w:rFonts w:ascii="Times New Roman" w:hAnsi="Times New Roman"/>
          <w:sz w:val="18"/>
          <w:szCs w:val="18"/>
        </w:rPr>
      </w:pPr>
      <w:r w:rsidRPr="00B339C9">
        <w:rPr>
          <w:rFonts w:ascii="Times New Roman" w:hAnsi="Times New Roman"/>
          <w:sz w:val="18"/>
          <w:szCs w:val="18"/>
        </w:rPr>
        <w:t>к Объявлению о проведении конкурса для формирования кадрового резерва в администрации городского поселения Агириш</w:t>
      </w:r>
    </w:p>
    <w:p w:rsidR="00B339C9" w:rsidRPr="00B339C9" w:rsidRDefault="00B339C9" w:rsidP="00B339C9">
      <w:pPr>
        <w:pStyle w:val="ConsPlusNormal"/>
        <w:widowControl/>
        <w:ind w:firstLine="0"/>
        <w:jc w:val="right"/>
        <w:rPr>
          <w:rFonts w:ascii="Times New Roman" w:hAnsi="Times New Roman"/>
          <w:sz w:val="18"/>
          <w:szCs w:val="18"/>
        </w:rPr>
      </w:pPr>
    </w:p>
    <w:p w:rsidR="00B339C9" w:rsidRPr="00B339C9" w:rsidRDefault="00B339C9" w:rsidP="00B339C9">
      <w:pPr>
        <w:pStyle w:val="ConsPlusNormal"/>
        <w:widowControl/>
        <w:ind w:firstLine="0"/>
        <w:jc w:val="right"/>
        <w:rPr>
          <w:sz w:val="18"/>
          <w:szCs w:val="18"/>
        </w:rPr>
      </w:pPr>
    </w:p>
    <w:p w:rsidR="00B339C9" w:rsidRPr="00B339C9" w:rsidRDefault="00B339C9" w:rsidP="00B339C9">
      <w:pPr>
        <w:pStyle w:val="ConsPlusNonformat"/>
        <w:widowControl/>
        <w:jc w:val="right"/>
        <w:rPr>
          <w:sz w:val="18"/>
          <w:szCs w:val="18"/>
        </w:rPr>
      </w:pPr>
      <w:r w:rsidRPr="00B339C9">
        <w:rPr>
          <w:sz w:val="18"/>
          <w:szCs w:val="18"/>
        </w:rPr>
        <w:t xml:space="preserve">                                             Главе городского поселения Агириш</w:t>
      </w:r>
    </w:p>
    <w:p w:rsidR="00B339C9" w:rsidRPr="00B339C9" w:rsidRDefault="00B339C9" w:rsidP="00B339C9">
      <w:pPr>
        <w:pStyle w:val="ConsPlusNonformat"/>
        <w:widowControl/>
        <w:jc w:val="right"/>
        <w:rPr>
          <w:sz w:val="18"/>
          <w:szCs w:val="18"/>
        </w:rPr>
      </w:pPr>
      <w:r w:rsidRPr="00B339C9">
        <w:rPr>
          <w:sz w:val="18"/>
          <w:szCs w:val="18"/>
        </w:rPr>
        <w:t xml:space="preserve">                                             _________________________________</w:t>
      </w:r>
    </w:p>
    <w:p w:rsidR="00B339C9" w:rsidRPr="00B339C9" w:rsidRDefault="00B339C9" w:rsidP="00B339C9">
      <w:pPr>
        <w:pStyle w:val="ConsPlusNonformat"/>
        <w:widowControl/>
        <w:jc w:val="right"/>
        <w:rPr>
          <w:sz w:val="18"/>
          <w:szCs w:val="18"/>
        </w:rPr>
      </w:pPr>
      <w:r w:rsidRPr="00B339C9">
        <w:rPr>
          <w:sz w:val="18"/>
          <w:szCs w:val="18"/>
        </w:rPr>
        <w:t xml:space="preserve">                                                        (Ф.И.О.)</w:t>
      </w:r>
    </w:p>
    <w:p w:rsidR="00B339C9" w:rsidRPr="00B339C9" w:rsidRDefault="00B339C9" w:rsidP="00B339C9">
      <w:pPr>
        <w:pStyle w:val="ConsPlusNonformat"/>
        <w:widowControl/>
        <w:jc w:val="right"/>
        <w:rPr>
          <w:sz w:val="18"/>
          <w:szCs w:val="18"/>
        </w:rPr>
      </w:pPr>
      <w:r w:rsidRPr="00B339C9">
        <w:rPr>
          <w:sz w:val="18"/>
          <w:szCs w:val="18"/>
        </w:rPr>
        <w:t xml:space="preserve">                                             _________________________________</w:t>
      </w:r>
    </w:p>
    <w:p w:rsidR="00B339C9" w:rsidRPr="00B339C9" w:rsidRDefault="00B339C9" w:rsidP="00B339C9">
      <w:pPr>
        <w:pStyle w:val="ConsPlusNonformat"/>
        <w:widowControl/>
        <w:jc w:val="right"/>
        <w:rPr>
          <w:sz w:val="18"/>
          <w:szCs w:val="18"/>
        </w:rPr>
      </w:pPr>
      <w:r w:rsidRPr="00B339C9">
        <w:rPr>
          <w:sz w:val="18"/>
          <w:szCs w:val="18"/>
        </w:rPr>
        <w:t xml:space="preserve">                                                   (Ф.И.О. кандидата)</w:t>
      </w:r>
    </w:p>
    <w:p w:rsidR="00B339C9" w:rsidRPr="00B339C9" w:rsidRDefault="00B339C9" w:rsidP="00B339C9">
      <w:pPr>
        <w:pStyle w:val="ConsPlusNonformat"/>
        <w:widowControl/>
        <w:jc w:val="right"/>
        <w:rPr>
          <w:sz w:val="18"/>
          <w:szCs w:val="18"/>
        </w:rPr>
      </w:pPr>
      <w:r w:rsidRPr="00B339C9">
        <w:rPr>
          <w:sz w:val="18"/>
          <w:szCs w:val="18"/>
        </w:rPr>
        <w:t xml:space="preserve">                                             </w:t>
      </w:r>
      <w:proofErr w:type="gramStart"/>
      <w:r w:rsidRPr="00B339C9">
        <w:rPr>
          <w:sz w:val="18"/>
          <w:szCs w:val="18"/>
        </w:rPr>
        <w:t>проживающего</w:t>
      </w:r>
      <w:proofErr w:type="gramEnd"/>
      <w:r w:rsidRPr="00B339C9">
        <w:rPr>
          <w:sz w:val="18"/>
          <w:szCs w:val="18"/>
        </w:rPr>
        <w:t xml:space="preserve"> по адресу:</w:t>
      </w:r>
    </w:p>
    <w:p w:rsidR="00B339C9" w:rsidRPr="00B339C9" w:rsidRDefault="00B339C9" w:rsidP="00B339C9">
      <w:pPr>
        <w:pStyle w:val="ConsPlusNonformat"/>
        <w:widowControl/>
        <w:jc w:val="right"/>
        <w:rPr>
          <w:sz w:val="18"/>
          <w:szCs w:val="18"/>
        </w:rPr>
      </w:pPr>
      <w:r w:rsidRPr="00B339C9">
        <w:rPr>
          <w:sz w:val="18"/>
          <w:szCs w:val="18"/>
        </w:rPr>
        <w:t xml:space="preserve">                                             _________________________________</w:t>
      </w:r>
    </w:p>
    <w:p w:rsidR="00B339C9" w:rsidRPr="00B339C9" w:rsidRDefault="00B339C9" w:rsidP="00B339C9">
      <w:pPr>
        <w:pStyle w:val="ConsPlusNonformat"/>
        <w:widowControl/>
        <w:jc w:val="right"/>
        <w:rPr>
          <w:sz w:val="18"/>
          <w:szCs w:val="18"/>
        </w:rPr>
      </w:pPr>
      <w:r w:rsidRPr="00B339C9">
        <w:rPr>
          <w:sz w:val="18"/>
          <w:szCs w:val="18"/>
        </w:rPr>
        <w:t xml:space="preserve">                                             _________________________________</w:t>
      </w:r>
    </w:p>
    <w:p w:rsidR="00B339C9" w:rsidRPr="00B339C9" w:rsidRDefault="00B339C9" w:rsidP="00B339C9">
      <w:pPr>
        <w:pStyle w:val="ConsPlusNonformat"/>
        <w:widowControl/>
        <w:jc w:val="right"/>
        <w:rPr>
          <w:sz w:val="18"/>
          <w:szCs w:val="18"/>
        </w:rPr>
      </w:pPr>
      <w:r w:rsidRPr="00B339C9">
        <w:rPr>
          <w:sz w:val="18"/>
          <w:szCs w:val="18"/>
        </w:rPr>
        <w:t xml:space="preserve">                                             _________________________________</w:t>
      </w:r>
    </w:p>
    <w:p w:rsidR="00B339C9" w:rsidRPr="00B339C9" w:rsidRDefault="00B339C9" w:rsidP="00B339C9">
      <w:pPr>
        <w:pStyle w:val="ConsPlusNonformat"/>
        <w:widowControl/>
        <w:jc w:val="right"/>
        <w:rPr>
          <w:sz w:val="18"/>
          <w:szCs w:val="18"/>
        </w:rPr>
      </w:pPr>
      <w:r w:rsidRPr="00B339C9">
        <w:rPr>
          <w:sz w:val="18"/>
          <w:szCs w:val="18"/>
        </w:rPr>
        <w:t xml:space="preserve">                                             контактные телефоны:</w:t>
      </w:r>
    </w:p>
    <w:p w:rsidR="00B339C9" w:rsidRPr="00B339C9" w:rsidRDefault="00B339C9" w:rsidP="00B339C9">
      <w:pPr>
        <w:pStyle w:val="ConsPlusNonformat"/>
        <w:widowControl/>
        <w:jc w:val="right"/>
        <w:rPr>
          <w:sz w:val="18"/>
          <w:szCs w:val="18"/>
        </w:rPr>
      </w:pPr>
      <w:r w:rsidRPr="00B339C9">
        <w:rPr>
          <w:sz w:val="18"/>
          <w:szCs w:val="18"/>
        </w:rPr>
        <w:t xml:space="preserve">                                             _________________________________</w:t>
      </w:r>
    </w:p>
    <w:p w:rsidR="00B339C9" w:rsidRPr="00B339C9" w:rsidRDefault="00B339C9" w:rsidP="00B339C9">
      <w:pPr>
        <w:pStyle w:val="ConsPlusNonformat"/>
        <w:widowControl/>
        <w:jc w:val="right"/>
        <w:rPr>
          <w:sz w:val="18"/>
          <w:szCs w:val="18"/>
        </w:rPr>
      </w:pPr>
      <w:r w:rsidRPr="00B339C9">
        <w:rPr>
          <w:sz w:val="18"/>
          <w:szCs w:val="18"/>
        </w:rPr>
        <w:t xml:space="preserve">                                             _________________________________</w:t>
      </w: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r w:rsidRPr="00B339C9">
        <w:rPr>
          <w:sz w:val="18"/>
          <w:szCs w:val="18"/>
        </w:rPr>
        <w:t xml:space="preserve">                                 ЗАЯВЛЕНИЕ</w:t>
      </w: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r w:rsidRPr="00B339C9">
        <w:rPr>
          <w:sz w:val="18"/>
          <w:szCs w:val="18"/>
        </w:rPr>
        <w:t xml:space="preserve">Прошу допустить меня к участию в конкурсе для включения в кадровый резерв </w:t>
      </w:r>
      <w:proofErr w:type="gramStart"/>
      <w:r w:rsidRPr="00B339C9">
        <w:rPr>
          <w:sz w:val="18"/>
          <w:szCs w:val="18"/>
        </w:rPr>
        <w:t>в</w:t>
      </w:r>
      <w:proofErr w:type="gramEnd"/>
    </w:p>
    <w:p w:rsidR="00B339C9" w:rsidRPr="00B339C9" w:rsidRDefault="00B339C9" w:rsidP="00B339C9">
      <w:pPr>
        <w:pStyle w:val="ConsPlusNonformat"/>
        <w:widowControl/>
        <w:rPr>
          <w:sz w:val="18"/>
          <w:szCs w:val="18"/>
        </w:rPr>
      </w:pPr>
      <w:r w:rsidRPr="00B339C9">
        <w:rPr>
          <w:sz w:val="18"/>
          <w:szCs w:val="18"/>
        </w:rPr>
        <w:t xml:space="preserve">администрацию городского поселения Агириш на должность муниципальной службы </w:t>
      </w:r>
    </w:p>
    <w:p w:rsidR="00B339C9" w:rsidRPr="00B339C9" w:rsidRDefault="00B339C9" w:rsidP="00B339C9">
      <w:pPr>
        <w:pStyle w:val="ConsPlusNonformat"/>
        <w:widowControl/>
        <w:rPr>
          <w:sz w:val="18"/>
          <w:szCs w:val="18"/>
        </w:rPr>
      </w:pPr>
      <w:r w:rsidRPr="00B339C9">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B339C9" w:rsidRPr="00B339C9" w:rsidRDefault="00B339C9" w:rsidP="00B339C9">
      <w:pPr>
        <w:pStyle w:val="ConsPlusNonformat"/>
        <w:widowControl/>
        <w:rPr>
          <w:sz w:val="18"/>
          <w:szCs w:val="18"/>
        </w:rPr>
      </w:pPr>
      <w:r w:rsidRPr="00B339C9">
        <w:rPr>
          <w:sz w:val="18"/>
          <w:szCs w:val="18"/>
        </w:rPr>
        <w:t xml:space="preserve">            </w:t>
      </w:r>
      <w:r w:rsidRPr="00B339C9">
        <w:rPr>
          <w:sz w:val="18"/>
          <w:szCs w:val="18"/>
        </w:rPr>
        <w:tab/>
      </w:r>
      <w:r w:rsidRPr="00B339C9">
        <w:rPr>
          <w:sz w:val="18"/>
          <w:szCs w:val="18"/>
        </w:rPr>
        <w:tab/>
      </w:r>
      <w:r w:rsidRPr="00B339C9">
        <w:rPr>
          <w:sz w:val="18"/>
          <w:szCs w:val="18"/>
        </w:rPr>
        <w:tab/>
        <w:t>(наименование должности)</w:t>
      </w: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r w:rsidRPr="00B339C9">
        <w:rPr>
          <w:sz w:val="18"/>
          <w:szCs w:val="18"/>
        </w:rPr>
        <w:t>С квалификационными требованиями, предъявляемыми к вышеуказанной должности,</w:t>
      </w:r>
    </w:p>
    <w:p w:rsidR="00B339C9" w:rsidRPr="00B339C9" w:rsidRDefault="00B339C9" w:rsidP="00B339C9">
      <w:pPr>
        <w:pStyle w:val="ConsPlusNonformat"/>
        <w:widowControl/>
        <w:rPr>
          <w:sz w:val="18"/>
          <w:szCs w:val="18"/>
        </w:rPr>
      </w:pPr>
      <w:r w:rsidRPr="00B339C9">
        <w:rPr>
          <w:sz w:val="18"/>
          <w:szCs w:val="18"/>
        </w:rPr>
        <w:t>ознакомле</w:t>
      </w:r>
      <w:proofErr w:type="gramStart"/>
      <w:r w:rsidRPr="00B339C9">
        <w:rPr>
          <w:sz w:val="18"/>
          <w:szCs w:val="18"/>
        </w:rPr>
        <w:t>н(</w:t>
      </w:r>
      <w:proofErr w:type="gramEnd"/>
      <w:r w:rsidRPr="00B339C9">
        <w:rPr>
          <w:sz w:val="18"/>
          <w:szCs w:val="18"/>
        </w:rPr>
        <w:t>а).</w:t>
      </w: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r w:rsidRPr="00B339C9">
        <w:rPr>
          <w:sz w:val="18"/>
          <w:szCs w:val="18"/>
        </w:rPr>
        <w:t>К заявлению прилагаю: (перечислить прилагаемые документы):</w:t>
      </w:r>
    </w:p>
    <w:p w:rsidR="00B339C9" w:rsidRPr="00B339C9" w:rsidRDefault="00B339C9" w:rsidP="00B339C9">
      <w:pPr>
        <w:pStyle w:val="ConsPlusNonformat"/>
        <w:widowControl/>
        <w:rPr>
          <w:sz w:val="18"/>
          <w:szCs w:val="18"/>
        </w:rPr>
      </w:pPr>
      <w:r w:rsidRPr="00B339C9">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r w:rsidRPr="00B339C9">
        <w:rPr>
          <w:sz w:val="18"/>
          <w:szCs w:val="18"/>
        </w:rPr>
        <w:t>С порядком проведения конкурса ознакомле</w:t>
      </w:r>
      <w:proofErr w:type="gramStart"/>
      <w:r w:rsidRPr="00B339C9">
        <w:rPr>
          <w:sz w:val="18"/>
          <w:szCs w:val="18"/>
        </w:rPr>
        <w:t>н(</w:t>
      </w:r>
      <w:proofErr w:type="gramEnd"/>
      <w:r w:rsidRPr="00B339C9">
        <w:rPr>
          <w:sz w:val="18"/>
          <w:szCs w:val="18"/>
        </w:rPr>
        <w:t>а).</w:t>
      </w: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p>
    <w:p w:rsidR="00B339C9" w:rsidRPr="00B339C9" w:rsidRDefault="00B339C9" w:rsidP="00B339C9">
      <w:pPr>
        <w:pStyle w:val="ConsPlusNonformat"/>
        <w:widowControl/>
        <w:rPr>
          <w:sz w:val="18"/>
          <w:szCs w:val="18"/>
        </w:rPr>
      </w:pPr>
      <w:r w:rsidRPr="00B339C9">
        <w:rPr>
          <w:sz w:val="18"/>
          <w:szCs w:val="18"/>
        </w:rPr>
        <w:t>"____" __________ 20___ г.                           _____________________</w:t>
      </w:r>
    </w:p>
    <w:p w:rsidR="00B339C9" w:rsidRPr="00B339C9" w:rsidRDefault="00B339C9" w:rsidP="00B339C9">
      <w:pPr>
        <w:pStyle w:val="ConsPlusNonformat"/>
        <w:widowControl/>
        <w:rPr>
          <w:sz w:val="18"/>
          <w:szCs w:val="18"/>
        </w:rPr>
      </w:pPr>
      <w:r w:rsidRPr="00B339C9">
        <w:rPr>
          <w:sz w:val="18"/>
          <w:szCs w:val="18"/>
        </w:rPr>
        <w:t xml:space="preserve">                                                            (подпись)</w:t>
      </w:r>
    </w:p>
    <w:p w:rsidR="00B339C9" w:rsidRPr="00B339C9" w:rsidRDefault="00B339C9" w:rsidP="00B339C9">
      <w:pPr>
        <w:pStyle w:val="ConsPlusNormal"/>
        <w:widowControl/>
        <w:ind w:firstLine="0"/>
        <w:jc w:val="right"/>
        <w:rPr>
          <w:sz w:val="18"/>
          <w:szCs w:val="18"/>
        </w:rPr>
      </w:pPr>
    </w:p>
    <w:p w:rsidR="00B339C9" w:rsidRPr="00B339C9" w:rsidRDefault="00B339C9" w:rsidP="00B339C9">
      <w:pPr>
        <w:autoSpaceDE w:val="0"/>
        <w:autoSpaceDN w:val="0"/>
        <w:adjustRightInd w:val="0"/>
        <w:ind w:firstLine="851"/>
        <w:jc w:val="both"/>
        <w:rPr>
          <w:sz w:val="18"/>
          <w:szCs w:val="18"/>
        </w:rPr>
      </w:pPr>
    </w:p>
    <w:p w:rsidR="00B339C9" w:rsidRPr="00B339C9" w:rsidRDefault="00B339C9" w:rsidP="00B339C9">
      <w:pPr>
        <w:pStyle w:val="ConsPlusNormal"/>
        <w:widowControl/>
        <w:ind w:firstLine="0"/>
        <w:jc w:val="right"/>
        <w:outlineLvl w:val="1"/>
        <w:rPr>
          <w:rFonts w:ascii="Times New Roman" w:hAnsi="Times New Roman"/>
          <w:sz w:val="18"/>
          <w:szCs w:val="18"/>
        </w:rPr>
      </w:pPr>
    </w:p>
    <w:p w:rsidR="00B339C9" w:rsidRPr="00B339C9" w:rsidRDefault="00B339C9" w:rsidP="00B339C9">
      <w:pPr>
        <w:rPr>
          <w:sz w:val="18"/>
          <w:szCs w:val="18"/>
        </w:rPr>
      </w:pPr>
    </w:p>
    <w:p w:rsidR="00B339C9" w:rsidRPr="00B339C9" w:rsidRDefault="00B339C9" w:rsidP="00B339C9">
      <w:pPr>
        <w:pStyle w:val="ConsPlusNormal"/>
        <w:widowControl/>
        <w:ind w:firstLine="0"/>
        <w:jc w:val="right"/>
        <w:outlineLvl w:val="1"/>
        <w:rPr>
          <w:rFonts w:ascii="Times New Roman" w:hAnsi="Times New Roman"/>
          <w:sz w:val="18"/>
          <w:szCs w:val="18"/>
        </w:rPr>
      </w:pPr>
    </w:p>
    <w:p w:rsidR="00B339C9" w:rsidRPr="00B339C9" w:rsidRDefault="00B339C9" w:rsidP="00B339C9">
      <w:pPr>
        <w:pStyle w:val="ConsPlusNormal"/>
        <w:widowControl/>
        <w:ind w:firstLine="0"/>
        <w:jc w:val="right"/>
        <w:outlineLvl w:val="1"/>
        <w:rPr>
          <w:rFonts w:ascii="Times New Roman" w:hAnsi="Times New Roman"/>
          <w:sz w:val="18"/>
          <w:szCs w:val="18"/>
        </w:rPr>
      </w:pPr>
    </w:p>
    <w:p w:rsidR="00B339C9" w:rsidRDefault="00B339C9" w:rsidP="00B339C9">
      <w:pPr>
        <w:autoSpaceDE w:val="0"/>
        <w:autoSpaceDN w:val="0"/>
        <w:ind w:left="6946"/>
        <w:jc w:val="right"/>
        <w:rPr>
          <w:sz w:val="18"/>
          <w:szCs w:val="18"/>
        </w:rPr>
      </w:pPr>
    </w:p>
    <w:p w:rsidR="00B339C9" w:rsidRDefault="00B339C9" w:rsidP="00B339C9">
      <w:pPr>
        <w:autoSpaceDE w:val="0"/>
        <w:autoSpaceDN w:val="0"/>
        <w:ind w:left="6946"/>
        <w:jc w:val="right"/>
        <w:rPr>
          <w:sz w:val="18"/>
          <w:szCs w:val="18"/>
        </w:rPr>
      </w:pPr>
    </w:p>
    <w:p w:rsidR="00B339C9" w:rsidRDefault="00B339C9" w:rsidP="00B339C9">
      <w:pPr>
        <w:autoSpaceDE w:val="0"/>
        <w:autoSpaceDN w:val="0"/>
        <w:ind w:left="6946"/>
        <w:jc w:val="right"/>
        <w:rPr>
          <w:sz w:val="18"/>
          <w:szCs w:val="18"/>
        </w:rPr>
      </w:pPr>
    </w:p>
    <w:p w:rsidR="00B339C9" w:rsidRDefault="00B339C9" w:rsidP="00B339C9">
      <w:pPr>
        <w:autoSpaceDE w:val="0"/>
        <w:autoSpaceDN w:val="0"/>
        <w:ind w:left="6946"/>
        <w:jc w:val="right"/>
        <w:rPr>
          <w:sz w:val="18"/>
          <w:szCs w:val="18"/>
        </w:rPr>
      </w:pPr>
    </w:p>
    <w:p w:rsidR="00B339C9" w:rsidRDefault="00B339C9" w:rsidP="00B339C9">
      <w:pPr>
        <w:autoSpaceDE w:val="0"/>
        <w:autoSpaceDN w:val="0"/>
        <w:ind w:left="6946"/>
        <w:jc w:val="right"/>
        <w:rPr>
          <w:sz w:val="18"/>
          <w:szCs w:val="18"/>
        </w:rPr>
      </w:pPr>
    </w:p>
    <w:p w:rsidR="00B339C9" w:rsidRDefault="00B339C9" w:rsidP="00B339C9">
      <w:pPr>
        <w:autoSpaceDE w:val="0"/>
        <w:autoSpaceDN w:val="0"/>
        <w:ind w:left="6946"/>
        <w:jc w:val="right"/>
        <w:rPr>
          <w:sz w:val="18"/>
          <w:szCs w:val="18"/>
        </w:rPr>
      </w:pPr>
    </w:p>
    <w:p w:rsidR="00B339C9" w:rsidRDefault="00B339C9" w:rsidP="00B339C9">
      <w:pPr>
        <w:autoSpaceDE w:val="0"/>
        <w:autoSpaceDN w:val="0"/>
        <w:ind w:left="6946"/>
        <w:jc w:val="right"/>
        <w:rPr>
          <w:sz w:val="18"/>
          <w:szCs w:val="18"/>
        </w:rPr>
      </w:pPr>
    </w:p>
    <w:p w:rsidR="00B339C9" w:rsidRDefault="00B339C9" w:rsidP="00B339C9">
      <w:pPr>
        <w:autoSpaceDE w:val="0"/>
        <w:autoSpaceDN w:val="0"/>
        <w:ind w:left="6946"/>
        <w:jc w:val="right"/>
        <w:rPr>
          <w:sz w:val="18"/>
          <w:szCs w:val="18"/>
        </w:rPr>
      </w:pPr>
    </w:p>
    <w:p w:rsidR="00B339C9" w:rsidRDefault="00B339C9" w:rsidP="00B339C9">
      <w:pPr>
        <w:autoSpaceDE w:val="0"/>
        <w:autoSpaceDN w:val="0"/>
        <w:ind w:left="6946"/>
        <w:jc w:val="right"/>
        <w:rPr>
          <w:sz w:val="18"/>
          <w:szCs w:val="18"/>
        </w:rPr>
      </w:pPr>
    </w:p>
    <w:p w:rsidR="00B339C9" w:rsidRPr="00B339C9" w:rsidRDefault="00B339C9" w:rsidP="00B339C9">
      <w:pPr>
        <w:autoSpaceDE w:val="0"/>
        <w:autoSpaceDN w:val="0"/>
        <w:ind w:left="6946"/>
        <w:jc w:val="right"/>
        <w:rPr>
          <w:sz w:val="18"/>
          <w:szCs w:val="18"/>
        </w:rPr>
      </w:pPr>
      <w:bookmarkStart w:id="4" w:name="_GoBack"/>
      <w:bookmarkEnd w:id="4"/>
      <w:proofErr w:type="gramStart"/>
      <w:r w:rsidRPr="00B339C9">
        <w:rPr>
          <w:sz w:val="18"/>
          <w:szCs w:val="18"/>
        </w:rPr>
        <w:lastRenderedPageBreak/>
        <w:t>УТВЕРЖДЕНА</w:t>
      </w:r>
      <w:proofErr w:type="gramEnd"/>
      <w:r w:rsidRPr="00B339C9">
        <w:rPr>
          <w:sz w:val="18"/>
          <w:szCs w:val="18"/>
        </w:rPr>
        <w:br/>
        <w:t>распоряжением Правительства</w:t>
      </w:r>
      <w:r w:rsidRPr="00B339C9">
        <w:rPr>
          <w:sz w:val="18"/>
          <w:szCs w:val="18"/>
        </w:rPr>
        <w:br/>
        <w:t>Российской Федерации</w:t>
      </w:r>
      <w:r w:rsidRPr="00B339C9">
        <w:rPr>
          <w:sz w:val="18"/>
          <w:szCs w:val="18"/>
        </w:rPr>
        <w:br/>
        <w:t>от 26.05.2005 № 667-р</w:t>
      </w:r>
    </w:p>
    <w:p w:rsidR="00B339C9" w:rsidRPr="00B339C9" w:rsidRDefault="00B339C9" w:rsidP="00B339C9">
      <w:pPr>
        <w:autoSpaceDE w:val="0"/>
        <w:autoSpaceDN w:val="0"/>
        <w:spacing w:before="120"/>
        <w:ind w:left="4678"/>
        <w:jc w:val="right"/>
        <w:rPr>
          <w:sz w:val="18"/>
          <w:szCs w:val="18"/>
        </w:rPr>
      </w:pPr>
      <w:r w:rsidRPr="00B339C9">
        <w:rPr>
          <w:sz w:val="18"/>
          <w:szCs w:val="18"/>
        </w:rPr>
        <w:t xml:space="preserve">(в ред. распоряжения Правительства РФ от 16.10.2007 № 1428-р, </w:t>
      </w:r>
      <w:r w:rsidRPr="00B339C9">
        <w:rPr>
          <w:sz w:val="18"/>
          <w:szCs w:val="18"/>
        </w:rPr>
        <w:br/>
        <w:t xml:space="preserve">Постановления Правительства РФ от 05.03.2018 № 227, </w:t>
      </w:r>
      <w:r w:rsidRPr="00B339C9">
        <w:rPr>
          <w:sz w:val="18"/>
          <w:szCs w:val="18"/>
        </w:rPr>
        <w:br/>
        <w:t xml:space="preserve">распоряжений Правительства РФ от 27.03.2019 № 543-р, </w:t>
      </w:r>
      <w:r w:rsidRPr="00B339C9">
        <w:rPr>
          <w:sz w:val="18"/>
          <w:szCs w:val="18"/>
        </w:rPr>
        <w:br/>
        <w:t xml:space="preserve">от 20.09.2019 № 2140-р, </w:t>
      </w:r>
      <w:proofErr w:type="gramStart"/>
      <w:r w:rsidRPr="00B339C9">
        <w:rPr>
          <w:sz w:val="18"/>
          <w:szCs w:val="18"/>
        </w:rPr>
        <w:t>от</w:t>
      </w:r>
      <w:proofErr w:type="gramEnd"/>
      <w:r w:rsidRPr="00B339C9">
        <w:rPr>
          <w:sz w:val="18"/>
          <w:szCs w:val="18"/>
        </w:rPr>
        <w:t xml:space="preserve"> 20.11.2019 № 2745-р)</w:t>
      </w:r>
    </w:p>
    <w:p w:rsidR="00B339C9" w:rsidRPr="00B339C9" w:rsidRDefault="00B339C9" w:rsidP="00B339C9">
      <w:pPr>
        <w:autoSpaceDE w:val="0"/>
        <w:autoSpaceDN w:val="0"/>
        <w:spacing w:before="120" w:after="120"/>
        <w:jc w:val="right"/>
        <w:rPr>
          <w:sz w:val="18"/>
          <w:szCs w:val="18"/>
        </w:rPr>
      </w:pPr>
      <w:r w:rsidRPr="00B339C9">
        <w:rPr>
          <w:sz w:val="18"/>
          <w:szCs w:val="18"/>
        </w:rPr>
        <w:t>(форма)</w:t>
      </w:r>
    </w:p>
    <w:p w:rsidR="00B339C9" w:rsidRPr="00B339C9" w:rsidRDefault="00B339C9" w:rsidP="00B339C9">
      <w:pPr>
        <w:autoSpaceDE w:val="0"/>
        <w:autoSpaceDN w:val="0"/>
        <w:spacing w:after="480"/>
        <w:jc w:val="center"/>
        <w:rPr>
          <w:b/>
          <w:bCs/>
          <w:sz w:val="18"/>
          <w:szCs w:val="18"/>
        </w:rPr>
      </w:pPr>
      <w:r w:rsidRPr="00B339C9">
        <w:rPr>
          <w:b/>
          <w:bCs/>
          <w:sz w:val="18"/>
          <w:szCs w:val="18"/>
        </w:rPr>
        <w:t>АНКЕТА</w:t>
      </w:r>
    </w:p>
    <w:tbl>
      <w:tblPr>
        <w:tblW w:w="9945" w:type="dxa"/>
        <w:tblLayout w:type="fixed"/>
        <w:tblCellMar>
          <w:left w:w="28" w:type="dxa"/>
          <w:right w:w="28" w:type="dxa"/>
        </w:tblCellMar>
        <w:tblLook w:val="04A0" w:firstRow="1" w:lastRow="0" w:firstColumn="1" w:lastColumn="0" w:noHBand="0" w:noVBand="1"/>
      </w:tblPr>
      <w:tblGrid>
        <w:gridCol w:w="363"/>
        <w:gridCol w:w="559"/>
        <w:gridCol w:w="559"/>
        <w:gridCol w:w="5631"/>
        <w:gridCol w:w="1436"/>
        <w:gridCol w:w="1397"/>
      </w:tblGrid>
      <w:tr w:rsidR="00B339C9" w:rsidRPr="00B339C9" w:rsidTr="00B339C9">
        <w:trPr>
          <w:cantSplit/>
          <w:trHeight w:val="1000"/>
        </w:trPr>
        <w:tc>
          <w:tcPr>
            <w:tcW w:w="8553" w:type="dxa"/>
            <w:gridSpan w:val="5"/>
          </w:tcPr>
          <w:p w:rsidR="00B339C9" w:rsidRPr="00B339C9" w:rsidRDefault="00B339C9">
            <w:pPr>
              <w:autoSpaceDE w:val="0"/>
              <w:autoSpaceDN w:val="0"/>
              <w:rPr>
                <w:sz w:val="18"/>
                <w:szCs w:val="18"/>
              </w:rPr>
            </w:pP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autoSpaceDE w:val="0"/>
              <w:autoSpaceDN w:val="0"/>
              <w:jc w:val="center"/>
              <w:rPr>
                <w:sz w:val="18"/>
                <w:szCs w:val="18"/>
              </w:rPr>
            </w:pPr>
            <w:r w:rsidRPr="00B339C9">
              <w:rPr>
                <w:sz w:val="18"/>
                <w:szCs w:val="18"/>
              </w:rPr>
              <w:t>Место</w:t>
            </w:r>
            <w:r w:rsidRPr="00B339C9">
              <w:rPr>
                <w:sz w:val="18"/>
                <w:szCs w:val="18"/>
              </w:rPr>
              <w:br/>
              <w:t>для</w:t>
            </w:r>
            <w:r w:rsidRPr="00B339C9">
              <w:rPr>
                <w:sz w:val="18"/>
                <w:szCs w:val="18"/>
              </w:rPr>
              <w:br/>
              <w:t>фотографии</w:t>
            </w:r>
          </w:p>
        </w:tc>
      </w:tr>
      <w:tr w:rsidR="00B339C9" w:rsidRPr="00B339C9" w:rsidTr="00B339C9">
        <w:trPr>
          <w:cantSplit/>
          <w:trHeight w:val="421"/>
        </w:trPr>
        <w:tc>
          <w:tcPr>
            <w:tcW w:w="364" w:type="dxa"/>
            <w:vAlign w:val="bottom"/>
            <w:hideMark/>
          </w:tcPr>
          <w:p w:rsidR="00B339C9" w:rsidRPr="00B339C9" w:rsidRDefault="00B339C9">
            <w:pPr>
              <w:autoSpaceDE w:val="0"/>
              <w:autoSpaceDN w:val="0"/>
              <w:rPr>
                <w:sz w:val="18"/>
                <w:szCs w:val="18"/>
              </w:rPr>
            </w:pPr>
            <w:r w:rsidRPr="00B339C9">
              <w:rPr>
                <w:sz w:val="18"/>
                <w:szCs w:val="18"/>
              </w:rPr>
              <w:t>1.</w:t>
            </w:r>
          </w:p>
        </w:tc>
        <w:tc>
          <w:tcPr>
            <w:tcW w:w="1118" w:type="dxa"/>
            <w:gridSpan w:val="2"/>
            <w:vAlign w:val="bottom"/>
            <w:hideMark/>
          </w:tcPr>
          <w:p w:rsidR="00B339C9" w:rsidRPr="00B339C9" w:rsidRDefault="00B339C9">
            <w:pPr>
              <w:autoSpaceDE w:val="0"/>
              <w:autoSpaceDN w:val="0"/>
              <w:rPr>
                <w:sz w:val="18"/>
                <w:szCs w:val="18"/>
              </w:rPr>
            </w:pPr>
            <w:r w:rsidRPr="00B339C9">
              <w:rPr>
                <w:sz w:val="18"/>
                <w:szCs w:val="18"/>
              </w:rPr>
              <w:t>Фамилия</w:t>
            </w:r>
          </w:p>
        </w:tc>
        <w:tc>
          <w:tcPr>
            <w:tcW w:w="5634"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c>
          <w:tcPr>
            <w:tcW w:w="1437" w:type="dxa"/>
            <w:vAlign w:val="bottom"/>
          </w:tcPr>
          <w:p w:rsidR="00B339C9" w:rsidRPr="00B339C9" w:rsidRDefault="00B339C9">
            <w:pPr>
              <w:autoSpaceDE w:val="0"/>
              <w:autoSpaceDN w:val="0"/>
              <w:rPr>
                <w:sz w:val="18"/>
                <w:szCs w:val="18"/>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rPr>
                <w:sz w:val="18"/>
                <w:szCs w:val="18"/>
              </w:rPr>
            </w:pPr>
          </w:p>
        </w:tc>
      </w:tr>
      <w:tr w:rsidR="00B339C9" w:rsidRPr="00B339C9" w:rsidTr="00B339C9">
        <w:trPr>
          <w:cantSplit/>
          <w:trHeight w:val="414"/>
        </w:trPr>
        <w:tc>
          <w:tcPr>
            <w:tcW w:w="364" w:type="dxa"/>
            <w:vAlign w:val="bottom"/>
          </w:tcPr>
          <w:p w:rsidR="00B339C9" w:rsidRPr="00B339C9" w:rsidRDefault="00B339C9">
            <w:pPr>
              <w:autoSpaceDE w:val="0"/>
              <w:autoSpaceDN w:val="0"/>
              <w:rPr>
                <w:sz w:val="18"/>
                <w:szCs w:val="18"/>
              </w:rPr>
            </w:pPr>
          </w:p>
        </w:tc>
        <w:tc>
          <w:tcPr>
            <w:tcW w:w="559" w:type="dxa"/>
            <w:vAlign w:val="bottom"/>
            <w:hideMark/>
          </w:tcPr>
          <w:p w:rsidR="00B339C9" w:rsidRPr="00B339C9" w:rsidRDefault="00B339C9">
            <w:pPr>
              <w:autoSpaceDE w:val="0"/>
              <w:autoSpaceDN w:val="0"/>
              <w:rPr>
                <w:sz w:val="18"/>
                <w:szCs w:val="18"/>
              </w:rPr>
            </w:pPr>
            <w:r w:rsidRPr="00B339C9">
              <w:rPr>
                <w:sz w:val="18"/>
                <w:szCs w:val="18"/>
              </w:rPr>
              <w:t>Имя</w:t>
            </w:r>
          </w:p>
        </w:tc>
        <w:tc>
          <w:tcPr>
            <w:tcW w:w="6193" w:type="dxa"/>
            <w:gridSpan w:val="2"/>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c>
          <w:tcPr>
            <w:tcW w:w="1437" w:type="dxa"/>
            <w:vAlign w:val="bottom"/>
          </w:tcPr>
          <w:p w:rsidR="00B339C9" w:rsidRPr="00B339C9" w:rsidRDefault="00B339C9">
            <w:pPr>
              <w:autoSpaceDE w:val="0"/>
              <w:autoSpaceDN w:val="0"/>
              <w:rPr>
                <w:sz w:val="18"/>
                <w:szCs w:val="18"/>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rPr>
                <w:sz w:val="18"/>
                <w:szCs w:val="18"/>
              </w:rPr>
            </w:pPr>
          </w:p>
        </w:tc>
      </w:tr>
      <w:tr w:rsidR="00B339C9" w:rsidRPr="00B339C9" w:rsidTr="00B339C9">
        <w:trPr>
          <w:cantSplit/>
          <w:trHeight w:val="420"/>
        </w:trPr>
        <w:tc>
          <w:tcPr>
            <w:tcW w:w="364" w:type="dxa"/>
            <w:vAlign w:val="bottom"/>
          </w:tcPr>
          <w:p w:rsidR="00B339C9" w:rsidRPr="00B339C9" w:rsidRDefault="00B339C9">
            <w:pPr>
              <w:autoSpaceDE w:val="0"/>
              <w:autoSpaceDN w:val="0"/>
              <w:rPr>
                <w:sz w:val="18"/>
                <w:szCs w:val="18"/>
              </w:rPr>
            </w:pPr>
          </w:p>
        </w:tc>
        <w:tc>
          <w:tcPr>
            <w:tcW w:w="1118" w:type="dxa"/>
            <w:gridSpan w:val="2"/>
            <w:vAlign w:val="bottom"/>
            <w:hideMark/>
          </w:tcPr>
          <w:p w:rsidR="00B339C9" w:rsidRPr="00B339C9" w:rsidRDefault="00B339C9">
            <w:pPr>
              <w:autoSpaceDE w:val="0"/>
              <w:autoSpaceDN w:val="0"/>
              <w:rPr>
                <w:sz w:val="18"/>
                <w:szCs w:val="18"/>
              </w:rPr>
            </w:pPr>
            <w:r w:rsidRPr="00B339C9">
              <w:rPr>
                <w:sz w:val="18"/>
                <w:szCs w:val="18"/>
              </w:rPr>
              <w:t>Отчество</w:t>
            </w:r>
          </w:p>
        </w:tc>
        <w:tc>
          <w:tcPr>
            <w:tcW w:w="5634"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c>
          <w:tcPr>
            <w:tcW w:w="1437" w:type="dxa"/>
            <w:vAlign w:val="bottom"/>
          </w:tcPr>
          <w:p w:rsidR="00B339C9" w:rsidRPr="00B339C9" w:rsidRDefault="00B339C9">
            <w:pPr>
              <w:autoSpaceDE w:val="0"/>
              <w:autoSpaceDN w:val="0"/>
              <w:rPr>
                <w:sz w:val="18"/>
                <w:szCs w:val="18"/>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rPr>
                <w:sz w:val="18"/>
                <w:szCs w:val="18"/>
              </w:rPr>
            </w:pPr>
          </w:p>
        </w:tc>
      </w:tr>
    </w:tbl>
    <w:p w:rsidR="00B339C9" w:rsidRPr="00B339C9" w:rsidRDefault="00B339C9" w:rsidP="00B339C9">
      <w:pPr>
        <w:autoSpaceDE w:val="0"/>
        <w:autoSpaceDN w:val="0"/>
        <w:rPr>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4707"/>
      </w:tblGrid>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2. Если изменяли фамилию, имя или отчество,</w:t>
            </w:r>
            <w:r w:rsidRPr="00B339C9">
              <w:rPr>
                <w:sz w:val="18"/>
                <w:szCs w:val="18"/>
              </w:rPr>
              <w:br/>
              <w:t>то укажите их, а также когда, где и по какой причине изменяли</w:t>
            </w:r>
          </w:p>
        </w:tc>
        <w:tc>
          <w:tcPr>
            <w:tcW w:w="4707" w:type="dxa"/>
            <w:tcBorders>
              <w:top w:val="single" w:sz="4" w:space="0" w:color="auto"/>
              <w:left w:val="single" w:sz="4" w:space="0" w:color="auto"/>
              <w:bottom w:val="single" w:sz="4" w:space="0" w:color="auto"/>
              <w:right w:val="nil"/>
            </w:tcBorders>
          </w:tcPr>
          <w:p w:rsidR="00B339C9" w:rsidRPr="00B339C9" w:rsidRDefault="00B339C9">
            <w:pPr>
              <w:autoSpaceDE w:val="0"/>
              <w:autoSpaceDN w:val="0"/>
              <w:rPr>
                <w:sz w:val="18"/>
                <w:szCs w:val="18"/>
              </w:rPr>
            </w:pPr>
          </w:p>
        </w:tc>
      </w:tr>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 xml:space="preserve">3. </w:t>
            </w:r>
            <w:proofErr w:type="gramStart"/>
            <w:r w:rsidRPr="00B339C9">
              <w:rPr>
                <w:sz w:val="18"/>
                <w:szCs w:val="18"/>
              </w:rPr>
              <w:t>Число, месяц, год и место рождения (село, деревня, город, район, область, край, республика, страна)</w:t>
            </w:r>
            <w:proofErr w:type="gramEnd"/>
          </w:p>
        </w:tc>
        <w:tc>
          <w:tcPr>
            <w:tcW w:w="4707" w:type="dxa"/>
            <w:tcBorders>
              <w:top w:val="single" w:sz="4" w:space="0" w:color="auto"/>
              <w:left w:val="single" w:sz="4" w:space="0" w:color="auto"/>
              <w:bottom w:val="single" w:sz="4" w:space="0" w:color="auto"/>
              <w:right w:val="nil"/>
            </w:tcBorders>
          </w:tcPr>
          <w:p w:rsidR="00B339C9" w:rsidRPr="00B339C9" w:rsidRDefault="00B339C9">
            <w:pPr>
              <w:autoSpaceDE w:val="0"/>
              <w:autoSpaceDN w:val="0"/>
              <w:rPr>
                <w:sz w:val="18"/>
                <w:szCs w:val="18"/>
              </w:rPr>
            </w:pPr>
          </w:p>
        </w:tc>
      </w:tr>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4. Гражданство (если изменяли, то укажите, когда и по какой причине, если имеете гражданство другого государства – укажите)</w:t>
            </w:r>
          </w:p>
        </w:tc>
        <w:tc>
          <w:tcPr>
            <w:tcW w:w="4707" w:type="dxa"/>
            <w:tcBorders>
              <w:top w:val="single" w:sz="4" w:space="0" w:color="auto"/>
              <w:left w:val="single" w:sz="4" w:space="0" w:color="auto"/>
              <w:bottom w:val="single" w:sz="4" w:space="0" w:color="auto"/>
              <w:right w:val="nil"/>
            </w:tcBorders>
          </w:tcPr>
          <w:p w:rsidR="00B339C9" w:rsidRPr="00B339C9" w:rsidRDefault="00B339C9">
            <w:pPr>
              <w:autoSpaceDE w:val="0"/>
              <w:autoSpaceDN w:val="0"/>
              <w:rPr>
                <w:sz w:val="18"/>
                <w:szCs w:val="18"/>
              </w:rPr>
            </w:pPr>
          </w:p>
        </w:tc>
      </w:tr>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5. Образование (когда и какие учебные заведения окончили, номера дипломов)</w:t>
            </w:r>
          </w:p>
          <w:p w:rsidR="00B339C9" w:rsidRPr="00B339C9" w:rsidRDefault="00B339C9">
            <w:pPr>
              <w:autoSpaceDE w:val="0"/>
              <w:autoSpaceDN w:val="0"/>
              <w:rPr>
                <w:sz w:val="18"/>
                <w:szCs w:val="18"/>
              </w:rPr>
            </w:pPr>
            <w:r w:rsidRPr="00B339C9">
              <w:rPr>
                <w:sz w:val="18"/>
                <w:szCs w:val="18"/>
              </w:rPr>
              <w:t>Направление подготовки или специальность по диплому</w:t>
            </w:r>
            <w:r w:rsidRPr="00B339C9">
              <w:rPr>
                <w:sz w:val="18"/>
                <w:szCs w:val="18"/>
              </w:rPr>
              <w:br/>
              <w:t>Квалификация по диплому</w:t>
            </w:r>
          </w:p>
        </w:tc>
        <w:tc>
          <w:tcPr>
            <w:tcW w:w="4707" w:type="dxa"/>
            <w:tcBorders>
              <w:top w:val="single" w:sz="4" w:space="0" w:color="auto"/>
              <w:left w:val="single" w:sz="4" w:space="0" w:color="auto"/>
              <w:bottom w:val="single" w:sz="4" w:space="0" w:color="auto"/>
              <w:right w:val="nil"/>
            </w:tcBorders>
          </w:tcPr>
          <w:p w:rsidR="00B339C9" w:rsidRPr="00B339C9" w:rsidRDefault="00B339C9">
            <w:pPr>
              <w:autoSpaceDE w:val="0"/>
              <w:autoSpaceDN w:val="0"/>
              <w:rPr>
                <w:sz w:val="18"/>
                <w:szCs w:val="18"/>
              </w:rPr>
            </w:pPr>
          </w:p>
        </w:tc>
      </w:tr>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 xml:space="preserve">6. </w:t>
            </w:r>
            <w:proofErr w:type="gramStart"/>
            <w:r w:rsidRPr="00B339C9">
              <w:rPr>
                <w:sz w:val="18"/>
                <w:szCs w:val="1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339C9">
              <w:rPr>
                <w:sz w:val="18"/>
                <w:szCs w:val="18"/>
              </w:rPr>
              <w:br/>
              <w:t>Ученая степень, ученое звание (когда присвоены, номера дипломов, аттестатов)</w:t>
            </w:r>
            <w:proofErr w:type="gramEnd"/>
          </w:p>
        </w:tc>
        <w:tc>
          <w:tcPr>
            <w:tcW w:w="4707" w:type="dxa"/>
            <w:tcBorders>
              <w:top w:val="single" w:sz="4" w:space="0" w:color="auto"/>
              <w:left w:val="single" w:sz="4" w:space="0" w:color="auto"/>
              <w:bottom w:val="single" w:sz="4" w:space="0" w:color="auto"/>
              <w:right w:val="nil"/>
            </w:tcBorders>
          </w:tcPr>
          <w:p w:rsidR="00B339C9" w:rsidRPr="00B339C9" w:rsidRDefault="00B339C9">
            <w:pPr>
              <w:autoSpaceDE w:val="0"/>
              <w:autoSpaceDN w:val="0"/>
              <w:rPr>
                <w:sz w:val="18"/>
                <w:szCs w:val="18"/>
              </w:rPr>
            </w:pPr>
          </w:p>
        </w:tc>
      </w:tr>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 xml:space="preserve">7. Какими иностранными языками и языками народов Российской </w:t>
            </w:r>
            <w:proofErr w:type="gramStart"/>
            <w:r w:rsidRPr="00B339C9">
              <w:rPr>
                <w:sz w:val="18"/>
                <w:szCs w:val="18"/>
              </w:rPr>
              <w:t>Федерации</w:t>
            </w:r>
            <w:proofErr w:type="gramEnd"/>
            <w:r w:rsidRPr="00B339C9">
              <w:rPr>
                <w:sz w:val="18"/>
                <w:szCs w:val="18"/>
              </w:rPr>
              <w:t xml:space="preserve"> владеете и в </w:t>
            </w:r>
            <w:proofErr w:type="gramStart"/>
            <w:r w:rsidRPr="00B339C9">
              <w:rPr>
                <w:sz w:val="18"/>
                <w:szCs w:val="18"/>
              </w:rPr>
              <w:t>какой</w:t>
            </w:r>
            <w:proofErr w:type="gramEnd"/>
            <w:r w:rsidRPr="00B339C9">
              <w:rPr>
                <w:sz w:val="18"/>
                <w:szCs w:val="18"/>
              </w:rPr>
              <w:t xml:space="preserve"> степени (читаете и переводите со словарем, читаете и можете объясняться, владеете свободно)</w:t>
            </w:r>
          </w:p>
        </w:tc>
        <w:tc>
          <w:tcPr>
            <w:tcW w:w="4707" w:type="dxa"/>
            <w:tcBorders>
              <w:top w:val="single" w:sz="4" w:space="0" w:color="auto"/>
              <w:left w:val="single" w:sz="4" w:space="0" w:color="auto"/>
              <w:bottom w:val="single" w:sz="4" w:space="0" w:color="auto"/>
              <w:right w:val="nil"/>
            </w:tcBorders>
          </w:tcPr>
          <w:p w:rsidR="00B339C9" w:rsidRPr="00B339C9" w:rsidRDefault="00B339C9">
            <w:pPr>
              <w:autoSpaceDE w:val="0"/>
              <w:autoSpaceDN w:val="0"/>
              <w:rPr>
                <w:sz w:val="18"/>
                <w:szCs w:val="18"/>
              </w:rPr>
            </w:pPr>
          </w:p>
        </w:tc>
      </w:tr>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7" w:type="dxa"/>
            <w:tcBorders>
              <w:top w:val="single" w:sz="4" w:space="0" w:color="auto"/>
              <w:left w:val="single" w:sz="4" w:space="0" w:color="auto"/>
              <w:bottom w:val="single" w:sz="4" w:space="0" w:color="auto"/>
              <w:right w:val="nil"/>
            </w:tcBorders>
          </w:tcPr>
          <w:p w:rsidR="00B339C9" w:rsidRPr="00B339C9" w:rsidRDefault="00B339C9">
            <w:pPr>
              <w:autoSpaceDE w:val="0"/>
              <w:autoSpaceDN w:val="0"/>
              <w:rPr>
                <w:sz w:val="18"/>
                <w:szCs w:val="18"/>
              </w:rPr>
            </w:pPr>
          </w:p>
        </w:tc>
      </w:tr>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9. Были ли Вы судимы, когда и за что (заполняется при поступлении на государственную гражданскую службу Российской Федерации)</w:t>
            </w:r>
          </w:p>
        </w:tc>
        <w:tc>
          <w:tcPr>
            <w:tcW w:w="4707" w:type="dxa"/>
            <w:tcBorders>
              <w:top w:val="single" w:sz="4" w:space="0" w:color="auto"/>
              <w:left w:val="single" w:sz="4" w:space="0" w:color="auto"/>
              <w:bottom w:val="single" w:sz="4" w:space="0" w:color="auto"/>
              <w:right w:val="nil"/>
            </w:tcBorders>
          </w:tcPr>
          <w:p w:rsidR="00B339C9" w:rsidRPr="00B339C9" w:rsidRDefault="00B339C9">
            <w:pPr>
              <w:pageBreakBefore/>
              <w:autoSpaceDE w:val="0"/>
              <w:autoSpaceDN w:val="0"/>
              <w:rPr>
                <w:sz w:val="18"/>
                <w:szCs w:val="18"/>
              </w:rPr>
            </w:pPr>
          </w:p>
        </w:tc>
      </w:tr>
      <w:tr w:rsidR="00B339C9" w:rsidRPr="00B339C9" w:rsidTr="00B339C9">
        <w:trPr>
          <w:cantSplit/>
        </w:trPr>
        <w:tc>
          <w:tcPr>
            <w:tcW w:w="5102" w:type="dxa"/>
            <w:tcBorders>
              <w:top w:val="single" w:sz="4" w:space="0" w:color="auto"/>
              <w:left w:val="nil"/>
              <w:bottom w:val="single" w:sz="4" w:space="0" w:color="auto"/>
              <w:right w:val="single" w:sz="4" w:space="0" w:color="auto"/>
            </w:tcBorders>
            <w:hideMark/>
          </w:tcPr>
          <w:p w:rsidR="00B339C9" w:rsidRPr="00B339C9" w:rsidRDefault="00B339C9">
            <w:pPr>
              <w:autoSpaceDE w:val="0"/>
              <w:autoSpaceDN w:val="0"/>
              <w:rPr>
                <w:sz w:val="18"/>
                <w:szCs w:val="18"/>
              </w:rPr>
            </w:pPr>
            <w:r w:rsidRPr="00B339C9">
              <w:rPr>
                <w:sz w:val="18"/>
                <w:szCs w:val="18"/>
              </w:rPr>
              <w:t>10. Допуск к государственной тайне, оформленный за период работы, службы, учебы, его форма, номер и дата (если имеется)</w:t>
            </w:r>
          </w:p>
        </w:tc>
        <w:tc>
          <w:tcPr>
            <w:tcW w:w="4707" w:type="dxa"/>
            <w:tcBorders>
              <w:top w:val="single" w:sz="4" w:space="0" w:color="auto"/>
              <w:left w:val="single" w:sz="4" w:space="0" w:color="auto"/>
              <w:bottom w:val="single" w:sz="4" w:space="0" w:color="auto"/>
              <w:right w:val="nil"/>
            </w:tcBorders>
          </w:tcPr>
          <w:p w:rsidR="00B339C9" w:rsidRPr="00B339C9" w:rsidRDefault="00B339C9">
            <w:pPr>
              <w:autoSpaceDE w:val="0"/>
              <w:autoSpaceDN w:val="0"/>
              <w:rPr>
                <w:sz w:val="18"/>
                <w:szCs w:val="18"/>
              </w:rPr>
            </w:pPr>
          </w:p>
        </w:tc>
      </w:tr>
    </w:tbl>
    <w:p w:rsidR="00B339C9" w:rsidRPr="00B339C9" w:rsidRDefault="00B339C9" w:rsidP="00B339C9">
      <w:pPr>
        <w:autoSpaceDE w:val="0"/>
        <w:autoSpaceDN w:val="0"/>
        <w:spacing w:before="120" w:after="40"/>
        <w:jc w:val="both"/>
        <w:rPr>
          <w:sz w:val="18"/>
          <w:szCs w:val="18"/>
        </w:rPr>
      </w:pPr>
      <w:r w:rsidRPr="00B339C9">
        <w:rPr>
          <w:sz w:val="18"/>
          <w:szCs w:val="1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339C9" w:rsidRPr="00B339C9" w:rsidRDefault="00B339C9" w:rsidP="00B339C9">
      <w:pPr>
        <w:autoSpaceDE w:val="0"/>
        <w:autoSpaceDN w:val="0"/>
        <w:spacing w:after="40"/>
        <w:rPr>
          <w:sz w:val="18"/>
          <w:szCs w:val="18"/>
        </w:rPr>
      </w:pPr>
      <w:r w:rsidRPr="00B339C9">
        <w:rPr>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89"/>
        <w:gridCol w:w="4249"/>
        <w:gridCol w:w="3117"/>
      </w:tblGrid>
      <w:tr w:rsidR="00B339C9" w:rsidRPr="00B339C9" w:rsidTr="00B339C9">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B339C9" w:rsidRPr="00B339C9" w:rsidRDefault="00B339C9">
            <w:pPr>
              <w:autoSpaceDE w:val="0"/>
              <w:autoSpaceDN w:val="0"/>
              <w:jc w:val="center"/>
              <w:rPr>
                <w:sz w:val="18"/>
                <w:szCs w:val="18"/>
              </w:rPr>
            </w:pPr>
            <w:r w:rsidRPr="00B339C9">
              <w:rPr>
                <w:sz w:val="18"/>
                <w:szCs w:val="18"/>
              </w:rPr>
              <w:lastRenderedPageBreak/>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autoSpaceDE w:val="0"/>
              <w:autoSpaceDN w:val="0"/>
              <w:jc w:val="center"/>
              <w:rPr>
                <w:sz w:val="18"/>
                <w:szCs w:val="18"/>
              </w:rPr>
            </w:pPr>
            <w:r w:rsidRPr="00B339C9">
              <w:rPr>
                <w:sz w:val="18"/>
                <w:szCs w:val="18"/>
              </w:rPr>
              <w:t>Должность с указанием</w:t>
            </w:r>
            <w:r w:rsidRPr="00B339C9">
              <w:rPr>
                <w:sz w:val="18"/>
                <w:szCs w:val="18"/>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B339C9" w:rsidRPr="00B339C9" w:rsidRDefault="00B339C9">
            <w:pPr>
              <w:autoSpaceDE w:val="0"/>
              <w:autoSpaceDN w:val="0"/>
              <w:jc w:val="center"/>
              <w:rPr>
                <w:sz w:val="18"/>
                <w:szCs w:val="18"/>
              </w:rPr>
            </w:pPr>
            <w:r w:rsidRPr="00B339C9">
              <w:rPr>
                <w:sz w:val="18"/>
                <w:szCs w:val="18"/>
              </w:rPr>
              <w:t>Адрес</w:t>
            </w:r>
            <w:r w:rsidRPr="00B339C9">
              <w:rPr>
                <w:sz w:val="18"/>
                <w:szCs w:val="18"/>
              </w:rPr>
              <w:br/>
              <w:t>организации</w:t>
            </w:r>
            <w:r w:rsidRPr="00B339C9">
              <w:rPr>
                <w:sz w:val="18"/>
                <w:szCs w:val="18"/>
              </w:rPr>
              <w:br/>
              <w:t xml:space="preserve">(в </w:t>
            </w:r>
            <w:proofErr w:type="spellStart"/>
            <w:r w:rsidRPr="00B339C9">
              <w:rPr>
                <w:sz w:val="18"/>
                <w:szCs w:val="18"/>
              </w:rPr>
              <w:t>т.ч</w:t>
            </w:r>
            <w:proofErr w:type="spellEnd"/>
            <w:r w:rsidRPr="00B339C9">
              <w:rPr>
                <w:sz w:val="18"/>
                <w:szCs w:val="18"/>
              </w:rPr>
              <w:t>. за границей)</w:t>
            </w: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hideMark/>
          </w:tcPr>
          <w:p w:rsidR="00B339C9" w:rsidRPr="00B339C9" w:rsidRDefault="00B339C9">
            <w:pPr>
              <w:autoSpaceDE w:val="0"/>
              <w:autoSpaceDN w:val="0"/>
              <w:jc w:val="center"/>
              <w:rPr>
                <w:sz w:val="18"/>
                <w:szCs w:val="18"/>
              </w:rPr>
            </w:pPr>
            <w:r w:rsidRPr="00B339C9">
              <w:rPr>
                <w:sz w:val="18"/>
                <w:szCs w:val="18"/>
              </w:rPr>
              <w:t>поступ</w:t>
            </w:r>
            <w:r w:rsidRPr="00B339C9">
              <w:rPr>
                <w:sz w:val="18"/>
                <w:szCs w:val="18"/>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B339C9" w:rsidRPr="00B339C9" w:rsidRDefault="00B339C9">
            <w:pPr>
              <w:autoSpaceDE w:val="0"/>
              <w:autoSpaceDN w:val="0"/>
              <w:jc w:val="center"/>
              <w:rPr>
                <w:sz w:val="18"/>
                <w:szCs w:val="18"/>
              </w:rPr>
            </w:pPr>
            <w:r w:rsidRPr="00B339C9">
              <w:rPr>
                <w:sz w:val="18"/>
                <w:szCs w:val="18"/>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rPr>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129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bl>
    <w:p w:rsidR="00B339C9" w:rsidRPr="00B339C9" w:rsidRDefault="00B339C9" w:rsidP="00B339C9">
      <w:pPr>
        <w:autoSpaceDE w:val="0"/>
        <w:autoSpaceDN w:val="0"/>
        <w:spacing w:before="120"/>
        <w:rPr>
          <w:sz w:val="18"/>
          <w:szCs w:val="18"/>
        </w:rPr>
      </w:pPr>
      <w:r w:rsidRPr="00B339C9">
        <w:rPr>
          <w:sz w:val="18"/>
          <w:szCs w:val="18"/>
        </w:rPr>
        <w:t>12. Государственные награды, иные награды и знаки отличия</w:t>
      </w: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jc w:val="both"/>
        <w:rPr>
          <w:sz w:val="18"/>
          <w:szCs w:val="18"/>
        </w:rPr>
      </w:pPr>
      <w:r w:rsidRPr="00B339C9">
        <w:rPr>
          <w:sz w:val="18"/>
          <w:szCs w:val="18"/>
        </w:rPr>
        <w:t>13. </w:t>
      </w:r>
      <w:proofErr w:type="gramStart"/>
      <w:r w:rsidRPr="00B339C9">
        <w:rPr>
          <w:sz w:val="18"/>
          <w:szCs w:val="1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339C9" w:rsidRPr="00B339C9" w:rsidRDefault="00B339C9" w:rsidP="00B339C9">
      <w:pPr>
        <w:autoSpaceDE w:val="0"/>
        <w:autoSpaceDN w:val="0"/>
        <w:spacing w:after="40"/>
        <w:ind w:firstLine="567"/>
        <w:jc w:val="both"/>
        <w:rPr>
          <w:sz w:val="18"/>
          <w:szCs w:val="18"/>
        </w:rPr>
      </w:pPr>
      <w:r w:rsidRPr="00B339C9">
        <w:rPr>
          <w:sz w:val="18"/>
          <w:szCs w:val="18"/>
        </w:rP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9"/>
        <w:gridCol w:w="2551"/>
        <w:gridCol w:w="1701"/>
        <w:gridCol w:w="2210"/>
        <w:gridCol w:w="1759"/>
      </w:tblGrid>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autoSpaceDE w:val="0"/>
              <w:autoSpaceDN w:val="0"/>
              <w:jc w:val="center"/>
              <w:rPr>
                <w:sz w:val="18"/>
                <w:szCs w:val="18"/>
              </w:rPr>
            </w:pPr>
            <w:r w:rsidRPr="00B339C9">
              <w:rPr>
                <w:sz w:val="18"/>
                <w:szCs w:val="18"/>
              </w:rP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autoSpaceDE w:val="0"/>
              <w:autoSpaceDN w:val="0"/>
              <w:jc w:val="center"/>
              <w:rPr>
                <w:sz w:val="18"/>
                <w:szCs w:val="18"/>
              </w:rPr>
            </w:pPr>
            <w:r w:rsidRPr="00B339C9">
              <w:rPr>
                <w:sz w:val="18"/>
                <w:szCs w:val="18"/>
              </w:rPr>
              <w:t>Фамилия, имя,</w:t>
            </w:r>
            <w:r w:rsidRPr="00B339C9">
              <w:rPr>
                <w:sz w:val="18"/>
                <w:szCs w:val="18"/>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autoSpaceDE w:val="0"/>
              <w:autoSpaceDN w:val="0"/>
              <w:jc w:val="center"/>
              <w:rPr>
                <w:sz w:val="18"/>
                <w:szCs w:val="18"/>
              </w:rPr>
            </w:pPr>
            <w:r w:rsidRPr="00B339C9">
              <w:rPr>
                <w:sz w:val="18"/>
                <w:szCs w:val="18"/>
              </w:rP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autoSpaceDE w:val="0"/>
              <w:autoSpaceDN w:val="0"/>
              <w:jc w:val="center"/>
              <w:rPr>
                <w:sz w:val="18"/>
                <w:szCs w:val="18"/>
              </w:rPr>
            </w:pPr>
            <w:r w:rsidRPr="00B339C9">
              <w:rPr>
                <w:sz w:val="18"/>
                <w:szCs w:val="18"/>
              </w:rPr>
              <w:t>Место работы (наименование и адрес организации), должность</w:t>
            </w:r>
          </w:p>
        </w:tc>
        <w:tc>
          <w:tcPr>
            <w:tcW w:w="1759" w:type="dxa"/>
            <w:tcBorders>
              <w:top w:val="single" w:sz="4" w:space="0" w:color="auto"/>
              <w:left w:val="single" w:sz="4" w:space="0" w:color="auto"/>
              <w:bottom w:val="single" w:sz="4" w:space="0" w:color="auto"/>
              <w:right w:val="single" w:sz="4" w:space="0" w:color="auto"/>
            </w:tcBorders>
            <w:vAlign w:val="center"/>
            <w:hideMark/>
          </w:tcPr>
          <w:p w:rsidR="00B339C9" w:rsidRPr="00B339C9" w:rsidRDefault="00B339C9">
            <w:pPr>
              <w:autoSpaceDE w:val="0"/>
              <w:autoSpaceDN w:val="0"/>
              <w:jc w:val="center"/>
              <w:rPr>
                <w:sz w:val="18"/>
                <w:szCs w:val="18"/>
              </w:rPr>
            </w:pPr>
            <w:r w:rsidRPr="00B339C9">
              <w:rPr>
                <w:sz w:val="18"/>
                <w:szCs w:val="18"/>
              </w:rPr>
              <w:t>Домашний адрес (адрес регистрации, фактического проживания)</w:t>
            </w: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r w:rsidR="00B339C9" w:rsidRPr="00B339C9" w:rsidTr="00B339C9">
        <w:trPr>
          <w:cantSplit/>
        </w:trPr>
        <w:tc>
          <w:tcPr>
            <w:tcW w:w="1588"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jc w:val="center"/>
              <w:rPr>
                <w:sz w:val="18"/>
                <w:szCs w:val="18"/>
              </w:rPr>
            </w:pPr>
          </w:p>
        </w:tc>
        <w:tc>
          <w:tcPr>
            <w:tcW w:w="2210"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c>
          <w:tcPr>
            <w:tcW w:w="1759" w:type="dxa"/>
            <w:tcBorders>
              <w:top w:val="single" w:sz="4" w:space="0" w:color="auto"/>
              <w:left w:val="single" w:sz="4" w:space="0" w:color="auto"/>
              <w:bottom w:val="single" w:sz="4" w:space="0" w:color="auto"/>
              <w:right w:val="single" w:sz="4" w:space="0" w:color="auto"/>
            </w:tcBorders>
          </w:tcPr>
          <w:p w:rsidR="00B339C9" w:rsidRPr="00B339C9" w:rsidRDefault="00B339C9">
            <w:pPr>
              <w:autoSpaceDE w:val="0"/>
              <w:autoSpaceDN w:val="0"/>
              <w:rPr>
                <w:sz w:val="18"/>
                <w:szCs w:val="18"/>
              </w:rPr>
            </w:pPr>
          </w:p>
        </w:tc>
      </w:tr>
    </w:tbl>
    <w:p w:rsidR="00B339C9" w:rsidRPr="00B339C9" w:rsidRDefault="00B339C9" w:rsidP="00B339C9">
      <w:pPr>
        <w:autoSpaceDE w:val="0"/>
        <w:autoSpaceDN w:val="0"/>
        <w:spacing w:before="100"/>
        <w:jc w:val="both"/>
        <w:rPr>
          <w:sz w:val="18"/>
          <w:szCs w:val="18"/>
        </w:rPr>
      </w:pPr>
      <w:r w:rsidRPr="00B339C9">
        <w:rPr>
          <w:sz w:val="18"/>
          <w:szCs w:val="18"/>
        </w:rPr>
        <w:t xml:space="preserve">14. Ваши близкие родственники (отец, мать, братья, сестры и дети), а также супруга (супруг), </w:t>
      </w:r>
      <w:r w:rsidRPr="00B339C9">
        <w:rPr>
          <w:sz w:val="18"/>
          <w:szCs w:val="18"/>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339C9" w:rsidRPr="00B339C9" w:rsidRDefault="00B339C9" w:rsidP="00B339C9">
      <w:pPr>
        <w:pBdr>
          <w:top w:val="single" w:sz="4" w:space="1" w:color="auto"/>
        </w:pBdr>
        <w:autoSpaceDE w:val="0"/>
        <w:autoSpaceDN w:val="0"/>
        <w:ind w:left="3504"/>
        <w:jc w:val="center"/>
        <w:rPr>
          <w:sz w:val="18"/>
          <w:szCs w:val="18"/>
        </w:rPr>
      </w:pPr>
      <w:proofErr w:type="gramStart"/>
      <w:r w:rsidRPr="00B339C9">
        <w:rPr>
          <w:sz w:val="18"/>
          <w:szCs w:val="18"/>
        </w:rPr>
        <w:t>(фамилия, имя, отчество,</w:t>
      </w:r>
      <w:proofErr w:type="gramEnd"/>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jc w:val="center"/>
        <w:rPr>
          <w:sz w:val="18"/>
          <w:szCs w:val="18"/>
        </w:rPr>
      </w:pPr>
      <w:r w:rsidRPr="00B339C9">
        <w:rPr>
          <w:sz w:val="18"/>
          <w:szCs w:val="18"/>
        </w:rPr>
        <w:t>с какого времени они проживают за границей)</w:t>
      </w: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jc w:val="both"/>
        <w:rPr>
          <w:sz w:val="18"/>
          <w:szCs w:val="18"/>
        </w:rPr>
      </w:pPr>
      <w:r w:rsidRPr="00B339C9">
        <w:rPr>
          <w:sz w:val="18"/>
          <w:szCs w:val="18"/>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339C9" w:rsidRPr="00B339C9" w:rsidRDefault="00B339C9" w:rsidP="00B339C9">
      <w:pPr>
        <w:pBdr>
          <w:top w:val="single" w:sz="4" w:space="1" w:color="auto"/>
        </w:pBdr>
        <w:autoSpaceDE w:val="0"/>
        <w:autoSpaceDN w:val="0"/>
        <w:ind w:left="6464"/>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r w:rsidRPr="00B339C9">
        <w:rPr>
          <w:sz w:val="18"/>
          <w:szCs w:val="18"/>
        </w:rPr>
        <w:t xml:space="preserve">15. Пребывание за границей (когда, где, с какой целью)  </w:t>
      </w:r>
    </w:p>
    <w:p w:rsidR="00B339C9" w:rsidRPr="00B339C9" w:rsidRDefault="00B339C9" w:rsidP="00B339C9">
      <w:pPr>
        <w:pBdr>
          <w:top w:val="single" w:sz="4" w:space="1" w:color="auto"/>
        </w:pBdr>
        <w:autoSpaceDE w:val="0"/>
        <w:autoSpaceDN w:val="0"/>
        <w:ind w:left="5823"/>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r w:rsidRPr="00B339C9">
        <w:rPr>
          <w:sz w:val="18"/>
          <w:szCs w:val="18"/>
        </w:rPr>
        <w:t xml:space="preserve">16. Отношение к воинской обязанности и воинское звание  </w:t>
      </w:r>
    </w:p>
    <w:p w:rsidR="00B339C9" w:rsidRPr="00B339C9" w:rsidRDefault="00B339C9" w:rsidP="00B339C9">
      <w:pPr>
        <w:pBdr>
          <w:top w:val="single" w:sz="4" w:space="1" w:color="auto"/>
        </w:pBdr>
        <w:autoSpaceDE w:val="0"/>
        <w:autoSpaceDN w:val="0"/>
        <w:ind w:left="6124"/>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jc w:val="both"/>
        <w:rPr>
          <w:sz w:val="18"/>
          <w:szCs w:val="18"/>
        </w:rPr>
      </w:pPr>
      <w:r w:rsidRPr="00B339C9">
        <w:rPr>
          <w:sz w:val="18"/>
          <w:szCs w:val="18"/>
        </w:rPr>
        <w:t xml:space="preserve">17. Домашний адрес (адрес регистрации, фактического проживания), номер телефона (либо иной вид связи)  </w:t>
      </w:r>
    </w:p>
    <w:p w:rsidR="00B339C9" w:rsidRPr="00B339C9" w:rsidRDefault="00B339C9" w:rsidP="00B339C9">
      <w:pPr>
        <w:pBdr>
          <w:top w:val="single" w:sz="4" w:space="1" w:color="auto"/>
        </w:pBdr>
        <w:autoSpaceDE w:val="0"/>
        <w:autoSpaceDN w:val="0"/>
        <w:ind w:left="1174"/>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r w:rsidRPr="00B339C9">
        <w:rPr>
          <w:sz w:val="18"/>
          <w:szCs w:val="18"/>
        </w:rPr>
        <w:t xml:space="preserve">18. Паспорт или документ, его заменяющий  </w:t>
      </w:r>
    </w:p>
    <w:p w:rsidR="00B339C9" w:rsidRPr="00B339C9" w:rsidRDefault="00B339C9" w:rsidP="00B339C9">
      <w:pPr>
        <w:pBdr>
          <w:top w:val="single" w:sz="4" w:space="1" w:color="auto"/>
        </w:pBdr>
        <w:autoSpaceDE w:val="0"/>
        <w:autoSpaceDN w:val="0"/>
        <w:ind w:left="4640"/>
        <w:jc w:val="center"/>
        <w:rPr>
          <w:sz w:val="18"/>
          <w:szCs w:val="18"/>
        </w:rPr>
      </w:pPr>
      <w:r w:rsidRPr="00B339C9">
        <w:rPr>
          <w:sz w:val="18"/>
          <w:szCs w:val="18"/>
        </w:rPr>
        <w:t>(серия, номер, кем и когда выдан)</w:t>
      </w: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r w:rsidRPr="00B339C9">
        <w:rPr>
          <w:sz w:val="18"/>
          <w:szCs w:val="18"/>
        </w:rPr>
        <w:t xml:space="preserve">19. Наличие заграничного паспорта  </w:t>
      </w:r>
    </w:p>
    <w:p w:rsidR="00B339C9" w:rsidRPr="00B339C9" w:rsidRDefault="00B339C9" w:rsidP="00B339C9">
      <w:pPr>
        <w:pBdr>
          <w:top w:val="single" w:sz="4" w:space="1" w:color="auto"/>
        </w:pBdr>
        <w:autoSpaceDE w:val="0"/>
        <w:autoSpaceDN w:val="0"/>
        <w:ind w:left="3782"/>
        <w:jc w:val="center"/>
        <w:rPr>
          <w:sz w:val="18"/>
          <w:szCs w:val="18"/>
        </w:rPr>
      </w:pPr>
      <w:r w:rsidRPr="00B339C9">
        <w:rPr>
          <w:sz w:val="18"/>
          <w:szCs w:val="18"/>
        </w:rPr>
        <w:t>(серия, номер, кем и когда выдан)</w:t>
      </w: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jc w:val="both"/>
        <w:rPr>
          <w:sz w:val="18"/>
          <w:szCs w:val="18"/>
        </w:rPr>
      </w:pPr>
      <w:r w:rsidRPr="00B339C9">
        <w:rPr>
          <w:sz w:val="18"/>
          <w:szCs w:val="18"/>
        </w:rPr>
        <w:t>20. Страховой номер индивидуального лицевого счета (если имеется)</w:t>
      </w:r>
      <w:r w:rsidRPr="00B339C9">
        <w:rPr>
          <w:sz w:val="18"/>
          <w:szCs w:val="18"/>
        </w:rPr>
        <w:br/>
      </w: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r w:rsidRPr="00B339C9">
        <w:rPr>
          <w:sz w:val="18"/>
          <w:szCs w:val="18"/>
        </w:rPr>
        <w:t xml:space="preserve">21. ИНН (если имеется)  </w:t>
      </w:r>
    </w:p>
    <w:p w:rsidR="00B339C9" w:rsidRPr="00B339C9" w:rsidRDefault="00B339C9" w:rsidP="00B339C9">
      <w:pPr>
        <w:pBdr>
          <w:top w:val="single" w:sz="4" w:space="1" w:color="auto"/>
        </w:pBdr>
        <w:autoSpaceDE w:val="0"/>
        <w:autoSpaceDN w:val="0"/>
        <w:ind w:left="2534"/>
        <w:rPr>
          <w:sz w:val="18"/>
          <w:szCs w:val="18"/>
        </w:rPr>
      </w:pPr>
    </w:p>
    <w:p w:rsidR="00B339C9" w:rsidRPr="00B339C9" w:rsidRDefault="00B339C9" w:rsidP="00B339C9">
      <w:pPr>
        <w:autoSpaceDE w:val="0"/>
        <w:autoSpaceDN w:val="0"/>
        <w:jc w:val="both"/>
        <w:rPr>
          <w:sz w:val="18"/>
          <w:szCs w:val="18"/>
        </w:rPr>
      </w:pPr>
      <w:r w:rsidRPr="00B339C9">
        <w:rPr>
          <w:sz w:val="18"/>
          <w:szCs w:val="18"/>
        </w:rPr>
        <w:t xml:space="preserve">22. Дополнительные сведения (участие в выборных представительных органах, другая информация, которую желаете сообщить о себе)  </w:t>
      </w:r>
    </w:p>
    <w:p w:rsidR="00B339C9" w:rsidRPr="00B339C9" w:rsidRDefault="00B339C9" w:rsidP="00B339C9">
      <w:pPr>
        <w:pBdr>
          <w:top w:val="single" w:sz="4" w:space="1" w:color="auto"/>
        </w:pBdr>
        <w:autoSpaceDE w:val="0"/>
        <w:autoSpaceDN w:val="0"/>
        <w:ind w:left="5075"/>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rPr>
          <w:sz w:val="18"/>
          <w:szCs w:val="18"/>
        </w:rPr>
      </w:pPr>
    </w:p>
    <w:p w:rsidR="00B339C9" w:rsidRPr="00B339C9" w:rsidRDefault="00B339C9" w:rsidP="00B339C9">
      <w:pPr>
        <w:pBdr>
          <w:top w:val="single" w:sz="4" w:space="1" w:color="auto"/>
        </w:pBdr>
        <w:autoSpaceDE w:val="0"/>
        <w:autoSpaceDN w:val="0"/>
        <w:rPr>
          <w:sz w:val="18"/>
          <w:szCs w:val="18"/>
        </w:rPr>
      </w:pPr>
    </w:p>
    <w:p w:rsidR="00B339C9" w:rsidRPr="00B339C9" w:rsidRDefault="00B339C9" w:rsidP="00B339C9">
      <w:pPr>
        <w:autoSpaceDE w:val="0"/>
        <w:autoSpaceDN w:val="0"/>
        <w:jc w:val="both"/>
        <w:rPr>
          <w:sz w:val="18"/>
          <w:szCs w:val="18"/>
        </w:rPr>
      </w:pPr>
      <w:r w:rsidRPr="00B339C9">
        <w:rPr>
          <w:sz w:val="18"/>
          <w:szCs w:val="1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339C9" w:rsidRPr="00B339C9" w:rsidRDefault="00B339C9" w:rsidP="00B339C9">
      <w:pPr>
        <w:autoSpaceDE w:val="0"/>
        <w:autoSpaceDN w:val="0"/>
        <w:spacing w:after="240"/>
        <w:ind w:firstLine="567"/>
        <w:jc w:val="both"/>
        <w:rPr>
          <w:sz w:val="18"/>
          <w:szCs w:val="18"/>
        </w:rPr>
      </w:pPr>
      <w:r w:rsidRPr="00B339C9">
        <w:rPr>
          <w:sz w:val="18"/>
          <w:szCs w:val="18"/>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339C9">
        <w:rPr>
          <w:sz w:val="18"/>
          <w:szCs w:val="18"/>
        </w:rPr>
        <w:t>согласна</w:t>
      </w:r>
      <w:proofErr w:type="gramEnd"/>
      <w:r w:rsidRPr="00B339C9">
        <w:rPr>
          <w:sz w:val="18"/>
          <w:szCs w:val="18"/>
        </w:rPr>
        <w:t>).</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B339C9" w:rsidRPr="00B339C9" w:rsidTr="00B339C9">
        <w:tc>
          <w:tcPr>
            <w:tcW w:w="187" w:type="dxa"/>
            <w:vAlign w:val="bottom"/>
            <w:hideMark/>
          </w:tcPr>
          <w:p w:rsidR="00B339C9" w:rsidRPr="00B339C9" w:rsidRDefault="00B339C9">
            <w:pPr>
              <w:autoSpaceDE w:val="0"/>
              <w:autoSpaceDN w:val="0"/>
              <w:jc w:val="right"/>
              <w:rPr>
                <w:sz w:val="18"/>
                <w:szCs w:val="18"/>
              </w:rPr>
            </w:pPr>
            <w:r w:rsidRPr="00B339C9">
              <w:rPr>
                <w:sz w:val="18"/>
                <w:szCs w:val="18"/>
              </w:rPr>
              <w:t>«</w:t>
            </w:r>
          </w:p>
        </w:tc>
        <w:tc>
          <w:tcPr>
            <w:tcW w:w="397"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c>
          <w:tcPr>
            <w:tcW w:w="255" w:type="dxa"/>
            <w:vAlign w:val="bottom"/>
            <w:hideMark/>
          </w:tcPr>
          <w:p w:rsidR="00B339C9" w:rsidRPr="00B339C9" w:rsidRDefault="00B339C9">
            <w:pPr>
              <w:autoSpaceDE w:val="0"/>
              <w:autoSpaceDN w:val="0"/>
              <w:rPr>
                <w:sz w:val="18"/>
                <w:szCs w:val="18"/>
              </w:rPr>
            </w:pPr>
            <w:r w:rsidRPr="00B339C9">
              <w:rPr>
                <w:sz w:val="18"/>
                <w:szCs w:val="18"/>
              </w:rPr>
              <w:t>»</w:t>
            </w:r>
          </w:p>
        </w:tc>
        <w:tc>
          <w:tcPr>
            <w:tcW w:w="1984"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c>
          <w:tcPr>
            <w:tcW w:w="397" w:type="dxa"/>
            <w:vAlign w:val="bottom"/>
            <w:hideMark/>
          </w:tcPr>
          <w:p w:rsidR="00B339C9" w:rsidRPr="00B339C9" w:rsidRDefault="00B339C9">
            <w:pPr>
              <w:autoSpaceDE w:val="0"/>
              <w:autoSpaceDN w:val="0"/>
              <w:jc w:val="right"/>
              <w:rPr>
                <w:sz w:val="18"/>
                <w:szCs w:val="18"/>
              </w:rPr>
            </w:pPr>
            <w:r w:rsidRPr="00B339C9">
              <w:rPr>
                <w:sz w:val="18"/>
                <w:szCs w:val="18"/>
              </w:rPr>
              <w:t>20</w:t>
            </w:r>
          </w:p>
        </w:tc>
        <w:tc>
          <w:tcPr>
            <w:tcW w:w="397" w:type="dxa"/>
            <w:tcBorders>
              <w:top w:val="nil"/>
              <w:left w:val="nil"/>
              <w:bottom w:val="single" w:sz="4" w:space="0" w:color="auto"/>
              <w:right w:val="nil"/>
            </w:tcBorders>
            <w:vAlign w:val="bottom"/>
          </w:tcPr>
          <w:p w:rsidR="00B339C9" w:rsidRPr="00B339C9" w:rsidRDefault="00B339C9">
            <w:pPr>
              <w:autoSpaceDE w:val="0"/>
              <w:autoSpaceDN w:val="0"/>
              <w:rPr>
                <w:sz w:val="18"/>
                <w:szCs w:val="18"/>
              </w:rPr>
            </w:pPr>
          </w:p>
        </w:tc>
        <w:tc>
          <w:tcPr>
            <w:tcW w:w="4309" w:type="dxa"/>
            <w:vAlign w:val="bottom"/>
            <w:hideMark/>
          </w:tcPr>
          <w:p w:rsidR="00B339C9" w:rsidRPr="00B339C9" w:rsidRDefault="00B339C9">
            <w:pPr>
              <w:tabs>
                <w:tab w:val="left" w:pos="3270"/>
              </w:tabs>
              <w:autoSpaceDE w:val="0"/>
              <w:autoSpaceDN w:val="0"/>
              <w:ind w:left="57"/>
              <w:rPr>
                <w:sz w:val="18"/>
                <w:szCs w:val="18"/>
              </w:rPr>
            </w:pPr>
            <w:r w:rsidRPr="00B339C9">
              <w:rPr>
                <w:sz w:val="18"/>
                <w:szCs w:val="18"/>
              </w:rPr>
              <w:t>г.</w:t>
            </w:r>
            <w:r w:rsidRPr="00B339C9">
              <w:rPr>
                <w:sz w:val="18"/>
                <w:szCs w:val="18"/>
              </w:rPr>
              <w:tab/>
              <w:t>Подпись</w:t>
            </w:r>
          </w:p>
        </w:tc>
        <w:tc>
          <w:tcPr>
            <w:tcW w:w="2325"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r>
    </w:tbl>
    <w:p w:rsidR="00B339C9" w:rsidRPr="00B339C9" w:rsidRDefault="00B339C9" w:rsidP="00B339C9">
      <w:pPr>
        <w:autoSpaceDE w:val="0"/>
        <w:autoSpaceDN w:val="0"/>
        <w:spacing w:after="240"/>
        <w:rPr>
          <w:sz w:val="18"/>
          <w:szCs w:val="18"/>
        </w:rPr>
      </w:pPr>
    </w:p>
    <w:tbl>
      <w:tblPr>
        <w:tblW w:w="9810" w:type="dxa"/>
        <w:tblLayout w:type="fixed"/>
        <w:tblCellMar>
          <w:left w:w="28" w:type="dxa"/>
          <w:right w:w="28" w:type="dxa"/>
        </w:tblCellMar>
        <w:tblLook w:val="04A0" w:firstRow="1" w:lastRow="0" w:firstColumn="1" w:lastColumn="0" w:noHBand="0" w:noVBand="1"/>
      </w:tblPr>
      <w:tblGrid>
        <w:gridCol w:w="2013"/>
        <w:gridCol w:w="7797"/>
      </w:tblGrid>
      <w:tr w:rsidR="00B339C9" w:rsidRPr="00B339C9" w:rsidTr="00B339C9">
        <w:tc>
          <w:tcPr>
            <w:tcW w:w="2013" w:type="dxa"/>
            <w:vAlign w:val="center"/>
            <w:hideMark/>
          </w:tcPr>
          <w:p w:rsidR="00B339C9" w:rsidRPr="00B339C9" w:rsidRDefault="00B339C9">
            <w:pPr>
              <w:autoSpaceDE w:val="0"/>
              <w:autoSpaceDN w:val="0"/>
              <w:jc w:val="center"/>
              <w:rPr>
                <w:sz w:val="18"/>
                <w:szCs w:val="18"/>
              </w:rPr>
            </w:pPr>
            <w:proofErr w:type="spellStart"/>
            <w:r w:rsidRPr="00B339C9">
              <w:rPr>
                <w:sz w:val="18"/>
                <w:szCs w:val="18"/>
              </w:rPr>
              <w:t>М.П</w:t>
            </w:r>
            <w:proofErr w:type="spellEnd"/>
            <w:r w:rsidRPr="00B339C9">
              <w:rPr>
                <w:sz w:val="18"/>
                <w:szCs w:val="18"/>
              </w:rPr>
              <w:t>.</w:t>
            </w:r>
          </w:p>
        </w:tc>
        <w:tc>
          <w:tcPr>
            <w:tcW w:w="7796" w:type="dxa"/>
            <w:hideMark/>
          </w:tcPr>
          <w:p w:rsidR="00B339C9" w:rsidRPr="00B339C9" w:rsidRDefault="00B339C9">
            <w:pPr>
              <w:autoSpaceDE w:val="0"/>
              <w:autoSpaceDN w:val="0"/>
              <w:jc w:val="both"/>
              <w:rPr>
                <w:sz w:val="18"/>
                <w:szCs w:val="18"/>
              </w:rPr>
            </w:pPr>
            <w:r w:rsidRPr="00B339C9">
              <w:rPr>
                <w:sz w:val="18"/>
                <w:szCs w:val="1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339C9" w:rsidRPr="00B339C9" w:rsidRDefault="00B339C9" w:rsidP="00B339C9">
      <w:pPr>
        <w:autoSpaceDE w:val="0"/>
        <w:autoSpaceDN w:val="0"/>
        <w:spacing w:after="240"/>
        <w:rPr>
          <w:sz w:val="18"/>
          <w:szCs w:val="18"/>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B339C9" w:rsidRPr="00B339C9" w:rsidTr="00B339C9">
        <w:trPr>
          <w:cantSplit/>
        </w:trPr>
        <w:tc>
          <w:tcPr>
            <w:tcW w:w="187" w:type="dxa"/>
            <w:vAlign w:val="bottom"/>
            <w:hideMark/>
          </w:tcPr>
          <w:p w:rsidR="00B339C9" w:rsidRPr="00B339C9" w:rsidRDefault="00B339C9">
            <w:pPr>
              <w:autoSpaceDE w:val="0"/>
              <w:autoSpaceDN w:val="0"/>
              <w:jc w:val="right"/>
              <w:rPr>
                <w:sz w:val="18"/>
                <w:szCs w:val="18"/>
              </w:rPr>
            </w:pPr>
            <w:r w:rsidRPr="00B339C9">
              <w:rPr>
                <w:sz w:val="18"/>
                <w:szCs w:val="18"/>
              </w:rPr>
              <w:t>«</w:t>
            </w:r>
          </w:p>
        </w:tc>
        <w:tc>
          <w:tcPr>
            <w:tcW w:w="397"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c>
          <w:tcPr>
            <w:tcW w:w="255" w:type="dxa"/>
            <w:vAlign w:val="bottom"/>
            <w:hideMark/>
          </w:tcPr>
          <w:p w:rsidR="00B339C9" w:rsidRPr="00B339C9" w:rsidRDefault="00B339C9">
            <w:pPr>
              <w:autoSpaceDE w:val="0"/>
              <w:autoSpaceDN w:val="0"/>
              <w:rPr>
                <w:sz w:val="18"/>
                <w:szCs w:val="18"/>
              </w:rPr>
            </w:pPr>
            <w:r w:rsidRPr="00B339C9">
              <w:rPr>
                <w:sz w:val="18"/>
                <w:szCs w:val="18"/>
              </w:rPr>
              <w:t>»</w:t>
            </w:r>
          </w:p>
        </w:tc>
        <w:tc>
          <w:tcPr>
            <w:tcW w:w="1984"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c>
          <w:tcPr>
            <w:tcW w:w="397" w:type="dxa"/>
            <w:vAlign w:val="bottom"/>
            <w:hideMark/>
          </w:tcPr>
          <w:p w:rsidR="00B339C9" w:rsidRPr="00B339C9" w:rsidRDefault="00B339C9">
            <w:pPr>
              <w:autoSpaceDE w:val="0"/>
              <w:autoSpaceDN w:val="0"/>
              <w:jc w:val="right"/>
              <w:rPr>
                <w:sz w:val="18"/>
                <w:szCs w:val="18"/>
              </w:rPr>
            </w:pPr>
            <w:r w:rsidRPr="00B339C9">
              <w:rPr>
                <w:sz w:val="18"/>
                <w:szCs w:val="18"/>
              </w:rPr>
              <w:t>20</w:t>
            </w:r>
          </w:p>
        </w:tc>
        <w:tc>
          <w:tcPr>
            <w:tcW w:w="397" w:type="dxa"/>
            <w:tcBorders>
              <w:top w:val="nil"/>
              <w:left w:val="nil"/>
              <w:bottom w:val="single" w:sz="4" w:space="0" w:color="auto"/>
              <w:right w:val="nil"/>
            </w:tcBorders>
            <w:vAlign w:val="bottom"/>
          </w:tcPr>
          <w:p w:rsidR="00B339C9" w:rsidRPr="00B339C9" w:rsidRDefault="00B339C9">
            <w:pPr>
              <w:autoSpaceDE w:val="0"/>
              <w:autoSpaceDN w:val="0"/>
              <w:rPr>
                <w:sz w:val="18"/>
                <w:szCs w:val="18"/>
              </w:rPr>
            </w:pPr>
          </w:p>
        </w:tc>
        <w:tc>
          <w:tcPr>
            <w:tcW w:w="680" w:type="dxa"/>
            <w:vAlign w:val="bottom"/>
            <w:hideMark/>
          </w:tcPr>
          <w:p w:rsidR="00B339C9" w:rsidRPr="00B339C9" w:rsidRDefault="00B339C9">
            <w:pPr>
              <w:autoSpaceDE w:val="0"/>
              <w:autoSpaceDN w:val="0"/>
              <w:ind w:left="57"/>
              <w:rPr>
                <w:sz w:val="18"/>
                <w:szCs w:val="18"/>
              </w:rPr>
            </w:pPr>
            <w:proofErr w:type="gramStart"/>
            <w:r w:rsidRPr="00B339C9">
              <w:rPr>
                <w:sz w:val="18"/>
                <w:szCs w:val="18"/>
              </w:rPr>
              <w:t>г</w:t>
            </w:r>
            <w:proofErr w:type="gramEnd"/>
            <w:r w:rsidRPr="00B339C9">
              <w:rPr>
                <w:sz w:val="18"/>
                <w:szCs w:val="18"/>
              </w:rPr>
              <w:t>.</w:t>
            </w:r>
          </w:p>
        </w:tc>
        <w:tc>
          <w:tcPr>
            <w:tcW w:w="1871"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c>
          <w:tcPr>
            <w:tcW w:w="4094" w:type="dxa"/>
            <w:tcBorders>
              <w:top w:val="nil"/>
              <w:left w:val="nil"/>
              <w:bottom w:val="single" w:sz="4" w:space="0" w:color="auto"/>
              <w:right w:val="nil"/>
            </w:tcBorders>
            <w:vAlign w:val="bottom"/>
          </w:tcPr>
          <w:p w:rsidR="00B339C9" w:rsidRPr="00B339C9" w:rsidRDefault="00B339C9">
            <w:pPr>
              <w:autoSpaceDE w:val="0"/>
              <w:autoSpaceDN w:val="0"/>
              <w:jc w:val="center"/>
              <w:rPr>
                <w:sz w:val="18"/>
                <w:szCs w:val="18"/>
              </w:rPr>
            </w:pPr>
          </w:p>
        </w:tc>
      </w:tr>
      <w:tr w:rsidR="00B339C9" w:rsidRPr="00B339C9" w:rsidTr="00B339C9">
        <w:tc>
          <w:tcPr>
            <w:tcW w:w="187" w:type="dxa"/>
          </w:tcPr>
          <w:p w:rsidR="00B339C9" w:rsidRPr="00B339C9" w:rsidRDefault="00B339C9">
            <w:pPr>
              <w:autoSpaceDE w:val="0"/>
              <w:autoSpaceDN w:val="0"/>
              <w:rPr>
                <w:sz w:val="18"/>
                <w:szCs w:val="18"/>
              </w:rPr>
            </w:pPr>
          </w:p>
        </w:tc>
        <w:tc>
          <w:tcPr>
            <w:tcW w:w="397" w:type="dxa"/>
          </w:tcPr>
          <w:p w:rsidR="00B339C9" w:rsidRPr="00B339C9" w:rsidRDefault="00B339C9">
            <w:pPr>
              <w:autoSpaceDE w:val="0"/>
              <w:autoSpaceDN w:val="0"/>
              <w:jc w:val="center"/>
              <w:rPr>
                <w:sz w:val="18"/>
                <w:szCs w:val="18"/>
              </w:rPr>
            </w:pPr>
          </w:p>
        </w:tc>
        <w:tc>
          <w:tcPr>
            <w:tcW w:w="255" w:type="dxa"/>
          </w:tcPr>
          <w:p w:rsidR="00B339C9" w:rsidRPr="00B339C9" w:rsidRDefault="00B339C9">
            <w:pPr>
              <w:autoSpaceDE w:val="0"/>
              <w:autoSpaceDN w:val="0"/>
              <w:rPr>
                <w:sz w:val="18"/>
                <w:szCs w:val="18"/>
              </w:rPr>
            </w:pPr>
          </w:p>
        </w:tc>
        <w:tc>
          <w:tcPr>
            <w:tcW w:w="1984" w:type="dxa"/>
          </w:tcPr>
          <w:p w:rsidR="00B339C9" w:rsidRPr="00B339C9" w:rsidRDefault="00B339C9">
            <w:pPr>
              <w:autoSpaceDE w:val="0"/>
              <w:autoSpaceDN w:val="0"/>
              <w:jc w:val="center"/>
              <w:rPr>
                <w:sz w:val="18"/>
                <w:szCs w:val="18"/>
              </w:rPr>
            </w:pPr>
          </w:p>
        </w:tc>
        <w:tc>
          <w:tcPr>
            <w:tcW w:w="397" w:type="dxa"/>
          </w:tcPr>
          <w:p w:rsidR="00B339C9" w:rsidRPr="00B339C9" w:rsidRDefault="00B339C9">
            <w:pPr>
              <w:autoSpaceDE w:val="0"/>
              <w:autoSpaceDN w:val="0"/>
              <w:jc w:val="right"/>
              <w:rPr>
                <w:sz w:val="18"/>
                <w:szCs w:val="18"/>
              </w:rPr>
            </w:pPr>
          </w:p>
        </w:tc>
        <w:tc>
          <w:tcPr>
            <w:tcW w:w="397" w:type="dxa"/>
          </w:tcPr>
          <w:p w:rsidR="00B339C9" w:rsidRPr="00B339C9" w:rsidRDefault="00B339C9">
            <w:pPr>
              <w:autoSpaceDE w:val="0"/>
              <w:autoSpaceDN w:val="0"/>
              <w:rPr>
                <w:sz w:val="18"/>
                <w:szCs w:val="18"/>
              </w:rPr>
            </w:pPr>
          </w:p>
        </w:tc>
        <w:tc>
          <w:tcPr>
            <w:tcW w:w="680" w:type="dxa"/>
          </w:tcPr>
          <w:p w:rsidR="00B339C9" w:rsidRPr="00B339C9" w:rsidRDefault="00B339C9">
            <w:pPr>
              <w:tabs>
                <w:tab w:val="left" w:pos="3270"/>
              </w:tabs>
              <w:autoSpaceDE w:val="0"/>
              <w:autoSpaceDN w:val="0"/>
              <w:rPr>
                <w:sz w:val="18"/>
                <w:szCs w:val="18"/>
              </w:rPr>
            </w:pPr>
          </w:p>
        </w:tc>
        <w:tc>
          <w:tcPr>
            <w:tcW w:w="5965" w:type="dxa"/>
            <w:gridSpan w:val="2"/>
            <w:hideMark/>
          </w:tcPr>
          <w:p w:rsidR="00B339C9" w:rsidRPr="00B339C9" w:rsidRDefault="00B339C9">
            <w:pPr>
              <w:autoSpaceDE w:val="0"/>
              <w:autoSpaceDN w:val="0"/>
              <w:jc w:val="center"/>
              <w:rPr>
                <w:sz w:val="18"/>
                <w:szCs w:val="18"/>
              </w:rPr>
            </w:pPr>
            <w:r w:rsidRPr="00B339C9">
              <w:rPr>
                <w:sz w:val="18"/>
                <w:szCs w:val="18"/>
              </w:rPr>
              <w:t>(подпись, фамилия работника кадровой службы)</w:t>
            </w:r>
          </w:p>
        </w:tc>
      </w:tr>
    </w:tbl>
    <w:p w:rsidR="00B339C9" w:rsidRPr="00B339C9" w:rsidRDefault="00B339C9" w:rsidP="00B339C9">
      <w:pPr>
        <w:autoSpaceDE w:val="0"/>
        <w:autoSpaceDN w:val="0"/>
        <w:rPr>
          <w:sz w:val="18"/>
          <w:szCs w:val="18"/>
        </w:rPr>
      </w:pPr>
    </w:p>
    <w:p w:rsidR="005D71AA" w:rsidRPr="00B339C9" w:rsidRDefault="005D71AA" w:rsidP="004736BF">
      <w:pPr>
        <w:pStyle w:val="FORMATTEXT0"/>
        <w:ind w:firstLine="568"/>
        <w:jc w:val="both"/>
        <w:rPr>
          <w:rFonts w:ascii="Times New Roman" w:hAnsi="Times New Roman" w:cs="Times New Roman"/>
          <w:sz w:val="18"/>
          <w:szCs w:val="18"/>
        </w:rPr>
      </w:pPr>
    </w:p>
    <w:p w:rsidR="005D71AA" w:rsidRPr="00B339C9" w:rsidRDefault="005D71AA" w:rsidP="004736BF">
      <w:pPr>
        <w:pStyle w:val="FORMATTEXT0"/>
        <w:ind w:firstLine="568"/>
        <w:jc w:val="both"/>
        <w:rPr>
          <w:rFonts w:ascii="Times New Roman" w:hAnsi="Times New Roman" w:cs="Times New Roman"/>
          <w:sz w:val="18"/>
          <w:szCs w:val="18"/>
        </w:rPr>
      </w:pPr>
    </w:p>
    <w:p w:rsidR="005D71AA" w:rsidRPr="00B339C9" w:rsidRDefault="005D71AA" w:rsidP="004736BF">
      <w:pPr>
        <w:pStyle w:val="FORMATTEXT0"/>
        <w:ind w:firstLine="568"/>
        <w:jc w:val="both"/>
        <w:rPr>
          <w:rFonts w:ascii="Times New Roman" w:hAnsi="Times New Roman" w:cs="Times New Roman"/>
          <w:sz w:val="18"/>
          <w:szCs w:val="18"/>
        </w:rPr>
      </w:pPr>
    </w:p>
    <w:p w:rsidR="005D71AA" w:rsidRPr="00B339C9" w:rsidRDefault="005D71AA" w:rsidP="004736BF">
      <w:pPr>
        <w:pStyle w:val="FORMATTEXT0"/>
        <w:ind w:firstLine="568"/>
        <w:jc w:val="both"/>
        <w:rPr>
          <w:rFonts w:ascii="Times New Roman" w:hAnsi="Times New Roman" w:cs="Times New Roman"/>
          <w:sz w:val="18"/>
          <w:szCs w:val="18"/>
        </w:rPr>
      </w:pPr>
    </w:p>
    <w:p w:rsidR="005D71AA" w:rsidRDefault="005D71AA" w:rsidP="004736BF">
      <w:pPr>
        <w:pStyle w:val="FORMATTEXT0"/>
        <w:ind w:firstLine="568"/>
        <w:jc w:val="both"/>
        <w:rPr>
          <w:rFonts w:ascii="Times New Roman" w:hAnsi="Times New Roman" w:cs="Times New Roman"/>
          <w:sz w:val="18"/>
          <w:szCs w:val="18"/>
        </w:rPr>
      </w:pPr>
    </w:p>
    <w:p w:rsidR="00B339C9" w:rsidRDefault="00B339C9" w:rsidP="004736BF">
      <w:pPr>
        <w:pStyle w:val="FORMATTEXT0"/>
        <w:ind w:firstLine="568"/>
        <w:jc w:val="both"/>
        <w:rPr>
          <w:rFonts w:ascii="Times New Roman" w:hAnsi="Times New Roman" w:cs="Times New Roman"/>
          <w:sz w:val="18"/>
          <w:szCs w:val="18"/>
        </w:rPr>
      </w:pPr>
    </w:p>
    <w:p w:rsidR="00B339C9" w:rsidRDefault="00B339C9" w:rsidP="004736BF">
      <w:pPr>
        <w:pStyle w:val="FORMATTEXT0"/>
        <w:ind w:firstLine="568"/>
        <w:jc w:val="both"/>
        <w:rPr>
          <w:rFonts w:ascii="Times New Roman" w:hAnsi="Times New Roman" w:cs="Times New Roman"/>
          <w:sz w:val="18"/>
          <w:szCs w:val="18"/>
        </w:rPr>
      </w:pPr>
    </w:p>
    <w:p w:rsidR="00B339C9" w:rsidRDefault="00B339C9" w:rsidP="004736BF">
      <w:pPr>
        <w:pStyle w:val="FORMATTEXT0"/>
        <w:ind w:firstLine="568"/>
        <w:jc w:val="both"/>
        <w:rPr>
          <w:rFonts w:ascii="Times New Roman" w:hAnsi="Times New Roman" w:cs="Times New Roman"/>
          <w:sz w:val="18"/>
          <w:szCs w:val="18"/>
        </w:rPr>
      </w:pPr>
    </w:p>
    <w:p w:rsidR="00B339C9" w:rsidRDefault="00B339C9" w:rsidP="004736BF">
      <w:pPr>
        <w:pStyle w:val="FORMATTEXT0"/>
        <w:ind w:firstLine="568"/>
        <w:jc w:val="both"/>
        <w:rPr>
          <w:rFonts w:ascii="Times New Roman" w:hAnsi="Times New Roman" w:cs="Times New Roman"/>
          <w:sz w:val="18"/>
          <w:szCs w:val="18"/>
        </w:rPr>
      </w:pPr>
    </w:p>
    <w:p w:rsidR="00B339C9" w:rsidRDefault="00B339C9" w:rsidP="004736BF">
      <w:pPr>
        <w:pStyle w:val="FORMATTEXT0"/>
        <w:ind w:firstLine="568"/>
        <w:jc w:val="both"/>
        <w:rPr>
          <w:rFonts w:ascii="Times New Roman" w:hAnsi="Times New Roman" w:cs="Times New Roman"/>
          <w:sz w:val="18"/>
          <w:szCs w:val="18"/>
        </w:rPr>
      </w:pPr>
    </w:p>
    <w:p w:rsidR="00B339C9" w:rsidRDefault="00B339C9" w:rsidP="004736BF">
      <w:pPr>
        <w:pStyle w:val="FORMATTEXT0"/>
        <w:ind w:firstLine="568"/>
        <w:jc w:val="both"/>
        <w:rPr>
          <w:rFonts w:ascii="Times New Roman" w:hAnsi="Times New Roman" w:cs="Times New Roman"/>
          <w:sz w:val="18"/>
          <w:szCs w:val="18"/>
        </w:rPr>
      </w:pPr>
    </w:p>
    <w:p w:rsidR="00B339C9" w:rsidRDefault="00B339C9" w:rsidP="004736BF">
      <w:pPr>
        <w:pStyle w:val="FORMATTEXT0"/>
        <w:ind w:firstLine="568"/>
        <w:jc w:val="both"/>
        <w:rPr>
          <w:rFonts w:ascii="Times New Roman" w:hAnsi="Times New Roman" w:cs="Times New Roman"/>
          <w:sz w:val="18"/>
          <w:szCs w:val="18"/>
        </w:rPr>
      </w:pPr>
    </w:p>
    <w:p w:rsidR="00B339C9" w:rsidRDefault="00B339C9" w:rsidP="004736BF">
      <w:pPr>
        <w:pStyle w:val="FORMATTEXT0"/>
        <w:ind w:firstLine="568"/>
        <w:jc w:val="both"/>
        <w:rPr>
          <w:rFonts w:ascii="Times New Roman" w:hAnsi="Times New Roman" w:cs="Times New Roman"/>
          <w:sz w:val="18"/>
          <w:szCs w:val="18"/>
        </w:rPr>
      </w:pPr>
    </w:p>
    <w:p w:rsidR="00B339C9" w:rsidRPr="00B339C9" w:rsidRDefault="00B339C9" w:rsidP="004736BF">
      <w:pPr>
        <w:pStyle w:val="FORMATTEXT0"/>
        <w:ind w:firstLine="568"/>
        <w:jc w:val="both"/>
        <w:rPr>
          <w:rFonts w:ascii="Times New Roman" w:hAnsi="Times New Roman" w:cs="Times New Roman"/>
          <w:sz w:val="18"/>
          <w:szCs w:val="18"/>
        </w:rPr>
      </w:pPr>
    </w:p>
    <w:p w:rsidR="005D71AA" w:rsidRPr="00B339C9" w:rsidRDefault="005D71AA" w:rsidP="004736BF">
      <w:pPr>
        <w:pStyle w:val="FORMATTEXT0"/>
        <w:ind w:firstLine="568"/>
        <w:jc w:val="both"/>
        <w:rPr>
          <w:rFonts w:ascii="Times New Roman" w:hAnsi="Times New Roman" w:cs="Times New Roman"/>
          <w:sz w:val="18"/>
          <w:szCs w:val="18"/>
        </w:rPr>
      </w:pPr>
    </w:p>
    <w:p w:rsidR="005D71AA" w:rsidRPr="00B339C9" w:rsidRDefault="005D71AA" w:rsidP="004736BF">
      <w:pPr>
        <w:pStyle w:val="FORMATTEXT0"/>
        <w:ind w:firstLine="568"/>
        <w:jc w:val="both"/>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B339C9" w:rsidTr="005D71AA">
        <w:trPr>
          <w:trHeight w:val="215"/>
        </w:trPr>
        <w:tc>
          <w:tcPr>
            <w:tcW w:w="9720" w:type="dxa"/>
          </w:tcPr>
          <w:p w:rsidR="004736BF" w:rsidRPr="00B339C9" w:rsidRDefault="004736BF" w:rsidP="005D71AA">
            <w:pPr>
              <w:rPr>
                <w:sz w:val="18"/>
                <w:szCs w:val="18"/>
              </w:rPr>
            </w:pPr>
          </w:p>
        </w:tc>
      </w:tr>
    </w:tbl>
    <w:p w:rsidR="004736BF" w:rsidRPr="00B339C9" w:rsidRDefault="004736BF" w:rsidP="004736BF">
      <w:pPr>
        <w:pStyle w:val="aa"/>
        <w:widowControl w:val="0"/>
        <w:jc w:val="both"/>
        <w:rPr>
          <w:bCs/>
          <w:sz w:val="18"/>
          <w:szCs w:val="18"/>
        </w:rPr>
      </w:pPr>
      <w:r w:rsidRPr="00B339C9">
        <w:rPr>
          <w:bCs/>
          <w:sz w:val="18"/>
          <w:szCs w:val="18"/>
        </w:rPr>
        <w:t xml:space="preserve"> </w:t>
      </w:r>
    </w:p>
    <w:p w:rsidR="004736BF" w:rsidRPr="00B339C9" w:rsidRDefault="004736BF" w:rsidP="004736BF">
      <w:pPr>
        <w:pStyle w:val="aa"/>
        <w:widowControl w:val="0"/>
        <w:jc w:val="both"/>
        <w:rPr>
          <w:bCs/>
          <w:sz w:val="18"/>
          <w:szCs w:val="18"/>
        </w:rPr>
      </w:pPr>
      <w:r w:rsidRPr="00B339C9">
        <w:rPr>
          <w:bCs/>
          <w:sz w:val="18"/>
          <w:szCs w:val="18"/>
        </w:rPr>
        <w:t xml:space="preserve">«Вестник городского поселения Агириш»                              Бюллетень является официальным источником опубликования </w:t>
      </w:r>
      <w:proofErr w:type="gramStart"/>
      <w:r w:rsidRPr="00B339C9">
        <w:rPr>
          <w:bCs/>
          <w:sz w:val="18"/>
          <w:szCs w:val="18"/>
        </w:rPr>
        <w:t>нормативных</w:t>
      </w:r>
      <w:proofErr w:type="gramEnd"/>
    </w:p>
    <w:p w:rsidR="004736BF" w:rsidRPr="00B339C9" w:rsidRDefault="004736BF" w:rsidP="004736BF">
      <w:pPr>
        <w:pStyle w:val="aa"/>
        <w:widowControl w:val="0"/>
        <w:jc w:val="both"/>
        <w:rPr>
          <w:bCs/>
          <w:sz w:val="18"/>
          <w:szCs w:val="18"/>
        </w:rPr>
      </w:pPr>
      <w:r w:rsidRPr="00B339C9">
        <w:rPr>
          <w:bCs/>
          <w:sz w:val="18"/>
          <w:szCs w:val="18"/>
        </w:rPr>
        <w:t xml:space="preserve">Главный редактор: Костарева </w:t>
      </w:r>
      <w:proofErr w:type="spellStart"/>
      <w:r w:rsidRPr="00B339C9">
        <w:rPr>
          <w:bCs/>
          <w:sz w:val="18"/>
          <w:szCs w:val="18"/>
        </w:rPr>
        <w:t>А.А</w:t>
      </w:r>
      <w:proofErr w:type="spellEnd"/>
      <w:r w:rsidRPr="00B339C9">
        <w:rPr>
          <w:bCs/>
          <w:sz w:val="18"/>
          <w:szCs w:val="18"/>
        </w:rPr>
        <w:t xml:space="preserve">.                                             правовых  актов органов местного самоуправления г.п. Агириш </w:t>
      </w:r>
    </w:p>
    <w:p w:rsidR="004736BF" w:rsidRPr="00B339C9" w:rsidRDefault="004736BF" w:rsidP="004736BF">
      <w:pPr>
        <w:pStyle w:val="aa"/>
        <w:widowControl w:val="0"/>
        <w:jc w:val="both"/>
        <w:rPr>
          <w:bCs/>
          <w:sz w:val="18"/>
          <w:szCs w:val="18"/>
        </w:rPr>
      </w:pPr>
      <w:r w:rsidRPr="00B339C9">
        <w:rPr>
          <w:bCs/>
          <w:sz w:val="18"/>
          <w:szCs w:val="18"/>
        </w:rPr>
        <w:t xml:space="preserve">Учредитель: Администрация городского поселения Агириш                    </w:t>
      </w:r>
    </w:p>
    <w:p w:rsidR="004736BF" w:rsidRPr="00B339C9" w:rsidRDefault="004736BF" w:rsidP="004736BF">
      <w:pPr>
        <w:pStyle w:val="aa"/>
        <w:widowControl w:val="0"/>
        <w:jc w:val="both"/>
        <w:rPr>
          <w:bCs/>
          <w:sz w:val="18"/>
          <w:szCs w:val="18"/>
        </w:rPr>
      </w:pPr>
      <w:r w:rsidRPr="00B339C9">
        <w:rPr>
          <w:bCs/>
          <w:sz w:val="18"/>
          <w:szCs w:val="18"/>
        </w:rPr>
        <w:t xml:space="preserve">(Тюменская обл., Советский р-он, г.п. Агириш, ул.Винницкая, 16)                                                                                </w:t>
      </w:r>
    </w:p>
    <w:p w:rsidR="00D70122" w:rsidRPr="00B339C9" w:rsidRDefault="004736BF" w:rsidP="004736BF">
      <w:pPr>
        <w:pStyle w:val="aa"/>
        <w:widowControl w:val="0"/>
        <w:jc w:val="both"/>
        <w:rPr>
          <w:sz w:val="18"/>
          <w:szCs w:val="18"/>
        </w:rPr>
      </w:pPr>
      <w:r w:rsidRPr="00B339C9">
        <w:rPr>
          <w:bCs/>
          <w:sz w:val="18"/>
          <w:szCs w:val="18"/>
        </w:rPr>
        <w:t xml:space="preserve">Телефон: 8(34675) 41-0-79   факс: 8(34675) 41-2-33     </w:t>
      </w:r>
    </w:p>
    <w:sectPr w:rsidR="00D70122" w:rsidRPr="00B339C9" w:rsidSect="00D406CA">
      <w:headerReference w:type="even"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2F" w:rsidRDefault="0046332F">
      <w:r>
        <w:separator/>
      </w:r>
    </w:p>
  </w:endnote>
  <w:endnote w:type="continuationSeparator" w:id="0">
    <w:p w:rsidR="0046332F" w:rsidRDefault="0046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A" w:rsidRDefault="005D71AA">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D71AA" w:rsidRDefault="005D71AA">
    <w:pPr>
      <w:pStyle w:val="af6"/>
      <w:ind w:right="360"/>
    </w:pPr>
  </w:p>
  <w:p w:rsidR="005D71AA" w:rsidRDefault="005D71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5D71AA" w:rsidRDefault="005D71AA">
        <w:pPr>
          <w:pStyle w:val="af6"/>
          <w:jc w:val="right"/>
        </w:pPr>
        <w:r>
          <w:fldChar w:fldCharType="begin"/>
        </w:r>
        <w:r>
          <w:instrText>PAGE   \* MERGEFORMAT</w:instrText>
        </w:r>
        <w:r>
          <w:fldChar w:fldCharType="separate"/>
        </w:r>
        <w:r w:rsidR="00B339C9">
          <w:rPr>
            <w:noProof/>
          </w:rPr>
          <w:t>11</w:t>
        </w:r>
        <w:r>
          <w:rPr>
            <w:noProof/>
          </w:rPr>
          <w:fldChar w:fldCharType="end"/>
        </w:r>
      </w:p>
    </w:sdtContent>
  </w:sdt>
  <w:p w:rsidR="005D71AA" w:rsidRDefault="005D71A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2F" w:rsidRDefault="0046332F">
      <w:r>
        <w:separator/>
      </w:r>
    </w:p>
  </w:footnote>
  <w:footnote w:type="continuationSeparator" w:id="0">
    <w:p w:rsidR="0046332F" w:rsidRDefault="0046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A" w:rsidRDefault="005D71AA" w:rsidP="00D70C3E">
    <w:pPr>
      <w:pageBreakBefore/>
    </w:pPr>
    <w:r>
      <w:rPr>
        <w:noProof/>
      </w:rPr>
      <mc:AlternateContent>
        <mc:Choice Requires="wps">
          <w:drawing>
            <wp:anchor distT="0" distB="0" distL="114300" distR="114300" simplePos="0" relativeHeight="251659264" behindDoc="0" locked="0" layoutInCell="1" allowOverlap="1" wp14:anchorId="39364E1B" wp14:editId="735F4649">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5D71AA" w:rsidRDefault="005D71AA"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5D71AA" w:rsidRDefault="005D71AA" w:rsidP="00D70C3E">
                    <w:pPr>
                      <w:jc w:val="center"/>
                      <w:rPr>
                        <w:b/>
                        <w:i/>
                        <w:sz w:val="32"/>
                        <w:szCs w:val="32"/>
                      </w:rPr>
                    </w:pPr>
                    <w:r>
                      <w:rPr>
                        <w:b/>
                        <w:i/>
                        <w:sz w:val="32"/>
                        <w:szCs w:val="32"/>
                      </w:rPr>
                      <w:t>ОФИЦИАЛЬНО</w:t>
                    </w:r>
                  </w:p>
                </w:txbxContent>
              </v:textbox>
            </v:shape>
          </w:pict>
        </mc:Fallback>
      </mc:AlternateContent>
    </w:r>
    <w:r>
      <w:t xml:space="preserve">                                                                           </w:t>
    </w:r>
    <w:r w:rsidR="00B339C9">
      <w:t xml:space="preserve">                            № 70(800)  17</w:t>
    </w:r>
    <w:r>
      <w:t xml:space="preserve"> октября 2023 г</w:t>
    </w:r>
  </w:p>
  <w:p w:rsidR="005D71AA" w:rsidRPr="005D71AA" w:rsidRDefault="005D71AA" w:rsidP="005D71AA">
    <w:pPr>
      <w:pageBreakBefore/>
    </w:pPr>
    <w:r>
      <w:rPr>
        <w:sz w:val="16"/>
        <w:szCs w:val="16"/>
      </w:rPr>
      <w:tab/>
    </w:r>
    <w:r>
      <w:rPr>
        <w:sz w:val="16"/>
        <w:szCs w:val="16"/>
      </w:rPr>
      <w:tab/>
    </w:r>
  </w:p>
  <w:p w:rsidR="005D71AA" w:rsidRDefault="005D71A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5D71AA" w:rsidRPr="00E554F1" w:rsidTr="00D70C3E">
      <w:trPr>
        <w:trHeight w:val="22"/>
      </w:trPr>
      <w:tc>
        <w:tcPr>
          <w:tcW w:w="9453" w:type="dxa"/>
          <w:tcBorders>
            <w:top w:val="threeDEmboss" w:sz="12" w:space="0" w:color="auto"/>
            <w:left w:val="nil"/>
            <w:bottom w:val="nil"/>
            <w:right w:val="nil"/>
          </w:tcBorders>
        </w:tcPr>
        <w:p w:rsidR="005D71AA" w:rsidRPr="00E554F1" w:rsidRDefault="005D71AA" w:rsidP="00C3703E">
          <w:pPr>
            <w:rPr>
              <w:sz w:val="18"/>
              <w:szCs w:val="18"/>
            </w:rPr>
          </w:pPr>
        </w:p>
      </w:tc>
    </w:tr>
  </w:tbl>
  <w:p w:rsidR="005D71AA" w:rsidRDefault="005D71AA">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A" w:rsidRDefault="005D71AA"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D71AA" w:rsidRDefault="005D71AA">
    <w:pPr>
      <w:pStyle w:val="aff8"/>
    </w:pPr>
  </w:p>
  <w:p w:rsidR="005D71AA" w:rsidRDefault="005D71AA"/>
  <w:p w:rsidR="005D71AA" w:rsidRDefault="005D71AA"/>
  <w:p w:rsidR="005D71AA" w:rsidRDefault="005D71AA"/>
  <w:p w:rsidR="005D71AA" w:rsidRDefault="005D71AA"/>
  <w:p w:rsidR="005D71AA" w:rsidRDefault="005D71AA"/>
  <w:p w:rsidR="005D71AA" w:rsidRDefault="005D71AA"/>
  <w:p w:rsidR="005D71AA" w:rsidRDefault="005D71AA"/>
  <w:p w:rsidR="005D71AA" w:rsidRDefault="005D71AA"/>
  <w:p w:rsidR="005D71AA" w:rsidRDefault="005D71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23F0DB1"/>
    <w:multiLevelType w:val="hybridMultilevel"/>
    <w:tmpl w:val="ED2C4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7"/>
  </w:num>
  <w:num w:numId="4">
    <w:abstractNumId w:val="61"/>
  </w:num>
  <w:num w:numId="5">
    <w:abstractNumId w:val="27"/>
  </w:num>
  <w:num w:numId="6">
    <w:abstractNumId w:val="64"/>
  </w:num>
  <w:num w:numId="7">
    <w:abstractNumId w:val="39"/>
  </w:num>
  <w:num w:numId="8">
    <w:abstractNumId w:val="21"/>
  </w:num>
  <w:num w:numId="9">
    <w:abstractNumId w:val="56"/>
  </w:num>
  <w:num w:numId="10">
    <w:abstractNumId w:val="52"/>
  </w:num>
  <w:num w:numId="11">
    <w:abstractNumId w:val="53"/>
  </w:num>
  <w:num w:numId="12">
    <w:abstractNumId w:val="46"/>
  </w:num>
  <w:num w:numId="13">
    <w:abstractNumId w:val="6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1"/>
  </w:num>
  <w:num w:numId="18">
    <w:abstractNumId w:val="63"/>
  </w:num>
  <w:num w:numId="19">
    <w:abstractNumId w:val="45"/>
  </w:num>
  <w:num w:numId="20">
    <w:abstractNumId w:val="35"/>
  </w:num>
  <w:num w:numId="21">
    <w:abstractNumId w:val="54"/>
  </w:num>
  <w:num w:numId="22">
    <w:abstractNumId w:val="37"/>
  </w:num>
  <w:num w:numId="23">
    <w:abstractNumId w:val="30"/>
  </w:num>
  <w:num w:numId="24">
    <w:abstractNumId w:val="40"/>
  </w:num>
  <w:num w:numId="25">
    <w:abstractNumId w:val="59"/>
  </w:num>
  <w:num w:numId="26">
    <w:abstractNumId w:val="48"/>
  </w:num>
  <w:num w:numId="27">
    <w:abstractNumId w:val="36"/>
  </w:num>
  <w:num w:numId="28">
    <w:abstractNumId w:val="22"/>
  </w:num>
  <w:num w:numId="29">
    <w:abstractNumId w:val="41"/>
  </w:num>
  <w:num w:numId="30">
    <w:abstractNumId w:val="62"/>
  </w:num>
  <w:num w:numId="31">
    <w:abstractNumId w:val="50"/>
  </w:num>
  <w:num w:numId="32">
    <w:abstractNumId w:val="55"/>
  </w:num>
  <w:num w:numId="33">
    <w:abstractNumId w:val="26"/>
  </w:num>
  <w:num w:numId="34">
    <w:abstractNumId w:val="18"/>
  </w:num>
  <w:num w:numId="35">
    <w:abstractNumId w:val="60"/>
  </w:num>
  <w:num w:numId="36">
    <w:abstractNumId w:val="23"/>
  </w:num>
  <w:num w:numId="37">
    <w:abstractNumId w:val="38"/>
  </w:num>
  <w:num w:numId="38">
    <w:abstractNumId w:val="42"/>
  </w:num>
  <w:num w:numId="39">
    <w:abstractNumId w:val="44"/>
  </w:num>
  <w:num w:numId="40">
    <w:abstractNumId w:val="33"/>
  </w:num>
  <w:num w:numId="41">
    <w:abstractNumId w:val="25"/>
  </w:num>
  <w:num w:numId="42">
    <w:abstractNumId w:val="47"/>
  </w:num>
  <w:num w:numId="43">
    <w:abstractNumId w:val="20"/>
  </w:num>
  <w:num w:numId="44">
    <w:abstractNumId w:val="17"/>
  </w:num>
  <w:num w:numId="45">
    <w:abstractNumId w:val="51"/>
  </w:num>
  <w:num w:numId="46">
    <w:abstractNumId w:val="3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32F"/>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0D5"/>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228"/>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AA"/>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459"/>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335"/>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9C9"/>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391"/>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B339C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B339C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737950">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310000">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400067">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096544">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3875538">
      <w:bodyDiv w:val="1"/>
      <w:marLeft w:val="0"/>
      <w:marRight w:val="0"/>
      <w:marTop w:val="0"/>
      <w:marBottom w:val="0"/>
      <w:divBdr>
        <w:top w:val="none" w:sz="0" w:space="0" w:color="auto"/>
        <w:left w:val="none" w:sz="0" w:space="0" w:color="auto"/>
        <w:bottom w:val="none" w:sz="0" w:space="0" w:color="auto"/>
        <w:right w:val="none" w:sz="0" w:space="0" w:color="auto"/>
      </w:divBdr>
    </w:div>
    <w:div w:id="1605259343">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09990018">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46212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4497555">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868F-65EB-48EA-8422-C45F66DE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3047</Words>
  <Characters>17369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82</cp:revision>
  <cp:lastPrinted>2015-07-31T09:23:00Z</cp:lastPrinted>
  <dcterms:created xsi:type="dcterms:W3CDTF">2023-05-30T05:31:00Z</dcterms:created>
  <dcterms:modified xsi:type="dcterms:W3CDTF">2023-10-17T07:58:00Z</dcterms:modified>
</cp:coreProperties>
</file>