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9C53F8" w:rsidRDefault="009C53F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9C53F8" w:rsidRDefault="009C53F8" w:rsidP="00221B21">
                            <w:pPr>
                              <w:pStyle w:val="msoaccenttext7"/>
                              <w:widowControl w:val="0"/>
                            </w:pPr>
                            <w:r>
                              <w:rPr>
                                <w:rFonts w:ascii="Arial" w:hAnsi="Arial" w:cs="Arial"/>
                                <w:i/>
                                <w:iCs/>
                                <w:sz w:val="16"/>
                                <w:szCs w:val="16"/>
                              </w:rPr>
                              <w:t>В</w:t>
                            </w:r>
                            <w:r w:rsidR="00A744EA">
                              <w:rPr>
                                <w:rFonts w:ascii="Arial" w:hAnsi="Arial" w:cs="Arial"/>
                                <w:i/>
                                <w:iCs/>
                                <w:sz w:val="16"/>
                                <w:szCs w:val="16"/>
                              </w:rPr>
                              <w:t>ыпуск № 82(814</w:t>
                            </w:r>
                            <w:r w:rsidR="00154C56">
                              <w:rPr>
                                <w:rFonts w:ascii="Arial" w:hAnsi="Arial" w:cs="Arial"/>
                                <w:i/>
                                <w:iCs/>
                                <w:sz w:val="16"/>
                                <w:szCs w:val="16"/>
                              </w:rPr>
                              <w:t>)       2</w:t>
                            </w:r>
                            <w:r w:rsidR="00A744EA">
                              <w:rPr>
                                <w:rFonts w:ascii="Arial" w:hAnsi="Arial" w:cs="Arial"/>
                                <w:i/>
                                <w:iCs/>
                                <w:sz w:val="16"/>
                                <w:szCs w:val="16"/>
                              </w:rPr>
                              <w:t>1</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9C53F8" w:rsidRDefault="009C53F8" w:rsidP="00221B21">
                      <w:pPr>
                        <w:pStyle w:val="msoaccenttext7"/>
                        <w:widowControl w:val="0"/>
                      </w:pPr>
                      <w:r>
                        <w:rPr>
                          <w:rFonts w:ascii="Arial" w:hAnsi="Arial" w:cs="Arial"/>
                          <w:i/>
                          <w:iCs/>
                          <w:sz w:val="16"/>
                          <w:szCs w:val="16"/>
                        </w:rPr>
                        <w:t>В</w:t>
                      </w:r>
                      <w:r w:rsidR="00A744EA">
                        <w:rPr>
                          <w:rFonts w:ascii="Arial" w:hAnsi="Arial" w:cs="Arial"/>
                          <w:i/>
                          <w:iCs/>
                          <w:sz w:val="16"/>
                          <w:szCs w:val="16"/>
                        </w:rPr>
                        <w:t>ыпуск № 82(814</w:t>
                      </w:r>
                      <w:r w:rsidR="00154C56">
                        <w:rPr>
                          <w:rFonts w:ascii="Arial" w:hAnsi="Arial" w:cs="Arial"/>
                          <w:i/>
                          <w:iCs/>
                          <w:sz w:val="16"/>
                          <w:szCs w:val="16"/>
                        </w:rPr>
                        <w:t>)       2</w:t>
                      </w:r>
                      <w:r w:rsidR="00A744EA">
                        <w:rPr>
                          <w:rFonts w:ascii="Arial" w:hAnsi="Arial" w:cs="Arial"/>
                          <w:i/>
                          <w:iCs/>
                          <w:sz w:val="16"/>
                          <w:szCs w:val="16"/>
                        </w:rPr>
                        <w:t>1</w:t>
                      </w:r>
                      <w:r>
                        <w:rPr>
                          <w:rFonts w:ascii="Arial" w:hAnsi="Arial" w:cs="Arial"/>
                          <w:i/>
                          <w:iCs/>
                          <w:sz w:val="16"/>
                          <w:szCs w:val="16"/>
                        </w:rPr>
                        <w:t xml:space="preserve"> </w:t>
                      </w:r>
                      <w:r w:rsidR="00154C56">
                        <w:rPr>
                          <w:rFonts w:ascii="Arial" w:hAnsi="Arial" w:cs="Arial"/>
                          <w:i/>
                          <w:iCs/>
                          <w:sz w:val="16"/>
                          <w:szCs w:val="16"/>
                        </w:rPr>
                        <w:t>ноября</w:t>
                      </w:r>
                      <w:r>
                        <w:rPr>
                          <w:rFonts w:ascii="Arial" w:hAnsi="Arial" w:cs="Arial"/>
                          <w:i/>
                          <w:iCs/>
                          <w:sz w:val="16"/>
                          <w:szCs w:val="16"/>
                        </w:rPr>
                        <w:t xml:space="preserve">  2023 г.</w:t>
                      </w:r>
                    </w:p>
                    <w:p w:rsidR="009C53F8" w:rsidRDefault="009C53F8" w:rsidP="00221B21">
                      <w:pPr>
                        <w:widowControl w:val="0"/>
                      </w:pPr>
                    </w:p>
                    <w:p w:rsidR="009C53F8" w:rsidRPr="00221B21" w:rsidRDefault="009C53F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9C53F8" w:rsidRPr="005846A9" w:rsidRDefault="009C53F8" w:rsidP="00C177E4">
                      <w:pPr>
                        <w:widowControl w:val="0"/>
                        <w:jc w:val="center"/>
                        <w:rPr>
                          <w:b/>
                          <w:bCs/>
                          <w:sz w:val="28"/>
                          <w:szCs w:val="28"/>
                        </w:rPr>
                      </w:pPr>
                      <w:r w:rsidRPr="005846A9">
                        <w:rPr>
                          <w:b/>
                          <w:bCs/>
                          <w:sz w:val="28"/>
                          <w:szCs w:val="28"/>
                        </w:rPr>
                        <w:t>Официально</w:t>
                      </w:r>
                    </w:p>
                    <w:p w:rsidR="009C53F8" w:rsidRPr="005846A9" w:rsidRDefault="009C53F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9C53F8" w:rsidRDefault="009C53F8" w:rsidP="00C177E4">
                      <w:pPr>
                        <w:widowControl w:val="0"/>
                        <w:rPr>
                          <w:sz w:val="16"/>
                          <w:szCs w:val="16"/>
                        </w:rPr>
                      </w:pPr>
                    </w:p>
                    <w:p w:rsidR="009C53F8" w:rsidRDefault="009C53F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F605E7" w:rsidP="00613BF8">
      <w:r>
        <w:rPr>
          <w:noProof/>
        </w:rPr>
        <mc:AlternateContent>
          <mc:Choice Requires="wps">
            <w:drawing>
              <wp:anchor distT="36576" distB="36576" distL="36576" distR="36576" simplePos="0" relativeHeight="251672576" behindDoc="0" locked="0" layoutInCell="1" allowOverlap="1" wp14:anchorId="6868C545" wp14:editId="1664CD26">
                <wp:simplePos x="0" y="0"/>
                <wp:positionH relativeFrom="column">
                  <wp:posOffset>1110615</wp:posOffset>
                </wp:positionH>
                <wp:positionV relativeFrom="paragraph">
                  <wp:posOffset>152400</wp:posOffset>
                </wp:positionV>
                <wp:extent cx="5343525" cy="7486650"/>
                <wp:effectExtent l="0" t="0" r="9525"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343525" cy="74866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AF1143" w:rsidRPr="00A13C18" w:rsidRDefault="00A13C18" w:rsidP="00A13C18">
                            <w:pPr>
                              <w:pStyle w:val="FORMATTEXT0"/>
                              <w:rPr>
                                <w:rFonts w:ascii="Times New Roman" w:hAnsi="Times New Roman" w:cs="Times New Roman"/>
                                <w:sz w:val="16"/>
                              </w:rPr>
                            </w:pPr>
                            <w:r w:rsidRPr="00A13C18">
                              <w:rPr>
                                <w:rFonts w:ascii="Times New Roman" w:hAnsi="Times New Roman" w:cs="Times New Roman"/>
                                <w:sz w:val="18"/>
                                <w:szCs w:val="22"/>
                              </w:rPr>
                              <w:t>«20» ноября</w:t>
                            </w:r>
                            <w:r>
                              <w:rPr>
                                <w:rFonts w:ascii="Times New Roman" w:hAnsi="Times New Roman" w:cs="Times New Roman"/>
                                <w:sz w:val="18"/>
                                <w:szCs w:val="22"/>
                              </w:rPr>
                              <w:t xml:space="preserve"> </w:t>
                            </w:r>
                            <w:proofErr w:type="spellStart"/>
                            <w:r>
                              <w:rPr>
                                <w:rFonts w:ascii="Times New Roman" w:hAnsi="Times New Roman" w:cs="Times New Roman"/>
                                <w:sz w:val="18"/>
                                <w:szCs w:val="22"/>
                              </w:rPr>
                              <w:t>2023г</w:t>
                            </w:r>
                            <w:proofErr w:type="spellEnd"/>
                            <w:r>
                              <w:rPr>
                                <w:rFonts w:ascii="Times New Roman" w:hAnsi="Times New Roman" w:cs="Times New Roman"/>
                                <w:sz w:val="18"/>
                                <w:szCs w:val="22"/>
                              </w:rPr>
                              <w:t xml:space="preserve">. </w:t>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sidRPr="00A13C18">
                              <w:rPr>
                                <w:rFonts w:ascii="Times New Roman" w:hAnsi="Times New Roman" w:cs="Times New Roman"/>
                                <w:sz w:val="18"/>
                                <w:szCs w:val="22"/>
                              </w:rPr>
                              <w:t>№ 292</w:t>
                            </w:r>
                          </w:p>
                          <w:p w:rsidR="009C53F8" w:rsidRDefault="009C53F8" w:rsidP="00A13C18">
                            <w:pPr>
                              <w:widowControl w:val="0"/>
                              <w:autoSpaceDE w:val="0"/>
                              <w:spacing w:line="276" w:lineRule="auto"/>
                              <w:ind w:right="-58"/>
                              <w:jc w:val="both"/>
                              <w:rPr>
                                <w:rFonts w:ascii="Times New Roman CYR" w:hAnsi="Times New Roman CYR" w:cs="Times New Roman CYR"/>
                                <w:kern w:val="1"/>
                              </w:rPr>
                            </w:pPr>
                          </w:p>
                          <w:p w:rsidR="00A13C18" w:rsidRPr="00A13C18" w:rsidRDefault="00A13C18" w:rsidP="00A13C18">
                            <w:pPr>
                              <w:rPr>
                                <w:sz w:val="18"/>
                                <w:szCs w:val="22"/>
                              </w:rPr>
                            </w:pPr>
                            <w:r w:rsidRPr="00A13C18">
                              <w:rPr>
                                <w:sz w:val="18"/>
                                <w:szCs w:val="22"/>
                              </w:rPr>
                              <w:t>О проведен</w:t>
                            </w:r>
                            <w:proofErr w:type="gramStart"/>
                            <w:r w:rsidRPr="00A13C18">
                              <w:rPr>
                                <w:sz w:val="18"/>
                                <w:szCs w:val="22"/>
                              </w:rPr>
                              <w:t>ии ау</w:t>
                            </w:r>
                            <w:proofErr w:type="gramEnd"/>
                            <w:r w:rsidRPr="00A13C18">
                              <w:rPr>
                                <w:sz w:val="18"/>
                                <w:szCs w:val="22"/>
                              </w:rPr>
                              <w:t>кциона в электронной форме</w:t>
                            </w:r>
                          </w:p>
                          <w:p w:rsidR="00A13C18" w:rsidRPr="00A13C18" w:rsidRDefault="00A13C18" w:rsidP="00A13C18">
                            <w:pPr>
                              <w:rPr>
                                <w:sz w:val="18"/>
                                <w:szCs w:val="22"/>
                              </w:rPr>
                            </w:pPr>
                            <w:r w:rsidRPr="00A13C18">
                              <w:rPr>
                                <w:sz w:val="18"/>
                                <w:szCs w:val="22"/>
                              </w:rPr>
                              <w:t>на право заключения договора аренды земельного участка</w:t>
                            </w:r>
                          </w:p>
                          <w:p w:rsidR="009C53F8" w:rsidRDefault="009C53F8" w:rsidP="002F3CA9">
                            <w:pPr>
                              <w:widowControl w:val="0"/>
                              <w:autoSpaceDE w:val="0"/>
                              <w:jc w:val="both"/>
                              <w:rPr>
                                <w:rFonts w:ascii="Times New Roman CYR" w:hAnsi="Times New Roman CYR" w:cs="Times New Roman CYR"/>
                                <w:kern w:val="1"/>
                              </w:rPr>
                            </w:pPr>
                          </w:p>
                          <w:p w:rsidR="00A13C18" w:rsidRPr="00A13C18" w:rsidRDefault="00A13C18" w:rsidP="00A13C18">
                            <w:pPr>
                              <w:ind w:firstLine="709"/>
                              <w:rPr>
                                <w:sz w:val="18"/>
                                <w:szCs w:val="22"/>
                              </w:rPr>
                            </w:pPr>
                            <w:r w:rsidRPr="00A13C18">
                              <w:rPr>
                                <w:sz w:val="18"/>
                                <w:szCs w:val="22"/>
                              </w:rPr>
                              <w:t>В соответствии с Земельным кодексом Российской Федерации, Уставом городского поселения Агириш:</w:t>
                            </w:r>
                          </w:p>
                          <w:p w:rsidR="009C53F8" w:rsidRPr="00A13C18" w:rsidRDefault="00A13C18" w:rsidP="00A13C18">
                            <w:pPr>
                              <w:rPr>
                                <w:sz w:val="18"/>
                                <w:szCs w:val="22"/>
                              </w:rPr>
                            </w:pPr>
                            <w:r w:rsidRPr="00A13C18">
                              <w:rPr>
                                <w:sz w:val="18"/>
                                <w:szCs w:val="22"/>
                              </w:rPr>
                              <w:t>1. Провести 25 декабря 2023 года аукцион по продаже права на заключение договора аренды</w:t>
                            </w:r>
                            <w:r>
                              <w:rPr>
                                <w:sz w:val="18"/>
                                <w:szCs w:val="22"/>
                              </w:rPr>
                              <w:t xml:space="preserve"> земельного </w:t>
                            </w:r>
                            <w:r w:rsidRPr="00A13C18">
                              <w:rPr>
                                <w:sz w:val="18"/>
                                <w:szCs w:val="22"/>
                              </w:rPr>
                              <w:t>участка, открытый по составу участников и по форме подачи предложений:</w:t>
                            </w:r>
                          </w:p>
                          <w:p w:rsidR="00A13C1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tbl>
                            <w:tblPr>
                              <w:tblW w:w="8262" w:type="dxa"/>
                              <w:tblCellSpacing w:w="5" w:type="nil"/>
                              <w:tblInd w:w="182" w:type="dxa"/>
                              <w:tblLayout w:type="fixed"/>
                              <w:tblCellMar>
                                <w:top w:w="75" w:type="dxa"/>
                                <w:left w:w="40" w:type="dxa"/>
                                <w:bottom w:w="75" w:type="dxa"/>
                                <w:right w:w="40" w:type="dxa"/>
                              </w:tblCellMar>
                              <w:tblLook w:val="0000" w:firstRow="0" w:lastRow="0" w:firstColumn="0" w:lastColumn="0" w:noHBand="0" w:noVBand="0"/>
                            </w:tblPr>
                            <w:tblGrid>
                              <w:gridCol w:w="1417"/>
                              <w:gridCol w:w="1134"/>
                              <w:gridCol w:w="1418"/>
                              <w:gridCol w:w="1984"/>
                              <w:gridCol w:w="1276"/>
                              <w:gridCol w:w="1033"/>
                            </w:tblGrid>
                            <w:tr w:rsidR="00A13C18" w:rsidRPr="00A13C18" w:rsidTr="00A13C18">
                              <w:trPr>
                                <w:trHeight w:val="1200"/>
                                <w:tblCellSpacing w:w="5" w:type="nil"/>
                              </w:trPr>
                              <w:tc>
                                <w:tcPr>
                                  <w:tcW w:w="1417"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Место</w:t>
                                  </w:r>
                                </w:p>
                                <w:p w:rsidR="00A13C18" w:rsidRPr="00A13C18" w:rsidRDefault="00A13C18" w:rsidP="00D60868">
                                  <w:pPr>
                                    <w:autoSpaceDE w:val="0"/>
                                    <w:autoSpaceDN w:val="0"/>
                                    <w:adjustRightInd w:val="0"/>
                                    <w:jc w:val="center"/>
                                    <w:rPr>
                                      <w:sz w:val="18"/>
                                      <w:szCs w:val="18"/>
                                    </w:rPr>
                                  </w:pPr>
                                  <w:r w:rsidRPr="00A13C18">
                                    <w:rPr>
                                      <w:sz w:val="18"/>
                                      <w:szCs w:val="18"/>
                                    </w:rPr>
                                    <w:t>расположения</w:t>
                                  </w:r>
                                </w:p>
                                <w:p w:rsidR="00A13C18" w:rsidRPr="00A13C18" w:rsidRDefault="00A13C18" w:rsidP="00D60868">
                                  <w:pPr>
                                    <w:autoSpaceDE w:val="0"/>
                                    <w:autoSpaceDN w:val="0"/>
                                    <w:adjustRightInd w:val="0"/>
                                    <w:jc w:val="center"/>
                                    <w:rPr>
                                      <w:sz w:val="18"/>
                                      <w:szCs w:val="18"/>
                                    </w:rPr>
                                  </w:pPr>
                                  <w:r w:rsidRPr="00A13C18">
                                    <w:rPr>
                                      <w:sz w:val="18"/>
                                      <w:szCs w:val="18"/>
                                    </w:rPr>
                                    <w:t>земельного</w:t>
                                  </w:r>
                                </w:p>
                                <w:p w:rsidR="00A13C18" w:rsidRPr="00A13C18" w:rsidRDefault="00A13C18" w:rsidP="00A13C18">
                                  <w:pPr>
                                    <w:autoSpaceDE w:val="0"/>
                                    <w:autoSpaceDN w:val="0"/>
                                    <w:adjustRightInd w:val="0"/>
                                    <w:jc w:val="center"/>
                                    <w:rPr>
                                      <w:sz w:val="18"/>
                                      <w:szCs w:val="18"/>
                                    </w:rPr>
                                  </w:pPr>
                                  <w:r w:rsidRPr="00A13C18">
                                    <w:rPr>
                                      <w:sz w:val="18"/>
                                      <w:szCs w:val="18"/>
                                    </w:rPr>
                                    <w:t>участка</w:t>
                                  </w:r>
                                </w:p>
                              </w:tc>
                              <w:tc>
                                <w:tcPr>
                                  <w:tcW w:w="1134"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Площадь</w:t>
                                  </w:r>
                                </w:p>
                                <w:p w:rsidR="00A13C18" w:rsidRPr="00A13C18" w:rsidRDefault="00A13C18" w:rsidP="00D60868">
                                  <w:pPr>
                                    <w:autoSpaceDE w:val="0"/>
                                    <w:autoSpaceDN w:val="0"/>
                                    <w:adjustRightInd w:val="0"/>
                                    <w:jc w:val="center"/>
                                    <w:rPr>
                                      <w:sz w:val="18"/>
                                      <w:szCs w:val="18"/>
                                    </w:rPr>
                                  </w:pPr>
                                  <w:r w:rsidRPr="00A13C18">
                                    <w:rPr>
                                      <w:sz w:val="18"/>
                                      <w:szCs w:val="18"/>
                                    </w:rPr>
                                    <w:t>(кв. м)</w:t>
                                  </w:r>
                                </w:p>
                              </w:tc>
                              <w:tc>
                                <w:tcPr>
                                  <w:tcW w:w="1418"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Кадастровый</w:t>
                                  </w:r>
                                </w:p>
                                <w:p w:rsidR="00A13C18" w:rsidRPr="00A13C18" w:rsidRDefault="00A13C18" w:rsidP="00D60868">
                                  <w:pPr>
                                    <w:autoSpaceDE w:val="0"/>
                                    <w:autoSpaceDN w:val="0"/>
                                    <w:adjustRightInd w:val="0"/>
                                    <w:jc w:val="center"/>
                                    <w:rPr>
                                      <w:sz w:val="18"/>
                                      <w:szCs w:val="18"/>
                                    </w:rPr>
                                  </w:pPr>
                                  <w:r w:rsidRPr="00A13C18">
                                    <w:rPr>
                                      <w:sz w:val="18"/>
                                      <w:szCs w:val="18"/>
                                    </w:rPr>
                                    <w:t>номер</w:t>
                                  </w:r>
                                </w:p>
                              </w:tc>
                              <w:tc>
                                <w:tcPr>
                                  <w:tcW w:w="1984"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Целевое</w:t>
                                  </w:r>
                                </w:p>
                                <w:p w:rsidR="00A13C18" w:rsidRPr="00A13C18" w:rsidRDefault="00A13C18" w:rsidP="00D60868">
                                  <w:pPr>
                                    <w:autoSpaceDE w:val="0"/>
                                    <w:autoSpaceDN w:val="0"/>
                                    <w:adjustRightInd w:val="0"/>
                                    <w:jc w:val="center"/>
                                    <w:rPr>
                                      <w:sz w:val="18"/>
                                      <w:szCs w:val="18"/>
                                    </w:rPr>
                                  </w:pPr>
                                  <w:r w:rsidRPr="00A13C18">
                                    <w:rPr>
                                      <w:sz w:val="18"/>
                                      <w:szCs w:val="18"/>
                                    </w:rPr>
                                    <w:t>использование</w:t>
                                  </w:r>
                                </w:p>
                                <w:p w:rsidR="00A13C18" w:rsidRPr="00A13C18" w:rsidRDefault="00A13C18" w:rsidP="00D60868">
                                  <w:pPr>
                                    <w:autoSpaceDE w:val="0"/>
                                    <w:autoSpaceDN w:val="0"/>
                                    <w:adjustRightInd w:val="0"/>
                                    <w:jc w:val="center"/>
                                    <w:rPr>
                                      <w:sz w:val="18"/>
                                      <w:szCs w:val="18"/>
                                    </w:rPr>
                                  </w:pPr>
                                  <w:r w:rsidRPr="00A13C18">
                                    <w:rPr>
                                      <w:sz w:val="18"/>
                                      <w:szCs w:val="18"/>
                                    </w:rPr>
                                    <w:t>земельного</w:t>
                                  </w:r>
                                </w:p>
                                <w:p w:rsidR="00A13C18" w:rsidRPr="00A13C18" w:rsidRDefault="00A13C18" w:rsidP="00D60868">
                                  <w:pPr>
                                    <w:autoSpaceDE w:val="0"/>
                                    <w:autoSpaceDN w:val="0"/>
                                    <w:adjustRightInd w:val="0"/>
                                    <w:jc w:val="center"/>
                                    <w:rPr>
                                      <w:sz w:val="18"/>
                                      <w:szCs w:val="18"/>
                                    </w:rPr>
                                  </w:pPr>
                                  <w:r w:rsidRPr="00A13C18">
                                    <w:rPr>
                                      <w:sz w:val="18"/>
                                      <w:szCs w:val="18"/>
                                    </w:rPr>
                                    <w:t>участка</w:t>
                                  </w:r>
                                </w:p>
                              </w:tc>
                              <w:tc>
                                <w:tcPr>
                                  <w:tcW w:w="1276"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Начальная</w:t>
                                  </w:r>
                                </w:p>
                                <w:p w:rsidR="00A13C18" w:rsidRPr="00A13C18" w:rsidRDefault="00A13C18" w:rsidP="00D60868">
                                  <w:pPr>
                                    <w:autoSpaceDE w:val="0"/>
                                    <w:autoSpaceDN w:val="0"/>
                                    <w:adjustRightInd w:val="0"/>
                                    <w:jc w:val="center"/>
                                    <w:rPr>
                                      <w:sz w:val="18"/>
                                      <w:szCs w:val="18"/>
                                    </w:rPr>
                                  </w:pPr>
                                  <w:r w:rsidRPr="00A13C18">
                                    <w:rPr>
                                      <w:sz w:val="18"/>
                                      <w:szCs w:val="18"/>
                                    </w:rPr>
                                    <w:t>цена</w:t>
                                  </w:r>
                                </w:p>
                                <w:p w:rsidR="00A13C18" w:rsidRPr="00A13C18" w:rsidRDefault="00A13C18" w:rsidP="00D60868">
                                  <w:pPr>
                                    <w:autoSpaceDE w:val="0"/>
                                    <w:autoSpaceDN w:val="0"/>
                                    <w:adjustRightInd w:val="0"/>
                                    <w:jc w:val="center"/>
                                    <w:rPr>
                                      <w:sz w:val="18"/>
                                      <w:szCs w:val="18"/>
                                    </w:rPr>
                                  </w:pPr>
                                  <w:r w:rsidRPr="00A13C18">
                                    <w:rPr>
                                      <w:sz w:val="18"/>
                                      <w:szCs w:val="18"/>
                                    </w:rPr>
                                    <w:t>предмета</w:t>
                                  </w:r>
                                </w:p>
                                <w:p w:rsidR="00A13C18" w:rsidRPr="00A13C18" w:rsidRDefault="00A13C18" w:rsidP="00D60868">
                                  <w:pPr>
                                    <w:autoSpaceDE w:val="0"/>
                                    <w:autoSpaceDN w:val="0"/>
                                    <w:adjustRightInd w:val="0"/>
                                    <w:jc w:val="center"/>
                                    <w:rPr>
                                      <w:sz w:val="18"/>
                                      <w:szCs w:val="18"/>
                                    </w:rPr>
                                  </w:pPr>
                                  <w:r w:rsidRPr="00A13C18">
                                    <w:rPr>
                                      <w:sz w:val="18"/>
                                      <w:szCs w:val="18"/>
                                    </w:rPr>
                                    <w:t xml:space="preserve">торгов, </w:t>
                                  </w:r>
                                  <w:proofErr w:type="gramStart"/>
                                  <w:r w:rsidRPr="00A13C18">
                                    <w:rPr>
                                      <w:sz w:val="18"/>
                                      <w:szCs w:val="18"/>
                                    </w:rPr>
                                    <w:t>в</w:t>
                                  </w:r>
                                  <w:proofErr w:type="gramEnd"/>
                                </w:p>
                                <w:p w:rsidR="00A13C18" w:rsidRPr="00A13C18" w:rsidRDefault="00A13C18" w:rsidP="00D60868">
                                  <w:pPr>
                                    <w:autoSpaceDE w:val="0"/>
                                    <w:autoSpaceDN w:val="0"/>
                                    <w:adjustRightInd w:val="0"/>
                                    <w:jc w:val="center"/>
                                    <w:rPr>
                                      <w:sz w:val="18"/>
                                      <w:szCs w:val="18"/>
                                    </w:rPr>
                                  </w:pPr>
                                  <w:r w:rsidRPr="00A13C18">
                                    <w:rPr>
                                      <w:sz w:val="18"/>
                                      <w:szCs w:val="18"/>
                                    </w:rPr>
                                    <w:t>руб.</w:t>
                                  </w:r>
                                </w:p>
                              </w:tc>
                              <w:tc>
                                <w:tcPr>
                                  <w:tcW w:w="1033"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Сумма</w:t>
                                  </w:r>
                                </w:p>
                                <w:p w:rsidR="00A13C18" w:rsidRPr="00A13C18" w:rsidRDefault="00A13C18" w:rsidP="00D60868">
                                  <w:pPr>
                                    <w:autoSpaceDE w:val="0"/>
                                    <w:autoSpaceDN w:val="0"/>
                                    <w:adjustRightInd w:val="0"/>
                                    <w:jc w:val="center"/>
                                    <w:rPr>
                                      <w:sz w:val="18"/>
                                      <w:szCs w:val="18"/>
                                    </w:rPr>
                                  </w:pPr>
                                  <w:r w:rsidRPr="00A13C18">
                                    <w:rPr>
                                      <w:sz w:val="18"/>
                                      <w:szCs w:val="18"/>
                                    </w:rPr>
                                    <w:t>задатка</w:t>
                                  </w:r>
                                </w:p>
                                <w:p w:rsidR="00A13C18" w:rsidRPr="00A13C18" w:rsidRDefault="00A13C18" w:rsidP="00D60868">
                                  <w:pPr>
                                    <w:autoSpaceDE w:val="0"/>
                                    <w:autoSpaceDN w:val="0"/>
                                    <w:adjustRightInd w:val="0"/>
                                    <w:jc w:val="center"/>
                                    <w:rPr>
                                      <w:sz w:val="18"/>
                                      <w:szCs w:val="18"/>
                                    </w:rPr>
                                  </w:pPr>
                                  <w:r w:rsidRPr="00A13C18">
                                    <w:rPr>
                                      <w:sz w:val="18"/>
                                      <w:szCs w:val="18"/>
                                    </w:rPr>
                                    <w:t>в</w:t>
                                  </w:r>
                                </w:p>
                                <w:p w:rsidR="00A13C18" w:rsidRPr="00A13C18" w:rsidRDefault="00A13C18" w:rsidP="00D60868">
                                  <w:pPr>
                                    <w:autoSpaceDE w:val="0"/>
                                    <w:autoSpaceDN w:val="0"/>
                                    <w:adjustRightInd w:val="0"/>
                                    <w:jc w:val="center"/>
                                    <w:rPr>
                                      <w:sz w:val="18"/>
                                      <w:szCs w:val="18"/>
                                    </w:rPr>
                                  </w:pPr>
                                  <w:r w:rsidRPr="00A13C18">
                                    <w:rPr>
                                      <w:sz w:val="18"/>
                                      <w:szCs w:val="18"/>
                                    </w:rPr>
                                    <w:t>руб.</w:t>
                                  </w:r>
                                </w:p>
                              </w:tc>
                            </w:tr>
                            <w:tr w:rsidR="00A13C18" w:rsidRPr="00A13C18" w:rsidTr="00A13C18">
                              <w:trPr>
                                <w:trHeight w:val="800"/>
                                <w:tblCellSpacing w:w="5" w:type="nil"/>
                              </w:trPr>
                              <w:tc>
                                <w:tcPr>
                                  <w:tcW w:w="1417"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ХМАО-Югра, Советский район, пгт. Агириш</w:t>
                                  </w:r>
                                </w:p>
                              </w:tc>
                              <w:tc>
                                <w:tcPr>
                                  <w:tcW w:w="1134"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18000</w:t>
                                  </w:r>
                                </w:p>
                              </w:tc>
                              <w:tc>
                                <w:tcPr>
                                  <w:tcW w:w="1418"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86:09:0801005:127</w:t>
                                  </w:r>
                                </w:p>
                              </w:tc>
                              <w:tc>
                                <w:tcPr>
                                  <w:tcW w:w="1984"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Заготовка древесины</w:t>
                                  </w:r>
                                </w:p>
                              </w:tc>
                              <w:tc>
                                <w:tcPr>
                                  <w:tcW w:w="1276"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164080,8</w:t>
                                  </w:r>
                                </w:p>
                                <w:p w:rsidR="00A13C18" w:rsidRPr="00A13C18" w:rsidRDefault="00A13C18" w:rsidP="00D60868">
                                  <w:pPr>
                                    <w:autoSpaceDE w:val="0"/>
                                    <w:autoSpaceDN w:val="0"/>
                                    <w:adjustRightInd w:val="0"/>
                                    <w:jc w:val="center"/>
                                    <w:rPr>
                                      <w:sz w:val="18"/>
                                      <w:szCs w:val="18"/>
                                    </w:rPr>
                                  </w:pPr>
                                </w:p>
                              </w:tc>
                              <w:tc>
                                <w:tcPr>
                                  <w:tcW w:w="1033"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32816,16</w:t>
                                  </w:r>
                                </w:p>
                                <w:p w:rsidR="00A13C18" w:rsidRPr="00A13C18" w:rsidRDefault="00A13C18" w:rsidP="00D60868">
                                  <w:pPr>
                                    <w:autoSpaceDE w:val="0"/>
                                    <w:autoSpaceDN w:val="0"/>
                                    <w:adjustRightInd w:val="0"/>
                                    <w:jc w:val="center"/>
                                    <w:rPr>
                                      <w:sz w:val="18"/>
                                      <w:szCs w:val="18"/>
                                    </w:rPr>
                                  </w:pPr>
                                </w:p>
                              </w:tc>
                            </w:tr>
                          </w:tbl>
                          <w:p w:rsidR="009C53F8" w:rsidRDefault="009C53F8" w:rsidP="002F3CA9">
                            <w:pPr>
                              <w:widowControl w:val="0"/>
                              <w:autoSpaceDE w:val="0"/>
                              <w:rPr>
                                <w:rFonts w:ascii="Times New Roman CYR" w:hAnsi="Times New Roman CYR" w:cs="Times New Roman CYR"/>
                                <w:kern w:val="1"/>
                              </w:rPr>
                            </w:pPr>
                          </w:p>
                          <w:p w:rsidR="00A13C18" w:rsidRPr="00A13C18" w:rsidRDefault="00A13C18" w:rsidP="00A13C18">
                            <w:pPr>
                              <w:rPr>
                                <w:rFonts w:eastAsia="Calibri"/>
                                <w:sz w:val="18"/>
                                <w:szCs w:val="18"/>
                                <w:lang w:eastAsia="en-US"/>
                              </w:rPr>
                            </w:pPr>
                            <w:r w:rsidRPr="00A13C18">
                              <w:rPr>
                                <w:rFonts w:eastAsia="Calibri"/>
                                <w:sz w:val="18"/>
                                <w:szCs w:val="18"/>
                                <w:lang w:eastAsia="en-US"/>
                              </w:rPr>
                              <w:t xml:space="preserve">2. Подготовить и опубликовать информационное извещение на официальном </w:t>
                            </w:r>
                            <w:proofErr w:type="gramStart"/>
                            <w:r w:rsidRPr="00A13C18">
                              <w:rPr>
                                <w:rFonts w:eastAsia="Calibri"/>
                                <w:sz w:val="18"/>
                                <w:szCs w:val="18"/>
                                <w:lang w:eastAsia="en-US"/>
                              </w:rPr>
                              <w:t>сайте</w:t>
                            </w:r>
                            <w:proofErr w:type="gramEnd"/>
                            <w:r w:rsidRPr="00A13C18">
                              <w:rPr>
                                <w:rFonts w:eastAsia="Calibri"/>
                                <w:sz w:val="18"/>
                                <w:szCs w:val="18"/>
                                <w:lang w:eastAsia="en-US"/>
                              </w:rPr>
                              <w:t xml:space="preserve"> Российской Федерации для размещения информации о проведении торгов, </w:t>
                            </w:r>
                            <w:hyperlink r:id="rId11" w:history="1">
                              <w:r w:rsidRPr="00A13C18">
                                <w:rPr>
                                  <w:rFonts w:eastAsia="Calibri"/>
                                  <w:color w:val="0000FF"/>
                                  <w:sz w:val="18"/>
                                  <w:szCs w:val="18"/>
                                  <w:u w:val="single"/>
                                  <w:lang w:val="en-US" w:eastAsia="en-US"/>
                                </w:rPr>
                                <w:t>www</w:t>
                              </w:r>
                              <w:r w:rsidRPr="00A13C18">
                                <w:rPr>
                                  <w:rFonts w:eastAsia="Calibri"/>
                                  <w:color w:val="0000FF"/>
                                  <w:sz w:val="18"/>
                                  <w:szCs w:val="18"/>
                                  <w:u w:val="single"/>
                                  <w:lang w:eastAsia="en-US"/>
                                </w:rPr>
                                <w:t>.</w:t>
                              </w:r>
                              <w:proofErr w:type="spellStart"/>
                              <w:r w:rsidRPr="00A13C18">
                                <w:rPr>
                                  <w:rFonts w:eastAsia="Calibri"/>
                                  <w:color w:val="0000FF"/>
                                  <w:sz w:val="18"/>
                                  <w:szCs w:val="18"/>
                                  <w:u w:val="single"/>
                                  <w:lang w:val="en-US" w:eastAsia="en-US"/>
                                </w:rPr>
                                <w:t>torgi</w:t>
                              </w:r>
                              <w:proofErr w:type="spellEnd"/>
                              <w:r w:rsidRPr="00A13C18">
                                <w:rPr>
                                  <w:rFonts w:eastAsia="Calibri"/>
                                  <w:color w:val="0000FF"/>
                                  <w:sz w:val="18"/>
                                  <w:szCs w:val="18"/>
                                  <w:u w:val="single"/>
                                  <w:lang w:eastAsia="en-US"/>
                                </w:rPr>
                                <w:t>.</w:t>
                              </w:r>
                              <w:proofErr w:type="spellStart"/>
                              <w:r w:rsidRPr="00A13C18">
                                <w:rPr>
                                  <w:rFonts w:eastAsia="Calibri"/>
                                  <w:color w:val="0000FF"/>
                                  <w:sz w:val="18"/>
                                  <w:szCs w:val="18"/>
                                  <w:u w:val="single"/>
                                  <w:lang w:val="en-US" w:eastAsia="en-US"/>
                                </w:rPr>
                                <w:t>gov</w:t>
                              </w:r>
                              <w:proofErr w:type="spellEnd"/>
                              <w:r w:rsidRPr="00A13C18">
                                <w:rPr>
                                  <w:rFonts w:eastAsia="Calibri"/>
                                  <w:color w:val="0000FF"/>
                                  <w:sz w:val="18"/>
                                  <w:szCs w:val="18"/>
                                  <w:u w:val="single"/>
                                  <w:lang w:eastAsia="en-US"/>
                                </w:rPr>
                                <w:t>.</w:t>
                              </w:r>
                              <w:proofErr w:type="spellStart"/>
                              <w:r w:rsidRPr="00A13C18">
                                <w:rPr>
                                  <w:rFonts w:eastAsia="Calibri"/>
                                  <w:color w:val="0000FF"/>
                                  <w:sz w:val="18"/>
                                  <w:szCs w:val="18"/>
                                  <w:u w:val="single"/>
                                  <w:lang w:val="en-US" w:eastAsia="en-US"/>
                                </w:rPr>
                                <w:t>ru</w:t>
                              </w:r>
                              <w:proofErr w:type="spellEnd"/>
                            </w:hyperlink>
                            <w:r w:rsidRPr="00A13C18">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22.11.2023 г. (включительно).</w:t>
                            </w:r>
                          </w:p>
                          <w:p w:rsidR="00A13C18" w:rsidRPr="00A13C18" w:rsidRDefault="00A13C18" w:rsidP="00A13C18">
                            <w:pPr>
                              <w:rPr>
                                <w:rFonts w:eastAsia="Calibri"/>
                                <w:sz w:val="18"/>
                                <w:szCs w:val="18"/>
                                <w:lang w:eastAsia="en-US"/>
                              </w:rPr>
                            </w:pPr>
                            <w:r w:rsidRPr="00A13C18">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A13C18" w:rsidRPr="00A13C18" w:rsidRDefault="00A13C18" w:rsidP="00A13C18">
                            <w:pPr>
                              <w:autoSpaceDE w:val="0"/>
                              <w:autoSpaceDN w:val="0"/>
                              <w:adjustRightInd w:val="0"/>
                              <w:rPr>
                                <w:rFonts w:eastAsia="Calibri"/>
                                <w:sz w:val="18"/>
                                <w:szCs w:val="18"/>
                                <w:lang w:eastAsia="en-US"/>
                              </w:rPr>
                            </w:pPr>
                            <w:r w:rsidRPr="00A13C18">
                              <w:rPr>
                                <w:rFonts w:eastAsia="Calibri"/>
                                <w:sz w:val="18"/>
                                <w:szCs w:val="18"/>
                                <w:lang w:eastAsia="en-US"/>
                              </w:rPr>
                              <w:t xml:space="preserve">4. </w:t>
                            </w:r>
                            <w:proofErr w:type="gramStart"/>
                            <w:r w:rsidRPr="00A13C18">
                              <w:rPr>
                                <w:rFonts w:eastAsia="Calibri"/>
                                <w:sz w:val="18"/>
                                <w:szCs w:val="18"/>
                                <w:lang w:eastAsia="en-US"/>
                              </w:rPr>
                              <w:t>Контроль за</w:t>
                            </w:r>
                            <w:proofErr w:type="gramEnd"/>
                            <w:r w:rsidRPr="00A13C18">
                              <w:rPr>
                                <w:rFonts w:eastAsia="Calibri"/>
                                <w:sz w:val="18"/>
                                <w:szCs w:val="18"/>
                                <w:lang w:eastAsia="en-US"/>
                              </w:rPr>
                              <w:t xml:space="preserve"> выполнением постановления оставляю за  собой.</w:t>
                            </w:r>
                          </w:p>
                          <w:p w:rsidR="00A13C18" w:rsidRPr="00A13C18" w:rsidRDefault="00A13C18" w:rsidP="00A13C18">
                            <w:pPr>
                              <w:autoSpaceDE w:val="0"/>
                              <w:autoSpaceDN w:val="0"/>
                              <w:adjustRightInd w:val="0"/>
                              <w:ind w:left="-851"/>
                              <w:rPr>
                                <w:rFonts w:eastAsia="Calibri"/>
                                <w:sz w:val="18"/>
                                <w:szCs w:val="18"/>
                                <w:lang w:eastAsia="en-US"/>
                              </w:rPr>
                            </w:pPr>
                            <w:r w:rsidRPr="00A13C18">
                              <w:rPr>
                                <w:rFonts w:eastAsia="Calibri"/>
                                <w:sz w:val="18"/>
                                <w:szCs w:val="18"/>
                                <w:lang w:eastAsia="en-US"/>
                              </w:rPr>
                              <w:t xml:space="preserve">  </w:t>
                            </w:r>
                          </w:p>
                          <w:p w:rsidR="00A13C18" w:rsidRPr="00A13C18" w:rsidRDefault="00A13C18" w:rsidP="00A13C18">
                            <w:pPr>
                              <w:autoSpaceDE w:val="0"/>
                              <w:autoSpaceDN w:val="0"/>
                              <w:adjustRightInd w:val="0"/>
                              <w:ind w:left="-851"/>
                              <w:rPr>
                                <w:rFonts w:eastAsia="Calibri"/>
                                <w:sz w:val="18"/>
                                <w:szCs w:val="18"/>
                                <w:lang w:eastAsia="en-US"/>
                              </w:rPr>
                            </w:pPr>
                          </w:p>
                          <w:p w:rsidR="00A13C18" w:rsidRPr="00A13C18" w:rsidRDefault="00A13C18" w:rsidP="00A13C18">
                            <w:pPr>
                              <w:autoSpaceDE w:val="0"/>
                              <w:autoSpaceDN w:val="0"/>
                              <w:adjustRightInd w:val="0"/>
                              <w:ind w:left="-851"/>
                              <w:rPr>
                                <w:rFonts w:eastAsia="Calibri"/>
                                <w:sz w:val="18"/>
                                <w:szCs w:val="18"/>
                                <w:lang w:eastAsia="en-US"/>
                              </w:rPr>
                            </w:pPr>
                          </w:p>
                          <w:p w:rsidR="00A13C18" w:rsidRPr="00A13C18" w:rsidRDefault="00A13C18" w:rsidP="00A13C18">
                            <w:pPr>
                              <w:autoSpaceDE w:val="0"/>
                              <w:autoSpaceDN w:val="0"/>
                              <w:adjustRightInd w:val="0"/>
                              <w:ind w:left="-851"/>
                              <w:jc w:val="center"/>
                              <w:rPr>
                                <w:rFonts w:eastAsia="Calibri"/>
                                <w:sz w:val="18"/>
                                <w:szCs w:val="18"/>
                                <w:lang w:eastAsia="en-US"/>
                              </w:rPr>
                            </w:pPr>
                            <w:r w:rsidRPr="00A13C18">
                              <w:rPr>
                                <w:rFonts w:eastAsia="Calibri"/>
                                <w:sz w:val="18"/>
                                <w:szCs w:val="18"/>
                                <w:lang w:eastAsia="en-US"/>
                              </w:rPr>
                              <w:t>Глава городского поселения Агириш                                                                           И.В. Ермолаева</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536846" w:rsidRPr="00EC2501" w:rsidRDefault="00536846" w:rsidP="00536846">
                            <w:pPr>
                              <w:shd w:val="clear" w:color="auto" w:fill="FFFFFF"/>
                              <w:autoSpaceDE w:val="0"/>
                              <w:jc w:val="right"/>
                              <w:rPr>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87.45pt;margin-top:12pt;width:420.75pt;height:58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7uBAMAAG8GAAAOAAAAZHJzL2Uyb0RvYy54bWysVduOmzAQfa/Uf7D8zgLhEkBLqiQbqkrb&#10;i7Rb9dkBE6yCTW0nJK367x2b3HbbSlVbHpDHTI7nHJ+Z3L7ady3aUamY4Dn2bzyMKC9Fxfgmxx8f&#10;CyfBSGnCK9IKTnN8oAq/mr18cTv0GZ2IRrQVlQhAuMqGPseN1n3muqpsaEfUjegph4+1kB3REMqN&#10;W0kyAHrXuhPPi91ByKqXoqRKwe7d+BHPLH5d01K/r2tFNWpzDLVp+5b2vTZvd3ZLso0kfcPKYxnk&#10;L6roCONw6BnqjmiCtpL9BNWxUgolan1Tis4Vdc1KajkAG997xuahIT21XEAc1Z9lUv8Ptny3+yAR&#10;q3IcY8RJB1f0SPcaLcQexYnVZ+hVBmkPPSTqPXyAe7ZcVX8vys8KcbFsCN/QuZRiaCipoD4f0I7b&#10;lsXjoQdo3+jtXgGae1KZMtDr4a2oIIdstbDw+1p2RlIQCcGZcHuH842ZEkvYjIIwiCYRRiV8m4ZJ&#10;HEe2Zpdkp5/3UunXVHTILHIswRIWnuzulTblkOyUYk5TomVVwdrWBnKzXrYS7QjYp7CPZfAsreUm&#10;mQvzsxFx3KHWgOMxJIOaYWkyTfXWHN9SfxJ6i0nqFHEydcIijJx06iWO56eLNPbCNLwrvpty/TBr&#10;WFVRfs84PRnVD//MCMeWGS1mrYoGKyhpN9C1R+v+nrlnn18x75iG9m1Zl+PknEQyY4IVr2xzacLa&#10;ce0+ZWGlBymeKjIvIm8aBokznUaBEwYrz1kkxdKZL/04nq4Wy8XKf6rIyqqs/l0UW8jpykwgtsDu&#10;oakGVDHjnSBKJ2DsisEAmUxHvmjUsNQSIyn0J6Yba3ijr8FQ1xZa2uco5Bl9FOJy8JVOR24XqcCt&#10;Jx/ZPjKtMzaR3q/3tpEDg2/aai2qAzQWVGUvG6Y0LBohv2I0wMTLsfqyJZJi1L7h0LJB7KfQSfo6&#10;kNfB+jogvASoHGuMxuVSj2N120u2aeCkcUhwMYeGrplttUtVwMgEMNUst+MENmPzOrZZl/+J2Q8A&#10;AAD//wMAUEsDBBQABgAIAAAAIQAKNarX4QAAAAwBAAAPAAAAZHJzL2Rvd25yZXYueG1sTI/LTsMw&#10;EEX3SPyDNUhsKmo3jQoNcarIghUCidAu2DmxSSL8iGInDX/PdAW7uZqj+8gPizVk1mPoveOwWTMg&#10;2jVe9a7lcPx4vnsAEqJ0ShrvNIcfHeBQXF/lMlP+7N71XMWWoIkLmeTQxThklIam01aGtR+0w9+X&#10;H62MKMeWqlGe0dwamjC2o1b2DhM6OWjR6ea7miyHTzO9laI+iZetEHO1etqzVfnK+e3NUj4CiXqJ&#10;fzBc6mN1KLBT7SenAjGo79M9ohySFDddALbZpUBqvBK2ZUCLnP4fUfwCAAD//wMAUEsBAi0AFAAG&#10;AAgAAAAhALaDOJL+AAAA4QEAABMAAAAAAAAAAAAAAAAAAAAAAFtDb250ZW50X1R5cGVzXS54bWxQ&#10;SwECLQAUAAYACAAAACEAOP0h/9YAAACUAQAACwAAAAAAAAAAAAAAAAAvAQAAX3JlbHMvLnJlbHNQ&#10;SwECLQAUAAYACAAAACEA5DY+7gQDAABvBgAADgAAAAAAAAAAAAAAAAAuAgAAZHJzL2Uyb0RvYy54&#10;bWxQSwECLQAUAAYACAAAACEACjWq1+EAAAAMAQAADwAAAAAAAAAAAAAAAABeBQAAZHJzL2Rvd25y&#10;ZXYueG1sUEsFBgAAAAAEAAQA8wAAAGwGAAAAAA==&#10;" stroked="f" strokeweight="0" insetpen="t">
                <v:shadow color="#ccc"/>
                <o:lock v:ext="edit" shapetype="t"/>
                <v:textbox inset="2.85pt,2.85pt,2.85pt,2.85pt">
                  <w:txbxContent>
                    <w:p w:rsidR="009C53F8" w:rsidRDefault="009C53F8" w:rsidP="00A54CA6">
                      <w:pPr>
                        <w:widowControl w:val="0"/>
                        <w:tabs>
                          <w:tab w:val="left" w:pos="1134"/>
                        </w:tabs>
                        <w:autoSpaceDE w:val="0"/>
                        <w:autoSpaceDN w:val="0"/>
                        <w:adjustRightInd w:val="0"/>
                        <w:jc w:val="both"/>
                        <w:rPr>
                          <w:sz w:val="18"/>
                          <w:szCs w:val="18"/>
                        </w:rPr>
                      </w:pP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Городское поселение Агириш</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АДМИНИСТРАЦИЯ</w:t>
                      </w:r>
                    </w:p>
                    <w:p w:rsidR="00AF1143" w:rsidRPr="00A54CA6" w:rsidRDefault="00AF1143" w:rsidP="00AF1143">
                      <w:pPr>
                        <w:tabs>
                          <w:tab w:val="left" w:pos="1080"/>
                          <w:tab w:val="left" w:pos="1620"/>
                        </w:tabs>
                        <w:spacing w:line="240" w:lineRule="atLeast"/>
                        <w:jc w:val="center"/>
                        <w:rPr>
                          <w:b/>
                          <w:sz w:val="18"/>
                          <w:szCs w:val="22"/>
                        </w:rPr>
                      </w:pPr>
                      <w:r w:rsidRPr="00A54CA6">
                        <w:rPr>
                          <w:b/>
                          <w:sz w:val="18"/>
                          <w:szCs w:val="22"/>
                        </w:rPr>
                        <w:t>ПОСТАНОВЛЕНИЕ</w:t>
                      </w:r>
                    </w:p>
                    <w:p w:rsidR="00AF1143" w:rsidRPr="00A13C18" w:rsidRDefault="00A13C18" w:rsidP="00A13C18">
                      <w:pPr>
                        <w:pStyle w:val="FORMATTEXT0"/>
                        <w:rPr>
                          <w:rFonts w:ascii="Times New Roman" w:hAnsi="Times New Roman" w:cs="Times New Roman"/>
                          <w:sz w:val="16"/>
                        </w:rPr>
                      </w:pPr>
                      <w:r w:rsidRPr="00A13C18">
                        <w:rPr>
                          <w:rFonts w:ascii="Times New Roman" w:hAnsi="Times New Roman" w:cs="Times New Roman"/>
                          <w:sz w:val="18"/>
                          <w:szCs w:val="22"/>
                        </w:rPr>
                        <w:t>«20» ноября</w:t>
                      </w:r>
                      <w:r>
                        <w:rPr>
                          <w:rFonts w:ascii="Times New Roman" w:hAnsi="Times New Roman" w:cs="Times New Roman"/>
                          <w:sz w:val="18"/>
                          <w:szCs w:val="22"/>
                        </w:rPr>
                        <w:t xml:space="preserve"> </w:t>
                      </w:r>
                      <w:proofErr w:type="spellStart"/>
                      <w:r>
                        <w:rPr>
                          <w:rFonts w:ascii="Times New Roman" w:hAnsi="Times New Roman" w:cs="Times New Roman"/>
                          <w:sz w:val="18"/>
                          <w:szCs w:val="22"/>
                        </w:rPr>
                        <w:t>2023г</w:t>
                      </w:r>
                      <w:proofErr w:type="spellEnd"/>
                      <w:r>
                        <w:rPr>
                          <w:rFonts w:ascii="Times New Roman" w:hAnsi="Times New Roman" w:cs="Times New Roman"/>
                          <w:sz w:val="18"/>
                          <w:szCs w:val="22"/>
                        </w:rPr>
                        <w:t xml:space="preserve">. </w:t>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Pr>
                          <w:rFonts w:ascii="Times New Roman" w:hAnsi="Times New Roman" w:cs="Times New Roman"/>
                          <w:sz w:val="18"/>
                          <w:szCs w:val="22"/>
                        </w:rPr>
                        <w:tab/>
                      </w:r>
                      <w:r w:rsidRPr="00A13C18">
                        <w:rPr>
                          <w:rFonts w:ascii="Times New Roman" w:hAnsi="Times New Roman" w:cs="Times New Roman"/>
                          <w:sz w:val="18"/>
                          <w:szCs w:val="22"/>
                        </w:rPr>
                        <w:t>№ 292</w:t>
                      </w:r>
                    </w:p>
                    <w:p w:rsidR="009C53F8" w:rsidRDefault="009C53F8" w:rsidP="00A13C18">
                      <w:pPr>
                        <w:widowControl w:val="0"/>
                        <w:autoSpaceDE w:val="0"/>
                        <w:spacing w:line="276" w:lineRule="auto"/>
                        <w:ind w:right="-58"/>
                        <w:jc w:val="both"/>
                        <w:rPr>
                          <w:rFonts w:ascii="Times New Roman CYR" w:hAnsi="Times New Roman CYR" w:cs="Times New Roman CYR"/>
                          <w:kern w:val="1"/>
                        </w:rPr>
                      </w:pPr>
                    </w:p>
                    <w:p w:rsidR="00A13C18" w:rsidRPr="00A13C18" w:rsidRDefault="00A13C18" w:rsidP="00A13C18">
                      <w:pPr>
                        <w:rPr>
                          <w:sz w:val="18"/>
                          <w:szCs w:val="22"/>
                        </w:rPr>
                      </w:pPr>
                      <w:r w:rsidRPr="00A13C18">
                        <w:rPr>
                          <w:sz w:val="18"/>
                          <w:szCs w:val="22"/>
                        </w:rPr>
                        <w:t>О проведен</w:t>
                      </w:r>
                      <w:proofErr w:type="gramStart"/>
                      <w:r w:rsidRPr="00A13C18">
                        <w:rPr>
                          <w:sz w:val="18"/>
                          <w:szCs w:val="22"/>
                        </w:rPr>
                        <w:t>ии ау</w:t>
                      </w:r>
                      <w:proofErr w:type="gramEnd"/>
                      <w:r w:rsidRPr="00A13C18">
                        <w:rPr>
                          <w:sz w:val="18"/>
                          <w:szCs w:val="22"/>
                        </w:rPr>
                        <w:t>кциона в электронной форме</w:t>
                      </w:r>
                    </w:p>
                    <w:p w:rsidR="00A13C18" w:rsidRPr="00A13C18" w:rsidRDefault="00A13C18" w:rsidP="00A13C18">
                      <w:pPr>
                        <w:rPr>
                          <w:sz w:val="18"/>
                          <w:szCs w:val="22"/>
                        </w:rPr>
                      </w:pPr>
                      <w:r w:rsidRPr="00A13C18">
                        <w:rPr>
                          <w:sz w:val="18"/>
                          <w:szCs w:val="22"/>
                        </w:rPr>
                        <w:t>на право заключения договора аренды земельного участка</w:t>
                      </w:r>
                    </w:p>
                    <w:p w:rsidR="009C53F8" w:rsidRDefault="009C53F8" w:rsidP="002F3CA9">
                      <w:pPr>
                        <w:widowControl w:val="0"/>
                        <w:autoSpaceDE w:val="0"/>
                        <w:jc w:val="both"/>
                        <w:rPr>
                          <w:rFonts w:ascii="Times New Roman CYR" w:hAnsi="Times New Roman CYR" w:cs="Times New Roman CYR"/>
                          <w:kern w:val="1"/>
                        </w:rPr>
                      </w:pPr>
                    </w:p>
                    <w:p w:rsidR="00A13C18" w:rsidRPr="00A13C18" w:rsidRDefault="00A13C18" w:rsidP="00A13C18">
                      <w:pPr>
                        <w:ind w:firstLine="709"/>
                        <w:rPr>
                          <w:sz w:val="18"/>
                          <w:szCs w:val="22"/>
                        </w:rPr>
                      </w:pPr>
                      <w:r w:rsidRPr="00A13C18">
                        <w:rPr>
                          <w:sz w:val="18"/>
                          <w:szCs w:val="22"/>
                        </w:rPr>
                        <w:t>В соответствии с Земельным кодексом Российской Федерации, Уставом городского поселения Агириш:</w:t>
                      </w:r>
                    </w:p>
                    <w:p w:rsidR="009C53F8" w:rsidRPr="00A13C18" w:rsidRDefault="00A13C18" w:rsidP="00A13C18">
                      <w:pPr>
                        <w:rPr>
                          <w:sz w:val="18"/>
                          <w:szCs w:val="22"/>
                        </w:rPr>
                      </w:pPr>
                      <w:r w:rsidRPr="00A13C18">
                        <w:rPr>
                          <w:sz w:val="18"/>
                          <w:szCs w:val="22"/>
                        </w:rPr>
                        <w:t>1. Провести 25 декабря 2023 года аукцион по продаже права на заключение договора аренды</w:t>
                      </w:r>
                      <w:r>
                        <w:rPr>
                          <w:sz w:val="18"/>
                          <w:szCs w:val="22"/>
                        </w:rPr>
                        <w:t xml:space="preserve"> земельного </w:t>
                      </w:r>
                      <w:r w:rsidRPr="00A13C18">
                        <w:rPr>
                          <w:sz w:val="18"/>
                          <w:szCs w:val="22"/>
                        </w:rPr>
                        <w:t>участка, открытый по составу участников и по форме подачи предложений:</w:t>
                      </w:r>
                    </w:p>
                    <w:p w:rsidR="00A13C18" w:rsidRDefault="009C53F8" w:rsidP="002F3CA9">
                      <w:pPr>
                        <w:widowControl w:val="0"/>
                        <w:autoSpaceDE w:val="0"/>
                        <w:rPr>
                          <w:rFonts w:ascii="Times New Roman CYR" w:hAnsi="Times New Roman CYR" w:cs="Times New Roman CYR"/>
                          <w:kern w:val="1"/>
                        </w:rPr>
                      </w:pPr>
                      <w:r>
                        <w:rPr>
                          <w:rFonts w:ascii="Times New Roman CYR" w:hAnsi="Times New Roman CYR" w:cs="Times New Roman CYR"/>
                          <w:kern w:val="1"/>
                        </w:rPr>
                        <w:t xml:space="preserve">  </w:t>
                      </w:r>
                    </w:p>
                    <w:tbl>
                      <w:tblPr>
                        <w:tblW w:w="8262" w:type="dxa"/>
                        <w:tblCellSpacing w:w="5" w:type="nil"/>
                        <w:tblInd w:w="182" w:type="dxa"/>
                        <w:tblLayout w:type="fixed"/>
                        <w:tblCellMar>
                          <w:top w:w="75" w:type="dxa"/>
                          <w:left w:w="40" w:type="dxa"/>
                          <w:bottom w:w="75" w:type="dxa"/>
                          <w:right w:w="40" w:type="dxa"/>
                        </w:tblCellMar>
                        <w:tblLook w:val="0000" w:firstRow="0" w:lastRow="0" w:firstColumn="0" w:lastColumn="0" w:noHBand="0" w:noVBand="0"/>
                      </w:tblPr>
                      <w:tblGrid>
                        <w:gridCol w:w="1417"/>
                        <w:gridCol w:w="1134"/>
                        <w:gridCol w:w="1418"/>
                        <w:gridCol w:w="1984"/>
                        <w:gridCol w:w="1276"/>
                        <w:gridCol w:w="1033"/>
                      </w:tblGrid>
                      <w:tr w:rsidR="00A13C18" w:rsidRPr="00A13C18" w:rsidTr="00A13C18">
                        <w:trPr>
                          <w:trHeight w:val="1200"/>
                          <w:tblCellSpacing w:w="5" w:type="nil"/>
                        </w:trPr>
                        <w:tc>
                          <w:tcPr>
                            <w:tcW w:w="1417"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Место</w:t>
                            </w:r>
                          </w:p>
                          <w:p w:rsidR="00A13C18" w:rsidRPr="00A13C18" w:rsidRDefault="00A13C18" w:rsidP="00D60868">
                            <w:pPr>
                              <w:autoSpaceDE w:val="0"/>
                              <w:autoSpaceDN w:val="0"/>
                              <w:adjustRightInd w:val="0"/>
                              <w:jc w:val="center"/>
                              <w:rPr>
                                <w:sz w:val="18"/>
                                <w:szCs w:val="18"/>
                              </w:rPr>
                            </w:pPr>
                            <w:r w:rsidRPr="00A13C18">
                              <w:rPr>
                                <w:sz w:val="18"/>
                                <w:szCs w:val="18"/>
                              </w:rPr>
                              <w:t>расположения</w:t>
                            </w:r>
                          </w:p>
                          <w:p w:rsidR="00A13C18" w:rsidRPr="00A13C18" w:rsidRDefault="00A13C18" w:rsidP="00D60868">
                            <w:pPr>
                              <w:autoSpaceDE w:val="0"/>
                              <w:autoSpaceDN w:val="0"/>
                              <w:adjustRightInd w:val="0"/>
                              <w:jc w:val="center"/>
                              <w:rPr>
                                <w:sz w:val="18"/>
                                <w:szCs w:val="18"/>
                              </w:rPr>
                            </w:pPr>
                            <w:r w:rsidRPr="00A13C18">
                              <w:rPr>
                                <w:sz w:val="18"/>
                                <w:szCs w:val="18"/>
                              </w:rPr>
                              <w:t>земельного</w:t>
                            </w:r>
                          </w:p>
                          <w:p w:rsidR="00A13C18" w:rsidRPr="00A13C18" w:rsidRDefault="00A13C18" w:rsidP="00A13C18">
                            <w:pPr>
                              <w:autoSpaceDE w:val="0"/>
                              <w:autoSpaceDN w:val="0"/>
                              <w:adjustRightInd w:val="0"/>
                              <w:jc w:val="center"/>
                              <w:rPr>
                                <w:sz w:val="18"/>
                                <w:szCs w:val="18"/>
                              </w:rPr>
                            </w:pPr>
                            <w:r w:rsidRPr="00A13C18">
                              <w:rPr>
                                <w:sz w:val="18"/>
                                <w:szCs w:val="18"/>
                              </w:rPr>
                              <w:t>участка</w:t>
                            </w:r>
                          </w:p>
                        </w:tc>
                        <w:tc>
                          <w:tcPr>
                            <w:tcW w:w="1134"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Площадь</w:t>
                            </w:r>
                          </w:p>
                          <w:p w:rsidR="00A13C18" w:rsidRPr="00A13C18" w:rsidRDefault="00A13C18" w:rsidP="00D60868">
                            <w:pPr>
                              <w:autoSpaceDE w:val="0"/>
                              <w:autoSpaceDN w:val="0"/>
                              <w:adjustRightInd w:val="0"/>
                              <w:jc w:val="center"/>
                              <w:rPr>
                                <w:sz w:val="18"/>
                                <w:szCs w:val="18"/>
                              </w:rPr>
                            </w:pPr>
                            <w:r w:rsidRPr="00A13C18">
                              <w:rPr>
                                <w:sz w:val="18"/>
                                <w:szCs w:val="18"/>
                              </w:rPr>
                              <w:t>(кв. м)</w:t>
                            </w:r>
                          </w:p>
                        </w:tc>
                        <w:tc>
                          <w:tcPr>
                            <w:tcW w:w="1418"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Кадастровый</w:t>
                            </w:r>
                          </w:p>
                          <w:p w:rsidR="00A13C18" w:rsidRPr="00A13C18" w:rsidRDefault="00A13C18" w:rsidP="00D60868">
                            <w:pPr>
                              <w:autoSpaceDE w:val="0"/>
                              <w:autoSpaceDN w:val="0"/>
                              <w:adjustRightInd w:val="0"/>
                              <w:jc w:val="center"/>
                              <w:rPr>
                                <w:sz w:val="18"/>
                                <w:szCs w:val="18"/>
                              </w:rPr>
                            </w:pPr>
                            <w:r w:rsidRPr="00A13C18">
                              <w:rPr>
                                <w:sz w:val="18"/>
                                <w:szCs w:val="18"/>
                              </w:rPr>
                              <w:t>номер</w:t>
                            </w:r>
                          </w:p>
                        </w:tc>
                        <w:tc>
                          <w:tcPr>
                            <w:tcW w:w="1984"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Целевое</w:t>
                            </w:r>
                          </w:p>
                          <w:p w:rsidR="00A13C18" w:rsidRPr="00A13C18" w:rsidRDefault="00A13C18" w:rsidP="00D60868">
                            <w:pPr>
                              <w:autoSpaceDE w:val="0"/>
                              <w:autoSpaceDN w:val="0"/>
                              <w:adjustRightInd w:val="0"/>
                              <w:jc w:val="center"/>
                              <w:rPr>
                                <w:sz w:val="18"/>
                                <w:szCs w:val="18"/>
                              </w:rPr>
                            </w:pPr>
                            <w:r w:rsidRPr="00A13C18">
                              <w:rPr>
                                <w:sz w:val="18"/>
                                <w:szCs w:val="18"/>
                              </w:rPr>
                              <w:t>использование</w:t>
                            </w:r>
                          </w:p>
                          <w:p w:rsidR="00A13C18" w:rsidRPr="00A13C18" w:rsidRDefault="00A13C18" w:rsidP="00D60868">
                            <w:pPr>
                              <w:autoSpaceDE w:val="0"/>
                              <w:autoSpaceDN w:val="0"/>
                              <w:adjustRightInd w:val="0"/>
                              <w:jc w:val="center"/>
                              <w:rPr>
                                <w:sz w:val="18"/>
                                <w:szCs w:val="18"/>
                              </w:rPr>
                            </w:pPr>
                            <w:r w:rsidRPr="00A13C18">
                              <w:rPr>
                                <w:sz w:val="18"/>
                                <w:szCs w:val="18"/>
                              </w:rPr>
                              <w:t>земельного</w:t>
                            </w:r>
                          </w:p>
                          <w:p w:rsidR="00A13C18" w:rsidRPr="00A13C18" w:rsidRDefault="00A13C18" w:rsidP="00D60868">
                            <w:pPr>
                              <w:autoSpaceDE w:val="0"/>
                              <w:autoSpaceDN w:val="0"/>
                              <w:adjustRightInd w:val="0"/>
                              <w:jc w:val="center"/>
                              <w:rPr>
                                <w:sz w:val="18"/>
                                <w:szCs w:val="18"/>
                              </w:rPr>
                            </w:pPr>
                            <w:r w:rsidRPr="00A13C18">
                              <w:rPr>
                                <w:sz w:val="18"/>
                                <w:szCs w:val="18"/>
                              </w:rPr>
                              <w:t>участка</w:t>
                            </w:r>
                          </w:p>
                        </w:tc>
                        <w:tc>
                          <w:tcPr>
                            <w:tcW w:w="1276"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Начальная</w:t>
                            </w:r>
                          </w:p>
                          <w:p w:rsidR="00A13C18" w:rsidRPr="00A13C18" w:rsidRDefault="00A13C18" w:rsidP="00D60868">
                            <w:pPr>
                              <w:autoSpaceDE w:val="0"/>
                              <w:autoSpaceDN w:val="0"/>
                              <w:adjustRightInd w:val="0"/>
                              <w:jc w:val="center"/>
                              <w:rPr>
                                <w:sz w:val="18"/>
                                <w:szCs w:val="18"/>
                              </w:rPr>
                            </w:pPr>
                            <w:r w:rsidRPr="00A13C18">
                              <w:rPr>
                                <w:sz w:val="18"/>
                                <w:szCs w:val="18"/>
                              </w:rPr>
                              <w:t>цена</w:t>
                            </w:r>
                          </w:p>
                          <w:p w:rsidR="00A13C18" w:rsidRPr="00A13C18" w:rsidRDefault="00A13C18" w:rsidP="00D60868">
                            <w:pPr>
                              <w:autoSpaceDE w:val="0"/>
                              <w:autoSpaceDN w:val="0"/>
                              <w:adjustRightInd w:val="0"/>
                              <w:jc w:val="center"/>
                              <w:rPr>
                                <w:sz w:val="18"/>
                                <w:szCs w:val="18"/>
                              </w:rPr>
                            </w:pPr>
                            <w:r w:rsidRPr="00A13C18">
                              <w:rPr>
                                <w:sz w:val="18"/>
                                <w:szCs w:val="18"/>
                              </w:rPr>
                              <w:t>предмета</w:t>
                            </w:r>
                          </w:p>
                          <w:p w:rsidR="00A13C18" w:rsidRPr="00A13C18" w:rsidRDefault="00A13C18" w:rsidP="00D60868">
                            <w:pPr>
                              <w:autoSpaceDE w:val="0"/>
                              <w:autoSpaceDN w:val="0"/>
                              <w:adjustRightInd w:val="0"/>
                              <w:jc w:val="center"/>
                              <w:rPr>
                                <w:sz w:val="18"/>
                                <w:szCs w:val="18"/>
                              </w:rPr>
                            </w:pPr>
                            <w:r w:rsidRPr="00A13C18">
                              <w:rPr>
                                <w:sz w:val="18"/>
                                <w:szCs w:val="18"/>
                              </w:rPr>
                              <w:t xml:space="preserve">торгов, </w:t>
                            </w:r>
                            <w:proofErr w:type="gramStart"/>
                            <w:r w:rsidRPr="00A13C18">
                              <w:rPr>
                                <w:sz w:val="18"/>
                                <w:szCs w:val="18"/>
                              </w:rPr>
                              <w:t>в</w:t>
                            </w:r>
                            <w:proofErr w:type="gramEnd"/>
                          </w:p>
                          <w:p w:rsidR="00A13C18" w:rsidRPr="00A13C18" w:rsidRDefault="00A13C18" w:rsidP="00D60868">
                            <w:pPr>
                              <w:autoSpaceDE w:val="0"/>
                              <w:autoSpaceDN w:val="0"/>
                              <w:adjustRightInd w:val="0"/>
                              <w:jc w:val="center"/>
                              <w:rPr>
                                <w:sz w:val="18"/>
                                <w:szCs w:val="18"/>
                              </w:rPr>
                            </w:pPr>
                            <w:r w:rsidRPr="00A13C18">
                              <w:rPr>
                                <w:sz w:val="18"/>
                                <w:szCs w:val="18"/>
                              </w:rPr>
                              <w:t>руб.</w:t>
                            </w:r>
                          </w:p>
                        </w:tc>
                        <w:tc>
                          <w:tcPr>
                            <w:tcW w:w="1033" w:type="dxa"/>
                            <w:tcBorders>
                              <w:top w:val="single" w:sz="8" w:space="0" w:color="auto"/>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Сумма</w:t>
                            </w:r>
                          </w:p>
                          <w:p w:rsidR="00A13C18" w:rsidRPr="00A13C18" w:rsidRDefault="00A13C18" w:rsidP="00D60868">
                            <w:pPr>
                              <w:autoSpaceDE w:val="0"/>
                              <w:autoSpaceDN w:val="0"/>
                              <w:adjustRightInd w:val="0"/>
                              <w:jc w:val="center"/>
                              <w:rPr>
                                <w:sz w:val="18"/>
                                <w:szCs w:val="18"/>
                              </w:rPr>
                            </w:pPr>
                            <w:r w:rsidRPr="00A13C18">
                              <w:rPr>
                                <w:sz w:val="18"/>
                                <w:szCs w:val="18"/>
                              </w:rPr>
                              <w:t>задатка</w:t>
                            </w:r>
                          </w:p>
                          <w:p w:rsidR="00A13C18" w:rsidRPr="00A13C18" w:rsidRDefault="00A13C18" w:rsidP="00D60868">
                            <w:pPr>
                              <w:autoSpaceDE w:val="0"/>
                              <w:autoSpaceDN w:val="0"/>
                              <w:adjustRightInd w:val="0"/>
                              <w:jc w:val="center"/>
                              <w:rPr>
                                <w:sz w:val="18"/>
                                <w:szCs w:val="18"/>
                              </w:rPr>
                            </w:pPr>
                            <w:r w:rsidRPr="00A13C18">
                              <w:rPr>
                                <w:sz w:val="18"/>
                                <w:szCs w:val="18"/>
                              </w:rPr>
                              <w:t>в</w:t>
                            </w:r>
                          </w:p>
                          <w:p w:rsidR="00A13C18" w:rsidRPr="00A13C18" w:rsidRDefault="00A13C18" w:rsidP="00D60868">
                            <w:pPr>
                              <w:autoSpaceDE w:val="0"/>
                              <w:autoSpaceDN w:val="0"/>
                              <w:adjustRightInd w:val="0"/>
                              <w:jc w:val="center"/>
                              <w:rPr>
                                <w:sz w:val="18"/>
                                <w:szCs w:val="18"/>
                              </w:rPr>
                            </w:pPr>
                            <w:r w:rsidRPr="00A13C18">
                              <w:rPr>
                                <w:sz w:val="18"/>
                                <w:szCs w:val="18"/>
                              </w:rPr>
                              <w:t>руб.</w:t>
                            </w:r>
                          </w:p>
                        </w:tc>
                      </w:tr>
                      <w:tr w:rsidR="00A13C18" w:rsidRPr="00A13C18" w:rsidTr="00A13C18">
                        <w:trPr>
                          <w:trHeight w:val="800"/>
                          <w:tblCellSpacing w:w="5" w:type="nil"/>
                        </w:trPr>
                        <w:tc>
                          <w:tcPr>
                            <w:tcW w:w="1417"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ХМАО-Югра, Советский район, пгт. Агириш</w:t>
                            </w:r>
                          </w:p>
                        </w:tc>
                        <w:tc>
                          <w:tcPr>
                            <w:tcW w:w="1134"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18000</w:t>
                            </w:r>
                          </w:p>
                        </w:tc>
                        <w:tc>
                          <w:tcPr>
                            <w:tcW w:w="1418"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86:09:0801005:127</w:t>
                            </w:r>
                          </w:p>
                        </w:tc>
                        <w:tc>
                          <w:tcPr>
                            <w:tcW w:w="1984"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Заготовка древесины</w:t>
                            </w:r>
                          </w:p>
                        </w:tc>
                        <w:tc>
                          <w:tcPr>
                            <w:tcW w:w="1276"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164080,8</w:t>
                            </w:r>
                          </w:p>
                          <w:p w:rsidR="00A13C18" w:rsidRPr="00A13C18" w:rsidRDefault="00A13C18" w:rsidP="00D60868">
                            <w:pPr>
                              <w:autoSpaceDE w:val="0"/>
                              <w:autoSpaceDN w:val="0"/>
                              <w:adjustRightInd w:val="0"/>
                              <w:jc w:val="center"/>
                              <w:rPr>
                                <w:sz w:val="18"/>
                                <w:szCs w:val="18"/>
                              </w:rPr>
                            </w:pPr>
                          </w:p>
                        </w:tc>
                        <w:tc>
                          <w:tcPr>
                            <w:tcW w:w="1033" w:type="dxa"/>
                            <w:tcBorders>
                              <w:left w:val="single" w:sz="8" w:space="0" w:color="auto"/>
                              <w:bottom w:val="single" w:sz="8" w:space="0" w:color="auto"/>
                              <w:right w:val="single" w:sz="8" w:space="0" w:color="auto"/>
                            </w:tcBorders>
                          </w:tcPr>
                          <w:p w:rsidR="00A13C18" w:rsidRPr="00A13C18" w:rsidRDefault="00A13C18" w:rsidP="00D60868">
                            <w:pPr>
                              <w:autoSpaceDE w:val="0"/>
                              <w:autoSpaceDN w:val="0"/>
                              <w:adjustRightInd w:val="0"/>
                              <w:jc w:val="center"/>
                              <w:rPr>
                                <w:sz w:val="18"/>
                                <w:szCs w:val="18"/>
                              </w:rPr>
                            </w:pPr>
                            <w:r w:rsidRPr="00A13C18">
                              <w:rPr>
                                <w:sz w:val="18"/>
                                <w:szCs w:val="18"/>
                              </w:rPr>
                              <w:t>32816,16</w:t>
                            </w:r>
                          </w:p>
                          <w:p w:rsidR="00A13C18" w:rsidRPr="00A13C18" w:rsidRDefault="00A13C18" w:rsidP="00D60868">
                            <w:pPr>
                              <w:autoSpaceDE w:val="0"/>
                              <w:autoSpaceDN w:val="0"/>
                              <w:adjustRightInd w:val="0"/>
                              <w:jc w:val="center"/>
                              <w:rPr>
                                <w:sz w:val="18"/>
                                <w:szCs w:val="18"/>
                              </w:rPr>
                            </w:pPr>
                          </w:p>
                        </w:tc>
                      </w:tr>
                    </w:tbl>
                    <w:p w:rsidR="009C53F8" w:rsidRDefault="009C53F8" w:rsidP="002F3CA9">
                      <w:pPr>
                        <w:widowControl w:val="0"/>
                        <w:autoSpaceDE w:val="0"/>
                        <w:rPr>
                          <w:rFonts w:ascii="Times New Roman CYR" w:hAnsi="Times New Roman CYR" w:cs="Times New Roman CYR"/>
                          <w:kern w:val="1"/>
                        </w:rPr>
                      </w:pPr>
                    </w:p>
                    <w:p w:rsidR="00A13C18" w:rsidRPr="00A13C18" w:rsidRDefault="00A13C18" w:rsidP="00A13C18">
                      <w:pPr>
                        <w:rPr>
                          <w:rFonts w:eastAsia="Calibri"/>
                          <w:sz w:val="18"/>
                          <w:szCs w:val="18"/>
                          <w:lang w:eastAsia="en-US"/>
                        </w:rPr>
                      </w:pPr>
                      <w:r w:rsidRPr="00A13C18">
                        <w:rPr>
                          <w:rFonts w:eastAsia="Calibri"/>
                          <w:sz w:val="18"/>
                          <w:szCs w:val="18"/>
                          <w:lang w:eastAsia="en-US"/>
                        </w:rPr>
                        <w:t xml:space="preserve">2. Подготовить и опубликовать информационное извещение на официальном </w:t>
                      </w:r>
                      <w:proofErr w:type="gramStart"/>
                      <w:r w:rsidRPr="00A13C18">
                        <w:rPr>
                          <w:rFonts w:eastAsia="Calibri"/>
                          <w:sz w:val="18"/>
                          <w:szCs w:val="18"/>
                          <w:lang w:eastAsia="en-US"/>
                        </w:rPr>
                        <w:t>сайте</w:t>
                      </w:r>
                      <w:proofErr w:type="gramEnd"/>
                      <w:r w:rsidRPr="00A13C18">
                        <w:rPr>
                          <w:rFonts w:eastAsia="Calibri"/>
                          <w:sz w:val="18"/>
                          <w:szCs w:val="18"/>
                          <w:lang w:eastAsia="en-US"/>
                        </w:rPr>
                        <w:t xml:space="preserve"> Российской Федерации для размещения информации о проведении торгов, </w:t>
                      </w:r>
                      <w:hyperlink r:id="rId12" w:history="1">
                        <w:r w:rsidRPr="00A13C18">
                          <w:rPr>
                            <w:rFonts w:eastAsia="Calibri"/>
                            <w:color w:val="0000FF"/>
                            <w:sz w:val="18"/>
                            <w:szCs w:val="18"/>
                            <w:u w:val="single"/>
                            <w:lang w:val="en-US" w:eastAsia="en-US"/>
                          </w:rPr>
                          <w:t>www</w:t>
                        </w:r>
                        <w:r w:rsidRPr="00A13C18">
                          <w:rPr>
                            <w:rFonts w:eastAsia="Calibri"/>
                            <w:color w:val="0000FF"/>
                            <w:sz w:val="18"/>
                            <w:szCs w:val="18"/>
                            <w:u w:val="single"/>
                            <w:lang w:eastAsia="en-US"/>
                          </w:rPr>
                          <w:t>.</w:t>
                        </w:r>
                        <w:proofErr w:type="spellStart"/>
                        <w:r w:rsidRPr="00A13C18">
                          <w:rPr>
                            <w:rFonts w:eastAsia="Calibri"/>
                            <w:color w:val="0000FF"/>
                            <w:sz w:val="18"/>
                            <w:szCs w:val="18"/>
                            <w:u w:val="single"/>
                            <w:lang w:val="en-US" w:eastAsia="en-US"/>
                          </w:rPr>
                          <w:t>torgi</w:t>
                        </w:r>
                        <w:proofErr w:type="spellEnd"/>
                        <w:r w:rsidRPr="00A13C18">
                          <w:rPr>
                            <w:rFonts w:eastAsia="Calibri"/>
                            <w:color w:val="0000FF"/>
                            <w:sz w:val="18"/>
                            <w:szCs w:val="18"/>
                            <w:u w:val="single"/>
                            <w:lang w:eastAsia="en-US"/>
                          </w:rPr>
                          <w:t>.</w:t>
                        </w:r>
                        <w:proofErr w:type="spellStart"/>
                        <w:r w:rsidRPr="00A13C18">
                          <w:rPr>
                            <w:rFonts w:eastAsia="Calibri"/>
                            <w:color w:val="0000FF"/>
                            <w:sz w:val="18"/>
                            <w:szCs w:val="18"/>
                            <w:u w:val="single"/>
                            <w:lang w:val="en-US" w:eastAsia="en-US"/>
                          </w:rPr>
                          <w:t>gov</w:t>
                        </w:r>
                        <w:proofErr w:type="spellEnd"/>
                        <w:r w:rsidRPr="00A13C18">
                          <w:rPr>
                            <w:rFonts w:eastAsia="Calibri"/>
                            <w:color w:val="0000FF"/>
                            <w:sz w:val="18"/>
                            <w:szCs w:val="18"/>
                            <w:u w:val="single"/>
                            <w:lang w:eastAsia="en-US"/>
                          </w:rPr>
                          <w:t>.</w:t>
                        </w:r>
                        <w:proofErr w:type="spellStart"/>
                        <w:r w:rsidRPr="00A13C18">
                          <w:rPr>
                            <w:rFonts w:eastAsia="Calibri"/>
                            <w:color w:val="0000FF"/>
                            <w:sz w:val="18"/>
                            <w:szCs w:val="18"/>
                            <w:u w:val="single"/>
                            <w:lang w:val="en-US" w:eastAsia="en-US"/>
                          </w:rPr>
                          <w:t>ru</w:t>
                        </w:r>
                        <w:proofErr w:type="spellEnd"/>
                      </w:hyperlink>
                      <w:r w:rsidRPr="00A13C18">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22.11.2023 г. (включительно).</w:t>
                      </w:r>
                    </w:p>
                    <w:p w:rsidR="00A13C18" w:rsidRPr="00A13C18" w:rsidRDefault="00A13C18" w:rsidP="00A13C18">
                      <w:pPr>
                        <w:rPr>
                          <w:rFonts w:eastAsia="Calibri"/>
                          <w:sz w:val="18"/>
                          <w:szCs w:val="18"/>
                          <w:lang w:eastAsia="en-US"/>
                        </w:rPr>
                      </w:pPr>
                      <w:r w:rsidRPr="00A13C18">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A13C18" w:rsidRPr="00A13C18" w:rsidRDefault="00A13C18" w:rsidP="00A13C18">
                      <w:pPr>
                        <w:autoSpaceDE w:val="0"/>
                        <w:autoSpaceDN w:val="0"/>
                        <w:adjustRightInd w:val="0"/>
                        <w:rPr>
                          <w:rFonts w:eastAsia="Calibri"/>
                          <w:sz w:val="18"/>
                          <w:szCs w:val="18"/>
                          <w:lang w:eastAsia="en-US"/>
                        </w:rPr>
                      </w:pPr>
                      <w:r w:rsidRPr="00A13C18">
                        <w:rPr>
                          <w:rFonts w:eastAsia="Calibri"/>
                          <w:sz w:val="18"/>
                          <w:szCs w:val="18"/>
                          <w:lang w:eastAsia="en-US"/>
                        </w:rPr>
                        <w:t xml:space="preserve">4. </w:t>
                      </w:r>
                      <w:proofErr w:type="gramStart"/>
                      <w:r w:rsidRPr="00A13C18">
                        <w:rPr>
                          <w:rFonts w:eastAsia="Calibri"/>
                          <w:sz w:val="18"/>
                          <w:szCs w:val="18"/>
                          <w:lang w:eastAsia="en-US"/>
                        </w:rPr>
                        <w:t>Контроль за</w:t>
                      </w:r>
                      <w:proofErr w:type="gramEnd"/>
                      <w:r w:rsidRPr="00A13C18">
                        <w:rPr>
                          <w:rFonts w:eastAsia="Calibri"/>
                          <w:sz w:val="18"/>
                          <w:szCs w:val="18"/>
                          <w:lang w:eastAsia="en-US"/>
                        </w:rPr>
                        <w:t xml:space="preserve"> выполнением постановления оставляю за  собой.</w:t>
                      </w:r>
                    </w:p>
                    <w:p w:rsidR="00A13C18" w:rsidRPr="00A13C18" w:rsidRDefault="00A13C18" w:rsidP="00A13C18">
                      <w:pPr>
                        <w:autoSpaceDE w:val="0"/>
                        <w:autoSpaceDN w:val="0"/>
                        <w:adjustRightInd w:val="0"/>
                        <w:ind w:left="-851"/>
                        <w:rPr>
                          <w:rFonts w:eastAsia="Calibri"/>
                          <w:sz w:val="18"/>
                          <w:szCs w:val="18"/>
                          <w:lang w:eastAsia="en-US"/>
                        </w:rPr>
                      </w:pPr>
                      <w:r w:rsidRPr="00A13C18">
                        <w:rPr>
                          <w:rFonts w:eastAsia="Calibri"/>
                          <w:sz w:val="18"/>
                          <w:szCs w:val="18"/>
                          <w:lang w:eastAsia="en-US"/>
                        </w:rPr>
                        <w:t xml:space="preserve">  </w:t>
                      </w:r>
                    </w:p>
                    <w:p w:rsidR="00A13C18" w:rsidRPr="00A13C18" w:rsidRDefault="00A13C18" w:rsidP="00A13C18">
                      <w:pPr>
                        <w:autoSpaceDE w:val="0"/>
                        <w:autoSpaceDN w:val="0"/>
                        <w:adjustRightInd w:val="0"/>
                        <w:ind w:left="-851"/>
                        <w:rPr>
                          <w:rFonts w:eastAsia="Calibri"/>
                          <w:sz w:val="18"/>
                          <w:szCs w:val="18"/>
                          <w:lang w:eastAsia="en-US"/>
                        </w:rPr>
                      </w:pPr>
                    </w:p>
                    <w:p w:rsidR="00A13C18" w:rsidRPr="00A13C18" w:rsidRDefault="00A13C18" w:rsidP="00A13C18">
                      <w:pPr>
                        <w:autoSpaceDE w:val="0"/>
                        <w:autoSpaceDN w:val="0"/>
                        <w:adjustRightInd w:val="0"/>
                        <w:ind w:left="-851"/>
                        <w:rPr>
                          <w:rFonts w:eastAsia="Calibri"/>
                          <w:sz w:val="18"/>
                          <w:szCs w:val="18"/>
                          <w:lang w:eastAsia="en-US"/>
                        </w:rPr>
                      </w:pPr>
                    </w:p>
                    <w:p w:rsidR="00A13C18" w:rsidRPr="00A13C18" w:rsidRDefault="00A13C18" w:rsidP="00A13C18">
                      <w:pPr>
                        <w:autoSpaceDE w:val="0"/>
                        <w:autoSpaceDN w:val="0"/>
                        <w:adjustRightInd w:val="0"/>
                        <w:ind w:left="-851"/>
                        <w:jc w:val="center"/>
                        <w:rPr>
                          <w:rFonts w:eastAsia="Calibri"/>
                          <w:sz w:val="18"/>
                          <w:szCs w:val="18"/>
                          <w:lang w:eastAsia="en-US"/>
                        </w:rPr>
                      </w:pPr>
                      <w:r w:rsidRPr="00A13C18">
                        <w:rPr>
                          <w:rFonts w:eastAsia="Calibri"/>
                          <w:sz w:val="18"/>
                          <w:szCs w:val="18"/>
                          <w:lang w:eastAsia="en-US"/>
                        </w:rPr>
                        <w:t>Глава городского поселения Агириш                                                                           И.В. Ермолаева</w:t>
                      </w: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9C53F8" w:rsidRDefault="009C53F8" w:rsidP="002F3CA9">
                      <w:pPr>
                        <w:widowControl w:val="0"/>
                        <w:autoSpaceDE w:val="0"/>
                        <w:rPr>
                          <w:rFonts w:ascii="Times New Roman CYR" w:hAnsi="Times New Roman CYR" w:cs="Times New Roman CYR"/>
                          <w:kern w:val="1"/>
                        </w:rPr>
                      </w:pPr>
                    </w:p>
                    <w:p w:rsidR="00536846" w:rsidRPr="00EC2501" w:rsidRDefault="00536846" w:rsidP="00536846">
                      <w:pPr>
                        <w:shd w:val="clear" w:color="auto" w:fill="FFFFFF"/>
                        <w:autoSpaceDE w:val="0"/>
                        <w:jc w:val="right"/>
                        <w:rPr>
                          <w:sz w:val="18"/>
                          <w:szCs w:val="18"/>
                        </w:rPr>
                      </w:pPr>
                    </w:p>
                  </w:txbxContent>
                </v:textbox>
              </v:shape>
            </w:pict>
          </mc:Fallback>
        </mc:AlternateConten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AF1143" w:rsidRDefault="00AF1143" w:rsidP="00AF1143">
      <w:pPr>
        <w:pStyle w:val="40"/>
        <w:widowControl w:val="0"/>
        <w:spacing w:before="0" w:beforeAutospacing="0" w:after="0" w:afterAutospacing="0"/>
        <w:rPr>
          <w:b w:val="0"/>
          <w:sz w:val="16"/>
          <w:szCs w:val="16"/>
        </w:rPr>
      </w:pPr>
      <w:bookmarkStart w:id="0" w:name="RANGE!A1:C44"/>
      <w:bookmarkStart w:id="1" w:name="sub_3333"/>
      <w:bookmarkEnd w:id="0"/>
      <w:r>
        <w:rPr>
          <w:b w:val="0"/>
          <w:sz w:val="16"/>
          <w:szCs w:val="16"/>
        </w:rPr>
        <w:t xml:space="preserve">Постановление </w:t>
      </w:r>
      <w:proofErr w:type="spellStart"/>
      <w:r>
        <w:rPr>
          <w:b w:val="0"/>
          <w:sz w:val="16"/>
          <w:szCs w:val="16"/>
        </w:rPr>
        <w:t>АГП</w:t>
      </w:r>
      <w:proofErr w:type="spellEnd"/>
      <w:r>
        <w:rPr>
          <w:b w:val="0"/>
          <w:sz w:val="16"/>
          <w:szCs w:val="16"/>
        </w:rPr>
        <w:t xml:space="preserve"> </w:t>
      </w:r>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B05BB0" w:rsidP="00C30440">
      <w:r>
        <w:t xml:space="preserve"> </w:t>
      </w:r>
    </w:p>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5E044E">
      <w:pPr>
        <w:tabs>
          <w:tab w:val="left" w:pos="8625"/>
        </w:tabs>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A13C18" w:rsidRPr="00A13C18" w:rsidRDefault="00A13C18" w:rsidP="00A13C18">
      <w:pPr>
        <w:autoSpaceDE w:val="0"/>
        <w:autoSpaceDN w:val="0"/>
        <w:adjustRightInd w:val="0"/>
        <w:jc w:val="center"/>
        <w:outlineLvl w:val="0"/>
        <w:rPr>
          <w:b/>
          <w:bCs/>
          <w:sz w:val="18"/>
          <w:szCs w:val="18"/>
        </w:rPr>
      </w:pPr>
      <w:bookmarkStart w:id="2" w:name="P004D"/>
      <w:bookmarkStart w:id="3" w:name="P02E8"/>
      <w:bookmarkEnd w:id="1"/>
      <w:bookmarkEnd w:id="2"/>
      <w:bookmarkEnd w:id="3"/>
      <w:r w:rsidRPr="00A13C18">
        <w:rPr>
          <w:bCs/>
          <w:sz w:val="18"/>
          <w:szCs w:val="18"/>
        </w:rPr>
        <w:lastRenderedPageBreak/>
        <w:t>Аукционная документация о проведен</w:t>
      </w:r>
      <w:proofErr w:type="gramStart"/>
      <w:r w:rsidRPr="00A13C18">
        <w:rPr>
          <w:bCs/>
          <w:sz w:val="18"/>
          <w:szCs w:val="18"/>
        </w:rPr>
        <w:t>ии ау</w:t>
      </w:r>
      <w:proofErr w:type="gramEnd"/>
      <w:r w:rsidRPr="00A13C18">
        <w:rPr>
          <w:bCs/>
          <w:sz w:val="18"/>
          <w:szCs w:val="18"/>
        </w:rPr>
        <w:t>кциона в электронной форме на право заключения договора аренды земельного участка</w:t>
      </w:r>
    </w:p>
    <w:p w:rsidR="00A13C18" w:rsidRPr="00A13C18" w:rsidRDefault="00A13C18" w:rsidP="00A13C18">
      <w:pPr>
        <w:autoSpaceDE w:val="0"/>
        <w:autoSpaceDN w:val="0"/>
        <w:adjustRightInd w:val="0"/>
        <w:jc w:val="center"/>
        <w:outlineLvl w:val="0"/>
        <w:rPr>
          <w:b/>
          <w:bCs/>
          <w:sz w:val="18"/>
          <w:szCs w:val="18"/>
        </w:rPr>
      </w:pPr>
    </w:p>
    <w:p w:rsidR="00A13C18" w:rsidRPr="00A13C18" w:rsidRDefault="00A13C18" w:rsidP="00A13C18">
      <w:pPr>
        <w:autoSpaceDE w:val="0"/>
        <w:autoSpaceDN w:val="0"/>
        <w:adjustRightInd w:val="0"/>
        <w:jc w:val="center"/>
        <w:outlineLvl w:val="0"/>
        <w:rPr>
          <w:b/>
          <w:bCs/>
          <w:sz w:val="18"/>
          <w:szCs w:val="18"/>
        </w:rPr>
      </w:pPr>
      <w:proofErr w:type="spellStart"/>
      <w:r w:rsidRPr="00A13C18">
        <w:rPr>
          <w:bCs/>
          <w:sz w:val="18"/>
          <w:szCs w:val="18"/>
        </w:rPr>
        <w:t>1.Общие</w:t>
      </w:r>
      <w:proofErr w:type="spellEnd"/>
      <w:r w:rsidRPr="00A13C18">
        <w:rPr>
          <w:bCs/>
          <w:sz w:val="18"/>
          <w:szCs w:val="18"/>
        </w:rPr>
        <w:t xml:space="preserve"> положения</w:t>
      </w:r>
    </w:p>
    <w:p w:rsidR="00A13C18" w:rsidRPr="00A13C18" w:rsidRDefault="00A13C18" w:rsidP="00A13C18">
      <w:pPr>
        <w:autoSpaceDE w:val="0"/>
        <w:autoSpaceDN w:val="0"/>
        <w:adjustRightInd w:val="0"/>
        <w:jc w:val="center"/>
        <w:outlineLvl w:val="0"/>
        <w:rPr>
          <w:b/>
          <w:bCs/>
          <w:sz w:val="18"/>
          <w:szCs w:val="18"/>
        </w:rPr>
      </w:pPr>
    </w:p>
    <w:p w:rsidR="00A13C18" w:rsidRPr="00A13C18" w:rsidRDefault="00A13C18" w:rsidP="00A13C18">
      <w:pPr>
        <w:autoSpaceDE w:val="0"/>
        <w:autoSpaceDN w:val="0"/>
        <w:adjustRightInd w:val="0"/>
        <w:ind w:firstLine="720"/>
        <w:jc w:val="both"/>
        <w:rPr>
          <w:b/>
          <w:sz w:val="18"/>
          <w:szCs w:val="18"/>
        </w:rPr>
      </w:pPr>
      <w:proofErr w:type="spellStart"/>
      <w:r w:rsidRPr="00A13C18">
        <w:rPr>
          <w:sz w:val="18"/>
          <w:szCs w:val="18"/>
        </w:rPr>
        <w:t>1.1.Настоящая</w:t>
      </w:r>
      <w:proofErr w:type="spellEnd"/>
      <w:r w:rsidRPr="00A13C18">
        <w:rPr>
          <w:sz w:val="18"/>
          <w:szCs w:val="18"/>
        </w:rPr>
        <w:t xml:space="preserve"> аукционная документация подготовлена в соответствии со  статьями 39.11 – 39.13 Земельного кодекса Российской Федерации, регламентом универсальной торговой платформы АО «Сбербанк – </w:t>
      </w:r>
      <w:proofErr w:type="spellStart"/>
      <w:r w:rsidRPr="00A13C18">
        <w:rPr>
          <w:sz w:val="18"/>
          <w:szCs w:val="18"/>
        </w:rPr>
        <w:t>АСТ</w:t>
      </w:r>
      <w:proofErr w:type="spellEnd"/>
      <w:r w:rsidRPr="00A13C18">
        <w:rPr>
          <w:sz w:val="18"/>
          <w:szCs w:val="18"/>
        </w:rPr>
        <w:t xml:space="preserve">», Регламентом  торговой секции «Приватизация, аренда и продажа прав» универсальной торговой платформы АО «Сбербанк – </w:t>
      </w:r>
      <w:proofErr w:type="spellStart"/>
      <w:r w:rsidRPr="00A13C18">
        <w:rPr>
          <w:sz w:val="18"/>
          <w:szCs w:val="18"/>
        </w:rPr>
        <w:t>АСТ</w:t>
      </w:r>
      <w:proofErr w:type="spellEnd"/>
      <w:r w:rsidRPr="00A13C18">
        <w:rPr>
          <w:sz w:val="18"/>
          <w:szCs w:val="18"/>
        </w:rPr>
        <w:t>».</w:t>
      </w:r>
    </w:p>
    <w:p w:rsidR="00A13C18" w:rsidRPr="00A13C18" w:rsidRDefault="00A13C18" w:rsidP="00A13C18">
      <w:pPr>
        <w:autoSpaceDE w:val="0"/>
        <w:autoSpaceDN w:val="0"/>
        <w:adjustRightInd w:val="0"/>
        <w:ind w:firstLine="720"/>
        <w:jc w:val="both"/>
        <w:rPr>
          <w:b/>
          <w:sz w:val="18"/>
          <w:szCs w:val="18"/>
        </w:rPr>
      </w:pPr>
      <w:proofErr w:type="spellStart"/>
      <w:r w:rsidRPr="00A13C18">
        <w:rPr>
          <w:sz w:val="18"/>
          <w:szCs w:val="18"/>
        </w:rPr>
        <w:t>1.2.Аукционная</w:t>
      </w:r>
      <w:proofErr w:type="spellEnd"/>
      <w:r w:rsidRPr="00A13C18">
        <w:rPr>
          <w:sz w:val="18"/>
          <w:szCs w:val="18"/>
        </w:rPr>
        <w:t xml:space="preserve"> документация определяет порядок и условия проведения аукциона в электронной форме на право заключения договора аренды земельного участка.</w:t>
      </w:r>
    </w:p>
    <w:p w:rsidR="00A13C18" w:rsidRPr="00A13C18" w:rsidRDefault="00A13C18" w:rsidP="00A13C18">
      <w:pPr>
        <w:autoSpaceDE w:val="0"/>
        <w:autoSpaceDN w:val="0"/>
        <w:adjustRightInd w:val="0"/>
        <w:ind w:firstLine="720"/>
        <w:jc w:val="both"/>
        <w:rPr>
          <w:b/>
          <w:sz w:val="18"/>
          <w:szCs w:val="18"/>
        </w:rPr>
      </w:pPr>
      <w:proofErr w:type="spellStart"/>
      <w:r w:rsidRPr="00A13C18">
        <w:rPr>
          <w:sz w:val="18"/>
          <w:szCs w:val="18"/>
        </w:rPr>
        <w:t>1.3.В</w:t>
      </w:r>
      <w:proofErr w:type="spellEnd"/>
      <w:r w:rsidRPr="00A13C18">
        <w:rPr>
          <w:sz w:val="18"/>
          <w:szCs w:val="18"/>
        </w:rPr>
        <w:t xml:space="preserve"> качестве организатора аукциона выступает Департамент муниципальной собственности администрации Советского района.</w:t>
      </w:r>
    </w:p>
    <w:p w:rsidR="00A13C18" w:rsidRPr="00A13C18" w:rsidRDefault="00A13C18" w:rsidP="00A13C18">
      <w:pPr>
        <w:autoSpaceDE w:val="0"/>
        <w:autoSpaceDN w:val="0"/>
        <w:adjustRightInd w:val="0"/>
        <w:ind w:firstLine="720"/>
        <w:jc w:val="both"/>
        <w:rPr>
          <w:b/>
          <w:sz w:val="18"/>
          <w:szCs w:val="18"/>
        </w:rPr>
      </w:pPr>
      <w:r w:rsidRPr="00A13C18">
        <w:rPr>
          <w:sz w:val="18"/>
          <w:szCs w:val="18"/>
        </w:rPr>
        <w:t>В качестве оператора электронной площадки выступает универсальная торговая платформа.</w:t>
      </w:r>
    </w:p>
    <w:p w:rsidR="00A13C18" w:rsidRPr="00A13C18" w:rsidRDefault="00A13C18" w:rsidP="00A13C18">
      <w:pPr>
        <w:pStyle w:val="310"/>
        <w:ind w:firstLine="708"/>
        <w:jc w:val="both"/>
        <w:rPr>
          <w:sz w:val="18"/>
          <w:szCs w:val="18"/>
        </w:rPr>
      </w:pPr>
      <w:proofErr w:type="spellStart"/>
      <w:proofErr w:type="gramStart"/>
      <w:r w:rsidRPr="00A13C18">
        <w:rPr>
          <w:bCs/>
          <w:sz w:val="18"/>
          <w:szCs w:val="18"/>
        </w:rPr>
        <w:t>1.4.Настоящая</w:t>
      </w:r>
      <w:proofErr w:type="spellEnd"/>
      <w:r w:rsidRPr="00A13C18">
        <w:rPr>
          <w:bCs/>
          <w:sz w:val="18"/>
          <w:szCs w:val="18"/>
        </w:rPr>
        <w:t xml:space="preserve"> аукционная документация является неотъемлемой частью извещения о проведении аукциона в электронной форме на право заключения договора аренды земельного участка, размещаемого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history="1">
        <w:r w:rsidRPr="00A13C18">
          <w:rPr>
            <w:rStyle w:val="af1"/>
            <w:sz w:val="18"/>
            <w:szCs w:val="18"/>
            <w:lang w:val="en-US"/>
          </w:rPr>
          <w:t>www</w:t>
        </w:r>
        <w:r w:rsidRPr="00A13C18">
          <w:rPr>
            <w:rStyle w:val="af1"/>
            <w:sz w:val="18"/>
            <w:szCs w:val="18"/>
          </w:rPr>
          <w:t>.</w:t>
        </w:r>
        <w:r w:rsidRPr="00A13C18">
          <w:rPr>
            <w:rStyle w:val="af1"/>
            <w:sz w:val="18"/>
            <w:szCs w:val="18"/>
            <w:lang w:val="en-US"/>
          </w:rPr>
          <w:t>torgi</w:t>
        </w:r>
        <w:r w:rsidRPr="00A13C18">
          <w:rPr>
            <w:rStyle w:val="af1"/>
            <w:sz w:val="18"/>
            <w:szCs w:val="18"/>
          </w:rPr>
          <w:t>.</w:t>
        </w:r>
        <w:r w:rsidRPr="00A13C18">
          <w:rPr>
            <w:rStyle w:val="af1"/>
            <w:sz w:val="18"/>
            <w:szCs w:val="18"/>
            <w:lang w:val="en-US"/>
          </w:rPr>
          <w:t>gov</w:t>
        </w:r>
        <w:r w:rsidRPr="00A13C18">
          <w:rPr>
            <w:rStyle w:val="af1"/>
            <w:sz w:val="18"/>
            <w:szCs w:val="18"/>
          </w:rPr>
          <w:t>.</w:t>
        </w:r>
        <w:r w:rsidRPr="00A13C18">
          <w:rPr>
            <w:rStyle w:val="af1"/>
            <w:sz w:val="18"/>
            <w:szCs w:val="18"/>
            <w:lang w:val="en-US"/>
          </w:rPr>
          <w:t>ru</w:t>
        </w:r>
      </w:hyperlink>
      <w:r w:rsidRPr="00A13C18">
        <w:rPr>
          <w:bCs/>
          <w:sz w:val="18"/>
          <w:szCs w:val="18"/>
          <w:u w:val="single"/>
        </w:rPr>
        <w:t xml:space="preserve"> </w:t>
      </w:r>
      <w:r w:rsidRPr="00A13C18">
        <w:rPr>
          <w:bCs/>
          <w:sz w:val="18"/>
          <w:szCs w:val="18"/>
        </w:rPr>
        <w:t>(ГИС Торги), на официальном сайте администрации Советского района в сети Интернет https:// sovrnhmao.ru,</w:t>
      </w:r>
      <w:r w:rsidRPr="00A13C18">
        <w:rPr>
          <w:sz w:val="18"/>
          <w:szCs w:val="18"/>
        </w:rPr>
        <w:t xml:space="preserve"> на электронной площадке АО «Сбербанк</w:t>
      </w:r>
      <w:proofErr w:type="gramEnd"/>
      <w:r w:rsidRPr="00A13C18">
        <w:rPr>
          <w:sz w:val="18"/>
          <w:szCs w:val="18"/>
        </w:rPr>
        <w:t xml:space="preserve"> – </w:t>
      </w:r>
      <w:proofErr w:type="spellStart"/>
      <w:r w:rsidRPr="00A13C18">
        <w:rPr>
          <w:sz w:val="18"/>
          <w:szCs w:val="18"/>
        </w:rPr>
        <w:t>АСТ</w:t>
      </w:r>
      <w:proofErr w:type="spellEnd"/>
      <w:r w:rsidRPr="00A13C18">
        <w:rPr>
          <w:sz w:val="18"/>
          <w:szCs w:val="18"/>
        </w:rPr>
        <w:t xml:space="preserve">», </w:t>
      </w:r>
      <w:proofErr w:type="gramStart"/>
      <w:r w:rsidRPr="00A13C18">
        <w:rPr>
          <w:sz w:val="18"/>
          <w:szCs w:val="18"/>
        </w:rPr>
        <w:t>размещенной</w:t>
      </w:r>
      <w:proofErr w:type="gramEnd"/>
      <w:r w:rsidRPr="00A13C18">
        <w:rPr>
          <w:sz w:val="18"/>
          <w:szCs w:val="18"/>
        </w:rPr>
        <w:t xml:space="preserve"> на сайте: </w:t>
      </w:r>
      <w:hyperlink r:id="rId17" w:history="1">
        <w:r w:rsidRPr="00A13C18">
          <w:rPr>
            <w:rStyle w:val="af1"/>
            <w:sz w:val="18"/>
            <w:szCs w:val="18"/>
            <w:lang w:val="en-US"/>
          </w:rPr>
          <w:t>http</w:t>
        </w:r>
        <w:r w:rsidRPr="00A13C18">
          <w:rPr>
            <w:rStyle w:val="af1"/>
            <w:sz w:val="18"/>
            <w:szCs w:val="18"/>
          </w:rPr>
          <w:t>://</w:t>
        </w:r>
        <w:proofErr w:type="spellStart"/>
        <w:r w:rsidRPr="00A13C18">
          <w:rPr>
            <w:rStyle w:val="af1"/>
            <w:sz w:val="18"/>
            <w:szCs w:val="18"/>
            <w:lang w:val="en-US"/>
          </w:rPr>
          <w:t>utp</w:t>
        </w:r>
        <w:proofErr w:type="spellEnd"/>
        <w:r w:rsidRPr="00A13C18">
          <w:rPr>
            <w:rStyle w:val="af1"/>
            <w:sz w:val="18"/>
            <w:szCs w:val="18"/>
          </w:rPr>
          <w:t>.</w:t>
        </w:r>
        <w:proofErr w:type="spellStart"/>
        <w:r w:rsidRPr="00A13C18">
          <w:rPr>
            <w:rStyle w:val="af1"/>
            <w:sz w:val="18"/>
            <w:szCs w:val="18"/>
            <w:lang w:val="en-US"/>
          </w:rPr>
          <w:t>sberbank</w:t>
        </w:r>
        <w:proofErr w:type="spellEnd"/>
        <w:r w:rsidRPr="00A13C18">
          <w:rPr>
            <w:rStyle w:val="af1"/>
            <w:sz w:val="18"/>
            <w:szCs w:val="18"/>
          </w:rPr>
          <w:t>-</w:t>
        </w:r>
        <w:proofErr w:type="spellStart"/>
        <w:r w:rsidRPr="00A13C18">
          <w:rPr>
            <w:rStyle w:val="af1"/>
            <w:sz w:val="18"/>
            <w:szCs w:val="18"/>
            <w:lang w:val="en-US"/>
          </w:rPr>
          <w:t>ast</w:t>
        </w:r>
        <w:proofErr w:type="spellEnd"/>
        <w:r w:rsidRPr="00A13C18">
          <w:rPr>
            <w:rStyle w:val="af1"/>
            <w:sz w:val="18"/>
            <w:szCs w:val="18"/>
          </w:rPr>
          <w:t>.</w:t>
        </w:r>
        <w:proofErr w:type="spellStart"/>
        <w:r w:rsidRPr="00A13C18">
          <w:rPr>
            <w:rStyle w:val="af1"/>
            <w:sz w:val="18"/>
            <w:szCs w:val="18"/>
            <w:lang w:val="en-US"/>
          </w:rPr>
          <w:t>ru</w:t>
        </w:r>
        <w:proofErr w:type="spellEnd"/>
      </w:hyperlink>
      <w:r w:rsidRPr="00A13C18">
        <w:rPr>
          <w:sz w:val="18"/>
          <w:szCs w:val="18"/>
        </w:rPr>
        <w:t xml:space="preserve">. </w:t>
      </w:r>
    </w:p>
    <w:p w:rsidR="00A13C18" w:rsidRPr="00A13C18" w:rsidRDefault="00A13C18" w:rsidP="00A13C18">
      <w:pPr>
        <w:pStyle w:val="310"/>
        <w:ind w:firstLine="708"/>
        <w:jc w:val="both"/>
        <w:rPr>
          <w:sz w:val="18"/>
          <w:szCs w:val="18"/>
        </w:rPr>
      </w:pPr>
      <w:proofErr w:type="gramStart"/>
      <w:r w:rsidRPr="00A13C18">
        <w:rPr>
          <w:bCs/>
          <w:sz w:val="18"/>
          <w:szCs w:val="18"/>
        </w:rPr>
        <w:t>Подавая заявку на участие в аукционе в электронной форме заявитель на участие в аукционе в электронной форме подтверждает, что он располагает данными об Организаторе аукциона, предмете аукциона, начальной цене предмета аукциона, величине начальной цены предмета аукциона, «шаге аукциона», дате, времени, месте проведения аукциона, порядке его проведения, в том числе о порядке оформления участия в аукционе, порядке определения Победителя, о порядке</w:t>
      </w:r>
      <w:proofErr w:type="gramEnd"/>
      <w:r w:rsidRPr="00A13C18">
        <w:rPr>
          <w:bCs/>
          <w:sz w:val="18"/>
          <w:szCs w:val="18"/>
        </w:rPr>
        <w:t xml:space="preserve"> заключения договора аренды земельного участка, </w:t>
      </w:r>
      <w:proofErr w:type="gramStart"/>
      <w:r w:rsidRPr="00A13C18">
        <w:rPr>
          <w:bCs/>
          <w:sz w:val="18"/>
          <w:szCs w:val="18"/>
        </w:rPr>
        <w:t>последствиях</w:t>
      </w:r>
      <w:proofErr w:type="gramEnd"/>
      <w:r w:rsidRPr="00A13C18">
        <w:rPr>
          <w:bCs/>
          <w:sz w:val="18"/>
          <w:szCs w:val="18"/>
        </w:rPr>
        <w:t xml:space="preserve"> уклонения или отказа от подписания протокола о результатах аукциона, а также договора аренды земельного участка.</w:t>
      </w:r>
    </w:p>
    <w:p w:rsidR="00A13C18" w:rsidRPr="00A13C18" w:rsidRDefault="00A13C18" w:rsidP="00A13C18">
      <w:pPr>
        <w:pStyle w:val="310"/>
        <w:ind w:firstLine="708"/>
        <w:jc w:val="both"/>
        <w:rPr>
          <w:sz w:val="18"/>
          <w:szCs w:val="18"/>
        </w:rPr>
      </w:pPr>
      <w:r w:rsidRPr="00A13C18">
        <w:rPr>
          <w:bCs/>
          <w:sz w:val="18"/>
          <w:szCs w:val="18"/>
        </w:rPr>
        <w:t xml:space="preserve">Подавая </w:t>
      </w:r>
      <w:proofErr w:type="gramStart"/>
      <w:r w:rsidRPr="00A13C18">
        <w:rPr>
          <w:bCs/>
          <w:sz w:val="18"/>
          <w:szCs w:val="18"/>
        </w:rPr>
        <w:t>Заявку</w:t>
      </w:r>
      <w:proofErr w:type="gramEnd"/>
      <w:r w:rsidRPr="00A13C18">
        <w:rPr>
          <w:bCs/>
          <w:sz w:val="18"/>
          <w:szCs w:val="18"/>
        </w:rPr>
        <w:t xml:space="preserve"> Заявитель обязуется соблюдать условия его проведения, содержащиеся в аукционной документации.</w:t>
      </w:r>
    </w:p>
    <w:p w:rsidR="00A13C18" w:rsidRPr="00A13C18" w:rsidRDefault="00A13C18" w:rsidP="00A13C18">
      <w:pPr>
        <w:pStyle w:val="310"/>
        <w:ind w:firstLine="708"/>
        <w:jc w:val="both"/>
        <w:rPr>
          <w:sz w:val="18"/>
          <w:szCs w:val="18"/>
        </w:rPr>
      </w:pPr>
      <w:r w:rsidRPr="00A13C18">
        <w:rPr>
          <w:bCs/>
          <w:sz w:val="18"/>
          <w:szCs w:val="18"/>
        </w:rPr>
        <w:t>Заявитель согласен на участие в аукционе в электронной форме на указанных в аукционной документации условиях.</w:t>
      </w:r>
    </w:p>
    <w:p w:rsidR="00A13C18" w:rsidRPr="00A13C18" w:rsidRDefault="00A13C18" w:rsidP="00A13C18">
      <w:pPr>
        <w:pStyle w:val="310"/>
        <w:ind w:firstLine="708"/>
        <w:jc w:val="both"/>
        <w:rPr>
          <w:bCs/>
          <w:sz w:val="18"/>
          <w:szCs w:val="18"/>
        </w:rPr>
      </w:pPr>
    </w:p>
    <w:p w:rsidR="00A13C18" w:rsidRPr="00A13C18" w:rsidRDefault="00A13C18" w:rsidP="00A13C18">
      <w:pPr>
        <w:pStyle w:val="310"/>
        <w:ind w:firstLine="708"/>
        <w:jc w:val="both"/>
        <w:rPr>
          <w:sz w:val="18"/>
          <w:szCs w:val="18"/>
        </w:rPr>
      </w:pPr>
      <w:r w:rsidRPr="00A13C18">
        <w:rPr>
          <w:bCs/>
          <w:sz w:val="18"/>
          <w:szCs w:val="18"/>
        </w:rPr>
        <w:t xml:space="preserve">                 </w:t>
      </w:r>
      <w:proofErr w:type="spellStart"/>
      <w:r w:rsidRPr="00A13C18">
        <w:rPr>
          <w:bCs/>
          <w:sz w:val="18"/>
          <w:szCs w:val="18"/>
        </w:rPr>
        <w:t>2.Требования</w:t>
      </w:r>
      <w:proofErr w:type="spellEnd"/>
      <w:r w:rsidRPr="00A13C18">
        <w:rPr>
          <w:bCs/>
          <w:sz w:val="18"/>
          <w:szCs w:val="18"/>
        </w:rPr>
        <w:t xml:space="preserve"> к Заявителям аукциона в электронной форме</w:t>
      </w:r>
    </w:p>
    <w:p w:rsidR="00A13C18" w:rsidRPr="00A13C18" w:rsidRDefault="00A13C18" w:rsidP="00A13C18">
      <w:pPr>
        <w:pStyle w:val="310"/>
        <w:ind w:firstLine="708"/>
        <w:jc w:val="both"/>
        <w:rPr>
          <w:b/>
          <w:bCs/>
          <w:sz w:val="18"/>
          <w:szCs w:val="18"/>
        </w:rPr>
      </w:pPr>
    </w:p>
    <w:p w:rsidR="00A13C18" w:rsidRPr="00A13C18" w:rsidRDefault="00A13C18" w:rsidP="00A13C18">
      <w:pPr>
        <w:pStyle w:val="310"/>
        <w:ind w:firstLine="708"/>
        <w:jc w:val="both"/>
        <w:rPr>
          <w:sz w:val="18"/>
          <w:szCs w:val="18"/>
        </w:rPr>
      </w:pPr>
      <w:proofErr w:type="spellStart"/>
      <w:r w:rsidRPr="00A13C18">
        <w:rPr>
          <w:bCs/>
          <w:sz w:val="18"/>
          <w:szCs w:val="18"/>
        </w:rPr>
        <w:t>2.1.Заявителем</w:t>
      </w:r>
      <w:proofErr w:type="spellEnd"/>
      <w:r w:rsidRPr="00A13C18">
        <w:rPr>
          <w:bCs/>
          <w:sz w:val="18"/>
          <w:szCs w:val="18"/>
        </w:rPr>
        <w:t xml:space="preserve"> может быть </w:t>
      </w:r>
      <w:r w:rsidRPr="00A13C18">
        <w:rPr>
          <w:sz w:val="18"/>
          <w:szCs w:val="18"/>
        </w:rPr>
        <w:t xml:space="preserve"> любое юридическое лицо независимо от организационно-правовой формы, формы собственности, физическое лицо, в том числе индивидуальный предприниматель, претендующие на заключение договора аренды земельного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w:t>
      </w:r>
      <w:proofErr w:type="spellStart"/>
      <w:r w:rsidRPr="00A13C18">
        <w:rPr>
          <w:sz w:val="18"/>
          <w:szCs w:val="18"/>
        </w:rPr>
        <w:t>ЭП</w:t>
      </w:r>
      <w:proofErr w:type="spellEnd"/>
      <w:r w:rsidRPr="00A13C18">
        <w:rPr>
          <w:sz w:val="18"/>
          <w:szCs w:val="18"/>
        </w:rPr>
        <w:t>), и прошедшие регистрацию (аккредитацию) на электронной площадке «Сбербанк-</w:t>
      </w:r>
      <w:proofErr w:type="spellStart"/>
      <w:r w:rsidRPr="00A13C18">
        <w:rPr>
          <w:sz w:val="18"/>
          <w:szCs w:val="18"/>
        </w:rPr>
        <w:t>АСТ</w:t>
      </w:r>
      <w:proofErr w:type="spellEnd"/>
      <w:r w:rsidRPr="00A13C18">
        <w:rPr>
          <w:sz w:val="18"/>
          <w:szCs w:val="18"/>
        </w:rPr>
        <w:t xml:space="preserve">» (далее </w:t>
      </w:r>
      <w:proofErr w:type="gramStart"/>
      <w:r w:rsidRPr="00A13C18">
        <w:rPr>
          <w:sz w:val="18"/>
          <w:szCs w:val="18"/>
        </w:rPr>
        <w:t>–э</w:t>
      </w:r>
      <w:proofErr w:type="gramEnd"/>
      <w:r w:rsidRPr="00A13C18">
        <w:rPr>
          <w:sz w:val="18"/>
          <w:szCs w:val="18"/>
        </w:rPr>
        <w:t xml:space="preserve">лектронная  площадка) по адресу: </w:t>
      </w:r>
      <w:hyperlink r:id="rId18" w:history="1">
        <w:r w:rsidRPr="00A13C18">
          <w:rPr>
            <w:rStyle w:val="af1"/>
            <w:sz w:val="18"/>
            <w:szCs w:val="18"/>
            <w:lang w:val="en-US"/>
          </w:rPr>
          <w:t>http</w:t>
        </w:r>
        <w:r w:rsidRPr="00A13C18">
          <w:rPr>
            <w:rStyle w:val="af1"/>
            <w:sz w:val="18"/>
            <w:szCs w:val="18"/>
          </w:rPr>
          <w:t>://</w:t>
        </w:r>
        <w:proofErr w:type="spellStart"/>
        <w:r w:rsidRPr="00A13C18">
          <w:rPr>
            <w:rStyle w:val="af1"/>
            <w:sz w:val="18"/>
            <w:szCs w:val="18"/>
            <w:lang w:val="en-US"/>
          </w:rPr>
          <w:t>utp</w:t>
        </w:r>
        <w:proofErr w:type="spellEnd"/>
        <w:r w:rsidRPr="00A13C18">
          <w:rPr>
            <w:rStyle w:val="af1"/>
            <w:sz w:val="18"/>
            <w:szCs w:val="18"/>
          </w:rPr>
          <w:t>.</w:t>
        </w:r>
        <w:proofErr w:type="spellStart"/>
        <w:r w:rsidRPr="00A13C18">
          <w:rPr>
            <w:rStyle w:val="af1"/>
            <w:sz w:val="18"/>
            <w:szCs w:val="18"/>
            <w:lang w:val="en-US"/>
          </w:rPr>
          <w:t>sberbank</w:t>
        </w:r>
        <w:proofErr w:type="spellEnd"/>
        <w:r w:rsidRPr="00A13C18">
          <w:rPr>
            <w:rStyle w:val="af1"/>
            <w:sz w:val="18"/>
            <w:szCs w:val="18"/>
          </w:rPr>
          <w:t>-</w:t>
        </w:r>
        <w:proofErr w:type="spellStart"/>
        <w:r w:rsidRPr="00A13C18">
          <w:rPr>
            <w:rStyle w:val="af1"/>
            <w:sz w:val="18"/>
            <w:szCs w:val="18"/>
            <w:lang w:val="en-US"/>
          </w:rPr>
          <w:t>ast</w:t>
        </w:r>
        <w:proofErr w:type="spellEnd"/>
        <w:r w:rsidRPr="00A13C18">
          <w:rPr>
            <w:rStyle w:val="af1"/>
            <w:sz w:val="18"/>
            <w:szCs w:val="18"/>
          </w:rPr>
          <w:t>.</w:t>
        </w:r>
        <w:proofErr w:type="spellStart"/>
        <w:r w:rsidRPr="00A13C18">
          <w:rPr>
            <w:rStyle w:val="af1"/>
            <w:sz w:val="18"/>
            <w:szCs w:val="18"/>
            <w:lang w:val="en-US"/>
          </w:rPr>
          <w:t>ru</w:t>
        </w:r>
        <w:proofErr w:type="spellEnd"/>
      </w:hyperlink>
      <w:r w:rsidRPr="00A13C18">
        <w:rPr>
          <w:sz w:val="18"/>
          <w:szCs w:val="18"/>
        </w:rPr>
        <w:t>, в соответствии с Регламентом.</w:t>
      </w:r>
    </w:p>
    <w:p w:rsidR="00A13C18" w:rsidRPr="00A13C18" w:rsidRDefault="00A13C18" w:rsidP="00A13C18">
      <w:pPr>
        <w:pStyle w:val="310"/>
        <w:ind w:firstLine="708"/>
        <w:jc w:val="both"/>
        <w:rPr>
          <w:sz w:val="18"/>
          <w:szCs w:val="18"/>
        </w:rPr>
      </w:pPr>
    </w:p>
    <w:p w:rsidR="00A13C18" w:rsidRPr="00A13C18" w:rsidRDefault="00A13C18" w:rsidP="00A13C18">
      <w:pPr>
        <w:pStyle w:val="310"/>
        <w:ind w:firstLine="708"/>
        <w:jc w:val="center"/>
        <w:rPr>
          <w:sz w:val="18"/>
          <w:szCs w:val="18"/>
        </w:rPr>
      </w:pPr>
      <w:proofErr w:type="spellStart"/>
      <w:r w:rsidRPr="00A13C18">
        <w:rPr>
          <w:sz w:val="18"/>
          <w:szCs w:val="18"/>
        </w:rPr>
        <w:t>3.Исчерпывающий</w:t>
      </w:r>
      <w:proofErr w:type="spellEnd"/>
      <w:r w:rsidRPr="00A13C18">
        <w:rPr>
          <w:sz w:val="18"/>
          <w:szCs w:val="18"/>
        </w:rPr>
        <w:t xml:space="preserve"> перечень представляемых Заявителем документов                                                                                                   и   требования к их оформлению</w:t>
      </w:r>
    </w:p>
    <w:p w:rsidR="00A13C18" w:rsidRPr="00A13C18" w:rsidRDefault="00A13C18" w:rsidP="00A13C18">
      <w:pPr>
        <w:autoSpaceDE w:val="0"/>
        <w:autoSpaceDN w:val="0"/>
        <w:adjustRightInd w:val="0"/>
        <w:ind w:firstLine="720"/>
        <w:jc w:val="both"/>
        <w:rPr>
          <w:b/>
          <w:sz w:val="18"/>
          <w:szCs w:val="18"/>
        </w:rPr>
      </w:pPr>
    </w:p>
    <w:p w:rsidR="00A13C18" w:rsidRPr="00A13C18" w:rsidRDefault="00A13C18" w:rsidP="00A13C18">
      <w:pPr>
        <w:pStyle w:val="310"/>
        <w:ind w:firstLine="708"/>
        <w:jc w:val="both"/>
        <w:rPr>
          <w:sz w:val="18"/>
          <w:szCs w:val="18"/>
        </w:rPr>
      </w:pPr>
      <w:proofErr w:type="spellStart"/>
      <w:r w:rsidRPr="00A13C18">
        <w:rPr>
          <w:sz w:val="18"/>
          <w:szCs w:val="18"/>
        </w:rPr>
        <w:t>3.1.Для</w:t>
      </w:r>
      <w:proofErr w:type="spellEnd"/>
      <w:r w:rsidRPr="00A13C18">
        <w:rPr>
          <w:sz w:val="18"/>
          <w:szCs w:val="18"/>
        </w:rPr>
        <w:t xml:space="preserve"> участия в аукционе необходимо зарегистрироваться на электронной площадке и внести задаток в соответствии с настоящей аукционной документацией.</w:t>
      </w:r>
    </w:p>
    <w:p w:rsidR="00A13C18" w:rsidRPr="00A13C18" w:rsidRDefault="00A13C18" w:rsidP="00A13C18">
      <w:pPr>
        <w:ind w:firstLine="709"/>
        <w:jc w:val="both"/>
        <w:rPr>
          <w:b/>
          <w:bCs/>
          <w:sz w:val="18"/>
          <w:szCs w:val="18"/>
        </w:rPr>
      </w:pPr>
      <w:proofErr w:type="spellStart"/>
      <w:r w:rsidRPr="00A13C18">
        <w:rPr>
          <w:sz w:val="18"/>
          <w:szCs w:val="18"/>
        </w:rPr>
        <w:t>3.2.</w:t>
      </w:r>
      <w:r w:rsidRPr="00A13C18">
        <w:rPr>
          <w:bCs/>
          <w:sz w:val="18"/>
          <w:szCs w:val="18"/>
        </w:rPr>
        <w:t>Подача</w:t>
      </w:r>
      <w:proofErr w:type="spellEnd"/>
      <w:r w:rsidRPr="00A13C18">
        <w:rPr>
          <w:bCs/>
          <w:sz w:val="18"/>
          <w:szCs w:val="18"/>
        </w:rPr>
        <w:t xml:space="preserve">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A13C18">
        <w:rPr>
          <w:bCs/>
          <w:sz w:val="18"/>
          <w:szCs w:val="18"/>
        </w:rPr>
        <w:t>АСТ</w:t>
      </w:r>
      <w:proofErr w:type="spellEnd"/>
      <w:r w:rsidRPr="00A13C18">
        <w:rPr>
          <w:bCs/>
          <w:sz w:val="18"/>
          <w:szCs w:val="18"/>
        </w:rPr>
        <w:t>» торговой секции «Приватизация, аренда и продажа прав» из личного кабинета претендента.</w:t>
      </w:r>
    </w:p>
    <w:p w:rsidR="00A13C18" w:rsidRPr="00A13C18" w:rsidRDefault="00A13C18" w:rsidP="00A13C18">
      <w:pPr>
        <w:pStyle w:val="310"/>
        <w:ind w:firstLine="708"/>
        <w:jc w:val="both"/>
        <w:rPr>
          <w:sz w:val="18"/>
          <w:szCs w:val="18"/>
        </w:rPr>
      </w:pPr>
      <w:r w:rsidRPr="00A13C18">
        <w:rPr>
          <w:sz w:val="18"/>
          <w:szCs w:val="18"/>
        </w:rPr>
        <w:t xml:space="preserve">Инструкция по работе в торговой секции «Приватизация, аренда и продажа прав» универсальной торговой платформы АО «Сбербанк – </w:t>
      </w:r>
      <w:proofErr w:type="spellStart"/>
      <w:r w:rsidRPr="00A13C18">
        <w:rPr>
          <w:sz w:val="18"/>
          <w:szCs w:val="18"/>
        </w:rPr>
        <w:t>АСТ</w:t>
      </w:r>
      <w:proofErr w:type="spellEnd"/>
      <w:r w:rsidRPr="00A13C18">
        <w:rPr>
          <w:sz w:val="18"/>
          <w:szCs w:val="18"/>
        </w:rPr>
        <w:t xml:space="preserve">» размещена по адресу: </w:t>
      </w:r>
      <w:hyperlink r:id="rId19" w:history="1">
        <w:r w:rsidRPr="00A13C18">
          <w:rPr>
            <w:rStyle w:val="af1"/>
            <w:sz w:val="18"/>
            <w:szCs w:val="18"/>
          </w:rPr>
          <w:t>https://utp.sberbank-ast.ru/AP/Notice/652/Instructions</w:t>
        </w:r>
      </w:hyperlink>
      <w:r w:rsidRPr="00A13C18">
        <w:rPr>
          <w:sz w:val="18"/>
          <w:szCs w:val="18"/>
        </w:rPr>
        <w:t>.</w:t>
      </w:r>
    </w:p>
    <w:p w:rsidR="00A13C18" w:rsidRPr="00A13C18" w:rsidRDefault="00A13C18" w:rsidP="00A13C18">
      <w:pPr>
        <w:suppressAutoHyphens/>
        <w:ind w:firstLine="708"/>
        <w:jc w:val="both"/>
        <w:rPr>
          <w:b/>
          <w:sz w:val="18"/>
          <w:szCs w:val="18"/>
          <w:lang w:eastAsia="zh-CN"/>
        </w:rPr>
      </w:pPr>
      <w:proofErr w:type="spellStart"/>
      <w:proofErr w:type="gramStart"/>
      <w:r w:rsidRPr="00A13C18">
        <w:rPr>
          <w:sz w:val="18"/>
          <w:szCs w:val="18"/>
        </w:rPr>
        <w:t>3.2.Заявка</w:t>
      </w:r>
      <w:proofErr w:type="spellEnd"/>
      <w:r w:rsidRPr="00A13C18">
        <w:rPr>
          <w:sz w:val="18"/>
          <w:szCs w:val="18"/>
        </w:rPr>
        <w:t xml:space="preserve"> и иные представленные одновременно с ней документы подаются в форме электронных документов либо в виде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w:t>
      </w:r>
      <w:proofErr w:type="spellStart"/>
      <w:r w:rsidRPr="00A13C18">
        <w:rPr>
          <w:sz w:val="18"/>
          <w:szCs w:val="18"/>
        </w:rPr>
        <w:t>ЭП</w:t>
      </w:r>
      <w:proofErr w:type="spellEnd"/>
      <w:r w:rsidRPr="00A13C18">
        <w:rPr>
          <w:sz w:val="18"/>
          <w:szCs w:val="18"/>
        </w:rPr>
        <w:t xml:space="preserve"> заявителя, либо лица, имеющего право действовать от имени Заявителя. </w:t>
      </w:r>
      <w:proofErr w:type="gramEnd"/>
    </w:p>
    <w:p w:rsidR="00A13C18" w:rsidRPr="00A13C18" w:rsidRDefault="00A13C18" w:rsidP="00A13C18">
      <w:pPr>
        <w:pStyle w:val="310"/>
        <w:ind w:firstLine="708"/>
        <w:jc w:val="both"/>
        <w:rPr>
          <w:sz w:val="18"/>
          <w:szCs w:val="18"/>
        </w:rPr>
      </w:pPr>
      <w:proofErr w:type="spellStart"/>
      <w:r w:rsidRPr="00A13C18">
        <w:rPr>
          <w:sz w:val="18"/>
          <w:szCs w:val="18"/>
        </w:rPr>
        <w:t>3.3.Перечень</w:t>
      </w:r>
      <w:proofErr w:type="spellEnd"/>
      <w:r w:rsidRPr="00A13C18">
        <w:rPr>
          <w:sz w:val="18"/>
          <w:szCs w:val="18"/>
        </w:rPr>
        <w:t xml:space="preserve"> документов, подаваемых заявителями для участия в аукционе:</w:t>
      </w:r>
    </w:p>
    <w:p w:rsidR="00A13C18" w:rsidRPr="00A13C18" w:rsidRDefault="00A13C18" w:rsidP="00A13C18">
      <w:pPr>
        <w:tabs>
          <w:tab w:val="left" w:pos="851"/>
          <w:tab w:val="left" w:pos="993"/>
        </w:tabs>
        <w:autoSpaceDE w:val="0"/>
        <w:autoSpaceDN w:val="0"/>
        <w:adjustRightInd w:val="0"/>
        <w:ind w:firstLine="709"/>
        <w:contextualSpacing/>
        <w:jc w:val="both"/>
        <w:rPr>
          <w:b/>
          <w:sz w:val="18"/>
          <w:szCs w:val="18"/>
        </w:rPr>
      </w:pPr>
      <w:r w:rsidRPr="00A13C18">
        <w:rPr>
          <w:sz w:val="18"/>
          <w:szCs w:val="18"/>
        </w:rPr>
        <w:t>-заявка на участие в аукционе по установленной форме с указанием банковских реквизитов счета для возврата задатка;</w:t>
      </w:r>
    </w:p>
    <w:p w:rsidR="00A13C18" w:rsidRPr="00A13C18" w:rsidRDefault="00A13C18" w:rsidP="00A13C18">
      <w:pPr>
        <w:tabs>
          <w:tab w:val="left" w:pos="851"/>
          <w:tab w:val="left" w:pos="993"/>
        </w:tabs>
        <w:autoSpaceDE w:val="0"/>
        <w:autoSpaceDN w:val="0"/>
        <w:adjustRightInd w:val="0"/>
        <w:ind w:firstLine="709"/>
        <w:contextualSpacing/>
        <w:jc w:val="both"/>
        <w:rPr>
          <w:b/>
          <w:sz w:val="18"/>
          <w:szCs w:val="18"/>
        </w:rPr>
      </w:pPr>
      <w:r w:rsidRPr="00A13C18">
        <w:rPr>
          <w:sz w:val="18"/>
          <w:szCs w:val="18"/>
        </w:rPr>
        <w:t>-копии документов, удостоверяющих личность (для граждан);</w:t>
      </w:r>
    </w:p>
    <w:p w:rsidR="00A13C18" w:rsidRPr="00A13C18" w:rsidRDefault="00A13C18" w:rsidP="00A13C18">
      <w:pPr>
        <w:tabs>
          <w:tab w:val="left" w:pos="851"/>
          <w:tab w:val="left" w:pos="993"/>
        </w:tabs>
        <w:autoSpaceDE w:val="0"/>
        <w:autoSpaceDN w:val="0"/>
        <w:adjustRightInd w:val="0"/>
        <w:ind w:firstLine="709"/>
        <w:contextualSpacing/>
        <w:jc w:val="both"/>
        <w:rPr>
          <w:b/>
          <w:sz w:val="18"/>
          <w:szCs w:val="18"/>
        </w:rPr>
      </w:pPr>
      <w:r w:rsidRPr="00A13C18">
        <w:rPr>
          <w:sz w:val="18"/>
          <w:szCs w:val="18"/>
        </w:rPr>
        <w:t xml:space="preserve">-надлежащим образом заверенный перевод на русский язык документов </w:t>
      </w:r>
      <w:r w:rsidRPr="00A13C18">
        <w:rPr>
          <w:sz w:val="18"/>
          <w:szCs w:val="18"/>
        </w:rPr>
        <w:b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C18" w:rsidRPr="00A13C18" w:rsidRDefault="00A13C18" w:rsidP="00A13C18">
      <w:pPr>
        <w:tabs>
          <w:tab w:val="left" w:pos="851"/>
          <w:tab w:val="left" w:pos="993"/>
        </w:tabs>
        <w:autoSpaceDE w:val="0"/>
        <w:autoSpaceDN w:val="0"/>
        <w:adjustRightInd w:val="0"/>
        <w:ind w:firstLine="709"/>
        <w:contextualSpacing/>
        <w:jc w:val="both"/>
        <w:rPr>
          <w:b/>
          <w:sz w:val="18"/>
          <w:szCs w:val="18"/>
        </w:rPr>
      </w:pPr>
      <w:r w:rsidRPr="00A13C18">
        <w:rPr>
          <w:sz w:val="18"/>
          <w:szCs w:val="18"/>
        </w:rPr>
        <w:t>-документы, подтверждающие внесение задатка.</w:t>
      </w:r>
    </w:p>
    <w:p w:rsidR="00A13C18" w:rsidRPr="00A13C18" w:rsidRDefault="00A13C18" w:rsidP="00A13C18">
      <w:pPr>
        <w:pStyle w:val="310"/>
        <w:ind w:firstLine="708"/>
        <w:jc w:val="both"/>
        <w:rPr>
          <w:sz w:val="18"/>
          <w:szCs w:val="18"/>
        </w:rPr>
      </w:pPr>
      <w:r w:rsidRPr="00A13C18">
        <w:rPr>
          <w:sz w:val="18"/>
          <w:szCs w:val="18"/>
        </w:rPr>
        <w:t>В случае подачи заявки представителем заявителя предъявляется доверенность, нотариально удостоверенная.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 и копию паспорта уполномоченного лица.</w:t>
      </w:r>
    </w:p>
    <w:p w:rsidR="00A13C18" w:rsidRPr="00A13C18" w:rsidRDefault="00A13C18" w:rsidP="00A13C18">
      <w:pPr>
        <w:pStyle w:val="310"/>
        <w:ind w:firstLine="708"/>
        <w:jc w:val="both"/>
        <w:rPr>
          <w:sz w:val="18"/>
          <w:szCs w:val="18"/>
        </w:rPr>
      </w:pPr>
      <w:r w:rsidRPr="00A13C18">
        <w:rPr>
          <w:sz w:val="18"/>
          <w:szCs w:val="18"/>
        </w:rPr>
        <w:lastRenderedPageBreak/>
        <w:t>В доверенности на осуществление действий от имени заявителя, указываются полномочия для участия в аукционе, а именно:</w:t>
      </w:r>
    </w:p>
    <w:p w:rsidR="00A13C18" w:rsidRPr="00A13C18" w:rsidRDefault="00A13C18" w:rsidP="00A13C18">
      <w:pPr>
        <w:pStyle w:val="310"/>
        <w:ind w:firstLine="708"/>
        <w:jc w:val="both"/>
        <w:rPr>
          <w:sz w:val="18"/>
          <w:szCs w:val="18"/>
        </w:rPr>
      </w:pPr>
      <w:r w:rsidRPr="00A13C18">
        <w:rPr>
          <w:sz w:val="18"/>
          <w:szCs w:val="18"/>
        </w:rPr>
        <w:t>подписывать заявки на участие в аукционе в электронной форме;</w:t>
      </w:r>
    </w:p>
    <w:p w:rsidR="00A13C18" w:rsidRPr="00A13C18" w:rsidRDefault="00A13C18" w:rsidP="00A13C18">
      <w:pPr>
        <w:pStyle w:val="310"/>
        <w:ind w:firstLine="708"/>
        <w:jc w:val="both"/>
        <w:rPr>
          <w:sz w:val="18"/>
          <w:szCs w:val="18"/>
        </w:rPr>
      </w:pPr>
      <w:r w:rsidRPr="00A13C18">
        <w:rPr>
          <w:sz w:val="18"/>
          <w:szCs w:val="18"/>
        </w:rPr>
        <w:t>делать предложения по цене в день проведения аукциона;</w:t>
      </w:r>
    </w:p>
    <w:p w:rsidR="00A13C18" w:rsidRPr="00A13C18" w:rsidRDefault="00A13C18" w:rsidP="00A13C18">
      <w:pPr>
        <w:pStyle w:val="310"/>
        <w:ind w:firstLine="708"/>
        <w:jc w:val="both"/>
        <w:rPr>
          <w:sz w:val="18"/>
          <w:szCs w:val="18"/>
        </w:rPr>
      </w:pPr>
      <w:r w:rsidRPr="00A13C18">
        <w:rPr>
          <w:sz w:val="18"/>
          <w:szCs w:val="18"/>
        </w:rPr>
        <w:t>подписывать протокол о результатах аукциона в случае признания победителем аукциона;</w:t>
      </w:r>
    </w:p>
    <w:p w:rsidR="00A13C18" w:rsidRPr="00A13C18" w:rsidRDefault="00A13C18" w:rsidP="00A13C18">
      <w:pPr>
        <w:pStyle w:val="310"/>
        <w:ind w:firstLine="708"/>
        <w:jc w:val="both"/>
        <w:rPr>
          <w:sz w:val="18"/>
          <w:szCs w:val="18"/>
        </w:rPr>
      </w:pPr>
      <w:r w:rsidRPr="00A13C18">
        <w:rPr>
          <w:sz w:val="18"/>
          <w:szCs w:val="18"/>
        </w:rPr>
        <w:t>заключать и подписывать договор аренды земельного участка по результатам аукциона.</w:t>
      </w:r>
    </w:p>
    <w:p w:rsidR="00A13C18" w:rsidRPr="00A13C18" w:rsidRDefault="00A13C18" w:rsidP="00A13C18">
      <w:pPr>
        <w:suppressAutoHyphens/>
        <w:ind w:firstLine="708"/>
        <w:jc w:val="both"/>
        <w:rPr>
          <w:b/>
          <w:sz w:val="18"/>
          <w:szCs w:val="18"/>
          <w:lang w:eastAsia="zh-CN"/>
        </w:rPr>
      </w:pPr>
      <w:r w:rsidRPr="00A13C18">
        <w:rPr>
          <w:sz w:val="18"/>
          <w:szCs w:val="18"/>
          <w:lang w:eastAsia="zh-CN"/>
        </w:rPr>
        <w:t>В случае если от имени заявителя действует уполномоченное лицо, задаток подлежит перечислению от лица, подающего заявку. Задаток от третьего лица не принимается.</w:t>
      </w:r>
    </w:p>
    <w:p w:rsidR="00A13C18" w:rsidRPr="00A13C18" w:rsidRDefault="00A13C18" w:rsidP="00A13C18">
      <w:pPr>
        <w:autoSpaceDE w:val="0"/>
        <w:autoSpaceDN w:val="0"/>
        <w:adjustRightInd w:val="0"/>
        <w:ind w:firstLine="539"/>
        <w:jc w:val="both"/>
        <w:rPr>
          <w:b/>
          <w:sz w:val="18"/>
          <w:szCs w:val="18"/>
        </w:rPr>
      </w:pPr>
    </w:p>
    <w:p w:rsidR="00A13C18" w:rsidRPr="00A13C18" w:rsidRDefault="00A13C18" w:rsidP="00A13C18">
      <w:pPr>
        <w:suppressAutoHyphens/>
        <w:jc w:val="center"/>
        <w:rPr>
          <w:b/>
          <w:sz w:val="18"/>
          <w:szCs w:val="18"/>
          <w:lang w:eastAsia="zh-CN"/>
        </w:rPr>
      </w:pPr>
      <w:r w:rsidRPr="00A13C18">
        <w:rPr>
          <w:sz w:val="18"/>
          <w:szCs w:val="18"/>
          <w:lang w:eastAsia="zh-CN"/>
        </w:rPr>
        <w:t xml:space="preserve">              </w:t>
      </w:r>
      <w:proofErr w:type="spellStart"/>
      <w:r w:rsidRPr="00A13C18">
        <w:rPr>
          <w:sz w:val="18"/>
          <w:szCs w:val="18"/>
          <w:lang w:eastAsia="zh-CN"/>
        </w:rPr>
        <w:t>4.Порядок</w:t>
      </w:r>
      <w:proofErr w:type="spellEnd"/>
      <w:r w:rsidRPr="00A13C18">
        <w:rPr>
          <w:sz w:val="18"/>
          <w:szCs w:val="18"/>
          <w:lang w:eastAsia="zh-CN"/>
        </w:rPr>
        <w:t xml:space="preserve"> внесения, блокирования и прекращения блокирования денежных сре</w:t>
      </w:r>
      <w:proofErr w:type="gramStart"/>
      <w:r w:rsidRPr="00A13C18">
        <w:rPr>
          <w:sz w:val="18"/>
          <w:szCs w:val="18"/>
          <w:lang w:eastAsia="zh-CN"/>
        </w:rPr>
        <w:t>дств в к</w:t>
      </w:r>
      <w:proofErr w:type="gramEnd"/>
      <w:r w:rsidRPr="00A13C18">
        <w:rPr>
          <w:sz w:val="18"/>
          <w:szCs w:val="18"/>
          <w:lang w:eastAsia="zh-CN"/>
        </w:rPr>
        <w:t>ачестве задатка</w:t>
      </w:r>
    </w:p>
    <w:p w:rsidR="00A13C18" w:rsidRPr="00A13C18" w:rsidRDefault="00A13C18" w:rsidP="00A13C18">
      <w:pPr>
        <w:suppressAutoHyphens/>
        <w:jc w:val="both"/>
        <w:rPr>
          <w:sz w:val="18"/>
          <w:szCs w:val="18"/>
          <w:lang w:eastAsia="zh-CN"/>
        </w:rPr>
      </w:pPr>
    </w:p>
    <w:p w:rsidR="00A13C18" w:rsidRPr="00A13C18" w:rsidRDefault="00A13C18" w:rsidP="00A13C18">
      <w:pPr>
        <w:widowControl w:val="0"/>
        <w:tabs>
          <w:tab w:val="left" w:pos="284"/>
          <w:tab w:val="left" w:pos="1346"/>
        </w:tabs>
        <w:suppressAutoHyphens/>
        <w:autoSpaceDE w:val="0"/>
        <w:ind w:firstLine="709"/>
        <w:jc w:val="both"/>
        <w:rPr>
          <w:b/>
          <w:sz w:val="18"/>
          <w:szCs w:val="18"/>
          <w:lang w:eastAsia="zh-CN"/>
        </w:rPr>
      </w:pPr>
      <w:proofErr w:type="spellStart"/>
      <w:r w:rsidRPr="00A13C18">
        <w:rPr>
          <w:sz w:val="18"/>
          <w:szCs w:val="18"/>
          <w:lang w:eastAsia="zh-CN"/>
        </w:rPr>
        <w:t>4.1.Для</w:t>
      </w:r>
      <w:proofErr w:type="spellEnd"/>
      <w:r w:rsidRPr="00A13C18">
        <w:rPr>
          <w:spacing w:val="-3"/>
          <w:sz w:val="18"/>
          <w:szCs w:val="18"/>
          <w:lang w:eastAsia="zh-CN"/>
        </w:rPr>
        <w:t xml:space="preserve"> </w:t>
      </w:r>
      <w:r w:rsidRPr="00A13C18">
        <w:rPr>
          <w:sz w:val="18"/>
          <w:szCs w:val="18"/>
          <w:lang w:eastAsia="zh-CN"/>
        </w:rPr>
        <w:t>участия</w:t>
      </w:r>
      <w:r w:rsidRPr="00A13C18">
        <w:rPr>
          <w:spacing w:val="-2"/>
          <w:sz w:val="18"/>
          <w:szCs w:val="18"/>
          <w:lang w:eastAsia="zh-CN"/>
        </w:rPr>
        <w:t xml:space="preserve"> </w:t>
      </w:r>
      <w:r w:rsidRPr="00A13C18">
        <w:rPr>
          <w:sz w:val="18"/>
          <w:szCs w:val="18"/>
          <w:lang w:eastAsia="zh-CN"/>
        </w:rPr>
        <w:t>в</w:t>
      </w:r>
      <w:r w:rsidRPr="00A13C18">
        <w:rPr>
          <w:spacing w:val="-2"/>
          <w:sz w:val="18"/>
          <w:szCs w:val="18"/>
          <w:lang w:eastAsia="zh-CN"/>
        </w:rPr>
        <w:t xml:space="preserve"> </w:t>
      </w:r>
      <w:r w:rsidRPr="00A13C18">
        <w:rPr>
          <w:sz w:val="18"/>
          <w:szCs w:val="18"/>
          <w:lang w:eastAsia="zh-CN"/>
        </w:rPr>
        <w:t>аукционе</w:t>
      </w:r>
      <w:r w:rsidRPr="00A13C18">
        <w:rPr>
          <w:spacing w:val="-2"/>
          <w:sz w:val="18"/>
          <w:szCs w:val="18"/>
          <w:lang w:eastAsia="zh-CN"/>
        </w:rPr>
        <w:t xml:space="preserve"> </w:t>
      </w:r>
      <w:r w:rsidRPr="00A13C18">
        <w:rPr>
          <w:sz w:val="18"/>
          <w:szCs w:val="18"/>
          <w:lang w:eastAsia="zh-CN"/>
        </w:rPr>
        <w:t>в</w:t>
      </w:r>
      <w:r w:rsidRPr="00A13C18">
        <w:rPr>
          <w:spacing w:val="-2"/>
          <w:sz w:val="18"/>
          <w:szCs w:val="18"/>
          <w:lang w:eastAsia="zh-CN"/>
        </w:rPr>
        <w:t xml:space="preserve"> </w:t>
      </w:r>
      <w:r w:rsidRPr="00A13C18">
        <w:rPr>
          <w:sz w:val="18"/>
          <w:szCs w:val="18"/>
          <w:lang w:eastAsia="zh-CN"/>
        </w:rPr>
        <w:t>электронной</w:t>
      </w:r>
      <w:r w:rsidRPr="00A13C18">
        <w:rPr>
          <w:spacing w:val="-5"/>
          <w:sz w:val="18"/>
          <w:szCs w:val="18"/>
          <w:lang w:eastAsia="zh-CN"/>
        </w:rPr>
        <w:t xml:space="preserve"> </w:t>
      </w:r>
      <w:r w:rsidRPr="00A13C18">
        <w:rPr>
          <w:sz w:val="18"/>
          <w:szCs w:val="18"/>
          <w:lang w:eastAsia="zh-CN"/>
        </w:rPr>
        <w:t>форме</w:t>
      </w:r>
      <w:r w:rsidRPr="00A13C18">
        <w:rPr>
          <w:spacing w:val="-1"/>
          <w:sz w:val="18"/>
          <w:szCs w:val="18"/>
          <w:lang w:eastAsia="zh-CN"/>
        </w:rPr>
        <w:t xml:space="preserve"> </w:t>
      </w:r>
      <w:r w:rsidRPr="00A13C18">
        <w:rPr>
          <w:sz w:val="18"/>
          <w:szCs w:val="18"/>
          <w:lang w:eastAsia="zh-CN"/>
        </w:rPr>
        <w:t>устанавливается</w:t>
      </w:r>
      <w:r w:rsidRPr="00A13C18">
        <w:rPr>
          <w:spacing w:val="-3"/>
          <w:sz w:val="18"/>
          <w:szCs w:val="18"/>
          <w:lang w:eastAsia="zh-CN"/>
        </w:rPr>
        <w:t xml:space="preserve"> </w:t>
      </w:r>
      <w:r w:rsidRPr="00A13C18">
        <w:rPr>
          <w:sz w:val="18"/>
          <w:szCs w:val="18"/>
          <w:lang w:eastAsia="zh-CN"/>
        </w:rPr>
        <w:t>требование</w:t>
      </w:r>
      <w:r w:rsidRPr="00A13C18">
        <w:rPr>
          <w:spacing w:val="-1"/>
          <w:sz w:val="18"/>
          <w:szCs w:val="18"/>
          <w:lang w:eastAsia="zh-CN"/>
        </w:rPr>
        <w:t xml:space="preserve"> </w:t>
      </w:r>
      <w:r w:rsidRPr="00A13C18">
        <w:rPr>
          <w:sz w:val="18"/>
          <w:szCs w:val="18"/>
          <w:lang w:eastAsia="zh-CN"/>
        </w:rPr>
        <w:t>о</w:t>
      </w:r>
      <w:r w:rsidRPr="00A13C18">
        <w:rPr>
          <w:spacing w:val="-1"/>
          <w:sz w:val="18"/>
          <w:szCs w:val="18"/>
          <w:lang w:eastAsia="zh-CN"/>
        </w:rPr>
        <w:t xml:space="preserve"> </w:t>
      </w:r>
      <w:r w:rsidRPr="00A13C18">
        <w:rPr>
          <w:sz w:val="18"/>
          <w:szCs w:val="18"/>
          <w:lang w:eastAsia="zh-CN"/>
        </w:rPr>
        <w:t>внесении</w:t>
      </w:r>
      <w:r w:rsidRPr="00A13C18">
        <w:rPr>
          <w:spacing w:val="-2"/>
          <w:sz w:val="18"/>
          <w:szCs w:val="18"/>
          <w:lang w:eastAsia="zh-CN"/>
        </w:rPr>
        <w:t xml:space="preserve"> </w:t>
      </w:r>
      <w:r w:rsidRPr="00A13C18">
        <w:rPr>
          <w:sz w:val="18"/>
          <w:szCs w:val="18"/>
          <w:lang w:eastAsia="zh-CN"/>
        </w:rPr>
        <w:t>денежных сре</w:t>
      </w:r>
      <w:proofErr w:type="gramStart"/>
      <w:r w:rsidRPr="00A13C18">
        <w:rPr>
          <w:sz w:val="18"/>
          <w:szCs w:val="18"/>
          <w:lang w:eastAsia="zh-CN"/>
        </w:rPr>
        <w:t>дств в с</w:t>
      </w:r>
      <w:proofErr w:type="gramEnd"/>
      <w:r w:rsidRPr="00A13C18">
        <w:rPr>
          <w:sz w:val="18"/>
          <w:szCs w:val="18"/>
          <w:lang w:eastAsia="zh-CN"/>
        </w:rPr>
        <w:t>умме задатка на счёт Оператора электронной площадки (далее – Задаток).</w:t>
      </w:r>
    </w:p>
    <w:p w:rsidR="00A13C18" w:rsidRPr="00A13C18" w:rsidRDefault="00A13C18" w:rsidP="00A13C18">
      <w:pPr>
        <w:widowControl w:val="0"/>
        <w:tabs>
          <w:tab w:val="left" w:pos="284"/>
          <w:tab w:val="left" w:pos="1346"/>
        </w:tabs>
        <w:suppressAutoHyphens/>
        <w:autoSpaceDE w:val="0"/>
        <w:ind w:right="-1" w:firstLine="709"/>
        <w:jc w:val="both"/>
        <w:rPr>
          <w:b/>
          <w:sz w:val="18"/>
          <w:szCs w:val="18"/>
          <w:lang w:eastAsia="zh-CN"/>
        </w:rPr>
      </w:pPr>
      <w:proofErr w:type="spellStart"/>
      <w:proofErr w:type="gramStart"/>
      <w:r w:rsidRPr="00A13C18">
        <w:rPr>
          <w:sz w:val="18"/>
          <w:szCs w:val="18"/>
          <w:lang w:eastAsia="zh-CN"/>
        </w:rPr>
        <w:t>4.2.В</w:t>
      </w:r>
      <w:proofErr w:type="spellEnd"/>
      <w:r w:rsidRPr="00A13C18">
        <w:rPr>
          <w:sz w:val="18"/>
          <w:szCs w:val="18"/>
          <w:lang w:eastAsia="zh-CN"/>
        </w:rPr>
        <w:t xml:space="preserve"> целях исполнения требований о внесении Задатка для участия в аукционе в электронной форме</w:t>
      </w:r>
      <w:r w:rsidRPr="00A13C18">
        <w:rPr>
          <w:spacing w:val="1"/>
          <w:sz w:val="18"/>
          <w:szCs w:val="18"/>
          <w:lang w:eastAsia="zh-CN"/>
        </w:rPr>
        <w:t xml:space="preserve"> </w:t>
      </w:r>
      <w:r w:rsidRPr="00A13C18">
        <w:rPr>
          <w:sz w:val="18"/>
          <w:szCs w:val="18"/>
          <w:lang w:eastAsia="zh-CN"/>
        </w:rPr>
        <w:t>Заявитель с учетом требований Раздела 2 и 3 настоящей аукционной документации обеспечивает наличие денежных средств на счёте</w:t>
      </w:r>
      <w:r w:rsidRPr="00A13C18">
        <w:rPr>
          <w:spacing w:val="1"/>
          <w:sz w:val="18"/>
          <w:szCs w:val="18"/>
          <w:lang w:eastAsia="zh-CN"/>
        </w:rPr>
        <w:t xml:space="preserve"> </w:t>
      </w:r>
      <w:r w:rsidRPr="00A13C18">
        <w:rPr>
          <w:sz w:val="18"/>
          <w:szCs w:val="18"/>
          <w:lang w:eastAsia="zh-CN"/>
        </w:rPr>
        <w:t>Оператора электронной площадки</w:t>
      </w:r>
      <w:r w:rsidRPr="00A13C18">
        <w:rPr>
          <w:spacing w:val="1"/>
          <w:sz w:val="18"/>
          <w:szCs w:val="18"/>
          <w:lang w:eastAsia="zh-CN"/>
        </w:rPr>
        <w:t xml:space="preserve"> </w:t>
      </w:r>
      <w:r w:rsidRPr="00A13C18">
        <w:rPr>
          <w:sz w:val="18"/>
          <w:szCs w:val="18"/>
          <w:lang w:eastAsia="zh-CN"/>
        </w:rPr>
        <w:t>в</w:t>
      </w:r>
      <w:r w:rsidRPr="00A13C18">
        <w:rPr>
          <w:spacing w:val="-3"/>
          <w:sz w:val="18"/>
          <w:szCs w:val="18"/>
          <w:lang w:eastAsia="zh-CN"/>
        </w:rPr>
        <w:t xml:space="preserve"> </w:t>
      </w:r>
      <w:r w:rsidRPr="00A13C18">
        <w:rPr>
          <w:sz w:val="18"/>
          <w:szCs w:val="18"/>
          <w:lang w:eastAsia="zh-CN"/>
        </w:rPr>
        <w:t>размере 30% (процентов) начальной цены предмета аукциона,</w:t>
      </w:r>
      <w:r w:rsidRPr="00A13C18">
        <w:rPr>
          <w:spacing w:val="-1"/>
          <w:sz w:val="18"/>
          <w:szCs w:val="18"/>
          <w:lang w:eastAsia="zh-CN"/>
        </w:rPr>
        <w:t xml:space="preserve"> </w:t>
      </w:r>
      <w:r w:rsidRPr="00A13C18">
        <w:rPr>
          <w:sz w:val="18"/>
          <w:szCs w:val="18"/>
          <w:lang w:eastAsia="zh-CN"/>
        </w:rPr>
        <w:t>указанном</w:t>
      </w:r>
      <w:r w:rsidRPr="00A13C18">
        <w:rPr>
          <w:spacing w:val="-2"/>
          <w:sz w:val="18"/>
          <w:szCs w:val="18"/>
          <w:lang w:eastAsia="zh-CN"/>
        </w:rPr>
        <w:t xml:space="preserve"> </w:t>
      </w:r>
      <w:r w:rsidRPr="00A13C18">
        <w:rPr>
          <w:sz w:val="18"/>
          <w:szCs w:val="18"/>
          <w:lang w:eastAsia="zh-CN"/>
        </w:rPr>
        <w:t>в</w:t>
      </w:r>
      <w:r w:rsidRPr="00A13C18">
        <w:rPr>
          <w:spacing w:val="-2"/>
          <w:sz w:val="18"/>
          <w:szCs w:val="18"/>
          <w:lang w:eastAsia="zh-CN"/>
        </w:rPr>
        <w:t xml:space="preserve"> </w:t>
      </w:r>
      <w:r w:rsidRPr="00A13C18">
        <w:rPr>
          <w:sz w:val="18"/>
          <w:szCs w:val="18"/>
          <w:lang w:eastAsia="zh-CN"/>
        </w:rPr>
        <w:t>Извещении о проведении аукциона в электронной форме на право заключения договора аренды земельного участка.</w:t>
      </w:r>
      <w:proofErr w:type="gramEnd"/>
    </w:p>
    <w:p w:rsidR="00A13C18" w:rsidRPr="00A13C18" w:rsidRDefault="00A13C18" w:rsidP="00A13C18">
      <w:pPr>
        <w:tabs>
          <w:tab w:val="left" w:pos="284"/>
          <w:tab w:val="left" w:pos="10205"/>
        </w:tabs>
        <w:suppressAutoHyphens/>
        <w:ind w:right="-1" w:firstLine="709"/>
        <w:jc w:val="both"/>
        <w:rPr>
          <w:b/>
          <w:sz w:val="18"/>
          <w:szCs w:val="18"/>
          <w:lang w:eastAsia="zh-CN"/>
        </w:rPr>
      </w:pPr>
      <w:proofErr w:type="spellStart"/>
      <w:r w:rsidRPr="00A13C18">
        <w:rPr>
          <w:sz w:val="18"/>
          <w:szCs w:val="18"/>
          <w:lang w:eastAsia="zh-CN"/>
        </w:rPr>
        <w:t>4.3.Перечисление</w:t>
      </w:r>
      <w:proofErr w:type="spellEnd"/>
      <w:r w:rsidRPr="00A13C18">
        <w:rPr>
          <w:sz w:val="18"/>
          <w:szCs w:val="18"/>
          <w:lang w:eastAsia="zh-CN"/>
        </w:rPr>
        <w:t xml:space="preserve"> денежных средств на счёт Оператора электронной площадки производится по</w:t>
      </w:r>
      <w:r w:rsidRPr="00A13C18">
        <w:rPr>
          <w:spacing w:val="-1"/>
          <w:sz w:val="18"/>
          <w:szCs w:val="18"/>
          <w:lang w:eastAsia="zh-CN"/>
        </w:rPr>
        <w:t xml:space="preserve"> </w:t>
      </w:r>
      <w:r w:rsidRPr="00A13C18">
        <w:rPr>
          <w:sz w:val="18"/>
          <w:szCs w:val="18"/>
          <w:lang w:eastAsia="zh-CN"/>
        </w:rPr>
        <w:t>следующим</w:t>
      </w:r>
      <w:r w:rsidRPr="00A13C18">
        <w:rPr>
          <w:spacing w:val="-1"/>
          <w:sz w:val="18"/>
          <w:szCs w:val="18"/>
          <w:lang w:eastAsia="zh-CN"/>
        </w:rPr>
        <w:t xml:space="preserve"> </w:t>
      </w:r>
      <w:r w:rsidRPr="00A13C18">
        <w:rPr>
          <w:sz w:val="18"/>
          <w:szCs w:val="18"/>
          <w:lang w:eastAsia="zh-CN"/>
        </w:rPr>
        <w:t>реквизитам:</w:t>
      </w:r>
    </w:p>
    <w:p w:rsidR="00A13C18" w:rsidRPr="00A13C18" w:rsidRDefault="00A13C18" w:rsidP="00A13C18">
      <w:pPr>
        <w:suppressAutoHyphens/>
        <w:rPr>
          <w:b/>
          <w:sz w:val="18"/>
          <w:szCs w:val="18"/>
          <w:lang w:eastAsia="zh-CN"/>
        </w:rPr>
      </w:pPr>
      <w:r w:rsidRPr="00A13C18">
        <w:rPr>
          <w:sz w:val="18"/>
          <w:szCs w:val="18"/>
          <w:lang w:eastAsia="zh-CN"/>
        </w:rPr>
        <w:t>Получатель платежа: АО «Сбербанк-</w:t>
      </w:r>
      <w:proofErr w:type="spellStart"/>
      <w:r w:rsidRPr="00A13C18">
        <w:rPr>
          <w:sz w:val="18"/>
          <w:szCs w:val="18"/>
          <w:lang w:eastAsia="zh-CN"/>
        </w:rPr>
        <w:t>АСТ</w:t>
      </w:r>
      <w:proofErr w:type="spellEnd"/>
      <w:r w:rsidRPr="00A13C18">
        <w:rPr>
          <w:sz w:val="18"/>
          <w:szCs w:val="18"/>
          <w:lang w:eastAsia="zh-CN"/>
        </w:rPr>
        <w:t xml:space="preserve">» </w:t>
      </w:r>
    </w:p>
    <w:p w:rsidR="00A13C18" w:rsidRPr="00A13C18" w:rsidRDefault="00A13C18" w:rsidP="00A13C18">
      <w:pPr>
        <w:suppressAutoHyphens/>
        <w:rPr>
          <w:b/>
          <w:sz w:val="18"/>
          <w:szCs w:val="18"/>
          <w:lang w:eastAsia="zh-CN"/>
        </w:rPr>
      </w:pPr>
      <w:r w:rsidRPr="00A13C18">
        <w:rPr>
          <w:sz w:val="18"/>
          <w:szCs w:val="18"/>
          <w:lang w:eastAsia="zh-CN"/>
        </w:rPr>
        <w:t xml:space="preserve">Банковские реквизиты: </w:t>
      </w:r>
      <w:proofErr w:type="spellStart"/>
      <w:r w:rsidRPr="00A13C18">
        <w:rPr>
          <w:sz w:val="18"/>
          <w:szCs w:val="18"/>
          <w:lang w:eastAsia="zh-CN"/>
        </w:rPr>
        <w:t>ПАО</w:t>
      </w:r>
      <w:proofErr w:type="spellEnd"/>
      <w:r w:rsidRPr="00A13C18">
        <w:rPr>
          <w:sz w:val="18"/>
          <w:szCs w:val="18"/>
          <w:lang w:eastAsia="zh-CN"/>
        </w:rPr>
        <w:t xml:space="preserve"> «Сбербанк России» г. Москва</w:t>
      </w:r>
    </w:p>
    <w:p w:rsidR="00A13C18" w:rsidRPr="00A13C18" w:rsidRDefault="00A13C18" w:rsidP="00A13C18">
      <w:pPr>
        <w:suppressAutoHyphens/>
        <w:rPr>
          <w:b/>
          <w:sz w:val="18"/>
          <w:szCs w:val="18"/>
          <w:lang w:eastAsia="zh-CN"/>
        </w:rPr>
      </w:pPr>
      <w:proofErr w:type="spellStart"/>
      <w:r w:rsidRPr="00A13C18">
        <w:rPr>
          <w:sz w:val="18"/>
          <w:szCs w:val="18"/>
          <w:lang w:eastAsia="zh-CN"/>
        </w:rPr>
        <w:t>БИК</w:t>
      </w:r>
      <w:proofErr w:type="spellEnd"/>
      <w:r w:rsidRPr="00A13C18">
        <w:rPr>
          <w:sz w:val="18"/>
          <w:szCs w:val="18"/>
          <w:lang w:eastAsia="zh-CN"/>
        </w:rPr>
        <w:t xml:space="preserve"> 044525225 </w:t>
      </w:r>
    </w:p>
    <w:p w:rsidR="00A13C18" w:rsidRPr="00A13C18" w:rsidRDefault="00A13C18" w:rsidP="00A13C18">
      <w:pPr>
        <w:suppressAutoHyphens/>
        <w:rPr>
          <w:b/>
          <w:sz w:val="18"/>
          <w:szCs w:val="18"/>
          <w:lang w:eastAsia="zh-CN"/>
        </w:rPr>
      </w:pPr>
      <w:r w:rsidRPr="00A13C18">
        <w:rPr>
          <w:sz w:val="18"/>
          <w:szCs w:val="18"/>
          <w:lang w:eastAsia="zh-CN"/>
        </w:rPr>
        <w:t xml:space="preserve">Номер  счета банка получателя средств: 40702810300020038047 </w:t>
      </w:r>
    </w:p>
    <w:p w:rsidR="00A13C18" w:rsidRPr="00A13C18" w:rsidRDefault="00A13C18" w:rsidP="00A13C18">
      <w:pPr>
        <w:suppressAutoHyphens/>
        <w:rPr>
          <w:b/>
          <w:sz w:val="18"/>
          <w:szCs w:val="18"/>
          <w:lang w:eastAsia="zh-CN"/>
        </w:rPr>
      </w:pPr>
      <w:r w:rsidRPr="00A13C18">
        <w:rPr>
          <w:sz w:val="18"/>
          <w:szCs w:val="18"/>
          <w:lang w:eastAsia="zh-CN"/>
        </w:rPr>
        <w:t>Номер счета получателя: 30101810400000000225</w:t>
      </w:r>
    </w:p>
    <w:p w:rsidR="00A13C18" w:rsidRPr="00A13C18" w:rsidRDefault="00A13C18" w:rsidP="00A13C18">
      <w:pPr>
        <w:suppressAutoHyphens/>
        <w:rPr>
          <w:b/>
          <w:sz w:val="18"/>
          <w:szCs w:val="18"/>
          <w:lang w:eastAsia="zh-CN"/>
        </w:rPr>
      </w:pPr>
      <w:r w:rsidRPr="00A13C18">
        <w:rPr>
          <w:sz w:val="18"/>
          <w:szCs w:val="18"/>
          <w:lang w:eastAsia="zh-CN"/>
        </w:rPr>
        <w:t>ИНН 7707308480   КПП 770401001</w:t>
      </w:r>
    </w:p>
    <w:p w:rsidR="00A13C18" w:rsidRPr="00A13C18" w:rsidRDefault="00A13C18" w:rsidP="00A13C18">
      <w:pPr>
        <w:suppressAutoHyphens/>
        <w:jc w:val="both"/>
        <w:rPr>
          <w:b/>
          <w:sz w:val="18"/>
          <w:szCs w:val="18"/>
          <w:lang w:eastAsia="zh-CN"/>
        </w:rPr>
      </w:pPr>
      <w:r w:rsidRPr="00A13C18">
        <w:rPr>
          <w:sz w:val="18"/>
          <w:szCs w:val="18"/>
          <w:lang w:eastAsia="zh-CN"/>
        </w:rPr>
        <w:t>Назначение платежа: «Перечисление денежных сре</w:t>
      </w:r>
      <w:proofErr w:type="gramStart"/>
      <w:r w:rsidRPr="00A13C18">
        <w:rPr>
          <w:sz w:val="18"/>
          <w:szCs w:val="18"/>
          <w:lang w:eastAsia="zh-CN"/>
        </w:rPr>
        <w:t>дств в к</w:t>
      </w:r>
      <w:proofErr w:type="gramEnd"/>
      <w:r w:rsidRPr="00A13C18">
        <w:rPr>
          <w:sz w:val="18"/>
          <w:szCs w:val="18"/>
          <w:lang w:eastAsia="zh-CN"/>
        </w:rPr>
        <w:t>ачестве задатка, ИНН плательщика. НДС не облагается».</w:t>
      </w:r>
    </w:p>
    <w:p w:rsidR="00A13C18" w:rsidRPr="00A13C18" w:rsidRDefault="00A13C18" w:rsidP="00A13C18">
      <w:pPr>
        <w:suppressAutoHyphens/>
        <w:ind w:firstLine="709"/>
        <w:jc w:val="both"/>
        <w:rPr>
          <w:b/>
          <w:sz w:val="18"/>
          <w:szCs w:val="18"/>
          <w:lang w:eastAsia="zh-CN"/>
        </w:rPr>
      </w:pPr>
      <w:r w:rsidRPr="00A13C18">
        <w:rPr>
          <w:sz w:val="18"/>
          <w:szCs w:val="18"/>
          <w:lang w:eastAsia="zh-CN"/>
        </w:rPr>
        <w:t xml:space="preserve">Образец платежного поручения приведен на электронной площадке по адресу: </w:t>
      </w:r>
      <w:hyperlink r:id="rId20" w:history="1">
        <w:r w:rsidRPr="00A13C18">
          <w:rPr>
            <w:rStyle w:val="af1"/>
            <w:b/>
            <w:sz w:val="18"/>
            <w:szCs w:val="18"/>
            <w:lang w:eastAsia="zh-CN"/>
          </w:rPr>
          <w:t>https://utp.sberbank-ast.ru/AP/Notice/653/Requisites</w:t>
        </w:r>
      </w:hyperlink>
      <w:r w:rsidRPr="00A13C18">
        <w:rPr>
          <w:sz w:val="18"/>
          <w:szCs w:val="18"/>
          <w:lang w:eastAsia="zh-CN"/>
        </w:rPr>
        <w:t>.</w:t>
      </w:r>
    </w:p>
    <w:p w:rsidR="00A13C18" w:rsidRPr="00A13C18" w:rsidRDefault="00A13C18" w:rsidP="00A13C18">
      <w:pPr>
        <w:suppressAutoHyphens/>
        <w:ind w:firstLine="709"/>
        <w:jc w:val="both"/>
        <w:rPr>
          <w:b/>
          <w:sz w:val="18"/>
          <w:szCs w:val="18"/>
          <w:lang w:eastAsia="zh-CN"/>
        </w:rPr>
      </w:pPr>
      <w:r w:rsidRPr="00A13C18">
        <w:rPr>
          <w:sz w:val="18"/>
          <w:szCs w:val="18"/>
          <w:lang w:eastAsia="zh-CN"/>
        </w:rPr>
        <w:t>Денежные средства, перечисленные за участника третьим лицом, не зачисляются на счет такого участника.</w:t>
      </w:r>
    </w:p>
    <w:p w:rsidR="00A13C18" w:rsidRPr="00A13C18" w:rsidRDefault="00A13C18" w:rsidP="00A13C18">
      <w:pPr>
        <w:widowControl w:val="0"/>
        <w:tabs>
          <w:tab w:val="left" w:pos="1346"/>
          <w:tab w:val="left" w:pos="10205"/>
        </w:tabs>
        <w:suppressAutoHyphens/>
        <w:autoSpaceDE w:val="0"/>
        <w:ind w:right="-1" w:firstLine="709"/>
        <w:jc w:val="both"/>
        <w:rPr>
          <w:b/>
          <w:sz w:val="18"/>
          <w:szCs w:val="18"/>
          <w:lang w:eastAsia="zh-CN"/>
        </w:rPr>
      </w:pPr>
      <w:proofErr w:type="spellStart"/>
      <w:r w:rsidRPr="00A13C18">
        <w:rPr>
          <w:sz w:val="18"/>
          <w:szCs w:val="18"/>
          <w:lang w:eastAsia="zh-CN"/>
        </w:rPr>
        <w:t>4.4.Операции</w:t>
      </w:r>
      <w:proofErr w:type="spellEnd"/>
      <w:r w:rsidRPr="00A13C18">
        <w:rPr>
          <w:spacing w:val="1"/>
          <w:sz w:val="18"/>
          <w:szCs w:val="18"/>
          <w:lang w:eastAsia="zh-CN"/>
        </w:rPr>
        <w:t xml:space="preserve"> </w:t>
      </w:r>
      <w:r w:rsidRPr="00A13C18">
        <w:rPr>
          <w:sz w:val="18"/>
          <w:szCs w:val="18"/>
          <w:lang w:eastAsia="zh-CN"/>
        </w:rPr>
        <w:t>по</w:t>
      </w:r>
      <w:r w:rsidRPr="00A13C18">
        <w:rPr>
          <w:spacing w:val="1"/>
          <w:sz w:val="18"/>
          <w:szCs w:val="18"/>
          <w:lang w:eastAsia="zh-CN"/>
        </w:rPr>
        <w:t xml:space="preserve"> </w:t>
      </w:r>
      <w:r w:rsidRPr="00A13C18">
        <w:rPr>
          <w:sz w:val="18"/>
          <w:szCs w:val="18"/>
          <w:lang w:eastAsia="zh-CN"/>
        </w:rPr>
        <w:t>перечислению</w:t>
      </w:r>
      <w:r w:rsidRPr="00A13C18">
        <w:rPr>
          <w:spacing w:val="1"/>
          <w:sz w:val="18"/>
          <w:szCs w:val="18"/>
          <w:lang w:eastAsia="zh-CN"/>
        </w:rPr>
        <w:t xml:space="preserve"> </w:t>
      </w:r>
      <w:r w:rsidRPr="00A13C18">
        <w:rPr>
          <w:sz w:val="18"/>
          <w:szCs w:val="18"/>
          <w:lang w:eastAsia="zh-CN"/>
        </w:rPr>
        <w:t>денежных</w:t>
      </w:r>
      <w:r w:rsidRPr="00A13C18">
        <w:rPr>
          <w:spacing w:val="1"/>
          <w:sz w:val="18"/>
          <w:szCs w:val="18"/>
          <w:lang w:eastAsia="zh-CN"/>
        </w:rPr>
        <w:t xml:space="preserve"> </w:t>
      </w:r>
      <w:r w:rsidRPr="00A13C18">
        <w:rPr>
          <w:sz w:val="18"/>
          <w:szCs w:val="18"/>
          <w:lang w:eastAsia="zh-CN"/>
        </w:rPr>
        <w:t>средств</w:t>
      </w:r>
      <w:r w:rsidRPr="00A13C18">
        <w:rPr>
          <w:spacing w:val="1"/>
          <w:sz w:val="18"/>
          <w:szCs w:val="18"/>
          <w:lang w:eastAsia="zh-CN"/>
        </w:rPr>
        <w:t xml:space="preserve"> </w:t>
      </w:r>
      <w:r w:rsidRPr="00A13C18">
        <w:rPr>
          <w:sz w:val="18"/>
          <w:szCs w:val="18"/>
          <w:lang w:eastAsia="zh-CN"/>
        </w:rPr>
        <w:t>на</w:t>
      </w:r>
      <w:r w:rsidRPr="00A13C18">
        <w:rPr>
          <w:spacing w:val="1"/>
          <w:sz w:val="18"/>
          <w:szCs w:val="18"/>
          <w:lang w:eastAsia="zh-CN"/>
        </w:rPr>
        <w:t xml:space="preserve"> </w:t>
      </w:r>
      <w:r w:rsidRPr="00A13C18">
        <w:rPr>
          <w:sz w:val="18"/>
          <w:szCs w:val="18"/>
          <w:lang w:eastAsia="zh-CN"/>
        </w:rPr>
        <w:t>счете</w:t>
      </w:r>
      <w:r w:rsidRPr="00A13C18">
        <w:rPr>
          <w:spacing w:val="1"/>
          <w:sz w:val="18"/>
          <w:szCs w:val="18"/>
          <w:lang w:eastAsia="zh-CN"/>
        </w:rPr>
        <w:t xml:space="preserve"> </w:t>
      </w:r>
      <w:r w:rsidRPr="00A13C18">
        <w:rPr>
          <w:sz w:val="18"/>
          <w:szCs w:val="18"/>
          <w:lang w:eastAsia="zh-CN"/>
        </w:rPr>
        <w:t>Оператора</w:t>
      </w:r>
      <w:r w:rsidRPr="00A13C18">
        <w:rPr>
          <w:spacing w:val="1"/>
          <w:sz w:val="18"/>
          <w:szCs w:val="18"/>
          <w:lang w:eastAsia="zh-CN"/>
        </w:rPr>
        <w:t xml:space="preserve"> </w:t>
      </w:r>
      <w:r w:rsidRPr="00A13C18">
        <w:rPr>
          <w:sz w:val="18"/>
          <w:szCs w:val="18"/>
          <w:lang w:eastAsia="zh-CN"/>
        </w:rPr>
        <w:t>электронной</w:t>
      </w:r>
      <w:r w:rsidRPr="00A13C18">
        <w:rPr>
          <w:spacing w:val="1"/>
          <w:sz w:val="18"/>
          <w:szCs w:val="18"/>
          <w:lang w:eastAsia="zh-CN"/>
        </w:rPr>
        <w:t xml:space="preserve"> </w:t>
      </w:r>
      <w:r w:rsidRPr="00A13C18">
        <w:rPr>
          <w:sz w:val="18"/>
          <w:szCs w:val="18"/>
          <w:lang w:eastAsia="zh-CN"/>
        </w:rPr>
        <w:t>площадки</w:t>
      </w:r>
      <w:r w:rsidRPr="00A13C18">
        <w:rPr>
          <w:spacing w:val="1"/>
          <w:sz w:val="18"/>
          <w:szCs w:val="18"/>
          <w:lang w:eastAsia="zh-CN"/>
        </w:rPr>
        <w:t xml:space="preserve"> </w:t>
      </w:r>
      <w:r w:rsidRPr="00A13C18">
        <w:rPr>
          <w:sz w:val="18"/>
          <w:szCs w:val="18"/>
          <w:lang w:eastAsia="zh-CN"/>
        </w:rPr>
        <w:t>учитываются</w:t>
      </w:r>
      <w:r w:rsidRPr="00A13C18">
        <w:rPr>
          <w:spacing w:val="-3"/>
          <w:sz w:val="18"/>
          <w:szCs w:val="18"/>
          <w:lang w:eastAsia="zh-CN"/>
        </w:rPr>
        <w:t xml:space="preserve"> </w:t>
      </w:r>
      <w:r w:rsidRPr="00A13C18">
        <w:rPr>
          <w:sz w:val="18"/>
          <w:szCs w:val="18"/>
          <w:lang w:eastAsia="zh-CN"/>
        </w:rPr>
        <w:t>на</w:t>
      </w:r>
      <w:r w:rsidRPr="00A13C18">
        <w:rPr>
          <w:spacing w:val="-5"/>
          <w:sz w:val="18"/>
          <w:szCs w:val="18"/>
          <w:lang w:eastAsia="zh-CN"/>
        </w:rPr>
        <w:t xml:space="preserve"> </w:t>
      </w:r>
      <w:r w:rsidRPr="00A13C18">
        <w:rPr>
          <w:sz w:val="18"/>
          <w:szCs w:val="18"/>
          <w:lang w:eastAsia="zh-CN"/>
        </w:rPr>
        <w:t>аналитическом</w:t>
      </w:r>
      <w:r w:rsidRPr="00A13C18">
        <w:rPr>
          <w:spacing w:val="-6"/>
          <w:sz w:val="18"/>
          <w:szCs w:val="18"/>
          <w:lang w:eastAsia="zh-CN"/>
        </w:rPr>
        <w:t xml:space="preserve"> </w:t>
      </w:r>
      <w:r w:rsidRPr="00A13C18">
        <w:rPr>
          <w:sz w:val="18"/>
          <w:szCs w:val="18"/>
          <w:lang w:eastAsia="zh-CN"/>
        </w:rPr>
        <w:t>счете</w:t>
      </w:r>
      <w:r w:rsidRPr="00A13C18">
        <w:rPr>
          <w:spacing w:val="-3"/>
          <w:sz w:val="18"/>
          <w:szCs w:val="18"/>
          <w:lang w:eastAsia="zh-CN"/>
        </w:rPr>
        <w:t xml:space="preserve"> </w:t>
      </w:r>
      <w:r w:rsidRPr="00A13C18">
        <w:rPr>
          <w:sz w:val="18"/>
          <w:szCs w:val="18"/>
          <w:lang w:eastAsia="zh-CN"/>
        </w:rPr>
        <w:t>Заявителя,</w:t>
      </w:r>
      <w:r w:rsidRPr="00A13C18">
        <w:rPr>
          <w:spacing w:val="-3"/>
          <w:sz w:val="18"/>
          <w:szCs w:val="18"/>
          <w:lang w:eastAsia="zh-CN"/>
        </w:rPr>
        <w:t xml:space="preserve"> организованном </w:t>
      </w:r>
      <w:r w:rsidRPr="00A13C18">
        <w:rPr>
          <w:sz w:val="18"/>
          <w:szCs w:val="18"/>
          <w:lang w:eastAsia="zh-CN"/>
        </w:rPr>
        <w:t>Оператором</w:t>
      </w:r>
      <w:r w:rsidRPr="00A13C18">
        <w:rPr>
          <w:spacing w:val="-2"/>
          <w:sz w:val="18"/>
          <w:szCs w:val="18"/>
          <w:lang w:eastAsia="zh-CN"/>
        </w:rPr>
        <w:t xml:space="preserve"> </w:t>
      </w:r>
      <w:r w:rsidRPr="00A13C18">
        <w:rPr>
          <w:sz w:val="18"/>
          <w:szCs w:val="18"/>
          <w:lang w:eastAsia="zh-CN"/>
        </w:rPr>
        <w:t>электронной</w:t>
      </w:r>
      <w:r w:rsidRPr="00A13C18">
        <w:rPr>
          <w:spacing w:val="-4"/>
          <w:sz w:val="18"/>
          <w:szCs w:val="18"/>
          <w:lang w:eastAsia="zh-CN"/>
        </w:rPr>
        <w:t xml:space="preserve"> </w:t>
      </w:r>
      <w:r w:rsidRPr="00A13C18">
        <w:rPr>
          <w:sz w:val="18"/>
          <w:szCs w:val="18"/>
          <w:lang w:eastAsia="zh-CN"/>
        </w:rPr>
        <w:t>площадки.</w:t>
      </w:r>
    </w:p>
    <w:p w:rsidR="00A13C18" w:rsidRPr="00A13C18" w:rsidRDefault="00A13C18" w:rsidP="00A13C18">
      <w:pPr>
        <w:suppressAutoHyphens/>
        <w:ind w:right="-1" w:firstLine="709"/>
        <w:jc w:val="both"/>
        <w:rPr>
          <w:b/>
          <w:sz w:val="18"/>
          <w:szCs w:val="18"/>
          <w:lang w:eastAsia="zh-CN"/>
        </w:rPr>
      </w:pPr>
      <w:r w:rsidRPr="00A13C18">
        <w:rPr>
          <w:sz w:val="18"/>
          <w:szCs w:val="18"/>
          <w:lang w:eastAsia="zh-CN"/>
        </w:rPr>
        <w:t>Денежные</w:t>
      </w:r>
      <w:r w:rsidRPr="00A13C18">
        <w:rPr>
          <w:spacing w:val="1"/>
          <w:sz w:val="18"/>
          <w:szCs w:val="18"/>
          <w:lang w:eastAsia="zh-CN"/>
        </w:rPr>
        <w:t xml:space="preserve"> </w:t>
      </w:r>
      <w:r w:rsidRPr="00A13C18">
        <w:rPr>
          <w:sz w:val="18"/>
          <w:szCs w:val="18"/>
          <w:lang w:eastAsia="zh-CN"/>
        </w:rPr>
        <w:t>средства</w:t>
      </w:r>
      <w:r w:rsidRPr="00A13C18">
        <w:rPr>
          <w:spacing w:val="1"/>
          <w:sz w:val="18"/>
          <w:szCs w:val="18"/>
          <w:lang w:eastAsia="zh-CN"/>
        </w:rPr>
        <w:t xml:space="preserve"> </w:t>
      </w:r>
      <w:r w:rsidRPr="00A13C18">
        <w:rPr>
          <w:sz w:val="18"/>
          <w:szCs w:val="18"/>
          <w:lang w:eastAsia="zh-CN"/>
        </w:rPr>
        <w:t>в</w:t>
      </w:r>
      <w:r w:rsidRPr="00A13C18">
        <w:rPr>
          <w:spacing w:val="1"/>
          <w:sz w:val="18"/>
          <w:szCs w:val="18"/>
          <w:lang w:eastAsia="zh-CN"/>
        </w:rPr>
        <w:t xml:space="preserve"> </w:t>
      </w:r>
      <w:r w:rsidRPr="00A13C18">
        <w:rPr>
          <w:sz w:val="18"/>
          <w:szCs w:val="18"/>
          <w:lang w:eastAsia="zh-CN"/>
        </w:rPr>
        <w:t>размере,</w:t>
      </w:r>
      <w:r w:rsidRPr="00A13C18">
        <w:rPr>
          <w:spacing w:val="1"/>
          <w:sz w:val="18"/>
          <w:szCs w:val="18"/>
          <w:lang w:eastAsia="zh-CN"/>
        </w:rPr>
        <w:t xml:space="preserve"> </w:t>
      </w:r>
      <w:r w:rsidRPr="00A13C18">
        <w:rPr>
          <w:sz w:val="18"/>
          <w:szCs w:val="18"/>
          <w:lang w:eastAsia="zh-CN"/>
        </w:rPr>
        <w:t>равном</w:t>
      </w:r>
      <w:r w:rsidRPr="00A13C18">
        <w:rPr>
          <w:spacing w:val="1"/>
          <w:sz w:val="18"/>
          <w:szCs w:val="18"/>
          <w:lang w:eastAsia="zh-CN"/>
        </w:rPr>
        <w:t xml:space="preserve"> </w:t>
      </w:r>
      <w:r w:rsidRPr="00A13C18">
        <w:rPr>
          <w:sz w:val="18"/>
          <w:szCs w:val="18"/>
          <w:lang w:eastAsia="zh-CN"/>
        </w:rPr>
        <w:t>задатку в</w:t>
      </w:r>
      <w:r w:rsidRPr="00A13C18">
        <w:rPr>
          <w:spacing w:val="-3"/>
          <w:sz w:val="18"/>
          <w:szCs w:val="18"/>
          <w:lang w:eastAsia="zh-CN"/>
        </w:rPr>
        <w:t xml:space="preserve"> </w:t>
      </w:r>
      <w:r w:rsidRPr="00A13C18">
        <w:rPr>
          <w:sz w:val="18"/>
          <w:szCs w:val="18"/>
          <w:lang w:eastAsia="zh-CN"/>
        </w:rPr>
        <w:t>размере 30% (процентов) начальной цены предмета аукциона,</w:t>
      </w:r>
      <w:r w:rsidRPr="00A13C18">
        <w:rPr>
          <w:spacing w:val="1"/>
          <w:sz w:val="18"/>
          <w:szCs w:val="18"/>
          <w:lang w:eastAsia="zh-CN"/>
        </w:rPr>
        <w:t xml:space="preserve"> </w:t>
      </w:r>
      <w:r w:rsidRPr="00A13C18">
        <w:rPr>
          <w:sz w:val="18"/>
          <w:szCs w:val="18"/>
          <w:lang w:eastAsia="zh-CN"/>
        </w:rPr>
        <w:t>указанному</w:t>
      </w:r>
      <w:r w:rsidRPr="00A13C18">
        <w:rPr>
          <w:spacing w:val="-2"/>
          <w:sz w:val="18"/>
          <w:szCs w:val="18"/>
          <w:lang w:eastAsia="zh-CN"/>
        </w:rPr>
        <w:t xml:space="preserve"> </w:t>
      </w:r>
      <w:r w:rsidRPr="00A13C18">
        <w:rPr>
          <w:sz w:val="18"/>
          <w:szCs w:val="18"/>
          <w:lang w:eastAsia="zh-CN"/>
        </w:rPr>
        <w:t>в</w:t>
      </w:r>
      <w:r w:rsidRPr="00A13C18">
        <w:rPr>
          <w:spacing w:val="-2"/>
          <w:sz w:val="18"/>
          <w:szCs w:val="18"/>
          <w:lang w:eastAsia="zh-CN"/>
        </w:rPr>
        <w:t xml:space="preserve"> </w:t>
      </w:r>
      <w:r w:rsidRPr="00A13C18">
        <w:rPr>
          <w:sz w:val="18"/>
          <w:szCs w:val="18"/>
          <w:lang w:eastAsia="zh-CN"/>
        </w:rPr>
        <w:t>Извещении о проведен</w:t>
      </w:r>
      <w:proofErr w:type="gramStart"/>
      <w:r w:rsidRPr="00A13C18">
        <w:rPr>
          <w:sz w:val="18"/>
          <w:szCs w:val="18"/>
          <w:lang w:eastAsia="zh-CN"/>
        </w:rPr>
        <w:t>ии ау</w:t>
      </w:r>
      <w:proofErr w:type="gramEnd"/>
      <w:r w:rsidRPr="00A13C18">
        <w:rPr>
          <w:sz w:val="18"/>
          <w:szCs w:val="18"/>
          <w:lang w:eastAsia="zh-CN"/>
        </w:rPr>
        <w:t>кциона в электронной форме на право заключения договора аренды земельного участка,</w:t>
      </w:r>
      <w:r w:rsidRPr="00A13C18">
        <w:rPr>
          <w:spacing w:val="1"/>
          <w:sz w:val="18"/>
          <w:szCs w:val="18"/>
          <w:lang w:eastAsia="zh-CN"/>
        </w:rPr>
        <w:t xml:space="preserve"> </w:t>
      </w:r>
      <w:r w:rsidRPr="00A13C18">
        <w:rPr>
          <w:sz w:val="18"/>
          <w:szCs w:val="18"/>
          <w:lang w:eastAsia="zh-CN"/>
        </w:rPr>
        <w:t>блокируются</w:t>
      </w:r>
      <w:r w:rsidRPr="00A13C18">
        <w:rPr>
          <w:spacing w:val="1"/>
          <w:sz w:val="18"/>
          <w:szCs w:val="18"/>
          <w:lang w:eastAsia="zh-CN"/>
        </w:rPr>
        <w:t xml:space="preserve"> </w:t>
      </w:r>
      <w:r w:rsidRPr="00A13C18">
        <w:rPr>
          <w:sz w:val="18"/>
          <w:szCs w:val="18"/>
          <w:lang w:eastAsia="zh-CN"/>
        </w:rPr>
        <w:t>Оператором</w:t>
      </w:r>
      <w:r w:rsidRPr="00A13C18">
        <w:rPr>
          <w:spacing w:val="1"/>
          <w:sz w:val="18"/>
          <w:szCs w:val="18"/>
          <w:lang w:eastAsia="zh-CN"/>
        </w:rPr>
        <w:t xml:space="preserve"> </w:t>
      </w:r>
      <w:r w:rsidRPr="00A13C18">
        <w:rPr>
          <w:sz w:val="18"/>
          <w:szCs w:val="18"/>
          <w:lang w:eastAsia="zh-CN"/>
        </w:rPr>
        <w:t>электронной площадки</w:t>
      </w:r>
      <w:r w:rsidRPr="00A13C18">
        <w:rPr>
          <w:spacing w:val="1"/>
          <w:sz w:val="18"/>
          <w:szCs w:val="18"/>
          <w:lang w:eastAsia="zh-CN"/>
        </w:rPr>
        <w:t xml:space="preserve"> </w:t>
      </w:r>
      <w:r w:rsidRPr="00A13C18">
        <w:rPr>
          <w:sz w:val="18"/>
          <w:szCs w:val="18"/>
          <w:lang w:eastAsia="zh-CN"/>
        </w:rPr>
        <w:t>на</w:t>
      </w:r>
      <w:r w:rsidRPr="00A13C18">
        <w:rPr>
          <w:spacing w:val="1"/>
          <w:sz w:val="18"/>
          <w:szCs w:val="18"/>
          <w:lang w:eastAsia="zh-CN"/>
        </w:rPr>
        <w:t xml:space="preserve"> </w:t>
      </w:r>
      <w:r w:rsidRPr="00A13C18">
        <w:rPr>
          <w:sz w:val="18"/>
          <w:szCs w:val="18"/>
          <w:lang w:eastAsia="zh-CN"/>
        </w:rPr>
        <w:t>аналитическом</w:t>
      </w:r>
      <w:r w:rsidRPr="00A13C18">
        <w:rPr>
          <w:spacing w:val="1"/>
          <w:sz w:val="18"/>
          <w:szCs w:val="18"/>
          <w:lang w:eastAsia="zh-CN"/>
        </w:rPr>
        <w:t xml:space="preserve"> </w:t>
      </w:r>
      <w:r w:rsidRPr="00A13C18">
        <w:rPr>
          <w:sz w:val="18"/>
          <w:szCs w:val="18"/>
          <w:lang w:eastAsia="zh-CN"/>
        </w:rPr>
        <w:t>счете</w:t>
      </w:r>
      <w:r w:rsidRPr="00A13C18">
        <w:rPr>
          <w:spacing w:val="1"/>
          <w:sz w:val="18"/>
          <w:szCs w:val="18"/>
          <w:lang w:eastAsia="zh-CN"/>
        </w:rPr>
        <w:t xml:space="preserve"> </w:t>
      </w:r>
      <w:r w:rsidRPr="00A13C18">
        <w:rPr>
          <w:sz w:val="18"/>
          <w:szCs w:val="18"/>
          <w:lang w:eastAsia="zh-CN"/>
        </w:rPr>
        <w:t>Заявителя. Основанием для блокирования денежных средств является Заявка, направленная Оператору</w:t>
      </w:r>
      <w:r w:rsidRPr="00A13C18">
        <w:rPr>
          <w:spacing w:val="1"/>
          <w:sz w:val="18"/>
          <w:szCs w:val="18"/>
          <w:lang w:eastAsia="zh-CN"/>
        </w:rPr>
        <w:t xml:space="preserve"> </w:t>
      </w:r>
      <w:r w:rsidRPr="00A13C18">
        <w:rPr>
          <w:sz w:val="18"/>
          <w:szCs w:val="18"/>
          <w:lang w:eastAsia="zh-CN"/>
        </w:rPr>
        <w:t xml:space="preserve">электронной площадки. Заблокированные на аналитическом </w:t>
      </w:r>
      <w:proofErr w:type="gramStart"/>
      <w:r w:rsidRPr="00A13C18">
        <w:rPr>
          <w:sz w:val="18"/>
          <w:szCs w:val="18"/>
          <w:lang w:eastAsia="zh-CN"/>
        </w:rPr>
        <w:t>счете</w:t>
      </w:r>
      <w:proofErr w:type="gramEnd"/>
      <w:r w:rsidRPr="00A13C18">
        <w:rPr>
          <w:sz w:val="18"/>
          <w:szCs w:val="18"/>
          <w:lang w:eastAsia="zh-CN"/>
        </w:rPr>
        <w:t xml:space="preserve"> Заявителя денежные средства являются</w:t>
      </w:r>
      <w:r w:rsidRPr="00A13C18">
        <w:rPr>
          <w:spacing w:val="1"/>
          <w:sz w:val="18"/>
          <w:szCs w:val="18"/>
          <w:lang w:eastAsia="zh-CN"/>
        </w:rPr>
        <w:t xml:space="preserve"> </w:t>
      </w:r>
      <w:r w:rsidRPr="00A13C18">
        <w:rPr>
          <w:sz w:val="18"/>
          <w:szCs w:val="18"/>
          <w:lang w:eastAsia="zh-CN"/>
        </w:rPr>
        <w:t>задатком.</w:t>
      </w:r>
    </w:p>
    <w:p w:rsidR="00A13C18" w:rsidRPr="00A13C18" w:rsidRDefault="00A13C18" w:rsidP="00A13C18">
      <w:pPr>
        <w:widowControl w:val="0"/>
        <w:tabs>
          <w:tab w:val="left" w:pos="1346"/>
        </w:tabs>
        <w:suppressAutoHyphens/>
        <w:autoSpaceDE w:val="0"/>
        <w:ind w:right="-1" w:firstLine="709"/>
        <w:jc w:val="both"/>
        <w:rPr>
          <w:b/>
          <w:sz w:val="18"/>
          <w:szCs w:val="18"/>
          <w:lang w:eastAsia="zh-CN"/>
        </w:rPr>
      </w:pPr>
      <w:proofErr w:type="spellStart"/>
      <w:r w:rsidRPr="00A13C18">
        <w:rPr>
          <w:sz w:val="18"/>
          <w:szCs w:val="18"/>
          <w:lang w:eastAsia="zh-CN"/>
        </w:rPr>
        <w:t>4.5.Прекращение</w:t>
      </w:r>
      <w:proofErr w:type="spellEnd"/>
      <w:r w:rsidRPr="00A13C18">
        <w:rPr>
          <w:spacing w:val="38"/>
          <w:sz w:val="18"/>
          <w:szCs w:val="18"/>
          <w:lang w:eastAsia="zh-CN"/>
        </w:rPr>
        <w:t xml:space="preserve"> </w:t>
      </w:r>
      <w:r w:rsidRPr="00A13C18">
        <w:rPr>
          <w:sz w:val="18"/>
          <w:szCs w:val="18"/>
          <w:lang w:eastAsia="zh-CN"/>
        </w:rPr>
        <w:t>блокирования</w:t>
      </w:r>
      <w:r w:rsidRPr="00A13C18">
        <w:rPr>
          <w:spacing w:val="38"/>
          <w:sz w:val="18"/>
          <w:szCs w:val="18"/>
          <w:lang w:eastAsia="zh-CN"/>
        </w:rPr>
        <w:t xml:space="preserve"> </w:t>
      </w:r>
      <w:r w:rsidRPr="00A13C18">
        <w:rPr>
          <w:sz w:val="18"/>
          <w:szCs w:val="18"/>
          <w:lang w:eastAsia="zh-CN"/>
        </w:rPr>
        <w:t>денежных</w:t>
      </w:r>
      <w:r w:rsidRPr="00A13C18">
        <w:rPr>
          <w:spacing w:val="39"/>
          <w:sz w:val="18"/>
          <w:szCs w:val="18"/>
          <w:lang w:eastAsia="zh-CN"/>
        </w:rPr>
        <w:t xml:space="preserve"> </w:t>
      </w:r>
      <w:r w:rsidRPr="00A13C18">
        <w:rPr>
          <w:sz w:val="18"/>
          <w:szCs w:val="18"/>
          <w:lang w:eastAsia="zh-CN"/>
        </w:rPr>
        <w:t>средств</w:t>
      </w:r>
      <w:r w:rsidRPr="00A13C18">
        <w:rPr>
          <w:spacing w:val="38"/>
          <w:sz w:val="18"/>
          <w:szCs w:val="18"/>
          <w:lang w:eastAsia="zh-CN"/>
        </w:rPr>
        <w:t xml:space="preserve"> </w:t>
      </w:r>
      <w:r w:rsidRPr="00A13C18">
        <w:rPr>
          <w:sz w:val="18"/>
          <w:szCs w:val="18"/>
          <w:lang w:eastAsia="zh-CN"/>
        </w:rPr>
        <w:t>на</w:t>
      </w:r>
      <w:r w:rsidRPr="00A13C18">
        <w:rPr>
          <w:spacing w:val="38"/>
          <w:sz w:val="18"/>
          <w:szCs w:val="18"/>
          <w:lang w:eastAsia="zh-CN"/>
        </w:rPr>
        <w:t xml:space="preserve"> </w:t>
      </w:r>
      <w:proofErr w:type="gramStart"/>
      <w:r w:rsidRPr="00A13C18">
        <w:rPr>
          <w:sz w:val="18"/>
          <w:szCs w:val="18"/>
          <w:lang w:eastAsia="zh-CN"/>
        </w:rPr>
        <w:t>счете</w:t>
      </w:r>
      <w:proofErr w:type="gramEnd"/>
      <w:r w:rsidRPr="00A13C18">
        <w:rPr>
          <w:spacing w:val="38"/>
          <w:sz w:val="18"/>
          <w:szCs w:val="18"/>
          <w:lang w:eastAsia="zh-CN"/>
        </w:rPr>
        <w:t xml:space="preserve"> </w:t>
      </w:r>
      <w:r w:rsidRPr="00A13C18">
        <w:rPr>
          <w:sz w:val="18"/>
          <w:szCs w:val="18"/>
          <w:lang w:eastAsia="zh-CN"/>
        </w:rPr>
        <w:t>Заявителя</w:t>
      </w:r>
      <w:r w:rsidRPr="00A13C18">
        <w:rPr>
          <w:spacing w:val="-2"/>
          <w:sz w:val="18"/>
          <w:szCs w:val="18"/>
          <w:lang w:eastAsia="zh-CN"/>
        </w:rPr>
        <w:t xml:space="preserve"> </w:t>
      </w:r>
      <w:r w:rsidRPr="00A13C18">
        <w:rPr>
          <w:sz w:val="18"/>
          <w:szCs w:val="18"/>
          <w:lang w:eastAsia="zh-CN"/>
        </w:rPr>
        <w:t>производится</w:t>
      </w:r>
      <w:r w:rsidRPr="00A13C18">
        <w:rPr>
          <w:spacing w:val="-1"/>
          <w:sz w:val="18"/>
          <w:szCs w:val="18"/>
          <w:lang w:eastAsia="zh-CN"/>
        </w:rPr>
        <w:t xml:space="preserve"> </w:t>
      </w:r>
      <w:r w:rsidRPr="00A13C18">
        <w:rPr>
          <w:sz w:val="18"/>
          <w:szCs w:val="18"/>
          <w:lang w:eastAsia="zh-CN"/>
        </w:rPr>
        <w:t>Оператором</w:t>
      </w:r>
      <w:r w:rsidRPr="00A13C18">
        <w:rPr>
          <w:spacing w:val="-2"/>
          <w:sz w:val="18"/>
          <w:szCs w:val="18"/>
          <w:lang w:eastAsia="zh-CN"/>
        </w:rPr>
        <w:t xml:space="preserve"> </w:t>
      </w:r>
      <w:r w:rsidRPr="00A13C18">
        <w:rPr>
          <w:sz w:val="18"/>
          <w:szCs w:val="18"/>
          <w:lang w:eastAsia="zh-CN"/>
        </w:rPr>
        <w:t>электронной площадки</w:t>
      </w:r>
      <w:r w:rsidRPr="00A13C18">
        <w:rPr>
          <w:spacing w:val="-1"/>
          <w:sz w:val="18"/>
          <w:szCs w:val="18"/>
          <w:lang w:eastAsia="zh-CN"/>
        </w:rPr>
        <w:t xml:space="preserve"> </w:t>
      </w:r>
      <w:r w:rsidRPr="00A13C18">
        <w:rPr>
          <w:sz w:val="18"/>
          <w:szCs w:val="18"/>
          <w:lang w:eastAsia="zh-CN"/>
        </w:rPr>
        <w:t>в</w:t>
      </w:r>
      <w:r w:rsidRPr="00A13C18">
        <w:rPr>
          <w:spacing w:val="-3"/>
          <w:sz w:val="18"/>
          <w:szCs w:val="18"/>
          <w:lang w:eastAsia="zh-CN"/>
        </w:rPr>
        <w:t xml:space="preserve"> </w:t>
      </w:r>
      <w:r w:rsidRPr="00A13C18">
        <w:rPr>
          <w:sz w:val="18"/>
          <w:szCs w:val="18"/>
          <w:lang w:eastAsia="zh-CN"/>
        </w:rPr>
        <w:t>следующем порядке:</w:t>
      </w:r>
    </w:p>
    <w:p w:rsidR="00A13C18" w:rsidRPr="00A13C18" w:rsidRDefault="00A13C18" w:rsidP="00A13C18">
      <w:pPr>
        <w:widowControl w:val="0"/>
        <w:tabs>
          <w:tab w:val="left" w:pos="993"/>
          <w:tab w:val="left" w:pos="1240"/>
        </w:tabs>
        <w:suppressAutoHyphens/>
        <w:autoSpaceDE w:val="0"/>
        <w:ind w:right="-1" w:firstLine="709"/>
        <w:contextualSpacing/>
        <w:jc w:val="both"/>
        <w:rPr>
          <w:b/>
          <w:sz w:val="18"/>
          <w:szCs w:val="18"/>
          <w:lang w:eastAsia="zh-CN"/>
        </w:rPr>
      </w:pPr>
      <w:r w:rsidRPr="00A13C18">
        <w:rPr>
          <w:sz w:val="18"/>
          <w:szCs w:val="18"/>
          <w:lang w:eastAsia="zh-CN"/>
        </w:rPr>
        <w:t>-для  Заявителя, отозвавшего Заявку до окончания срока приема Заявок, установленного пунктом 7.2</w:t>
      </w:r>
      <w:r w:rsidRPr="00A13C18">
        <w:rPr>
          <w:spacing w:val="1"/>
          <w:sz w:val="18"/>
          <w:szCs w:val="18"/>
          <w:lang w:eastAsia="zh-CN"/>
        </w:rPr>
        <w:t xml:space="preserve"> </w:t>
      </w:r>
      <w:r w:rsidRPr="00A13C18">
        <w:rPr>
          <w:sz w:val="18"/>
          <w:szCs w:val="18"/>
          <w:lang w:eastAsia="zh-CN"/>
        </w:rPr>
        <w:t>Извещения,</w:t>
      </w:r>
      <w:r w:rsidRPr="00A13C18">
        <w:rPr>
          <w:spacing w:val="56"/>
          <w:sz w:val="18"/>
          <w:szCs w:val="18"/>
          <w:lang w:eastAsia="zh-CN"/>
        </w:rPr>
        <w:t xml:space="preserve"> </w:t>
      </w:r>
      <w:r w:rsidRPr="00A13C18">
        <w:rPr>
          <w:sz w:val="18"/>
          <w:szCs w:val="18"/>
          <w:lang w:eastAsia="zh-CN"/>
        </w:rPr>
        <w:t>– в</w:t>
      </w:r>
      <w:r w:rsidRPr="00A13C18">
        <w:rPr>
          <w:spacing w:val="55"/>
          <w:sz w:val="18"/>
          <w:szCs w:val="18"/>
          <w:lang w:eastAsia="zh-CN"/>
        </w:rPr>
        <w:t xml:space="preserve"> </w:t>
      </w:r>
      <w:r w:rsidRPr="00A13C18">
        <w:rPr>
          <w:sz w:val="18"/>
          <w:szCs w:val="18"/>
          <w:lang w:eastAsia="zh-CN"/>
        </w:rPr>
        <w:t>течение 3</w:t>
      </w:r>
      <w:r w:rsidRPr="00A13C18">
        <w:rPr>
          <w:spacing w:val="55"/>
          <w:sz w:val="18"/>
          <w:szCs w:val="18"/>
          <w:lang w:eastAsia="zh-CN"/>
        </w:rPr>
        <w:t xml:space="preserve"> </w:t>
      </w:r>
      <w:r w:rsidRPr="00A13C18">
        <w:rPr>
          <w:sz w:val="18"/>
          <w:szCs w:val="18"/>
          <w:lang w:eastAsia="zh-CN"/>
        </w:rPr>
        <w:t>(трех) рабочих</w:t>
      </w:r>
      <w:r w:rsidRPr="00A13C18">
        <w:rPr>
          <w:spacing w:val="55"/>
          <w:sz w:val="18"/>
          <w:szCs w:val="18"/>
          <w:lang w:eastAsia="zh-CN"/>
        </w:rPr>
        <w:t xml:space="preserve"> </w:t>
      </w:r>
      <w:r w:rsidRPr="00A13C18">
        <w:rPr>
          <w:sz w:val="18"/>
          <w:szCs w:val="18"/>
          <w:lang w:eastAsia="zh-CN"/>
        </w:rPr>
        <w:t>дней</w:t>
      </w:r>
      <w:r w:rsidRPr="00A13C18">
        <w:rPr>
          <w:spacing w:val="55"/>
          <w:sz w:val="18"/>
          <w:szCs w:val="18"/>
          <w:lang w:eastAsia="zh-CN"/>
        </w:rPr>
        <w:t xml:space="preserve"> </w:t>
      </w:r>
      <w:r w:rsidRPr="00A13C18">
        <w:rPr>
          <w:sz w:val="18"/>
          <w:szCs w:val="18"/>
          <w:lang w:eastAsia="zh-CN"/>
        </w:rPr>
        <w:t>со дня</w:t>
      </w:r>
      <w:r w:rsidRPr="00A13C18">
        <w:rPr>
          <w:spacing w:val="55"/>
          <w:sz w:val="18"/>
          <w:szCs w:val="18"/>
          <w:lang w:eastAsia="zh-CN"/>
        </w:rPr>
        <w:t xml:space="preserve"> </w:t>
      </w:r>
      <w:r w:rsidRPr="00A13C18">
        <w:rPr>
          <w:sz w:val="18"/>
          <w:szCs w:val="18"/>
          <w:lang w:eastAsia="zh-CN"/>
        </w:rPr>
        <w:t>поступления уведомления</w:t>
      </w:r>
      <w:r w:rsidRPr="00A13C18">
        <w:rPr>
          <w:spacing w:val="55"/>
          <w:sz w:val="18"/>
          <w:szCs w:val="18"/>
          <w:lang w:eastAsia="zh-CN"/>
        </w:rPr>
        <w:t xml:space="preserve"> </w:t>
      </w:r>
      <w:r w:rsidRPr="00A13C18">
        <w:rPr>
          <w:sz w:val="18"/>
          <w:szCs w:val="18"/>
          <w:lang w:eastAsia="zh-CN"/>
        </w:rPr>
        <w:t>об отзыве</w:t>
      </w:r>
      <w:r w:rsidRPr="00A13C18">
        <w:rPr>
          <w:spacing w:val="55"/>
          <w:sz w:val="18"/>
          <w:szCs w:val="18"/>
          <w:lang w:eastAsia="zh-CN"/>
        </w:rPr>
        <w:t xml:space="preserve"> </w:t>
      </w:r>
      <w:r w:rsidRPr="00A13C18">
        <w:rPr>
          <w:sz w:val="18"/>
          <w:szCs w:val="18"/>
          <w:lang w:eastAsia="zh-CN"/>
        </w:rPr>
        <w:t>Заявки;</w:t>
      </w:r>
    </w:p>
    <w:p w:rsidR="00A13C18" w:rsidRPr="00A13C18" w:rsidRDefault="00A13C18" w:rsidP="00A13C18">
      <w:pPr>
        <w:widowControl w:val="0"/>
        <w:tabs>
          <w:tab w:val="left" w:pos="993"/>
          <w:tab w:val="left" w:pos="1240"/>
        </w:tabs>
        <w:suppressAutoHyphens/>
        <w:autoSpaceDE w:val="0"/>
        <w:ind w:right="-1" w:firstLine="709"/>
        <w:contextualSpacing/>
        <w:jc w:val="both"/>
        <w:rPr>
          <w:b/>
          <w:sz w:val="18"/>
          <w:szCs w:val="18"/>
          <w:lang w:eastAsia="zh-CN"/>
        </w:rPr>
      </w:pPr>
      <w:r w:rsidRPr="00A13C18">
        <w:rPr>
          <w:sz w:val="18"/>
          <w:szCs w:val="18"/>
          <w:lang w:eastAsia="zh-CN"/>
        </w:rPr>
        <w:t>-для  Заявителя, не допущенного к участию в аукционе в электронной форме, – в течение 3 (трех)</w:t>
      </w:r>
      <w:r w:rsidRPr="00A13C18">
        <w:rPr>
          <w:spacing w:val="1"/>
          <w:sz w:val="18"/>
          <w:szCs w:val="18"/>
          <w:lang w:eastAsia="zh-CN"/>
        </w:rPr>
        <w:t xml:space="preserve"> </w:t>
      </w:r>
      <w:r w:rsidRPr="00A13C18">
        <w:rPr>
          <w:sz w:val="18"/>
          <w:szCs w:val="18"/>
          <w:lang w:eastAsia="zh-CN"/>
        </w:rPr>
        <w:t>рабочих</w:t>
      </w:r>
      <w:r w:rsidRPr="00A13C18">
        <w:rPr>
          <w:spacing w:val="-7"/>
          <w:sz w:val="18"/>
          <w:szCs w:val="18"/>
          <w:lang w:eastAsia="zh-CN"/>
        </w:rPr>
        <w:t xml:space="preserve"> </w:t>
      </w:r>
      <w:r w:rsidRPr="00A13C18">
        <w:rPr>
          <w:sz w:val="18"/>
          <w:szCs w:val="18"/>
          <w:lang w:eastAsia="zh-CN"/>
        </w:rPr>
        <w:t>дней</w:t>
      </w:r>
      <w:r w:rsidRPr="00A13C18">
        <w:rPr>
          <w:spacing w:val="-5"/>
          <w:sz w:val="18"/>
          <w:szCs w:val="18"/>
          <w:lang w:eastAsia="zh-CN"/>
        </w:rPr>
        <w:t xml:space="preserve"> </w:t>
      </w:r>
      <w:r w:rsidRPr="00A13C18">
        <w:rPr>
          <w:sz w:val="18"/>
          <w:szCs w:val="18"/>
          <w:lang w:eastAsia="zh-CN"/>
        </w:rPr>
        <w:t>со</w:t>
      </w:r>
      <w:r w:rsidRPr="00A13C18">
        <w:rPr>
          <w:spacing w:val="-6"/>
          <w:sz w:val="18"/>
          <w:szCs w:val="18"/>
          <w:lang w:eastAsia="zh-CN"/>
        </w:rPr>
        <w:t xml:space="preserve"> </w:t>
      </w:r>
      <w:r w:rsidRPr="00A13C18">
        <w:rPr>
          <w:sz w:val="18"/>
          <w:szCs w:val="18"/>
          <w:lang w:eastAsia="zh-CN"/>
        </w:rPr>
        <w:t>дня</w:t>
      </w:r>
      <w:r w:rsidRPr="00A13C18">
        <w:rPr>
          <w:spacing w:val="-6"/>
          <w:sz w:val="18"/>
          <w:szCs w:val="18"/>
          <w:lang w:eastAsia="zh-CN"/>
        </w:rPr>
        <w:t xml:space="preserve"> </w:t>
      </w:r>
      <w:r w:rsidRPr="00A13C18">
        <w:rPr>
          <w:sz w:val="18"/>
          <w:szCs w:val="18"/>
          <w:lang w:eastAsia="zh-CN"/>
        </w:rPr>
        <w:t>оформления</w:t>
      </w:r>
      <w:r w:rsidRPr="00A13C18">
        <w:rPr>
          <w:spacing w:val="-6"/>
          <w:sz w:val="18"/>
          <w:szCs w:val="18"/>
          <w:lang w:eastAsia="zh-CN"/>
        </w:rPr>
        <w:t xml:space="preserve"> </w:t>
      </w:r>
      <w:r w:rsidRPr="00A13C18">
        <w:rPr>
          <w:sz w:val="18"/>
          <w:szCs w:val="18"/>
          <w:lang w:eastAsia="zh-CN"/>
        </w:rPr>
        <w:t>Протокола</w:t>
      </w:r>
      <w:r w:rsidRPr="00A13C18">
        <w:rPr>
          <w:spacing w:val="-4"/>
          <w:sz w:val="18"/>
          <w:szCs w:val="18"/>
          <w:lang w:eastAsia="zh-CN"/>
        </w:rPr>
        <w:t xml:space="preserve"> </w:t>
      </w:r>
      <w:r w:rsidRPr="00A13C18">
        <w:rPr>
          <w:sz w:val="18"/>
          <w:szCs w:val="18"/>
          <w:lang w:eastAsia="zh-CN"/>
        </w:rPr>
        <w:t>рассмотрения</w:t>
      </w:r>
      <w:r w:rsidRPr="00A13C18">
        <w:rPr>
          <w:spacing w:val="-6"/>
          <w:sz w:val="18"/>
          <w:szCs w:val="18"/>
          <w:lang w:eastAsia="zh-CN"/>
        </w:rPr>
        <w:t xml:space="preserve"> </w:t>
      </w:r>
      <w:r w:rsidRPr="00A13C18">
        <w:rPr>
          <w:sz w:val="18"/>
          <w:szCs w:val="18"/>
          <w:lang w:eastAsia="zh-CN"/>
        </w:rPr>
        <w:t>заявок</w:t>
      </w:r>
      <w:r w:rsidRPr="00A13C18">
        <w:rPr>
          <w:spacing w:val="-6"/>
          <w:sz w:val="18"/>
          <w:szCs w:val="18"/>
          <w:lang w:eastAsia="zh-CN"/>
        </w:rPr>
        <w:t xml:space="preserve"> </w:t>
      </w:r>
      <w:r w:rsidRPr="00A13C18">
        <w:rPr>
          <w:sz w:val="18"/>
          <w:szCs w:val="18"/>
          <w:lang w:eastAsia="zh-CN"/>
        </w:rPr>
        <w:t>на</w:t>
      </w:r>
      <w:r w:rsidRPr="00A13C18">
        <w:rPr>
          <w:spacing w:val="-5"/>
          <w:sz w:val="18"/>
          <w:szCs w:val="18"/>
          <w:lang w:eastAsia="zh-CN"/>
        </w:rPr>
        <w:t xml:space="preserve"> </w:t>
      </w:r>
      <w:r w:rsidRPr="00A13C18">
        <w:rPr>
          <w:sz w:val="18"/>
          <w:szCs w:val="18"/>
          <w:lang w:eastAsia="zh-CN"/>
        </w:rPr>
        <w:t>участие</w:t>
      </w:r>
      <w:r w:rsidRPr="00A13C18">
        <w:rPr>
          <w:spacing w:val="-3"/>
          <w:sz w:val="18"/>
          <w:szCs w:val="18"/>
          <w:lang w:eastAsia="zh-CN"/>
        </w:rPr>
        <w:t xml:space="preserve"> </w:t>
      </w:r>
      <w:r w:rsidRPr="00A13C18">
        <w:rPr>
          <w:sz w:val="18"/>
          <w:szCs w:val="18"/>
          <w:lang w:eastAsia="zh-CN"/>
        </w:rPr>
        <w:t>в</w:t>
      </w:r>
      <w:r w:rsidRPr="00A13C18">
        <w:rPr>
          <w:spacing w:val="-6"/>
          <w:sz w:val="18"/>
          <w:szCs w:val="18"/>
          <w:lang w:eastAsia="zh-CN"/>
        </w:rPr>
        <w:t xml:space="preserve"> </w:t>
      </w:r>
      <w:r w:rsidRPr="00A13C18">
        <w:rPr>
          <w:sz w:val="18"/>
          <w:szCs w:val="18"/>
          <w:lang w:eastAsia="zh-CN"/>
        </w:rPr>
        <w:t>аукционе</w:t>
      </w:r>
      <w:r w:rsidRPr="00A13C18">
        <w:rPr>
          <w:spacing w:val="-3"/>
          <w:sz w:val="18"/>
          <w:szCs w:val="18"/>
          <w:lang w:eastAsia="zh-CN"/>
        </w:rPr>
        <w:t xml:space="preserve"> </w:t>
      </w:r>
      <w:r w:rsidRPr="00A13C18">
        <w:rPr>
          <w:sz w:val="18"/>
          <w:szCs w:val="18"/>
          <w:lang w:eastAsia="zh-CN"/>
        </w:rPr>
        <w:t>в</w:t>
      </w:r>
      <w:r w:rsidRPr="00A13C18">
        <w:rPr>
          <w:spacing w:val="-5"/>
          <w:sz w:val="18"/>
          <w:szCs w:val="18"/>
          <w:lang w:eastAsia="zh-CN"/>
        </w:rPr>
        <w:t xml:space="preserve"> </w:t>
      </w:r>
      <w:r w:rsidRPr="00A13C18">
        <w:rPr>
          <w:sz w:val="18"/>
          <w:szCs w:val="18"/>
          <w:lang w:eastAsia="zh-CN"/>
        </w:rPr>
        <w:t>электронной</w:t>
      </w:r>
      <w:r w:rsidRPr="00A13C18">
        <w:rPr>
          <w:spacing w:val="-6"/>
          <w:sz w:val="18"/>
          <w:szCs w:val="18"/>
          <w:lang w:eastAsia="zh-CN"/>
        </w:rPr>
        <w:t xml:space="preserve"> </w:t>
      </w:r>
      <w:r w:rsidRPr="00A13C18">
        <w:rPr>
          <w:sz w:val="18"/>
          <w:szCs w:val="18"/>
          <w:lang w:eastAsia="zh-CN"/>
        </w:rPr>
        <w:t>форме</w:t>
      </w:r>
      <w:proofErr w:type="gramStart"/>
      <w:r w:rsidRPr="00A13C18">
        <w:rPr>
          <w:spacing w:val="-53"/>
          <w:sz w:val="18"/>
          <w:szCs w:val="18"/>
          <w:lang w:eastAsia="zh-CN"/>
        </w:rPr>
        <w:t xml:space="preserve"> </w:t>
      </w:r>
      <w:r w:rsidRPr="00A13C18">
        <w:rPr>
          <w:sz w:val="18"/>
          <w:szCs w:val="18"/>
          <w:lang w:eastAsia="zh-CN"/>
        </w:rPr>
        <w:t>;</w:t>
      </w:r>
      <w:proofErr w:type="gramEnd"/>
    </w:p>
    <w:p w:rsidR="00A13C18" w:rsidRPr="00A13C18" w:rsidRDefault="00A13C18" w:rsidP="00A13C18">
      <w:pPr>
        <w:widowControl w:val="0"/>
        <w:tabs>
          <w:tab w:val="left" w:pos="993"/>
          <w:tab w:val="left" w:pos="1240"/>
          <w:tab w:val="left" w:pos="1331"/>
          <w:tab w:val="left" w:pos="10205"/>
        </w:tabs>
        <w:suppressAutoHyphens/>
        <w:autoSpaceDE w:val="0"/>
        <w:ind w:right="-1" w:firstLine="709"/>
        <w:contextualSpacing/>
        <w:jc w:val="both"/>
        <w:rPr>
          <w:b/>
          <w:sz w:val="18"/>
          <w:szCs w:val="18"/>
          <w:lang w:eastAsia="zh-CN"/>
        </w:rPr>
      </w:pPr>
      <w:r w:rsidRPr="00A13C18">
        <w:rPr>
          <w:sz w:val="18"/>
          <w:szCs w:val="18"/>
          <w:lang w:eastAsia="zh-CN"/>
        </w:rPr>
        <w:t>-для  участников аукциона в электронной форме (далее</w:t>
      </w:r>
      <w:r w:rsidRPr="00A13C18">
        <w:rPr>
          <w:spacing w:val="1"/>
          <w:sz w:val="18"/>
          <w:szCs w:val="18"/>
          <w:lang w:eastAsia="zh-CN"/>
        </w:rPr>
        <w:t xml:space="preserve"> </w:t>
      </w:r>
      <w:r w:rsidRPr="00A13C18">
        <w:rPr>
          <w:sz w:val="18"/>
          <w:szCs w:val="18"/>
          <w:lang w:eastAsia="zh-CN"/>
        </w:rPr>
        <w:t>- Участник), участвовавших в аукционе в</w:t>
      </w:r>
      <w:r w:rsidRPr="00A13C18">
        <w:rPr>
          <w:spacing w:val="1"/>
          <w:sz w:val="18"/>
          <w:szCs w:val="18"/>
          <w:lang w:eastAsia="zh-CN"/>
        </w:rPr>
        <w:t xml:space="preserve"> </w:t>
      </w:r>
      <w:r w:rsidRPr="00A13C18">
        <w:rPr>
          <w:sz w:val="18"/>
          <w:szCs w:val="18"/>
          <w:lang w:eastAsia="zh-CN"/>
        </w:rPr>
        <w:t>электронной</w:t>
      </w:r>
      <w:r w:rsidRPr="00A13C18">
        <w:rPr>
          <w:spacing w:val="-7"/>
          <w:sz w:val="18"/>
          <w:szCs w:val="18"/>
          <w:lang w:eastAsia="zh-CN"/>
        </w:rPr>
        <w:t xml:space="preserve"> </w:t>
      </w:r>
      <w:r w:rsidRPr="00A13C18">
        <w:rPr>
          <w:sz w:val="18"/>
          <w:szCs w:val="18"/>
          <w:lang w:eastAsia="zh-CN"/>
        </w:rPr>
        <w:t>форме,</w:t>
      </w:r>
      <w:r w:rsidRPr="00A13C18">
        <w:rPr>
          <w:spacing w:val="-4"/>
          <w:sz w:val="18"/>
          <w:szCs w:val="18"/>
          <w:lang w:eastAsia="zh-CN"/>
        </w:rPr>
        <w:t xml:space="preserve"> </w:t>
      </w:r>
      <w:r w:rsidRPr="00A13C18">
        <w:rPr>
          <w:sz w:val="18"/>
          <w:szCs w:val="18"/>
          <w:lang w:eastAsia="zh-CN"/>
        </w:rPr>
        <w:t>но</w:t>
      </w:r>
      <w:r w:rsidRPr="00A13C18">
        <w:rPr>
          <w:spacing w:val="-3"/>
          <w:sz w:val="18"/>
          <w:szCs w:val="18"/>
          <w:lang w:eastAsia="zh-CN"/>
        </w:rPr>
        <w:t xml:space="preserve"> </w:t>
      </w:r>
      <w:r w:rsidRPr="00A13C18">
        <w:rPr>
          <w:sz w:val="18"/>
          <w:szCs w:val="18"/>
          <w:lang w:eastAsia="zh-CN"/>
        </w:rPr>
        <w:t>не</w:t>
      </w:r>
      <w:r w:rsidRPr="00A13C18">
        <w:rPr>
          <w:spacing w:val="-6"/>
          <w:sz w:val="18"/>
          <w:szCs w:val="18"/>
          <w:lang w:eastAsia="zh-CN"/>
        </w:rPr>
        <w:t xml:space="preserve"> </w:t>
      </w:r>
      <w:r w:rsidRPr="00A13C18">
        <w:rPr>
          <w:sz w:val="18"/>
          <w:szCs w:val="18"/>
          <w:lang w:eastAsia="zh-CN"/>
        </w:rPr>
        <w:t>победивших</w:t>
      </w:r>
      <w:r w:rsidRPr="00A13C18">
        <w:rPr>
          <w:spacing w:val="-4"/>
          <w:sz w:val="18"/>
          <w:szCs w:val="18"/>
          <w:lang w:eastAsia="zh-CN"/>
        </w:rPr>
        <w:t xml:space="preserve"> </w:t>
      </w:r>
      <w:r w:rsidRPr="00A13C18">
        <w:rPr>
          <w:sz w:val="18"/>
          <w:szCs w:val="18"/>
          <w:lang w:eastAsia="zh-CN"/>
        </w:rPr>
        <w:t>в</w:t>
      </w:r>
      <w:r w:rsidRPr="00A13C18">
        <w:rPr>
          <w:spacing w:val="-5"/>
          <w:sz w:val="18"/>
          <w:szCs w:val="18"/>
          <w:lang w:eastAsia="zh-CN"/>
        </w:rPr>
        <w:t xml:space="preserve"> </w:t>
      </w:r>
      <w:r w:rsidRPr="00A13C18">
        <w:rPr>
          <w:sz w:val="18"/>
          <w:szCs w:val="18"/>
          <w:lang w:eastAsia="zh-CN"/>
        </w:rPr>
        <w:t>нем,</w:t>
      </w:r>
      <w:r w:rsidRPr="00A13C18">
        <w:rPr>
          <w:spacing w:val="-3"/>
          <w:sz w:val="18"/>
          <w:szCs w:val="18"/>
          <w:lang w:eastAsia="zh-CN"/>
        </w:rPr>
        <w:t xml:space="preserve"> </w:t>
      </w:r>
      <w:r w:rsidRPr="00A13C18">
        <w:rPr>
          <w:sz w:val="18"/>
          <w:szCs w:val="18"/>
          <w:lang w:eastAsia="zh-CN"/>
        </w:rPr>
        <w:t>–</w:t>
      </w:r>
      <w:r w:rsidRPr="00A13C18">
        <w:rPr>
          <w:spacing w:val="-4"/>
          <w:sz w:val="18"/>
          <w:szCs w:val="18"/>
          <w:lang w:eastAsia="zh-CN"/>
        </w:rPr>
        <w:t xml:space="preserve"> </w:t>
      </w:r>
      <w:r w:rsidRPr="00A13C18">
        <w:rPr>
          <w:sz w:val="18"/>
          <w:szCs w:val="18"/>
          <w:lang w:eastAsia="zh-CN"/>
        </w:rPr>
        <w:t>в</w:t>
      </w:r>
      <w:r w:rsidRPr="00A13C18">
        <w:rPr>
          <w:spacing w:val="-4"/>
          <w:sz w:val="18"/>
          <w:szCs w:val="18"/>
          <w:lang w:eastAsia="zh-CN"/>
        </w:rPr>
        <w:t xml:space="preserve"> </w:t>
      </w:r>
      <w:r w:rsidRPr="00A13C18">
        <w:rPr>
          <w:sz w:val="18"/>
          <w:szCs w:val="18"/>
          <w:lang w:eastAsia="zh-CN"/>
        </w:rPr>
        <w:t>течение</w:t>
      </w:r>
      <w:r w:rsidRPr="00A13C18">
        <w:rPr>
          <w:spacing w:val="-3"/>
          <w:sz w:val="18"/>
          <w:szCs w:val="18"/>
          <w:lang w:eastAsia="zh-CN"/>
        </w:rPr>
        <w:t xml:space="preserve"> </w:t>
      </w:r>
      <w:r w:rsidRPr="00A13C18">
        <w:rPr>
          <w:sz w:val="18"/>
          <w:szCs w:val="18"/>
          <w:lang w:eastAsia="zh-CN"/>
        </w:rPr>
        <w:t>3</w:t>
      </w:r>
      <w:r w:rsidRPr="00A13C18">
        <w:rPr>
          <w:spacing w:val="-3"/>
          <w:sz w:val="18"/>
          <w:szCs w:val="18"/>
          <w:lang w:eastAsia="zh-CN"/>
        </w:rPr>
        <w:t xml:space="preserve"> </w:t>
      </w:r>
      <w:r w:rsidRPr="00A13C18">
        <w:rPr>
          <w:sz w:val="18"/>
          <w:szCs w:val="18"/>
          <w:lang w:eastAsia="zh-CN"/>
        </w:rPr>
        <w:t>(трех)</w:t>
      </w:r>
      <w:r w:rsidRPr="00A13C18">
        <w:rPr>
          <w:spacing w:val="-5"/>
          <w:sz w:val="18"/>
          <w:szCs w:val="18"/>
          <w:lang w:eastAsia="zh-CN"/>
        </w:rPr>
        <w:t xml:space="preserve"> </w:t>
      </w:r>
      <w:r w:rsidRPr="00A13C18">
        <w:rPr>
          <w:sz w:val="18"/>
          <w:szCs w:val="18"/>
          <w:lang w:eastAsia="zh-CN"/>
        </w:rPr>
        <w:t>рабочих</w:t>
      </w:r>
      <w:r w:rsidRPr="00A13C18">
        <w:rPr>
          <w:spacing w:val="-6"/>
          <w:sz w:val="18"/>
          <w:szCs w:val="18"/>
          <w:lang w:eastAsia="zh-CN"/>
        </w:rPr>
        <w:t xml:space="preserve"> </w:t>
      </w:r>
      <w:r w:rsidRPr="00A13C18">
        <w:rPr>
          <w:sz w:val="18"/>
          <w:szCs w:val="18"/>
          <w:lang w:eastAsia="zh-CN"/>
        </w:rPr>
        <w:t>дней</w:t>
      </w:r>
      <w:r w:rsidRPr="00A13C18">
        <w:rPr>
          <w:spacing w:val="-4"/>
          <w:sz w:val="18"/>
          <w:szCs w:val="18"/>
          <w:lang w:eastAsia="zh-CN"/>
        </w:rPr>
        <w:t xml:space="preserve"> </w:t>
      </w:r>
      <w:r w:rsidRPr="00A13C18">
        <w:rPr>
          <w:sz w:val="18"/>
          <w:szCs w:val="18"/>
          <w:lang w:eastAsia="zh-CN"/>
        </w:rPr>
        <w:t>со</w:t>
      </w:r>
      <w:r w:rsidRPr="00A13C18">
        <w:rPr>
          <w:spacing w:val="-3"/>
          <w:sz w:val="18"/>
          <w:szCs w:val="18"/>
          <w:lang w:eastAsia="zh-CN"/>
        </w:rPr>
        <w:t xml:space="preserve"> </w:t>
      </w:r>
      <w:r w:rsidRPr="00A13C18">
        <w:rPr>
          <w:sz w:val="18"/>
          <w:szCs w:val="18"/>
          <w:lang w:eastAsia="zh-CN"/>
        </w:rPr>
        <w:t>дня</w:t>
      </w:r>
      <w:r w:rsidRPr="00A13C18">
        <w:rPr>
          <w:spacing w:val="-4"/>
          <w:sz w:val="18"/>
          <w:szCs w:val="18"/>
          <w:lang w:eastAsia="zh-CN"/>
        </w:rPr>
        <w:t xml:space="preserve"> </w:t>
      </w:r>
      <w:r w:rsidRPr="00A13C18">
        <w:rPr>
          <w:sz w:val="18"/>
          <w:szCs w:val="18"/>
          <w:lang w:eastAsia="zh-CN"/>
        </w:rPr>
        <w:t>подписания</w:t>
      </w:r>
      <w:r w:rsidRPr="00A13C18">
        <w:rPr>
          <w:spacing w:val="-4"/>
          <w:sz w:val="18"/>
          <w:szCs w:val="18"/>
          <w:lang w:eastAsia="zh-CN"/>
        </w:rPr>
        <w:t xml:space="preserve"> </w:t>
      </w:r>
      <w:r w:rsidRPr="00A13C18">
        <w:rPr>
          <w:sz w:val="18"/>
          <w:szCs w:val="18"/>
          <w:lang w:eastAsia="zh-CN"/>
        </w:rPr>
        <w:t xml:space="preserve">Протокола </w:t>
      </w:r>
      <w:r w:rsidRPr="00A13C18">
        <w:rPr>
          <w:spacing w:val="-52"/>
          <w:sz w:val="18"/>
          <w:szCs w:val="18"/>
          <w:lang w:eastAsia="zh-CN"/>
        </w:rPr>
        <w:t xml:space="preserve"> </w:t>
      </w:r>
      <w:r w:rsidRPr="00A13C18">
        <w:rPr>
          <w:sz w:val="18"/>
          <w:szCs w:val="18"/>
          <w:lang w:eastAsia="zh-CN"/>
        </w:rPr>
        <w:t>о</w:t>
      </w:r>
      <w:r w:rsidRPr="00A13C18">
        <w:rPr>
          <w:spacing w:val="-1"/>
          <w:sz w:val="18"/>
          <w:szCs w:val="18"/>
          <w:lang w:eastAsia="zh-CN"/>
        </w:rPr>
        <w:t xml:space="preserve"> </w:t>
      </w:r>
      <w:r w:rsidRPr="00A13C18">
        <w:rPr>
          <w:sz w:val="18"/>
          <w:szCs w:val="18"/>
          <w:lang w:eastAsia="zh-CN"/>
        </w:rPr>
        <w:t>результатах аукциона</w:t>
      </w:r>
      <w:r w:rsidRPr="00A13C18">
        <w:rPr>
          <w:spacing w:val="-1"/>
          <w:sz w:val="18"/>
          <w:szCs w:val="18"/>
          <w:lang w:eastAsia="zh-CN"/>
        </w:rPr>
        <w:t xml:space="preserve"> </w:t>
      </w:r>
      <w:r w:rsidRPr="00A13C18">
        <w:rPr>
          <w:sz w:val="18"/>
          <w:szCs w:val="18"/>
          <w:lang w:eastAsia="zh-CN"/>
        </w:rPr>
        <w:t>в</w:t>
      </w:r>
      <w:r w:rsidRPr="00A13C18">
        <w:rPr>
          <w:spacing w:val="-4"/>
          <w:sz w:val="18"/>
          <w:szCs w:val="18"/>
          <w:lang w:eastAsia="zh-CN"/>
        </w:rPr>
        <w:t xml:space="preserve"> </w:t>
      </w:r>
      <w:r w:rsidRPr="00A13C18">
        <w:rPr>
          <w:sz w:val="18"/>
          <w:szCs w:val="18"/>
          <w:lang w:eastAsia="zh-CN"/>
        </w:rPr>
        <w:t>электронной</w:t>
      </w:r>
      <w:r w:rsidRPr="00A13C18">
        <w:rPr>
          <w:spacing w:val="-5"/>
          <w:sz w:val="18"/>
          <w:szCs w:val="18"/>
          <w:lang w:eastAsia="zh-CN"/>
        </w:rPr>
        <w:t xml:space="preserve"> </w:t>
      </w:r>
      <w:r w:rsidRPr="00A13C18">
        <w:rPr>
          <w:sz w:val="18"/>
          <w:szCs w:val="18"/>
          <w:lang w:eastAsia="zh-CN"/>
        </w:rPr>
        <w:t>форме.</w:t>
      </w:r>
    </w:p>
    <w:p w:rsidR="00A13C18" w:rsidRPr="00A13C18" w:rsidRDefault="00A13C18" w:rsidP="00A13C18">
      <w:pPr>
        <w:widowControl w:val="0"/>
        <w:tabs>
          <w:tab w:val="left" w:pos="1343"/>
          <w:tab w:val="left" w:pos="10205"/>
        </w:tabs>
        <w:suppressAutoHyphens/>
        <w:autoSpaceDE w:val="0"/>
        <w:ind w:right="-1" w:firstLine="709"/>
        <w:jc w:val="both"/>
        <w:rPr>
          <w:b/>
          <w:sz w:val="18"/>
          <w:szCs w:val="18"/>
          <w:lang w:eastAsia="zh-CN"/>
        </w:rPr>
      </w:pPr>
      <w:proofErr w:type="spellStart"/>
      <w:r w:rsidRPr="00A13C18">
        <w:rPr>
          <w:sz w:val="18"/>
          <w:szCs w:val="18"/>
          <w:lang w:eastAsia="zh-CN"/>
        </w:rPr>
        <w:t>4.6.Задаток</w:t>
      </w:r>
      <w:proofErr w:type="spellEnd"/>
      <w:r w:rsidRPr="00A13C18">
        <w:rPr>
          <w:sz w:val="18"/>
          <w:szCs w:val="18"/>
          <w:lang w:eastAsia="zh-CN"/>
        </w:rPr>
        <w:t xml:space="preserve"> Победителя аукциона в электронной форме, а также задаток иных лиц, с которым договор</w:t>
      </w:r>
      <w:r w:rsidRPr="00A13C18">
        <w:rPr>
          <w:spacing w:val="1"/>
          <w:sz w:val="18"/>
          <w:szCs w:val="18"/>
          <w:lang w:eastAsia="zh-CN"/>
        </w:rPr>
        <w:t xml:space="preserve"> </w:t>
      </w:r>
      <w:r w:rsidRPr="00A13C18">
        <w:rPr>
          <w:sz w:val="18"/>
          <w:szCs w:val="18"/>
          <w:lang w:eastAsia="zh-CN"/>
        </w:rPr>
        <w:t>аренды земельного участка заключается в соответствии с пунктами 13 и 14 статьи 39.12 Земельного кодекса</w:t>
      </w:r>
      <w:r w:rsidRPr="00A13C18">
        <w:rPr>
          <w:spacing w:val="1"/>
          <w:sz w:val="18"/>
          <w:szCs w:val="18"/>
          <w:lang w:eastAsia="zh-CN"/>
        </w:rPr>
        <w:t xml:space="preserve"> </w:t>
      </w:r>
      <w:r w:rsidRPr="00A13C18">
        <w:rPr>
          <w:sz w:val="18"/>
          <w:szCs w:val="18"/>
          <w:lang w:eastAsia="zh-CN"/>
        </w:rPr>
        <w:t>Российской Федерации, засчитываются в счет арендной платы за земельный участок. Перечисление задатка</w:t>
      </w:r>
      <w:r w:rsidRPr="00A13C18">
        <w:rPr>
          <w:spacing w:val="1"/>
          <w:sz w:val="18"/>
          <w:szCs w:val="18"/>
          <w:lang w:eastAsia="zh-CN"/>
        </w:rPr>
        <w:t xml:space="preserve"> </w:t>
      </w:r>
      <w:r w:rsidRPr="00A13C18">
        <w:rPr>
          <w:sz w:val="18"/>
          <w:szCs w:val="18"/>
          <w:lang w:eastAsia="zh-CN"/>
        </w:rPr>
        <w:t>Арендодателю</w:t>
      </w:r>
      <w:r w:rsidRPr="00A13C18">
        <w:rPr>
          <w:spacing w:val="1"/>
          <w:sz w:val="18"/>
          <w:szCs w:val="18"/>
          <w:lang w:eastAsia="zh-CN"/>
        </w:rPr>
        <w:t xml:space="preserve"> </w:t>
      </w:r>
      <w:r w:rsidRPr="00A13C18">
        <w:rPr>
          <w:sz w:val="18"/>
          <w:szCs w:val="18"/>
          <w:lang w:eastAsia="zh-CN"/>
        </w:rPr>
        <w:t>в</w:t>
      </w:r>
      <w:r w:rsidRPr="00A13C18">
        <w:rPr>
          <w:spacing w:val="1"/>
          <w:sz w:val="18"/>
          <w:szCs w:val="18"/>
          <w:lang w:eastAsia="zh-CN"/>
        </w:rPr>
        <w:t xml:space="preserve"> </w:t>
      </w:r>
      <w:r w:rsidRPr="00A13C18">
        <w:rPr>
          <w:sz w:val="18"/>
          <w:szCs w:val="18"/>
          <w:lang w:eastAsia="zh-CN"/>
        </w:rPr>
        <w:t>счет</w:t>
      </w:r>
      <w:r w:rsidRPr="00A13C18">
        <w:rPr>
          <w:spacing w:val="1"/>
          <w:sz w:val="18"/>
          <w:szCs w:val="18"/>
          <w:lang w:eastAsia="zh-CN"/>
        </w:rPr>
        <w:t xml:space="preserve"> </w:t>
      </w:r>
      <w:r w:rsidRPr="00A13C18">
        <w:rPr>
          <w:sz w:val="18"/>
          <w:szCs w:val="18"/>
          <w:lang w:eastAsia="zh-CN"/>
        </w:rPr>
        <w:t>арендной</w:t>
      </w:r>
      <w:r w:rsidRPr="00A13C18">
        <w:rPr>
          <w:spacing w:val="1"/>
          <w:sz w:val="18"/>
          <w:szCs w:val="18"/>
          <w:lang w:eastAsia="zh-CN"/>
        </w:rPr>
        <w:t xml:space="preserve"> </w:t>
      </w:r>
      <w:r w:rsidRPr="00A13C18">
        <w:rPr>
          <w:sz w:val="18"/>
          <w:szCs w:val="18"/>
          <w:lang w:eastAsia="zh-CN"/>
        </w:rPr>
        <w:t>платы</w:t>
      </w:r>
      <w:r w:rsidRPr="00A13C18">
        <w:rPr>
          <w:spacing w:val="1"/>
          <w:sz w:val="18"/>
          <w:szCs w:val="18"/>
          <w:lang w:eastAsia="zh-CN"/>
        </w:rPr>
        <w:t xml:space="preserve"> </w:t>
      </w:r>
      <w:r w:rsidRPr="00A13C18">
        <w:rPr>
          <w:sz w:val="18"/>
          <w:szCs w:val="18"/>
          <w:lang w:eastAsia="zh-CN"/>
        </w:rPr>
        <w:t>за</w:t>
      </w:r>
      <w:r w:rsidRPr="00A13C18">
        <w:rPr>
          <w:spacing w:val="1"/>
          <w:sz w:val="18"/>
          <w:szCs w:val="18"/>
          <w:lang w:eastAsia="zh-CN"/>
        </w:rPr>
        <w:t xml:space="preserve"> </w:t>
      </w:r>
      <w:r w:rsidRPr="00A13C18">
        <w:rPr>
          <w:sz w:val="18"/>
          <w:szCs w:val="18"/>
          <w:lang w:eastAsia="zh-CN"/>
        </w:rPr>
        <w:t>земельный</w:t>
      </w:r>
      <w:r w:rsidRPr="00A13C18">
        <w:rPr>
          <w:spacing w:val="1"/>
          <w:sz w:val="18"/>
          <w:szCs w:val="18"/>
          <w:lang w:eastAsia="zh-CN"/>
        </w:rPr>
        <w:t xml:space="preserve"> </w:t>
      </w:r>
      <w:r w:rsidRPr="00A13C18">
        <w:rPr>
          <w:sz w:val="18"/>
          <w:szCs w:val="18"/>
          <w:lang w:eastAsia="zh-CN"/>
        </w:rPr>
        <w:t>участок</w:t>
      </w:r>
      <w:r w:rsidRPr="00A13C18">
        <w:rPr>
          <w:spacing w:val="1"/>
          <w:sz w:val="18"/>
          <w:szCs w:val="18"/>
          <w:lang w:eastAsia="zh-CN"/>
        </w:rPr>
        <w:t xml:space="preserve"> </w:t>
      </w:r>
      <w:r w:rsidRPr="00A13C18">
        <w:rPr>
          <w:sz w:val="18"/>
          <w:szCs w:val="18"/>
          <w:lang w:eastAsia="zh-CN"/>
        </w:rPr>
        <w:t>осуществляется</w:t>
      </w:r>
      <w:r w:rsidRPr="00A13C18">
        <w:rPr>
          <w:spacing w:val="1"/>
          <w:sz w:val="18"/>
          <w:szCs w:val="18"/>
          <w:lang w:eastAsia="zh-CN"/>
        </w:rPr>
        <w:t xml:space="preserve"> </w:t>
      </w:r>
      <w:r w:rsidRPr="00A13C18">
        <w:rPr>
          <w:sz w:val="18"/>
          <w:szCs w:val="18"/>
          <w:lang w:eastAsia="zh-CN"/>
        </w:rPr>
        <w:t>Оператором</w:t>
      </w:r>
      <w:r w:rsidRPr="00A13C18">
        <w:rPr>
          <w:spacing w:val="1"/>
          <w:sz w:val="18"/>
          <w:szCs w:val="18"/>
          <w:lang w:eastAsia="zh-CN"/>
        </w:rPr>
        <w:t xml:space="preserve"> </w:t>
      </w:r>
      <w:r w:rsidRPr="00A13C18">
        <w:rPr>
          <w:sz w:val="18"/>
          <w:szCs w:val="18"/>
          <w:lang w:eastAsia="zh-CN"/>
        </w:rPr>
        <w:t>электронной</w:t>
      </w:r>
      <w:r w:rsidRPr="00A13C18">
        <w:rPr>
          <w:spacing w:val="1"/>
          <w:sz w:val="18"/>
          <w:szCs w:val="18"/>
          <w:lang w:eastAsia="zh-CN"/>
        </w:rPr>
        <w:t xml:space="preserve"> </w:t>
      </w:r>
      <w:r w:rsidRPr="00A13C18">
        <w:rPr>
          <w:sz w:val="18"/>
          <w:szCs w:val="18"/>
          <w:lang w:eastAsia="zh-CN"/>
        </w:rPr>
        <w:t>площадки.</w:t>
      </w:r>
    </w:p>
    <w:p w:rsidR="00A13C18" w:rsidRPr="00A13C18" w:rsidRDefault="00A13C18" w:rsidP="00A13C18">
      <w:pPr>
        <w:tabs>
          <w:tab w:val="left" w:pos="284"/>
          <w:tab w:val="left" w:pos="10205"/>
        </w:tabs>
        <w:suppressAutoHyphens/>
        <w:ind w:right="-1" w:firstLine="709"/>
        <w:jc w:val="both"/>
        <w:rPr>
          <w:b/>
          <w:sz w:val="18"/>
          <w:szCs w:val="18"/>
          <w:lang w:eastAsia="zh-CN"/>
        </w:rPr>
      </w:pPr>
      <w:r w:rsidRPr="00A13C18">
        <w:rPr>
          <w:sz w:val="18"/>
          <w:szCs w:val="18"/>
          <w:lang w:eastAsia="zh-CN"/>
        </w:rPr>
        <w:t>Задатки, внесенные указанными в настоящем пункте</w:t>
      </w:r>
      <w:r w:rsidRPr="00A13C18">
        <w:rPr>
          <w:spacing w:val="1"/>
          <w:sz w:val="18"/>
          <w:szCs w:val="18"/>
          <w:lang w:eastAsia="zh-CN"/>
        </w:rPr>
        <w:t xml:space="preserve"> </w:t>
      </w:r>
      <w:r w:rsidRPr="00A13C18">
        <w:rPr>
          <w:sz w:val="18"/>
          <w:szCs w:val="18"/>
          <w:lang w:eastAsia="zh-CN"/>
        </w:rPr>
        <w:t>лицами, не заключившими в установленном в</w:t>
      </w:r>
      <w:r w:rsidRPr="00A13C18">
        <w:rPr>
          <w:spacing w:val="1"/>
          <w:sz w:val="18"/>
          <w:szCs w:val="18"/>
          <w:lang w:eastAsia="zh-CN"/>
        </w:rPr>
        <w:t xml:space="preserve"> </w:t>
      </w:r>
      <w:r w:rsidRPr="00A13C18">
        <w:rPr>
          <w:sz w:val="18"/>
          <w:szCs w:val="18"/>
          <w:lang w:eastAsia="zh-CN"/>
        </w:rPr>
        <w:t>Извещении порядке договора аренды земельного участка вследствие уклонения от заключения указанного</w:t>
      </w:r>
      <w:r w:rsidRPr="00A13C18">
        <w:rPr>
          <w:spacing w:val="1"/>
          <w:sz w:val="18"/>
          <w:szCs w:val="18"/>
          <w:lang w:eastAsia="zh-CN"/>
        </w:rPr>
        <w:t xml:space="preserve"> </w:t>
      </w:r>
      <w:r w:rsidRPr="00A13C18">
        <w:rPr>
          <w:sz w:val="18"/>
          <w:szCs w:val="18"/>
          <w:lang w:eastAsia="zh-CN"/>
        </w:rPr>
        <w:t>договора,</w:t>
      </w:r>
      <w:r w:rsidRPr="00A13C18">
        <w:rPr>
          <w:spacing w:val="-1"/>
          <w:sz w:val="18"/>
          <w:szCs w:val="18"/>
          <w:lang w:eastAsia="zh-CN"/>
        </w:rPr>
        <w:t xml:space="preserve"> </w:t>
      </w:r>
      <w:r w:rsidRPr="00A13C18">
        <w:rPr>
          <w:sz w:val="18"/>
          <w:szCs w:val="18"/>
          <w:lang w:eastAsia="zh-CN"/>
        </w:rPr>
        <w:t>не возвращаются.</w:t>
      </w:r>
    </w:p>
    <w:p w:rsidR="00A13C18" w:rsidRPr="00A13C18" w:rsidRDefault="00A13C18" w:rsidP="00A13C18">
      <w:pPr>
        <w:suppressAutoHyphens/>
        <w:ind w:firstLine="539"/>
        <w:jc w:val="both"/>
        <w:rPr>
          <w:b/>
          <w:sz w:val="18"/>
          <w:szCs w:val="18"/>
          <w:lang w:eastAsia="zh-CN"/>
        </w:rPr>
      </w:pPr>
    </w:p>
    <w:p w:rsidR="00A13C18" w:rsidRPr="00A13C18" w:rsidRDefault="00A13C18" w:rsidP="00A13C18">
      <w:pPr>
        <w:suppressAutoHyphens/>
        <w:ind w:left="720"/>
        <w:jc w:val="center"/>
        <w:rPr>
          <w:b/>
          <w:sz w:val="18"/>
          <w:szCs w:val="18"/>
          <w:lang w:eastAsia="zh-CN"/>
        </w:rPr>
      </w:pPr>
      <w:proofErr w:type="spellStart"/>
      <w:r w:rsidRPr="00A13C18">
        <w:rPr>
          <w:sz w:val="18"/>
          <w:szCs w:val="18"/>
          <w:lang w:eastAsia="zh-CN"/>
        </w:rPr>
        <w:t>5.Порядок</w:t>
      </w:r>
      <w:proofErr w:type="spellEnd"/>
      <w:r w:rsidRPr="00A13C18">
        <w:rPr>
          <w:sz w:val="18"/>
          <w:szCs w:val="18"/>
          <w:lang w:eastAsia="zh-CN"/>
        </w:rPr>
        <w:t>, форма и срок приема и отзыва Заявок</w:t>
      </w:r>
    </w:p>
    <w:p w:rsidR="00A13C18" w:rsidRPr="00A13C18" w:rsidRDefault="00A13C18" w:rsidP="00A13C18">
      <w:pPr>
        <w:suppressAutoHyphens/>
        <w:ind w:firstLine="567"/>
        <w:jc w:val="both"/>
        <w:rPr>
          <w:sz w:val="18"/>
          <w:szCs w:val="18"/>
          <w:lang w:eastAsia="zh-CN"/>
        </w:rPr>
      </w:pP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5.1.Прием</w:t>
      </w:r>
      <w:proofErr w:type="spellEnd"/>
      <w:r w:rsidRPr="00A13C18">
        <w:rPr>
          <w:sz w:val="18"/>
          <w:szCs w:val="18"/>
          <w:lang w:eastAsia="zh-CN"/>
        </w:rPr>
        <w:t xml:space="preserve"> Заявок обеспечивается Оператором электронной площадки. Один Заявитель вправе подать только одну заявку.</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5.2.Заявка</w:t>
      </w:r>
      <w:proofErr w:type="spellEnd"/>
      <w:r w:rsidRPr="00A13C18">
        <w:rPr>
          <w:sz w:val="18"/>
          <w:szCs w:val="18"/>
          <w:lang w:eastAsia="zh-CN"/>
        </w:rPr>
        <w:t xml:space="preserve"> направляется Заявителем Оператору электронной площадки в сроки, указанные в извещении.</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5.3.Заявка</w:t>
      </w:r>
      <w:proofErr w:type="spellEnd"/>
      <w:r w:rsidRPr="00A13C18">
        <w:rPr>
          <w:sz w:val="18"/>
          <w:szCs w:val="18"/>
          <w:lang w:eastAsia="zh-CN"/>
        </w:rPr>
        <w:t xml:space="preserve"> и прилагаемые к ней документы направляются единовременно. Не допускается раздельного направления заявки и приложенных к ней документов.</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5.4.Оператор</w:t>
      </w:r>
      <w:proofErr w:type="spellEnd"/>
      <w:r w:rsidRPr="00A13C18">
        <w:rPr>
          <w:sz w:val="18"/>
          <w:szCs w:val="18"/>
          <w:lang w:eastAsia="zh-CN"/>
        </w:rPr>
        <w:t xml:space="preserve"> электронной площадки возвращает заявку заявителю в случае:</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 xml:space="preserve">-предоставления заявки, подписанной </w:t>
      </w:r>
      <w:proofErr w:type="spellStart"/>
      <w:r w:rsidRPr="00A13C18">
        <w:rPr>
          <w:sz w:val="18"/>
          <w:szCs w:val="18"/>
          <w:lang w:eastAsia="zh-CN"/>
        </w:rPr>
        <w:t>ЭП</w:t>
      </w:r>
      <w:proofErr w:type="spellEnd"/>
      <w:r w:rsidRPr="00A13C18">
        <w:rPr>
          <w:sz w:val="18"/>
          <w:szCs w:val="18"/>
          <w:lang w:eastAsia="zh-CN"/>
        </w:rPr>
        <w:t xml:space="preserve"> лица, не уполномоченного действовать от имени заявителя;</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-подачи одним заявителем двух и более заявок при условии, что поданные ранее заявки не отозваны;</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-получения заявки после установленной даты и времени завершения приема заявок.</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Одновременно с возвратом Заявки Оператор электронной площадки уведомляет заявителя об основаниях ее возврата.</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lastRenderedPageBreak/>
        <w:t>Возврат заявок по иным основаниям не допускается.</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5.5.В</w:t>
      </w:r>
      <w:proofErr w:type="spellEnd"/>
      <w:r w:rsidRPr="00A13C18">
        <w:rPr>
          <w:sz w:val="18"/>
          <w:szCs w:val="18"/>
          <w:lang w:eastAsia="zh-CN"/>
        </w:rPr>
        <w:t xml:space="preserve"> случае отсутствия у Оператора электронной площадки оснований возврата Заявки Заявителю, Оператор электронной площадки регистрирует Заявку. При этом Оператор электронной площадки направляет Заявителю уведомление о поступлении заявки.</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5.6.Заявитель</w:t>
      </w:r>
      <w:proofErr w:type="spellEnd"/>
      <w:r w:rsidRPr="00A13C18">
        <w:rPr>
          <w:sz w:val="18"/>
          <w:szCs w:val="18"/>
          <w:lang w:eastAsia="zh-CN"/>
        </w:rPr>
        <w:t xml:space="preserve"> вправе отозвать Заявку в любое время до установленных даты и времени завершения приема Заявок. </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5.7.Прием</w:t>
      </w:r>
      <w:proofErr w:type="spellEnd"/>
      <w:r w:rsidRPr="00A13C18">
        <w:rPr>
          <w:sz w:val="18"/>
          <w:szCs w:val="18"/>
          <w:lang w:eastAsia="zh-CN"/>
        </w:rPr>
        <w:t xml:space="preserve"> Заявок прекращается Оператором электронной площадки с помощью программных и технических сре</w:t>
      </w:r>
      <w:proofErr w:type="gramStart"/>
      <w:r w:rsidRPr="00A13C18">
        <w:rPr>
          <w:sz w:val="18"/>
          <w:szCs w:val="18"/>
          <w:lang w:eastAsia="zh-CN"/>
        </w:rPr>
        <w:t>дств в д</w:t>
      </w:r>
      <w:proofErr w:type="gramEnd"/>
      <w:r w:rsidRPr="00A13C18">
        <w:rPr>
          <w:sz w:val="18"/>
          <w:szCs w:val="18"/>
          <w:lang w:eastAsia="zh-CN"/>
        </w:rPr>
        <w:t>ату и время завершения приема заявок.</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5.8.Ответственность</w:t>
      </w:r>
      <w:proofErr w:type="spellEnd"/>
      <w:r w:rsidRPr="00A13C18">
        <w:rPr>
          <w:sz w:val="18"/>
          <w:szCs w:val="18"/>
          <w:lang w:eastAsia="zh-CN"/>
        </w:rPr>
        <w:t xml:space="preserve"> за достоверность указанной в заявке информации и приложенных к ней документов несет заявитель.</w:t>
      </w:r>
    </w:p>
    <w:p w:rsidR="00A13C18" w:rsidRPr="00A13C18" w:rsidRDefault="00A13C18" w:rsidP="004D666F">
      <w:pPr>
        <w:suppressAutoHyphens/>
        <w:autoSpaceDE w:val="0"/>
        <w:ind w:firstLine="709"/>
        <w:jc w:val="both"/>
        <w:rPr>
          <w:b/>
          <w:sz w:val="18"/>
          <w:szCs w:val="18"/>
          <w:lang w:eastAsia="zh-CN"/>
        </w:rPr>
      </w:pPr>
      <w:proofErr w:type="spellStart"/>
      <w:r w:rsidRPr="00A13C18">
        <w:rPr>
          <w:sz w:val="18"/>
          <w:szCs w:val="18"/>
          <w:lang w:eastAsia="zh-CN"/>
        </w:rPr>
        <w:t>5.9.После</w:t>
      </w:r>
      <w:proofErr w:type="spellEnd"/>
      <w:r w:rsidRPr="00A13C18">
        <w:rPr>
          <w:sz w:val="18"/>
          <w:szCs w:val="18"/>
          <w:lang w:eastAsia="zh-CN"/>
        </w:rPr>
        <w:t xml:space="preserve"> завершения приема Заявок Оператор электронной площадки направляет Заявки Организатору аукциона.                            </w:t>
      </w:r>
    </w:p>
    <w:p w:rsidR="00A13C18" w:rsidRPr="00A13C18" w:rsidRDefault="00A13C18" w:rsidP="00A13C18">
      <w:pPr>
        <w:widowControl w:val="0"/>
        <w:suppressAutoHyphens/>
        <w:autoSpaceDE w:val="0"/>
        <w:jc w:val="both"/>
        <w:rPr>
          <w:b/>
          <w:sz w:val="18"/>
          <w:szCs w:val="18"/>
          <w:lang w:eastAsia="zh-CN"/>
        </w:rPr>
      </w:pPr>
      <w:r w:rsidRPr="00A13C18">
        <w:rPr>
          <w:sz w:val="18"/>
          <w:szCs w:val="18"/>
          <w:lang w:eastAsia="zh-CN"/>
        </w:rPr>
        <w:t xml:space="preserve">                                                                     6. Аукционная комиссия</w:t>
      </w:r>
    </w:p>
    <w:p w:rsidR="00A13C18" w:rsidRPr="00A13C18" w:rsidRDefault="00A13C18" w:rsidP="00A13C18">
      <w:pPr>
        <w:widowControl w:val="0"/>
        <w:suppressAutoHyphens/>
        <w:autoSpaceDE w:val="0"/>
        <w:ind w:left="360"/>
        <w:jc w:val="both"/>
        <w:rPr>
          <w:b/>
          <w:sz w:val="18"/>
          <w:szCs w:val="18"/>
          <w:lang w:eastAsia="zh-CN"/>
        </w:rPr>
      </w:pPr>
      <w:r w:rsidRPr="00A13C18">
        <w:rPr>
          <w:sz w:val="18"/>
          <w:szCs w:val="18"/>
          <w:lang w:eastAsia="zh-CN"/>
        </w:rPr>
        <w:t xml:space="preserve">     </w:t>
      </w:r>
    </w:p>
    <w:p w:rsidR="00A13C18" w:rsidRPr="00A13C18" w:rsidRDefault="00A13C18" w:rsidP="00A13C18">
      <w:pPr>
        <w:widowControl w:val="0"/>
        <w:suppressAutoHyphens/>
        <w:autoSpaceDE w:val="0"/>
        <w:ind w:firstLine="709"/>
        <w:jc w:val="both"/>
        <w:rPr>
          <w:b/>
          <w:sz w:val="18"/>
          <w:szCs w:val="18"/>
          <w:lang w:eastAsia="zh-CN"/>
        </w:rPr>
      </w:pPr>
      <w:proofErr w:type="spellStart"/>
      <w:r w:rsidRPr="00A13C18">
        <w:rPr>
          <w:sz w:val="18"/>
          <w:szCs w:val="18"/>
          <w:lang w:eastAsia="zh-CN"/>
        </w:rPr>
        <w:t>6.1.Аукционная</w:t>
      </w:r>
      <w:proofErr w:type="spellEnd"/>
      <w:r w:rsidRPr="00A13C18">
        <w:rPr>
          <w:sz w:val="18"/>
          <w:szCs w:val="18"/>
          <w:lang w:eastAsia="zh-CN"/>
        </w:rPr>
        <w:t xml:space="preserve"> комиссия формируется Организатором аукциона и осуществляет следующие полномочия:</w:t>
      </w:r>
    </w:p>
    <w:p w:rsidR="00A13C18" w:rsidRPr="00A13C18" w:rsidRDefault="00A13C18" w:rsidP="00A13C18">
      <w:pPr>
        <w:widowControl w:val="0"/>
        <w:suppressAutoHyphens/>
        <w:autoSpaceDE w:val="0"/>
        <w:ind w:firstLine="709"/>
        <w:jc w:val="both"/>
        <w:rPr>
          <w:b/>
          <w:sz w:val="18"/>
          <w:szCs w:val="18"/>
          <w:lang w:eastAsia="zh-CN"/>
        </w:rPr>
      </w:pPr>
      <w:r w:rsidRPr="00A13C18">
        <w:rPr>
          <w:sz w:val="18"/>
          <w:szCs w:val="18"/>
          <w:lang w:eastAsia="zh-CN"/>
        </w:rPr>
        <w:t>-рассматривает Заявки и прилагаемые к ней документы на предмет соответствия требованиям, установленным аукционной документации;</w:t>
      </w:r>
    </w:p>
    <w:p w:rsidR="00A13C18" w:rsidRPr="00A13C18" w:rsidRDefault="00A13C18" w:rsidP="00A13C18">
      <w:pPr>
        <w:widowControl w:val="0"/>
        <w:suppressAutoHyphens/>
        <w:autoSpaceDE w:val="0"/>
        <w:ind w:firstLine="709"/>
        <w:jc w:val="both"/>
        <w:rPr>
          <w:b/>
          <w:sz w:val="18"/>
          <w:szCs w:val="18"/>
          <w:lang w:eastAsia="zh-CN"/>
        </w:rPr>
      </w:pPr>
      <w:r w:rsidRPr="00A13C18">
        <w:rPr>
          <w:sz w:val="18"/>
          <w:szCs w:val="18"/>
          <w:lang w:eastAsia="zh-CN"/>
        </w:rPr>
        <w:t xml:space="preserve">-принимает решение о допуске к участию в аукционе в электронной форме и признании Заявителей Участниками или </w:t>
      </w:r>
      <w:proofErr w:type="gramStart"/>
      <w:r w:rsidRPr="00A13C18">
        <w:rPr>
          <w:sz w:val="18"/>
          <w:szCs w:val="18"/>
          <w:lang w:eastAsia="zh-CN"/>
        </w:rPr>
        <w:t>об отказе в допуске Заявителей к участию в аукционе в электронной форме</w:t>
      </w:r>
      <w:proofErr w:type="gramEnd"/>
      <w:r w:rsidRPr="00A13C18">
        <w:rPr>
          <w:sz w:val="18"/>
          <w:szCs w:val="18"/>
          <w:lang w:eastAsia="zh-CN"/>
        </w:rPr>
        <w:t>, которое оформляется Протоколом рассмотрения заявок на участие в аукционе в электронной форме, подписываемым всеми присутствующими членами Аукционной комиссией;</w:t>
      </w:r>
    </w:p>
    <w:p w:rsidR="00A13C18" w:rsidRPr="00A13C18" w:rsidRDefault="00A13C18" w:rsidP="004D666F">
      <w:pPr>
        <w:widowControl w:val="0"/>
        <w:suppressAutoHyphens/>
        <w:autoSpaceDE w:val="0"/>
        <w:ind w:firstLine="709"/>
        <w:jc w:val="both"/>
        <w:rPr>
          <w:b/>
          <w:sz w:val="18"/>
          <w:szCs w:val="18"/>
          <w:lang w:eastAsia="zh-CN"/>
        </w:rPr>
      </w:pPr>
      <w:r w:rsidRPr="00A13C18">
        <w:rPr>
          <w:sz w:val="18"/>
          <w:szCs w:val="18"/>
          <w:lang w:eastAsia="zh-CN"/>
        </w:rPr>
        <w:t>-оформляет и подписывает Протокол о результатах аукциона в электронной форме.</w:t>
      </w:r>
    </w:p>
    <w:p w:rsidR="004D666F" w:rsidRDefault="00A13C18" w:rsidP="00A13C18">
      <w:pPr>
        <w:widowControl w:val="0"/>
        <w:suppressAutoHyphens/>
        <w:autoSpaceDE w:val="0"/>
        <w:jc w:val="both"/>
        <w:rPr>
          <w:sz w:val="18"/>
          <w:szCs w:val="18"/>
          <w:lang w:eastAsia="zh-CN"/>
        </w:rPr>
      </w:pPr>
      <w:r w:rsidRPr="00A13C18">
        <w:rPr>
          <w:sz w:val="18"/>
          <w:szCs w:val="18"/>
          <w:lang w:eastAsia="zh-CN"/>
        </w:rPr>
        <w:t xml:space="preserve">                                                      </w:t>
      </w:r>
    </w:p>
    <w:p w:rsidR="00A13C18" w:rsidRPr="00A13C18" w:rsidRDefault="00A13C18" w:rsidP="004D666F">
      <w:pPr>
        <w:widowControl w:val="0"/>
        <w:suppressAutoHyphens/>
        <w:autoSpaceDE w:val="0"/>
        <w:jc w:val="center"/>
        <w:rPr>
          <w:b/>
          <w:sz w:val="18"/>
          <w:szCs w:val="18"/>
          <w:lang w:eastAsia="zh-CN"/>
        </w:rPr>
      </w:pPr>
      <w:r w:rsidRPr="00A13C18">
        <w:rPr>
          <w:sz w:val="18"/>
          <w:szCs w:val="18"/>
          <w:lang w:eastAsia="zh-CN"/>
        </w:rPr>
        <w:t>7. Порядок рассмотрения Заявок</w:t>
      </w:r>
    </w:p>
    <w:p w:rsidR="00A13C18" w:rsidRPr="00A13C18" w:rsidRDefault="00A13C18" w:rsidP="00A13C18">
      <w:pPr>
        <w:widowControl w:val="0"/>
        <w:suppressAutoHyphens/>
        <w:autoSpaceDE w:val="0"/>
        <w:ind w:left="360"/>
        <w:jc w:val="both"/>
        <w:rPr>
          <w:sz w:val="18"/>
          <w:szCs w:val="18"/>
          <w:lang w:eastAsia="zh-CN"/>
        </w:rPr>
      </w:pPr>
    </w:p>
    <w:p w:rsidR="00A13C18" w:rsidRPr="00A13C18" w:rsidRDefault="00A13C18" w:rsidP="00A13C18">
      <w:pPr>
        <w:widowControl w:val="0"/>
        <w:suppressAutoHyphens/>
        <w:autoSpaceDE w:val="0"/>
        <w:ind w:firstLine="709"/>
        <w:jc w:val="both"/>
        <w:rPr>
          <w:b/>
          <w:sz w:val="18"/>
          <w:szCs w:val="18"/>
          <w:lang w:eastAsia="zh-CN"/>
        </w:rPr>
      </w:pPr>
      <w:proofErr w:type="spellStart"/>
      <w:r w:rsidRPr="00A13C18">
        <w:rPr>
          <w:sz w:val="18"/>
          <w:szCs w:val="18"/>
          <w:lang w:eastAsia="zh-CN"/>
        </w:rPr>
        <w:t>7.1.Рассмотрение</w:t>
      </w:r>
      <w:proofErr w:type="spellEnd"/>
      <w:r w:rsidRPr="00A13C18">
        <w:rPr>
          <w:sz w:val="18"/>
          <w:szCs w:val="18"/>
          <w:lang w:eastAsia="zh-CN"/>
        </w:rPr>
        <w:t xml:space="preserve"> Заявок осуществляется Аукционной комиссией. </w:t>
      </w:r>
    </w:p>
    <w:p w:rsidR="00A13C18" w:rsidRPr="00A13C18" w:rsidRDefault="00A13C18" w:rsidP="00A13C18">
      <w:pPr>
        <w:widowControl w:val="0"/>
        <w:suppressAutoHyphens/>
        <w:autoSpaceDE w:val="0"/>
        <w:ind w:firstLine="709"/>
        <w:jc w:val="both"/>
        <w:rPr>
          <w:b/>
          <w:sz w:val="18"/>
          <w:szCs w:val="18"/>
          <w:lang w:eastAsia="zh-CN"/>
        </w:rPr>
      </w:pPr>
      <w:proofErr w:type="spellStart"/>
      <w:r w:rsidRPr="00A13C18">
        <w:rPr>
          <w:bCs/>
          <w:sz w:val="18"/>
          <w:szCs w:val="18"/>
          <w:lang w:eastAsia="zh-CN"/>
        </w:rPr>
        <w:t>7.2.</w:t>
      </w:r>
      <w:r w:rsidRPr="00A13C18">
        <w:rPr>
          <w:sz w:val="18"/>
          <w:szCs w:val="18"/>
          <w:lang w:eastAsia="zh-CN"/>
        </w:rPr>
        <w:t>Заявитель</w:t>
      </w:r>
      <w:proofErr w:type="spellEnd"/>
      <w:r w:rsidRPr="00A13C18">
        <w:rPr>
          <w:sz w:val="18"/>
          <w:szCs w:val="18"/>
          <w:lang w:eastAsia="zh-CN"/>
        </w:rPr>
        <w:t xml:space="preserve"> не допускается к участию в аукционе в электронной форме в следующих случаях:</w:t>
      </w:r>
    </w:p>
    <w:p w:rsidR="00A13C18" w:rsidRPr="00A13C18" w:rsidRDefault="00A13C18" w:rsidP="00A13C18">
      <w:pPr>
        <w:widowControl w:val="0"/>
        <w:suppressAutoHyphens/>
        <w:autoSpaceDE w:val="0"/>
        <w:ind w:firstLine="709"/>
        <w:jc w:val="both"/>
        <w:rPr>
          <w:b/>
          <w:sz w:val="18"/>
          <w:szCs w:val="18"/>
          <w:lang w:eastAsia="zh-CN"/>
        </w:rPr>
      </w:pPr>
      <w:r w:rsidRPr="00A13C18">
        <w:rPr>
          <w:sz w:val="18"/>
          <w:szCs w:val="18"/>
          <w:lang w:eastAsia="zh-CN"/>
        </w:rPr>
        <w:t>-непредставление необходимых для участия в аукционе в электронной форме документов или представление недостоверных сведений;</w:t>
      </w:r>
    </w:p>
    <w:p w:rsidR="00A13C18" w:rsidRPr="00A13C18" w:rsidRDefault="00A13C18" w:rsidP="00A13C18">
      <w:pPr>
        <w:widowControl w:val="0"/>
        <w:suppressAutoHyphens/>
        <w:autoSpaceDE w:val="0"/>
        <w:ind w:firstLine="709"/>
        <w:jc w:val="both"/>
        <w:rPr>
          <w:b/>
          <w:sz w:val="18"/>
          <w:szCs w:val="18"/>
          <w:lang w:eastAsia="zh-CN"/>
        </w:rPr>
      </w:pPr>
      <w:r w:rsidRPr="00A13C18">
        <w:rPr>
          <w:sz w:val="18"/>
          <w:szCs w:val="18"/>
          <w:lang w:eastAsia="zh-CN"/>
        </w:rPr>
        <w:t>-</w:t>
      </w:r>
      <w:proofErr w:type="spellStart"/>
      <w:r w:rsidRPr="00A13C18">
        <w:rPr>
          <w:sz w:val="18"/>
          <w:szCs w:val="18"/>
          <w:lang w:eastAsia="zh-CN"/>
        </w:rPr>
        <w:t>непоступление</w:t>
      </w:r>
      <w:proofErr w:type="spellEnd"/>
      <w:r w:rsidRPr="00A13C18">
        <w:rPr>
          <w:sz w:val="18"/>
          <w:szCs w:val="18"/>
          <w:lang w:eastAsia="zh-CN"/>
        </w:rPr>
        <w:t xml:space="preserve"> задатка на дату рассмотрения заявок на участие в аукционе в электронной форме;</w:t>
      </w:r>
    </w:p>
    <w:p w:rsidR="00A13C18" w:rsidRPr="00A13C18" w:rsidRDefault="00A13C18" w:rsidP="00A13C18">
      <w:pPr>
        <w:widowControl w:val="0"/>
        <w:suppressAutoHyphens/>
        <w:autoSpaceDE w:val="0"/>
        <w:ind w:firstLine="709"/>
        <w:jc w:val="both"/>
        <w:rPr>
          <w:b/>
          <w:sz w:val="18"/>
          <w:szCs w:val="18"/>
          <w:lang w:eastAsia="zh-CN"/>
        </w:rPr>
      </w:pPr>
      <w:r w:rsidRPr="00A13C18">
        <w:rPr>
          <w:sz w:val="18"/>
          <w:szCs w:val="18"/>
          <w:lang w:eastAsia="zh-CN"/>
        </w:rPr>
        <w:t>-подача Заявки на участие в аукционе в электронной форме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A13C18" w:rsidRPr="00A13C18" w:rsidRDefault="00A13C18" w:rsidP="00A13C18">
      <w:pPr>
        <w:widowControl w:val="0"/>
        <w:suppressAutoHyphens/>
        <w:autoSpaceDE w:val="0"/>
        <w:ind w:firstLine="709"/>
        <w:jc w:val="both"/>
        <w:rPr>
          <w:b/>
          <w:sz w:val="18"/>
          <w:szCs w:val="18"/>
          <w:lang w:eastAsia="zh-CN"/>
        </w:rPr>
      </w:pPr>
      <w:r w:rsidRPr="00A13C18">
        <w:rPr>
          <w:sz w:val="18"/>
          <w:szCs w:val="18"/>
          <w:lang w:eastAsia="zh-CN"/>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13C18" w:rsidRPr="00A13C18" w:rsidRDefault="00A13C18" w:rsidP="00A13C18">
      <w:pPr>
        <w:widowControl w:val="0"/>
        <w:suppressAutoHyphens/>
        <w:autoSpaceDE w:val="0"/>
        <w:ind w:firstLine="709"/>
        <w:jc w:val="both"/>
        <w:rPr>
          <w:b/>
          <w:sz w:val="18"/>
          <w:szCs w:val="18"/>
          <w:lang w:eastAsia="zh-CN"/>
        </w:rPr>
      </w:pPr>
      <w:proofErr w:type="spellStart"/>
      <w:r w:rsidRPr="00A13C18">
        <w:rPr>
          <w:sz w:val="18"/>
          <w:szCs w:val="18"/>
          <w:lang w:eastAsia="zh-CN"/>
        </w:rPr>
        <w:t>7.3.По</w:t>
      </w:r>
      <w:proofErr w:type="spellEnd"/>
      <w:r w:rsidRPr="00A13C18">
        <w:rPr>
          <w:sz w:val="18"/>
          <w:szCs w:val="18"/>
          <w:lang w:eastAsia="zh-CN"/>
        </w:rPr>
        <w:t xml:space="preserve"> результатам рассмотрения Аукционной комиссией Заявок Оператор электронной площадки:</w:t>
      </w:r>
    </w:p>
    <w:p w:rsidR="00A13C18" w:rsidRPr="00A13C18" w:rsidRDefault="00A13C18" w:rsidP="00A13C18">
      <w:pPr>
        <w:widowControl w:val="0"/>
        <w:suppressAutoHyphens/>
        <w:autoSpaceDE w:val="0"/>
        <w:ind w:firstLine="709"/>
        <w:jc w:val="both"/>
        <w:rPr>
          <w:b/>
          <w:sz w:val="18"/>
          <w:szCs w:val="18"/>
          <w:lang w:eastAsia="zh-CN"/>
        </w:rPr>
      </w:pPr>
      <w:proofErr w:type="gramStart"/>
      <w:r w:rsidRPr="00A13C18">
        <w:rPr>
          <w:sz w:val="18"/>
          <w:szCs w:val="18"/>
          <w:lang w:eastAsia="zh-CN"/>
        </w:rPr>
        <w:t>-направляет Заявителям, допущенным к участию в аукционе в электронной форме и признанным Участниками и Заявителям, не допущенным к участию в аукционе в электронной форме, уведомления о принятых в их отношении решениях, не позднее установленных в извещении даты и времени начала аукциона в электронной форме;</w:t>
      </w:r>
      <w:proofErr w:type="gramEnd"/>
    </w:p>
    <w:p w:rsidR="00A13C18" w:rsidRPr="00A13C18" w:rsidRDefault="00A13C18" w:rsidP="00A13C18">
      <w:pPr>
        <w:widowControl w:val="0"/>
        <w:suppressAutoHyphens/>
        <w:autoSpaceDE w:val="0"/>
        <w:ind w:firstLine="709"/>
        <w:jc w:val="both"/>
        <w:rPr>
          <w:b/>
          <w:sz w:val="18"/>
          <w:szCs w:val="18"/>
          <w:lang w:eastAsia="zh-CN"/>
        </w:rPr>
      </w:pPr>
      <w:r w:rsidRPr="00A13C18">
        <w:rPr>
          <w:sz w:val="18"/>
          <w:szCs w:val="18"/>
          <w:lang w:eastAsia="zh-CN"/>
        </w:rPr>
        <w:t>-размещает Протокол рассмотрения заявок на участие в аукционе в электронной форме на электронной площадке.</w:t>
      </w:r>
    </w:p>
    <w:p w:rsidR="00A13C18" w:rsidRPr="00A13C18" w:rsidRDefault="00A13C18" w:rsidP="00A13C18">
      <w:pPr>
        <w:widowControl w:val="0"/>
        <w:suppressAutoHyphens/>
        <w:autoSpaceDE w:val="0"/>
        <w:ind w:firstLine="709"/>
        <w:jc w:val="both"/>
        <w:rPr>
          <w:b/>
          <w:sz w:val="18"/>
          <w:szCs w:val="18"/>
          <w:lang w:eastAsia="zh-CN"/>
        </w:rPr>
      </w:pPr>
      <w:proofErr w:type="spellStart"/>
      <w:proofErr w:type="gramStart"/>
      <w:r w:rsidRPr="00A13C18">
        <w:rPr>
          <w:sz w:val="18"/>
          <w:szCs w:val="18"/>
          <w:lang w:eastAsia="zh-CN"/>
        </w:rPr>
        <w:t>7.4.По</w:t>
      </w:r>
      <w:proofErr w:type="spellEnd"/>
      <w:r w:rsidRPr="00A13C18">
        <w:rPr>
          <w:sz w:val="18"/>
          <w:szCs w:val="18"/>
          <w:lang w:eastAsia="zh-CN"/>
        </w:rPr>
        <w:t xml:space="preserve"> результатам рассмотрения Аукционной комиссией Заявок Организатор аукциона размещает Протокол рассмотрения заявок на участие в аукционе в электронной форме на официальном сайте торгов (</w:t>
      </w:r>
      <w:hyperlink r:id="rId21" w:history="1">
        <w:r w:rsidRPr="00A13C18">
          <w:rPr>
            <w:color w:val="0000FF"/>
            <w:sz w:val="18"/>
            <w:szCs w:val="18"/>
            <w:u w:val="single"/>
            <w:lang w:val="en-US" w:eastAsia="zh-CN"/>
          </w:rPr>
          <w:t>www</w:t>
        </w:r>
        <w:r w:rsidRPr="00A13C18">
          <w:rPr>
            <w:color w:val="0000FF"/>
            <w:sz w:val="18"/>
            <w:szCs w:val="18"/>
            <w:u w:val="single"/>
            <w:lang w:eastAsia="zh-CN"/>
          </w:rPr>
          <w:t>.</w:t>
        </w:r>
        <w:proofErr w:type="spellStart"/>
        <w:r w:rsidRPr="00A13C18">
          <w:rPr>
            <w:color w:val="0000FF"/>
            <w:sz w:val="18"/>
            <w:szCs w:val="18"/>
            <w:u w:val="single"/>
            <w:lang w:val="en-US" w:eastAsia="zh-CN"/>
          </w:rPr>
          <w:t>torgi</w:t>
        </w:r>
        <w:proofErr w:type="spellEnd"/>
        <w:r w:rsidRPr="00A13C18">
          <w:rPr>
            <w:color w:val="0000FF"/>
            <w:sz w:val="18"/>
            <w:szCs w:val="18"/>
            <w:u w:val="single"/>
            <w:lang w:eastAsia="zh-CN"/>
          </w:rPr>
          <w:t>.</w:t>
        </w:r>
        <w:proofErr w:type="spellStart"/>
        <w:r w:rsidRPr="00A13C18">
          <w:rPr>
            <w:color w:val="0000FF"/>
            <w:sz w:val="18"/>
            <w:szCs w:val="18"/>
            <w:u w:val="single"/>
            <w:lang w:val="en-US" w:eastAsia="zh-CN"/>
          </w:rPr>
          <w:t>gov</w:t>
        </w:r>
        <w:proofErr w:type="spellEnd"/>
        <w:r w:rsidRPr="00A13C18">
          <w:rPr>
            <w:color w:val="0000FF"/>
            <w:sz w:val="18"/>
            <w:szCs w:val="18"/>
            <w:u w:val="single"/>
            <w:lang w:eastAsia="zh-CN"/>
          </w:rPr>
          <w:t>.</w:t>
        </w:r>
        <w:proofErr w:type="spellStart"/>
        <w:r w:rsidRPr="00A13C18">
          <w:rPr>
            <w:color w:val="0000FF"/>
            <w:sz w:val="18"/>
            <w:szCs w:val="18"/>
            <w:u w:val="single"/>
            <w:lang w:val="en-US" w:eastAsia="zh-CN"/>
          </w:rPr>
          <w:t>ru</w:t>
        </w:r>
        <w:proofErr w:type="spellEnd"/>
      </w:hyperlink>
      <w:r w:rsidRPr="00A13C18">
        <w:rPr>
          <w:sz w:val="18"/>
          <w:szCs w:val="18"/>
          <w:lang w:eastAsia="zh-CN"/>
        </w:rPr>
        <w:t>), не позднее, чем на следующий день после дня подписания указанного протокола, но не ранее установленных в извещении дня и времени начала проведения аукциона в электронной форме.</w:t>
      </w:r>
      <w:proofErr w:type="gramEnd"/>
    </w:p>
    <w:p w:rsidR="00A13C18" w:rsidRPr="00A13C18" w:rsidRDefault="00A13C18" w:rsidP="00A13C18">
      <w:pPr>
        <w:widowControl w:val="0"/>
        <w:suppressAutoHyphens/>
        <w:autoSpaceDE w:val="0"/>
        <w:ind w:firstLine="709"/>
        <w:jc w:val="both"/>
        <w:rPr>
          <w:b/>
          <w:sz w:val="18"/>
          <w:szCs w:val="18"/>
          <w:lang w:eastAsia="zh-CN"/>
        </w:rPr>
      </w:pPr>
      <w:proofErr w:type="spellStart"/>
      <w:r w:rsidRPr="00A13C18">
        <w:rPr>
          <w:sz w:val="18"/>
          <w:szCs w:val="18"/>
          <w:lang w:eastAsia="zh-CN"/>
        </w:rPr>
        <w:t>7.5.Заявитель</w:t>
      </w:r>
      <w:proofErr w:type="spellEnd"/>
      <w:r w:rsidRPr="00A13C18">
        <w:rPr>
          <w:sz w:val="18"/>
          <w:szCs w:val="18"/>
          <w:lang w:eastAsia="zh-CN"/>
        </w:rPr>
        <w:t xml:space="preserve">, признанный в соответствии с полученным им уведомлением о признании его Участником, считается участвующим в аукционе в электронной форме с даты и времени начала проведения аукциона в электронной форме, </w:t>
      </w:r>
      <w:proofErr w:type="gramStart"/>
      <w:r w:rsidRPr="00A13C18">
        <w:rPr>
          <w:sz w:val="18"/>
          <w:szCs w:val="18"/>
          <w:lang w:eastAsia="zh-CN"/>
        </w:rPr>
        <w:t>указанных</w:t>
      </w:r>
      <w:proofErr w:type="gramEnd"/>
      <w:r w:rsidRPr="00A13C18">
        <w:rPr>
          <w:sz w:val="18"/>
          <w:szCs w:val="18"/>
          <w:lang w:eastAsia="zh-CN"/>
        </w:rPr>
        <w:t xml:space="preserve"> в извещении.</w:t>
      </w:r>
    </w:p>
    <w:p w:rsidR="00A13C18" w:rsidRPr="00A13C18" w:rsidRDefault="00A13C18" w:rsidP="00A13C18">
      <w:pPr>
        <w:widowControl w:val="0"/>
        <w:suppressAutoHyphens/>
        <w:autoSpaceDE w:val="0"/>
        <w:ind w:left="360"/>
        <w:jc w:val="both"/>
        <w:rPr>
          <w:b/>
          <w:sz w:val="18"/>
          <w:szCs w:val="18"/>
          <w:lang w:eastAsia="zh-CN"/>
        </w:rPr>
      </w:pPr>
    </w:p>
    <w:p w:rsidR="00A13C18" w:rsidRPr="00A13C18" w:rsidRDefault="00A13C18" w:rsidP="00A13C18">
      <w:pPr>
        <w:widowControl w:val="0"/>
        <w:suppressAutoHyphens/>
        <w:autoSpaceDE w:val="0"/>
        <w:ind w:left="360"/>
        <w:jc w:val="both"/>
        <w:rPr>
          <w:b/>
          <w:sz w:val="18"/>
          <w:szCs w:val="18"/>
          <w:lang w:eastAsia="zh-CN"/>
        </w:rPr>
      </w:pPr>
      <w:r w:rsidRPr="00A13C18">
        <w:rPr>
          <w:sz w:val="18"/>
          <w:szCs w:val="18"/>
          <w:lang w:eastAsia="zh-CN"/>
        </w:rPr>
        <w:t xml:space="preserve">                                 8. Порядок проведения аукциона в электронной форме  </w:t>
      </w:r>
    </w:p>
    <w:p w:rsidR="00A13C18" w:rsidRPr="00A13C18" w:rsidRDefault="00A13C18" w:rsidP="00A13C18">
      <w:pPr>
        <w:widowControl w:val="0"/>
        <w:suppressAutoHyphens/>
        <w:autoSpaceDE w:val="0"/>
        <w:ind w:left="360"/>
        <w:jc w:val="both"/>
        <w:rPr>
          <w:b/>
          <w:sz w:val="18"/>
          <w:szCs w:val="18"/>
          <w:lang w:eastAsia="zh-CN"/>
        </w:rPr>
      </w:pPr>
    </w:p>
    <w:p w:rsidR="00A13C18" w:rsidRPr="00A13C18" w:rsidRDefault="00A13C18" w:rsidP="00A13C18">
      <w:pPr>
        <w:widowControl w:val="0"/>
        <w:suppressAutoHyphens/>
        <w:autoSpaceDE w:val="0"/>
        <w:ind w:firstLine="709"/>
        <w:jc w:val="both"/>
        <w:rPr>
          <w:b/>
          <w:sz w:val="18"/>
          <w:szCs w:val="18"/>
          <w:lang w:eastAsia="zh-CN"/>
        </w:rPr>
      </w:pPr>
      <w:proofErr w:type="spellStart"/>
      <w:r w:rsidRPr="00A13C18">
        <w:rPr>
          <w:sz w:val="18"/>
          <w:szCs w:val="18"/>
          <w:lang w:eastAsia="zh-CN"/>
        </w:rPr>
        <w:t>8.1.Проведение</w:t>
      </w:r>
      <w:proofErr w:type="spellEnd"/>
      <w:r w:rsidRPr="00A13C18">
        <w:rPr>
          <w:sz w:val="18"/>
          <w:szCs w:val="18"/>
          <w:lang w:eastAsia="zh-CN"/>
        </w:rPr>
        <w:t xml:space="preserve"> аукциона в электронной форме  обеспечивается Оператором электронной площадки.</w:t>
      </w:r>
    </w:p>
    <w:p w:rsidR="00A13C18" w:rsidRPr="00A13C18" w:rsidRDefault="00A13C18" w:rsidP="00A13C18">
      <w:pPr>
        <w:widowControl w:val="0"/>
        <w:suppressAutoHyphens/>
        <w:autoSpaceDE w:val="0"/>
        <w:ind w:firstLine="709"/>
        <w:jc w:val="both"/>
        <w:rPr>
          <w:b/>
          <w:sz w:val="18"/>
          <w:szCs w:val="18"/>
          <w:lang w:eastAsia="zh-CN"/>
        </w:rPr>
      </w:pPr>
      <w:proofErr w:type="spellStart"/>
      <w:r w:rsidRPr="00A13C18">
        <w:rPr>
          <w:sz w:val="18"/>
          <w:szCs w:val="18"/>
          <w:lang w:eastAsia="zh-CN"/>
        </w:rPr>
        <w:t>8.2.В</w:t>
      </w:r>
      <w:proofErr w:type="spellEnd"/>
      <w:r w:rsidRPr="00A13C18">
        <w:rPr>
          <w:sz w:val="18"/>
          <w:szCs w:val="18"/>
          <w:lang w:eastAsia="zh-CN"/>
        </w:rPr>
        <w:t xml:space="preserve">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8.3.Процедура</w:t>
      </w:r>
      <w:proofErr w:type="spellEnd"/>
      <w:r w:rsidRPr="00A13C18">
        <w:rPr>
          <w:sz w:val="18"/>
          <w:szCs w:val="18"/>
          <w:lang w:eastAsia="zh-CN"/>
        </w:rPr>
        <w:t xml:space="preserve"> аукциона в электронной форме проводится в день и время, </w:t>
      </w:r>
      <w:proofErr w:type="gramStart"/>
      <w:r w:rsidRPr="00A13C18">
        <w:rPr>
          <w:sz w:val="18"/>
          <w:szCs w:val="18"/>
          <w:lang w:eastAsia="zh-CN"/>
        </w:rPr>
        <w:t>указанные</w:t>
      </w:r>
      <w:proofErr w:type="gramEnd"/>
      <w:r w:rsidRPr="00A13C18">
        <w:rPr>
          <w:sz w:val="18"/>
          <w:szCs w:val="18"/>
          <w:lang w:eastAsia="zh-CN"/>
        </w:rPr>
        <w:t xml:space="preserve"> в извещении. Время проведения аукциона в электронной форме не должно совпадать со временем проведения профилактических работ на электронной площадке.</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8.4.Аукцион</w:t>
      </w:r>
      <w:proofErr w:type="spellEnd"/>
      <w:r w:rsidRPr="00A13C18">
        <w:rPr>
          <w:sz w:val="18"/>
          <w:szCs w:val="18"/>
          <w:lang w:eastAsia="zh-CN"/>
        </w:rPr>
        <w:t xml:space="preserve"> в электронной форме проводится путем повышения начальной цены Предмета аукциона на «шаг аукциона», установленный в извещении.</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8.5.Если</w:t>
      </w:r>
      <w:proofErr w:type="spellEnd"/>
      <w:r w:rsidRPr="00A13C18">
        <w:rPr>
          <w:sz w:val="18"/>
          <w:szCs w:val="18"/>
          <w:lang w:eastAsia="zh-CN"/>
        </w:rPr>
        <w:t xml:space="preserve"> в течение 1 (одного) часа со времени начала проведения процедуры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 аукцион в электронной форме завершается с помощью программных и технических средств электронной площадки.</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lastRenderedPageBreak/>
        <w:t>8.6.В</w:t>
      </w:r>
      <w:proofErr w:type="spellEnd"/>
      <w:r w:rsidRPr="00A13C18">
        <w:rPr>
          <w:sz w:val="18"/>
          <w:szCs w:val="18"/>
          <w:lang w:eastAsia="zh-CN"/>
        </w:rPr>
        <w:t xml:space="preserve">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8.7.Аукцион</w:t>
      </w:r>
      <w:proofErr w:type="spellEnd"/>
      <w:r w:rsidRPr="00A13C18">
        <w:rPr>
          <w:sz w:val="18"/>
          <w:szCs w:val="18"/>
          <w:lang w:eastAsia="zh-CN"/>
        </w:rPr>
        <w:t xml:space="preserve">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8.8.Победителем</w:t>
      </w:r>
      <w:proofErr w:type="spellEnd"/>
      <w:r w:rsidRPr="00A13C18">
        <w:rPr>
          <w:sz w:val="18"/>
          <w:szCs w:val="18"/>
          <w:lang w:eastAsia="zh-CN"/>
        </w:rPr>
        <w:t xml:space="preserve"> признается Участник, предложивший наибольшую цену Предмета аукциона.</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8.9.Ход</w:t>
      </w:r>
      <w:proofErr w:type="spellEnd"/>
      <w:r w:rsidRPr="00A13C18">
        <w:rPr>
          <w:sz w:val="18"/>
          <w:szCs w:val="18"/>
          <w:lang w:eastAsia="zh-CN"/>
        </w:rPr>
        <w:t xml:space="preserve"> проведения процедуры аукциона в электронной форме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в электронной форме для подведения Аукционной комиссией результатов аукциона в электронной форме путем оформления Протокола о результатах аукциона в электронной форме. Один экземпляр Протокола о результатах аукциона в электронной форме передается Победителю аукциона в электронной форме.</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8.10.Оператор</w:t>
      </w:r>
      <w:proofErr w:type="spellEnd"/>
      <w:r w:rsidRPr="00A13C18">
        <w:rPr>
          <w:sz w:val="18"/>
          <w:szCs w:val="18"/>
          <w:lang w:eastAsia="zh-CN"/>
        </w:rPr>
        <w:t xml:space="preserve"> электронной площадки приостанавливает проведение аукциона в электронной форме в случае технологического сбоя, зафиксированного программными и техническими средствами электронной площадки. Не </w:t>
      </w:r>
      <w:proofErr w:type="gramStart"/>
      <w:r w:rsidRPr="00A13C18">
        <w:rPr>
          <w:sz w:val="18"/>
          <w:szCs w:val="18"/>
          <w:lang w:eastAsia="zh-CN"/>
        </w:rPr>
        <w:t>позднее</w:t>
      </w:r>
      <w:proofErr w:type="gramEnd"/>
      <w:r w:rsidRPr="00A13C18">
        <w:rPr>
          <w:sz w:val="18"/>
          <w:szCs w:val="18"/>
          <w:lang w:eastAsia="zh-CN"/>
        </w:rPr>
        <w:t xml:space="preserve"> чем за 3 (три) часа до времени возобновления проведения аукциона в электронной форме, Участники получают уведомления от Оператора электронной площадки с указанием даты и времени возобновления проведения аукциона в электронной форме.</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8.11.После</w:t>
      </w:r>
      <w:proofErr w:type="spellEnd"/>
      <w:r w:rsidRPr="00A13C18">
        <w:rPr>
          <w:sz w:val="18"/>
          <w:szCs w:val="18"/>
          <w:lang w:eastAsia="zh-CN"/>
        </w:rPr>
        <w:t xml:space="preserve"> завершения аукциона в электронной форме Оператор электронной площадки размещает Протокол о результатах аукциона на электронной площадке.</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8.12.Организатор</w:t>
      </w:r>
      <w:proofErr w:type="spellEnd"/>
      <w:r w:rsidRPr="00A13C18">
        <w:rPr>
          <w:sz w:val="18"/>
          <w:szCs w:val="18"/>
          <w:lang w:eastAsia="zh-CN"/>
        </w:rPr>
        <w:t xml:space="preserve"> аукциона размещает Протокол о результатах аукциона в электронной форме на официальном сайте торгов </w:t>
      </w:r>
      <w:hyperlink r:id="rId22" w:history="1">
        <w:r w:rsidRPr="00A13C18">
          <w:rPr>
            <w:color w:val="0000FF"/>
            <w:sz w:val="18"/>
            <w:szCs w:val="18"/>
            <w:u w:val="single"/>
            <w:lang w:val="en-US" w:eastAsia="zh-CN"/>
          </w:rPr>
          <w:t>www</w:t>
        </w:r>
        <w:r w:rsidRPr="00A13C18">
          <w:rPr>
            <w:color w:val="0000FF"/>
            <w:sz w:val="18"/>
            <w:szCs w:val="18"/>
            <w:u w:val="single"/>
            <w:lang w:eastAsia="zh-CN"/>
          </w:rPr>
          <w:t>.</w:t>
        </w:r>
        <w:proofErr w:type="spellStart"/>
        <w:r w:rsidRPr="00A13C18">
          <w:rPr>
            <w:color w:val="0000FF"/>
            <w:sz w:val="18"/>
            <w:szCs w:val="18"/>
            <w:u w:val="single"/>
            <w:lang w:val="en-US" w:eastAsia="zh-CN"/>
          </w:rPr>
          <w:t>torgi</w:t>
        </w:r>
        <w:proofErr w:type="spellEnd"/>
        <w:r w:rsidRPr="00A13C18">
          <w:rPr>
            <w:color w:val="0000FF"/>
            <w:sz w:val="18"/>
            <w:szCs w:val="18"/>
            <w:u w:val="single"/>
            <w:lang w:eastAsia="zh-CN"/>
          </w:rPr>
          <w:t>.</w:t>
        </w:r>
        <w:proofErr w:type="spellStart"/>
        <w:r w:rsidRPr="00A13C18">
          <w:rPr>
            <w:color w:val="0000FF"/>
            <w:sz w:val="18"/>
            <w:szCs w:val="18"/>
            <w:u w:val="single"/>
            <w:lang w:val="en-US" w:eastAsia="zh-CN"/>
          </w:rPr>
          <w:t>gov</w:t>
        </w:r>
        <w:proofErr w:type="spellEnd"/>
        <w:r w:rsidRPr="00A13C18">
          <w:rPr>
            <w:color w:val="0000FF"/>
            <w:sz w:val="18"/>
            <w:szCs w:val="18"/>
            <w:u w:val="single"/>
            <w:lang w:eastAsia="zh-CN"/>
          </w:rPr>
          <w:t>.</w:t>
        </w:r>
        <w:proofErr w:type="spellStart"/>
        <w:r w:rsidRPr="00A13C18">
          <w:rPr>
            <w:color w:val="0000FF"/>
            <w:sz w:val="18"/>
            <w:szCs w:val="18"/>
            <w:u w:val="single"/>
            <w:lang w:val="en-US" w:eastAsia="zh-CN"/>
          </w:rPr>
          <w:t>ru</w:t>
        </w:r>
        <w:proofErr w:type="spellEnd"/>
      </w:hyperlink>
      <w:r w:rsidRPr="00A13C18">
        <w:rPr>
          <w:sz w:val="18"/>
          <w:szCs w:val="18"/>
          <w:lang w:eastAsia="zh-CN"/>
        </w:rPr>
        <w:t>, в течение одного рабочего дня со дня его подписания.</w:t>
      </w:r>
    </w:p>
    <w:p w:rsidR="00A13C18" w:rsidRPr="00A13C18" w:rsidRDefault="00A13C18" w:rsidP="00A13C18">
      <w:pPr>
        <w:suppressAutoHyphens/>
        <w:ind w:firstLine="709"/>
        <w:jc w:val="both"/>
        <w:rPr>
          <w:b/>
          <w:sz w:val="18"/>
          <w:szCs w:val="18"/>
          <w:lang w:eastAsia="zh-CN"/>
        </w:rPr>
      </w:pPr>
      <w:proofErr w:type="spellStart"/>
      <w:r w:rsidRPr="00A13C18">
        <w:rPr>
          <w:sz w:val="18"/>
          <w:szCs w:val="18"/>
          <w:lang w:eastAsia="zh-CN"/>
        </w:rPr>
        <w:t>8.13.Аукцион</w:t>
      </w:r>
      <w:proofErr w:type="spellEnd"/>
      <w:r w:rsidRPr="00A13C18">
        <w:rPr>
          <w:sz w:val="18"/>
          <w:szCs w:val="18"/>
          <w:lang w:eastAsia="zh-CN"/>
        </w:rPr>
        <w:t xml:space="preserve"> в электронной форме признается несостоявшимся в случаях, если:</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-по окончании срока подачи Заявок была подана только одна Заявка;</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-по окончании срока подачи Заявок не подано ни одной Заявки;</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 xml:space="preserve">-на основании результатов рассмотрения Заявок принято решение </w:t>
      </w:r>
      <w:proofErr w:type="gramStart"/>
      <w:r w:rsidRPr="00A13C18">
        <w:rPr>
          <w:sz w:val="18"/>
          <w:szCs w:val="18"/>
          <w:lang w:eastAsia="zh-CN"/>
        </w:rPr>
        <w:t>об отказе в допуске к участию в аукционе в электронной форме</w:t>
      </w:r>
      <w:proofErr w:type="gramEnd"/>
      <w:r w:rsidRPr="00A13C18">
        <w:rPr>
          <w:sz w:val="18"/>
          <w:szCs w:val="18"/>
          <w:lang w:eastAsia="zh-CN"/>
        </w:rPr>
        <w:t xml:space="preserve"> всех Заявителей;</w:t>
      </w:r>
    </w:p>
    <w:p w:rsidR="00A13C18" w:rsidRPr="00A13C18" w:rsidRDefault="00A13C18" w:rsidP="00A13C18">
      <w:pPr>
        <w:suppressAutoHyphens/>
        <w:autoSpaceDE w:val="0"/>
        <w:ind w:firstLine="709"/>
        <w:jc w:val="both"/>
        <w:rPr>
          <w:b/>
          <w:sz w:val="18"/>
          <w:szCs w:val="18"/>
          <w:lang w:eastAsia="zh-CN"/>
        </w:rPr>
      </w:pPr>
      <w:r w:rsidRPr="00A13C18">
        <w:rPr>
          <w:sz w:val="18"/>
          <w:szCs w:val="18"/>
          <w:lang w:eastAsia="zh-CN"/>
        </w:rPr>
        <w:t xml:space="preserve">-на </w:t>
      </w:r>
      <w:proofErr w:type="gramStart"/>
      <w:r w:rsidRPr="00A13C18">
        <w:rPr>
          <w:sz w:val="18"/>
          <w:szCs w:val="18"/>
          <w:lang w:eastAsia="zh-CN"/>
        </w:rPr>
        <w:t>основании</w:t>
      </w:r>
      <w:proofErr w:type="gramEnd"/>
      <w:r w:rsidRPr="00A13C18">
        <w:rPr>
          <w:sz w:val="18"/>
          <w:szCs w:val="18"/>
          <w:lang w:eastAsia="zh-CN"/>
        </w:rPr>
        <w:t xml:space="preserve"> результатов рассмотрения Заявок принято решение о допуске к участию в аукционе в электронной форме и признании Участником только одного Заявителя;</w:t>
      </w:r>
    </w:p>
    <w:p w:rsidR="00A13C18" w:rsidRPr="00A13C18" w:rsidRDefault="00A13C18" w:rsidP="004D666F">
      <w:pPr>
        <w:suppressAutoHyphens/>
        <w:autoSpaceDE w:val="0"/>
        <w:ind w:firstLine="709"/>
        <w:jc w:val="both"/>
        <w:rPr>
          <w:b/>
          <w:sz w:val="18"/>
          <w:szCs w:val="18"/>
          <w:lang w:eastAsia="zh-CN"/>
        </w:rPr>
      </w:pPr>
      <w:r w:rsidRPr="00A13C18">
        <w:rPr>
          <w:sz w:val="18"/>
          <w:szCs w:val="18"/>
          <w:lang w:eastAsia="zh-CN"/>
        </w:rPr>
        <w:t>-в случае если в течени</w:t>
      </w:r>
      <w:proofErr w:type="gramStart"/>
      <w:r w:rsidRPr="00A13C18">
        <w:rPr>
          <w:sz w:val="18"/>
          <w:szCs w:val="18"/>
          <w:lang w:eastAsia="zh-CN"/>
        </w:rPr>
        <w:t>и</w:t>
      </w:r>
      <w:proofErr w:type="gramEnd"/>
      <w:r w:rsidRPr="00A13C18">
        <w:rPr>
          <w:sz w:val="18"/>
          <w:szCs w:val="18"/>
          <w:lang w:eastAsia="zh-CN"/>
        </w:rPr>
        <w:t xml:space="preserve"> 1 (одного) часа после начала проведения аукциона в электронной форме не поступило ни одного предложения о цене Предмета аукциона, которое предусматривало бы более высокую цену Предмета аукциона.</w:t>
      </w:r>
    </w:p>
    <w:p w:rsidR="00A13C18" w:rsidRPr="00A13C18" w:rsidRDefault="00A13C18" w:rsidP="00A13C18">
      <w:pPr>
        <w:suppressAutoHyphens/>
        <w:autoSpaceDE w:val="0"/>
        <w:jc w:val="both"/>
        <w:rPr>
          <w:b/>
          <w:sz w:val="18"/>
          <w:szCs w:val="18"/>
          <w:lang w:eastAsia="zh-CN"/>
        </w:rPr>
      </w:pPr>
      <w:r w:rsidRPr="00A13C18">
        <w:rPr>
          <w:sz w:val="18"/>
          <w:szCs w:val="18"/>
          <w:lang w:eastAsia="zh-CN"/>
        </w:rPr>
        <w:t xml:space="preserve">                         9. Условия и сроки заключения договора аренды земельного участка       </w:t>
      </w:r>
    </w:p>
    <w:p w:rsidR="00A13C18" w:rsidRPr="00A13C18" w:rsidRDefault="00A13C18" w:rsidP="00A13C18">
      <w:pPr>
        <w:suppressAutoHyphens/>
        <w:autoSpaceDE w:val="0"/>
        <w:jc w:val="both"/>
        <w:rPr>
          <w:sz w:val="18"/>
          <w:szCs w:val="18"/>
          <w:lang w:eastAsia="zh-CN"/>
        </w:rPr>
      </w:pP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9.1.Заключение</w:t>
      </w:r>
      <w:proofErr w:type="spellEnd"/>
      <w:r w:rsidRPr="00A13C18">
        <w:rPr>
          <w:sz w:val="18"/>
          <w:szCs w:val="18"/>
          <w:lang w:eastAsia="zh-CN"/>
        </w:rPr>
        <w:t xml:space="preserve">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настоящей аукционной документацией.</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9.2.В</w:t>
      </w:r>
      <w:proofErr w:type="spellEnd"/>
      <w:r w:rsidRPr="00A13C18">
        <w:rPr>
          <w:sz w:val="18"/>
          <w:szCs w:val="18"/>
          <w:lang w:eastAsia="zh-CN"/>
        </w:rPr>
        <w:t xml:space="preserve"> случае, если аукцион в электронной форме признан несостоявшимся и только один Заявитель допущен к участию в аукционе в электронной форме и признан Участником, Арендодатель в течение 10 (десяти) дней со дня подписания Протокола рассмотрения заявок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9.3.В</w:t>
      </w:r>
      <w:proofErr w:type="spellEnd"/>
      <w:r w:rsidRPr="00A13C18">
        <w:rPr>
          <w:sz w:val="18"/>
          <w:szCs w:val="18"/>
          <w:lang w:eastAsia="zh-CN"/>
        </w:rPr>
        <w:t xml:space="preserve"> случае,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аукционной документации, Арендодатель в течение 10 (десяти) дней со дня рассмотрения указанной Заявки направляет Заявителю 3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9.4.Арендодатель</w:t>
      </w:r>
      <w:proofErr w:type="spellEnd"/>
      <w:r w:rsidRPr="00A13C18">
        <w:rPr>
          <w:sz w:val="18"/>
          <w:szCs w:val="18"/>
          <w:lang w:eastAsia="zh-CN"/>
        </w:rPr>
        <w:t xml:space="preserve"> направляет Победителю аукциона в электронной форме 3 (три) экземпляра подписанного проекта договора аренды земельного участка в десятидневный срок со дня составления Протокола о результатах аукциона в электронной форме.</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9.5.Не</w:t>
      </w:r>
      <w:proofErr w:type="spellEnd"/>
      <w:r w:rsidRPr="00A13C18">
        <w:rPr>
          <w:sz w:val="18"/>
          <w:szCs w:val="18"/>
          <w:lang w:eastAsia="zh-CN"/>
        </w:rPr>
        <w:t xml:space="preserve"> допускается заключение договора аренды земельного участка </w:t>
      </w:r>
      <w:proofErr w:type="gramStart"/>
      <w:r w:rsidRPr="00A13C18">
        <w:rPr>
          <w:sz w:val="18"/>
          <w:szCs w:val="18"/>
          <w:lang w:eastAsia="zh-CN"/>
        </w:rPr>
        <w:t>ранее</w:t>
      </w:r>
      <w:proofErr w:type="gramEnd"/>
      <w:r w:rsidRPr="00A13C18">
        <w:rPr>
          <w:sz w:val="18"/>
          <w:szCs w:val="18"/>
          <w:lang w:eastAsia="zh-CN"/>
        </w:rPr>
        <w:t xml:space="preserve"> чем через 10 (десять) дней со дня размещения информации о результатах аукциона в электронной форме на официальном сайте торгов </w:t>
      </w:r>
      <w:r w:rsidRPr="00A13C18">
        <w:rPr>
          <w:sz w:val="18"/>
          <w:szCs w:val="18"/>
          <w:lang w:val="en-US" w:eastAsia="zh-CN"/>
        </w:rPr>
        <w:t>www</w:t>
      </w:r>
      <w:r w:rsidRPr="00A13C18">
        <w:rPr>
          <w:sz w:val="18"/>
          <w:szCs w:val="18"/>
          <w:lang w:eastAsia="zh-CN"/>
        </w:rPr>
        <w:t>.</w:t>
      </w:r>
      <w:proofErr w:type="spellStart"/>
      <w:r w:rsidRPr="00A13C18">
        <w:rPr>
          <w:sz w:val="18"/>
          <w:szCs w:val="18"/>
          <w:lang w:val="en-US" w:eastAsia="zh-CN"/>
        </w:rPr>
        <w:t>torgi</w:t>
      </w:r>
      <w:proofErr w:type="spellEnd"/>
      <w:r w:rsidRPr="00A13C18">
        <w:rPr>
          <w:sz w:val="18"/>
          <w:szCs w:val="18"/>
          <w:lang w:eastAsia="zh-CN"/>
        </w:rPr>
        <w:t>.</w:t>
      </w:r>
      <w:proofErr w:type="spellStart"/>
      <w:r w:rsidRPr="00A13C18">
        <w:rPr>
          <w:sz w:val="18"/>
          <w:szCs w:val="18"/>
          <w:lang w:val="en-US" w:eastAsia="zh-CN"/>
        </w:rPr>
        <w:t>gov</w:t>
      </w:r>
      <w:proofErr w:type="spellEnd"/>
      <w:r w:rsidRPr="00A13C18">
        <w:rPr>
          <w:sz w:val="18"/>
          <w:szCs w:val="18"/>
          <w:lang w:eastAsia="zh-CN"/>
        </w:rPr>
        <w:t>.</w:t>
      </w:r>
      <w:proofErr w:type="spellStart"/>
      <w:r w:rsidRPr="00A13C18">
        <w:rPr>
          <w:sz w:val="18"/>
          <w:szCs w:val="18"/>
          <w:lang w:val="en-US" w:eastAsia="zh-CN"/>
        </w:rPr>
        <w:t>ru</w:t>
      </w:r>
      <w:proofErr w:type="spellEnd"/>
      <w:r w:rsidRPr="00A13C18">
        <w:rPr>
          <w:sz w:val="18"/>
          <w:szCs w:val="18"/>
          <w:lang w:eastAsia="zh-CN"/>
        </w:rPr>
        <w:t>.</w:t>
      </w:r>
    </w:p>
    <w:p w:rsidR="00A13C18" w:rsidRPr="00A13C18" w:rsidRDefault="00A13C18" w:rsidP="00A13C18">
      <w:pPr>
        <w:suppressAutoHyphens/>
        <w:autoSpaceDE w:val="0"/>
        <w:ind w:firstLine="709"/>
        <w:jc w:val="both"/>
        <w:rPr>
          <w:b/>
          <w:sz w:val="18"/>
          <w:szCs w:val="18"/>
          <w:lang w:eastAsia="zh-CN"/>
        </w:rPr>
      </w:pPr>
      <w:proofErr w:type="spellStart"/>
      <w:r w:rsidRPr="00A13C18">
        <w:rPr>
          <w:sz w:val="18"/>
          <w:szCs w:val="18"/>
          <w:lang w:eastAsia="zh-CN"/>
        </w:rPr>
        <w:t>9.6.Победитель</w:t>
      </w:r>
      <w:proofErr w:type="spellEnd"/>
      <w:r w:rsidRPr="00A13C18">
        <w:rPr>
          <w:sz w:val="18"/>
          <w:szCs w:val="18"/>
          <w:lang w:eastAsia="zh-CN"/>
        </w:rPr>
        <w:t xml:space="preserve"> аукциона в электронной форме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A13C18" w:rsidRPr="00A13C18" w:rsidRDefault="00A13C18" w:rsidP="00A13C18">
      <w:pPr>
        <w:suppressAutoHyphens/>
        <w:autoSpaceDE w:val="0"/>
        <w:ind w:firstLine="709"/>
        <w:jc w:val="both"/>
        <w:rPr>
          <w:b/>
          <w:sz w:val="18"/>
          <w:szCs w:val="18"/>
          <w:lang w:eastAsia="zh-CN"/>
        </w:rPr>
      </w:pPr>
      <w:proofErr w:type="spellStart"/>
      <w:proofErr w:type="gramStart"/>
      <w:r w:rsidRPr="00A13C18">
        <w:rPr>
          <w:sz w:val="18"/>
          <w:szCs w:val="18"/>
          <w:lang w:eastAsia="zh-CN"/>
        </w:rPr>
        <w:t>9.7.Если</w:t>
      </w:r>
      <w:proofErr w:type="spellEnd"/>
      <w:r w:rsidRPr="00A13C18">
        <w:rPr>
          <w:sz w:val="18"/>
          <w:szCs w:val="18"/>
          <w:lang w:eastAsia="zh-CN"/>
        </w:rPr>
        <w:t xml:space="preserve"> договор аренды земельного участка в течение 30 (тридцати) дней со дня направления проекта договора аренды земельного участка Победителю аукциона в электронной форме не был им подписан и представлен Арендодателю, Арендодатель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 в электронной форме.</w:t>
      </w:r>
      <w:proofErr w:type="gramEnd"/>
    </w:p>
    <w:p w:rsidR="00A13C18" w:rsidRPr="00A13C18" w:rsidRDefault="00A13C18" w:rsidP="00A13C18">
      <w:pPr>
        <w:suppressAutoHyphens/>
        <w:autoSpaceDE w:val="0"/>
        <w:ind w:firstLine="709"/>
        <w:jc w:val="both"/>
        <w:rPr>
          <w:b/>
          <w:sz w:val="18"/>
          <w:szCs w:val="18"/>
          <w:lang w:eastAsia="zh-CN"/>
        </w:rPr>
      </w:pPr>
      <w:proofErr w:type="spellStart"/>
      <w:proofErr w:type="gramStart"/>
      <w:r w:rsidRPr="00A13C18">
        <w:rPr>
          <w:sz w:val="18"/>
          <w:szCs w:val="18"/>
          <w:lang w:eastAsia="zh-CN"/>
        </w:rPr>
        <w:t>9.8.В</w:t>
      </w:r>
      <w:proofErr w:type="spellEnd"/>
      <w:r w:rsidRPr="00A13C18">
        <w:rPr>
          <w:sz w:val="18"/>
          <w:szCs w:val="18"/>
          <w:lang w:eastAsia="zh-CN"/>
        </w:rPr>
        <w:t xml:space="preserve"> случае, если Победитель аукциона в электронной форме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направляет сведения в Федеральную антимонопольную службу России для включения в реестр недобросовестных участников аукциона.</w:t>
      </w:r>
      <w:proofErr w:type="gramEnd"/>
    </w:p>
    <w:p w:rsidR="00A13C18" w:rsidRPr="00A13C18" w:rsidRDefault="00A13C18" w:rsidP="004D666F">
      <w:pPr>
        <w:suppressAutoHyphens/>
        <w:autoSpaceDE w:val="0"/>
        <w:ind w:firstLine="709"/>
        <w:jc w:val="both"/>
        <w:rPr>
          <w:b/>
          <w:sz w:val="18"/>
          <w:szCs w:val="18"/>
          <w:lang w:eastAsia="zh-CN"/>
        </w:rPr>
      </w:pPr>
      <w:proofErr w:type="spellStart"/>
      <w:r w:rsidRPr="00A13C18">
        <w:rPr>
          <w:sz w:val="18"/>
          <w:szCs w:val="18"/>
          <w:lang w:eastAsia="zh-CN"/>
        </w:rPr>
        <w:t>9.9.В</w:t>
      </w:r>
      <w:proofErr w:type="spellEnd"/>
      <w:r w:rsidRPr="00A13C18">
        <w:rPr>
          <w:sz w:val="18"/>
          <w:szCs w:val="18"/>
          <w:lang w:eastAsia="zh-CN"/>
        </w:rPr>
        <w:t xml:space="preserve"> случае, если в течение 30 (тридцати) дней со дня направления Участнику, который сделал предпоследнее предложение о цене Предмета аукциона, проекта договора аренды земельного участка, этот Участник не представил Арендодателю подписанный со своей стороны указанный договор, Арендодатель вправе объявить о проведении </w:t>
      </w:r>
      <w:r w:rsidRPr="00A13C18">
        <w:rPr>
          <w:sz w:val="18"/>
          <w:szCs w:val="18"/>
          <w:lang w:eastAsia="zh-CN"/>
        </w:rPr>
        <w:lastRenderedPageBreak/>
        <w:t xml:space="preserve">повторного аукциона в электронной форме или распорядиться земельным участком иным образом в соответствии с Земельным кодексом Российской Федерации. </w:t>
      </w:r>
    </w:p>
    <w:p w:rsidR="00A13C18" w:rsidRPr="00A13C18" w:rsidRDefault="00A13C18" w:rsidP="00A13C18">
      <w:pPr>
        <w:autoSpaceDE w:val="0"/>
        <w:autoSpaceDN w:val="0"/>
        <w:adjustRightInd w:val="0"/>
        <w:spacing w:before="108" w:after="108"/>
        <w:jc w:val="center"/>
        <w:outlineLvl w:val="0"/>
        <w:rPr>
          <w:b/>
          <w:bCs/>
          <w:sz w:val="18"/>
          <w:szCs w:val="18"/>
        </w:rPr>
      </w:pPr>
      <w:proofErr w:type="spellStart"/>
      <w:r w:rsidRPr="00A13C18">
        <w:rPr>
          <w:bCs/>
          <w:sz w:val="18"/>
          <w:szCs w:val="18"/>
        </w:rPr>
        <w:t>10.Отказ</w:t>
      </w:r>
      <w:proofErr w:type="spellEnd"/>
      <w:r w:rsidRPr="00A13C18">
        <w:rPr>
          <w:bCs/>
          <w:sz w:val="18"/>
          <w:szCs w:val="18"/>
        </w:rPr>
        <w:t xml:space="preserve"> от проведения аукциона</w:t>
      </w:r>
    </w:p>
    <w:p w:rsidR="00A13C18" w:rsidRPr="00A13C18" w:rsidRDefault="00A13C18" w:rsidP="00A13C18">
      <w:pPr>
        <w:autoSpaceDE w:val="0"/>
        <w:autoSpaceDN w:val="0"/>
        <w:adjustRightInd w:val="0"/>
        <w:ind w:firstLine="720"/>
        <w:jc w:val="both"/>
        <w:rPr>
          <w:b/>
          <w:sz w:val="18"/>
          <w:szCs w:val="18"/>
        </w:rPr>
      </w:pPr>
      <w:proofErr w:type="spellStart"/>
      <w:r w:rsidRPr="00A13C18">
        <w:rPr>
          <w:sz w:val="18"/>
          <w:szCs w:val="18"/>
        </w:rPr>
        <w:t>1.Организатор</w:t>
      </w:r>
      <w:proofErr w:type="spellEnd"/>
      <w:r w:rsidRPr="00A13C18">
        <w:rPr>
          <w:sz w:val="18"/>
          <w:szCs w:val="18"/>
        </w:rPr>
        <w:t xml:space="preserve"> аукциона может принять решение об отказе в проведен</w:t>
      </w:r>
      <w:proofErr w:type="gramStart"/>
      <w:r w:rsidRPr="00A13C18">
        <w:rPr>
          <w:sz w:val="18"/>
          <w:szCs w:val="18"/>
        </w:rPr>
        <w:t>ии ау</w:t>
      </w:r>
      <w:proofErr w:type="gramEnd"/>
      <w:r w:rsidRPr="00A13C18">
        <w:rPr>
          <w:sz w:val="18"/>
          <w:szCs w:val="18"/>
        </w:rPr>
        <w:t>кциона в случае выявления обстоятельств, предусмотренных пунктом 8 статьи 39.11 Земельного кодекса Российской Федерации.</w:t>
      </w:r>
    </w:p>
    <w:p w:rsidR="00A13C18" w:rsidRPr="00A13C18" w:rsidRDefault="00A13C18" w:rsidP="00A13C18">
      <w:pPr>
        <w:autoSpaceDE w:val="0"/>
        <w:autoSpaceDN w:val="0"/>
        <w:adjustRightInd w:val="0"/>
        <w:ind w:firstLine="720"/>
        <w:jc w:val="both"/>
        <w:rPr>
          <w:b/>
          <w:sz w:val="18"/>
          <w:szCs w:val="18"/>
        </w:rPr>
      </w:pPr>
      <w:proofErr w:type="spellStart"/>
      <w:r w:rsidRPr="00A13C18">
        <w:rPr>
          <w:sz w:val="18"/>
          <w:szCs w:val="18"/>
        </w:rPr>
        <w:t>2.Извещение</w:t>
      </w:r>
      <w:proofErr w:type="spellEnd"/>
      <w:r w:rsidRPr="00A13C18">
        <w:rPr>
          <w:sz w:val="18"/>
          <w:szCs w:val="18"/>
        </w:rPr>
        <w:t xml:space="preserve"> об отказе в проведен</w:t>
      </w:r>
      <w:proofErr w:type="gramStart"/>
      <w:r w:rsidRPr="00A13C18">
        <w:rPr>
          <w:sz w:val="18"/>
          <w:szCs w:val="18"/>
        </w:rPr>
        <w:t>ии ау</w:t>
      </w:r>
      <w:proofErr w:type="gramEnd"/>
      <w:r w:rsidRPr="00A13C18">
        <w:rPr>
          <w:sz w:val="18"/>
          <w:szCs w:val="18"/>
        </w:rPr>
        <w:t xml:space="preserve">кциона размещается на официальном сайте торгов организатором аукциона в течение трех дней со дня принятия данного решения. </w:t>
      </w: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4D666F" w:rsidRPr="004D666F" w:rsidRDefault="004D666F" w:rsidP="004D666F">
      <w:pPr>
        <w:rPr>
          <w:sz w:val="18"/>
          <w:szCs w:val="18"/>
        </w:rPr>
      </w:pPr>
      <w:r w:rsidRPr="004D666F">
        <w:rPr>
          <w:sz w:val="18"/>
          <w:szCs w:val="18"/>
        </w:rPr>
        <w:lastRenderedPageBreak/>
        <w:t xml:space="preserve">                                                                                                                                   Председателю комиссии </w:t>
      </w:r>
    </w:p>
    <w:p w:rsidR="004D666F" w:rsidRPr="004D666F" w:rsidRDefault="004D666F" w:rsidP="004D666F">
      <w:pPr>
        <w:rPr>
          <w:sz w:val="18"/>
          <w:szCs w:val="18"/>
        </w:rPr>
      </w:pPr>
      <w:r w:rsidRPr="004D666F">
        <w:rPr>
          <w:sz w:val="18"/>
          <w:szCs w:val="18"/>
        </w:rPr>
        <w:t xml:space="preserve">                                                                                                                                   _______________________</w:t>
      </w:r>
    </w:p>
    <w:p w:rsidR="004D666F" w:rsidRPr="004D666F" w:rsidRDefault="004D666F" w:rsidP="004D666F">
      <w:pPr>
        <w:jc w:val="center"/>
        <w:outlineLvl w:val="0"/>
        <w:rPr>
          <w:b/>
          <w:sz w:val="18"/>
          <w:szCs w:val="18"/>
        </w:rPr>
      </w:pPr>
    </w:p>
    <w:p w:rsidR="004D666F" w:rsidRPr="004D666F" w:rsidRDefault="004D666F" w:rsidP="004D666F">
      <w:pPr>
        <w:jc w:val="center"/>
        <w:outlineLvl w:val="0"/>
        <w:rPr>
          <w:b/>
          <w:sz w:val="18"/>
          <w:szCs w:val="18"/>
          <w:u w:val="single"/>
        </w:rPr>
      </w:pPr>
      <w:r w:rsidRPr="004D666F">
        <w:rPr>
          <w:b/>
          <w:sz w:val="18"/>
          <w:szCs w:val="18"/>
        </w:rPr>
        <w:t xml:space="preserve">ЗАЯВКА </w:t>
      </w:r>
    </w:p>
    <w:p w:rsidR="004D666F" w:rsidRPr="004D666F" w:rsidRDefault="004D666F" w:rsidP="004D666F">
      <w:pPr>
        <w:jc w:val="center"/>
        <w:rPr>
          <w:b/>
          <w:sz w:val="18"/>
          <w:szCs w:val="18"/>
        </w:rPr>
      </w:pPr>
    </w:p>
    <w:p w:rsidR="004D666F" w:rsidRPr="004D666F" w:rsidRDefault="004D666F" w:rsidP="004D666F">
      <w:pPr>
        <w:jc w:val="center"/>
        <w:rPr>
          <w:sz w:val="18"/>
          <w:szCs w:val="18"/>
        </w:rPr>
      </w:pPr>
      <w:r w:rsidRPr="004D666F">
        <w:rPr>
          <w:b/>
          <w:sz w:val="18"/>
          <w:szCs w:val="18"/>
        </w:rPr>
        <w:t xml:space="preserve">НА УЧАСТИЕ В АУКЦИОНЕ </w:t>
      </w:r>
    </w:p>
    <w:p w:rsidR="004D666F" w:rsidRPr="004D666F" w:rsidRDefault="004D666F" w:rsidP="004D666F">
      <w:pPr>
        <w:ind w:left="100"/>
        <w:rPr>
          <w:b/>
          <w:sz w:val="18"/>
          <w:szCs w:val="18"/>
        </w:rPr>
      </w:pPr>
    </w:p>
    <w:p w:rsidR="004D666F" w:rsidRPr="004D666F" w:rsidRDefault="004D666F" w:rsidP="004D666F">
      <w:pPr>
        <w:ind w:left="100"/>
        <w:rPr>
          <w:sz w:val="18"/>
          <w:szCs w:val="18"/>
        </w:rPr>
      </w:pPr>
      <w:r w:rsidRPr="004D666F">
        <w:rPr>
          <w:b/>
          <w:sz w:val="18"/>
          <w:szCs w:val="18"/>
        </w:rPr>
        <w:t xml:space="preserve">        Претендент</w:t>
      </w:r>
      <w:r w:rsidRPr="004D666F">
        <w:rPr>
          <w:sz w:val="18"/>
          <w:szCs w:val="18"/>
        </w:rPr>
        <w:t xml:space="preserve">__________________________________________________________________________  </w:t>
      </w:r>
    </w:p>
    <w:p w:rsidR="004D666F" w:rsidRPr="004D666F" w:rsidRDefault="004D666F" w:rsidP="004D666F">
      <w:pPr>
        <w:ind w:left="100"/>
        <w:rPr>
          <w:sz w:val="18"/>
          <w:szCs w:val="18"/>
        </w:rPr>
      </w:pPr>
      <w:r w:rsidRPr="004D666F">
        <w:rPr>
          <w:sz w:val="18"/>
          <w:szCs w:val="18"/>
        </w:rPr>
        <w:t xml:space="preserve">в лице___________________________________________________________________________________                         </w:t>
      </w:r>
    </w:p>
    <w:p w:rsidR="004D666F" w:rsidRPr="004D666F" w:rsidRDefault="004D666F" w:rsidP="004D666F">
      <w:pPr>
        <w:ind w:left="100" w:right="550"/>
        <w:rPr>
          <w:sz w:val="18"/>
          <w:szCs w:val="18"/>
        </w:rPr>
      </w:pPr>
      <w:r w:rsidRPr="004D666F">
        <w:rPr>
          <w:sz w:val="18"/>
          <w:szCs w:val="18"/>
        </w:rPr>
        <w:t xml:space="preserve">                                  (наименование и организационно-правовая форма юридического лица либо Ф.И.О. физического лица)                                               </w:t>
      </w:r>
    </w:p>
    <w:p w:rsidR="004D666F" w:rsidRPr="004D666F" w:rsidRDefault="004D666F" w:rsidP="004D666F">
      <w:pPr>
        <w:spacing w:line="276" w:lineRule="auto"/>
        <w:jc w:val="both"/>
        <w:rPr>
          <w:sz w:val="18"/>
          <w:szCs w:val="18"/>
        </w:rPr>
      </w:pPr>
    </w:p>
    <w:p w:rsidR="004D666F" w:rsidRPr="004D666F" w:rsidRDefault="004D666F" w:rsidP="004D666F">
      <w:pPr>
        <w:spacing w:line="276" w:lineRule="auto"/>
        <w:jc w:val="both"/>
        <w:rPr>
          <w:i/>
          <w:sz w:val="18"/>
          <w:szCs w:val="18"/>
        </w:rPr>
      </w:pPr>
      <w:r w:rsidRPr="004D666F">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4D666F">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4D666F">
        <w:rPr>
          <w:i/>
          <w:sz w:val="18"/>
          <w:szCs w:val="18"/>
        </w:rPr>
        <w:t>под</w:t>
      </w:r>
      <w:proofErr w:type="gramEnd"/>
      <w:r w:rsidRPr="004D666F">
        <w:rPr>
          <w:i/>
          <w:sz w:val="18"/>
          <w:szCs w:val="18"/>
        </w:rPr>
        <w:t xml:space="preserve"> ____________________________________________________________________________________.</w:t>
      </w:r>
    </w:p>
    <w:p w:rsidR="004D666F" w:rsidRPr="004D666F" w:rsidRDefault="004D666F" w:rsidP="004D666F">
      <w:pPr>
        <w:spacing w:line="276" w:lineRule="auto"/>
        <w:jc w:val="center"/>
        <w:rPr>
          <w:i/>
          <w:sz w:val="18"/>
          <w:szCs w:val="18"/>
        </w:rPr>
      </w:pPr>
    </w:p>
    <w:p w:rsidR="004D666F" w:rsidRPr="004D666F" w:rsidRDefault="004D666F" w:rsidP="004D666F">
      <w:pPr>
        <w:spacing w:line="276" w:lineRule="auto"/>
        <w:jc w:val="both"/>
        <w:rPr>
          <w:i/>
          <w:sz w:val="18"/>
          <w:szCs w:val="18"/>
        </w:rPr>
      </w:pPr>
      <w:r w:rsidRPr="004D666F">
        <w:rPr>
          <w:i/>
          <w:sz w:val="18"/>
          <w:szCs w:val="18"/>
        </w:rPr>
        <w:t>-</w:t>
      </w:r>
      <w:r w:rsidRPr="004D666F">
        <w:rPr>
          <w:sz w:val="18"/>
          <w:szCs w:val="18"/>
        </w:rPr>
        <w:t>обязуется:</w:t>
      </w:r>
    </w:p>
    <w:p w:rsidR="004D666F" w:rsidRPr="004D666F" w:rsidRDefault="004D666F" w:rsidP="004D666F">
      <w:pPr>
        <w:jc w:val="both"/>
        <w:rPr>
          <w:rFonts w:ascii="Arial" w:hAnsi="Arial" w:cs="Arial"/>
          <w:color w:val="828282"/>
          <w:sz w:val="18"/>
          <w:szCs w:val="18"/>
        </w:rPr>
      </w:pPr>
      <w:r w:rsidRPr="004D666F">
        <w:rPr>
          <w:sz w:val="18"/>
          <w:szCs w:val="18"/>
        </w:rPr>
        <w:t>1) Соблюдать условия аукциона, содержащиеся в информационном сообщении о проведен</w:t>
      </w:r>
      <w:proofErr w:type="gramStart"/>
      <w:r w:rsidRPr="004D666F">
        <w:rPr>
          <w:sz w:val="18"/>
          <w:szCs w:val="18"/>
        </w:rPr>
        <w:t>ии ау</w:t>
      </w:r>
      <w:proofErr w:type="gramEnd"/>
      <w:r w:rsidRPr="004D666F">
        <w:rPr>
          <w:sz w:val="18"/>
          <w:szCs w:val="18"/>
        </w:rPr>
        <w:t xml:space="preserve">кциона, опубликованном в </w:t>
      </w:r>
      <w:r w:rsidRPr="004D666F">
        <w:rPr>
          <w:color w:val="000000"/>
          <w:sz w:val="18"/>
          <w:szCs w:val="18"/>
        </w:rPr>
        <w:t>Бюллетене «Вестник»</w:t>
      </w:r>
      <w:r w:rsidRPr="004D666F">
        <w:rPr>
          <w:sz w:val="18"/>
          <w:szCs w:val="18"/>
        </w:rPr>
        <w:t xml:space="preserve">, на официальном сайте Российской Федерации </w:t>
      </w:r>
      <w:hyperlink r:id="rId23" w:history="1">
        <w:r w:rsidRPr="004D666F">
          <w:rPr>
            <w:rStyle w:val="af1"/>
            <w:sz w:val="18"/>
            <w:szCs w:val="18"/>
            <w:lang w:val="en-US"/>
          </w:rPr>
          <w:t>www</w:t>
        </w:r>
        <w:r w:rsidRPr="004D666F">
          <w:rPr>
            <w:rStyle w:val="af1"/>
            <w:sz w:val="18"/>
            <w:szCs w:val="18"/>
          </w:rPr>
          <w:t>.</w:t>
        </w:r>
        <w:r w:rsidRPr="004D666F">
          <w:rPr>
            <w:rStyle w:val="af1"/>
            <w:sz w:val="18"/>
            <w:szCs w:val="18"/>
            <w:lang w:val="en-US"/>
          </w:rPr>
          <w:t>torgi</w:t>
        </w:r>
        <w:r w:rsidRPr="004D666F">
          <w:rPr>
            <w:rStyle w:val="af1"/>
            <w:sz w:val="18"/>
            <w:szCs w:val="18"/>
          </w:rPr>
          <w:t>.</w:t>
        </w:r>
        <w:r w:rsidRPr="004D666F">
          <w:rPr>
            <w:rStyle w:val="af1"/>
            <w:sz w:val="18"/>
            <w:szCs w:val="18"/>
            <w:lang w:val="en-US"/>
          </w:rPr>
          <w:t>gov</w:t>
        </w:r>
        <w:r w:rsidRPr="004D666F">
          <w:rPr>
            <w:rStyle w:val="af1"/>
            <w:sz w:val="18"/>
            <w:szCs w:val="18"/>
          </w:rPr>
          <w:t>.</w:t>
        </w:r>
        <w:r w:rsidRPr="004D666F">
          <w:rPr>
            <w:rStyle w:val="af1"/>
            <w:sz w:val="18"/>
            <w:szCs w:val="18"/>
            <w:lang w:val="en-US"/>
          </w:rPr>
          <w:t>ru</w:t>
        </w:r>
      </w:hyperlink>
      <w:r w:rsidRPr="004D666F">
        <w:rPr>
          <w:sz w:val="18"/>
          <w:szCs w:val="18"/>
        </w:rPr>
        <w:t xml:space="preserve">., на официальном сайте органов местного самоуправления Администрации г.п. Агириш </w:t>
      </w:r>
      <w:hyperlink r:id="rId24" w:history="1">
        <w:r w:rsidRPr="004D666F">
          <w:rPr>
            <w:color w:val="000000"/>
            <w:sz w:val="18"/>
            <w:szCs w:val="18"/>
          </w:rPr>
          <w:br/>
        </w:r>
        <w:r w:rsidRPr="004D666F">
          <w:rPr>
            <w:rStyle w:val="af1"/>
            <w:color w:val="000000"/>
            <w:sz w:val="18"/>
            <w:szCs w:val="18"/>
          </w:rPr>
          <w:t>https://agirish.sovrnhmao.ru</w:t>
        </w:r>
      </w:hyperlink>
      <w:r w:rsidRPr="004D666F">
        <w:rPr>
          <w:color w:val="000000"/>
          <w:sz w:val="18"/>
          <w:szCs w:val="18"/>
        </w:rPr>
        <w:t>.</w:t>
      </w:r>
      <w:r w:rsidRPr="004D666F">
        <w:rPr>
          <w:rFonts w:ascii="Arial" w:hAnsi="Arial" w:cs="Arial"/>
          <w:color w:val="000000"/>
          <w:sz w:val="18"/>
          <w:szCs w:val="18"/>
        </w:rPr>
        <w:t>,</w:t>
      </w:r>
      <w:r w:rsidRPr="004D666F">
        <w:rPr>
          <w:rFonts w:ascii="Arial" w:hAnsi="Arial" w:cs="Arial"/>
          <w:color w:val="828282"/>
          <w:sz w:val="18"/>
          <w:szCs w:val="18"/>
        </w:rPr>
        <w:t xml:space="preserve"> </w:t>
      </w:r>
      <w:r w:rsidRPr="004D666F">
        <w:rPr>
          <w:sz w:val="18"/>
          <w:szCs w:val="18"/>
        </w:rPr>
        <w:t xml:space="preserve"> а также порядок продажи, установленный Земельным Кодексом Российской Федерации.</w:t>
      </w:r>
    </w:p>
    <w:p w:rsidR="004D666F" w:rsidRPr="004D666F" w:rsidRDefault="004D666F" w:rsidP="004D666F">
      <w:pPr>
        <w:jc w:val="both"/>
        <w:rPr>
          <w:sz w:val="18"/>
          <w:szCs w:val="18"/>
        </w:rPr>
      </w:pPr>
    </w:p>
    <w:p w:rsidR="004D666F" w:rsidRPr="004D666F" w:rsidRDefault="004D666F" w:rsidP="004D666F">
      <w:pPr>
        <w:jc w:val="both"/>
        <w:rPr>
          <w:sz w:val="18"/>
          <w:szCs w:val="18"/>
        </w:rPr>
      </w:pPr>
      <w:r w:rsidRPr="004D666F">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4D666F" w:rsidRPr="004D666F" w:rsidRDefault="004D666F" w:rsidP="004D666F">
      <w:pPr>
        <w:tabs>
          <w:tab w:val="left" w:pos="10632"/>
        </w:tabs>
        <w:ind w:right="283"/>
        <w:jc w:val="both"/>
        <w:rPr>
          <w:sz w:val="18"/>
          <w:szCs w:val="18"/>
        </w:rPr>
      </w:pPr>
    </w:p>
    <w:p w:rsidR="004D666F" w:rsidRPr="004D666F" w:rsidRDefault="004D666F" w:rsidP="004D666F">
      <w:pPr>
        <w:tabs>
          <w:tab w:val="left" w:pos="10632"/>
        </w:tabs>
        <w:ind w:right="283"/>
        <w:jc w:val="both"/>
        <w:rPr>
          <w:spacing w:val="-2"/>
          <w:sz w:val="18"/>
          <w:szCs w:val="18"/>
        </w:rPr>
      </w:pPr>
      <w:r w:rsidRPr="004D666F">
        <w:rPr>
          <w:sz w:val="18"/>
          <w:szCs w:val="18"/>
        </w:rPr>
        <w:t>3) В качестве обеспечения участия в аукционе перечислить задаток в сумме ____________ рублей до дня окончания приема заявок</w:t>
      </w:r>
      <w:r w:rsidRPr="004D666F">
        <w:rPr>
          <w:spacing w:val="-2"/>
          <w:sz w:val="18"/>
          <w:szCs w:val="18"/>
        </w:rPr>
        <w:t xml:space="preserve">: </w:t>
      </w:r>
    </w:p>
    <w:p w:rsidR="004D666F" w:rsidRPr="004D666F" w:rsidRDefault="004D666F" w:rsidP="004D666F">
      <w:pPr>
        <w:tabs>
          <w:tab w:val="left" w:pos="10632"/>
        </w:tabs>
        <w:ind w:right="283"/>
        <w:jc w:val="both"/>
        <w:rPr>
          <w:spacing w:val="-2"/>
          <w:sz w:val="18"/>
          <w:szCs w:val="18"/>
        </w:rPr>
      </w:pPr>
    </w:p>
    <w:p w:rsidR="004D666F" w:rsidRPr="004D666F" w:rsidRDefault="004D666F" w:rsidP="004D666F">
      <w:pPr>
        <w:pStyle w:val="ac"/>
        <w:ind w:left="0" w:right="283"/>
        <w:jc w:val="both"/>
        <w:rPr>
          <w:i/>
          <w:sz w:val="18"/>
          <w:szCs w:val="18"/>
        </w:rPr>
      </w:pPr>
      <w:r w:rsidRPr="004D666F">
        <w:rPr>
          <w:sz w:val="18"/>
          <w:szCs w:val="18"/>
        </w:rPr>
        <w:tab/>
        <w:t xml:space="preserve">           В случаях </w:t>
      </w:r>
      <w:proofErr w:type="gramStart"/>
      <w:r w:rsidRPr="004D666F">
        <w:rPr>
          <w:sz w:val="18"/>
          <w:szCs w:val="18"/>
        </w:rPr>
        <w:t>не допущения</w:t>
      </w:r>
      <w:proofErr w:type="gramEnd"/>
      <w:r w:rsidRPr="004D666F">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4D666F" w:rsidRPr="004D666F" w:rsidRDefault="004D666F" w:rsidP="004D666F">
      <w:pPr>
        <w:rPr>
          <w:b/>
          <w:sz w:val="18"/>
          <w:szCs w:val="18"/>
        </w:rPr>
      </w:pPr>
    </w:p>
    <w:p w:rsidR="004D666F" w:rsidRPr="004D666F" w:rsidRDefault="004D666F" w:rsidP="004D666F">
      <w:pPr>
        <w:rPr>
          <w:b/>
          <w:sz w:val="18"/>
          <w:szCs w:val="18"/>
        </w:rPr>
      </w:pPr>
      <w:r w:rsidRPr="004D666F">
        <w:rPr>
          <w:b/>
          <w:sz w:val="18"/>
          <w:szCs w:val="18"/>
        </w:rPr>
        <w:t>НАИМЕНОВАНИЕ БАНКА (филиала) ____________________________________________________</w:t>
      </w:r>
    </w:p>
    <w:p w:rsidR="004D666F" w:rsidRPr="004D666F" w:rsidRDefault="004D666F" w:rsidP="004D666F">
      <w:pPr>
        <w:rPr>
          <w:b/>
          <w:sz w:val="18"/>
          <w:szCs w:val="18"/>
        </w:rPr>
      </w:pPr>
      <w:r w:rsidRPr="004D666F">
        <w:rPr>
          <w:b/>
          <w:sz w:val="18"/>
          <w:szCs w:val="18"/>
        </w:rPr>
        <w:t xml:space="preserve">местонахождение банка__________________________________________  </w:t>
      </w:r>
      <w:proofErr w:type="spellStart"/>
      <w:r w:rsidRPr="004D666F">
        <w:rPr>
          <w:b/>
          <w:sz w:val="18"/>
          <w:szCs w:val="18"/>
        </w:rPr>
        <w:t>БИК</w:t>
      </w:r>
      <w:proofErr w:type="spellEnd"/>
      <w:r w:rsidRPr="004D666F">
        <w:rPr>
          <w:b/>
          <w:sz w:val="18"/>
          <w:szCs w:val="18"/>
        </w:rPr>
        <w:t>___________________</w:t>
      </w:r>
    </w:p>
    <w:p w:rsidR="004D666F" w:rsidRPr="004D666F" w:rsidRDefault="004D666F" w:rsidP="004D666F">
      <w:pPr>
        <w:rPr>
          <w:rFonts w:ascii="Arial" w:hAnsi="Arial" w:cs="Arial"/>
          <w:b/>
          <w:sz w:val="18"/>
          <w:szCs w:val="18"/>
        </w:rPr>
      </w:pPr>
      <w:r w:rsidRPr="004D666F">
        <w:rPr>
          <w:b/>
          <w:sz w:val="18"/>
          <w:szCs w:val="18"/>
        </w:rPr>
        <w:t>ИНН банка_____________________________________      КПП  банка __________________________</w:t>
      </w:r>
    </w:p>
    <w:p w:rsidR="004D666F" w:rsidRPr="004D666F" w:rsidRDefault="004D666F" w:rsidP="004D666F">
      <w:pPr>
        <w:rPr>
          <w:b/>
          <w:sz w:val="18"/>
          <w:szCs w:val="18"/>
        </w:rPr>
      </w:pPr>
      <w:r w:rsidRPr="004D666F">
        <w:rPr>
          <w:b/>
          <w:sz w:val="18"/>
          <w:szCs w:val="18"/>
        </w:rPr>
        <w:t>Корреспондентский счет №_______________________________________________________________</w:t>
      </w:r>
    </w:p>
    <w:p w:rsidR="004D666F" w:rsidRPr="004D666F" w:rsidRDefault="004D666F" w:rsidP="004D666F">
      <w:pPr>
        <w:rPr>
          <w:b/>
          <w:sz w:val="18"/>
          <w:szCs w:val="18"/>
        </w:rPr>
      </w:pPr>
      <w:r w:rsidRPr="004D666F">
        <w:rPr>
          <w:b/>
          <w:sz w:val="18"/>
          <w:szCs w:val="18"/>
        </w:rPr>
        <w:t>Расчетный счет (для организации) №______________________________________________________</w:t>
      </w:r>
    </w:p>
    <w:p w:rsidR="004D666F" w:rsidRPr="004D666F" w:rsidRDefault="004D666F" w:rsidP="004D666F">
      <w:pPr>
        <w:rPr>
          <w:b/>
          <w:sz w:val="18"/>
          <w:szCs w:val="18"/>
        </w:rPr>
      </w:pPr>
      <w:r w:rsidRPr="004D666F">
        <w:rPr>
          <w:b/>
          <w:spacing w:val="-2"/>
          <w:sz w:val="18"/>
          <w:szCs w:val="18"/>
        </w:rPr>
        <w:t>Лицевой счет (для физического лица) №_____________________________________________________</w:t>
      </w:r>
    </w:p>
    <w:p w:rsidR="004D666F" w:rsidRPr="004D666F" w:rsidRDefault="004D666F" w:rsidP="004D666F">
      <w:pPr>
        <w:ind w:right="283"/>
        <w:jc w:val="both"/>
        <w:rPr>
          <w:b/>
          <w:sz w:val="18"/>
          <w:szCs w:val="18"/>
        </w:rPr>
      </w:pPr>
      <w:r w:rsidRPr="004D666F">
        <w:rPr>
          <w:b/>
          <w:sz w:val="18"/>
          <w:szCs w:val="18"/>
        </w:rPr>
        <w:t xml:space="preserve">ИНН получателя______________________________________ КПП___________________________               </w:t>
      </w:r>
    </w:p>
    <w:p w:rsidR="004D666F" w:rsidRPr="004D666F" w:rsidRDefault="004D666F" w:rsidP="004D666F">
      <w:pPr>
        <w:ind w:right="283"/>
        <w:jc w:val="both"/>
        <w:rPr>
          <w:b/>
          <w:sz w:val="18"/>
          <w:szCs w:val="18"/>
        </w:rPr>
      </w:pPr>
    </w:p>
    <w:p w:rsidR="004D666F" w:rsidRPr="004D666F" w:rsidRDefault="004D666F" w:rsidP="004D666F">
      <w:pPr>
        <w:ind w:right="283"/>
        <w:jc w:val="both"/>
        <w:rPr>
          <w:b/>
          <w:spacing w:val="-2"/>
          <w:sz w:val="18"/>
          <w:szCs w:val="18"/>
        </w:rPr>
      </w:pPr>
      <w:r w:rsidRPr="004D666F">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4D666F" w:rsidRPr="004D666F" w:rsidRDefault="004D666F" w:rsidP="004D666F">
      <w:pPr>
        <w:ind w:left="142"/>
        <w:jc w:val="both"/>
        <w:rPr>
          <w:b/>
          <w:sz w:val="18"/>
          <w:szCs w:val="18"/>
          <w:u w:val="single"/>
        </w:rPr>
      </w:pPr>
    </w:p>
    <w:p w:rsidR="004D666F" w:rsidRPr="004D666F" w:rsidRDefault="004D666F" w:rsidP="004D666F">
      <w:pPr>
        <w:ind w:left="142"/>
        <w:jc w:val="both"/>
        <w:rPr>
          <w:b/>
          <w:sz w:val="18"/>
          <w:szCs w:val="18"/>
          <w:u w:val="single"/>
        </w:rPr>
      </w:pPr>
      <w:r w:rsidRPr="004D666F">
        <w:rPr>
          <w:b/>
          <w:sz w:val="18"/>
          <w:szCs w:val="18"/>
          <w:u w:val="single"/>
        </w:rPr>
        <w:t>Для физических лиц:</w:t>
      </w:r>
    </w:p>
    <w:p w:rsidR="004D666F" w:rsidRPr="004D666F" w:rsidRDefault="004D666F" w:rsidP="004D666F">
      <w:pPr>
        <w:ind w:left="142"/>
        <w:jc w:val="both"/>
        <w:rPr>
          <w:sz w:val="18"/>
          <w:szCs w:val="18"/>
        </w:rPr>
      </w:pPr>
      <w:r w:rsidRPr="004D666F">
        <w:rPr>
          <w:sz w:val="18"/>
          <w:szCs w:val="18"/>
        </w:rPr>
        <w:t>Документ, удостоверяющий личность:______________________________________________________</w:t>
      </w:r>
    </w:p>
    <w:p w:rsidR="004D666F" w:rsidRPr="004D666F" w:rsidRDefault="004D666F" w:rsidP="004D666F">
      <w:pPr>
        <w:ind w:left="142"/>
        <w:jc w:val="both"/>
        <w:rPr>
          <w:sz w:val="18"/>
          <w:szCs w:val="18"/>
        </w:rPr>
      </w:pPr>
      <w:r w:rsidRPr="004D666F">
        <w:rPr>
          <w:sz w:val="18"/>
          <w:szCs w:val="18"/>
        </w:rPr>
        <w:t xml:space="preserve">серия _____________, № ___________________, </w:t>
      </w:r>
      <w:proofErr w:type="gramStart"/>
      <w:r w:rsidRPr="004D666F">
        <w:rPr>
          <w:sz w:val="18"/>
          <w:szCs w:val="18"/>
        </w:rPr>
        <w:t>выдан</w:t>
      </w:r>
      <w:proofErr w:type="gramEnd"/>
      <w:r w:rsidRPr="004D666F">
        <w:rPr>
          <w:sz w:val="18"/>
          <w:szCs w:val="18"/>
        </w:rPr>
        <w:t xml:space="preserve"> «____» ______________________  _________ г.</w:t>
      </w:r>
    </w:p>
    <w:p w:rsidR="004D666F" w:rsidRPr="004D666F" w:rsidRDefault="004D666F" w:rsidP="004D666F">
      <w:pPr>
        <w:ind w:left="142"/>
        <w:jc w:val="both"/>
        <w:rPr>
          <w:sz w:val="18"/>
          <w:szCs w:val="18"/>
        </w:rPr>
      </w:pPr>
      <w:r w:rsidRPr="004D666F">
        <w:rPr>
          <w:sz w:val="18"/>
          <w:szCs w:val="18"/>
        </w:rPr>
        <w:t xml:space="preserve">(кем </w:t>
      </w:r>
      <w:proofErr w:type="gramStart"/>
      <w:r w:rsidRPr="004D666F">
        <w:rPr>
          <w:sz w:val="18"/>
          <w:szCs w:val="18"/>
        </w:rPr>
        <w:t>выдан</w:t>
      </w:r>
      <w:proofErr w:type="gramEnd"/>
      <w:r w:rsidRPr="004D666F">
        <w:rPr>
          <w:sz w:val="18"/>
          <w:szCs w:val="18"/>
        </w:rPr>
        <w:t>)_____________________________________________________________________________</w:t>
      </w:r>
    </w:p>
    <w:p w:rsidR="004D666F" w:rsidRPr="004D666F" w:rsidRDefault="004D666F" w:rsidP="004D666F">
      <w:pPr>
        <w:ind w:left="142"/>
        <w:jc w:val="both"/>
        <w:rPr>
          <w:sz w:val="18"/>
          <w:szCs w:val="18"/>
        </w:rPr>
      </w:pPr>
      <w:r w:rsidRPr="004D666F">
        <w:rPr>
          <w:sz w:val="18"/>
          <w:szCs w:val="18"/>
        </w:rPr>
        <w:t>ИНН _________________________________ телефон _________________________________________</w:t>
      </w:r>
    </w:p>
    <w:p w:rsidR="004D666F" w:rsidRPr="004D666F" w:rsidRDefault="004D666F" w:rsidP="004D666F">
      <w:pPr>
        <w:ind w:left="142"/>
        <w:jc w:val="both"/>
        <w:rPr>
          <w:sz w:val="18"/>
          <w:szCs w:val="18"/>
        </w:rPr>
      </w:pPr>
      <w:r w:rsidRPr="004D666F">
        <w:rPr>
          <w:sz w:val="18"/>
          <w:szCs w:val="18"/>
        </w:rPr>
        <w:t xml:space="preserve">Адрес регистрации______________________________________________________________________           </w:t>
      </w:r>
    </w:p>
    <w:p w:rsidR="004D666F" w:rsidRPr="004D666F" w:rsidRDefault="004D666F" w:rsidP="004D666F">
      <w:pPr>
        <w:ind w:left="142"/>
        <w:jc w:val="both"/>
        <w:rPr>
          <w:sz w:val="18"/>
          <w:szCs w:val="18"/>
        </w:rPr>
      </w:pPr>
      <w:r w:rsidRPr="004D666F">
        <w:rPr>
          <w:sz w:val="18"/>
          <w:szCs w:val="18"/>
        </w:rPr>
        <w:t>Адрес проживания_______________________________________________________________________</w:t>
      </w:r>
    </w:p>
    <w:p w:rsidR="004D666F" w:rsidRPr="004D666F" w:rsidRDefault="004D666F" w:rsidP="004D666F">
      <w:pPr>
        <w:ind w:left="142" w:right="283"/>
        <w:jc w:val="both"/>
        <w:rPr>
          <w:i/>
          <w:sz w:val="18"/>
          <w:szCs w:val="18"/>
        </w:rPr>
      </w:pPr>
      <w:r w:rsidRPr="004D666F">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4D666F" w:rsidRPr="004D666F" w:rsidRDefault="004D666F" w:rsidP="004D666F">
      <w:pPr>
        <w:ind w:left="142" w:right="283"/>
        <w:jc w:val="both"/>
        <w:rPr>
          <w:sz w:val="18"/>
          <w:szCs w:val="18"/>
        </w:rPr>
      </w:pPr>
      <w:r w:rsidRPr="004D666F">
        <w:rPr>
          <w:sz w:val="18"/>
          <w:szCs w:val="18"/>
        </w:rPr>
        <w:t xml:space="preserve">                                                           (подпись)                                                    (расшифровка подписи)</w:t>
      </w:r>
    </w:p>
    <w:p w:rsidR="004D666F" w:rsidRPr="004D666F" w:rsidRDefault="004D666F" w:rsidP="004D666F">
      <w:pPr>
        <w:ind w:left="142"/>
        <w:jc w:val="both"/>
        <w:rPr>
          <w:b/>
          <w:sz w:val="18"/>
          <w:szCs w:val="18"/>
          <w:u w:val="single"/>
        </w:rPr>
      </w:pPr>
    </w:p>
    <w:p w:rsidR="004D666F" w:rsidRPr="004D666F" w:rsidRDefault="004D666F" w:rsidP="004D666F">
      <w:pPr>
        <w:ind w:left="142"/>
        <w:jc w:val="both"/>
        <w:rPr>
          <w:b/>
          <w:sz w:val="18"/>
          <w:szCs w:val="18"/>
          <w:u w:val="single"/>
        </w:rPr>
      </w:pPr>
      <w:r w:rsidRPr="004D666F">
        <w:rPr>
          <w:b/>
          <w:sz w:val="18"/>
          <w:szCs w:val="18"/>
          <w:u w:val="single"/>
        </w:rPr>
        <w:t>Для юридических лиц:</w:t>
      </w:r>
    </w:p>
    <w:p w:rsidR="004D666F" w:rsidRPr="004D666F" w:rsidRDefault="004D666F" w:rsidP="004D666F">
      <w:pPr>
        <w:ind w:left="142"/>
        <w:jc w:val="both"/>
        <w:rPr>
          <w:sz w:val="18"/>
          <w:szCs w:val="18"/>
        </w:rPr>
      </w:pPr>
      <w:r w:rsidRPr="004D666F">
        <w:rPr>
          <w:sz w:val="18"/>
          <w:szCs w:val="18"/>
        </w:rPr>
        <w:t>Документ о государственной регистрации в качестве юридического лица ______________________</w:t>
      </w:r>
    </w:p>
    <w:p w:rsidR="004D666F" w:rsidRPr="004D666F" w:rsidRDefault="004D666F" w:rsidP="004D666F">
      <w:pPr>
        <w:ind w:left="142"/>
        <w:jc w:val="both"/>
        <w:rPr>
          <w:sz w:val="18"/>
          <w:szCs w:val="18"/>
        </w:rPr>
      </w:pPr>
      <w:r w:rsidRPr="004D666F">
        <w:rPr>
          <w:sz w:val="18"/>
          <w:szCs w:val="18"/>
        </w:rPr>
        <w:t xml:space="preserve"> ______________________________________________________________________________________</w:t>
      </w:r>
    </w:p>
    <w:p w:rsidR="004D666F" w:rsidRPr="004D666F" w:rsidRDefault="004D666F" w:rsidP="004D666F">
      <w:pPr>
        <w:ind w:left="142"/>
        <w:jc w:val="center"/>
        <w:rPr>
          <w:sz w:val="18"/>
          <w:szCs w:val="18"/>
        </w:rPr>
      </w:pPr>
      <w:r w:rsidRPr="004D666F">
        <w:rPr>
          <w:sz w:val="18"/>
          <w:szCs w:val="18"/>
        </w:rPr>
        <w:t>(наименование, номер, дата регистрации, орган, осуществивший регистрацию)</w:t>
      </w:r>
    </w:p>
    <w:p w:rsidR="004D666F" w:rsidRPr="004D666F" w:rsidRDefault="004D666F" w:rsidP="004D666F">
      <w:pPr>
        <w:ind w:left="142"/>
        <w:jc w:val="both"/>
        <w:rPr>
          <w:sz w:val="18"/>
          <w:szCs w:val="18"/>
        </w:rPr>
      </w:pPr>
      <w:r w:rsidRPr="004D666F">
        <w:rPr>
          <w:sz w:val="18"/>
          <w:szCs w:val="18"/>
        </w:rPr>
        <w:t xml:space="preserve">ОГРН_____________________________________ </w:t>
      </w:r>
      <w:proofErr w:type="spellStart"/>
      <w:r w:rsidRPr="004D666F">
        <w:rPr>
          <w:sz w:val="18"/>
          <w:szCs w:val="18"/>
        </w:rPr>
        <w:t>ИНН__________________КПП</w:t>
      </w:r>
      <w:proofErr w:type="spellEnd"/>
      <w:r w:rsidRPr="004D666F">
        <w:rPr>
          <w:sz w:val="18"/>
          <w:szCs w:val="18"/>
        </w:rPr>
        <w:t>_________________</w:t>
      </w:r>
    </w:p>
    <w:p w:rsidR="004D666F" w:rsidRPr="004D666F" w:rsidRDefault="004D666F" w:rsidP="004D666F">
      <w:pPr>
        <w:ind w:left="142"/>
        <w:jc w:val="both"/>
        <w:rPr>
          <w:sz w:val="18"/>
          <w:szCs w:val="18"/>
          <w:u w:val="single"/>
        </w:rPr>
      </w:pPr>
      <w:r w:rsidRPr="004D666F">
        <w:rPr>
          <w:sz w:val="18"/>
          <w:szCs w:val="18"/>
        </w:rPr>
        <w:lastRenderedPageBreak/>
        <w:t>Должность, ФИО руководителя___________________________________________________________</w:t>
      </w:r>
    </w:p>
    <w:p w:rsidR="004D666F" w:rsidRPr="004D666F" w:rsidRDefault="004D666F" w:rsidP="004D666F">
      <w:pPr>
        <w:ind w:left="142"/>
        <w:jc w:val="both"/>
        <w:rPr>
          <w:sz w:val="18"/>
          <w:szCs w:val="18"/>
        </w:rPr>
      </w:pPr>
      <w:r w:rsidRPr="004D666F">
        <w:rPr>
          <w:sz w:val="18"/>
          <w:szCs w:val="18"/>
        </w:rPr>
        <w:t>Юридический адрес_____________________________________________________________________</w:t>
      </w:r>
    </w:p>
    <w:p w:rsidR="004D666F" w:rsidRPr="004D666F" w:rsidRDefault="004D666F" w:rsidP="004D666F">
      <w:pPr>
        <w:ind w:left="142"/>
        <w:jc w:val="both"/>
        <w:rPr>
          <w:sz w:val="18"/>
          <w:szCs w:val="18"/>
        </w:rPr>
      </w:pPr>
      <w:r w:rsidRPr="004D666F">
        <w:rPr>
          <w:sz w:val="18"/>
          <w:szCs w:val="18"/>
        </w:rPr>
        <w:t>Почтовый адрес________________________________________________________________________</w:t>
      </w:r>
    </w:p>
    <w:p w:rsidR="004D666F" w:rsidRPr="004D666F" w:rsidRDefault="004D666F" w:rsidP="004D666F">
      <w:pPr>
        <w:ind w:left="142"/>
        <w:jc w:val="both"/>
        <w:rPr>
          <w:sz w:val="18"/>
          <w:szCs w:val="18"/>
        </w:rPr>
      </w:pPr>
      <w:r w:rsidRPr="004D666F">
        <w:rPr>
          <w:sz w:val="18"/>
          <w:szCs w:val="18"/>
        </w:rPr>
        <w:t>Телефон __________________________________ Факс _______________________________________</w:t>
      </w:r>
    </w:p>
    <w:p w:rsidR="004D666F" w:rsidRPr="004D666F" w:rsidRDefault="004D666F" w:rsidP="004D666F">
      <w:pPr>
        <w:ind w:left="142"/>
        <w:jc w:val="both"/>
        <w:rPr>
          <w:sz w:val="18"/>
          <w:szCs w:val="18"/>
        </w:rPr>
      </w:pPr>
      <w:r w:rsidRPr="004D666F">
        <w:rPr>
          <w:sz w:val="18"/>
          <w:szCs w:val="18"/>
        </w:rPr>
        <w:t>в лице Представителя претендента ________________________________________________________</w:t>
      </w:r>
    </w:p>
    <w:p w:rsidR="004D666F" w:rsidRPr="004D666F" w:rsidRDefault="004D666F" w:rsidP="004D666F">
      <w:pPr>
        <w:ind w:left="142"/>
        <w:jc w:val="both"/>
        <w:rPr>
          <w:sz w:val="18"/>
          <w:szCs w:val="18"/>
        </w:rPr>
      </w:pPr>
      <w:r w:rsidRPr="004D666F">
        <w:rPr>
          <w:sz w:val="18"/>
          <w:szCs w:val="18"/>
        </w:rPr>
        <w:t xml:space="preserve">Действует на </w:t>
      </w:r>
      <w:proofErr w:type="gramStart"/>
      <w:r w:rsidRPr="004D666F">
        <w:rPr>
          <w:sz w:val="18"/>
          <w:szCs w:val="18"/>
        </w:rPr>
        <w:t>основании</w:t>
      </w:r>
      <w:proofErr w:type="gramEnd"/>
      <w:r w:rsidRPr="004D666F">
        <w:rPr>
          <w:sz w:val="18"/>
          <w:szCs w:val="18"/>
        </w:rPr>
        <w:t xml:space="preserve"> доверенности № ___________________  «____» _______________ </w:t>
      </w:r>
      <w:proofErr w:type="spellStart"/>
      <w:r w:rsidRPr="004D666F">
        <w:rPr>
          <w:sz w:val="18"/>
          <w:szCs w:val="18"/>
        </w:rPr>
        <w:t>20_____г</w:t>
      </w:r>
      <w:proofErr w:type="spellEnd"/>
      <w:r w:rsidRPr="004D666F">
        <w:rPr>
          <w:sz w:val="18"/>
          <w:szCs w:val="18"/>
        </w:rPr>
        <w:t xml:space="preserve">  </w:t>
      </w:r>
    </w:p>
    <w:p w:rsidR="004D666F" w:rsidRPr="004D666F" w:rsidRDefault="004D666F" w:rsidP="004D666F">
      <w:pPr>
        <w:ind w:left="142"/>
        <w:jc w:val="both"/>
        <w:rPr>
          <w:sz w:val="18"/>
          <w:szCs w:val="18"/>
        </w:rPr>
      </w:pPr>
      <w:r w:rsidRPr="004D666F">
        <w:rPr>
          <w:sz w:val="18"/>
          <w:szCs w:val="18"/>
        </w:rPr>
        <w:t>Документ, удостоверяющий личность доверенного лица _____________________________________</w:t>
      </w:r>
    </w:p>
    <w:p w:rsidR="004D666F" w:rsidRPr="004D666F" w:rsidRDefault="004D666F" w:rsidP="004D666F">
      <w:pPr>
        <w:ind w:left="142"/>
        <w:jc w:val="center"/>
        <w:rPr>
          <w:sz w:val="18"/>
          <w:szCs w:val="18"/>
        </w:rPr>
      </w:pPr>
      <w:r w:rsidRPr="004D666F">
        <w:rPr>
          <w:sz w:val="18"/>
          <w:szCs w:val="18"/>
        </w:rPr>
        <w:t>___________________________________________________________________________________      (наименование документа, серия, номер, дата, кем выдан)</w:t>
      </w:r>
    </w:p>
    <w:p w:rsidR="004D666F" w:rsidRPr="004D666F" w:rsidRDefault="004D666F" w:rsidP="004D666F">
      <w:pPr>
        <w:ind w:left="142" w:right="283"/>
        <w:jc w:val="both"/>
        <w:rPr>
          <w:b/>
          <w:sz w:val="18"/>
          <w:szCs w:val="18"/>
        </w:rPr>
      </w:pPr>
      <w:r w:rsidRPr="004D666F">
        <w:rPr>
          <w:b/>
          <w:sz w:val="18"/>
          <w:szCs w:val="18"/>
        </w:rPr>
        <w:t xml:space="preserve">              </w:t>
      </w:r>
    </w:p>
    <w:p w:rsidR="004D666F" w:rsidRPr="004D666F" w:rsidRDefault="004D666F" w:rsidP="004D666F">
      <w:pPr>
        <w:ind w:left="142" w:right="283"/>
        <w:jc w:val="both"/>
        <w:rPr>
          <w:b/>
          <w:sz w:val="18"/>
          <w:szCs w:val="18"/>
        </w:rPr>
      </w:pPr>
    </w:p>
    <w:p w:rsidR="004D666F" w:rsidRPr="004D666F" w:rsidRDefault="004D666F" w:rsidP="004D666F">
      <w:pPr>
        <w:ind w:left="142" w:right="283"/>
        <w:jc w:val="both"/>
        <w:rPr>
          <w:sz w:val="18"/>
          <w:szCs w:val="18"/>
        </w:rPr>
      </w:pPr>
      <w:r w:rsidRPr="004D666F">
        <w:rPr>
          <w:b/>
          <w:sz w:val="18"/>
          <w:szCs w:val="18"/>
        </w:rPr>
        <w:t>Настоящим Претендент удостоверяет, что ознакомлен с состоянием предмета торгов и согласен с условиями аукциона (продажи)</w:t>
      </w:r>
      <w:r w:rsidRPr="004D666F">
        <w:rPr>
          <w:sz w:val="18"/>
          <w:szCs w:val="18"/>
        </w:rPr>
        <w:t xml:space="preserve">. </w:t>
      </w:r>
    </w:p>
    <w:p w:rsidR="004D666F" w:rsidRPr="004D666F" w:rsidRDefault="004D666F" w:rsidP="004D666F">
      <w:pPr>
        <w:ind w:left="142" w:right="283"/>
        <w:jc w:val="both"/>
        <w:rPr>
          <w:sz w:val="18"/>
          <w:szCs w:val="18"/>
        </w:rPr>
      </w:pPr>
      <w:r w:rsidRPr="004D666F">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4D666F">
        <w:rPr>
          <w:sz w:val="18"/>
          <w:szCs w:val="18"/>
        </w:rPr>
        <w:t>ии ау</w:t>
      </w:r>
      <w:proofErr w:type="gramEnd"/>
      <w:r w:rsidRPr="004D666F">
        <w:rPr>
          <w:sz w:val="18"/>
          <w:szCs w:val="18"/>
        </w:rPr>
        <w:t>кциона. Все листы документов, отдельные их тома, прошиты, пронумерованы, скреплены печатью с приложенной описью.</w:t>
      </w:r>
    </w:p>
    <w:p w:rsidR="004D666F" w:rsidRPr="004D666F" w:rsidRDefault="004D666F" w:rsidP="004D666F">
      <w:pPr>
        <w:ind w:right="-165"/>
        <w:jc w:val="both"/>
        <w:rPr>
          <w:i/>
          <w:sz w:val="18"/>
          <w:szCs w:val="18"/>
        </w:rPr>
      </w:pPr>
    </w:p>
    <w:p w:rsidR="004D666F" w:rsidRPr="004D666F" w:rsidRDefault="004D666F" w:rsidP="004D666F">
      <w:pPr>
        <w:ind w:left="-284" w:right="-165"/>
        <w:jc w:val="both"/>
        <w:rPr>
          <w:i/>
          <w:sz w:val="18"/>
          <w:szCs w:val="18"/>
        </w:rPr>
      </w:pPr>
    </w:p>
    <w:p w:rsidR="004D666F" w:rsidRPr="004D666F" w:rsidRDefault="004D666F" w:rsidP="004D666F">
      <w:pPr>
        <w:ind w:left="-284" w:right="-165"/>
        <w:jc w:val="both"/>
        <w:rPr>
          <w:sz w:val="18"/>
          <w:szCs w:val="18"/>
        </w:rPr>
      </w:pPr>
      <w:r w:rsidRPr="004D666F">
        <w:rPr>
          <w:sz w:val="18"/>
          <w:szCs w:val="18"/>
        </w:rPr>
        <w:t xml:space="preserve">        Подпись Претендента (его полномочного представителя)</w:t>
      </w:r>
    </w:p>
    <w:p w:rsidR="004D666F" w:rsidRPr="004D666F" w:rsidRDefault="004D666F" w:rsidP="004D666F">
      <w:pPr>
        <w:jc w:val="both"/>
        <w:rPr>
          <w:sz w:val="18"/>
          <w:szCs w:val="18"/>
        </w:rPr>
      </w:pPr>
    </w:p>
    <w:p w:rsidR="004D666F" w:rsidRPr="004D666F" w:rsidRDefault="004D666F" w:rsidP="004D666F">
      <w:pPr>
        <w:jc w:val="both"/>
        <w:rPr>
          <w:sz w:val="18"/>
          <w:szCs w:val="18"/>
        </w:rPr>
      </w:pPr>
      <w:r w:rsidRPr="004D666F">
        <w:rPr>
          <w:sz w:val="18"/>
          <w:szCs w:val="18"/>
        </w:rPr>
        <w:t xml:space="preserve">   ______________________________                          __________________________________________</w:t>
      </w:r>
    </w:p>
    <w:p w:rsidR="004D666F" w:rsidRPr="004D666F" w:rsidRDefault="004D666F" w:rsidP="004D666F">
      <w:pPr>
        <w:jc w:val="both"/>
        <w:rPr>
          <w:sz w:val="18"/>
          <w:szCs w:val="18"/>
        </w:rPr>
      </w:pPr>
      <w:r w:rsidRPr="004D666F">
        <w:rPr>
          <w:sz w:val="18"/>
          <w:szCs w:val="18"/>
        </w:rPr>
        <w:t xml:space="preserve">      (подпись)                                                                                            (расшифровка подписи)</w:t>
      </w:r>
    </w:p>
    <w:p w:rsidR="004D666F" w:rsidRPr="004D666F" w:rsidRDefault="004D666F" w:rsidP="004D666F">
      <w:pPr>
        <w:jc w:val="both"/>
        <w:rPr>
          <w:sz w:val="18"/>
          <w:szCs w:val="18"/>
        </w:rPr>
      </w:pPr>
      <w:r w:rsidRPr="004D666F">
        <w:rPr>
          <w:sz w:val="18"/>
          <w:szCs w:val="18"/>
        </w:rPr>
        <w:t xml:space="preserve">            </w:t>
      </w:r>
    </w:p>
    <w:p w:rsidR="004D666F" w:rsidRPr="004D666F" w:rsidRDefault="004D666F" w:rsidP="004D666F">
      <w:pPr>
        <w:jc w:val="both"/>
        <w:rPr>
          <w:sz w:val="18"/>
          <w:szCs w:val="18"/>
        </w:rPr>
      </w:pPr>
      <w:r w:rsidRPr="004D666F">
        <w:rPr>
          <w:sz w:val="18"/>
          <w:szCs w:val="18"/>
        </w:rPr>
        <w:t xml:space="preserve">                   </w:t>
      </w:r>
      <w:proofErr w:type="spellStart"/>
      <w:r w:rsidRPr="004D666F">
        <w:rPr>
          <w:sz w:val="18"/>
          <w:szCs w:val="18"/>
        </w:rPr>
        <w:t>М.П</w:t>
      </w:r>
      <w:proofErr w:type="spellEnd"/>
      <w:r w:rsidRPr="004D666F">
        <w:rPr>
          <w:sz w:val="18"/>
          <w:szCs w:val="18"/>
        </w:rPr>
        <w:t>.                                                                                              «_____» ____________ 20__  г.</w:t>
      </w:r>
    </w:p>
    <w:p w:rsidR="004D666F" w:rsidRPr="004D666F" w:rsidRDefault="004D666F" w:rsidP="004D666F">
      <w:pPr>
        <w:jc w:val="both"/>
        <w:rPr>
          <w:sz w:val="18"/>
          <w:szCs w:val="18"/>
        </w:rPr>
      </w:pPr>
    </w:p>
    <w:p w:rsidR="004D666F" w:rsidRPr="004D666F" w:rsidRDefault="004D666F" w:rsidP="004D666F">
      <w:pPr>
        <w:jc w:val="both"/>
        <w:rPr>
          <w:sz w:val="18"/>
          <w:szCs w:val="18"/>
        </w:rPr>
      </w:pPr>
    </w:p>
    <w:p w:rsidR="004D666F" w:rsidRPr="004D666F" w:rsidRDefault="004D666F" w:rsidP="004D666F">
      <w:pPr>
        <w:jc w:val="both"/>
        <w:rPr>
          <w:sz w:val="18"/>
          <w:szCs w:val="18"/>
        </w:rPr>
      </w:pPr>
    </w:p>
    <w:p w:rsidR="004D666F" w:rsidRPr="004D666F" w:rsidRDefault="004D666F" w:rsidP="004D666F">
      <w:pPr>
        <w:jc w:val="both"/>
        <w:rPr>
          <w:sz w:val="18"/>
          <w:szCs w:val="18"/>
        </w:rPr>
      </w:pPr>
    </w:p>
    <w:p w:rsidR="004D666F" w:rsidRPr="004D666F" w:rsidRDefault="004D666F" w:rsidP="004D666F">
      <w:pPr>
        <w:jc w:val="both"/>
        <w:rPr>
          <w:sz w:val="18"/>
          <w:szCs w:val="18"/>
        </w:rPr>
      </w:pPr>
    </w:p>
    <w:p w:rsidR="004D666F" w:rsidRPr="004D666F" w:rsidRDefault="004D666F" w:rsidP="004D666F">
      <w:pPr>
        <w:jc w:val="both"/>
        <w:rPr>
          <w:sz w:val="18"/>
          <w:szCs w:val="18"/>
        </w:rPr>
      </w:pPr>
    </w:p>
    <w:p w:rsidR="004D666F" w:rsidRPr="004D666F" w:rsidRDefault="004D666F" w:rsidP="004D666F">
      <w:pPr>
        <w:jc w:val="both"/>
        <w:rPr>
          <w:sz w:val="18"/>
          <w:szCs w:val="18"/>
        </w:rPr>
      </w:pPr>
      <w:r w:rsidRPr="004D666F">
        <w:rPr>
          <w:sz w:val="18"/>
          <w:szCs w:val="18"/>
        </w:rPr>
        <w:t xml:space="preserve">- - - - - - - - - - - - - - - - - - - - - - - - - - - - - - - - - - - - - - - - - - - - - - - - - - - - - - - - - - - - - - - - - - - - - - - - - - - - - - </w:t>
      </w:r>
    </w:p>
    <w:p w:rsidR="004D666F" w:rsidRPr="004D666F" w:rsidRDefault="004D666F" w:rsidP="004D666F">
      <w:pPr>
        <w:jc w:val="both"/>
        <w:rPr>
          <w:sz w:val="18"/>
          <w:szCs w:val="18"/>
        </w:rPr>
      </w:pPr>
    </w:p>
    <w:p w:rsidR="004D666F" w:rsidRPr="004D666F" w:rsidRDefault="004D666F" w:rsidP="004D666F">
      <w:pPr>
        <w:jc w:val="both"/>
        <w:rPr>
          <w:sz w:val="18"/>
          <w:szCs w:val="18"/>
        </w:rPr>
      </w:pPr>
      <w:r w:rsidRPr="004D666F">
        <w:rPr>
          <w:sz w:val="18"/>
          <w:szCs w:val="18"/>
        </w:rPr>
        <w:t xml:space="preserve">  Заявка принята Продавцом (Арендодателем):</w:t>
      </w:r>
    </w:p>
    <w:p w:rsidR="004D666F" w:rsidRPr="004D666F" w:rsidRDefault="004D666F" w:rsidP="004D666F">
      <w:pPr>
        <w:jc w:val="both"/>
        <w:rPr>
          <w:sz w:val="18"/>
          <w:szCs w:val="18"/>
        </w:rPr>
      </w:pPr>
    </w:p>
    <w:p w:rsidR="004D666F" w:rsidRPr="004D666F" w:rsidRDefault="004D666F" w:rsidP="004D666F">
      <w:pPr>
        <w:jc w:val="both"/>
        <w:rPr>
          <w:sz w:val="18"/>
          <w:szCs w:val="18"/>
        </w:rPr>
      </w:pPr>
      <w:r w:rsidRPr="004D666F">
        <w:rPr>
          <w:sz w:val="18"/>
          <w:szCs w:val="18"/>
        </w:rPr>
        <w:t xml:space="preserve">   «____» час</w:t>
      </w:r>
      <w:proofErr w:type="gramStart"/>
      <w:r w:rsidRPr="004D666F">
        <w:rPr>
          <w:sz w:val="18"/>
          <w:szCs w:val="18"/>
        </w:rPr>
        <w:t>.</w:t>
      </w:r>
      <w:proofErr w:type="gramEnd"/>
      <w:r w:rsidRPr="004D666F">
        <w:rPr>
          <w:sz w:val="18"/>
          <w:szCs w:val="18"/>
        </w:rPr>
        <w:t xml:space="preserve"> «____» </w:t>
      </w:r>
      <w:proofErr w:type="gramStart"/>
      <w:r w:rsidRPr="004D666F">
        <w:rPr>
          <w:sz w:val="18"/>
          <w:szCs w:val="18"/>
        </w:rPr>
        <w:t>м</w:t>
      </w:r>
      <w:proofErr w:type="gramEnd"/>
      <w:r w:rsidRPr="004D666F">
        <w:rPr>
          <w:sz w:val="18"/>
          <w:szCs w:val="18"/>
        </w:rPr>
        <w:t>ин.         «_____»   _____________ 20__ г. за     № «_______»</w:t>
      </w:r>
    </w:p>
    <w:p w:rsidR="004D666F" w:rsidRPr="004D666F" w:rsidRDefault="004D666F" w:rsidP="004D666F">
      <w:pPr>
        <w:jc w:val="both"/>
        <w:rPr>
          <w:sz w:val="18"/>
          <w:szCs w:val="18"/>
        </w:rPr>
      </w:pPr>
      <w:r w:rsidRPr="004D666F">
        <w:rPr>
          <w:sz w:val="18"/>
          <w:szCs w:val="18"/>
        </w:rPr>
        <w:t xml:space="preserve"> </w:t>
      </w:r>
    </w:p>
    <w:p w:rsidR="004D666F" w:rsidRPr="004D666F" w:rsidRDefault="004D666F" w:rsidP="004D666F">
      <w:pPr>
        <w:rPr>
          <w:sz w:val="18"/>
          <w:szCs w:val="18"/>
        </w:rPr>
      </w:pPr>
      <w:r w:rsidRPr="004D666F">
        <w:rPr>
          <w:sz w:val="18"/>
          <w:szCs w:val="18"/>
        </w:rPr>
        <w:t xml:space="preserve">  Подпись уполномоченного лица Продавца  (Арендодателя)        </w:t>
      </w:r>
    </w:p>
    <w:p w:rsidR="004D666F" w:rsidRPr="004D666F" w:rsidRDefault="004D666F" w:rsidP="004D666F">
      <w:pPr>
        <w:rPr>
          <w:sz w:val="18"/>
          <w:szCs w:val="18"/>
        </w:rPr>
      </w:pPr>
      <w:r w:rsidRPr="004D666F">
        <w:rPr>
          <w:sz w:val="18"/>
          <w:szCs w:val="18"/>
        </w:rPr>
        <w:t>____________________  /_______________________/</w:t>
      </w:r>
    </w:p>
    <w:p w:rsidR="00A13C18" w:rsidRPr="004D666F" w:rsidRDefault="00A13C18" w:rsidP="00A13C18">
      <w:pPr>
        <w:autoSpaceDE w:val="0"/>
        <w:autoSpaceDN w:val="0"/>
        <w:adjustRightInd w:val="0"/>
        <w:jc w:val="both"/>
        <w:outlineLvl w:val="0"/>
        <w:rPr>
          <w:b/>
          <w:sz w:val="18"/>
          <w:szCs w:val="18"/>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rPr>
      </w:pPr>
    </w:p>
    <w:p w:rsidR="00A13C18" w:rsidRDefault="00A13C18" w:rsidP="00A13C18">
      <w:pPr>
        <w:autoSpaceDE w:val="0"/>
        <w:autoSpaceDN w:val="0"/>
        <w:adjustRightInd w:val="0"/>
        <w:jc w:val="both"/>
        <w:outlineLvl w:val="0"/>
        <w:rPr>
          <w:b/>
          <w:bCs/>
        </w:rPr>
      </w:pPr>
    </w:p>
    <w:p w:rsidR="00BF751D" w:rsidRDefault="00BF751D" w:rsidP="00536846">
      <w:pPr>
        <w:jc w:val="both"/>
        <w:rPr>
          <w:b/>
        </w:rPr>
      </w:pPr>
    </w:p>
    <w:p w:rsidR="004D666F" w:rsidRPr="004D666F" w:rsidRDefault="004D666F" w:rsidP="004D666F">
      <w:pPr>
        <w:jc w:val="center"/>
        <w:rPr>
          <w:b/>
          <w:sz w:val="18"/>
          <w:szCs w:val="18"/>
        </w:rPr>
      </w:pPr>
      <w:r w:rsidRPr="004D666F">
        <w:rPr>
          <w:sz w:val="18"/>
          <w:szCs w:val="18"/>
        </w:rPr>
        <w:lastRenderedPageBreak/>
        <w:t>Извещение о проведен</w:t>
      </w:r>
      <w:proofErr w:type="gramStart"/>
      <w:r w:rsidRPr="004D666F">
        <w:rPr>
          <w:sz w:val="18"/>
          <w:szCs w:val="18"/>
        </w:rPr>
        <w:t>ии ау</w:t>
      </w:r>
      <w:proofErr w:type="gramEnd"/>
      <w:r w:rsidRPr="004D666F">
        <w:rPr>
          <w:sz w:val="18"/>
          <w:szCs w:val="18"/>
        </w:rPr>
        <w:t>кциона в электронной форме</w:t>
      </w:r>
    </w:p>
    <w:p w:rsidR="004D666F" w:rsidRPr="004D666F" w:rsidRDefault="004D666F" w:rsidP="004D666F">
      <w:pPr>
        <w:jc w:val="center"/>
        <w:rPr>
          <w:sz w:val="18"/>
          <w:szCs w:val="18"/>
        </w:rPr>
      </w:pPr>
      <w:r w:rsidRPr="004D666F">
        <w:rPr>
          <w:sz w:val="18"/>
          <w:szCs w:val="18"/>
        </w:rPr>
        <w:t xml:space="preserve">на право заключения договора аренды земельного участка, </w:t>
      </w:r>
    </w:p>
    <w:p w:rsidR="004D666F" w:rsidRPr="004D666F" w:rsidRDefault="004D666F" w:rsidP="004D666F">
      <w:pPr>
        <w:jc w:val="center"/>
        <w:rPr>
          <w:b/>
          <w:sz w:val="18"/>
          <w:szCs w:val="18"/>
        </w:rPr>
      </w:pPr>
      <w:r w:rsidRPr="004D666F">
        <w:rPr>
          <w:sz w:val="18"/>
          <w:szCs w:val="18"/>
        </w:rPr>
        <w:t xml:space="preserve">государственная собственность </w:t>
      </w:r>
      <w:proofErr w:type="gramStart"/>
      <w:r w:rsidRPr="004D666F">
        <w:rPr>
          <w:sz w:val="18"/>
          <w:szCs w:val="18"/>
        </w:rPr>
        <w:t>на</w:t>
      </w:r>
      <w:proofErr w:type="gramEnd"/>
      <w:r w:rsidRPr="004D666F">
        <w:rPr>
          <w:sz w:val="18"/>
          <w:szCs w:val="18"/>
        </w:rPr>
        <w:t xml:space="preserve"> </w:t>
      </w:r>
      <w:r w:rsidRPr="004D666F">
        <w:rPr>
          <w:color w:val="000000"/>
          <w:sz w:val="18"/>
          <w:szCs w:val="18"/>
          <w:lang w:bidi="ru-RU"/>
        </w:rPr>
        <w:t>который не разграничена</w:t>
      </w:r>
      <w:r w:rsidRPr="004D666F">
        <w:rPr>
          <w:sz w:val="18"/>
          <w:szCs w:val="18"/>
        </w:rPr>
        <w:t xml:space="preserve"> </w:t>
      </w:r>
    </w:p>
    <w:p w:rsidR="004D666F" w:rsidRPr="004D666F" w:rsidRDefault="004D666F" w:rsidP="004D666F">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Организатор аукциона</w:t>
            </w:r>
          </w:p>
        </w:tc>
        <w:tc>
          <w:tcPr>
            <w:tcW w:w="6945"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Администрация городского поселения Агириш </w:t>
            </w:r>
          </w:p>
          <w:p w:rsidR="004D666F" w:rsidRPr="004D666F" w:rsidRDefault="004D666F" w:rsidP="00D60868">
            <w:pPr>
              <w:pStyle w:val="23"/>
              <w:tabs>
                <w:tab w:val="left" w:pos="7560"/>
                <w:tab w:val="left" w:pos="9900"/>
              </w:tabs>
              <w:ind w:left="0"/>
              <w:rPr>
                <w:sz w:val="18"/>
                <w:szCs w:val="18"/>
              </w:rPr>
            </w:pPr>
            <w:r w:rsidRPr="004D666F">
              <w:rPr>
                <w:sz w:val="18"/>
                <w:szCs w:val="18"/>
              </w:rPr>
              <w:t>Управление муниципальной собственности</w:t>
            </w:r>
          </w:p>
          <w:p w:rsidR="004D666F" w:rsidRPr="004D666F" w:rsidRDefault="004D666F" w:rsidP="00D60868">
            <w:pPr>
              <w:pStyle w:val="23"/>
              <w:tabs>
                <w:tab w:val="left" w:pos="7560"/>
                <w:tab w:val="left" w:pos="9900"/>
              </w:tabs>
              <w:ind w:left="0"/>
              <w:rPr>
                <w:sz w:val="18"/>
                <w:szCs w:val="18"/>
              </w:rPr>
            </w:pPr>
            <w:r w:rsidRPr="004D666F">
              <w:rPr>
                <w:sz w:val="18"/>
                <w:szCs w:val="18"/>
              </w:rPr>
              <w:t xml:space="preserve">Контактное лицо: Сазыкина Мария Юрьевна, </w:t>
            </w:r>
          </w:p>
          <w:p w:rsidR="004D666F" w:rsidRPr="004D666F" w:rsidRDefault="004D666F" w:rsidP="00D60868">
            <w:pPr>
              <w:pStyle w:val="23"/>
              <w:tabs>
                <w:tab w:val="left" w:pos="7560"/>
                <w:tab w:val="left" w:pos="9900"/>
              </w:tabs>
              <w:ind w:left="0"/>
              <w:rPr>
                <w:sz w:val="18"/>
                <w:szCs w:val="18"/>
                <w:lang w:val="en-US"/>
              </w:rPr>
            </w:pPr>
            <w:r w:rsidRPr="004D666F">
              <w:rPr>
                <w:sz w:val="18"/>
                <w:szCs w:val="18"/>
              </w:rPr>
              <w:t>Тел</w:t>
            </w:r>
            <w:r w:rsidRPr="004D666F">
              <w:rPr>
                <w:sz w:val="18"/>
                <w:szCs w:val="18"/>
                <w:lang w:val="en-US"/>
              </w:rPr>
              <w:t>: 8 34675 (41512), e-mail: agirish@sovrnhmao.ru</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Основания        </w:t>
            </w:r>
            <w:proofErr w:type="gramStart"/>
            <w:r w:rsidRPr="004D666F">
              <w:rPr>
                <w:sz w:val="18"/>
                <w:szCs w:val="18"/>
              </w:rPr>
              <w:t>для</w:t>
            </w:r>
            <w:proofErr w:type="gramEnd"/>
          </w:p>
          <w:p w:rsidR="004D666F" w:rsidRPr="004D666F" w:rsidRDefault="004D666F" w:rsidP="00D60868">
            <w:pPr>
              <w:pStyle w:val="23"/>
              <w:tabs>
                <w:tab w:val="left" w:pos="7560"/>
                <w:tab w:val="left" w:pos="9900"/>
              </w:tabs>
              <w:ind w:left="0"/>
              <w:rPr>
                <w:sz w:val="18"/>
                <w:szCs w:val="18"/>
              </w:rPr>
            </w:pPr>
            <w:r w:rsidRPr="004D666F">
              <w:rPr>
                <w:sz w:val="18"/>
                <w:szCs w:val="18"/>
              </w:rPr>
              <w:t xml:space="preserve">проведения аукциона </w:t>
            </w:r>
          </w:p>
        </w:tc>
        <w:tc>
          <w:tcPr>
            <w:tcW w:w="6945"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Постановление от 20.11.2023 № 292  «О проведен</w:t>
            </w:r>
            <w:proofErr w:type="gramStart"/>
            <w:r w:rsidRPr="004D666F">
              <w:rPr>
                <w:sz w:val="18"/>
                <w:szCs w:val="18"/>
              </w:rPr>
              <w:t>ии ау</w:t>
            </w:r>
            <w:proofErr w:type="gramEnd"/>
            <w:r w:rsidRPr="004D666F">
              <w:rPr>
                <w:sz w:val="18"/>
                <w:szCs w:val="18"/>
              </w:rPr>
              <w:t>кциона  в электронной форме на право заключения договора аренды земельного участка»</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Сайты, на которых  размещено извещение о проведен</w:t>
            </w:r>
            <w:proofErr w:type="gramStart"/>
            <w:r w:rsidRPr="004D666F">
              <w:rPr>
                <w:sz w:val="18"/>
                <w:szCs w:val="18"/>
              </w:rPr>
              <w:t>ии ау</w:t>
            </w:r>
            <w:proofErr w:type="gramEnd"/>
            <w:r w:rsidRPr="004D666F">
              <w:rPr>
                <w:sz w:val="18"/>
                <w:szCs w:val="18"/>
              </w:rPr>
              <w:t>кциона</w:t>
            </w:r>
          </w:p>
        </w:tc>
        <w:tc>
          <w:tcPr>
            <w:tcW w:w="6945"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-официальный сайт Российской Федерации в информационно-телекоммуникационной сети Интернет </w:t>
            </w:r>
            <w:proofErr w:type="gramStart"/>
            <w:r w:rsidRPr="004D666F">
              <w:rPr>
                <w:sz w:val="18"/>
                <w:szCs w:val="18"/>
              </w:rPr>
              <w:t>для</w:t>
            </w:r>
            <w:proofErr w:type="gramEnd"/>
            <w:r w:rsidRPr="004D666F">
              <w:rPr>
                <w:sz w:val="18"/>
                <w:szCs w:val="18"/>
              </w:rPr>
              <w:t xml:space="preserve"> </w:t>
            </w:r>
            <w:proofErr w:type="gramStart"/>
            <w:r w:rsidRPr="004D666F">
              <w:rPr>
                <w:sz w:val="18"/>
                <w:szCs w:val="18"/>
              </w:rPr>
              <w:t>размещении</w:t>
            </w:r>
            <w:proofErr w:type="gramEnd"/>
            <w:r w:rsidRPr="004D666F">
              <w:rPr>
                <w:sz w:val="18"/>
                <w:szCs w:val="18"/>
              </w:rPr>
              <w:t xml:space="preserve"> информации о проведении торгов (ГИС Торги) </w:t>
            </w:r>
            <w:hyperlink r:id="rId25" w:history="1">
              <w:r w:rsidRPr="004D666F">
                <w:rPr>
                  <w:rStyle w:val="af1"/>
                  <w:sz w:val="18"/>
                  <w:szCs w:val="18"/>
                  <w:lang w:val="en-US"/>
                </w:rPr>
                <w:t>www</w:t>
              </w:r>
              <w:r w:rsidRPr="004D666F">
                <w:rPr>
                  <w:rStyle w:val="af1"/>
                  <w:sz w:val="18"/>
                  <w:szCs w:val="18"/>
                </w:rPr>
                <w:t>.</w:t>
              </w:r>
              <w:proofErr w:type="spellStart"/>
              <w:r w:rsidRPr="004D666F">
                <w:rPr>
                  <w:rStyle w:val="af1"/>
                  <w:sz w:val="18"/>
                  <w:szCs w:val="18"/>
                  <w:lang w:val="en-US"/>
                </w:rPr>
                <w:t>torgi</w:t>
              </w:r>
              <w:proofErr w:type="spellEnd"/>
              <w:r w:rsidRPr="004D666F">
                <w:rPr>
                  <w:rStyle w:val="af1"/>
                  <w:sz w:val="18"/>
                  <w:szCs w:val="18"/>
                </w:rPr>
                <w:t>.</w:t>
              </w:r>
              <w:proofErr w:type="spellStart"/>
              <w:r w:rsidRPr="004D666F">
                <w:rPr>
                  <w:rStyle w:val="af1"/>
                  <w:sz w:val="18"/>
                  <w:szCs w:val="18"/>
                  <w:lang w:val="en-US"/>
                </w:rPr>
                <w:t>gov</w:t>
              </w:r>
              <w:proofErr w:type="spellEnd"/>
              <w:r w:rsidRPr="004D666F">
                <w:rPr>
                  <w:rStyle w:val="af1"/>
                  <w:sz w:val="18"/>
                  <w:szCs w:val="18"/>
                </w:rPr>
                <w:t>.</w:t>
              </w:r>
              <w:proofErr w:type="spellStart"/>
              <w:r w:rsidRPr="004D666F">
                <w:rPr>
                  <w:rStyle w:val="af1"/>
                  <w:sz w:val="18"/>
                  <w:szCs w:val="18"/>
                  <w:lang w:val="en-US"/>
                </w:rPr>
                <w:t>ru</w:t>
              </w:r>
              <w:proofErr w:type="spellEnd"/>
            </w:hyperlink>
          </w:p>
          <w:p w:rsidR="004D666F" w:rsidRPr="004D666F" w:rsidRDefault="004D666F" w:rsidP="00D60868">
            <w:pPr>
              <w:pStyle w:val="23"/>
              <w:tabs>
                <w:tab w:val="left" w:pos="7560"/>
                <w:tab w:val="left" w:pos="9900"/>
              </w:tabs>
              <w:ind w:left="0"/>
              <w:rPr>
                <w:sz w:val="18"/>
                <w:szCs w:val="18"/>
              </w:rPr>
            </w:pPr>
            <w:r w:rsidRPr="004D666F">
              <w:rPr>
                <w:rStyle w:val="af1"/>
                <w:sz w:val="18"/>
                <w:szCs w:val="18"/>
              </w:rPr>
              <w:t xml:space="preserve">-официальный сайт Администрации </w:t>
            </w:r>
            <w:r w:rsidRPr="004D666F">
              <w:rPr>
                <w:sz w:val="18"/>
                <w:szCs w:val="18"/>
              </w:rPr>
              <w:t xml:space="preserve">городского поселения Агириш </w:t>
            </w:r>
            <w:r w:rsidRPr="004D666F">
              <w:rPr>
                <w:rStyle w:val="af1"/>
                <w:sz w:val="18"/>
                <w:szCs w:val="18"/>
              </w:rPr>
              <w:t xml:space="preserve">в сети Интернет </w:t>
            </w:r>
            <w:proofErr w:type="spellStart"/>
            <w:r w:rsidRPr="004D666F">
              <w:rPr>
                <w:sz w:val="18"/>
                <w:szCs w:val="18"/>
                <w:lang w:val="en-US"/>
              </w:rPr>
              <w:t>agirish</w:t>
            </w:r>
            <w:proofErr w:type="spellEnd"/>
            <w:r w:rsidRPr="004D666F">
              <w:rPr>
                <w:sz w:val="18"/>
                <w:szCs w:val="18"/>
              </w:rPr>
              <w:t>@</w:t>
            </w:r>
            <w:proofErr w:type="spellStart"/>
            <w:r w:rsidRPr="004D666F">
              <w:rPr>
                <w:sz w:val="18"/>
                <w:szCs w:val="18"/>
                <w:lang w:val="en-US"/>
              </w:rPr>
              <w:t>sovrnhmao</w:t>
            </w:r>
            <w:proofErr w:type="spellEnd"/>
            <w:r w:rsidRPr="004D666F">
              <w:rPr>
                <w:sz w:val="18"/>
                <w:szCs w:val="18"/>
              </w:rPr>
              <w:t>.</w:t>
            </w:r>
            <w:proofErr w:type="spellStart"/>
            <w:r w:rsidRPr="004D666F">
              <w:rPr>
                <w:sz w:val="18"/>
                <w:szCs w:val="18"/>
                <w:lang w:val="en-US"/>
              </w:rPr>
              <w:t>ru</w:t>
            </w:r>
            <w:proofErr w:type="spellEnd"/>
            <w:r w:rsidRPr="004D666F">
              <w:rPr>
                <w:sz w:val="18"/>
                <w:szCs w:val="18"/>
              </w:rPr>
              <w:t xml:space="preserve"> </w:t>
            </w:r>
          </w:p>
          <w:p w:rsidR="004D666F" w:rsidRPr="004D666F" w:rsidRDefault="004D666F" w:rsidP="00D60868">
            <w:pPr>
              <w:pStyle w:val="23"/>
              <w:tabs>
                <w:tab w:val="left" w:pos="7560"/>
                <w:tab w:val="left" w:pos="9900"/>
              </w:tabs>
              <w:ind w:left="0"/>
              <w:rPr>
                <w:sz w:val="18"/>
                <w:szCs w:val="18"/>
              </w:rPr>
            </w:pPr>
            <w:r w:rsidRPr="004D666F">
              <w:rPr>
                <w:sz w:val="18"/>
                <w:szCs w:val="18"/>
              </w:rPr>
              <w:t xml:space="preserve">-электронная площадка АО «Сбербанк – </w:t>
            </w:r>
            <w:proofErr w:type="spellStart"/>
            <w:r w:rsidRPr="004D666F">
              <w:rPr>
                <w:sz w:val="18"/>
                <w:szCs w:val="18"/>
              </w:rPr>
              <w:t>АСТ</w:t>
            </w:r>
            <w:proofErr w:type="spellEnd"/>
            <w:r w:rsidRPr="004D666F">
              <w:rPr>
                <w:sz w:val="18"/>
                <w:szCs w:val="18"/>
              </w:rPr>
              <w:t>», размещенная на сайте</w:t>
            </w:r>
            <w:r w:rsidRPr="004D666F">
              <w:rPr>
                <w:rStyle w:val="af1"/>
                <w:sz w:val="18"/>
                <w:szCs w:val="18"/>
              </w:rPr>
              <w:t xml:space="preserve">: </w:t>
            </w:r>
            <w:hyperlink r:id="rId26" w:history="1">
              <w:r w:rsidRPr="004D666F">
                <w:rPr>
                  <w:rStyle w:val="af1"/>
                  <w:sz w:val="18"/>
                  <w:szCs w:val="18"/>
                  <w:lang w:val="en-US"/>
                </w:rPr>
                <w:t>http</w:t>
              </w:r>
              <w:r w:rsidRPr="004D666F">
                <w:rPr>
                  <w:rStyle w:val="af1"/>
                  <w:sz w:val="18"/>
                  <w:szCs w:val="18"/>
                </w:rPr>
                <w:t>://</w:t>
              </w:r>
              <w:proofErr w:type="spellStart"/>
              <w:r w:rsidRPr="004D666F">
                <w:rPr>
                  <w:rStyle w:val="af1"/>
                  <w:sz w:val="18"/>
                  <w:szCs w:val="18"/>
                  <w:lang w:val="en-US"/>
                </w:rPr>
                <w:t>utp</w:t>
              </w:r>
              <w:proofErr w:type="spellEnd"/>
              <w:r w:rsidRPr="004D666F">
                <w:rPr>
                  <w:rStyle w:val="af1"/>
                  <w:sz w:val="18"/>
                  <w:szCs w:val="18"/>
                </w:rPr>
                <w:t>.</w:t>
              </w:r>
              <w:proofErr w:type="spellStart"/>
              <w:r w:rsidRPr="004D666F">
                <w:rPr>
                  <w:rStyle w:val="af1"/>
                  <w:sz w:val="18"/>
                  <w:szCs w:val="18"/>
                  <w:lang w:val="en-US"/>
                </w:rPr>
                <w:t>sberbank</w:t>
              </w:r>
              <w:proofErr w:type="spellEnd"/>
              <w:r w:rsidRPr="004D666F">
                <w:rPr>
                  <w:rStyle w:val="af1"/>
                  <w:sz w:val="18"/>
                  <w:szCs w:val="18"/>
                </w:rPr>
                <w:t>-</w:t>
              </w:r>
              <w:proofErr w:type="spellStart"/>
              <w:r w:rsidRPr="004D666F">
                <w:rPr>
                  <w:rStyle w:val="af1"/>
                  <w:sz w:val="18"/>
                  <w:szCs w:val="18"/>
                  <w:lang w:val="en-US"/>
                </w:rPr>
                <w:t>ast</w:t>
              </w:r>
              <w:proofErr w:type="spellEnd"/>
              <w:r w:rsidRPr="004D666F">
                <w:rPr>
                  <w:rStyle w:val="af1"/>
                  <w:sz w:val="18"/>
                  <w:szCs w:val="18"/>
                </w:rPr>
                <w:t>.</w:t>
              </w:r>
              <w:proofErr w:type="spellStart"/>
              <w:r w:rsidRPr="004D666F">
                <w:rPr>
                  <w:rStyle w:val="af1"/>
                  <w:sz w:val="18"/>
                  <w:szCs w:val="18"/>
                  <w:lang w:val="en-US"/>
                </w:rPr>
                <w:t>ru</w:t>
              </w:r>
              <w:proofErr w:type="spellEnd"/>
            </w:hyperlink>
            <w:r w:rsidRPr="004D666F">
              <w:rPr>
                <w:rStyle w:val="af1"/>
                <w:sz w:val="18"/>
                <w:szCs w:val="18"/>
              </w:rPr>
              <w:t xml:space="preserve"> в сети</w:t>
            </w:r>
            <w:r w:rsidRPr="004D666F">
              <w:rPr>
                <w:sz w:val="18"/>
                <w:szCs w:val="18"/>
              </w:rPr>
              <w:t xml:space="preserve"> Интернет</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Порядок проведения аукциона</w:t>
            </w:r>
          </w:p>
        </w:tc>
        <w:tc>
          <w:tcPr>
            <w:tcW w:w="6945" w:type="dxa"/>
            <w:shd w:val="clear" w:color="auto" w:fill="auto"/>
          </w:tcPr>
          <w:p w:rsidR="004D666F" w:rsidRPr="004D666F" w:rsidRDefault="004D666F" w:rsidP="00D60868">
            <w:pPr>
              <w:pStyle w:val="32"/>
              <w:ind w:left="0"/>
              <w:jc w:val="both"/>
              <w:rPr>
                <w:bCs/>
                <w:sz w:val="18"/>
                <w:szCs w:val="18"/>
              </w:rPr>
            </w:pPr>
            <w:r w:rsidRPr="004D666F">
              <w:rPr>
                <w:bCs/>
                <w:sz w:val="18"/>
                <w:szCs w:val="18"/>
              </w:rPr>
              <w:t>Согласно аукционной документации, являющейся неотъемлемой частью настоящего извещения.</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Место, дата и время проведения аукциона </w:t>
            </w:r>
          </w:p>
        </w:tc>
        <w:tc>
          <w:tcPr>
            <w:tcW w:w="6945" w:type="dxa"/>
            <w:shd w:val="clear" w:color="auto" w:fill="auto"/>
          </w:tcPr>
          <w:p w:rsidR="004D666F" w:rsidRPr="004D666F" w:rsidRDefault="004D666F" w:rsidP="00D60868">
            <w:pPr>
              <w:pStyle w:val="32"/>
              <w:ind w:left="0"/>
              <w:jc w:val="both"/>
              <w:rPr>
                <w:bCs/>
                <w:sz w:val="18"/>
                <w:szCs w:val="18"/>
              </w:rPr>
            </w:pPr>
            <w:r w:rsidRPr="004D666F">
              <w:rPr>
                <w:bCs/>
                <w:sz w:val="18"/>
                <w:szCs w:val="18"/>
              </w:rPr>
              <w:t xml:space="preserve">Указанное в настоящем извещении время  - серверное время электронной площадки (МОСКОВСКОЕ </w:t>
            </w:r>
            <w:proofErr w:type="spellStart"/>
            <w:r w:rsidRPr="004D666F">
              <w:rPr>
                <w:bCs/>
                <w:sz w:val="18"/>
                <w:szCs w:val="18"/>
              </w:rPr>
              <w:t>UTC</w:t>
            </w:r>
            <w:proofErr w:type="spellEnd"/>
            <w:r w:rsidRPr="004D666F">
              <w:rPr>
                <w:bCs/>
                <w:sz w:val="18"/>
                <w:szCs w:val="18"/>
              </w:rPr>
              <w:t xml:space="preserve"> +2).</w:t>
            </w:r>
          </w:p>
          <w:p w:rsidR="004D666F" w:rsidRPr="004D666F" w:rsidRDefault="004D666F" w:rsidP="00D60868">
            <w:pPr>
              <w:pStyle w:val="32"/>
              <w:ind w:left="0"/>
              <w:jc w:val="both"/>
              <w:rPr>
                <w:bCs/>
                <w:sz w:val="18"/>
                <w:szCs w:val="18"/>
              </w:rPr>
            </w:pPr>
            <w:r w:rsidRPr="004D666F">
              <w:rPr>
                <w:bCs/>
                <w:sz w:val="18"/>
                <w:szCs w:val="18"/>
              </w:rPr>
              <w:t>Аукцион в электронной форме  (открытый по составу участников и по форме подачи предложений) состоится: 25.12.2023 в 10-00 ч.</w:t>
            </w:r>
          </w:p>
          <w:p w:rsidR="004D666F" w:rsidRPr="004D666F" w:rsidRDefault="004D666F" w:rsidP="00D60868">
            <w:pPr>
              <w:pStyle w:val="32"/>
              <w:ind w:left="0"/>
              <w:jc w:val="both"/>
              <w:rPr>
                <w:sz w:val="18"/>
                <w:szCs w:val="18"/>
              </w:rPr>
            </w:pPr>
            <w:r w:rsidRPr="004D666F">
              <w:rPr>
                <w:bCs/>
                <w:sz w:val="18"/>
                <w:szCs w:val="18"/>
              </w:rPr>
              <w:t xml:space="preserve">Место проведения аукциона: электронная площадка АО «Сбербанк – </w:t>
            </w:r>
            <w:proofErr w:type="spellStart"/>
            <w:r w:rsidRPr="004D666F">
              <w:rPr>
                <w:bCs/>
                <w:sz w:val="18"/>
                <w:szCs w:val="18"/>
              </w:rPr>
              <w:t>АСТ</w:t>
            </w:r>
            <w:proofErr w:type="spellEnd"/>
            <w:r w:rsidRPr="004D666F">
              <w:rPr>
                <w:bCs/>
                <w:sz w:val="18"/>
                <w:szCs w:val="18"/>
              </w:rPr>
              <w:t xml:space="preserve">», </w:t>
            </w:r>
            <w:r w:rsidRPr="004D666F">
              <w:rPr>
                <w:sz w:val="18"/>
                <w:szCs w:val="18"/>
              </w:rPr>
              <w:t xml:space="preserve">размещенная на сайте: </w:t>
            </w:r>
            <w:hyperlink r:id="rId27" w:history="1">
              <w:r w:rsidRPr="004D666F">
                <w:rPr>
                  <w:rStyle w:val="af1"/>
                  <w:sz w:val="18"/>
                  <w:szCs w:val="18"/>
                  <w:lang w:val="en-US"/>
                </w:rPr>
                <w:t>http</w:t>
              </w:r>
              <w:r w:rsidRPr="004D666F">
                <w:rPr>
                  <w:rStyle w:val="af1"/>
                  <w:sz w:val="18"/>
                  <w:szCs w:val="18"/>
                </w:rPr>
                <w:t>://</w:t>
              </w:r>
              <w:proofErr w:type="spellStart"/>
              <w:r w:rsidRPr="004D666F">
                <w:rPr>
                  <w:rStyle w:val="af1"/>
                  <w:sz w:val="18"/>
                  <w:szCs w:val="18"/>
                  <w:lang w:val="en-US"/>
                </w:rPr>
                <w:t>utp</w:t>
              </w:r>
              <w:proofErr w:type="spellEnd"/>
              <w:r w:rsidRPr="004D666F">
                <w:rPr>
                  <w:rStyle w:val="af1"/>
                  <w:sz w:val="18"/>
                  <w:szCs w:val="18"/>
                </w:rPr>
                <w:t>.</w:t>
              </w:r>
              <w:proofErr w:type="spellStart"/>
              <w:r w:rsidRPr="004D666F">
                <w:rPr>
                  <w:rStyle w:val="af1"/>
                  <w:sz w:val="18"/>
                  <w:szCs w:val="18"/>
                  <w:lang w:val="en-US"/>
                </w:rPr>
                <w:t>sberbank</w:t>
              </w:r>
              <w:proofErr w:type="spellEnd"/>
              <w:r w:rsidRPr="004D666F">
                <w:rPr>
                  <w:rStyle w:val="af1"/>
                  <w:sz w:val="18"/>
                  <w:szCs w:val="18"/>
                </w:rPr>
                <w:t>-</w:t>
              </w:r>
              <w:proofErr w:type="spellStart"/>
              <w:r w:rsidRPr="004D666F">
                <w:rPr>
                  <w:rStyle w:val="af1"/>
                  <w:sz w:val="18"/>
                  <w:szCs w:val="18"/>
                  <w:lang w:val="en-US"/>
                </w:rPr>
                <w:t>ast</w:t>
              </w:r>
              <w:proofErr w:type="spellEnd"/>
              <w:r w:rsidRPr="004D666F">
                <w:rPr>
                  <w:rStyle w:val="af1"/>
                  <w:sz w:val="18"/>
                  <w:szCs w:val="18"/>
                </w:rPr>
                <w:t>.</w:t>
              </w:r>
              <w:proofErr w:type="spellStart"/>
              <w:r w:rsidRPr="004D666F">
                <w:rPr>
                  <w:rStyle w:val="af1"/>
                  <w:sz w:val="18"/>
                  <w:szCs w:val="18"/>
                  <w:lang w:val="en-US"/>
                </w:rPr>
                <w:t>ru</w:t>
              </w:r>
              <w:proofErr w:type="spellEnd"/>
            </w:hyperlink>
            <w:r w:rsidRPr="004D666F">
              <w:rPr>
                <w:sz w:val="18"/>
                <w:szCs w:val="18"/>
              </w:rPr>
              <w:t xml:space="preserve"> в сети Интернет (</w:t>
            </w:r>
            <w:r w:rsidRPr="004D666F">
              <w:rPr>
                <w:bCs/>
                <w:sz w:val="18"/>
                <w:szCs w:val="18"/>
              </w:rPr>
              <w:t>торговая секция «Приватизация, аренда и продажа прав»).</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Предмет аукциона </w:t>
            </w:r>
          </w:p>
        </w:tc>
        <w:tc>
          <w:tcPr>
            <w:tcW w:w="6945" w:type="dxa"/>
            <w:shd w:val="clear" w:color="auto" w:fill="auto"/>
          </w:tcPr>
          <w:p w:rsidR="004D666F" w:rsidRPr="004D666F" w:rsidRDefault="004D666F" w:rsidP="00D60868">
            <w:pPr>
              <w:pStyle w:val="32"/>
              <w:ind w:left="0"/>
              <w:jc w:val="both"/>
              <w:rPr>
                <w:bCs/>
                <w:sz w:val="18"/>
                <w:szCs w:val="18"/>
              </w:rPr>
            </w:pPr>
            <w:r w:rsidRPr="004D666F">
              <w:rPr>
                <w:sz w:val="18"/>
                <w:szCs w:val="18"/>
              </w:rPr>
              <w:t>Право на заключение договора аренды земельного участка.</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Сведения  о   </w:t>
            </w:r>
            <w:proofErr w:type="spellStart"/>
            <w:proofErr w:type="gramStart"/>
            <w:r w:rsidRPr="004D666F">
              <w:rPr>
                <w:sz w:val="18"/>
                <w:szCs w:val="18"/>
              </w:rPr>
              <w:t>местополо-жении</w:t>
            </w:r>
            <w:proofErr w:type="spellEnd"/>
            <w:proofErr w:type="gramEnd"/>
            <w:r w:rsidRPr="004D666F">
              <w:rPr>
                <w:sz w:val="18"/>
                <w:szCs w:val="18"/>
              </w:rPr>
              <w:t xml:space="preserve">  и  площади   </w:t>
            </w:r>
            <w:proofErr w:type="spellStart"/>
            <w:r w:rsidRPr="004D666F">
              <w:rPr>
                <w:sz w:val="18"/>
                <w:szCs w:val="18"/>
              </w:rPr>
              <w:t>зе-мельного</w:t>
            </w:r>
            <w:proofErr w:type="spellEnd"/>
            <w:r w:rsidRPr="004D666F">
              <w:rPr>
                <w:sz w:val="18"/>
                <w:szCs w:val="18"/>
              </w:rPr>
              <w:t xml:space="preserve">  участка</w:t>
            </w:r>
          </w:p>
        </w:tc>
        <w:tc>
          <w:tcPr>
            <w:tcW w:w="6945" w:type="dxa"/>
            <w:shd w:val="clear" w:color="auto" w:fill="auto"/>
          </w:tcPr>
          <w:p w:rsidR="004D666F" w:rsidRPr="004D666F" w:rsidRDefault="004D666F" w:rsidP="00D60868">
            <w:pPr>
              <w:jc w:val="both"/>
              <w:rPr>
                <w:color w:val="000000"/>
                <w:sz w:val="18"/>
                <w:szCs w:val="18"/>
                <w:lang w:bidi="ru-RU"/>
              </w:rPr>
            </w:pPr>
            <w:r w:rsidRPr="004D666F">
              <w:rPr>
                <w:color w:val="000000"/>
                <w:sz w:val="18"/>
                <w:szCs w:val="18"/>
                <w:lang w:bidi="ru-RU"/>
              </w:rPr>
              <w:t xml:space="preserve">Земельный участок с кадастровым номером 86:09:0801005:127 площадью 18000 </w:t>
            </w:r>
            <w:proofErr w:type="spellStart"/>
            <w:r w:rsidRPr="004D666F">
              <w:rPr>
                <w:color w:val="000000"/>
                <w:sz w:val="18"/>
                <w:szCs w:val="18"/>
                <w:lang w:bidi="ru-RU"/>
              </w:rPr>
              <w:t>м</w:t>
            </w:r>
            <w:proofErr w:type="gramStart"/>
            <w:r w:rsidRPr="004D666F">
              <w:rPr>
                <w:color w:val="000000"/>
                <w:sz w:val="18"/>
                <w:szCs w:val="18"/>
                <w:lang w:bidi="ru-RU"/>
              </w:rPr>
              <w:t>2</w:t>
            </w:r>
            <w:proofErr w:type="spellEnd"/>
            <w:proofErr w:type="gramEnd"/>
            <w:r w:rsidRPr="004D666F">
              <w:rPr>
                <w:color w:val="000000"/>
                <w:sz w:val="18"/>
                <w:szCs w:val="18"/>
                <w:lang w:bidi="ru-RU"/>
              </w:rPr>
              <w:t>, расположенного по адресу: Российская Федерация, Ханты-Мансийский автономный округ – Югра, Советский район, пгт. Агириш.</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proofErr w:type="gramStart"/>
            <w:r w:rsidRPr="004D666F">
              <w:rPr>
                <w:sz w:val="18"/>
                <w:szCs w:val="18"/>
              </w:rPr>
              <w:t>Разрешенное</w:t>
            </w:r>
            <w:proofErr w:type="gramEnd"/>
            <w:r w:rsidRPr="004D666F">
              <w:rPr>
                <w:sz w:val="18"/>
                <w:szCs w:val="18"/>
              </w:rPr>
              <w:t xml:space="preserve">   </w:t>
            </w:r>
            <w:proofErr w:type="spellStart"/>
            <w:r w:rsidRPr="004D666F">
              <w:rPr>
                <w:sz w:val="18"/>
                <w:szCs w:val="18"/>
              </w:rPr>
              <w:t>использо-вание</w:t>
            </w:r>
            <w:proofErr w:type="spellEnd"/>
            <w:r w:rsidRPr="004D666F">
              <w:rPr>
                <w:sz w:val="18"/>
                <w:szCs w:val="18"/>
              </w:rPr>
              <w:t xml:space="preserve">    земельного участка </w:t>
            </w:r>
          </w:p>
        </w:tc>
        <w:tc>
          <w:tcPr>
            <w:tcW w:w="6945" w:type="dxa"/>
            <w:shd w:val="clear" w:color="auto" w:fill="auto"/>
          </w:tcPr>
          <w:p w:rsidR="004D666F" w:rsidRPr="004D666F" w:rsidRDefault="004D666F" w:rsidP="00D60868">
            <w:pPr>
              <w:pStyle w:val="32"/>
              <w:ind w:left="0"/>
              <w:jc w:val="both"/>
              <w:rPr>
                <w:sz w:val="18"/>
                <w:szCs w:val="18"/>
              </w:rPr>
            </w:pPr>
            <w:r w:rsidRPr="004D666F">
              <w:rPr>
                <w:color w:val="000000"/>
                <w:sz w:val="18"/>
                <w:szCs w:val="18"/>
                <w:lang w:bidi="ru-RU"/>
              </w:rPr>
              <w:t>Заготовка древесины</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Принадлежность </w:t>
            </w:r>
            <w:proofErr w:type="gramStart"/>
            <w:r w:rsidRPr="004D666F">
              <w:rPr>
                <w:sz w:val="18"/>
                <w:szCs w:val="18"/>
              </w:rPr>
              <w:t>земель-</w:t>
            </w:r>
            <w:proofErr w:type="spellStart"/>
            <w:r w:rsidRPr="004D666F">
              <w:rPr>
                <w:sz w:val="18"/>
                <w:szCs w:val="18"/>
              </w:rPr>
              <w:t>ного</w:t>
            </w:r>
            <w:proofErr w:type="spellEnd"/>
            <w:proofErr w:type="gramEnd"/>
            <w:r w:rsidRPr="004D666F">
              <w:rPr>
                <w:sz w:val="18"/>
                <w:szCs w:val="18"/>
              </w:rPr>
              <w:t xml:space="preserve"> участка к </w:t>
            </w:r>
            <w:proofErr w:type="spellStart"/>
            <w:r w:rsidRPr="004D666F">
              <w:rPr>
                <w:sz w:val="18"/>
                <w:szCs w:val="18"/>
              </w:rPr>
              <w:t>опреде</w:t>
            </w:r>
            <w:proofErr w:type="spellEnd"/>
            <w:r w:rsidRPr="004D666F">
              <w:rPr>
                <w:sz w:val="18"/>
                <w:szCs w:val="18"/>
              </w:rPr>
              <w:t xml:space="preserve">-ленной </w:t>
            </w:r>
            <w:r w:rsidRPr="004D666F">
              <w:rPr>
                <w:sz w:val="18"/>
                <w:szCs w:val="18"/>
              </w:rPr>
              <w:lastRenderedPageBreak/>
              <w:t>категории земель</w:t>
            </w:r>
          </w:p>
        </w:tc>
        <w:tc>
          <w:tcPr>
            <w:tcW w:w="6945" w:type="dxa"/>
            <w:shd w:val="clear" w:color="auto" w:fill="auto"/>
          </w:tcPr>
          <w:p w:rsidR="004D666F" w:rsidRPr="004D666F" w:rsidRDefault="004D666F" w:rsidP="00D60868">
            <w:pPr>
              <w:pStyle w:val="32"/>
              <w:ind w:left="0"/>
              <w:jc w:val="both"/>
              <w:rPr>
                <w:sz w:val="18"/>
                <w:szCs w:val="18"/>
              </w:rPr>
            </w:pPr>
            <w:r w:rsidRPr="004D666F">
              <w:rPr>
                <w:sz w:val="18"/>
                <w:szCs w:val="18"/>
              </w:rPr>
              <w:lastRenderedPageBreak/>
              <w:t>Земли населенных пунктов</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lastRenderedPageBreak/>
              <w:t>Права на земельный участок</w:t>
            </w:r>
          </w:p>
        </w:tc>
        <w:tc>
          <w:tcPr>
            <w:tcW w:w="6945" w:type="dxa"/>
            <w:shd w:val="clear" w:color="auto" w:fill="auto"/>
          </w:tcPr>
          <w:p w:rsidR="004D666F" w:rsidRPr="004D666F" w:rsidRDefault="004D666F" w:rsidP="00D60868">
            <w:pPr>
              <w:pStyle w:val="32"/>
              <w:ind w:left="0"/>
              <w:jc w:val="both"/>
              <w:rPr>
                <w:sz w:val="18"/>
                <w:szCs w:val="18"/>
              </w:rPr>
            </w:pPr>
            <w:r w:rsidRPr="004D666F">
              <w:rPr>
                <w:sz w:val="18"/>
                <w:szCs w:val="18"/>
              </w:rPr>
              <w:t>Отсутствуют; земельный участок, государственная собственность на который не разграничена.</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Наличие обременений и ограничений земельного участка </w:t>
            </w:r>
          </w:p>
        </w:tc>
        <w:tc>
          <w:tcPr>
            <w:tcW w:w="6945" w:type="dxa"/>
            <w:shd w:val="clear" w:color="auto" w:fill="auto"/>
          </w:tcPr>
          <w:p w:rsidR="004D666F" w:rsidRPr="004D666F" w:rsidRDefault="004D666F" w:rsidP="00D60868">
            <w:pPr>
              <w:jc w:val="both"/>
              <w:rPr>
                <w:sz w:val="18"/>
                <w:szCs w:val="18"/>
              </w:rPr>
            </w:pPr>
            <w:r w:rsidRPr="004D666F">
              <w:rPr>
                <w:sz w:val="18"/>
                <w:szCs w:val="18"/>
              </w:rPr>
              <w:t xml:space="preserve">Земельный участок расположен в границах зоны с реестровым номером 86:09-7.43, реквизиты документа-основания: приказ от 21.01.2022 № 12-П-101 «Об установлении границ </w:t>
            </w:r>
            <w:proofErr w:type="spellStart"/>
            <w:r w:rsidRPr="004D666F">
              <w:rPr>
                <w:sz w:val="18"/>
                <w:szCs w:val="18"/>
              </w:rPr>
              <w:t>водоохранных</w:t>
            </w:r>
            <w:proofErr w:type="spellEnd"/>
            <w:r w:rsidRPr="004D666F">
              <w:rPr>
                <w:sz w:val="18"/>
                <w:szCs w:val="18"/>
              </w:rPr>
              <w:t xml:space="preserve"> зон и границ прибрежных защитных полос водных объектов в границах городского поселения Агириш Советского района».</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Максимально и (или)  минимально допустимые параметры </w:t>
            </w:r>
            <w:proofErr w:type="spellStart"/>
            <w:proofErr w:type="gramStart"/>
            <w:r w:rsidRPr="004D666F">
              <w:rPr>
                <w:sz w:val="18"/>
                <w:szCs w:val="18"/>
              </w:rPr>
              <w:t>разрешенно-го</w:t>
            </w:r>
            <w:proofErr w:type="spellEnd"/>
            <w:proofErr w:type="gramEnd"/>
            <w:r w:rsidRPr="004D666F">
              <w:rPr>
                <w:sz w:val="18"/>
                <w:szCs w:val="18"/>
              </w:rPr>
              <w:t xml:space="preserve"> строительства </w:t>
            </w:r>
            <w:proofErr w:type="spellStart"/>
            <w:r w:rsidRPr="004D666F">
              <w:rPr>
                <w:sz w:val="18"/>
                <w:szCs w:val="18"/>
              </w:rPr>
              <w:t>объек</w:t>
            </w:r>
            <w:proofErr w:type="spellEnd"/>
            <w:r w:rsidRPr="004D666F">
              <w:rPr>
                <w:sz w:val="18"/>
                <w:szCs w:val="18"/>
              </w:rPr>
              <w:t>-та   капитального  строи-</w:t>
            </w:r>
            <w:proofErr w:type="spellStart"/>
            <w:r w:rsidRPr="004D666F">
              <w:rPr>
                <w:sz w:val="18"/>
                <w:szCs w:val="18"/>
              </w:rPr>
              <w:t>тельства</w:t>
            </w:r>
            <w:proofErr w:type="spellEnd"/>
          </w:p>
        </w:tc>
        <w:tc>
          <w:tcPr>
            <w:tcW w:w="6945" w:type="dxa"/>
            <w:shd w:val="clear" w:color="auto" w:fill="auto"/>
          </w:tcPr>
          <w:p w:rsidR="004D666F" w:rsidRPr="004D666F" w:rsidRDefault="004D666F" w:rsidP="00D60868">
            <w:pPr>
              <w:jc w:val="both"/>
              <w:rPr>
                <w:rFonts w:eastAsia="Calibri"/>
                <w:sz w:val="18"/>
                <w:szCs w:val="18"/>
                <w:lang w:eastAsia="en-US"/>
              </w:rPr>
            </w:pPr>
            <w:proofErr w:type="gramStart"/>
            <w:r w:rsidRPr="004D666F">
              <w:rPr>
                <w:sz w:val="18"/>
                <w:szCs w:val="18"/>
              </w:rPr>
              <w:t xml:space="preserve">Параметры застройки: строительство осуществлять в соответствии с </w:t>
            </w:r>
            <w:r w:rsidRPr="004D666F">
              <w:rPr>
                <w:color w:val="000000"/>
                <w:sz w:val="18"/>
                <w:szCs w:val="18"/>
              </w:rPr>
              <w:t>действующими Правилами землепользования и застройки городского поселения Агириш (утверждены постановлением администрации пгт.</w:t>
            </w:r>
            <w:proofErr w:type="gramEnd"/>
            <w:r w:rsidRPr="004D666F">
              <w:rPr>
                <w:color w:val="000000"/>
                <w:sz w:val="18"/>
                <w:szCs w:val="18"/>
              </w:rPr>
              <w:t xml:space="preserve"> Агириш от </w:t>
            </w:r>
            <w:r w:rsidRPr="004D666F">
              <w:rPr>
                <w:sz w:val="18"/>
                <w:szCs w:val="18"/>
              </w:rPr>
              <w:t>11.10.2022</w:t>
            </w:r>
            <w:r w:rsidRPr="004D666F">
              <w:rPr>
                <w:color w:val="000000"/>
                <w:sz w:val="18"/>
                <w:szCs w:val="18"/>
              </w:rPr>
              <w:t xml:space="preserve"> № 300/НПА.</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ight="-108"/>
              <w:rPr>
                <w:sz w:val="18"/>
                <w:szCs w:val="18"/>
              </w:rPr>
            </w:pPr>
            <w:r w:rsidRPr="004D666F">
              <w:rPr>
                <w:sz w:val="18"/>
                <w:szCs w:val="18"/>
              </w:rPr>
              <w:t xml:space="preserve">Информация  о </w:t>
            </w:r>
            <w:proofErr w:type="spellStart"/>
            <w:proofErr w:type="gramStart"/>
            <w:r w:rsidRPr="004D666F">
              <w:rPr>
                <w:sz w:val="18"/>
                <w:szCs w:val="18"/>
              </w:rPr>
              <w:t>возмож-ности</w:t>
            </w:r>
            <w:proofErr w:type="spellEnd"/>
            <w:proofErr w:type="gramEnd"/>
            <w:r w:rsidRPr="004D666F">
              <w:rPr>
                <w:sz w:val="18"/>
                <w:szCs w:val="18"/>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4D666F" w:rsidRPr="004D666F" w:rsidRDefault="004D666F" w:rsidP="00D60868">
            <w:pPr>
              <w:jc w:val="both"/>
              <w:rPr>
                <w:sz w:val="18"/>
                <w:szCs w:val="18"/>
              </w:rPr>
            </w:pPr>
            <w:r w:rsidRPr="004D666F">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4D666F" w:rsidRPr="004D666F" w:rsidRDefault="004D666F" w:rsidP="00D60868">
            <w:pPr>
              <w:jc w:val="both"/>
              <w:rPr>
                <w:sz w:val="18"/>
                <w:szCs w:val="18"/>
              </w:rPr>
            </w:pPr>
            <w:r w:rsidRPr="004D666F">
              <w:rPr>
                <w:sz w:val="18"/>
                <w:szCs w:val="18"/>
              </w:rPr>
              <w:t xml:space="preserve"> </w:t>
            </w:r>
          </w:p>
          <w:p w:rsidR="004D666F" w:rsidRPr="004D666F" w:rsidRDefault="004D666F" w:rsidP="00D60868">
            <w:pPr>
              <w:jc w:val="both"/>
              <w:rPr>
                <w:sz w:val="18"/>
                <w:szCs w:val="18"/>
              </w:rPr>
            </w:pP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Начальная        цена предмета       аукциона  (размер    ежегодной арендной     платы) </w:t>
            </w:r>
          </w:p>
        </w:tc>
        <w:tc>
          <w:tcPr>
            <w:tcW w:w="6945" w:type="dxa"/>
            <w:shd w:val="clear" w:color="auto" w:fill="auto"/>
          </w:tcPr>
          <w:p w:rsidR="004D666F" w:rsidRPr="004D666F" w:rsidRDefault="004D666F" w:rsidP="00D60868">
            <w:pPr>
              <w:autoSpaceDE w:val="0"/>
              <w:autoSpaceDN w:val="0"/>
              <w:adjustRightInd w:val="0"/>
              <w:rPr>
                <w:sz w:val="18"/>
                <w:szCs w:val="18"/>
              </w:rPr>
            </w:pPr>
            <w:r w:rsidRPr="004D666F">
              <w:rPr>
                <w:sz w:val="18"/>
                <w:szCs w:val="18"/>
              </w:rPr>
              <w:t xml:space="preserve">164080,8 руб. </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Размер     задатка                  (20%  от начальной цены предмета   аукциона)</w:t>
            </w:r>
          </w:p>
        </w:tc>
        <w:tc>
          <w:tcPr>
            <w:tcW w:w="6945" w:type="dxa"/>
            <w:shd w:val="clear" w:color="auto" w:fill="auto"/>
          </w:tcPr>
          <w:p w:rsidR="004D666F" w:rsidRPr="004D666F" w:rsidRDefault="004D666F" w:rsidP="00D60868">
            <w:pPr>
              <w:autoSpaceDE w:val="0"/>
              <w:autoSpaceDN w:val="0"/>
              <w:adjustRightInd w:val="0"/>
              <w:rPr>
                <w:sz w:val="18"/>
                <w:szCs w:val="18"/>
              </w:rPr>
            </w:pPr>
            <w:r w:rsidRPr="004D666F">
              <w:rPr>
                <w:sz w:val="18"/>
                <w:szCs w:val="18"/>
              </w:rPr>
              <w:t xml:space="preserve">32816,16 </w:t>
            </w:r>
            <w:r w:rsidRPr="004D666F">
              <w:rPr>
                <w:bCs/>
                <w:sz w:val="18"/>
                <w:szCs w:val="18"/>
              </w:rPr>
              <w:t>руб.</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«Шаг        аукциона»                   (3%    начальной    цены предмета    аукциона)</w:t>
            </w:r>
          </w:p>
        </w:tc>
        <w:tc>
          <w:tcPr>
            <w:tcW w:w="6945" w:type="dxa"/>
            <w:shd w:val="clear" w:color="auto" w:fill="auto"/>
          </w:tcPr>
          <w:p w:rsidR="004D666F" w:rsidRPr="004D666F" w:rsidRDefault="004D666F" w:rsidP="00D60868">
            <w:pPr>
              <w:autoSpaceDE w:val="0"/>
              <w:autoSpaceDN w:val="0"/>
              <w:adjustRightInd w:val="0"/>
              <w:jc w:val="both"/>
              <w:outlineLvl w:val="1"/>
              <w:rPr>
                <w:bCs/>
                <w:sz w:val="18"/>
                <w:szCs w:val="18"/>
              </w:rPr>
            </w:pPr>
            <w:r w:rsidRPr="004D666F">
              <w:rPr>
                <w:bCs/>
                <w:sz w:val="18"/>
                <w:szCs w:val="18"/>
              </w:rPr>
              <w:t>4922,42 руб.</w:t>
            </w:r>
          </w:p>
          <w:p w:rsidR="004D666F" w:rsidRPr="004D666F" w:rsidRDefault="004D666F" w:rsidP="00D60868">
            <w:pPr>
              <w:autoSpaceDE w:val="0"/>
              <w:autoSpaceDN w:val="0"/>
              <w:adjustRightInd w:val="0"/>
              <w:jc w:val="both"/>
              <w:outlineLvl w:val="1"/>
              <w:rPr>
                <w:bCs/>
                <w:sz w:val="18"/>
                <w:szCs w:val="18"/>
              </w:rPr>
            </w:pPr>
          </w:p>
        </w:tc>
      </w:tr>
      <w:tr w:rsidR="004D666F" w:rsidRPr="004D666F" w:rsidTr="00D60868">
        <w:trPr>
          <w:trHeight w:val="5237"/>
        </w:trPr>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lastRenderedPageBreak/>
              <w:t>Адрес места приема и порядок подачи заявок на участие в аукционе.</w:t>
            </w:r>
          </w:p>
        </w:tc>
        <w:tc>
          <w:tcPr>
            <w:tcW w:w="6945" w:type="dxa"/>
            <w:shd w:val="clear" w:color="auto" w:fill="auto"/>
          </w:tcPr>
          <w:p w:rsidR="004D666F" w:rsidRPr="004D666F" w:rsidRDefault="004D666F" w:rsidP="00D60868">
            <w:pPr>
              <w:jc w:val="both"/>
              <w:rPr>
                <w:bCs/>
                <w:sz w:val="18"/>
                <w:szCs w:val="18"/>
              </w:rPr>
            </w:pPr>
            <w:r w:rsidRPr="004D666F">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4D666F">
              <w:rPr>
                <w:bCs/>
                <w:sz w:val="18"/>
                <w:szCs w:val="18"/>
              </w:rPr>
              <w:t>АСТ</w:t>
            </w:r>
            <w:proofErr w:type="spellEnd"/>
            <w:r w:rsidRPr="004D666F">
              <w:rPr>
                <w:bCs/>
                <w:sz w:val="18"/>
                <w:szCs w:val="18"/>
              </w:rPr>
              <w:t>» торговой секции «Приватизация, аренда и продажа прав» из личного кабинета претендента.</w:t>
            </w:r>
          </w:p>
          <w:p w:rsidR="004D666F" w:rsidRPr="004D666F" w:rsidRDefault="004D666F" w:rsidP="00D60868">
            <w:pPr>
              <w:spacing w:after="240"/>
              <w:jc w:val="both"/>
              <w:rPr>
                <w:bCs/>
                <w:sz w:val="18"/>
                <w:szCs w:val="18"/>
              </w:rPr>
            </w:pPr>
            <w:r w:rsidRPr="004D666F">
              <w:rPr>
                <w:sz w:val="18"/>
                <w:szCs w:val="18"/>
              </w:rPr>
              <w:t xml:space="preserve">Порядок и условия подачи, приема  заявок на участие в аукционе в электронной форме, а также перечень </w:t>
            </w:r>
            <w:proofErr w:type="gramStart"/>
            <w:r w:rsidRPr="004D666F">
              <w:rPr>
                <w:sz w:val="18"/>
                <w:szCs w:val="18"/>
              </w:rPr>
              <w:t>документов</w:t>
            </w:r>
            <w:proofErr w:type="gramEnd"/>
            <w:r w:rsidRPr="004D666F">
              <w:rPr>
                <w:sz w:val="18"/>
                <w:szCs w:val="18"/>
              </w:rPr>
              <w:t xml:space="preserve"> которые должны быть приложены в заявке, изложены в аукционной документации, </w:t>
            </w:r>
            <w:r w:rsidRPr="004D666F">
              <w:rPr>
                <w:bCs/>
                <w:sz w:val="18"/>
                <w:szCs w:val="18"/>
              </w:rPr>
              <w:t>являющейся неотъемлемой частью настоящего извещения.</w:t>
            </w:r>
          </w:p>
          <w:p w:rsidR="004D666F" w:rsidRPr="004D666F" w:rsidRDefault="004D666F" w:rsidP="00D60868">
            <w:pPr>
              <w:pStyle w:val="32"/>
              <w:ind w:left="0"/>
              <w:jc w:val="both"/>
              <w:rPr>
                <w:bCs/>
                <w:sz w:val="18"/>
                <w:szCs w:val="18"/>
              </w:rPr>
            </w:pPr>
            <w:r w:rsidRPr="004D666F">
              <w:rPr>
                <w:bCs/>
                <w:sz w:val="18"/>
                <w:szCs w:val="18"/>
              </w:rPr>
              <w:t xml:space="preserve">Указанное в настоящем извещении время  - серверное время электронной площадки (МОСКОВСКОЕ </w:t>
            </w:r>
            <w:proofErr w:type="spellStart"/>
            <w:r w:rsidRPr="004D666F">
              <w:rPr>
                <w:bCs/>
                <w:sz w:val="18"/>
                <w:szCs w:val="18"/>
              </w:rPr>
              <w:t>UTC</w:t>
            </w:r>
            <w:proofErr w:type="spellEnd"/>
            <w:r w:rsidRPr="004D666F">
              <w:rPr>
                <w:bCs/>
                <w:sz w:val="18"/>
                <w:szCs w:val="18"/>
              </w:rPr>
              <w:t xml:space="preserve"> +2).</w:t>
            </w:r>
          </w:p>
          <w:p w:rsidR="004D666F" w:rsidRPr="004D666F" w:rsidRDefault="004D666F" w:rsidP="00D60868">
            <w:pPr>
              <w:pStyle w:val="32"/>
              <w:ind w:left="0"/>
              <w:jc w:val="both"/>
              <w:rPr>
                <w:bCs/>
                <w:sz w:val="18"/>
                <w:szCs w:val="18"/>
              </w:rPr>
            </w:pPr>
            <w:r w:rsidRPr="004D666F">
              <w:rPr>
                <w:bCs/>
                <w:sz w:val="18"/>
                <w:szCs w:val="18"/>
              </w:rPr>
              <w:t>Дата и время начала приема заявок на участие в аукционе: 22.11.2023  в 10-00 ч.</w:t>
            </w:r>
          </w:p>
          <w:p w:rsidR="004D666F" w:rsidRPr="004D666F" w:rsidRDefault="004D666F" w:rsidP="00D60868">
            <w:pPr>
              <w:spacing w:after="120"/>
              <w:jc w:val="both"/>
              <w:rPr>
                <w:sz w:val="18"/>
                <w:szCs w:val="18"/>
              </w:rPr>
            </w:pPr>
            <w:r w:rsidRPr="004D666F">
              <w:rPr>
                <w:sz w:val="18"/>
                <w:szCs w:val="18"/>
              </w:rPr>
              <w:t>Дата окончания приема заявок на участие в аукционе: 20.12.2023  в 23-55 ч.</w:t>
            </w:r>
          </w:p>
          <w:p w:rsidR="004D666F" w:rsidRPr="004D666F" w:rsidRDefault="004D666F" w:rsidP="00D60868">
            <w:pPr>
              <w:jc w:val="both"/>
              <w:rPr>
                <w:sz w:val="18"/>
                <w:szCs w:val="18"/>
              </w:rPr>
            </w:pPr>
            <w:r w:rsidRPr="004D666F">
              <w:rPr>
                <w:sz w:val="18"/>
                <w:szCs w:val="18"/>
              </w:rPr>
              <w:t>Дата рассмотрения заявок на участие в аукционе (определения участников аукциона) – 21.12.2023.</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Срок    и    порядок внесения   задатка, реквизиты   счета   для перечисления   задатка</w:t>
            </w:r>
          </w:p>
        </w:tc>
        <w:tc>
          <w:tcPr>
            <w:tcW w:w="6945" w:type="dxa"/>
            <w:shd w:val="clear" w:color="auto" w:fill="auto"/>
          </w:tcPr>
          <w:p w:rsidR="004D666F" w:rsidRPr="004D666F" w:rsidRDefault="004D666F" w:rsidP="00D60868">
            <w:pPr>
              <w:jc w:val="both"/>
              <w:rPr>
                <w:bCs/>
                <w:sz w:val="18"/>
                <w:szCs w:val="18"/>
              </w:rPr>
            </w:pPr>
            <w:r w:rsidRPr="004D666F">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4D666F">
              <w:rPr>
                <w:bCs/>
                <w:sz w:val="18"/>
                <w:szCs w:val="18"/>
              </w:rPr>
              <w:t>являющейся неотъемлемой частью настоящего извещения.</w:t>
            </w:r>
          </w:p>
          <w:p w:rsidR="004D666F" w:rsidRPr="004D666F" w:rsidRDefault="004D666F" w:rsidP="00D60868">
            <w:pPr>
              <w:autoSpaceDE w:val="0"/>
              <w:autoSpaceDN w:val="0"/>
              <w:adjustRightInd w:val="0"/>
              <w:jc w:val="both"/>
              <w:outlineLvl w:val="1"/>
              <w:rPr>
                <w:sz w:val="18"/>
                <w:szCs w:val="18"/>
              </w:rPr>
            </w:pPr>
            <w:r w:rsidRPr="004D666F">
              <w:rPr>
                <w:sz w:val="18"/>
                <w:szCs w:val="18"/>
              </w:rPr>
              <w:t xml:space="preserve">Перечисление задатка для участия в аукционе и возврат задатка осуществляются с учетом </w:t>
            </w:r>
            <w:proofErr w:type="gramStart"/>
            <w:r w:rsidRPr="004D666F">
              <w:rPr>
                <w:sz w:val="18"/>
                <w:szCs w:val="18"/>
              </w:rPr>
              <w:t>особенностей, установленных регламентом торговой площадки на реквизиты Оператора и блокируется</w:t>
            </w:r>
            <w:proofErr w:type="gramEnd"/>
            <w:r w:rsidRPr="004D666F">
              <w:rPr>
                <w:sz w:val="18"/>
                <w:szCs w:val="18"/>
              </w:rPr>
              <w:t xml:space="preserve"> им.</w:t>
            </w:r>
          </w:p>
          <w:p w:rsidR="004D666F" w:rsidRPr="004D666F" w:rsidRDefault="004D666F" w:rsidP="00D60868">
            <w:pPr>
              <w:tabs>
                <w:tab w:val="left" w:pos="284"/>
                <w:tab w:val="left" w:pos="10205"/>
              </w:tabs>
              <w:suppressAutoHyphens/>
              <w:ind w:right="-1"/>
              <w:jc w:val="both"/>
              <w:rPr>
                <w:sz w:val="18"/>
                <w:szCs w:val="18"/>
                <w:lang w:eastAsia="zh-CN"/>
              </w:rPr>
            </w:pPr>
            <w:r w:rsidRPr="004D666F">
              <w:rPr>
                <w:sz w:val="18"/>
                <w:szCs w:val="18"/>
                <w:lang w:eastAsia="zh-CN"/>
              </w:rPr>
              <w:t>Претендент осуществляет перечисление денежных сре</w:t>
            </w:r>
            <w:proofErr w:type="gramStart"/>
            <w:r w:rsidRPr="004D666F">
              <w:rPr>
                <w:sz w:val="18"/>
                <w:szCs w:val="18"/>
                <w:lang w:eastAsia="zh-CN"/>
              </w:rPr>
              <w:t>дств в с</w:t>
            </w:r>
            <w:proofErr w:type="gramEnd"/>
            <w:r w:rsidRPr="004D666F">
              <w:rPr>
                <w:sz w:val="18"/>
                <w:szCs w:val="18"/>
                <w:lang w:eastAsia="zh-CN"/>
              </w:rPr>
              <w:t>умме задатка на реквизиты оператора электронной площадки:</w:t>
            </w:r>
          </w:p>
          <w:p w:rsidR="004D666F" w:rsidRPr="004D666F" w:rsidRDefault="004D666F" w:rsidP="00D60868">
            <w:pPr>
              <w:suppressAutoHyphens/>
              <w:rPr>
                <w:sz w:val="18"/>
                <w:szCs w:val="18"/>
                <w:lang w:eastAsia="zh-CN"/>
              </w:rPr>
            </w:pPr>
            <w:r w:rsidRPr="004D666F">
              <w:rPr>
                <w:sz w:val="18"/>
                <w:szCs w:val="18"/>
                <w:lang w:eastAsia="zh-CN"/>
              </w:rPr>
              <w:t>Получатель платежа: АО «Сбербанк-</w:t>
            </w:r>
            <w:proofErr w:type="spellStart"/>
            <w:r w:rsidRPr="004D666F">
              <w:rPr>
                <w:sz w:val="18"/>
                <w:szCs w:val="18"/>
                <w:lang w:eastAsia="zh-CN"/>
              </w:rPr>
              <w:t>АСТ</w:t>
            </w:r>
            <w:proofErr w:type="spellEnd"/>
            <w:r w:rsidRPr="004D666F">
              <w:rPr>
                <w:sz w:val="18"/>
                <w:szCs w:val="18"/>
                <w:lang w:eastAsia="zh-CN"/>
              </w:rPr>
              <w:t xml:space="preserve">» </w:t>
            </w:r>
          </w:p>
          <w:p w:rsidR="004D666F" w:rsidRPr="004D666F" w:rsidRDefault="004D666F" w:rsidP="00D60868">
            <w:pPr>
              <w:suppressAutoHyphens/>
              <w:rPr>
                <w:sz w:val="18"/>
                <w:szCs w:val="18"/>
                <w:lang w:eastAsia="zh-CN"/>
              </w:rPr>
            </w:pPr>
            <w:r w:rsidRPr="004D666F">
              <w:rPr>
                <w:sz w:val="18"/>
                <w:szCs w:val="18"/>
                <w:lang w:eastAsia="zh-CN"/>
              </w:rPr>
              <w:t xml:space="preserve">Банковские реквизиты: </w:t>
            </w:r>
            <w:proofErr w:type="spellStart"/>
            <w:r w:rsidRPr="004D666F">
              <w:rPr>
                <w:sz w:val="18"/>
                <w:szCs w:val="18"/>
                <w:lang w:eastAsia="zh-CN"/>
              </w:rPr>
              <w:t>ПАО</w:t>
            </w:r>
            <w:proofErr w:type="spellEnd"/>
            <w:r w:rsidRPr="004D666F">
              <w:rPr>
                <w:sz w:val="18"/>
                <w:szCs w:val="18"/>
                <w:lang w:eastAsia="zh-CN"/>
              </w:rPr>
              <w:t xml:space="preserve"> «Сбербанк России» г. Москва</w:t>
            </w:r>
          </w:p>
          <w:p w:rsidR="004D666F" w:rsidRPr="004D666F" w:rsidRDefault="004D666F" w:rsidP="00D60868">
            <w:pPr>
              <w:suppressAutoHyphens/>
              <w:rPr>
                <w:sz w:val="18"/>
                <w:szCs w:val="18"/>
                <w:lang w:eastAsia="zh-CN"/>
              </w:rPr>
            </w:pPr>
            <w:proofErr w:type="spellStart"/>
            <w:r w:rsidRPr="004D666F">
              <w:rPr>
                <w:sz w:val="18"/>
                <w:szCs w:val="18"/>
                <w:lang w:eastAsia="zh-CN"/>
              </w:rPr>
              <w:t>БИК</w:t>
            </w:r>
            <w:proofErr w:type="spellEnd"/>
            <w:r w:rsidRPr="004D666F">
              <w:rPr>
                <w:sz w:val="18"/>
                <w:szCs w:val="18"/>
                <w:lang w:eastAsia="zh-CN"/>
              </w:rPr>
              <w:t xml:space="preserve"> 044525225 </w:t>
            </w:r>
          </w:p>
          <w:p w:rsidR="004D666F" w:rsidRPr="004D666F" w:rsidRDefault="004D666F" w:rsidP="00D60868">
            <w:pPr>
              <w:suppressAutoHyphens/>
              <w:rPr>
                <w:sz w:val="18"/>
                <w:szCs w:val="18"/>
                <w:lang w:eastAsia="zh-CN"/>
              </w:rPr>
            </w:pPr>
            <w:r w:rsidRPr="004D666F">
              <w:rPr>
                <w:sz w:val="18"/>
                <w:szCs w:val="18"/>
                <w:lang w:eastAsia="zh-CN"/>
              </w:rPr>
              <w:t xml:space="preserve">Номер  счета банка получателя средств: 40702810300020038047 </w:t>
            </w:r>
          </w:p>
          <w:p w:rsidR="004D666F" w:rsidRPr="004D666F" w:rsidRDefault="004D666F" w:rsidP="00D60868">
            <w:pPr>
              <w:suppressAutoHyphens/>
              <w:rPr>
                <w:sz w:val="18"/>
                <w:szCs w:val="18"/>
                <w:lang w:eastAsia="zh-CN"/>
              </w:rPr>
            </w:pPr>
            <w:r w:rsidRPr="004D666F">
              <w:rPr>
                <w:sz w:val="18"/>
                <w:szCs w:val="18"/>
                <w:lang w:eastAsia="zh-CN"/>
              </w:rPr>
              <w:t>Номер счета получателя: 30101810400000000225</w:t>
            </w:r>
          </w:p>
          <w:p w:rsidR="004D666F" w:rsidRPr="004D666F" w:rsidRDefault="004D666F" w:rsidP="00D60868">
            <w:pPr>
              <w:suppressAutoHyphens/>
              <w:rPr>
                <w:sz w:val="18"/>
                <w:szCs w:val="18"/>
                <w:lang w:eastAsia="zh-CN"/>
              </w:rPr>
            </w:pPr>
            <w:r w:rsidRPr="004D666F">
              <w:rPr>
                <w:sz w:val="18"/>
                <w:szCs w:val="18"/>
                <w:lang w:eastAsia="zh-CN"/>
              </w:rPr>
              <w:t>ИНН 7707308480   КПП 770401001</w:t>
            </w:r>
          </w:p>
          <w:p w:rsidR="004D666F" w:rsidRPr="004D666F" w:rsidRDefault="004D666F" w:rsidP="00D60868">
            <w:pPr>
              <w:suppressAutoHyphens/>
              <w:jc w:val="both"/>
              <w:rPr>
                <w:sz w:val="18"/>
                <w:szCs w:val="18"/>
                <w:lang w:eastAsia="zh-CN"/>
              </w:rPr>
            </w:pPr>
            <w:r w:rsidRPr="004D666F">
              <w:rPr>
                <w:sz w:val="18"/>
                <w:szCs w:val="18"/>
                <w:lang w:eastAsia="zh-CN"/>
              </w:rPr>
              <w:t>Назначение платежа: «Перечисление денежных сре</w:t>
            </w:r>
            <w:proofErr w:type="gramStart"/>
            <w:r w:rsidRPr="004D666F">
              <w:rPr>
                <w:sz w:val="18"/>
                <w:szCs w:val="18"/>
                <w:lang w:eastAsia="zh-CN"/>
              </w:rPr>
              <w:t>дств в к</w:t>
            </w:r>
            <w:proofErr w:type="gramEnd"/>
            <w:r w:rsidRPr="004D666F">
              <w:rPr>
                <w:sz w:val="18"/>
                <w:szCs w:val="18"/>
                <w:lang w:eastAsia="zh-CN"/>
              </w:rPr>
              <w:t>ачестве задатка, ИНН плательщика. НДС не облагается».</w:t>
            </w:r>
          </w:p>
          <w:p w:rsidR="004D666F" w:rsidRPr="004D666F" w:rsidRDefault="004D666F" w:rsidP="00D60868">
            <w:pPr>
              <w:suppressAutoHyphens/>
              <w:jc w:val="both"/>
              <w:rPr>
                <w:sz w:val="18"/>
                <w:szCs w:val="18"/>
                <w:lang w:eastAsia="zh-CN"/>
              </w:rPr>
            </w:pPr>
            <w:r w:rsidRPr="004D666F">
              <w:rPr>
                <w:sz w:val="18"/>
                <w:szCs w:val="18"/>
                <w:lang w:eastAsia="zh-CN"/>
              </w:rPr>
              <w:t xml:space="preserve">Задаток на участие в аукционе в электронной форме должен быть внесен Заявителем </w:t>
            </w:r>
            <w:r w:rsidRPr="004D666F">
              <w:rPr>
                <w:sz w:val="18"/>
                <w:szCs w:val="18"/>
              </w:rPr>
              <w:t xml:space="preserve">на реквизиты Оператора </w:t>
            </w:r>
            <w:r w:rsidRPr="004D666F">
              <w:rPr>
                <w:sz w:val="18"/>
                <w:szCs w:val="18"/>
                <w:lang w:eastAsia="zh-CN"/>
              </w:rPr>
              <w:t>не позднее даты  и времени окончания приема заявок на участие в аукционе.</w:t>
            </w:r>
          </w:p>
        </w:tc>
      </w:tr>
      <w:tr w:rsidR="004D666F" w:rsidRPr="004D666F" w:rsidTr="00D60868">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 xml:space="preserve">Срок   аренды земельного   участка  </w:t>
            </w:r>
          </w:p>
        </w:tc>
        <w:tc>
          <w:tcPr>
            <w:tcW w:w="6945" w:type="dxa"/>
            <w:shd w:val="clear" w:color="auto" w:fill="auto"/>
          </w:tcPr>
          <w:p w:rsidR="004D666F" w:rsidRPr="004D666F" w:rsidRDefault="004D666F" w:rsidP="00D60868">
            <w:pPr>
              <w:autoSpaceDE w:val="0"/>
              <w:autoSpaceDN w:val="0"/>
              <w:adjustRightInd w:val="0"/>
              <w:jc w:val="both"/>
              <w:outlineLvl w:val="1"/>
              <w:rPr>
                <w:bCs/>
                <w:sz w:val="18"/>
                <w:szCs w:val="18"/>
              </w:rPr>
            </w:pPr>
            <w:r w:rsidRPr="004D666F">
              <w:rPr>
                <w:sz w:val="18"/>
                <w:szCs w:val="18"/>
              </w:rPr>
              <w:t xml:space="preserve">5 лет </w:t>
            </w:r>
          </w:p>
        </w:tc>
      </w:tr>
      <w:tr w:rsidR="004D666F" w:rsidRPr="004D666F" w:rsidTr="00D60868">
        <w:trPr>
          <w:trHeight w:val="1615"/>
        </w:trPr>
        <w:tc>
          <w:tcPr>
            <w:tcW w:w="2802" w:type="dxa"/>
            <w:shd w:val="clear" w:color="auto" w:fill="auto"/>
          </w:tcPr>
          <w:p w:rsidR="004D666F" w:rsidRPr="004D666F" w:rsidRDefault="004D666F" w:rsidP="00D60868">
            <w:pPr>
              <w:pStyle w:val="23"/>
              <w:tabs>
                <w:tab w:val="left" w:pos="7560"/>
                <w:tab w:val="left" w:pos="9900"/>
              </w:tabs>
              <w:ind w:left="0"/>
              <w:rPr>
                <w:sz w:val="18"/>
                <w:szCs w:val="18"/>
              </w:rPr>
            </w:pPr>
            <w:r w:rsidRPr="004D666F">
              <w:rPr>
                <w:sz w:val="18"/>
                <w:szCs w:val="18"/>
              </w:rPr>
              <w:t>Дополнительные сведения</w:t>
            </w:r>
          </w:p>
        </w:tc>
        <w:tc>
          <w:tcPr>
            <w:tcW w:w="6945" w:type="dxa"/>
            <w:shd w:val="clear" w:color="auto" w:fill="auto"/>
          </w:tcPr>
          <w:p w:rsidR="004D666F" w:rsidRPr="004D666F" w:rsidRDefault="004D666F" w:rsidP="00D60868">
            <w:pPr>
              <w:tabs>
                <w:tab w:val="left" w:pos="567"/>
              </w:tabs>
              <w:jc w:val="both"/>
              <w:rPr>
                <w:bCs/>
                <w:sz w:val="18"/>
                <w:szCs w:val="18"/>
              </w:rPr>
            </w:pPr>
            <w:r w:rsidRPr="004D666F">
              <w:rPr>
                <w:bCs/>
                <w:sz w:val="18"/>
                <w:szCs w:val="18"/>
              </w:rPr>
              <w:t xml:space="preserve">Границы земельного участка внесены в Единый государственный реестр недвижимости. </w:t>
            </w:r>
          </w:p>
          <w:p w:rsidR="004D666F" w:rsidRPr="004D666F" w:rsidRDefault="004D666F" w:rsidP="00D60868">
            <w:pPr>
              <w:tabs>
                <w:tab w:val="left" w:pos="567"/>
              </w:tabs>
              <w:jc w:val="both"/>
              <w:rPr>
                <w:bCs/>
                <w:sz w:val="18"/>
                <w:szCs w:val="18"/>
              </w:rPr>
            </w:pPr>
            <w:r w:rsidRPr="004D666F">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4D666F">
              <w:rPr>
                <w:bCs/>
                <w:sz w:val="18"/>
                <w:szCs w:val="18"/>
              </w:rPr>
              <w:t>ЕГРН</w:t>
            </w:r>
            <w:proofErr w:type="spellEnd"/>
            <w:r w:rsidRPr="004D666F">
              <w:rPr>
                <w:bCs/>
                <w:sz w:val="18"/>
                <w:szCs w:val="18"/>
              </w:rPr>
              <w:t>).</w:t>
            </w:r>
          </w:p>
          <w:p w:rsidR="004D666F" w:rsidRPr="004D666F" w:rsidRDefault="004D666F" w:rsidP="00D60868">
            <w:pPr>
              <w:tabs>
                <w:tab w:val="left" w:pos="567"/>
              </w:tabs>
              <w:jc w:val="both"/>
              <w:rPr>
                <w:bCs/>
                <w:sz w:val="18"/>
                <w:szCs w:val="18"/>
              </w:rPr>
            </w:pPr>
            <w:r w:rsidRPr="004D666F">
              <w:rPr>
                <w:sz w:val="18"/>
                <w:szCs w:val="18"/>
              </w:rPr>
              <w:t xml:space="preserve">Арендная плата, произведенная (внесенная) в течение года </w:t>
            </w:r>
            <w:proofErr w:type="gramStart"/>
            <w:r w:rsidRPr="004D666F">
              <w:rPr>
                <w:sz w:val="18"/>
                <w:szCs w:val="18"/>
              </w:rPr>
              <w:t>с даты заключения</w:t>
            </w:r>
            <w:proofErr w:type="gramEnd"/>
            <w:r w:rsidRPr="004D666F">
              <w:rPr>
                <w:sz w:val="18"/>
                <w:szCs w:val="18"/>
              </w:rPr>
              <w:t xml:space="preserve"> договора, арендатору не возвращается независимо от даты расторжения договора аренды земельного участка.</w:t>
            </w:r>
          </w:p>
        </w:tc>
      </w:tr>
    </w:tbl>
    <w:p w:rsidR="004D666F" w:rsidRPr="00EA4141" w:rsidRDefault="004D666F" w:rsidP="004D666F"/>
    <w:p w:rsidR="00BF751D" w:rsidRDefault="00BF751D" w:rsidP="00536846">
      <w:pPr>
        <w:jc w:val="both"/>
        <w:rPr>
          <w:b/>
        </w:rPr>
      </w:pPr>
    </w:p>
    <w:p w:rsidR="004D666F" w:rsidRDefault="004D666F" w:rsidP="00536846">
      <w:pPr>
        <w:jc w:val="both"/>
        <w:rPr>
          <w:b/>
        </w:rPr>
      </w:pPr>
    </w:p>
    <w:p w:rsidR="004D666F" w:rsidRDefault="004D666F" w:rsidP="00536846">
      <w:pPr>
        <w:jc w:val="both"/>
        <w:rPr>
          <w:b/>
        </w:rPr>
      </w:pPr>
    </w:p>
    <w:p w:rsidR="004D666F" w:rsidRDefault="004D666F" w:rsidP="00536846">
      <w:pPr>
        <w:jc w:val="both"/>
        <w:rPr>
          <w:b/>
        </w:rPr>
      </w:pPr>
    </w:p>
    <w:p w:rsidR="004D666F" w:rsidRDefault="004D666F" w:rsidP="00536846">
      <w:pPr>
        <w:jc w:val="both"/>
        <w:rPr>
          <w:b/>
        </w:rPr>
      </w:pPr>
    </w:p>
    <w:p w:rsidR="004D666F" w:rsidRPr="004D666F" w:rsidRDefault="004D666F" w:rsidP="004D666F">
      <w:pPr>
        <w:jc w:val="center"/>
        <w:rPr>
          <w:bCs/>
          <w:spacing w:val="-7"/>
          <w:sz w:val="18"/>
          <w:szCs w:val="18"/>
        </w:rPr>
      </w:pPr>
      <w:r w:rsidRPr="004D666F">
        <w:rPr>
          <w:bCs/>
          <w:spacing w:val="-7"/>
          <w:sz w:val="18"/>
          <w:szCs w:val="18"/>
        </w:rPr>
        <w:lastRenderedPageBreak/>
        <w:t>Проект договора аренды находящегося</w:t>
      </w:r>
    </w:p>
    <w:p w:rsidR="004D666F" w:rsidRPr="004D666F" w:rsidRDefault="004D666F" w:rsidP="004D666F">
      <w:pPr>
        <w:jc w:val="center"/>
        <w:rPr>
          <w:bCs/>
          <w:spacing w:val="-7"/>
          <w:sz w:val="18"/>
          <w:szCs w:val="18"/>
        </w:rPr>
      </w:pPr>
      <w:r w:rsidRPr="004D666F">
        <w:rPr>
          <w:bCs/>
          <w:spacing w:val="-7"/>
          <w:sz w:val="18"/>
          <w:szCs w:val="18"/>
        </w:rPr>
        <w:t>в государственной собственности земельного участка</w:t>
      </w:r>
    </w:p>
    <w:p w:rsidR="004D666F" w:rsidRPr="004D666F" w:rsidRDefault="004D666F" w:rsidP="004D666F">
      <w:pPr>
        <w:rPr>
          <w:sz w:val="18"/>
          <w:szCs w:val="18"/>
        </w:rPr>
      </w:pPr>
    </w:p>
    <w:p w:rsidR="004D666F" w:rsidRPr="004D666F" w:rsidRDefault="004D666F" w:rsidP="004D666F">
      <w:pPr>
        <w:rPr>
          <w:sz w:val="18"/>
          <w:szCs w:val="18"/>
        </w:rPr>
      </w:pPr>
      <w:r w:rsidRPr="004D666F">
        <w:rPr>
          <w:sz w:val="18"/>
          <w:szCs w:val="18"/>
        </w:rPr>
        <w:t>пгт. Агириш                                                          № __                                               «__» ______  2023 г.</w:t>
      </w:r>
    </w:p>
    <w:p w:rsidR="004D666F" w:rsidRPr="004D666F" w:rsidRDefault="004D666F" w:rsidP="004D666F">
      <w:pPr>
        <w:rPr>
          <w:sz w:val="18"/>
          <w:szCs w:val="18"/>
        </w:rPr>
      </w:pPr>
    </w:p>
    <w:p w:rsidR="004D666F" w:rsidRPr="004D666F" w:rsidRDefault="004D666F" w:rsidP="004D666F">
      <w:pPr>
        <w:tabs>
          <w:tab w:val="left" w:pos="567"/>
          <w:tab w:val="left" w:pos="6521"/>
        </w:tabs>
        <w:suppressAutoHyphens/>
        <w:jc w:val="both"/>
        <w:rPr>
          <w:sz w:val="18"/>
          <w:szCs w:val="18"/>
          <w:lang w:eastAsia="ar-SA"/>
        </w:rPr>
      </w:pPr>
      <w:proofErr w:type="gramStart"/>
      <w:r w:rsidRPr="004D666F">
        <w:rPr>
          <w:sz w:val="18"/>
          <w:szCs w:val="18"/>
          <w:lang w:eastAsia="ar-SA"/>
        </w:rPr>
        <w:t>Администрация</w:t>
      </w:r>
      <w:r w:rsidRPr="004D666F">
        <w:rPr>
          <w:sz w:val="18"/>
          <w:szCs w:val="18"/>
          <w:lang w:val="x-none" w:eastAsia="ar-SA"/>
        </w:rPr>
        <w:t xml:space="preserve"> городско</w:t>
      </w:r>
      <w:r w:rsidRPr="004D666F">
        <w:rPr>
          <w:sz w:val="18"/>
          <w:szCs w:val="18"/>
          <w:lang w:eastAsia="ar-SA"/>
        </w:rPr>
        <w:t>го</w:t>
      </w:r>
      <w:r w:rsidRPr="004D666F">
        <w:rPr>
          <w:sz w:val="18"/>
          <w:szCs w:val="18"/>
          <w:lang w:val="x-none" w:eastAsia="ar-SA"/>
        </w:rPr>
        <w:t xml:space="preserve"> поселени</w:t>
      </w:r>
      <w:r w:rsidRPr="004D666F">
        <w:rPr>
          <w:sz w:val="18"/>
          <w:szCs w:val="18"/>
          <w:lang w:eastAsia="ar-SA"/>
        </w:rPr>
        <w:t>я</w:t>
      </w:r>
      <w:r w:rsidRPr="004D666F">
        <w:rPr>
          <w:sz w:val="18"/>
          <w:szCs w:val="18"/>
          <w:lang w:val="x-none" w:eastAsia="ar-SA"/>
        </w:rPr>
        <w:t xml:space="preserve"> </w:t>
      </w:r>
      <w:r w:rsidRPr="004D666F">
        <w:rPr>
          <w:sz w:val="18"/>
          <w:szCs w:val="18"/>
          <w:lang w:eastAsia="ar-SA"/>
        </w:rPr>
        <w:t>Агириш</w:t>
      </w:r>
      <w:r w:rsidRPr="004D666F">
        <w:rPr>
          <w:sz w:val="18"/>
          <w:szCs w:val="18"/>
          <w:lang w:val="x-none" w:eastAsia="ar-SA"/>
        </w:rPr>
        <w:t xml:space="preserve">, в лице   главы городского  поселения </w:t>
      </w:r>
      <w:r w:rsidRPr="004D666F">
        <w:rPr>
          <w:sz w:val="18"/>
          <w:szCs w:val="18"/>
          <w:lang w:eastAsia="ar-SA"/>
        </w:rPr>
        <w:t>Агириш Ермолаевой Ирины Викторовны</w:t>
      </w:r>
      <w:r w:rsidRPr="004D666F">
        <w:rPr>
          <w:sz w:val="18"/>
          <w:szCs w:val="18"/>
          <w:lang w:val="x-none" w:eastAsia="ar-SA"/>
        </w:rPr>
        <w:t>, действующей на основании Устава, с одной стороны, и _____________________, именуем</w:t>
      </w:r>
      <w:r w:rsidRPr="004D666F">
        <w:rPr>
          <w:sz w:val="18"/>
          <w:szCs w:val="18"/>
          <w:lang w:eastAsia="ar-SA"/>
        </w:rPr>
        <w:t>ый</w:t>
      </w:r>
      <w:r w:rsidRPr="004D666F">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4D666F">
        <w:rPr>
          <w:sz w:val="18"/>
          <w:szCs w:val="18"/>
          <w:lang w:eastAsia="ar-SA"/>
        </w:rPr>
        <w:t xml:space="preserve"> приема заявок на участие в открытом аукционе</w:t>
      </w:r>
      <w:r w:rsidRPr="004D666F">
        <w:rPr>
          <w:sz w:val="18"/>
          <w:szCs w:val="18"/>
          <w:lang w:val="x-none" w:eastAsia="ar-SA"/>
        </w:rPr>
        <w:t xml:space="preserve"> от  </w:t>
      </w:r>
      <w:r w:rsidRPr="004D666F">
        <w:rPr>
          <w:b/>
          <w:sz w:val="18"/>
          <w:szCs w:val="18"/>
          <w:lang w:eastAsia="ar-SA"/>
        </w:rPr>
        <w:t>«___»__________</w:t>
      </w:r>
      <w:r w:rsidRPr="004D666F">
        <w:rPr>
          <w:b/>
          <w:sz w:val="18"/>
          <w:szCs w:val="18"/>
          <w:lang w:val="x-none" w:eastAsia="ar-SA"/>
        </w:rPr>
        <w:t>20</w:t>
      </w:r>
      <w:r w:rsidRPr="004D666F">
        <w:rPr>
          <w:b/>
          <w:sz w:val="18"/>
          <w:szCs w:val="18"/>
          <w:lang w:eastAsia="ar-SA"/>
        </w:rPr>
        <w:t>23</w:t>
      </w:r>
      <w:r w:rsidRPr="004D666F">
        <w:rPr>
          <w:sz w:val="18"/>
          <w:szCs w:val="18"/>
          <w:lang w:val="x-none" w:eastAsia="ar-SA"/>
        </w:rPr>
        <w:t xml:space="preserve"> года</w:t>
      </w:r>
      <w:r w:rsidRPr="004D666F">
        <w:rPr>
          <w:sz w:val="18"/>
          <w:szCs w:val="18"/>
          <w:lang w:eastAsia="ar-SA"/>
        </w:rPr>
        <w:t>, по извещению №</w:t>
      </w:r>
      <w:r w:rsidRPr="004D666F">
        <w:rPr>
          <w:sz w:val="18"/>
          <w:szCs w:val="18"/>
          <w:lang w:val="x-none" w:eastAsia="ar-SA"/>
        </w:rPr>
        <w:t xml:space="preserve">, </w:t>
      </w:r>
      <w:r w:rsidRPr="004D666F">
        <w:rPr>
          <w:sz w:val="18"/>
          <w:szCs w:val="18"/>
          <w:lang w:eastAsia="ar-SA"/>
        </w:rPr>
        <w:t xml:space="preserve">__________, </w:t>
      </w:r>
      <w:r w:rsidRPr="004D666F">
        <w:rPr>
          <w:sz w:val="18"/>
          <w:szCs w:val="18"/>
          <w:lang w:val="x-none" w:eastAsia="ar-SA"/>
        </w:rPr>
        <w:t xml:space="preserve">настоящий договор </w:t>
      </w:r>
      <w:r w:rsidRPr="004D666F">
        <w:rPr>
          <w:sz w:val="18"/>
          <w:szCs w:val="18"/>
          <w:lang w:eastAsia="ar-SA"/>
        </w:rPr>
        <w:t>аренды</w:t>
      </w:r>
      <w:r w:rsidRPr="004D666F">
        <w:rPr>
          <w:sz w:val="18"/>
          <w:szCs w:val="18"/>
          <w:lang w:val="x-none" w:eastAsia="ar-SA"/>
        </w:rPr>
        <w:t xml:space="preserve"> земельного участка</w:t>
      </w:r>
      <w:r w:rsidRPr="004D666F">
        <w:rPr>
          <w:sz w:val="18"/>
          <w:szCs w:val="18"/>
          <w:lang w:eastAsia="ar-SA"/>
        </w:rPr>
        <w:t xml:space="preserve"> Заготовка древесины</w:t>
      </w:r>
      <w:proofErr w:type="gramEnd"/>
      <w:r w:rsidRPr="004D666F">
        <w:rPr>
          <w:sz w:val="18"/>
          <w:szCs w:val="18"/>
          <w:lang w:eastAsia="ar-SA"/>
        </w:rPr>
        <w:t xml:space="preserve">, </w:t>
      </w:r>
      <w:r w:rsidRPr="004D666F">
        <w:rPr>
          <w:sz w:val="18"/>
          <w:szCs w:val="18"/>
          <w:lang w:val="x-none" w:eastAsia="ar-SA"/>
        </w:rPr>
        <w:t>(далее Договор) о нижеследующем:</w:t>
      </w:r>
    </w:p>
    <w:p w:rsidR="004D666F" w:rsidRPr="004D666F" w:rsidRDefault="004D666F" w:rsidP="004D666F">
      <w:pPr>
        <w:ind w:firstLine="709"/>
        <w:rPr>
          <w:b/>
          <w:sz w:val="18"/>
          <w:szCs w:val="18"/>
        </w:rPr>
      </w:pPr>
    </w:p>
    <w:p w:rsidR="004D666F" w:rsidRPr="004D666F" w:rsidRDefault="004D666F" w:rsidP="004D666F">
      <w:pPr>
        <w:ind w:firstLine="709"/>
        <w:jc w:val="center"/>
        <w:rPr>
          <w:b/>
          <w:sz w:val="18"/>
          <w:szCs w:val="18"/>
        </w:rPr>
      </w:pPr>
      <w:r w:rsidRPr="004D666F">
        <w:rPr>
          <w:b/>
          <w:sz w:val="18"/>
          <w:szCs w:val="18"/>
        </w:rPr>
        <w:t>1. Предмет договора</w:t>
      </w:r>
    </w:p>
    <w:p w:rsidR="004D666F" w:rsidRPr="004D666F" w:rsidRDefault="004D666F" w:rsidP="004D666F">
      <w:pPr>
        <w:ind w:firstLine="709"/>
        <w:jc w:val="both"/>
        <w:rPr>
          <w:b/>
          <w:sz w:val="18"/>
          <w:szCs w:val="18"/>
        </w:rPr>
      </w:pPr>
    </w:p>
    <w:p w:rsidR="004D666F" w:rsidRPr="004D666F" w:rsidRDefault="004D666F" w:rsidP="004D666F">
      <w:pPr>
        <w:ind w:left="360"/>
        <w:jc w:val="both"/>
        <w:rPr>
          <w:sz w:val="18"/>
          <w:szCs w:val="18"/>
        </w:rPr>
      </w:pPr>
      <w:r w:rsidRPr="004D666F">
        <w:rPr>
          <w:sz w:val="18"/>
          <w:szCs w:val="18"/>
        </w:rPr>
        <w:t xml:space="preserve">        1.1. Арендодатель передает, а Арендатор принимает в аренду земельный участок </w:t>
      </w:r>
    </w:p>
    <w:p w:rsidR="004D666F" w:rsidRPr="004D666F" w:rsidRDefault="004D666F" w:rsidP="004D666F">
      <w:pPr>
        <w:jc w:val="both"/>
        <w:rPr>
          <w:sz w:val="18"/>
          <w:szCs w:val="18"/>
        </w:rPr>
      </w:pPr>
      <w:r w:rsidRPr="004D666F">
        <w:rPr>
          <w:sz w:val="18"/>
          <w:szCs w:val="18"/>
        </w:rPr>
        <w:t xml:space="preserve">из земель населенных пунктов, площадью </w:t>
      </w:r>
      <w:r w:rsidRPr="004D666F">
        <w:rPr>
          <w:b/>
          <w:sz w:val="18"/>
          <w:szCs w:val="18"/>
        </w:rPr>
        <w:t xml:space="preserve">18000 </w:t>
      </w:r>
      <w:r w:rsidRPr="004D666F">
        <w:rPr>
          <w:sz w:val="18"/>
          <w:szCs w:val="18"/>
        </w:rPr>
        <w:t xml:space="preserve">кв. метров, с кадастровым номером </w:t>
      </w:r>
      <w:r w:rsidRPr="004D666F">
        <w:rPr>
          <w:b/>
          <w:sz w:val="18"/>
          <w:szCs w:val="18"/>
        </w:rPr>
        <w:t>86:09:0801005:127</w:t>
      </w:r>
      <w:r w:rsidRPr="004D666F">
        <w:rPr>
          <w:sz w:val="18"/>
          <w:szCs w:val="18"/>
        </w:rPr>
        <w:t xml:space="preserve">, </w:t>
      </w:r>
      <w:proofErr w:type="gramStart"/>
      <w:r w:rsidRPr="004D666F">
        <w:rPr>
          <w:sz w:val="18"/>
          <w:szCs w:val="18"/>
        </w:rPr>
        <w:t>расположенный</w:t>
      </w:r>
      <w:proofErr w:type="gramEnd"/>
      <w:r w:rsidRPr="004D666F">
        <w:rPr>
          <w:sz w:val="18"/>
          <w:szCs w:val="18"/>
        </w:rPr>
        <w:t xml:space="preserve"> по адресу: Россия, Ханты-Мансийский автономный округ-Югра, Советский район, пгт. Агириш, Заготовка древесины (далее Участок), в границах, указанных в выписке из </w:t>
      </w:r>
      <w:proofErr w:type="spellStart"/>
      <w:r w:rsidRPr="004D666F">
        <w:rPr>
          <w:sz w:val="18"/>
          <w:szCs w:val="18"/>
        </w:rPr>
        <w:t>ЕГРН</w:t>
      </w:r>
      <w:proofErr w:type="spellEnd"/>
      <w:r w:rsidRPr="004D666F">
        <w:rPr>
          <w:sz w:val="18"/>
          <w:szCs w:val="18"/>
        </w:rPr>
        <w:t xml:space="preserve"> Участка.</w:t>
      </w:r>
    </w:p>
    <w:p w:rsidR="004D666F" w:rsidRPr="004D666F" w:rsidRDefault="004D666F" w:rsidP="004D666F">
      <w:pPr>
        <w:ind w:firstLine="709"/>
        <w:jc w:val="both"/>
        <w:rPr>
          <w:sz w:val="18"/>
          <w:szCs w:val="18"/>
        </w:rPr>
      </w:pPr>
      <w:r w:rsidRPr="004D666F">
        <w:rPr>
          <w:sz w:val="18"/>
          <w:szCs w:val="18"/>
        </w:rPr>
        <w:t xml:space="preserve">1.2. Наличие объектов капитального строительства: участок свободен от </w:t>
      </w:r>
      <w:r w:rsidRPr="004D666F">
        <w:rPr>
          <w:b/>
          <w:bCs/>
          <w:i/>
          <w:iCs/>
          <w:sz w:val="18"/>
          <w:szCs w:val="18"/>
        </w:rPr>
        <w:t>застройки, объекты капитального строительства (здания, строения, сооружения)</w:t>
      </w:r>
      <w:r w:rsidRPr="004D666F">
        <w:rPr>
          <w:sz w:val="18"/>
          <w:szCs w:val="18"/>
        </w:rPr>
        <w:t xml:space="preserve"> отсутствуют.</w:t>
      </w:r>
    </w:p>
    <w:p w:rsidR="004D666F" w:rsidRPr="004D666F" w:rsidRDefault="004D666F" w:rsidP="004D666F">
      <w:pPr>
        <w:ind w:left="360"/>
        <w:jc w:val="both"/>
        <w:rPr>
          <w:sz w:val="18"/>
          <w:szCs w:val="18"/>
        </w:rPr>
      </w:pPr>
      <w:r w:rsidRPr="004D666F">
        <w:rPr>
          <w:sz w:val="18"/>
          <w:szCs w:val="18"/>
        </w:rPr>
        <w:t xml:space="preserve">      1.3. </w:t>
      </w:r>
      <w:proofErr w:type="gramStart"/>
      <w:r w:rsidRPr="004D666F">
        <w:rPr>
          <w:sz w:val="18"/>
          <w:szCs w:val="18"/>
        </w:rPr>
        <w:t xml:space="preserve">Оценка начального размера арендной платы земельного участка произведена на основании </w:t>
      </w:r>
      <w:proofErr w:type="spellStart"/>
      <w:r w:rsidRPr="004D666F">
        <w:rPr>
          <w:sz w:val="18"/>
          <w:szCs w:val="18"/>
        </w:rPr>
        <w:t>п.14</w:t>
      </w:r>
      <w:proofErr w:type="spellEnd"/>
      <w:r w:rsidRPr="004D666F">
        <w:rPr>
          <w:sz w:val="18"/>
          <w:szCs w:val="18"/>
        </w:rPr>
        <w:t xml:space="preserve"> </w:t>
      </w:r>
      <w:proofErr w:type="spellStart"/>
      <w:r w:rsidRPr="004D666F">
        <w:rPr>
          <w:sz w:val="18"/>
          <w:szCs w:val="18"/>
        </w:rPr>
        <w:t>ст.39.11</w:t>
      </w:r>
      <w:proofErr w:type="spellEnd"/>
      <w:r w:rsidRPr="004D666F">
        <w:rPr>
          <w:sz w:val="18"/>
          <w:szCs w:val="18"/>
        </w:rPr>
        <w:t>, Земельного кодекса РФ, не менее  1,5% от кадастровой стоимости земельного участка.</w:t>
      </w:r>
      <w:proofErr w:type="gramEnd"/>
      <w:r w:rsidRPr="004D666F">
        <w:rPr>
          <w:sz w:val="18"/>
          <w:szCs w:val="18"/>
        </w:rPr>
        <w:t xml:space="preserve"> Начальный размер ежегодной арендной платы за земельный участок составляет 164080  руб. 8 коп.  (Сто шестьдесят четыре тысячи восемьдесят рублей 8 копеек.). </w:t>
      </w:r>
    </w:p>
    <w:p w:rsidR="004D666F" w:rsidRPr="004D666F" w:rsidRDefault="004D666F" w:rsidP="004D666F">
      <w:pPr>
        <w:ind w:firstLine="709"/>
        <w:jc w:val="both"/>
        <w:rPr>
          <w:sz w:val="18"/>
          <w:szCs w:val="18"/>
        </w:rPr>
      </w:pPr>
      <w:r w:rsidRPr="004D666F">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p>
    <w:p w:rsidR="004D666F" w:rsidRPr="004D666F" w:rsidRDefault="004D666F" w:rsidP="004D666F">
      <w:pPr>
        <w:ind w:firstLine="709"/>
        <w:jc w:val="both"/>
        <w:rPr>
          <w:sz w:val="18"/>
          <w:szCs w:val="18"/>
        </w:rPr>
      </w:pPr>
      <w:r w:rsidRPr="004D666F">
        <w:rPr>
          <w:sz w:val="18"/>
          <w:szCs w:val="18"/>
        </w:rPr>
        <w:t xml:space="preserve">1.5. На момент подписания договора земельный участок не заложен, не арестован, не передан в аренду или </w:t>
      </w:r>
      <w:proofErr w:type="gramStart"/>
      <w:r w:rsidRPr="004D666F">
        <w:rPr>
          <w:sz w:val="18"/>
          <w:szCs w:val="18"/>
        </w:rPr>
        <w:t>постоянное</w:t>
      </w:r>
      <w:proofErr w:type="gramEnd"/>
      <w:r w:rsidRPr="004D666F">
        <w:rPr>
          <w:sz w:val="18"/>
          <w:szCs w:val="18"/>
        </w:rPr>
        <w:t xml:space="preserve"> (бессрочное) пользовании, не обременен иными правами третьих лиц.</w:t>
      </w:r>
    </w:p>
    <w:p w:rsidR="004D666F" w:rsidRPr="004D666F" w:rsidRDefault="004D666F" w:rsidP="004D666F">
      <w:pPr>
        <w:ind w:firstLine="709"/>
        <w:jc w:val="both"/>
        <w:rPr>
          <w:sz w:val="18"/>
          <w:szCs w:val="18"/>
        </w:rPr>
      </w:pPr>
      <w:r w:rsidRPr="004D666F">
        <w:rPr>
          <w:sz w:val="18"/>
          <w:szCs w:val="18"/>
        </w:rPr>
        <w:t xml:space="preserve">1.6. Кадастровая стоимость земельного участка составляет  8 204 040  руб. 00 коп. (Восемь миллионов двести четыре тысячи сорок рублей 00 копейки), </w:t>
      </w:r>
      <w:proofErr w:type="gramStart"/>
      <w:r w:rsidRPr="004D666F">
        <w:rPr>
          <w:sz w:val="18"/>
          <w:szCs w:val="18"/>
        </w:rPr>
        <w:t>согласно  приказа</w:t>
      </w:r>
      <w:proofErr w:type="gramEnd"/>
      <w:r w:rsidRPr="004D666F">
        <w:rPr>
          <w:sz w:val="18"/>
          <w:szCs w:val="18"/>
        </w:rPr>
        <w:t xml:space="preserve"> Департамента имущества  Ханты-Мансийского автономного округа - Югры от  </w:t>
      </w:r>
      <w:proofErr w:type="spellStart"/>
      <w:r w:rsidRPr="004D666F">
        <w:rPr>
          <w:sz w:val="18"/>
          <w:szCs w:val="18"/>
        </w:rPr>
        <w:t>21.11.2022г</w:t>
      </w:r>
      <w:proofErr w:type="spellEnd"/>
      <w:r w:rsidRPr="004D666F">
        <w:rPr>
          <w:sz w:val="18"/>
          <w:szCs w:val="18"/>
        </w:rPr>
        <w:t>. № 31-</w:t>
      </w:r>
      <w:proofErr w:type="spellStart"/>
      <w:r w:rsidRPr="004D666F">
        <w:rPr>
          <w:sz w:val="18"/>
          <w:szCs w:val="18"/>
        </w:rPr>
        <w:t>НП</w:t>
      </w:r>
      <w:proofErr w:type="spellEnd"/>
      <w:r w:rsidRPr="004D666F">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4D666F" w:rsidRPr="004D666F" w:rsidRDefault="004D666F" w:rsidP="004D666F">
      <w:pPr>
        <w:ind w:firstLine="709"/>
        <w:jc w:val="both"/>
        <w:rPr>
          <w:sz w:val="18"/>
          <w:szCs w:val="18"/>
        </w:rPr>
      </w:pPr>
    </w:p>
    <w:p w:rsidR="004D666F" w:rsidRPr="004D666F" w:rsidRDefault="004D666F" w:rsidP="004D666F">
      <w:pPr>
        <w:jc w:val="center"/>
        <w:rPr>
          <w:sz w:val="18"/>
          <w:szCs w:val="18"/>
        </w:rPr>
      </w:pPr>
      <w:r w:rsidRPr="004D666F">
        <w:rPr>
          <w:b/>
          <w:sz w:val="18"/>
          <w:szCs w:val="18"/>
        </w:rPr>
        <w:t>2. Срок аренды земельного участка</w:t>
      </w:r>
    </w:p>
    <w:p w:rsidR="004D666F" w:rsidRPr="004D666F" w:rsidRDefault="004D666F" w:rsidP="004D666F">
      <w:pPr>
        <w:ind w:firstLine="709"/>
        <w:rPr>
          <w:sz w:val="18"/>
          <w:szCs w:val="18"/>
        </w:rPr>
      </w:pPr>
    </w:p>
    <w:p w:rsidR="004D666F" w:rsidRPr="004D666F" w:rsidRDefault="004D666F" w:rsidP="004D666F">
      <w:pPr>
        <w:ind w:firstLine="709"/>
        <w:rPr>
          <w:b/>
          <w:sz w:val="18"/>
          <w:szCs w:val="18"/>
        </w:rPr>
      </w:pPr>
      <w:r w:rsidRPr="004D666F">
        <w:rPr>
          <w:sz w:val="18"/>
          <w:szCs w:val="18"/>
        </w:rPr>
        <w:t xml:space="preserve">2.1. Срок аренды Участка устанавливается </w:t>
      </w:r>
      <w:r w:rsidRPr="004D666F">
        <w:rPr>
          <w:b/>
          <w:sz w:val="18"/>
          <w:szCs w:val="18"/>
        </w:rPr>
        <w:t>на 5 лет</w:t>
      </w:r>
      <w:r w:rsidRPr="004D666F">
        <w:rPr>
          <w:sz w:val="18"/>
          <w:szCs w:val="18"/>
        </w:rPr>
        <w:t xml:space="preserve"> с момента его заключения.</w:t>
      </w:r>
    </w:p>
    <w:p w:rsidR="004D666F" w:rsidRPr="004D666F" w:rsidRDefault="004D666F" w:rsidP="004D666F">
      <w:pPr>
        <w:ind w:firstLine="709"/>
        <w:jc w:val="both"/>
        <w:rPr>
          <w:sz w:val="18"/>
          <w:szCs w:val="18"/>
        </w:rPr>
      </w:pPr>
    </w:p>
    <w:p w:rsidR="004D666F" w:rsidRPr="004D666F" w:rsidRDefault="004D666F" w:rsidP="004D666F">
      <w:pPr>
        <w:suppressAutoHyphens/>
        <w:ind w:firstLine="709"/>
        <w:jc w:val="center"/>
        <w:rPr>
          <w:rFonts w:eastAsia="Calibri"/>
          <w:b/>
          <w:sz w:val="18"/>
          <w:szCs w:val="18"/>
          <w:lang w:eastAsia="en-US"/>
        </w:rPr>
      </w:pPr>
      <w:r w:rsidRPr="004D666F">
        <w:rPr>
          <w:rFonts w:eastAsia="Calibri"/>
          <w:b/>
          <w:sz w:val="18"/>
          <w:szCs w:val="18"/>
          <w:lang w:val="x-none" w:eastAsia="en-US"/>
        </w:rPr>
        <w:t>3. Размер и условия внесения арендной платы</w:t>
      </w:r>
    </w:p>
    <w:p w:rsidR="004D666F" w:rsidRPr="004D666F" w:rsidRDefault="004D666F" w:rsidP="004D666F">
      <w:pPr>
        <w:suppressAutoHyphens/>
        <w:ind w:firstLine="709"/>
        <w:jc w:val="both"/>
        <w:rPr>
          <w:rFonts w:eastAsia="Calibri"/>
          <w:sz w:val="18"/>
          <w:szCs w:val="18"/>
          <w:lang w:eastAsia="en-US"/>
        </w:rPr>
      </w:pPr>
    </w:p>
    <w:p w:rsidR="004D666F" w:rsidRPr="004D666F" w:rsidRDefault="004D666F" w:rsidP="004D666F">
      <w:pPr>
        <w:suppressAutoHyphens/>
        <w:ind w:firstLine="709"/>
        <w:jc w:val="both"/>
        <w:rPr>
          <w:rFonts w:eastAsia="Calibri"/>
          <w:sz w:val="18"/>
          <w:szCs w:val="18"/>
          <w:lang w:eastAsia="en-US"/>
        </w:rPr>
      </w:pPr>
      <w:r w:rsidRPr="004D666F">
        <w:rPr>
          <w:rFonts w:eastAsia="Calibri"/>
          <w:sz w:val="18"/>
          <w:szCs w:val="18"/>
          <w:lang w:eastAsia="en-US"/>
        </w:rPr>
        <w:t xml:space="preserve">3.1. Размер ежегодной арендной платы </w:t>
      </w:r>
      <w:r w:rsidRPr="004D666F">
        <w:rPr>
          <w:rFonts w:eastAsia="Calibri"/>
          <w:bCs/>
          <w:sz w:val="18"/>
          <w:szCs w:val="18"/>
          <w:lang w:eastAsia="en-US"/>
        </w:rPr>
        <w:t>за использование Участка</w:t>
      </w:r>
      <w:r w:rsidRPr="004D666F">
        <w:rPr>
          <w:rFonts w:eastAsia="Calibri"/>
          <w:sz w:val="18"/>
          <w:szCs w:val="18"/>
          <w:lang w:eastAsia="en-US"/>
        </w:rPr>
        <w:t xml:space="preserve"> составляет _____   руб.___ коп</w:t>
      </w:r>
      <w:proofErr w:type="gramStart"/>
      <w:r w:rsidRPr="004D666F">
        <w:rPr>
          <w:rFonts w:eastAsia="Calibri"/>
          <w:sz w:val="18"/>
          <w:szCs w:val="18"/>
          <w:lang w:eastAsia="en-US"/>
        </w:rPr>
        <w:t>.</w:t>
      </w:r>
      <w:proofErr w:type="gramEnd"/>
      <w:r w:rsidRPr="004D666F">
        <w:rPr>
          <w:rFonts w:eastAsia="Calibri"/>
          <w:sz w:val="18"/>
          <w:szCs w:val="18"/>
          <w:lang w:eastAsia="en-US"/>
        </w:rPr>
        <w:t xml:space="preserve"> (</w:t>
      </w:r>
      <w:proofErr w:type="gramStart"/>
      <w:r w:rsidRPr="004D666F">
        <w:rPr>
          <w:rFonts w:eastAsia="Calibri"/>
          <w:sz w:val="18"/>
          <w:szCs w:val="18"/>
          <w:lang w:eastAsia="en-US"/>
        </w:rPr>
        <w:t>с</w:t>
      </w:r>
      <w:proofErr w:type="gramEnd"/>
      <w:r w:rsidRPr="004D666F">
        <w:rPr>
          <w:rFonts w:eastAsia="Calibri"/>
          <w:sz w:val="18"/>
          <w:szCs w:val="18"/>
          <w:lang w:eastAsia="en-US"/>
        </w:rPr>
        <w:t>умма прописью  руб. 00 коп</w:t>
      </w:r>
      <w:r w:rsidRPr="004D666F">
        <w:rPr>
          <w:rFonts w:eastAsia="Calibri"/>
          <w:bCs/>
          <w:sz w:val="18"/>
          <w:szCs w:val="18"/>
          <w:lang w:eastAsia="en-US"/>
        </w:rPr>
        <w:t>.</w:t>
      </w:r>
      <w:r w:rsidRPr="004D666F">
        <w:rPr>
          <w:rFonts w:eastAsia="Calibri"/>
          <w:sz w:val="18"/>
          <w:szCs w:val="18"/>
          <w:lang w:eastAsia="en-US"/>
        </w:rPr>
        <w:t xml:space="preserve"> ) </w:t>
      </w:r>
      <w:r w:rsidRPr="004D666F">
        <w:rPr>
          <w:rFonts w:eastAsia="Calibri"/>
          <w:bCs/>
          <w:sz w:val="18"/>
          <w:szCs w:val="18"/>
          <w:lang w:eastAsia="en-US"/>
        </w:rPr>
        <w:t>и вносится Арендатором по графику:</w:t>
      </w:r>
    </w:p>
    <w:p w:rsidR="004D666F" w:rsidRPr="004D666F" w:rsidRDefault="004D666F" w:rsidP="004D666F">
      <w:pPr>
        <w:suppressAutoHyphens/>
        <w:jc w:val="both"/>
        <w:rPr>
          <w:rFonts w:eastAsia="Calibri"/>
          <w:sz w:val="18"/>
          <w:szCs w:val="18"/>
          <w:lang w:eastAsia="en-US"/>
        </w:rPr>
      </w:pPr>
      <w:r w:rsidRPr="004D666F">
        <w:rPr>
          <w:rFonts w:eastAsia="Calibri"/>
          <w:bCs/>
          <w:sz w:val="18"/>
          <w:szCs w:val="18"/>
          <w:lang w:eastAsia="en-US"/>
        </w:rPr>
        <w:t xml:space="preserve"> - за первый год аренды Участка: в </w:t>
      </w:r>
      <w:r w:rsidRPr="004D666F">
        <w:rPr>
          <w:rFonts w:eastAsia="Calibri"/>
          <w:sz w:val="18"/>
          <w:szCs w:val="18"/>
          <w:lang w:eastAsia="en-US"/>
        </w:rPr>
        <w:t>течение 30 (тридцати) календарных дней со дня подписания настоящего Договора</w:t>
      </w:r>
      <w:r w:rsidRPr="004D666F">
        <w:rPr>
          <w:rFonts w:eastAsia="Calibri"/>
          <w:bCs/>
          <w:sz w:val="18"/>
          <w:szCs w:val="18"/>
          <w:lang w:eastAsia="en-US"/>
        </w:rPr>
        <w:t xml:space="preserve"> Арендатор обязан внести единовременно _____ (</w:t>
      </w:r>
      <w:r w:rsidRPr="004D666F">
        <w:rPr>
          <w:rFonts w:eastAsia="Calibri"/>
          <w:sz w:val="18"/>
          <w:szCs w:val="18"/>
          <w:lang w:eastAsia="en-US"/>
        </w:rPr>
        <w:t>указывается сумма прописью</w:t>
      </w:r>
      <w:r w:rsidRPr="004D666F">
        <w:rPr>
          <w:rFonts w:eastAsia="Calibri"/>
          <w:bCs/>
          <w:sz w:val="18"/>
          <w:szCs w:val="18"/>
          <w:lang w:eastAsia="en-US"/>
        </w:rPr>
        <w:t>) руб. __ коп</w:t>
      </w:r>
      <w:proofErr w:type="gramStart"/>
      <w:r w:rsidRPr="004D666F">
        <w:rPr>
          <w:rFonts w:eastAsia="Calibri"/>
          <w:bCs/>
          <w:sz w:val="18"/>
          <w:szCs w:val="18"/>
          <w:lang w:eastAsia="en-US"/>
        </w:rPr>
        <w:t>.</w:t>
      </w:r>
      <w:proofErr w:type="gramEnd"/>
      <w:r w:rsidRPr="004D666F">
        <w:rPr>
          <w:rFonts w:eastAsia="Calibri"/>
          <w:bCs/>
          <w:sz w:val="18"/>
          <w:szCs w:val="18"/>
          <w:lang w:eastAsia="en-US"/>
        </w:rPr>
        <w:t xml:space="preserve"> (</w:t>
      </w:r>
      <w:proofErr w:type="gramStart"/>
      <w:r w:rsidRPr="004D666F">
        <w:rPr>
          <w:rFonts w:eastAsia="Calibri"/>
          <w:bCs/>
          <w:sz w:val="18"/>
          <w:szCs w:val="18"/>
          <w:lang w:eastAsia="en-US"/>
        </w:rPr>
        <w:t>р</w:t>
      </w:r>
      <w:proofErr w:type="gramEnd"/>
      <w:r w:rsidRPr="004D666F">
        <w:rPr>
          <w:rFonts w:eastAsia="Calibri"/>
          <w:bCs/>
          <w:sz w:val="18"/>
          <w:szCs w:val="18"/>
          <w:lang w:eastAsia="en-US"/>
        </w:rPr>
        <w:t xml:space="preserve">азмер ежегодной арендной платы, сложившийся по результатам аукциона за вычетом внесенного задатка). </w:t>
      </w:r>
      <w:proofErr w:type="gramStart"/>
      <w:r w:rsidRPr="004D666F">
        <w:rPr>
          <w:rFonts w:eastAsia="Calibri"/>
          <w:sz w:val="18"/>
          <w:szCs w:val="18"/>
          <w:lang w:eastAsia="en-US"/>
        </w:rPr>
        <w:t>Сумма задатка в размере ______</w:t>
      </w:r>
      <w:proofErr w:type="spellStart"/>
      <w:r w:rsidRPr="004D666F">
        <w:rPr>
          <w:rFonts w:eastAsia="Calibri"/>
          <w:sz w:val="18"/>
          <w:szCs w:val="18"/>
          <w:lang w:eastAsia="en-US"/>
        </w:rPr>
        <w:t>руб</w:t>
      </w:r>
      <w:proofErr w:type="spellEnd"/>
      <w:r w:rsidRPr="004D666F">
        <w:rPr>
          <w:rFonts w:eastAsia="Calibri"/>
          <w:sz w:val="18"/>
          <w:szCs w:val="18"/>
          <w:lang w:eastAsia="en-US"/>
        </w:rPr>
        <w:t>._____коп. (</w:t>
      </w:r>
      <w:r w:rsidRPr="004D666F">
        <w:rPr>
          <w:rFonts w:eastAsia="Calibri"/>
          <w:b/>
          <w:sz w:val="18"/>
          <w:szCs w:val="18"/>
          <w:lang w:eastAsia="en-US"/>
        </w:rPr>
        <w:t xml:space="preserve"> </w:t>
      </w:r>
      <w:r w:rsidRPr="004D666F">
        <w:rPr>
          <w:rFonts w:eastAsia="Calibri"/>
          <w:sz w:val="18"/>
          <w:szCs w:val="18"/>
          <w:lang w:eastAsia="en-US"/>
        </w:rPr>
        <w:t>сумма прописью руб.</w:t>
      </w:r>
      <w:r w:rsidRPr="004D666F">
        <w:rPr>
          <w:rFonts w:eastAsia="Calibri"/>
          <w:b/>
          <w:sz w:val="18"/>
          <w:szCs w:val="18"/>
          <w:lang w:eastAsia="en-US"/>
        </w:rPr>
        <w:t xml:space="preserve"> </w:t>
      </w:r>
      <w:r w:rsidRPr="004D666F">
        <w:rPr>
          <w:rFonts w:eastAsia="Calibri"/>
          <w:sz w:val="18"/>
          <w:szCs w:val="18"/>
          <w:lang w:eastAsia="en-US"/>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4D666F">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roofErr w:type="gramEnd"/>
    </w:p>
    <w:p w:rsidR="004D666F" w:rsidRPr="004D666F" w:rsidRDefault="004D666F" w:rsidP="004D666F">
      <w:pPr>
        <w:suppressAutoHyphens/>
        <w:ind w:firstLine="709"/>
        <w:jc w:val="both"/>
        <w:rPr>
          <w:rFonts w:eastAsia="Calibri"/>
          <w:sz w:val="18"/>
          <w:szCs w:val="18"/>
          <w:lang w:eastAsia="en-US"/>
        </w:rPr>
      </w:pPr>
      <w:r w:rsidRPr="004D666F">
        <w:rPr>
          <w:rFonts w:eastAsia="Calibri"/>
          <w:bCs/>
          <w:sz w:val="18"/>
          <w:szCs w:val="18"/>
          <w:lang w:eastAsia="en-US"/>
        </w:rPr>
        <w:tab/>
        <w:t xml:space="preserve">- за второй и все последующие годы аренды Участка </w:t>
      </w:r>
      <w:r w:rsidRPr="004D666F">
        <w:rPr>
          <w:rFonts w:eastAsia="Calibri"/>
          <w:sz w:val="18"/>
          <w:szCs w:val="18"/>
          <w:lang w:eastAsia="en-US"/>
        </w:rPr>
        <w:t xml:space="preserve">- ежеквартально равными частями от указанной в </w:t>
      </w:r>
      <w:proofErr w:type="spellStart"/>
      <w:r w:rsidRPr="004D666F">
        <w:rPr>
          <w:rFonts w:eastAsia="Calibri"/>
          <w:sz w:val="18"/>
          <w:szCs w:val="18"/>
          <w:lang w:eastAsia="en-US"/>
        </w:rPr>
        <w:t>п.3.1</w:t>
      </w:r>
      <w:proofErr w:type="spellEnd"/>
      <w:r w:rsidRPr="004D666F">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4D666F" w:rsidRPr="004D666F" w:rsidRDefault="004D666F" w:rsidP="004D666F">
      <w:pPr>
        <w:suppressAutoHyphens/>
        <w:ind w:firstLine="709"/>
        <w:jc w:val="both"/>
        <w:rPr>
          <w:rFonts w:eastAsia="Calibri"/>
          <w:sz w:val="18"/>
          <w:szCs w:val="18"/>
          <w:lang w:eastAsia="en-US"/>
        </w:rPr>
      </w:pPr>
      <w:r w:rsidRPr="004D666F">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4D666F" w:rsidRPr="004D666F" w:rsidRDefault="004D666F" w:rsidP="004D666F">
      <w:pPr>
        <w:suppressAutoHyphens/>
        <w:ind w:firstLine="709"/>
        <w:jc w:val="both"/>
        <w:rPr>
          <w:rFonts w:eastAsia="Calibri"/>
          <w:sz w:val="18"/>
          <w:szCs w:val="18"/>
          <w:lang w:eastAsia="en-US"/>
        </w:rPr>
      </w:pPr>
      <w:r w:rsidRPr="004D666F">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4D666F" w:rsidRPr="004D666F" w:rsidRDefault="004D666F" w:rsidP="004D666F">
      <w:pPr>
        <w:suppressAutoHyphens/>
        <w:ind w:firstLine="709"/>
        <w:jc w:val="both"/>
        <w:rPr>
          <w:rFonts w:eastAsia="Calibri"/>
          <w:sz w:val="18"/>
          <w:szCs w:val="18"/>
          <w:lang w:eastAsia="en-US"/>
        </w:rPr>
      </w:pPr>
      <w:r w:rsidRPr="004D666F">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4D666F" w:rsidRPr="004D666F" w:rsidRDefault="004D666F" w:rsidP="004D666F">
      <w:pPr>
        <w:suppressAutoHyphens/>
        <w:ind w:firstLine="709"/>
        <w:jc w:val="both"/>
        <w:rPr>
          <w:rFonts w:eastAsia="Calibri"/>
          <w:sz w:val="18"/>
          <w:szCs w:val="18"/>
          <w:lang w:eastAsia="en-US"/>
        </w:rPr>
      </w:pPr>
      <w:r w:rsidRPr="004D666F">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4D666F" w:rsidRPr="004D666F" w:rsidRDefault="004D666F" w:rsidP="004D666F">
      <w:pPr>
        <w:ind w:firstLine="709"/>
        <w:jc w:val="both"/>
        <w:rPr>
          <w:sz w:val="18"/>
          <w:szCs w:val="18"/>
        </w:rPr>
      </w:pPr>
      <w:r w:rsidRPr="004D666F">
        <w:rPr>
          <w:sz w:val="18"/>
          <w:szCs w:val="18"/>
        </w:rPr>
        <w:t xml:space="preserve">3.2. Платежные реквизиты для внесения арендной платы: </w:t>
      </w:r>
      <w:proofErr w:type="spellStart"/>
      <w:r w:rsidRPr="004D666F">
        <w:rPr>
          <w:sz w:val="18"/>
          <w:szCs w:val="18"/>
        </w:rPr>
        <w:t>УФК</w:t>
      </w:r>
      <w:proofErr w:type="spellEnd"/>
      <w:r w:rsidRPr="004D666F">
        <w:rPr>
          <w:sz w:val="18"/>
          <w:szCs w:val="18"/>
        </w:rPr>
        <w:t xml:space="preserve"> по Ханты-Мансийскому автономному округу-Югре (</w:t>
      </w:r>
      <w:proofErr w:type="spellStart"/>
      <w:r w:rsidRPr="004D666F">
        <w:rPr>
          <w:sz w:val="18"/>
          <w:szCs w:val="18"/>
        </w:rPr>
        <w:t>АГП</w:t>
      </w:r>
      <w:proofErr w:type="spellEnd"/>
      <w:r w:rsidRPr="004D666F">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4D666F">
        <w:rPr>
          <w:sz w:val="18"/>
          <w:szCs w:val="18"/>
        </w:rPr>
        <w:t>БИК</w:t>
      </w:r>
      <w:proofErr w:type="spellEnd"/>
      <w:r w:rsidRPr="004D666F">
        <w:rPr>
          <w:sz w:val="18"/>
          <w:szCs w:val="18"/>
        </w:rPr>
        <w:t xml:space="preserve"> 0007162163, </w:t>
      </w:r>
      <w:proofErr w:type="spellStart"/>
      <w:r w:rsidRPr="004D666F">
        <w:rPr>
          <w:sz w:val="18"/>
          <w:szCs w:val="18"/>
        </w:rPr>
        <w:t>КБК</w:t>
      </w:r>
      <w:proofErr w:type="spellEnd"/>
      <w:r w:rsidRPr="004D666F">
        <w:rPr>
          <w:sz w:val="18"/>
          <w:szCs w:val="18"/>
        </w:rPr>
        <w:t xml:space="preserve">  650 111 05013 13 0000 120,  </w:t>
      </w:r>
      <w:proofErr w:type="spellStart"/>
      <w:r w:rsidRPr="004D666F">
        <w:rPr>
          <w:sz w:val="18"/>
          <w:szCs w:val="18"/>
        </w:rPr>
        <w:t>ОКТМО</w:t>
      </w:r>
      <w:proofErr w:type="spellEnd"/>
      <w:r w:rsidRPr="004D666F">
        <w:rPr>
          <w:sz w:val="18"/>
          <w:szCs w:val="18"/>
        </w:rPr>
        <w:t xml:space="preserve">  71824152. Назначение платежа: за аренду  земли по    договору № ___ (указывается номер договора). </w:t>
      </w:r>
    </w:p>
    <w:p w:rsidR="004D666F" w:rsidRPr="004D666F" w:rsidRDefault="004D666F" w:rsidP="004D666F">
      <w:pPr>
        <w:ind w:firstLine="709"/>
        <w:jc w:val="both"/>
        <w:rPr>
          <w:sz w:val="18"/>
          <w:szCs w:val="18"/>
        </w:rPr>
      </w:pPr>
      <w:r w:rsidRPr="004D666F">
        <w:rPr>
          <w:sz w:val="18"/>
          <w:szCs w:val="18"/>
        </w:rPr>
        <w:lastRenderedPageBreak/>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4D666F">
        <w:rPr>
          <w:sz w:val="18"/>
          <w:szCs w:val="18"/>
        </w:rPr>
        <w:t>КБК</w:t>
      </w:r>
      <w:proofErr w:type="spellEnd"/>
      <w:r w:rsidRPr="004D666F">
        <w:rPr>
          <w:sz w:val="18"/>
          <w:szCs w:val="18"/>
        </w:rPr>
        <w:t xml:space="preserve">), указанный в </w:t>
      </w:r>
      <w:proofErr w:type="spellStart"/>
      <w:r w:rsidRPr="004D666F">
        <w:rPr>
          <w:sz w:val="18"/>
          <w:szCs w:val="18"/>
        </w:rPr>
        <w:t>п.3.2</w:t>
      </w:r>
      <w:proofErr w:type="spellEnd"/>
      <w:r w:rsidRPr="004D666F">
        <w:rPr>
          <w:sz w:val="18"/>
          <w:szCs w:val="18"/>
        </w:rPr>
        <w:t xml:space="preserve"> Договора. Датой оплаты считается день фактического поступления денежных средств на счет Арендодателя.      </w:t>
      </w:r>
    </w:p>
    <w:p w:rsidR="004D666F" w:rsidRPr="004D666F" w:rsidRDefault="004D666F" w:rsidP="004D666F">
      <w:pPr>
        <w:ind w:firstLine="709"/>
        <w:jc w:val="center"/>
        <w:rPr>
          <w:b/>
          <w:sz w:val="18"/>
          <w:szCs w:val="18"/>
        </w:rPr>
      </w:pPr>
    </w:p>
    <w:p w:rsidR="004D666F" w:rsidRPr="004D666F" w:rsidRDefault="004D666F" w:rsidP="004D666F">
      <w:pPr>
        <w:ind w:firstLine="709"/>
        <w:jc w:val="center"/>
        <w:rPr>
          <w:b/>
          <w:sz w:val="18"/>
          <w:szCs w:val="18"/>
          <w:lang w:val="x-none"/>
        </w:rPr>
      </w:pPr>
      <w:r w:rsidRPr="004D666F">
        <w:rPr>
          <w:b/>
          <w:sz w:val="18"/>
          <w:szCs w:val="18"/>
          <w:lang w:val="x-none"/>
        </w:rPr>
        <w:t>4. Права и обязанности сторон.</w:t>
      </w:r>
    </w:p>
    <w:p w:rsidR="004D666F" w:rsidRPr="004D666F" w:rsidRDefault="004D666F" w:rsidP="004D666F">
      <w:pPr>
        <w:ind w:firstLine="709"/>
        <w:jc w:val="both"/>
        <w:rPr>
          <w:b/>
          <w:sz w:val="18"/>
          <w:szCs w:val="18"/>
        </w:rPr>
      </w:pPr>
    </w:p>
    <w:p w:rsidR="004D666F" w:rsidRPr="004D666F" w:rsidRDefault="004D666F" w:rsidP="004D666F">
      <w:pPr>
        <w:ind w:firstLine="709"/>
        <w:jc w:val="both"/>
        <w:rPr>
          <w:b/>
          <w:sz w:val="18"/>
          <w:szCs w:val="18"/>
          <w:lang w:val="x-none"/>
        </w:rPr>
      </w:pPr>
      <w:r w:rsidRPr="004D666F">
        <w:rPr>
          <w:b/>
          <w:sz w:val="18"/>
          <w:szCs w:val="18"/>
          <w:lang w:val="x-none"/>
        </w:rPr>
        <w:t>4.1. Арендодатель имеет право:</w:t>
      </w:r>
    </w:p>
    <w:p w:rsidR="004D666F" w:rsidRPr="004D666F" w:rsidRDefault="004D666F" w:rsidP="004D666F">
      <w:pPr>
        <w:ind w:firstLine="709"/>
        <w:jc w:val="both"/>
        <w:rPr>
          <w:sz w:val="18"/>
          <w:szCs w:val="18"/>
          <w:lang w:val="x-none"/>
        </w:rPr>
      </w:pPr>
      <w:r w:rsidRPr="004D666F">
        <w:rPr>
          <w:sz w:val="18"/>
          <w:szCs w:val="18"/>
          <w:lang w:val="x-none"/>
        </w:rPr>
        <w:t>4.1.1.</w:t>
      </w:r>
      <w:r w:rsidRPr="004D666F">
        <w:rPr>
          <w:sz w:val="18"/>
          <w:szCs w:val="18"/>
        </w:rPr>
        <w:t> </w:t>
      </w:r>
      <w:r w:rsidRPr="004D666F">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4D666F" w:rsidRPr="004D666F" w:rsidRDefault="004D666F" w:rsidP="004D666F">
      <w:pPr>
        <w:ind w:firstLine="709"/>
        <w:jc w:val="both"/>
        <w:rPr>
          <w:sz w:val="18"/>
          <w:szCs w:val="18"/>
          <w:lang w:val="x-none"/>
        </w:rPr>
      </w:pPr>
      <w:r w:rsidRPr="004D666F">
        <w:rPr>
          <w:sz w:val="18"/>
          <w:szCs w:val="18"/>
          <w:lang w:val="x-none"/>
        </w:rPr>
        <w:t>4.1.2.</w:t>
      </w:r>
      <w:r w:rsidRPr="004D666F">
        <w:rPr>
          <w:sz w:val="18"/>
          <w:szCs w:val="18"/>
        </w:rPr>
        <w:t> </w:t>
      </w:r>
      <w:r w:rsidRPr="004D666F">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4D666F" w:rsidRPr="004D666F" w:rsidRDefault="004D666F" w:rsidP="004D666F">
      <w:pPr>
        <w:ind w:firstLine="709"/>
        <w:jc w:val="both"/>
        <w:rPr>
          <w:sz w:val="18"/>
          <w:szCs w:val="18"/>
          <w:lang w:val="x-none"/>
        </w:rPr>
      </w:pPr>
      <w:r w:rsidRPr="004D666F">
        <w:rPr>
          <w:sz w:val="18"/>
          <w:szCs w:val="18"/>
          <w:lang w:val="x-none"/>
        </w:rPr>
        <w:t>4.1.3.</w:t>
      </w:r>
      <w:r w:rsidRPr="004D666F">
        <w:rPr>
          <w:sz w:val="18"/>
          <w:szCs w:val="18"/>
        </w:rPr>
        <w:t> </w:t>
      </w:r>
      <w:r w:rsidRPr="004D666F">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4D666F" w:rsidRPr="004D666F" w:rsidRDefault="004D666F" w:rsidP="004D666F">
      <w:pPr>
        <w:ind w:firstLine="709"/>
        <w:jc w:val="both"/>
        <w:rPr>
          <w:sz w:val="18"/>
          <w:szCs w:val="18"/>
        </w:rPr>
      </w:pPr>
      <w:r w:rsidRPr="004D666F">
        <w:rPr>
          <w:sz w:val="18"/>
          <w:szCs w:val="18"/>
          <w:lang w:val="x-none"/>
        </w:rPr>
        <w:t>4.1.4.</w:t>
      </w:r>
      <w:r w:rsidRPr="004D666F">
        <w:rPr>
          <w:sz w:val="18"/>
          <w:szCs w:val="18"/>
        </w:rPr>
        <w:t> </w:t>
      </w:r>
      <w:r w:rsidRPr="004D666F">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4D666F" w:rsidRPr="004D666F" w:rsidRDefault="004D666F" w:rsidP="004D666F">
      <w:pPr>
        <w:ind w:firstLine="709"/>
        <w:jc w:val="both"/>
        <w:rPr>
          <w:b/>
          <w:sz w:val="18"/>
          <w:szCs w:val="18"/>
          <w:lang w:val="x-none"/>
        </w:rPr>
      </w:pPr>
      <w:r w:rsidRPr="004D666F">
        <w:rPr>
          <w:b/>
          <w:sz w:val="18"/>
          <w:szCs w:val="18"/>
          <w:lang w:val="x-none"/>
        </w:rPr>
        <w:t>4.2. Арендодатель обязан:</w:t>
      </w:r>
    </w:p>
    <w:p w:rsidR="004D666F" w:rsidRPr="004D666F" w:rsidRDefault="004D666F" w:rsidP="004D666F">
      <w:pPr>
        <w:ind w:firstLine="709"/>
        <w:jc w:val="both"/>
        <w:rPr>
          <w:sz w:val="18"/>
          <w:szCs w:val="18"/>
          <w:lang w:val="x-none"/>
        </w:rPr>
      </w:pPr>
      <w:r w:rsidRPr="004D666F">
        <w:rPr>
          <w:sz w:val="18"/>
          <w:szCs w:val="18"/>
          <w:lang w:val="x-none"/>
        </w:rPr>
        <w:t xml:space="preserve">4.2.1. Выполнять в полном объеме все условия настоящего Договора. </w:t>
      </w:r>
    </w:p>
    <w:p w:rsidR="004D666F" w:rsidRPr="004D666F" w:rsidRDefault="004D666F" w:rsidP="004D666F">
      <w:pPr>
        <w:ind w:firstLine="709"/>
        <w:jc w:val="both"/>
        <w:rPr>
          <w:sz w:val="18"/>
          <w:szCs w:val="18"/>
        </w:rPr>
      </w:pPr>
      <w:r w:rsidRPr="004D666F">
        <w:rPr>
          <w:sz w:val="18"/>
          <w:szCs w:val="18"/>
        </w:rPr>
        <w:t>4.2.2. Передать Арендатору Участок в состоянии, пригодном для использования по целевому назначению.</w:t>
      </w:r>
    </w:p>
    <w:p w:rsidR="004D666F" w:rsidRPr="004D666F" w:rsidRDefault="004D666F" w:rsidP="004D666F">
      <w:pPr>
        <w:ind w:firstLine="709"/>
        <w:jc w:val="both"/>
        <w:rPr>
          <w:sz w:val="18"/>
          <w:szCs w:val="18"/>
        </w:rPr>
      </w:pPr>
      <w:r w:rsidRPr="004D666F">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4D666F">
        <w:rPr>
          <w:sz w:val="18"/>
          <w:szCs w:val="18"/>
        </w:rPr>
        <w:tab/>
      </w:r>
    </w:p>
    <w:p w:rsidR="004D666F" w:rsidRPr="004D666F" w:rsidRDefault="004D666F" w:rsidP="004D666F">
      <w:pPr>
        <w:ind w:firstLine="709"/>
        <w:jc w:val="both"/>
        <w:rPr>
          <w:b/>
          <w:sz w:val="18"/>
          <w:szCs w:val="18"/>
          <w:lang w:val="x-none"/>
        </w:rPr>
      </w:pPr>
      <w:r w:rsidRPr="004D666F">
        <w:rPr>
          <w:b/>
          <w:sz w:val="18"/>
          <w:szCs w:val="18"/>
          <w:lang w:val="x-none"/>
        </w:rPr>
        <w:t>4.3. Арендатор имеет право:</w:t>
      </w:r>
    </w:p>
    <w:p w:rsidR="004D666F" w:rsidRPr="004D666F" w:rsidRDefault="004D666F" w:rsidP="004D666F">
      <w:pPr>
        <w:ind w:firstLine="709"/>
        <w:jc w:val="both"/>
        <w:rPr>
          <w:sz w:val="18"/>
          <w:szCs w:val="18"/>
        </w:rPr>
      </w:pPr>
      <w:r w:rsidRPr="004D666F">
        <w:rPr>
          <w:sz w:val="18"/>
          <w:szCs w:val="18"/>
        </w:rPr>
        <w:t xml:space="preserve">4.3.1. Использовать Участок на </w:t>
      </w:r>
      <w:proofErr w:type="gramStart"/>
      <w:r w:rsidRPr="004D666F">
        <w:rPr>
          <w:sz w:val="18"/>
          <w:szCs w:val="18"/>
        </w:rPr>
        <w:t>условиях</w:t>
      </w:r>
      <w:proofErr w:type="gramEnd"/>
      <w:r w:rsidRPr="004D666F">
        <w:rPr>
          <w:sz w:val="18"/>
          <w:szCs w:val="18"/>
        </w:rPr>
        <w:t>, установленных настоящим Договором.</w:t>
      </w:r>
    </w:p>
    <w:p w:rsidR="004D666F" w:rsidRPr="004D666F" w:rsidRDefault="004D666F" w:rsidP="004D666F">
      <w:pPr>
        <w:ind w:firstLine="709"/>
        <w:jc w:val="both"/>
        <w:rPr>
          <w:sz w:val="18"/>
          <w:szCs w:val="18"/>
        </w:rPr>
      </w:pPr>
      <w:r w:rsidRPr="004D666F">
        <w:rPr>
          <w:sz w:val="18"/>
          <w:szCs w:val="18"/>
        </w:rPr>
        <w:t>4.3.2. С письменного согласия Арендодателя производить улучшение Участка.</w:t>
      </w:r>
    </w:p>
    <w:p w:rsidR="004D666F" w:rsidRPr="004D666F" w:rsidRDefault="004D666F" w:rsidP="004D666F">
      <w:pPr>
        <w:ind w:firstLine="709"/>
        <w:jc w:val="both"/>
        <w:rPr>
          <w:sz w:val="18"/>
          <w:szCs w:val="18"/>
        </w:rPr>
      </w:pPr>
      <w:r w:rsidRPr="004D666F">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4D666F" w:rsidRPr="004D666F" w:rsidRDefault="004D666F" w:rsidP="004D666F">
      <w:pPr>
        <w:ind w:firstLine="709"/>
        <w:jc w:val="both"/>
        <w:rPr>
          <w:sz w:val="18"/>
          <w:szCs w:val="18"/>
        </w:rPr>
      </w:pPr>
      <w:r w:rsidRPr="004D666F">
        <w:rPr>
          <w:sz w:val="18"/>
          <w:szCs w:val="18"/>
        </w:rPr>
        <w:t>4.3.4. Вносить платежи за аренду Участка досрочно.</w:t>
      </w:r>
    </w:p>
    <w:p w:rsidR="004D666F" w:rsidRPr="004D666F" w:rsidRDefault="004D666F" w:rsidP="004D666F">
      <w:pPr>
        <w:ind w:firstLine="709"/>
        <w:jc w:val="both"/>
        <w:rPr>
          <w:b/>
          <w:sz w:val="18"/>
          <w:szCs w:val="18"/>
        </w:rPr>
      </w:pPr>
      <w:r w:rsidRPr="004D666F">
        <w:rPr>
          <w:b/>
          <w:sz w:val="18"/>
          <w:szCs w:val="18"/>
        </w:rPr>
        <w:t>4.4. Арендатор обязан:</w:t>
      </w:r>
    </w:p>
    <w:p w:rsidR="004D666F" w:rsidRPr="004D666F" w:rsidRDefault="004D666F" w:rsidP="004D666F">
      <w:pPr>
        <w:jc w:val="both"/>
        <w:rPr>
          <w:sz w:val="18"/>
          <w:szCs w:val="18"/>
          <w:lang w:val="x-none"/>
        </w:rPr>
      </w:pPr>
      <w:r w:rsidRPr="004D666F">
        <w:rPr>
          <w:sz w:val="18"/>
          <w:szCs w:val="18"/>
          <w:lang w:val="x-none"/>
        </w:rPr>
        <w:tab/>
        <w:t>4.4.1. Выполнять в полном объеме все условия настоящего Договора.</w:t>
      </w:r>
    </w:p>
    <w:p w:rsidR="004D666F" w:rsidRPr="004D666F" w:rsidRDefault="004D666F" w:rsidP="004D666F">
      <w:pPr>
        <w:jc w:val="both"/>
        <w:rPr>
          <w:sz w:val="18"/>
          <w:szCs w:val="18"/>
          <w:lang w:val="x-none"/>
        </w:rPr>
      </w:pPr>
      <w:r w:rsidRPr="004D666F">
        <w:rPr>
          <w:sz w:val="18"/>
          <w:szCs w:val="18"/>
          <w:lang w:val="x-none"/>
        </w:rPr>
        <w:tab/>
        <w:t xml:space="preserve">4.4.2. Использовать Участок в соответствии </w:t>
      </w:r>
      <w:r w:rsidRPr="004D666F">
        <w:rPr>
          <w:sz w:val="18"/>
          <w:szCs w:val="18"/>
        </w:rPr>
        <w:t>с</w:t>
      </w:r>
      <w:r w:rsidRPr="004D666F">
        <w:rPr>
          <w:sz w:val="18"/>
          <w:szCs w:val="18"/>
          <w:lang w:val="x-none"/>
        </w:rPr>
        <w:t xml:space="preserve"> </w:t>
      </w:r>
      <w:r w:rsidRPr="004D666F">
        <w:rPr>
          <w:sz w:val="18"/>
          <w:szCs w:val="18"/>
        </w:rPr>
        <w:t xml:space="preserve"> принадлежностью к той или иной категории земель, с </w:t>
      </w:r>
      <w:r w:rsidRPr="004D666F">
        <w:rPr>
          <w:sz w:val="18"/>
          <w:szCs w:val="18"/>
          <w:lang w:val="x-none"/>
        </w:rPr>
        <w:t>целев</w:t>
      </w:r>
      <w:r w:rsidRPr="004D666F">
        <w:rPr>
          <w:sz w:val="18"/>
          <w:szCs w:val="18"/>
        </w:rPr>
        <w:t>ым</w:t>
      </w:r>
      <w:r w:rsidRPr="004D666F">
        <w:rPr>
          <w:sz w:val="18"/>
          <w:szCs w:val="18"/>
          <w:lang w:val="x-none"/>
        </w:rPr>
        <w:t xml:space="preserve"> назначени</w:t>
      </w:r>
      <w:r w:rsidRPr="004D666F">
        <w:rPr>
          <w:sz w:val="18"/>
          <w:szCs w:val="18"/>
        </w:rPr>
        <w:t>ем</w:t>
      </w:r>
      <w:r w:rsidRPr="004D666F">
        <w:rPr>
          <w:sz w:val="18"/>
          <w:szCs w:val="18"/>
          <w:lang w:val="x-none"/>
        </w:rPr>
        <w:t xml:space="preserve"> и разрешенн</w:t>
      </w:r>
      <w:r w:rsidRPr="004D666F">
        <w:rPr>
          <w:sz w:val="18"/>
          <w:szCs w:val="18"/>
        </w:rPr>
        <w:t>ым</w:t>
      </w:r>
      <w:r w:rsidRPr="004D666F">
        <w:rPr>
          <w:sz w:val="18"/>
          <w:szCs w:val="18"/>
          <w:lang w:val="x-none"/>
        </w:rPr>
        <w:t xml:space="preserve"> использовани</w:t>
      </w:r>
      <w:r w:rsidRPr="004D666F">
        <w:rPr>
          <w:sz w:val="18"/>
          <w:szCs w:val="18"/>
        </w:rPr>
        <w:t>ем</w:t>
      </w:r>
      <w:r w:rsidRPr="004D666F">
        <w:rPr>
          <w:sz w:val="18"/>
          <w:szCs w:val="18"/>
          <w:lang w:val="x-none"/>
        </w:rPr>
        <w:t xml:space="preserve"> способами, которые не должны наносить вред окружающей среде, в том числе земле как природному объекту.</w:t>
      </w:r>
    </w:p>
    <w:p w:rsidR="004D666F" w:rsidRPr="004D666F" w:rsidRDefault="004D666F" w:rsidP="004D666F">
      <w:pPr>
        <w:jc w:val="both"/>
        <w:rPr>
          <w:sz w:val="18"/>
          <w:szCs w:val="18"/>
        </w:rPr>
      </w:pPr>
      <w:r w:rsidRPr="004D666F">
        <w:rPr>
          <w:sz w:val="18"/>
          <w:szCs w:val="18"/>
          <w:lang w:val="x-none"/>
        </w:rPr>
        <w:tab/>
        <w:t>4.4.3.</w:t>
      </w:r>
      <w:r w:rsidRPr="004D666F">
        <w:rPr>
          <w:sz w:val="18"/>
          <w:szCs w:val="18"/>
        </w:rPr>
        <w:t> </w:t>
      </w:r>
      <w:r w:rsidRPr="004D666F">
        <w:rPr>
          <w:sz w:val="18"/>
          <w:szCs w:val="18"/>
          <w:lang w:val="x-none"/>
        </w:rPr>
        <w:t>Сохранять межевые, геодезические и другие специальные знаки, в случае если таковые</w:t>
      </w:r>
      <w:r w:rsidRPr="004D666F">
        <w:rPr>
          <w:sz w:val="18"/>
          <w:szCs w:val="18"/>
        </w:rPr>
        <w:t xml:space="preserve"> </w:t>
      </w:r>
      <w:r w:rsidRPr="004D666F">
        <w:rPr>
          <w:sz w:val="18"/>
          <w:szCs w:val="18"/>
          <w:lang w:val="x-none"/>
        </w:rPr>
        <w:t>установлены</w:t>
      </w:r>
      <w:r w:rsidRPr="004D666F">
        <w:rPr>
          <w:sz w:val="18"/>
          <w:szCs w:val="18"/>
        </w:rPr>
        <w:t xml:space="preserve"> </w:t>
      </w:r>
      <w:r w:rsidRPr="004D666F">
        <w:rPr>
          <w:sz w:val="18"/>
          <w:szCs w:val="18"/>
          <w:lang w:val="x-none"/>
        </w:rPr>
        <w:t>на</w:t>
      </w:r>
      <w:r w:rsidRPr="004D666F">
        <w:rPr>
          <w:sz w:val="18"/>
          <w:szCs w:val="18"/>
        </w:rPr>
        <w:t xml:space="preserve"> </w:t>
      </w:r>
      <w:r w:rsidRPr="004D666F">
        <w:rPr>
          <w:sz w:val="18"/>
          <w:szCs w:val="18"/>
          <w:lang w:val="x-none"/>
        </w:rPr>
        <w:t>Участке</w:t>
      </w:r>
      <w:r w:rsidRPr="004D666F">
        <w:rPr>
          <w:sz w:val="18"/>
          <w:szCs w:val="18"/>
        </w:rPr>
        <w:t xml:space="preserve"> </w:t>
      </w:r>
      <w:r w:rsidRPr="004D666F">
        <w:rPr>
          <w:sz w:val="18"/>
          <w:szCs w:val="18"/>
          <w:lang w:val="x-none"/>
        </w:rPr>
        <w:t>в</w:t>
      </w:r>
      <w:r w:rsidRPr="004D666F">
        <w:rPr>
          <w:sz w:val="18"/>
          <w:szCs w:val="18"/>
        </w:rPr>
        <w:t xml:space="preserve"> </w:t>
      </w:r>
      <w:r w:rsidRPr="004D666F">
        <w:rPr>
          <w:sz w:val="18"/>
          <w:szCs w:val="18"/>
          <w:lang w:val="x-none"/>
        </w:rPr>
        <w:t>соответствии</w:t>
      </w:r>
      <w:r w:rsidRPr="004D666F">
        <w:rPr>
          <w:sz w:val="18"/>
          <w:szCs w:val="18"/>
        </w:rPr>
        <w:t xml:space="preserve"> </w:t>
      </w:r>
      <w:r w:rsidRPr="004D666F">
        <w:rPr>
          <w:sz w:val="18"/>
          <w:szCs w:val="18"/>
          <w:lang w:val="x-none"/>
        </w:rPr>
        <w:t>с</w:t>
      </w:r>
      <w:r w:rsidRPr="004D666F">
        <w:rPr>
          <w:sz w:val="18"/>
          <w:szCs w:val="18"/>
        </w:rPr>
        <w:t xml:space="preserve"> </w:t>
      </w:r>
      <w:r w:rsidRPr="004D666F">
        <w:rPr>
          <w:sz w:val="18"/>
          <w:szCs w:val="18"/>
          <w:lang w:val="x-none"/>
        </w:rPr>
        <w:t>законодательством.</w:t>
      </w:r>
    </w:p>
    <w:p w:rsidR="004D666F" w:rsidRPr="004D666F" w:rsidRDefault="004D666F" w:rsidP="004D666F">
      <w:pPr>
        <w:jc w:val="both"/>
        <w:rPr>
          <w:sz w:val="18"/>
          <w:szCs w:val="18"/>
        </w:rPr>
      </w:pPr>
      <w:r w:rsidRPr="004D666F">
        <w:rPr>
          <w:sz w:val="18"/>
          <w:szCs w:val="18"/>
        </w:rPr>
        <w:t xml:space="preserve">        </w:t>
      </w:r>
      <w:r w:rsidRPr="004D666F">
        <w:rPr>
          <w:sz w:val="18"/>
          <w:szCs w:val="18"/>
          <w:lang w:val="x-none"/>
        </w:rPr>
        <w:t xml:space="preserve">    4.4.4. Соблюдать при использовании Участка требования градостроительных регламентов,</w:t>
      </w:r>
      <w:r w:rsidRPr="004D666F">
        <w:rPr>
          <w:sz w:val="18"/>
          <w:szCs w:val="18"/>
        </w:rPr>
        <w:t xml:space="preserve"> </w:t>
      </w:r>
      <w:r w:rsidRPr="004D666F">
        <w:rPr>
          <w:sz w:val="18"/>
          <w:szCs w:val="18"/>
          <w:lang w:val="x-none"/>
        </w:rPr>
        <w:t>строительных, экологических, санитарно-гигиенических, противопожарных и иных правил.</w:t>
      </w:r>
    </w:p>
    <w:p w:rsidR="004D666F" w:rsidRPr="004D666F" w:rsidRDefault="004D666F" w:rsidP="004D666F">
      <w:pPr>
        <w:jc w:val="both"/>
        <w:rPr>
          <w:sz w:val="18"/>
          <w:szCs w:val="18"/>
          <w:lang w:val="x-none"/>
        </w:rPr>
      </w:pPr>
      <w:r w:rsidRPr="004D666F">
        <w:rPr>
          <w:sz w:val="18"/>
          <w:szCs w:val="18"/>
          <w:lang w:val="x-none"/>
        </w:rPr>
        <w:tab/>
        <w:t>4.4.</w:t>
      </w:r>
      <w:r w:rsidRPr="004D666F">
        <w:rPr>
          <w:sz w:val="18"/>
          <w:szCs w:val="18"/>
        </w:rPr>
        <w:t>5</w:t>
      </w:r>
      <w:r w:rsidRPr="004D666F">
        <w:rPr>
          <w:sz w:val="18"/>
          <w:szCs w:val="18"/>
          <w:lang w:val="x-none"/>
        </w:rPr>
        <w:t>.</w:t>
      </w:r>
      <w:r w:rsidRPr="004D666F">
        <w:rPr>
          <w:sz w:val="18"/>
          <w:szCs w:val="18"/>
        </w:rPr>
        <w:t> </w:t>
      </w:r>
      <w:r w:rsidRPr="004D666F">
        <w:rPr>
          <w:sz w:val="18"/>
          <w:szCs w:val="18"/>
          <w:lang w:val="x-none"/>
        </w:rPr>
        <w:t>Обеспечить</w:t>
      </w:r>
      <w:r w:rsidRPr="004D666F">
        <w:rPr>
          <w:sz w:val="18"/>
          <w:szCs w:val="18"/>
        </w:rPr>
        <w:t xml:space="preserve"> </w:t>
      </w:r>
      <w:r w:rsidRPr="004D666F">
        <w:rPr>
          <w:sz w:val="18"/>
          <w:szCs w:val="18"/>
          <w:lang w:val="x-none"/>
        </w:rPr>
        <w:t>Арендодателю</w:t>
      </w:r>
      <w:r w:rsidRPr="004D666F">
        <w:rPr>
          <w:sz w:val="18"/>
          <w:szCs w:val="18"/>
        </w:rPr>
        <w:t xml:space="preserve"> </w:t>
      </w:r>
      <w:r w:rsidRPr="004D666F">
        <w:rPr>
          <w:sz w:val="18"/>
          <w:szCs w:val="18"/>
          <w:lang w:val="x-none"/>
        </w:rPr>
        <w:t>(его</w:t>
      </w:r>
      <w:r w:rsidRPr="004D666F">
        <w:rPr>
          <w:sz w:val="18"/>
          <w:szCs w:val="18"/>
        </w:rPr>
        <w:t xml:space="preserve"> </w:t>
      </w:r>
      <w:r w:rsidRPr="004D666F">
        <w:rPr>
          <w:sz w:val="18"/>
          <w:szCs w:val="18"/>
          <w:lang w:val="x-none"/>
        </w:rPr>
        <w:t>уполномоченным</w:t>
      </w:r>
      <w:r w:rsidRPr="004D666F">
        <w:rPr>
          <w:sz w:val="18"/>
          <w:szCs w:val="18"/>
        </w:rPr>
        <w:t xml:space="preserve"> </w:t>
      </w:r>
      <w:r w:rsidRPr="004D666F">
        <w:rPr>
          <w:sz w:val="18"/>
          <w:szCs w:val="18"/>
          <w:lang w:val="x-none"/>
        </w:rPr>
        <w:t>представителям)</w:t>
      </w:r>
      <w:r w:rsidRPr="004D666F">
        <w:rPr>
          <w:sz w:val="18"/>
          <w:szCs w:val="18"/>
        </w:rPr>
        <w:t xml:space="preserve"> </w:t>
      </w:r>
      <w:r w:rsidRPr="004D666F">
        <w:rPr>
          <w:sz w:val="18"/>
          <w:szCs w:val="18"/>
          <w:lang w:val="x-none"/>
        </w:rPr>
        <w:t>беспрепятственный доступ на Участок по их требованию и предоставить  им информацию в отношении Участка.</w:t>
      </w:r>
    </w:p>
    <w:p w:rsidR="004D666F" w:rsidRPr="004D666F" w:rsidRDefault="004D666F" w:rsidP="004D666F">
      <w:pPr>
        <w:jc w:val="both"/>
        <w:rPr>
          <w:sz w:val="18"/>
          <w:szCs w:val="18"/>
          <w:lang w:val="x-none"/>
        </w:rPr>
      </w:pPr>
      <w:r w:rsidRPr="004D666F">
        <w:rPr>
          <w:sz w:val="18"/>
          <w:szCs w:val="18"/>
          <w:lang w:val="x-none"/>
        </w:rPr>
        <w:tab/>
        <w:t>4.4.</w:t>
      </w:r>
      <w:r w:rsidRPr="004D666F">
        <w:rPr>
          <w:sz w:val="18"/>
          <w:szCs w:val="18"/>
        </w:rPr>
        <w:t>6</w:t>
      </w:r>
      <w:r w:rsidRPr="004D666F">
        <w:rPr>
          <w:sz w:val="18"/>
          <w:szCs w:val="18"/>
          <w:lang w:val="x-none"/>
        </w:rPr>
        <w:t>.</w:t>
      </w:r>
      <w:r w:rsidRPr="004D666F">
        <w:rPr>
          <w:sz w:val="18"/>
          <w:szCs w:val="18"/>
        </w:rPr>
        <w:t> </w:t>
      </w:r>
      <w:r w:rsidRPr="004D666F">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4D666F" w:rsidRPr="004D666F" w:rsidRDefault="004D666F" w:rsidP="004D666F">
      <w:pPr>
        <w:jc w:val="both"/>
        <w:rPr>
          <w:sz w:val="18"/>
          <w:szCs w:val="18"/>
        </w:rPr>
      </w:pPr>
      <w:r w:rsidRPr="004D666F">
        <w:rPr>
          <w:sz w:val="18"/>
          <w:szCs w:val="18"/>
          <w:lang w:val="x-none"/>
        </w:rPr>
        <w:tab/>
        <w:t>4.4.</w:t>
      </w:r>
      <w:r w:rsidRPr="004D666F">
        <w:rPr>
          <w:sz w:val="18"/>
          <w:szCs w:val="18"/>
        </w:rPr>
        <w:t>7</w:t>
      </w:r>
      <w:r w:rsidRPr="004D666F">
        <w:rPr>
          <w:sz w:val="18"/>
          <w:szCs w:val="18"/>
          <w:lang w:val="x-none"/>
        </w:rPr>
        <w:t>.</w:t>
      </w:r>
      <w:r w:rsidRPr="004D666F">
        <w:rPr>
          <w:sz w:val="18"/>
          <w:szCs w:val="18"/>
        </w:rPr>
        <w:t> </w:t>
      </w:r>
      <w:r w:rsidRPr="004D666F">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4D666F" w:rsidRPr="004D666F" w:rsidRDefault="004D666F" w:rsidP="004D666F">
      <w:pPr>
        <w:jc w:val="both"/>
        <w:rPr>
          <w:sz w:val="18"/>
          <w:szCs w:val="18"/>
        </w:rPr>
      </w:pPr>
      <w:r w:rsidRPr="004D666F">
        <w:rPr>
          <w:sz w:val="18"/>
          <w:szCs w:val="18"/>
          <w:lang w:val="x-none"/>
        </w:rPr>
        <w:tab/>
        <w:t>4.4.</w:t>
      </w:r>
      <w:r w:rsidRPr="004D666F">
        <w:rPr>
          <w:sz w:val="18"/>
          <w:szCs w:val="18"/>
        </w:rPr>
        <w:t>8</w:t>
      </w:r>
      <w:r w:rsidRPr="004D666F">
        <w:rPr>
          <w:sz w:val="18"/>
          <w:szCs w:val="18"/>
          <w:lang w:val="x-none"/>
        </w:rPr>
        <w:t>.</w:t>
      </w:r>
      <w:r w:rsidRPr="004D666F">
        <w:rPr>
          <w:sz w:val="18"/>
          <w:szCs w:val="18"/>
        </w:rPr>
        <w:t> </w:t>
      </w:r>
      <w:r w:rsidRPr="004D666F">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4D666F">
        <w:rPr>
          <w:sz w:val="18"/>
          <w:szCs w:val="18"/>
          <w:lang w:val="x-none"/>
        </w:rPr>
        <w:tab/>
      </w:r>
    </w:p>
    <w:p w:rsidR="004D666F" w:rsidRPr="004D666F" w:rsidRDefault="004D666F" w:rsidP="004D666F">
      <w:pPr>
        <w:jc w:val="both"/>
        <w:rPr>
          <w:sz w:val="18"/>
          <w:szCs w:val="18"/>
          <w:lang w:val="x-none"/>
        </w:rPr>
      </w:pPr>
      <w:r w:rsidRPr="004D666F">
        <w:rPr>
          <w:sz w:val="18"/>
          <w:szCs w:val="18"/>
          <w:lang w:val="x-none"/>
        </w:rPr>
        <w:tab/>
        <w:t>4.4.</w:t>
      </w:r>
      <w:r w:rsidRPr="004D666F">
        <w:rPr>
          <w:sz w:val="18"/>
          <w:szCs w:val="18"/>
        </w:rPr>
        <w:t>9</w:t>
      </w:r>
      <w:r w:rsidRPr="004D666F">
        <w:rPr>
          <w:sz w:val="18"/>
          <w:szCs w:val="18"/>
          <w:lang w:val="x-none"/>
        </w:rPr>
        <w:t>.</w:t>
      </w:r>
      <w:r w:rsidRPr="004D666F">
        <w:rPr>
          <w:sz w:val="18"/>
          <w:szCs w:val="18"/>
        </w:rPr>
        <w:t> </w:t>
      </w:r>
      <w:r w:rsidRPr="004D666F">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4D666F" w:rsidRPr="004D666F" w:rsidRDefault="004D666F" w:rsidP="004D666F">
      <w:pPr>
        <w:jc w:val="both"/>
        <w:rPr>
          <w:sz w:val="18"/>
          <w:szCs w:val="18"/>
          <w:lang w:val="x-none"/>
        </w:rPr>
      </w:pPr>
      <w:r w:rsidRPr="004D666F">
        <w:rPr>
          <w:sz w:val="18"/>
          <w:szCs w:val="18"/>
          <w:lang w:val="x-none"/>
        </w:rPr>
        <w:tab/>
        <w:t>4.4.1</w:t>
      </w:r>
      <w:r w:rsidRPr="004D666F">
        <w:rPr>
          <w:sz w:val="18"/>
          <w:szCs w:val="18"/>
        </w:rPr>
        <w:t>0</w:t>
      </w:r>
      <w:r w:rsidRPr="004D666F">
        <w:rPr>
          <w:sz w:val="18"/>
          <w:szCs w:val="18"/>
          <w:lang w:val="x-none"/>
        </w:rPr>
        <w:t>.</w:t>
      </w:r>
      <w:r w:rsidRPr="004D666F">
        <w:rPr>
          <w:sz w:val="18"/>
          <w:szCs w:val="18"/>
        </w:rPr>
        <w:t> </w:t>
      </w:r>
      <w:r w:rsidRPr="004D666F">
        <w:rPr>
          <w:sz w:val="18"/>
          <w:szCs w:val="18"/>
          <w:lang w:val="x-none"/>
        </w:rPr>
        <w:t xml:space="preserve">Письменно сообщить Арендодателю не позднее, чем за </w:t>
      </w:r>
      <w:r w:rsidRPr="004D666F">
        <w:rPr>
          <w:sz w:val="18"/>
          <w:szCs w:val="18"/>
        </w:rPr>
        <w:t>2</w:t>
      </w:r>
      <w:r w:rsidRPr="004D666F">
        <w:rPr>
          <w:sz w:val="18"/>
          <w:szCs w:val="18"/>
          <w:lang w:val="x-none"/>
        </w:rPr>
        <w:t xml:space="preserve"> (</w:t>
      </w:r>
      <w:r w:rsidRPr="004D666F">
        <w:rPr>
          <w:sz w:val="18"/>
          <w:szCs w:val="18"/>
        </w:rPr>
        <w:t>два</w:t>
      </w:r>
      <w:r w:rsidRPr="004D666F">
        <w:rPr>
          <w:sz w:val="18"/>
          <w:szCs w:val="18"/>
          <w:lang w:val="x-none"/>
        </w:rPr>
        <w:t>) месяца о предстоящем освобождении Участка как в связи с окончанием срока действия настоящего Договора, так и при досрочном его освобождении.</w:t>
      </w:r>
    </w:p>
    <w:p w:rsidR="004D666F" w:rsidRPr="004D666F" w:rsidRDefault="004D666F" w:rsidP="004D666F">
      <w:pPr>
        <w:jc w:val="both"/>
        <w:rPr>
          <w:sz w:val="18"/>
          <w:szCs w:val="18"/>
        </w:rPr>
      </w:pPr>
      <w:r w:rsidRPr="004D666F">
        <w:rPr>
          <w:sz w:val="18"/>
          <w:szCs w:val="18"/>
          <w:lang w:val="x-none"/>
        </w:rPr>
        <w:tab/>
        <w:t>4.4.1</w:t>
      </w:r>
      <w:r w:rsidRPr="004D666F">
        <w:rPr>
          <w:sz w:val="18"/>
          <w:szCs w:val="18"/>
        </w:rPr>
        <w:t>1. </w:t>
      </w:r>
      <w:r w:rsidRPr="004D666F">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4D666F" w:rsidRPr="004D666F" w:rsidRDefault="004D666F" w:rsidP="004D666F">
      <w:pPr>
        <w:jc w:val="both"/>
        <w:rPr>
          <w:sz w:val="18"/>
          <w:szCs w:val="18"/>
        </w:rPr>
      </w:pPr>
      <w:r w:rsidRPr="004D666F">
        <w:rPr>
          <w:sz w:val="18"/>
          <w:szCs w:val="18"/>
        </w:rPr>
        <w:tab/>
        <w:t xml:space="preserve">4.4.12. Не допускать загрязнение, захламление, деградацию и ухудшение плодородия почв на </w:t>
      </w:r>
      <w:proofErr w:type="gramStart"/>
      <w:r w:rsidRPr="004D666F">
        <w:rPr>
          <w:sz w:val="18"/>
          <w:szCs w:val="18"/>
        </w:rPr>
        <w:t>землях</w:t>
      </w:r>
      <w:proofErr w:type="gramEnd"/>
      <w:r w:rsidRPr="004D666F">
        <w:rPr>
          <w:sz w:val="18"/>
          <w:szCs w:val="18"/>
        </w:rPr>
        <w:t xml:space="preserve"> соответствующих категорий.</w:t>
      </w:r>
    </w:p>
    <w:p w:rsidR="004D666F" w:rsidRPr="004D666F" w:rsidRDefault="004D666F" w:rsidP="004D666F">
      <w:pPr>
        <w:jc w:val="both"/>
        <w:rPr>
          <w:sz w:val="18"/>
          <w:szCs w:val="18"/>
        </w:rPr>
      </w:pPr>
      <w:r w:rsidRPr="004D666F">
        <w:rPr>
          <w:sz w:val="18"/>
          <w:szCs w:val="18"/>
        </w:rPr>
        <w:tab/>
        <w:t xml:space="preserve">4.4.13. В целях охраны земель Арендатор обязан проводить мероприятия </w:t>
      </w:r>
      <w:proofErr w:type="gramStart"/>
      <w:r w:rsidRPr="004D666F">
        <w:rPr>
          <w:sz w:val="18"/>
          <w:szCs w:val="18"/>
        </w:rPr>
        <w:t>по</w:t>
      </w:r>
      <w:proofErr w:type="gramEnd"/>
      <w:r w:rsidRPr="004D666F">
        <w:rPr>
          <w:sz w:val="18"/>
          <w:szCs w:val="18"/>
        </w:rPr>
        <w:t>:</w:t>
      </w:r>
    </w:p>
    <w:p w:rsidR="004D666F" w:rsidRPr="004D666F" w:rsidRDefault="004D666F" w:rsidP="004D666F">
      <w:pPr>
        <w:ind w:firstLine="567"/>
        <w:jc w:val="both"/>
        <w:rPr>
          <w:sz w:val="18"/>
          <w:szCs w:val="18"/>
        </w:rPr>
      </w:pPr>
      <w:r w:rsidRPr="004D666F">
        <w:rPr>
          <w:sz w:val="18"/>
          <w:szCs w:val="18"/>
        </w:rPr>
        <w:t xml:space="preserve">   1) сохранению почв и их плодородия;</w:t>
      </w:r>
    </w:p>
    <w:p w:rsidR="004D666F" w:rsidRPr="004D666F" w:rsidRDefault="004D666F" w:rsidP="004D666F">
      <w:pPr>
        <w:ind w:firstLine="567"/>
        <w:jc w:val="both"/>
        <w:rPr>
          <w:sz w:val="18"/>
          <w:szCs w:val="18"/>
        </w:rPr>
      </w:pPr>
      <w:r w:rsidRPr="004D666F">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4D666F" w:rsidRPr="004D666F" w:rsidRDefault="004D666F" w:rsidP="004D666F">
      <w:pPr>
        <w:ind w:firstLine="567"/>
        <w:jc w:val="both"/>
        <w:rPr>
          <w:sz w:val="18"/>
          <w:szCs w:val="18"/>
        </w:rPr>
      </w:pPr>
      <w:r w:rsidRPr="004D666F">
        <w:rPr>
          <w:sz w:val="18"/>
          <w:szCs w:val="18"/>
        </w:rPr>
        <w:t xml:space="preserve">   3) ликвидации последствий загрязнения, в том числе биогенного загрязнения, и захламления земель;</w:t>
      </w:r>
    </w:p>
    <w:p w:rsidR="004D666F" w:rsidRPr="004D666F" w:rsidRDefault="004D666F" w:rsidP="004D666F">
      <w:pPr>
        <w:ind w:firstLine="567"/>
        <w:jc w:val="both"/>
        <w:rPr>
          <w:sz w:val="18"/>
          <w:szCs w:val="18"/>
        </w:rPr>
      </w:pPr>
      <w:r w:rsidRPr="004D666F">
        <w:rPr>
          <w:sz w:val="18"/>
          <w:szCs w:val="18"/>
        </w:rPr>
        <w:lastRenderedPageBreak/>
        <w:t xml:space="preserve">   </w:t>
      </w:r>
      <w:r w:rsidRPr="004D666F">
        <w:rPr>
          <w:sz w:val="18"/>
          <w:szCs w:val="18"/>
          <w:lang w:val="x-none"/>
        </w:rPr>
        <w:t>4.4.</w:t>
      </w:r>
      <w:r w:rsidRPr="004D666F">
        <w:rPr>
          <w:sz w:val="18"/>
          <w:szCs w:val="18"/>
        </w:rPr>
        <w:t>14</w:t>
      </w:r>
      <w:r w:rsidRPr="004D666F">
        <w:rPr>
          <w:sz w:val="18"/>
          <w:szCs w:val="18"/>
          <w:lang w:val="x-none"/>
        </w:rPr>
        <w:t>.</w:t>
      </w:r>
      <w:r w:rsidRPr="004D666F">
        <w:rPr>
          <w:sz w:val="18"/>
          <w:szCs w:val="18"/>
        </w:rPr>
        <w:t> </w:t>
      </w:r>
      <w:r w:rsidRPr="004D666F">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4D666F" w:rsidRPr="004D666F" w:rsidRDefault="004D666F" w:rsidP="004D666F">
      <w:pPr>
        <w:ind w:firstLine="709"/>
        <w:jc w:val="both"/>
        <w:rPr>
          <w:sz w:val="18"/>
          <w:szCs w:val="18"/>
        </w:rPr>
      </w:pPr>
      <w:r w:rsidRPr="004D666F">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4D666F" w:rsidRPr="004D666F" w:rsidRDefault="004D666F" w:rsidP="004D666F">
      <w:pPr>
        <w:jc w:val="both"/>
        <w:rPr>
          <w:sz w:val="18"/>
          <w:szCs w:val="18"/>
        </w:rPr>
      </w:pPr>
      <w:r w:rsidRPr="004D666F">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4D666F" w:rsidRPr="004D666F" w:rsidRDefault="004D666F" w:rsidP="004D666F">
      <w:pPr>
        <w:rPr>
          <w:sz w:val="18"/>
          <w:szCs w:val="18"/>
        </w:rPr>
      </w:pPr>
      <w:r w:rsidRPr="004D666F">
        <w:rPr>
          <w:sz w:val="18"/>
          <w:szCs w:val="18"/>
        </w:rPr>
        <w:t xml:space="preserve">           4.4.17  </w:t>
      </w:r>
      <w:r w:rsidRPr="004D666F">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4D666F" w:rsidRPr="004D666F" w:rsidRDefault="004D666F" w:rsidP="004D666F">
      <w:pPr>
        <w:ind w:firstLine="709"/>
        <w:jc w:val="both"/>
        <w:rPr>
          <w:sz w:val="18"/>
          <w:szCs w:val="18"/>
        </w:rPr>
      </w:pPr>
    </w:p>
    <w:p w:rsidR="004D666F" w:rsidRPr="004D666F" w:rsidRDefault="004D666F" w:rsidP="004D666F">
      <w:pPr>
        <w:ind w:firstLine="709"/>
        <w:jc w:val="center"/>
        <w:rPr>
          <w:b/>
          <w:sz w:val="18"/>
          <w:szCs w:val="18"/>
          <w:lang w:val="x-none"/>
        </w:rPr>
      </w:pPr>
      <w:r w:rsidRPr="004D666F">
        <w:rPr>
          <w:b/>
          <w:sz w:val="18"/>
          <w:szCs w:val="18"/>
          <w:lang w:val="x-none"/>
        </w:rPr>
        <w:t>5. Ответственность сторон.</w:t>
      </w:r>
    </w:p>
    <w:p w:rsidR="004D666F" w:rsidRPr="004D666F" w:rsidRDefault="004D666F" w:rsidP="004D666F">
      <w:pPr>
        <w:jc w:val="both"/>
        <w:rPr>
          <w:sz w:val="18"/>
          <w:szCs w:val="18"/>
        </w:rPr>
      </w:pPr>
      <w:r w:rsidRPr="004D666F">
        <w:rPr>
          <w:sz w:val="18"/>
          <w:szCs w:val="18"/>
          <w:lang w:val="x-none"/>
        </w:rPr>
        <w:tab/>
      </w:r>
    </w:p>
    <w:p w:rsidR="004D666F" w:rsidRPr="004D666F" w:rsidRDefault="004D666F" w:rsidP="004D666F">
      <w:pPr>
        <w:ind w:firstLine="708"/>
        <w:jc w:val="both"/>
        <w:rPr>
          <w:sz w:val="18"/>
          <w:szCs w:val="18"/>
          <w:lang w:val="x-none"/>
        </w:rPr>
      </w:pPr>
      <w:r w:rsidRPr="004D666F">
        <w:rPr>
          <w:sz w:val="18"/>
          <w:szCs w:val="18"/>
          <w:lang w:val="x-none"/>
        </w:rPr>
        <w:t xml:space="preserve"> 5.1.</w:t>
      </w:r>
      <w:r w:rsidRPr="004D666F">
        <w:rPr>
          <w:sz w:val="18"/>
          <w:szCs w:val="18"/>
        </w:rPr>
        <w:t> </w:t>
      </w:r>
      <w:r w:rsidRPr="004D666F">
        <w:rPr>
          <w:sz w:val="18"/>
          <w:szCs w:val="18"/>
          <w:lang w:val="x-none"/>
        </w:rPr>
        <w:t>За нарушение сроков внесения арендной платы по настоящему Договору начисляются пен</w:t>
      </w:r>
      <w:r w:rsidRPr="004D666F">
        <w:rPr>
          <w:sz w:val="18"/>
          <w:szCs w:val="18"/>
        </w:rPr>
        <w:t xml:space="preserve">и в размере </w:t>
      </w:r>
      <w:r w:rsidRPr="004D666F">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4D666F">
        <w:rPr>
          <w:sz w:val="18"/>
          <w:szCs w:val="18"/>
          <w:lang w:val="x-none"/>
        </w:rPr>
        <w:t>п.3.</w:t>
      </w:r>
      <w:r w:rsidRPr="004D666F">
        <w:rPr>
          <w:sz w:val="18"/>
          <w:szCs w:val="18"/>
        </w:rPr>
        <w:t>2</w:t>
      </w:r>
      <w:proofErr w:type="spellEnd"/>
      <w:r w:rsidRPr="004D666F">
        <w:rPr>
          <w:sz w:val="18"/>
          <w:szCs w:val="18"/>
          <w:lang w:val="x-none"/>
        </w:rPr>
        <w:t xml:space="preserve"> настоящего Договора.</w:t>
      </w:r>
    </w:p>
    <w:p w:rsidR="004D666F" w:rsidRPr="004D666F" w:rsidRDefault="004D666F" w:rsidP="004D666F">
      <w:pPr>
        <w:jc w:val="both"/>
        <w:rPr>
          <w:sz w:val="18"/>
          <w:szCs w:val="18"/>
          <w:lang w:val="x-none"/>
        </w:rPr>
      </w:pPr>
      <w:r w:rsidRPr="004D666F">
        <w:rPr>
          <w:sz w:val="18"/>
          <w:szCs w:val="18"/>
          <w:lang w:val="x-none"/>
        </w:rPr>
        <w:tab/>
        <w:t>5.2.</w:t>
      </w:r>
      <w:r w:rsidRPr="004D666F">
        <w:rPr>
          <w:sz w:val="18"/>
          <w:szCs w:val="18"/>
        </w:rPr>
        <w:t> </w:t>
      </w:r>
      <w:r w:rsidRPr="004D666F">
        <w:rPr>
          <w:sz w:val="18"/>
          <w:szCs w:val="18"/>
          <w:lang w:val="x-none"/>
        </w:rPr>
        <w:t>Уплата пени не освобождает Арендатора от устранения допущенных нарушений по настоящему Договору.</w:t>
      </w:r>
    </w:p>
    <w:p w:rsidR="004D666F" w:rsidRPr="004D666F" w:rsidRDefault="004D666F" w:rsidP="004D666F">
      <w:pPr>
        <w:jc w:val="both"/>
        <w:rPr>
          <w:sz w:val="18"/>
          <w:szCs w:val="18"/>
          <w:lang w:val="x-none"/>
        </w:rPr>
      </w:pPr>
      <w:r w:rsidRPr="004D666F">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4D666F" w:rsidRPr="004D666F" w:rsidRDefault="004D666F" w:rsidP="004D666F">
      <w:pPr>
        <w:jc w:val="both"/>
        <w:rPr>
          <w:sz w:val="18"/>
          <w:szCs w:val="18"/>
          <w:lang w:val="x-none"/>
        </w:rPr>
      </w:pPr>
      <w:r w:rsidRPr="004D666F">
        <w:rPr>
          <w:sz w:val="18"/>
          <w:szCs w:val="18"/>
          <w:lang w:val="x-none"/>
        </w:rPr>
        <w:tab/>
        <w:t>5.4.</w:t>
      </w:r>
      <w:r w:rsidRPr="004D666F">
        <w:rPr>
          <w:sz w:val="18"/>
          <w:szCs w:val="18"/>
        </w:rPr>
        <w:t> </w:t>
      </w:r>
      <w:r w:rsidRPr="004D666F">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4D666F" w:rsidRPr="004D666F" w:rsidRDefault="004D666F" w:rsidP="004D666F">
      <w:pPr>
        <w:jc w:val="both"/>
        <w:rPr>
          <w:b/>
          <w:sz w:val="18"/>
          <w:szCs w:val="18"/>
          <w:lang w:val="x-none"/>
        </w:rPr>
      </w:pPr>
    </w:p>
    <w:p w:rsidR="004D666F" w:rsidRPr="004D666F" w:rsidRDefault="004D666F" w:rsidP="004D666F">
      <w:pPr>
        <w:ind w:firstLine="709"/>
        <w:jc w:val="center"/>
        <w:rPr>
          <w:b/>
          <w:sz w:val="18"/>
          <w:szCs w:val="18"/>
        </w:rPr>
      </w:pPr>
      <w:r w:rsidRPr="004D666F">
        <w:rPr>
          <w:b/>
          <w:sz w:val="18"/>
          <w:szCs w:val="18"/>
        </w:rPr>
        <w:t>6. Порядок изменения и расторжения договора.</w:t>
      </w:r>
    </w:p>
    <w:p w:rsidR="004D666F" w:rsidRPr="004D666F" w:rsidRDefault="004D666F" w:rsidP="004D666F">
      <w:pPr>
        <w:ind w:firstLine="709"/>
        <w:jc w:val="both"/>
        <w:rPr>
          <w:sz w:val="18"/>
          <w:szCs w:val="18"/>
        </w:rPr>
      </w:pPr>
    </w:p>
    <w:p w:rsidR="004D666F" w:rsidRPr="004D666F" w:rsidRDefault="004D666F" w:rsidP="004D666F">
      <w:pPr>
        <w:ind w:firstLine="709"/>
        <w:jc w:val="both"/>
        <w:rPr>
          <w:sz w:val="18"/>
          <w:szCs w:val="18"/>
          <w:lang w:val="x-none"/>
        </w:rPr>
      </w:pPr>
      <w:r w:rsidRPr="004D666F">
        <w:rPr>
          <w:sz w:val="18"/>
          <w:szCs w:val="18"/>
          <w:lang w:val="x-none"/>
        </w:rPr>
        <w:t>6.1.</w:t>
      </w:r>
      <w:r w:rsidRPr="004D666F">
        <w:rPr>
          <w:sz w:val="18"/>
          <w:szCs w:val="18"/>
        </w:rPr>
        <w:t> </w:t>
      </w:r>
      <w:r w:rsidRPr="004D666F">
        <w:rPr>
          <w:sz w:val="18"/>
          <w:szCs w:val="18"/>
          <w:lang w:val="x-none"/>
        </w:rPr>
        <w:t>Все изменения и (или) дополнения к настоящему Договору</w:t>
      </w:r>
      <w:r w:rsidRPr="004D666F">
        <w:rPr>
          <w:sz w:val="18"/>
          <w:szCs w:val="18"/>
        </w:rPr>
        <w:t xml:space="preserve"> </w:t>
      </w:r>
      <w:r w:rsidRPr="004D666F">
        <w:rPr>
          <w:sz w:val="18"/>
          <w:szCs w:val="18"/>
          <w:lang w:val="x-none"/>
        </w:rPr>
        <w:t>производятся по соглашению Сторон</w:t>
      </w:r>
      <w:r w:rsidRPr="004D666F">
        <w:rPr>
          <w:sz w:val="18"/>
          <w:szCs w:val="18"/>
        </w:rPr>
        <w:t xml:space="preserve"> путем заключения Дополнительного соглашения. </w:t>
      </w:r>
      <w:r w:rsidRPr="004D666F">
        <w:rPr>
          <w:sz w:val="18"/>
          <w:szCs w:val="18"/>
          <w:lang w:val="x-none"/>
        </w:rPr>
        <w:t xml:space="preserve">После подписания </w:t>
      </w:r>
      <w:r w:rsidRPr="004D666F">
        <w:rPr>
          <w:sz w:val="18"/>
          <w:szCs w:val="18"/>
        </w:rPr>
        <w:t>Дополнительного соглашения</w:t>
      </w:r>
      <w:r w:rsidRPr="004D666F">
        <w:rPr>
          <w:sz w:val="18"/>
          <w:szCs w:val="18"/>
          <w:lang w:val="x-none"/>
        </w:rPr>
        <w:t xml:space="preserve">, </w:t>
      </w:r>
      <w:r w:rsidRPr="004D666F">
        <w:rPr>
          <w:sz w:val="18"/>
          <w:szCs w:val="18"/>
        </w:rPr>
        <w:t xml:space="preserve">Арендатор в двухмесячный срок и </w:t>
      </w:r>
      <w:r w:rsidRPr="004D666F">
        <w:rPr>
          <w:sz w:val="18"/>
          <w:szCs w:val="18"/>
          <w:lang w:val="x-none"/>
        </w:rPr>
        <w:t>за свой счет обеспечи</w:t>
      </w:r>
      <w:r w:rsidRPr="004D666F">
        <w:rPr>
          <w:sz w:val="18"/>
          <w:szCs w:val="18"/>
        </w:rPr>
        <w:t>вает</w:t>
      </w:r>
      <w:r w:rsidRPr="004D666F">
        <w:rPr>
          <w:sz w:val="18"/>
          <w:szCs w:val="18"/>
          <w:lang w:val="x-none"/>
        </w:rPr>
        <w:t xml:space="preserve"> его </w:t>
      </w:r>
      <w:r w:rsidRPr="004D666F">
        <w:rPr>
          <w:sz w:val="18"/>
          <w:szCs w:val="18"/>
        </w:rPr>
        <w:t xml:space="preserve">государственную </w:t>
      </w:r>
      <w:r w:rsidRPr="004D666F">
        <w:rPr>
          <w:sz w:val="18"/>
          <w:szCs w:val="18"/>
          <w:lang w:val="x-none"/>
        </w:rPr>
        <w:t>регистрацию</w:t>
      </w:r>
      <w:r w:rsidRPr="004D666F">
        <w:rPr>
          <w:sz w:val="18"/>
          <w:szCs w:val="18"/>
        </w:rPr>
        <w:t xml:space="preserve"> </w:t>
      </w:r>
      <w:r w:rsidRPr="004D666F">
        <w:rPr>
          <w:sz w:val="18"/>
          <w:szCs w:val="18"/>
          <w:lang w:val="x-none"/>
        </w:rPr>
        <w:t>в Управлени</w:t>
      </w:r>
      <w:r w:rsidRPr="004D666F">
        <w:rPr>
          <w:sz w:val="18"/>
          <w:szCs w:val="18"/>
        </w:rPr>
        <w:t>и</w:t>
      </w:r>
      <w:r w:rsidRPr="004D666F">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4D666F">
        <w:rPr>
          <w:sz w:val="18"/>
          <w:szCs w:val="18"/>
        </w:rPr>
        <w:t xml:space="preserve"> и </w:t>
      </w:r>
      <w:r w:rsidRPr="004D666F">
        <w:rPr>
          <w:sz w:val="18"/>
          <w:szCs w:val="18"/>
          <w:lang w:val="x-none"/>
        </w:rPr>
        <w:t>представ</w:t>
      </w:r>
      <w:r w:rsidRPr="004D666F">
        <w:rPr>
          <w:sz w:val="18"/>
          <w:szCs w:val="18"/>
        </w:rPr>
        <w:t>ляет</w:t>
      </w:r>
      <w:r w:rsidRPr="004D666F">
        <w:rPr>
          <w:sz w:val="18"/>
          <w:szCs w:val="18"/>
          <w:lang w:val="x-none"/>
        </w:rPr>
        <w:t xml:space="preserve"> один экземпляр зарегистрированного </w:t>
      </w:r>
      <w:r w:rsidRPr="004D666F">
        <w:rPr>
          <w:sz w:val="18"/>
          <w:szCs w:val="18"/>
        </w:rPr>
        <w:t>Дополнительного соглашения</w:t>
      </w:r>
      <w:r w:rsidRPr="004D666F">
        <w:rPr>
          <w:sz w:val="18"/>
          <w:szCs w:val="18"/>
          <w:lang w:val="x-none"/>
        </w:rPr>
        <w:t xml:space="preserve"> Арендодателю.</w:t>
      </w:r>
    </w:p>
    <w:p w:rsidR="004D666F" w:rsidRPr="004D666F" w:rsidRDefault="004D666F" w:rsidP="004D666F">
      <w:pPr>
        <w:jc w:val="both"/>
        <w:rPr>
          <w:sz w:val="18"/>
          <w:szCs w:val="18"/>
          <w:lang w:val="x-none"/>
        </w:rPr>
      </w:pPr>
      <w:r w:rsidRPr="004D666F">
        <w:rPr>
          <w:sz w:val="18"/>
          <w:szCs w:val="18"/>
          <w:lang w:val="x-none"/>
        </w:rPr>
        <w:tab/>
        <w:t>6.2.</w:t>
      </w:r>
      <w:r w:rsidRPr="004D666F">
        <w:rPr>
          <w:sz w:val="18"/>
          <w:szCs w:val="18"/>
        </w:rPr>
        <w:t> </w:t>
      </w:r>
      <w:r w:rsidRPr="004D666F">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4D666F" w:rsidRPr="004D666F" w:rsidRDefault="004D666F" w:rsidP="004D666F">
      <w:pPr>
        <w:ind w:firstLine="709"/>
        <w:jc w:val="both"/>
        <w:rPr>
          <w:sz w:val="18"/>
          <w:szCs w:val="18"/>
          <w:lang w:val="x-none"/>
        </w:rPr>
      </w:pPr>
      <w:r w:rsidRPr="004D666F">
        <w:rPr>
          <w:sz w:val="18"/>
          <w:szCs w:val="18"/>
          <w:lang w:val="x-none"/>
        </w:rPr>
        <w:t>6.2.1.</w:t>
      </w:r>
      <w:r w:rsidRPr="004D666F">
        <w:rPr>
          <w:sz w:val="18"/>
          <w:szCs w:val="18"/>
        </w:rPr>
        <w:t> </w:t>
      </w:r>
      <w:r w:rsidRPr="004D666F">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4D666F" w:rsidRPr="004D666F" w:rsidRDefault="004D666F" w:rsidP="004D666F">
      <w:pPr>
        <w:ind w:firstLine="709"/>
        <w:jc w:val="both"/>
        <w:rPr>
          <w:sz w:val="18"/>
          <w:szCs w:val="18"/>
          <w:lang w:val="x-none"/>
        </w:rPr>
      </w:pPr>
      <w:r w:rsidRPr="004D666F">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4D666F" w:rsidRPr="004D666F" w:rsidRDefault="004D666F" w:rsidP="004D666F">
      <w:pPr>
        <w:ind w:firstLine="709"/>
        <w:jc w:val="both"/>
        <w:rPr>
          <w:sz w:val="18"/>
          <w:szCs w:val="18"/>
          <w:lang w:val="x-none"/>
        </w:rPr>
      </w:pPr>
      <w:r w:rsidRPr="004D666F">
        <w:rPr>
          <w:sz w:val="18"/>
          <w:szCs w:val="18"/>
          <w:lang w:val="x-none"/>
        </w:rPr>
        <w:t>6.2.3.</w:t>
      </w:r>
      <w:r w:rsidRPr="004D666F">
        <w:rPr>
          <w:sz w:val="18"/>
          <w:szCs w:val="18"/>
        </w:rPr>
        <w:t> </w:t>
      </w:r>
      <w:r w:rsidRPr="004D666F">
        <w:rPr>
          <w:sz w:val="18"/>
          <w:szCs w:val="18"/>
          <w:lang w:val="x-none"/>
        </w:rPr>
        <w:t>Не вносит арендную плату по истечении установленного Договором срока платежа более двух раз подряд.</w:t>
      </w:r>
    </w:p>
    <w:p w:rsidR="004D666F" w:rsidRPr="004D666F" w:rsidRDefault="004D666F" w:rsidP="004D666F">
      <w:pPr>
        <w:ind w:firstLine="709"/>
        <w:jc w:val="both"/>
        <w:rPr>
          <w:sz w:val="18"/>
          <w:szCs w:val="18"/>
          <w:lang w:val="x-none"/>
        </w:rPr>
      </w:pPr>
      <w:r w:rsidRPr="004D666F">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4D666F" w:rsidRPr="004D666F" w:rsidRDefault="004D666F" w:rsidP="004D666F">
      <w:pPr>
        <w:ind w:firstLine="709"/>
        <w:jc w:val="both"/>
        <w:rPr>
          <w:sz w:val="18"/>
          <w:szCs w:val="18"/>
        </w:rPr>
      </w:pPr>
      <w:r w:rsidRPr="004D666F">
        <w:rPr>
          <w:sz w:val="18"/>
          <w:szCs w:val="18"/>
          <w:lang w:val="x-none"/>
        </w:rPr>
        <w:t>6.3.</w:t>
      </w:r>
      <w:r w:rsidRPr="004D666F">
        <w:rPr>
          <w:sz w:val="18"/>
          <w:szCs w:val="18"/>
        </w:rPr>
        <w:t> </w:t>
      </w:r>
      <w:r w:rsidRPr="004D666F">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4D666F" w:rsidRPr="004D666F" w:rsidRDefault="004D666F" w:rsidP="004D666F">
      <w:pPr>
        <w:ind w:firstLine="709"/>
        <w:jc w:val="both"/>
        <w:rPr>
          <w:sz w:val="18"/>
          <w:szCs w:val="18"/>
        </w:rPr>
      </w:pPr>
    </w:p>
    <w:p w:rsidR="004D666F" w:rsidRPr="004D666F" w:rsidRDefault="004D666F" w:rsidP="004D666F">
      <w:pPr>
        <w:ind w:left="360"/>
        <w:jc w:val="center"/>
        <w:rPr>
          <w:b/>
          <w:sz w:val="18"/>
          <w:szCs w:val="18"/>
        </w:rPr>
      </w:pPr>
      <w:proofErr w:type="spellStart"/>
      <w:r w:rsidRPr="004D666F">
        <w:rPr>
          <w:b/>
          <w:sz w:val="18"/>
          <w:szCs w:val="18"/>
        </w:rPr>
        <w:t>7.Особые</w:t>
      </w:r>
      <w:proofErr w:type="spellEnd"/>
      <w:r w:rsidRPr="004D666F">
        <w:rPr>
          <w:b/>
          <w:sz w:val="18"/>
          <w:szCs w:val="18"/>
        </w:rPr>
        <w:t xml:space="preserve"> условия договора.</w:t>
      </w:r>
    </w:p>
    <w:p w:rsidR="004D666F" w:rsidRPr="004D666F" w:rsidRDefault="004D666F" w:rsidP="004D666F">
      <w:pPr>
        <w:jc w:val="both"/>
        <w:rPr>
          <w:sz w:val="18"/>
          <w:szCs w:val="18"/>
        </w:rPr>
      </w:pPr>
    </w:p>
    <w:p w:rsidR="004D666F" w:rsidRPr="004D666F" w:rsidRDefault="004D666F" w:rsidP="004D666F">
      <w:pPr>
        <w:ind w:firstLine="709"/>
        <w:jc w:val="both"/>
        <w:rPr>
          <w:sz w:val="18"/>
          <w:szCs w:val="18"/>
        </w:rPr>
      </w:pPr>
      <w:r w:rsidRPr="004D666F">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4D666F" w:rsidRPr="004D666F" w:rsidRDefault="004D666F" w:rsidP="004D666F">
      <w:pPr>
        <w:jc w:val="both"/>
        <w:rPr>
          <w:sz w:val="18"/>
          <w:szCs w:val="18"/>
        </w:rPr>
      </w:pPr>
      <w:r w:rsidRPr="004D666F">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4D666F" w:rsidRPr="004D666F" w:rsidRDefault="004D666F" w:rsidP="004D666F">
      <w:pPr>
        <w:jc w:val="both"/>
        <w:rPr>
          <w:sz w:val="18"/>
          <w:szCs w:val="18"/>
          <w:lang w:val="x-none"/>
        </w:rPr>
      </w:pPr>
      <w:r w:rsidRPr="004D666F">
        <w:rPr>
          <w:sz w:val="18"/>
          <w:szCs w:val="18"/>
          <w:lang w:val="x-none"/>
        </w:rPr>
        <w:tab/>
        <w:t>7.</w:t>
      </w:r>
      <w:r w:rsidRPr="004D666F">
        <w:rPr>
          <w:sz w:val="18"/>
          <w:szCs w:val="18"/>
        </w:rPr>
        <w:t>3</w:t>
      </w:r>
      <w:r w:rsidRPr="004D666F">
        <w:rPr>
          <w:sz w:val="18"/>
          <w:szCs w:val="18"/>
          <w:lang w:val="x-none"/>
        </w:rPr>
        <w:t>.</w:t>
      </w:r>
      <w:r w:rsidRPr="004D666F">
        <w:rPr>
          <w:sz w:val="18"/>
          <w:szCs w:val="18"/>
        </w:rPr>
        <w:t> </w:t>
      </w:r>
      <w:r w:rsidRPr="004D666F">
        <w:rPr>
          <w:sz w:val="18"/>
          <w:szCs w:val="18"/>
          <w:lang w:val="x-none"/>
        </w:rPr>
        <w:t>Споры, связанные с исполнением, изменением, расторжением настоящего Договора разрешаются в судебном порядке.</w:t>
      </w:r>
    </w:p>
    <w:p w:rsidR="004D666F" w:rsidRPr="004D666F" w:rsidRDefault="004D666F" w:rsidP="004D666F">
      <w:pPr>
        <w:jc w:val="both"/>
        <w:rPr>
          <w:sz w:val="18"/>
          <w:szCs w:val="18"/>
          <w:lang w:val="x-none"/>
        </w:rPr>
      </w:pPr>
      <w:r w:rsidRPr="004D666F">
        <w:rPr>
          <w:sz w:val="18"/>
          <w:szCs w:val="18"/>
          <w:lang w:val="x-none"/>
        </w:rPr>
        <w:tab/>
        <w:t>7.</w:t>
      </w:r>
      <w:r w:rsidRPr="004D666F">
        <w:rPr>
          <w:sz w:val="18"/>
          <w:szCs w:val="18"/>
        </w:rPr>
        <w:t>4</w:t>
      </w:r>
      <w:r w:rsidRPr="004D666F">
        <w:rPr>
          <w:sz w:val="18"/>
          <w:szCs w:val="18"/>
          <w:lang w:val="x-none"/>
        </w:rPr>
        <w:t>.</w:t>
      </w:r>
      <w:r w:rsidRPr="004D666F">
        <w:rPr>
          <w:sz w:val="18"/>
          <w:szCs w:val="18"/>
        </w:rPr>
        <w:t> </w:t>
      </w:r>
      <w:r w:rsidRPr="004D666F">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4D666F" w:rsidRPr="004D666F" w:rsidRDefault="004D666F" w:rsidP="004D666F">
      <w:pPr>
        <w:jc w:val="both"/>
        <w:rPr>
          <w:sz w:val="18"/>
          <w:szCs w:val="18"/>
          <w:lang w:val="x-none"/>
        </w:rPr>
      </w:pPr>
      <w:r w:rsidRPr="004D666F">
        <w:rPr>
          <w:sz w:val="18"/>
          <w:szCs w:val="18"/>
          <w:lang w:val="x-none"/>
        </w:rPr>
        <w:tab/>
        <w:t>7.</w:t>
      </w:r>
      <w:r w:rsidRPr="004D666F">
        <w:rPr>
          <w:sz w:val="18"/>
          <w:szCs w:val="18"/>
        </w:rPr>
        <w:t>5</w:t>
      </w:r>
      <w:r w:rsidRPr="004D666F">
        <w:rPr>
          <w:sz w:val="18"/>
          <w:szCs w:val="18"/>
          <w:lang w:val="x-none"/>
        </w:rPr>
        <w:t>.</w:t>
      </w:r>
      <w:r w:rsidRPr="004D666F">
        <w:rPr>
          <w:sz w:val="18"/>
          <w:szCs w:val="18"/>
        </w:rPr>
        <w:t> </w:t>
      </w:r>
      <w:r w:rsidRPr="004D666F">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4D666F" w:rsidRPr="004D666F" w:rsidRDefault="004D666F" w:rsidP="004D666F">
      <w:pPr>
        <w:jc w:val="both"/>
        <w:rPr>
          <w:sz w:val="18"/>
          <w:szCs w:val="18"/>
        </w:rPr>
      </w:pPr>
      <w:r w:rsidRPr="004D666F">
        <w:rPr>
          <w:sz w:val="18"/>
          <w:szCs w:val="18"/>
        </w:rPr>
        <w:tab/>
        <w:t>7.6. Настоящий Договор составлен в двух экземплярах, имеющих одинаковую юридическую силу.</w:t>
      </w:r>
    </w:p>
    <w:p w:rsidR="004D666F" w:rsidRPr="004D666F" w:rsidRDefault="004D666F" w:rsidP="004D666F">
      <w:pPr>
        <w:jc w:val="center"/>
        <w:rPr>
          <w:b/>
          <w:sz w:val="18"/>
          <w:szCs w:val="18"/>
        </w:rPr>
      </w:pPr>
    </w:p>
    <w:p w:rsidR="004D666F" w:rsidRPr="004D666F" w:rsidRDefault="004D666F" w:rsidP="004D666F">
      <w:pPr>
        <w:jc w:val="center"/>
        <w:rPr>
          <w:b/>
          <w:sz w:val="18"/>
          <w:szCs w:val="18"/>
        </w:rPr>
      </w:pPr>
      <w:r w:rsidRPr="004D666F">
        <w:rPr>
          <w:b/>
          <w:sz w:val="18"/>
          <w:szCs w:val="18"/>
          <w:lang w:val="x-none"/>
        </w:rPr>
        <w:t>8. Юридические адреса и платежные реквизиты сторон</w:t>
      </w:r>
    </w:p>
    <w:p w:rsidR="004D666F" w:rsidRPr="004D666F" w:rsidRDefault="004D666F" w:rsidP="004D666F">
      <w:pPr>
        <w:ind w:firstLine="709"/>
        <w:jc w:val="center"/>
        <w:rPr>
          <w:b/>
          <w:sz w:val="18"/>
          <w:szCs w:val="18"/>
        </w:rPr>
      </w:pPr>
    </w:p>
    <w:p w:rsidR="004D666F" w:rsidRPr="004D666F" w:rsidRDefault="004D666F" w:rsidP="004D666F">
      <w:pPr>
        <w:jc w:val="both"/>
        <w:rPr>
          <w:rFonts w:eastAsia="Times New Roman CYR"/>
          <w:sz w:val="18"/>
          <w:szCs w:val="18"/>
          <w:u w:val="single"/>
        </w:rPr>
      </w:pPr>
      <w:r w:rsidRPr="004D666F">
        <w:rPr>
          <w:sz w:val="18"/>
          <w:szCs w:val="18"/>
        </w:rPr>
        <w:tab/>
        <w:t>Арендодатель:  </w:t>
      </w:r>
      <w:r w:rsidRPr="004D666F">
        <w:rPr>
          <w:rFonts w:eastAsia="Times New Roman CYR"/>
          <w:sz w:val="18"/>
          <w:szCs w:val="18"/>
          <w:u w:val="single"/>
        </w:rPr>
        <w:t>Администрация городского поселения Агириш</w:t>
      </w:r>
    </w:p>
    <w:p w:rsidR="004D666F" w:rsidRPr="004D666F" w:rsidRDefault="004D666F" w:rsidP="004D666F">
      <w:pPr>
        <w:jc w:val="both"/>
        <w:rPr>
          <w:rFonts w:eastAsia="Times New Roman CYR"/>
          <w:sz w:val="18"/>
          <w:szCs w:val="18"/>
        </w:rPr>
      </w:pPr>
    </w:p>
    <w:p w:rsidR="004D666F" w:rsidRPr="004D666F" w:rsidRDefault="004D666F" w:rsidP="004D666F">
      <w:pPr>
        <w:jc w:val="both"/>
        <w:rPr>
          <w:rFonts w:eastAsia="Times New Roman CYR"/>
          <w:sz w:val="18"/>
          <w:szCs w:val="18"/>
        </w:rPr>
      </w:pPr>
      <w:r w:rsidRPr="004D666F">
        <w:rPr>
          <w:rFonts w:eastAsia="Times New Roman CYR"/>
          <w:sz w:val="18"/>
          <w:szCs w:val="18"/>
        </w:rPr>
        <w:lastRenderedPageBreak/>
        <w:t xml:space="preserve">Юридический адрес: </w:t>
      </w:r>
      <w:r w:rsidRPr="004D666F">
        <w:rPr>
          <w:sz w:val="18"/>
          <w:szCs w:val="18"/>
        </w:rPr>
        <w:t xml:space="preserve">628245, </w:t>
      </w:r>
      <w:r w:rsidRPr="004D666F">
        <w:rPr>
          <w:rFonts w:eastAsia="Times New Roman CYR"/>
          <w:sz w:val="18"/>
          <w:szCs w:val="18"/>
        </w:rPr>
        <w:t xml:space="preserve">Тюменская область, Ханты-Мансийский автономный округ, п. Агириш, ул. Винницкая, </w:t>
      </w:r>
      <w:proofErr w:type="spellStart"/>
      <w:r w:rsidRPr="004D666F">
        <w:rPr>
          <w:rFonts w:eastAsia="Times New Roman CYR"/>
          <w:sz w:val="18"/>
          <w:szCs w:val="18"/>
        </w:rPr>
        <w:t>д.16</w:t>
      </w:r>
      <w:proofErr w:type="spellEnd"/>
      <w:r w:rsidRPr="004D666F">
        <w:rPr>
          <w:rFonts w:eastAsia="Times New Roman CYR"/>
          <w:sz w:val="18"/>
          <w:szCs w:val="18"/>
        </w:rPr>
        <w:t xml:space="preserve">, ИНН/КПП 8622012077/861501001 </w:t>
      </w:r>
      <w:proofErr w:type="spellStart"/>
      <w:r w:rsidRPr="004D666F">
        <w:rPr>
          <w:rFonts w:eastAsia="Times New Roman CYR"/>
          <w:sz w:val="18"/>
          <w:szCs w:val="18"/>
        </w:rPr>
        <w:t>УФК</w:t>
      </w:r>
      <w:proofErr w:type="spellEnd"/>
      <w:r w:rsidRPr="004D666F">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4D666F">
        <w:rPr>
          <w:rFonts w:eastAsia="Times New Roman CYR"/>
          <w:sz w:val="18"/>
          <w:szCs w:val="18"/>
        </w:rPr>
        <w:t>БИК</w:t>
      </w:r>
      <w:proofErr w:type="spellEnd"/>
      <w:r w:rsidRPr="004D666F">
        <w:rPr>
          <w:rFonts w:eastAsia="Times New Roman CYR"/>
          <w:sz w:val="18"/>
          <w:szCs w:val="18"/>
        </w:rPr>
        <w:t xml:space="preserve"> 0007162163,</w:t>
      </w:r>
    </w:p>
    <w:p w:rsidR="004D666F" w:rsidRPr="004D666F" w:rsidRDefault="004D666F" w:rsidP="004D666F">
      <w:pPr>
        <w:jc w:val="both"/>
        <w:rPr>
          <w:sz w:val="18"/>
          <w:szCs w:val="18"/>
        </w:rPr>
      </w:pPr>
      <w:proofErr w:type="gramStart"/>
      <w:r w:rsidRPr="004D666F">
        <w:rPr>
          <w:rFonts w:eastAsia="Times New Roman CYR"/>
          <w:sz w:val="18"/>
          <w:szCs w:val="18"/>
        </w:rPr>
        <w:t>р</w:t>
      </w:r>
      <w:proofErr w:type="gramEnd"/>
      <w:r w:rsidRPr="004D666F">
        <w:rPr>
          <w:rFonts w:eastAsia="Times New Roman CYR"/>
          <w:sz w:val="18"/>
          <w:szCs w:val="18"/>
        </w:rPr>
        <w:t>/</w:t>
      </w:r>
      <w:proofErr w:type="spellStart"/>
      <w:r w:rsidRPr="004D666F">
        <w:rPr>
          <w:rFonts w:eastAsia="Times New Roman CYR"/>
          <w:sz w:val="18"/>
          <w:szCs w:val="18"/>
        </w:rPr>
        <w:t>сч</w:t>
      </w:r>
      <w:proofErr w:type="spellEnd"/>
      <w:r w:rsidRPr="004D666F">
        <w:rPr>
          <w:rFonts w:eastAsia="Times New Roman CYR"/>
          <w:sz w:val="18"/>
          <w:szCs w:val="18"/>
        </w:rPr>
        <w:t xml:space="preserve">. 03100643000000018700,  </w:t>
      </w:r>
      <w:r w:rsidRPr="004D666F">
        <w:rPr>
          <w:sz w:val="18"/>
          <w:szCs w:val="18"/>
        </w:rPr>
        <w:t xml:space="preserve">телефон 8(34675) 41233,  </w:t>
      </w:r>
      <w:r w:rsidRPr="004D666F">
        <w:rPr>
          <w:sz w:val="18"/>
          <w:szCs w:val="18"/>
          <w:lang w:val="en-US"/>
        </w:rPr>
        <w:t>E</w:t>
      </w:r>
      <w:r w:rsidRPr="004D666F">
        <w:rPr>
          <w:sz w:val="18"/>
          <w:szCs w:val="18"/>
        </w:rPr>
        <w:t>-</w:t>
      </w:r>
      <w:r w:rsidRPr="004D666F">
        <w:rPr>
          <w:sz w:val="18"/>
          <w:szCs w:val="18"/>
          <w:lang w:val="en-US"/>
        </w:rPr>
        <w:t>mail</w:t>
      </w:r>
      <w:r w:rsidRPr="004D666F">
        <w:rPr>
          <w:sz w:val="18"/>
          <w:szCs w:val="18"/>
        </w:rPr>
        <w:t xml:space="preserve">: </w:t>
      </w:r>
      <w:hyperlink r:id="rId28" w:history="1">
        <w:r w:rsidRPr="004D666F">
          <w:rPr>
            <w:color w:val="0000FF"/>
            <w:sz w:val="18"/>
            <w:szCs w:val="18"/>
            <w:u w:val="single"/>
            <w:lang w:val="en-US"/>
          </w:rPr>
          <w:t>agirish</w:t>
        </w:r>
        <w:r w:rsidRPr="004D666F">
          <w:rPr>
            <w:color w:val="0000FF"/>
            <w:sz w:val="18"/>
            <w:szCs w:val="18"/>
            <w:u w:val="single"/>
          </w:rPr>
          <w:t>@</w:t>
        </w:r>
        <w:r w:rsidRPr="004D666F">
          <w:rPr>
            <w:color w:val="0000FF"/>
            <w:sz w:val="18"/>
            <w:szCs w:val="18"/>
            <w:u w:val="single"/>
            <w:lang w:val="en-US"/>
          </w:rPr>
          <w:t>sovrnhmao</w:t>
        </w:r>
        <w:r w:rsidRPr="004D666F">
          <w:rPr>
            <w:color w:val="0000FF"/>
            <w:sz w:val="18"/>
            <w:szCs w:val="18"/>
            <w:u w:val="single"/>
          </w:rPr>
          <w:t>.</w:t>
        </w:r>
        <w:proofErr w:type="spellStart"/>
        <w:r w:rsidRPr="004D666F">
          <w:rPr>
            <w:color w:val="0000FF"/>
            <w:sz w:val="18"/>
            <w:szCs w:val="18"/>
            <w:u w:val="single"/>
            <w:lang w:val="en-US"/>
          </w:rPr>
          <w:t>ru</w:t>
        </w:r>
        <w:proofErr w:type="spellEnd"/>
      </w:hyperlink>
    </w:p>
    <w:p w:rsidR="004D666F" w:rsidRPr="004D666F" w:rsidRDefault="004D666F" w:rsidP="004D666F">
      <w:pPr>
        <w:jc w:val="both"/>
        <w:rPr>
          <w:sz w:val="18"/>
          <w:szCs w:val="18"/>
        </w:rPr>
      </w:pPr>
    </w:p>
    <w:p w:rsidR="004D666F" w:rsidRPr="004D666F" w:rsidRDefault="004D666F" w:rsidP="004D666F">
      <w:pPr>
        <w:jc w:val="both"/>
        <w:rPr>
          <w:sz w:val="18"/>
          <w:szCs w:val="18"/>
        </w:rPr>
      </w:pPr>
      <w:r w:rsidRPr="004D666F">
        <w:rPr>
          <w:sz w:val="18"/>
          <w:szCs w:val="18"/>
        </w:rPr>
        <w:tab/>
        <w:t>Арендатор: ____________________________________________________</w:t>
      </w:r>
    </w:p>
    <w:p w:rsidR="004D666F" w:rsidRPr="004D666F" w:rsidRDefault="004D666F" w:rsidP="004D666F">
      <w:pPr>
        <w:jc w:val="center"/>
        <w:rPr>
          <w:sz w:val="18"/>
          <w:szCs w:val="18"/>
        </w:rPr>
      </w:pPr>
      <w:r w:rsidRPr="004D666F">
        <w:rPr>
          <w:sz w:val="18"/>
          <w:szCs w:val="18"/>
          <w:lang w:val="x-none"/>
        </w:rPr>
        <w:t>(наименование организации или Ф.И.О. гражданина, адрес, другие реквизиты)</w:t>
      </w:r>
    </w:p>
    <w:p w:rsidR="004D666F" w:rsidRPr="004D666F" w:rsidRDefault="004D666F" w:rsidP="004D666F">
      <w:pPr>
        <w:jc w:val="both"/>
        <w:rPr>
          <w:sz w:val="18"/>
          <w:szCs w:val="18"/>
        </w:rPr>
      </w:pPr>
    </w:p>
    <w:p w:rsidR="004D666F" w:rsidRPr="004D666F" w:rsidRDefault="004D666F" w:rsidP="004D666F">
      <w:pPr>
        <w:ind w:firstLine="709"/>
        <w:jc w:val="center"/>
        <w:rPr>
          <w:b/>
          <w:sz w:val="18"/>
          <w:szCs w:val="18"/>
        </w:rPr>
      </w:pPr>
      <w:r w:rsidRPr="004D666F">
        <w:rPr>
          <w:b/>
          <w:sz w:val="18"/>
          <w:szCs w:val="18"/>
          <w:lang w:val="x-none"/>
        </w:rPr>
        <w:t>9. Подписи Сторон:</w:t>
      </w:r>
    </w:p>
    <w:p w:rsidR="004D666F" w:rsidRPr="004D666F" w:rsidRDefault="004D666F" w:rsidP="004D666F">
      <w:pPr>
        <w:ind w:firstLine="709"/>
        <w:jc w:val="center"/>
        <w:rPr>
          <w:b/>
          <w:sz w:val="18"/>
          <w:szCs w:val="18"/>
        </w:rPr>
      </w:pPr>
    </w:p>
    <w:p w:rsidR="004D666F" w:rsidRPr="004D666F" w:rsidRDefault="004D666F" w:rsidP="004D666F">
      <w:pPr>
        <w:ind w:firstLine="709"/>
        <w:jc w:val="center"/>
        <w:rPr>
          <w:b/>
          <w:sz w:val="18"/>
          <w:szCs w:val="18"/>
        </w:rPr>
      </w:pPr>
    </w:p>
    <w:p w:rsidR="004D666F" w:rsidRPr="004D666F" w:rsidRDefault="004D666F" w:rsidP="004D666F">
      <w:pPr>
        <w:widowControl w:val="0"/>
        <w:snapToGrid w:val="0"/>
        <w:ind w:left="320" w:hanging="340"/>
        <w:jc w:val="both"/>
        <w:rPr>
          <w:sz w:val="18"/>
          <w:szCs w:val="18"/>
          <w:u w:val="single"/>
        </w:rPr>
      </w:pPr>
      <w:r w:rsidRPr="004D666F">
        <w:rPr>
          <w:sz w:val="18"/>
          <w:szCs w:val="18"/>
        </w:rPr>
        <w:t>Арендодатель: ________________                                                                       ___________</w:t>
      </w:r>
    </w:p>
    <w:p w:rsidR="004D666F" w:rsidRPr="004D666F" w:rsidRDefault="004D666F" w:rsidP="004D666F">
      <w:pPr>
        <w:widowControl w:val="0"/>
        <w:snapToGrid w:val="0"/>
        <w:ind w:left="360" w:hanging="340"/>
        <w:jc w:val="both"/>
        <w:rPr>
          <w:sz w:val="18"/>
          <w:szCs w:val="18"/>
        </w:rPr>
      </w:pPr>
      <w:r w:rsidRPr="004D666F">
        <w:rPr>
          <w:sz w:val="18"/>
          <w:szCs w:val="18"/>
        </w:rPr>
        <w:t xml:space="preserve">                                  подпись                                                                                       Ф.И.О.</w:t>
      </w:r>
    </w:p>
    <w:p w:rsidR="004D666F" w:rsidRPr="004D666F" w:rsidRDefault="004D666F" w:rsidP="004D666F">
      <w:pPr>
        <w:widowControl w:val="0"/>
        <w:snapToGrid w:val="0"/>
        <w:ind w:left="320" w:hanging="320"/>
        <w:jc w:val="both"/>
        <w:rPr>
          <w:sz w:val="18"/>
          <w:szCs w:val="18"/>
        </w:rPr>
      </w:pPr>
    </w:p>
    <w:p w:rsidR="004D666F" w:rsidRPr="004D666F" w:rsidRDefault="004D666F" w:rsidP="004D666F">
      <w:pPr>
        <w:widowControl w:val="0"/>
        <w:snapToGrid w:val="0"/>
        <w:ind w:left="320" w:hanging="340"/>
        <w:jc w:val="both"/>
        <w:rPr>
          <w:sz w:val="18"/>
          <w:szCs w:val="18"/>
        </w:rPr>
      </w:pPr>
      <w:r w:rsidRPr="004D666F">
        <w:rPr>
          <w:sz w:val="18"/>
          <w:szCs w:val="18"/>
        </w:rPr>
        <w:t xml:space="preserve"> </w:t>
      </w:r>
    </w:p>
    <w:p w:rsidR="004D666F" w:rsidRPr="004D666F" w:rsidRDefault="004D666F" w:rsidP="004D666F">
      <w:pPr>
        <w:widowControl w:val="0"/>
        <w:tabs>
          <w:tab w:val="left" w:pos="1560"/>
        </w:tabs>
        <w:snapToGrid w:val="0"/>
        <w:ind w:left="320" w:hanging="340"/>
        <w:jc w:val="both"/>
        <w:rPr>
          <w:color w:val="FF0000"/>
          <w:sz w:val="18"/>
          <w:szCs w:val="18"/>
          <w:u w:val="single"/>
        </w:rPr>
      </w:pPr>
      <w:r w:rsidRPr="004D666F">
        <w:rPr>
          <w:sz w:val="18"/>
          <w:szCs w:val="18"/>
        </w:rPr>
        <w:t xml:space="preserve">Арендатор: </w:t>
      </w:r>
      <w:r w:rsidRPr="004D666F">
        <w:rPr>
          <w:sz w:val="18"/>
          <w:szCs w:val="18"/>
        </w:rPr>
        <w:tab/>
      </w:r>
      <w:r w:rsidRPr="004D666F">
        <w:rPr>
          <w:color w:val="000000"/>
          <w:sz w:val="18"/>
          <w:szCs w:val="18"/>
        </w:rPr>
        <w:t>________________                                                                        ___________</w:t>
      </w:r>
    </w:p>
    <w:p w:rsidR="004D666F" w:rsidRPr="004D666F" w:rsidRDefault="004D666F" w:rsidP="004D666F">
      <w:pPr>
        <w:widowControl w:val="0"/>
        <w:snapToGrid w:val="0"/>
        <w:ind w:left="320" w:hanging="340"/>
        <w:jc w:val="both"/>
        <w:rPr>
          <w:sz w:val="18"/>
          <w:szCs w:val="18"/>
        </w:rPr>
      </w:pPr>
      <w:r w:rsidRPr="004D666F">
        <w:rPr>
          <w:color w:val="FF0000"/>
          <w:sz w:val="18"/>
          <w:szCs w:val="18"/>
        </w:rPr>
        <w:t xml:space="preserve">                                  </w:t>
      </w:r>
      <w:r w:rsidRPr="004D666F">
        <w:rPr>
          <w:color w:val="000000"/>
          <w:sz w:val="18"/>
          <w:szCs w:val="18"/>
        </w:rPr>
        <w:t>подпись                                                                                         Ф.И.О.</w:t>
      </w:r>
    </w:p>
    <w:p w:rsidR="004D666F" w:rsidRPr="004D666F" w:rsidRDefault="004D666F" w:rsidP="004D666F">
      <w:pPr>
        <w:jc w:val="center"/>
        <w:rPr>
          <w:b/>
          <w:sz w:val="18"/>
          <w:szCs w:val="18"/>
        </w:rPr>
      </w:pPr>
    </w:p>
    <w:p w:rsidR="004D666F" w:rsidRPr="004D666F" w:rsidRDefault="004D666F" w:rsidP="004D666F">
      <w:pPr>
        <w:rPr>
          <w:sz w:val="18"/>
          <w:szCs w:val="18"/>
        </w:rPr>
      </w:pPr>
    </w:p>
    <w:p w:rsidR="004D666F" w:rsidRPr="003842B5" w:rsidRDefault="004D666F" w:rsidP="00536846">
      <w:pPr>
        <w:jc w:val="both"/>
        <w:rPr>
          <w:b/>
        </w:rPr>
      </w:pPr>
    </w:p>
    <w:p w:rsidR="00536846" w:rsidRDefault="00536846"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Default="004D666F" w:rsidP="004736BF">
      <w:pPr>
        <w:pStyle w:val="FORMATTEXT0"/>
        <w:ind w:firstLine="568"/>
        <w:jc w:val="both"/>
        <w:rPr>
          <w:rFonts w:ascii="Times New Roman" w:hAnsi="Times New Roman" w:cs="Times New Roman"/>
          <w:sz w:val="18"/>
          <w:szCs w:val="18"/>
        </w:rPr>
      </w:pPr>
    </w:p>
    <w:p w:rsidR="004D666F" w:rsidRPr="00232F84" w:rsidRDefault="004D666F" w:rsidP="004736BF">
      <w:pPr>
        <w:pStyle w:val="FORMATTEXT0"/>
        <w:ind w:firstLine="568"/>
        <w:jc w:val="both"/>
        <w:rPr>
          <w:rFonts w:ascii="Times New Roman" w:hAnsi="Times New Roman" w:cs="Times New Roman"/>
          <w:sz w:val="18"/>
          <w:szCs w:val="18"/>
        </w:rPr>
      </w:pPr>
      <w:r>
        <w:rPr>
          <w:noProof/>
        </w:rPr>
        <w:lastRenderedPageBreak/>
        <w:drawing>
          <wp:inline distT="0" distB="0" distL="0" distR="0" wp14:anchorId="74AADA84" wp14:editId="598DDFC8">
            <wp:extent cx="5939790" cy="5563910"/>
            <wp:effectExtent l="0" t="0" r="3810" b="0"/>
            <wp:docPr id="1" name="Рисунок 1" descr="C:\Users\User\Desktop\АУКЦИОН\схем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АУКЦИОН\схема.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5563910"/>
                    </a:xfrm>
                    <a:prstGeom prst="rect">
                      <a:avLst/>
                    </a:prstGeom>
                    <a:noFill/>
                    <a:ln>
                      <a:noFill/>
                    </a:ln>
                  </pic:spPr>
                </pic:pic>
              </a:graphicData>
            </a:graphic>
          </wp:inline>
        </w:drawing>
      </w:r>
      <w:bookmarkStart w:id="4" w:name="_GoBack"/>
      <w:bookmarkEnd w:id="4"/>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4736BF" w:rsidRPr="00E5713C" w:rsidTr="00BA0375">
        <w:trPr>
          <w:trHeight w:val="215"/>
        </w:trPr>
        <w:tc>
          <w:tcPr>
            <w:tcW w:w="9720" w:type="dxa"/>
          </w:tcPr>
          <w:p w:rsidR="004736BF" w:rsidRPr="00E5713C" w:rsidRDefault="004736BF" w:rsidP="00BA0375">
            <w:pPr>
              <w:rPr>
                <w:sz w:val="16"/>
                <w:szCs w:val="16"/>
              </w:rPr>
            </w:pPr>
          </w:p>
        </w:tc>
      </w:tr>
    </w:tbl>
    <w:p w:rsidR="004736BF" w:rsidRDefault="004736BF" w:rsidP="004736BF">
      <w:pPr>
        <w:pStyle w:val="aa"/>
        <w:widowControl w:val="0"/>
        <w:jc w:val="both"/>
        <w:rPr>
          <w:bCs/>
          <w:sz w:val="16"/>
          <w:szCs w:val="16"/>
        </w:rPr>
      </w:pPr>
      <w:r w:rsidRPr="00D70122">
        <w:rPr>
          <w:bCs/>
          <w:sz w:val="16"/>
          <w:szCs w:val="16"/>
        </w:rPr>
        <w:t xml:space="preserve"> </w:t>
      </w:r>
    </w:p>
    <w:p w:rsidR="004736BF" w:rsidRPr="00D70122" w:rsidRDefault="004736BF" w:rsidP="004736BF">
      <w:pPr>
        <w:pStyle w:val="aa"/>
        <w:widowControl w:val="0"/>
        <w:jc w:val="both"/>
        <w:rPr>
          <w:bCs/>
          <w:sz w:val="16"/>
          <w:szCs w:val="16"/>
        </w:rPr>
      </w:pPr>
      <w:r w:rsidRPr="00D70122">
        <w:rPr>
          <w:bCs/>
          <w:sz w:val="16"/>
          <w:szCs w:val="16"/>
        </w:rPr>
        <w:t>«Вестник городского поселения Агириш</w:t>
      </w:r>
      <w:r>
        <w:rPr>
          <w:bCs/>
          <w:sz w:val="16"/>
          <w:szCs w:val="16"/>
        </w:rPr>
        <w:t>»                              Б</w:t>
      </w:r>
      <w:r w:rsidRPr="00D70122">
        <w:rPr>
          <w:bCs/>
          <w:sz w:val="16"/>
          <w:szCs w:val="16"/>
        </w:rPr>
        <w:t xml:space="preserve">юллетень является официальным источником опубликования </w:t>
      </w:r>
      <w:proofErr w:type="gramStart"/>
      <w:r w:rsidRPr="00D70122">
        <w:rPr>
          <w:bCs/>
          <w:sz w:val="16"/>
          <w:szCs w:val="16"/>
        </w:rPr>
        <w:t>нормативных</w:t>
      </w:r>
      <w:proofErr w:type="gramEnd"/>
    </w:p>
    <w:p w:rsidR="004736BF" w:rsidRPr="00D70122" w:rsidRDefault="004736BF" w:rsidP="004736BF">
      <w:pPr>
        <w:pStyle w:val="aa"/>
        <w:widowControl w:val="0"/>
        <w:jc w:val="both"/>
        <w:rPr>
          <w:bCs/>
          <w:sz w:val="16"/>
          <w:szCs w:val="16"/>
        </w:rPr>
      </w:pPr>
      <w:r>
        <w:rPr>
          <w:bCs/>
          <w:sz w:val="16"/>
          <w:szCs w:val="16"/>
        </w:rPr>
        <w:t xml:space="preserve">Главный редактор: Костарева </w:t>
      </w:r>
      <w:proofErr w:type="spellStart"/>
      <w:r>
        <w:rPr>
          <w:bCs/>
          <w:sz w:val="16"/>
          <w:szCs w:val="16"/>
        </w:rPr>
        <w:t>А.А</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4736BF" w:rsidRPr="00D70122" w:rsidRDefault="004736BF" w:rsidP="004736BF">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4736BF" w:rsidRPr="00D70122" w:rsidRDefault="004736BF" w:rsidP="004736BF">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70122" w:rsidRPr="004736BF" w:rsidRDefault="004736BF" w:rsidP="004736BF">
      <w:pPr>
        <w:pStyle w:val="aa"/>
        <w:widowControl w:val="0"/>
        <w:jc w:val="both"/>
        <w:rPr>
          <w:sz w:val="16"/>
          <w:szCs w:val="16"/>
        </w:rPr>
      </w:pPr>
      <w:r>
        <w:rPr>
          <w:bCs/>
          <w:sz w:val="16"/>
          <w:szCs w:val="16"/>
        </w:rPr>
        <w:t>Телефон: 8(34675) 41-0-7</w:t>
      </w:r>
      <w:r w:rsidRPr="00D70122">
        <w:rPr>
          <w:bCs/>
          <w:sz w:val="16"/>
          <w:szCs w:val="16"/>
        </w:rPr>
        <w:t xml:space="preserve">9   факс: 8(34675) 41-2-33     </w:t>
      </w:r>
    </w:p>
    <w:sectPr w:rsidR="00D70122" w:rsidRPr="004736BF" w:rsidSect="00D406CA">
      <w:headerReference w:type="even" r:id="rId3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B1" w:rsidRDefault="000675B1">
      <w:r>
        <w:separator/>
      </w:r>
    </w:p>
  </w:endnote>
  <w:endnote w:type="continuationSeparator" w:id="0">
    <w:p w:rsidR="000675B1" w:rsidRDefault="00067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E0000AFF"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6"/>
      <w:ind w:right="360"/>
    </w:pPr>
  </w:p>
  <w:p w:rsidR="009C53F8" w:rsidRDefault="009C5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9C53F8" w:rsidRDefault="009C53F8">
        <w:pPr>
          <w:pStyle w:val="af6"/>
          <w:jc w:val="right"/>
        </w:pPr>
        <w:r>
          <w:fldChar w:fldCharType="begin"/>
        </w:r>
        <w:r>
          <w:instrText>PAGE   \* MERGEFORMAT</w:instrText>
        </w:r>
        <w:r>
          <w:fldChar w:fldCharType="separate"/>
        </w:r>
        <w:r w:rsidR="004D666F">
          <w:rPr>
            <w:noProof/>
          </w:rPr>
          <w:t>16</w:t>
        </w:r>
        <w:r>
          <w:rPr>
            <w:noProof/>
          </w:rPr>
          <w:fldChar w:fldCharType="end"/>
        </w:r>
      </w:p>
    </w:sdtContent>
  </w:sdt>
  <w:p w:rsidR="009C53F8" w:rsidRDefault="009C53F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B1" w:rsidRDefault="000675B1">
      <w:r>
        <w:separator/>
      </w:r>
    </w:p>
  </w:footnote>
  <w:footnote w:type="continuationSeparator" w:id="0">
    <w:p w:rsidR="000675B1" w:rsidRDefault="00067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D70C3E">
    <w:pPr>
      <w:pageBreakBefore/>
    </w:pPr>
    <w:r>
      <w:rPr>
        <w:noProof/>
      </w:rPr>
      <mc:AlternateContent>
        <mc:Choice Requires="wps">
          <w:drawing>
            <wp:anchor distT="0" distB="0" distL="114300" distR="114300" simplePos="0" relativeHeight="251659264" behindDoc="0" locked="0" layoutInCell="1" allowOverlap="1" wp14:anchorId="2028D85F" wp14:editId="5A0173AD">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9C53F8" w:rsidRDefault="009C53F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9C53F8" w:rsidRDefault="009C53F8" w:rsidP="00D70C3E">
                    <w:pPr>
                      <w:jc w:val="center"/>
                      <w:rPr>
                        <w:b/>
                        <w:i/>
                        <w:sz w:val="32"/>
                        <w:szCs w:val="32"/>
                      </w:rPr>
                    </w:pPr>
                    <w:r>
                      <w:rPr>
                        <w:b/>
                        <w:i/>
                        <w:sz w:val="32"/>
                        <w:szCs w:val="32"/>
                      </w:rPr>
                      <w:t>ОФИЦИАЛЬНО</w:t>
                    </w:r>
                  </w:p>
                </w:txbxContent>
              </v:textbox>
            </v:shape>
          </w:pict>
        </mc:Fallback>
      </mc:AlternateContent>
    </w:r>
    <w:r>
      <w:t xml:space="preserve">                                                                           </w:t>
    </w:r>
    <w:r w:rsidR="00154C56">
      <w:t xml:space="preserve">                            №77(809</w:t>
    </w:r>
    <w:r w:rsidR="00536846">
      <w:t>)</w:t>
    </w:r>
    <w:r w:rsidR="00AF1143">
      <w:t xml:space="preserve">  </w:t>
    </w:r>
    <w:r w:rsidR="00154C56">
      <w:t>2 ноября</w:t>
    </w:r>
    <w:r>
      <w:t xml:space="preserve"> 2023 г</w:t>
    </w:r>
  </w:p>
  <w:p w:rsidR="009C53F8" w:rsidRDefault="009C53F8" w:rsidP="00D70C3E">
    <w:pPr>
      <w:tabs>
        <w:tab w:val="left" w:pos="1500"/>
        <w:tab w:val="left" w:pos="2355"/>
      </w:tabs>
      <w:rPr>
        <w:sz w:val="16"/>
        <w:szCs w:val="16"/>
      </w:rPr>
    </w:pPr>
    <w:r>
      <w:rPr>
        <w:sz w:val="16"/>
        <w:szCs w:val="16"/>
      </w:rPr>
      <w:tab/>
    </w:r>
    <w:r>
      <w:rPr>
        <w:sz w:val="16"/>
        <w:szCs w:val="16"/>
      </w:rPr>
      <w:tab/>
    </w:r>
  </w:p>
  <w:p w:rsidR="009C53F8" w:rsidRDefault="009C53F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9C53F8" w:rsidRPr="00E554F1" w:rsidTr="00D70C3E">
      <w:trPr>
        <w:trHeight w:val="22"/>
      </w:trPr>
      <w:tc>
        <w:tcPr>
          <w:tcW w:w="9453" w:type="dxa"/>
          <w:tcBorders>
            <w:top w:val="threeDEmboss" w:sz="12" w:space="0" w:color="auto"/>
            <w:left w:val="nil"/>
            <w:bottom w:val="nil"/>
            <w:right w:val="nil"/>
          </w:tcBorders>
        </w:tcPr>
        <w:p w:rsidR="009C53F8" w:rsidRPr="00E554F1" w:rsidRDefault="009C53F8" w:rsidP="00C3703E">
          <w:pPr>
            <w:rPr>
              <w:sz w:val="18"/>
              <w:szCs w:val="18"/>
            </w:rPr>
          </w:pPr>
        </w:p>
      </w:tc>
    </w:tr>
  </w:tbl>
  <w:p w:rsidR="009C53F8" w:rsidRDefault="009C53F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F8" w:rsidRDefault="009C53F8"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9C53F8" w:rsidRDefault="009C53F8">
    <w:pPr>
      <w:pStyle w:val="aff8"/>
    </w:pPr>
  </w:p>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p w:rsidR="009C53F8" w:rsidRDefault="009C53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D"/>
    <w:multiLevelType w:val="singleLevel"/>
    <w:tmpl w:val="6CBCED1A"/>
    <w:lvl w:ilvl="0">
      <w:start w:val="1"/>
      <w:numFmt w:val="decimal"/>
      <w:lvlText w:val="%1)"/>
      <w:lvlJc w:val="left"/>
      <w:pPr>
        <w:tabs>
          <w:tab w:val="num" w:pos="0"/>
        </w:tabs>
        <w:ind w:left="1211" w:hanging="360"/>
      </w:pPr>
      <w:rPr>
        <w:sz w:val="24"/>
        <w:szCs w:val="24"/>
      </w:rPr>
    </w:lvl>
  </w:abstractNum>
  <w:abstractNum w:abstractNumId="13">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4">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5">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6">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7">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8">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2">
    <w:nsid w:val="28980226"/>
    <w:multiLevelType w:val="hybridMultilevel"/>
    <w:tmpl w:val="36221D18"/>
    <w:lvl w:ilvl="0" w:tplc="CD3ACBC0">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6">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0">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1">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2">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4">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5">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6">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9">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0">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2">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1"/>
  </w:num>
  <w:num w:numId="3">
    <w:abstractNumId w:val="54"/>
  </w:num>
  <w:num w:numId="4">
    <w:abstractNumId w:val="58"/>
  </w:num>
  <w:num w:numId="5">
    <w:abstractNumId w:val="28"/>
  </w:num>
  <w:num w:numId="6">
    <w:abstractNumId w:val="61"/>
  </w:num>
  <w:num w:numId="7">
    <w:abstractNumId w:val="39"/>
  </w:num>
  <w:num w:numId="8">
    <w:abstractNumId w:val="23"/>
  </w:num>
  <w:num w:numId="9">
    <w:abstractNumId w:val="53"/>
  </w:num>
  <w:num w:numId="10">
    <w:abstractNumId w:val="49"/>
  </w:num>
  <w:num w:numId="11">
    <w:abstractNumId w:val="50"/>
  </w:num>
  <w:num w:numId="12">
    <w:abstractNumId w:val="45"/>
  </w:num>
  <w:num w:numId="13">
    <w:abstractNumId w:val="6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31"/>
  </w:num>
  <w:num w:numId="18">
    <w:abstractNumId w:val="60"/>
  </w:num>
  <w:num w:numId="19">
    <w:abstractNumId w:val="44"/>
  </w:num>
  <w:num w:numId="20">
    <w:abstractNumId w:val="35"/>
  </w:num>
  <w:num w:numId="21">
    <w:abstractNumId w:val="51"/>
  </w:num>
  <w:num w:numId="22">
    <w:abstractNumId w:val="37"/>
  </w:num>
  <w:num w:numId="23">
    <w:abstractNumId w:val="30"/>
  </w:num>
  <w:num w:numId="24">
    <w:abstractNumId w:val="40"/>
  </w:num>
  <w:num w:numId="25">
    <w:abstractNumId w:val="56"/>
  </w:num>
  <w:num w:numId="26">
    <w:abstractNumId w:val="47"/>
  </w:num>
  <w:num w:numId="27">
    <w:abstractNumId w:val="36"/>
  </w:num>
  <w:num w:numId="28">
    <w:abstractNumId w:val="24"/>
  </w:num>
  <w:num w:numId="29">
    <w:abstractNumId w:val="41"/>
  </w:num>
  <w:num w:numId="30">
    <w:abstractNumId w:val="59"/>
  </w:num>
  <w:num w:numId="31">
    <w:abstractNumId w:val="48"/>
  </w:num>
  <w:num w:numId="32">
    <w:abstractNumId w:val="52"/>
  </w:num>
  <w:num w:numId="33">
    <w:abstractNumId w:val="27"/>
  </w:num>
  <w:num w:numId="34">
    <w:abstractNumId w:val="20"/>
  </w:num>
  <w:num w:numId="35">
    <w:abstractNumId w:val="57"/>
  </w:num>
  <w:num w:numId="36">
    <w:abstractNumId w:val="25"/>
  </w:num>
  <w:num w:numId="37">
    <w:abstractNumId w:val="38"/>
  </w:num>
  <w:num w:numId="38">
    <w:abstractNumId w:val="42"/>
  </w:num>
  <w:num w:numId="39">
    <w:abstractNumId w:val="43"/>
  </w:num>
  <w:num w:numId="40">
    <w:abstractNumId w:val="34"/>
  </w:num>
  <w:num w:numId="41">
    <w:abstractNumId w:val="26"/>
  </w:num>
  <w:num w:numId="42">
    <w:abstractNumId w:val="46"/>
  </w:num>
  <w:num w:numId="43">
    <w:abstractNumId w:val="22"/>
  </w:num>
  <w:num w:numId="44">
    <w:abstractNumId w:val="19"/>
  </w:num>
  <w:num w:numId="45">
    <w:abstractNumId w:val="0"/>
  </w:num>
  <w:num w:numId="46">
    <w:abstractNumId w:val="5"/>
  </w:num>
  <w:num w:numId="47">
    <w:abstractNumId w:val="6"/>
  </w:num>
  <w:num w:numId="48">
    <w:abstractNumId w:val="7"/>
  </w:num>
  <w:num w:numId="49">
    <w:abstractNumId w:val="8"/>
  </w:num>
  <w:num w:numId="50">
    <w:abstractNumId w:val="9"/>
  </w:num>
  <w:num w:numId="51">
    <w:abstractNumId w:val="12"/>
  </w:num>
  <w:num w:numId="52">
    <w:abstractNumId w:val="14"/>
  </w:num>
  <w:num w:numId="53">
    <w:abstractNumId w:val="15"/>
  </w:num>
  <w:num w:numId="54">
    <w:abstractNumId w:val="17"/>
  </w:num>
  <w:num w:numId="55">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237"/>
    <w:rsid w:val="0002244B"/>
    <w:rsid w:val="00022C5F"/>
    <w:rsid w:val="00023584"/>
    <w:rsid w:val="000242F8"/>
    <w:rsid w:val="0002451B"/>
    <w:rsid w:val="00024555"/>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B6D"/>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B79"/>
    <w:rsid w:val="00204EEC"/>
    <w:rsid w:val="00204F3C"/>
    <w:rsid w:val="002059AA"/>
    <w:rsid w:val="00206524"/>
    <w:rsid w:val="0020676A"/>
    <w:rsid w:val="002078E5"/>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0BED"/>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3CA9"/>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4E16"/>
    <w:rsid w:val="0048508B"/>
    <w:rsid w:val="0048510E"/>
    <w:rsid w:val="0048580B"/>
    <w:rsid w:val="00486007"/>
    <w:rsid w:val="004861E4"/>
    <w:rsid w:val="0048645F"/>
    <w:rsid w:val="004866AE"/>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2CC"/>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80"/>
    <w:rsid w:val="007369F0"/>
    <w:rsid w:val="00736E3D"/>
    <w:rsid w:val="0073713D"/>
    <w:rsid w:val="00737707"/>
    <w:rsid w:val="007378AD"/>
    <w:rsid w:val="00737C2C"/>
    <w:rsid w:val="00740EBB"/>
    <w:rsid w:val="00740FAA"/>
    <w:rsid w:val="00742640"/>
    <w:rsid w:val="00742C7B"/>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5BF"/>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3C18"/>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A0C10"/>
    <w:rsid w:val="00DA137E"/>
    <w:rsid w:val="00DA1ABF"/>
    <w:rsid w:val="00DA21A7"/>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326"/>
    <w:rsid w:val="00E65E35"/>
    <w:rsid w:val="00E65E3E"/>
    <w:rsid w:val="00E65F43"/>
    <w:rsid w:val="00E66E38"/>
    <w:rsid w:val="00E67697"/>
    <w:rsid w:val="00E679C1"/>
    <w:rsid w:val="00E67D89"/>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5E7"/>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326C"/>
    <w:rsid w:val="00F93A98"/>
    <w:rsid w:val="00F93E04"/>
    <w:rsid w:val="00F93FE8"/>
    <w:rsid w:val="00F94803"/>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0" w:qFormat="1"/>
    <w:lsdException w:name="heading 7" w:qFormat="1"/>
    <w:lsdException w:name="heading 8" w:uiPriority="9"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nhideWhenUsed="0" w:qFormat="1"/>
    <w:lsdException w:name="Default Paragraph Font" w:uiPriority="1"/>
    <w:lsdException w:name="Body Text" w:uiPriority="0" w:qFormat="1"/>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uiPriority="0" w:qFormat="1"/>
    <w:lsdException w:name="FollowedHyperlink" w:qFormat="1"/>
    <w:lsdException w:name="Strong" w:semiHidden="0" w:uiPriority="0" w:unhideWhenUsed="0" w:qFormat="1"/>
    <w:lsdException w:name="Emphasis" w:semiHidden="0" w:uiPriority="0" w:unhideWhenUsed="0" w:qFormat="1"/>
    <w:lsdException w:name="Normal (Web)" w:uiPriority="0" w:qFormat="1"/>
    <w:lsdException w:name="HTML Address"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2"/>
    <w:link w:val="41"/>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uiPriority w:val="99"/>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uiPriority w:val="99"/>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uiPriority w:val="99"/>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uiPriority w:val="99"/>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uiPriority w:val="99"/>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uiPriority w:val="99"/>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utp.sberbank-ast.ru/" TargetMode="External"/><Relationship Id="rId25"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s://utp.sberbank-ast.ru/AP/Notice/653/Requisites"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s://agirish.sovrnhmao.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torgi.gov.ru" TargetMode="External"/><Relationship Id="rId28" Type="http://schemas.openxmlformats.org/officeDocument/2006/relationships/hyperlink" Target="mailto:agirish@sovrnhmao.ru" TargetMode="External"/><Relationship Id="rId10" Type="http://schemas.openxmlformats.org/officeDocument/2006/relationships/image" Target="media/image2.jpeg"/><Relationship Id="rId19" Type="http://schemas.openxmlformats.org/officeDocument/2006/relationships/hyperlink" Target="https://utp.sberbank-ast.ru/AP/Notice/652/Instruction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www.torgi.gov.ru/" TargetMode="External"/><Relationship Id="rId27" Type="http://schemas.openxmlformats.org/officeDocument/2006/relationships/hyperlink" Target="http://utp.sberbank-ast.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DC11-10B6-4771-A0AC-058974C6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7519</Words>
  <Characters>42859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50278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85</cp:revision>
  <cp:lastPrinted>2015-07-31T09:23:00Z</cp:lastPrinted>
  <dcterms:created xsi:type="dcterms:W3CDTF">2023-05-30T05:31:00Z</dcterms:created>
  <dcterms:modified xsi:type="dcterms:W3CDTF">2023-11-21T07:53:00Z</dcterms:modified>
</cp:coreProperties>
</file>