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ED6CEF"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ED6CEF"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1610C7" w:rsidRPr="008D043E" w:rsidRDefault="001610C7" w:rsidP="00221B21">
                  <w:pPr>
                    <w:pStyle w:val="msoaccenttext7"/>
                    <w:widowControl w:val="0"/>
                    <w:rPr>
                      <w:rFonts w:ascii="Arial" w:hAnsi="Arial" w:cs="Arial"/>
                      <w:i/>
                      <w:iCs/>
                      <w:sz w:val="16"/>
                      <w:szCs w:val="16"/>
                    </w:rPr>
                  </w:pPr>
                  <w:r>
                    <w:rPr>
                      <w:rFonts w:ascii="Arial" w:hAnsi="Arial" w:cs="Arial"/>
                      <w:i/>
                      <w:iCs/>
                      <w:sz w:val="16"/>
                      <w:szCs w:val="16"/>
                    </w:rPr>
                    <w:t>В</w:t>
                  </w:r>
                  <w:r w:rsidR="0025507B">
                    <w:rPr>
                      <w:rFonts w:ascii="Arial" w:hAnsi="Arial" w:cs="Arial"/>
                      <w:i/>
                      <w:iCs/>
                      <w:sz w:val="16"/>
                      <w:szCs w:val="16"/>
                    </w:rPr>
                    <w:t>ыпуск № 80(910)      11</w:t>
                  </w:r>
                  <w:r w:rsidR="00BF0501">
                    <w:rPr>
                      <w:rFonts w:ascii="Arial" w:hAnsi="Arial" w:cs="Arial"/>
                      <w:i/>
                      <w:iCs/>
                      <w:sz w:val="16"/>
                      <w:szCs w:val="16"/>
                    </w:rPr>
                    <w:t xml:space="preserve"> сентября</w:t>
                  </w:r>
                  <w:r>
                    <w:rPr>
                      <w:rFonts w:ascii="Arial" w:hAnsi="Arial" w:cs="Arial"/>
                      <w:i/>
                      <w:iCs/>
                      <w:sz w:val="16"/>
                      <w:szCs w:val="16"/>
                    </w:rPr>
                    <w:t xml:space="preserve">  2024 г.</w:t>
                  </w:r>
                </w:p>
                <w:p w:rsidR="001610C7" w:rsidRDefault="001610C7" w:rsidP="00221B21">
                  <w:pPr>
                    <w:widowControl w:val="0"/>
                  </w:pPr>
                </w:p>
                <w:p w:rsidR="001610C7" w:rsidRPr="00221B21" w:rsidRDefault="001610C7"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ED6CEF"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1610C7" w:rsidRPr="005846A9" w:rsidRDefault="001610C7" w:rsidP="00C177E4">
                  <w:pPr>
                    <w:widowControl w:val="0"/>
                    <w:jc w:val="center"/>
                    <w:rPr>
                      <w:b/>
                      <w:bCs/>
                      <w:sz w:val="28"/>
                      <w:szCs w:val="28"/>
                    </w:rPr>
                  </w:pPr>
                  <w:r w:rsidRPr="005846A9">
                    <w:rPr>
                      <w:b/>
                      <w:bCs/>
                      <w:sz w:val="28"/>
                      <w:szCs w:val="28"/>
                    </w:rPr>
                    <w:t>Официально</w:t>
                  </w:r>
                </w:p>
                <w:p w:rsidR="001610C7" w:rsidRPr="005846A9" w:rsidRDefault="001610C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1610C7" w:rsidRDefault="001610C7" w:rsidP="00C177E4">
                  <w:pPr>
                    <w:widowControl w:val="0"/>
                    <w:rPr>
                      <w:sz w:val="16"/>
                      <w:szCs w:val="16"/>
                    </w:rPr>
                  </w:pPr>
                </w:p>
                <w:p w:rsidR="001610C7" w:rsidRDefault="001610C7"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ED6CEF"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10C7" w:rsidRPr="00147FBB" w:rsidRDefault="001610C7" w:rsidP="00147FBB">
                  <w:pPr>
                    <w:widowControl w:val="0"/>
                    <w:autoSpaceDE w:val="0"/>
                    <w:autoSpaceDN w:val="0"/>
                    <w:adjustRightInd w:val="0"/>
                    <w:jc w:val="both"/>
                    <w:rPr>
                      <w:sz w:val="10"/>
                    </w:rPr>
                  </w:pPr>
                </w:p>
                <w:p w:rsidR="0075664C" w:rsidRPr="0075664C" w:rsidRDefault="0075664C" w:rsidP="0075664C">
                  <w:pPr>
                    <w:shd w:val="clear" w:color="auto" w:fill="FFFFFF"/>
                    <w:autoSpaceDE w:val="0"/>
                    <w:jc w:val="center"/>
                    <w:rPr>
                      <w:b/>
                      <w:sz w:val="18"/>
                      <w:szCs w:val="18"/>
                    </w:rPr>
                  </w:pPr>
                  <w:r w:rsidRPr="0075664C">
                    <w:rPr>
                      <w:b/>
                      <w:sz w:val="18"/>
                      <w:szCs w:val="18"/>
                    </w:rPr>
                    <w:t>Городское поселение Агириш</w:t>
                  </w:r>
                </w:p>
                <w:p w:rsidR="001610C7" w:rsidRPr="00DF67E0" w:rsidRDefault="0025507B" w:rsidP="00DF67E0">
                  <w:pPr>
                    <w:widowControl w:val="0"/>
                    <w:autoSpaceDE w:val="0"/>
                    <w:autoSpaceDN w:val="0"/>
                    <w:adjustRightInd w:val="0"/>
                    <w:jc w:val="center"/>
                    <w:rPr>
                      <w:rFonts w:ascii="Times New Roman CYR" w:hAnsi="Times New Roman CYR" w:cs="Times New Roman CYR"/>
                      <w:b/>
                      <w:bCs/>
                      <w:sz w:val="18"/>
                      <w:szCs w:val="18"/>
                    </w:rPr>
                  </w:pPr>
                  <w:r w:rsidRPr="004D5F25">
                    <w:rPr>
                      <w:b/>
                      <w:sz w:val="18"/>
                    </w:rPr>
                    <w:t>СОВЕТ ДЕПУТАТОВ</w:t>
                  </w:r>
                </w:p>
                <w:p w:rsidR="0025507B" w:rsidRPr="0025507B" w:rsidRDefault="0025507B" w:rsidP="0025507B">
                  <w:pPr>
                    <w:widowControl w:val="0"/>
                    <w:suppressAutoHyphens/>
                    <w:autoSpaceDE w:val="0"/>
                    <w:ind w:right="-5"/>
                    <w:jc w:val="center"/>
                    <w:rPr>
                      <w:rFonts w:ascii="Times New Roman CYR" w:hAnsi="Times New Roman CYR" w:cs="Times New Roman CYR"/>
                      <w:b/>
                      <w:bCs/>
                      <w:sz w:val="18"/>
                      <w:szCs w:val="18"/>
                      <w:lang w:eastAsia="ar-SA"/>
                    </w:rPr>
                  </w:pPr>
                  <w:r w:rsidRPr="0025507B">
                    <w:rPr>
                      <w:rFonts w:ascii="Times New Roman CYR" w:hAnsi="Times New Roman CYR" w:cs="Times New Roman CYR"/>
                      <w:b/>
                      <w:sz w:val="18"/>
                      <w:szCs w:val="18"/>
                      <w:lang w:eastAsia="ar-SA"/>
                    </w:rPr>
                    <w:t>РЕШЕНИЕ</w:t>
                  </w:r>
                </w:p>
                <w:p w:rsidR="0025507B" w:rsidRPr="0025507B" w:rsidRDefault="0025507B" w:rsidP="0025507B">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25507B">
                    <w:rPr>
                      <w:rFonts w:ascii="Times New Roman CYR" w:hAnsi="Times New Roman CYR" w:cs="Times New Roman CYR"/>
                      <w:b/>
                      <w:bCs/>
                      <w:sz w:val="18"/>
                      <w:szCs w:val="18"/>
                      <w:lang w:eastAsia="ar-SA"/>
                    </w:rPr>
                    <w:t xml:space="preserve">    </w:t>
                  </w:r>
                  <w:r w:rsidRPr="0025507B">
                    <w:rPr>
                      <w:rFonts w:ascii="Times New Roman CYR" w:hAnsi="Times New Roman CYR" w:cs="Times New Roman CYR"/>
                      <w:b/>
                      <w:bCs/>
                      <w:sz w:val="18"/>
                      <w:szCs w:val="18"/>
                      <w:lang w:eastAsia="ar-SA"/>
                    </w:rPr>
                    <w:tab/>
                  </w:r>
                </w:p>
                <w:p w:rsidR="0025507B" w:rsidRPr="0025507B" w:rsidRDefault="0025507B" w:rsidP="0025507B">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25507B" w:rsidRPr="0025507B" w:rsidRDefault="0025507B" w:rsidP="0025507B">
                  <w:pPr>
                    <w:widowControl w:val="0"/>
                    <w:suppressAutoHyphens/>
                    <w:autoSpaceDE w:val="0"/>
                    <w:ind w:left="-709" w:right="-665"/>
                    <w:jc w:val="both"/>
                    <w:rPr>
                      <w:rFonts w:ascii="Times New Roman CYR" w:hAnsi="Times New Roman CYR" w:cs="Times New Roman CYR"/>
                      <w:bCs/>
                      <w:sz w:val="18"/>
                      <w:szCs w:val="18"/>
                      <w:lang w:eastAsia="ar-SA"/>
                    </w:rPr>
                  </w:pPr>
                  <w:r w:rsidRPr="0025507B">
                    <w:rPr>
                      <w:rFonts w:ascii="Times New Roman CYR" w:hAnsi="Times New Roman CYR" w:cs="Times New Roman CYR"/>
                      <w:bCs/>
                      <w:sz w:val="18"/>
                      <w:szCs w:val="18"/>
                      <w:lang w:eastAsia="ar-SA"/>
                    </w:rPr>
                    <w:t xml:space="preserve">            «11» сентября 2024  года                                                                                                  № 91            </w:t>
                  </w:r>
                </w:p>
                <w:p w:rsidR="0025507B" w:rsidRPr="0025507B" w:rsidRDefault="0025507B" w:rsidP="0025507B">
                  <w:pPr>
                    <w:widowControl w:val="0"/>
                    <w:suppressAutoHyphens/>
                    <w:autoSpaceDE w:val="0"/>
                    <w:ind w:left="-709" w:right="-665"/>
                    <w:jc w:val="both"/>
                    <w:rPr>
                      <w:rFonts w:ascii="Times New Roman CYR" w:hAnsi="Times New Roman CYR" w:cs="Times New Roman CYR"/>
                      <w:b/>
                      <w:bCs/>
                      <w:sz w:val="18"/>
                      <w:szCs w:val="18"/>
                      <w:lang w:eastAsia="ar-SA"/>
                    </w:rPr>
                  </w:pPr>
                </w:p>
                <w:p w:rsidR="0025507B" w:rsidRPr="0025507B" w:rsidRDefault="0025507B" w:rsidP="0025507B">
                  <w:pPr>
                    <w:widowControl w:val="0"/>
                    <w:suppressAutoHyphens/>
                    <w:autoSpaceDE w:val="0"/>
                    <w:ind w:right="5045"/>
                    <w:rPr>
                      <w:rFonts w:ascii="Times New Roman CYR" w:hAnsi="Times New Roman CYR" w:cs="Times New Roman CYR"/>
                      <w:bCs/>
                      <w:sz w:val="18"/>
                      <w:szCs w:val="18"/>
                      <w:lang w:eastAsia="ar-SA"/>
                    </w:rPr>
                  </w:pPr>
                  <w:r w:rsidRPr="0025507B">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25507B">
                    <w:rPr>
                      <w:rFonts w:ascii="Times New Roman CYR" w:hAnsi="Times New Roman CYR" w:cs="Times New Roman CYR"/>
                      <w:kern w:val="1"/>
                      <w:sz w:val="18"/>
                      <w:szCs w:val="18"/>
                      <w:lang w:eastAsia="ar-SA"/>
                    </w:rPr>
                    <w:t>»</w:t>
                  </w:r>
                </w:p>
                <w:p w:rsidR="0025507B" w:rsidRPr="0025507B" w:rsidRDefault="0025507B" w:rsidP="0025507B">
                  <w:pPr>
                    <w:widowControl w:val="0"/>
                    <w:suppressAutoHyphens/>
                    <w:autoSpaceDE w:val="0"/>
                    <w:jc w:val="both"/>
                    <w:rPr>
                      <w:rFonts w:ascii="Times New Roman CYR" w:hAnsi="Times New Roman CYR" w:cs="Times New Roman CYR"/>
                      <w:kern w:val="1"/>
                      <w:sz w:val="18"/>
                      <w:szCs w:val="18"/>
                      <w:lang w:eastAsia="ar-SA"/>
                    </w:rPr>
                  </w:pPr>
                </w:p>
                <w:p w:rsidR="0025507B" w:rsidRPr="0025507B" w:rsidRDefault="0025507B" w:rsidP="0025507B">
                  <w:pPr>
                    <w:widowControl w:val="0"/>
                    <w:suppressAutoHyphens/>
                    <w:autoSpaceDE w:val="0"/>
                    <w:spacing w:line="276" w:lineRule="auto"/>
                    <w:ind w:firstLine="709"/>
                    <w:jc w:val="both"/>
                    <w:rPr>
                      <w:sz w:val="18"/>
                      <w:szCs w:val="18"/>
                      <w:lang w:eastAsia="ar-SA"/>
                    </w:rPr>
                  </w:pPr>
                  <w:r w:rsidRPr="0025507B">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25507B">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25507B" w:rsidRPr="0025507B" w:rsidRDefault="0025507B" w:rsidP="0025507B">
                  <w:pPr>
                    <w:widowControl w:val="0"/>
                    <w:suppressAutoHyphens/>
                    <w:autoSpaceDE w:val="0"/>
                    <w:spacing w:line="276" w:lineRule="auto"/>
                    <w:jc w:val="both"/>
                    <w:rPr>
                      <w:sz w:val="18"/>
                      <w:szCs w:val="18"/>
                      <w:lang w:eastAsia="ar-SA"/>
                    </w:rPr>
                  </w:pPr>
                </w:p>
                <w:p w:rsidR="0025507B" w:rsidRPr="0025507B" w:rsidRDefault="0025507B" w:rsidP="0025507B">
                  <w:pPr>
                    <w:widowControl w:val="0"/>
                    <w:suppressAutoHyphens/>
                    <w:autoSpaceDE w:val="0"/>
                    <w:spacing w:line="276" w:lineRule="auto"/>
                    <w:ind w:firstLine="708"/>
                    <w:jc w:val="center"/>
                    <w:rPr>
                      <w:sz w:val="18"/>
                      <w:szCs w:val="18"/>
                      <w:lang w:eastAsia="ar-SA"/>
                    </w:rPr>
                  </w:pPr>
                  <w:r w:rsidRPr="0025507B">
                    <w:rPr>
                      <w:sz w:val="18"/>
                      <w:szCs w:val="18"/>
                      <w:lang w:eastAsia="ar-SA"/>
                    </w:rPr>
                    <w:t>Совет депутатов городского поселения Агириш решил:</w:t>
                  </w:r>
                </w:p>
                <w:p w:rsidR="0025507B" w:rsidRPr="0025507B" w:rsidRDefault="0025507B" w:rsidP="0025507B">
                  <w:pPr>
                    <w:widowControl w:val="0"/>
                    <w:suppressAutoHyphens/>
                    <w:autoSpaceDE w:val="0"/>
                    <w:spacing w:line="276" w:lineRule="auto"/>
                    <w:ind w:firstLine="708"/>
                    <w:jc w:val="both"/>
                    <w:rPr>
                      <w:sz w:val="18"/>
                      <w:szCs w:val="18"/>
                      <w:lang w:eastAsia="ar-SA"/>
                    </w:rPr>
                  </w:pPr>
                </w:p>
                <w:p w:rsidR="0025507B" w:rsidRPr="0025507B" w:rsidRDefault="0025507B" w:rsidP="0025507B">
                  <w:pPr>
                    <w:widowControl w:val="0"/>
                    <w:suppressAutoHyphens/>
                    <w:autoSpaceDE w:val="0"/>
                    <w:spacing w:line="276" w:lineRule="auto"/>
                    <w:ind w:right="85" w:firstLine="709"/>
                    <w:jc w:val="both"/>
                    <w:rPr>
                      <w:sz w:val="18"/>
                      <w:szCs w:val="18"/>
                      <w:lang w:eastAsia="ar-SA"/>
                    </w:rPr>
                  </w:pPr>
                  <w:r w:rsidRPr="0025507B">
                    <w:rPr>
                      <w:sz w:val="18"/>
                      <w:szCs w:val="18"/>
                      <w:lang w:eastAsia="ar-SA"/>
                    </w:rPr>
                    <w:t xml:space="preserve">1. Внести в решение </w:t>
                  </w:r>
                  <w:r w:rsidRPr="0025507B">
                    <w:rPr>
                      <w:rFonts w:ascii="Times New Roman CYR" w:hAnsi="Times New Roman CYR" w:cs="Times New Roman CYR"/>
                      <w:bCs/>
                      <w:sz w:val="18"/>
                      <w:szCs w:val="18"/>
                      <w:lang w:eastAsia="ar-SA"/>
                    </w:rPr>
                    <w:t>Совета депутатов городского поселения Агириш № 29 от 25.12.2023 «О бюджете городского поселения Агириш на 2024 год и на плановый период 2025 и 2026 годов</w:t>
                  </w:r>
                  <w:r w:rsidRPr="0025507B">
                    <w:rPr>
                      <w:rFonts w:ascii="Times New Roman CYR" w:hAnsi="Times New Roman CYR" w:cs="Times New Roman CYR"/>
                      <w:kern w:val="1"/>
                      <w:sz w:val="18"/>
                      <w:szCs w:val="18"/>
                      <w:lang w:eastAsia="ar-SA"/>
                    </w:rPr>
                    <w:t>»</w:t>
                  </w:r>
                  <w:r w:rsidRPr="0025507B">
                    <w:rPr>
                      <w:sz w:val="18"/>
                      <w:szCs w:val="18"/>
                      <w:lang w:eastAsia="ar-SA"/>
                    </w:rPr>
                    <w:t xml:space="preserve"> следующие изменения и дополнения:</w:t>
                  </w:r>
                </w:p>
                <w:p w:rsidR="0025507B" w:rsidRPr="0025507B" w:rsidRDefault="0025507B" w:rsidP="0025507B">
                  <w:pPr>
                    <w:widowControl w:val="0"/>
                    <w:suppressAutoHyphens/>
                    <w:autoSpaceDE w:val="0"/>
                    <w:spacing w:line="276" w:lineRule="auto"/>
                    <w:ind w:right="85" w:firstLine="709"/>
                    <w:jc w:val="both"/>
                    <w:rPr>
                      <w:sz w:val="18"/>
                      <w:szCs w:val="18"/>
                      <w:lang w:eastAsia="ar-SA"/>
                    </w:rPr>
                  </w:pPr>
                  <w:r w:rsidRPr="0025507B">
                    <w:rPr>
                      <w:sz w:val="18"/>
                      <w:szCs w:val="18"/>
                      <w:lang w:eastAsia="ar-SA"/>
                    </w:rPr>
                    <w:t>1.1. в статье 4:</w:t>
                  </w:r>
                </w:p>
                <w:p w:rsidR="0025507B" w:rsidRPr="0025507B" w:rsidRDefault="0025507B" w:rsidP="0025507B">
                  <w:pPr>
                    <w:widowControl w:val="0"/>
                    <w:suppressAutoHyphens/>
                    <w:autoSpaceDE w:val="0"/>
                    <w:spacing w:line="276" w:lineRule="auto"/>
                    <w:ind w:right="85" w:firstLine="709"/>
                    <w:jc w:val="both"/>
                    <w:rPr>
                      <w:sz w:val="18"/>
                      <w:szCs w:val="18"/>
                      <w:lang w:eastAsia="ar-SA"/>
                    </w:rPr>
                  </w:pPr>
                  <w:r w:rsidRPr="0025507B">
                    <w:rPr>
                      <w:sz w:val="18"/>
                      <w:szCs w:val="18"/>
                      <w:lang w:eastAsia="ar-SA"/>
                    </w:rPr>
                    <w:t>1.1.1. в пункте 1:</w:t>
                  </w:r>
                </w:p>
                <w:p w:rsidR="0025507B" w:rsidRPr="0025507B" w:rsidRDefault="0025507B" w:rsidP="0025507B">
                  <w:pPr>
                    <w:widowControl w:val="0"/>
                    <w:suppressAutoHyphens/>
                    <w:autoSpaceDE w:val="0"/>
                    <w:spacing w:line="276" w:lineRule="auto"/>
                    <w:ind w:right="85" w:firstLine="709"/>
                    <w:jc w:val="both"/>
                    <w:rPr>
                      <w:sz w:val="18"/>
                      <w:szCs w:val="18"/>
                      <w:lang w:eastAsia="ar-SA"/>
                    </w:rPr>
                  </w:pPr>
                  <w:r w:rsidRPr="0025507B">
                    <w:rPr>
                      <w:sz w:val="18"/>
                      <w:szCs w:val="18"/>
                      <w:lang w:eastAsia="ar-SA"/>
                    </w:rPr>
                    <w:t>1) в подпункте 1 слова «83 890 рублей 00 копеек» заменить словами « 292 685 рублей 00 копеек»;</w:t>
                  </w:r>
                </w:p>
                <w:p w:rsidR="0025507B" w:rsidRPr="0025507B" w:rsidRDefault="0025507B" w:rsidP="0025507B">
                  <w:pPr>
                    <w:spacing w:line="276" w:lineRule="auto"/>
                    <w:ind w:firstLine="709"/>
                    <w:jc w:val="both"/>
                    <w:rPr>
                      <w:sz w:val="18"/>
                      <w:szCs w:val="18"/>
                    </w:rPr>
                  </w:pPr>
                  <w:r w:rsidRPr="0025507B">
                    <w:rPr>
                      <w:sz w:val="18"/>
                      <w:szCs w:val="18"/>
                    </w:rPr>
                    <w:t xml:space="preserve">1.2.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25507B">
                    <w:rPr>
                      <w:sz w:val="18"/>
                      <w:szCs w:val="18"/>
                    </w:rPr>
                    <w:t>видов расходов классификации расходов бюджета</w:t>
                  </w:r>
                  <w:proofErr w:type="gramEnd"/>
                  <w:r w:rsidRPr="0025507B">
                    <w:rPr>
                      <w:sz w:val="18"/>
                      <w:szCs w:val="18"/>
                    </w:rPr>
                    <w:t xml:space="preserve"> городского поселения Агириш на 2024 год» изложить в новой редакции согласно приложению 1 к настоящему решению;</w:t>
                  </w:r>
                </w:p>
                <w:p w:rsidR="0025507B" w:rsidRPr="0025507B" w:rsidRDefault="0025507B" w:rsidP="0025507B">
                  <w:pPr>
                    <w:spacing w:line="276" w:lineRule="auto"/>
                    <w:ind w:firstLine="709"/>
                    <w:jc w:val="both"/>
                    <w:rPr>
                      <w:sz w:val="18"/>
                      <w:szCs w:val="18"/>
                    </w:rPr>
                  </w:pPr>
                  <w:r w:rsidRPr="0025507B">
                    <w:rPr>
                      <w:sz w:val="18"/>
                      <w:szCs w:val="18"/>
                    </w:rPr>
                    <w:t xml:space="preserve">1.3.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25507B">
                    <w:rPr>
                      <w:sz w:val="18"/>
                      <w:szCs w:val="18"/>
                    </w:rPr>
                    <w:t>видов расходов классификации расходов бюджета</w:t>
                  </w:r>
                  <w:proofErr w:type="gramEnd"/>
                  <w:r w:rsidRPr="0025507B">
                    <w:rPr>
                      <w:sz w:val="18"/>
                      <w:szCs w:val="18"/>
                    </w:rPr>
                    <w:t xml:space="preserve"> городского поселения Агириш на 2024 год» изложить в новой редакции согласно приложению 2 к настоящему решению;</w:t>
                  </w:r>
                </w:p>
                <w:p w:rsidR="001610C7" w:rsidRPr="00FE28E1" w:rsidRDefault="001610C7" w:rsidP="00147FBB">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191400" w:rsidRDefault="00191400"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25507B" w:rsidRPr="0025507B" w:rsidRDefault="0025507B" w:rsidP="0025507B">
      <w:pPr>
        <w:suppressAutoHyphens/>
        <w:spacing w:line="276" w:lineRule="auto"/>
        <w:ind w:firstLine="709"/>
        <w:jc w:val="both"/>
        <w:rPr>
          <w:sz w:val="18"/>
          <w:szCs w:val="18"/>
          <w:lang w:eastAsia="ar-SA"/>
        </w:rPr>
      </w:pPr>
      <w:r w:rsidRPr="0025507B">
        <w:rPr>
          <w:sz w:val="18"/>
          <w:szCs w:val="18"/>
          <w:lang w:eastAsia="ar-SA"/>
        </w:rPr>
        <w:t>1.4.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3 к настоящему решению;</w:t>
      </w:r>
    </w:p>
    <w:p w:rsidR="0025507B" w:rsidRPr="0025507B" w:rsidRDefault="0025507B" w:rsidP="0025507B">
      <w:pPr>
        <w:suppressAutoHyphens/>
        <w:spacing w:line="276" w:lineRule="auto"/>
        <w:ind w:firstLine="709"/>
        <w:jc w:val="both"/>
        <w:rPr>
          <w:sz w:val="18"/>
          <w:szCs w:val="18"/>
          <w:lang w:eastAsia="ar-SA"/>
        </w:rPr>
      </w:pPr>
      <w:r w:rsidRPr="0025507B">
        <w:rPr>
          <w:sz w:val="18"/>
          <w:szCs w:val="18"/>
          <w:lang w:eastAsia="ar-SA"/>
        </w:rPr>
        <w:t>1.5. приложение 9 «Ведомственная структура бюджета городского поселения Агириш на 2024 год» изложить в новой редакции согласно приложению 4 к настоящему решению;</w:t>
      </w:r>
    </w:p>
    <w:p w:rsidR="0025507B" w:rsidRPr="0025507B" w:rsidRDefault="0025507B" w:rsidP="0025507B">
      <w:pPr>
        <w:suppressAutoHyphens/>
        <w:spacing w:line="276" w:lineRule="auto"/>
        <w:ind w:firstLine="709"/>
        <w:jc w:val="both"/>
        <w:rPr>
          <w:sz w:val="18"/>
          <w:szCs w:val="18"/>
          <w:lang w:eastAsia="ar-SA"/>
        </w:rPr>
      </w:pPr>
      <w:r w:rsidRPr="0025507B">
        <w:rPr>
          <w:sz w:val="18"/>
          <w:szCs w:val="18"/>
          <w:lang w:eastAsia="ar-SA"/>
        </w:rPr>
        <w:t>1.6. приложение 15 «Распределение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2024 год» изложить в новой редакции согласно приложению 5 к настоящему решению;</w:t>
      </w:r>
    </w:p>
    <w:p w:rsidR="0025507B" w:rsidRPr="0025507B" w:rsidRDefault="0025507B" w:rsidP="0025507B">
      <w:pPr>
        <w:suppressAutoHyphens/>
        <w:jc w:val="both"/>
        <w:rPr>
          <w:bCs/>
          <w:sz w:val="18"/>
          <w:szCs w:val="18"/>
        </w:rPr>
      </w:pPr>
      <w:r w:rsidRPr="0025507B">
        <w:rPr>
          <w:bCs/>
          <w:sz w:val="18"/>
          <w:szCs w:val="18"/>
        </w:rPr>
        <w:tab/>
        <w:t>1.7.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6 к настоящему решению.</w:t>
      </w:r>
    </w:p>
    <w:p w:rsidR="0025507B" w:rsidRPr="0025507B" w:rsidRDefault="0025507B" w:rsidP="0025507B">
      <w:pPr>
        <w:suppressAutoHyphens/>
        <w:jc w:val="both"/>
        <w:rPr>
          <w:rFonts w:ascii="Times New Roman CYR" w:hAnsi="Times New Roman CYR" w:cs="Times New Roman CYR"/>
          <w:kern w:val="1"/>
          <w:sz w:val="18"/>
          <w:szCs w:val="18"/>
          <w:lang w:eastAsia="ar-SA"/>
        </w:rPr>
      </w:pPr>
      <w:r w:rsidRPr="0025507B">
        <w:rPr>
          <w:sz w:val="18"/>
          <w:szCs w:val="18"/>
          <w:lang w:eastAsia="ar-SA"/>
        </w:rPr>
        <w:tab/>
      </w:r>
      <w:r w:rsidRPr="0025507B">
        <w:rPr>
          <w:kern w:val="1"/>
          <w:sz w:val="18"/>
          <w:szCs w:val="18"/>
          <w:lang w:eastAsia="ar-SA"/>
        </w:rPr>
        <w:t xml:space="preserve">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w:t>
      </w:r>
      <w:r w:rsidRPr="0025507B">
        <w:rPr>
          <w:rFonts w:ascii="Times New Roman CYR" w:hAnsi="Times New Roman CYR" w:cs="Times New Roman CYR"/>
          <w:kern w:val="1"/>
          <w:sz w:val="18"/>
          <w:szCs w:val="18"/>
          <w:lang w:eastAsia="ar-SA"/>
        </w:rPr>
        <w:t>Агириш.</w:t>
      </w:r>
    </w:p>
    <w:p w:rsidR="0025507B" w:rsidRPr="0025507B" w:rsidRDefault="0025507B" w:rsidP="0025507B">
      <w:pPr>
        <w:suppressAutoHyphens/>
        <w:ind w:firstLine="567"/>
        <w:jc w:val="both"/>
        <w:rPr>
          <w:sz w:val="18"/>
          <w:szCs w:val="18"/>
        </w:rPr>
      </w:pPr>
      <w:r w:rsidRPr="0025507B">
        <w:rPr>
          <w:rFonts w:ascii="Times New Roman CYR" w:hAnsi="Times New Roman CYR" w:cs="Times New Roman CYR"/>
          <w:kern w:val="1"/>
          <w:sz w:val="18"/>
          <w:szCs w:val="18"/>
          <w:lang w:eastAsia="ar-SA"/>
        </w:rPr>
        <w:t xml:space="preserve">  3</w:t>
      </w:r>
      <w:r w:rsidRPr="0025507B">
        <w:rPr>
          <w:kern w:val="1"/>
          <w:sz w:val="18"/>
          <w:szCs w:val="18"/>
          <w:lang w:eastAsia="ar-SA"/>
        </w:rPr>
        <w:t>. </w:t>
      </w:r>
      <w:r w:rsidRPr="0025507B">
        <w:rP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25507B" w:rsidRPr="0025507B" w:rsidRDefault="0025507B" w:rsidP="0025507B">
      <w:pPr>
        <w:rPr>
          <w:sz w:val="18"/>
          <w:szCs w:val="18"/>
        </w:rPr>
      </w:pPr>
    </w:p>
    <w:p w:rsidR="0025507B" w:rsidRPr="0025507B" w:rsidRDefault="0025507B" w:rsidP="0025507B">
      <w:pPr>
        <w:widowControl w:val="0"/>
        <w:suppressAutoHyphens/>
        <w:autoSpaceDE w:val="0"/>
        <w:spacing w:line="276" w:lineRule="auto"/>
        <w:ind w:right="-58" w:firstLine="709"/>
        <w:jc w:val="both"/>
        <w:rPr>
          <w:rFonts w:ascii="Times New Roman CYR" w:hAnsi="Times New Roman CYR" w:cs="Times New Roman CYR"/>
          <w:kern w:val="1"/>
          <w:sz w:val="18"/>
          <w:szCs w:val="18"/>
          <w:lang w:eastAsia="ar-SA"/>
        </w:rPr>
      </w:pPr>
    </w:p>
    <w:p w:rsidR="0025507B" w:rsidRPr="0025507B" w:rsidRDefault="0025507B" w:rsidP="0025507B">
      <w:pPr>
        <w:widowControl w:val="0"/>
        <w:suppressAutoHyphens/>
        <w:autoSpaceDE w:val="0"/>
        <w:jc w:val="both"/>
        <w:rPr>
          <w:rFonts w:ascii="Times New Roman CYR" w:hAnsi="Times New Roman CYR" w:cs="Times New Roman CYR"/>
          <w:kern w:val="1"/>
          <w:sz w:val="18"/>
          <w:szCs w:val="18"/>
          <w:lang w:eastAsia="ar-SA"/>
        </w:rPr>
      </w:pPr>
    </w:p>
    <w:p w:rsidR="0025507B" w:rsidRPr="0025507B" w:rsidRDefault="0025507B" w:rsidP="0025507B">
      <w:pPr>
        <w:widowControl w:val="0"/>
        <w:suppressAutoHyphens/>
        <w:autoSpaceDE w:val="0"/>
        <w:jc w:val="both"/>
        <w:rPr>
          <w:rFonts w:ascii="Times New Roman CYR" w:hAnsi="Times New Roman CYR" w:cs="Times New Roman CYR"/>
          <w:kern w:val="1"/>
          <w:sz w:val="18"/>
          <w:szCs w:val="18"/>
          <w:lang w:eastAsia="ar-SA"/>
        </w:rPr>
      </w:pPr>
    </w:p>
    <w:p w:rsidR="0025507B" w:rsidRPr="0025507B" w:rsidRDefault="0025507B" w:rsidP="0025507B">
      <w:pPr>
        <w:widowControl w:val="0"/>
        <w:suppressAutoHyphens/>
        <w:autoSpaceDE w:val="0"/>
        <w:rPr>
          <w:rFonts w:ascii="Times New Roman CYR" w:hAnsi="Times New Roman CYR" w:cs="Times New Roman CYR"/>
          <w:kern w:val="1"/>
          <w:sz w:val="18"/>
          <w:szCs w:val="18"/>
          <w:lang w:eastAsia="ar-SA"/>
        </w:rPr>
      </w:pPr>
      <w:r w:rsidRPr="0025507B">
        <w:rPr>
          <w:rFonts w:ascii="Times New Roman CYR" w:hAnsi="Times New Roman CYR" w:cs="Times New Roman CYR"/>
          <w:kern w:val="1"/>
          <w:sz w:val="18"/>
          <w:szCs w:val="18"/>
          <w:lang w:eastAsia="ar-SA"/>
        </w:rPr>
        <w:t>Председатель Совета депутатов                                         Глава городского поселения</w:t>
      </w:r>
    </w:p>
    <w:p w:rsidR="0025507B" w:rsidRPr="0025507B" w:rsidRDefault="0025507B" w:rsidP="0025507B">
      <w:pPr>
        <w:widowControl w:val="0"/>
        <w:suppressAutoHyphens/>
        <w:autoSpaceDE w:val="0"/>
        <w:rPr>
          <w:rFonts w:ascii="Times New Roman CYR" w:hAnsi="Times New Roman CYR" w:cs="Times New Roman CYR"/>
          <w:kern w:val="1"/>
          <w:sz w:val="18"/>
          <w:szCs w:val="18"/>
          <w:lang w:eastAsia="ar-SA"/>
        </w:rPr>
      </w:pPr>
      <w:r w:rsidRPr="0025507B">
        <w:rPr>
          <w:rFonts w:ascii="Times New Roman CYR" w:hAnsi="Times New Roman CYR" w:cs="Times New Roman CYR"/>
          <w:kern w:val="1"/>
          <w:sz w:val="18"/>
          <w:szCs w:val="18"/>
          <w:lang w:eastAsia="ar-SA"/>
        </w:rPr>
        <w:t xml:space="preserve">городского </w:t>
      </w:r>
      <w:proofErr w:type="gramStart"/>
      <w:r w:rsidRPr="0025507B">
        <w:rPr>
          <w:rFonts w:ascii="Times New Roman CYR" w:hAnsi="Times New Roman CYR" w:cs="Times New Roman CYR"/>
          <w:kern w:val="1"/>
          <w:sz w:val="18"/>
          <w:szCs w:val="18"/>
          <w:lang w:eastAsia="ar-SA"/>
        </w:rPr>
        <w:t>поселении</w:t>
      </w:r>
      <w:proofErr w:type="gramEnd"/>
      <w:r w:rsidRPr="0025507B">
        <w:rPr>
          <w:rFonts w:ascii="Times New Roman CYR" w:hAnsi="Times New Roman CYR" w:cs="Times New Roman CYR"/>
          <w:kern w:val="1"/>
          <w:sz w:val="18"/>
          <w:szCs w:val="18"/>
          <w:lang w:eastAsia="ar-SA"/>
        </w:rPr>
        <w:t xml:space="preserve"> Агириш                                           </w:t>
      </w:r>
      <w:proofErr w:type="spellStart"/>
      <w:r w:rsidRPr="0025507B">
        <w:rPr>
          <w:rFonts w:ascii="Times New Roman CYR" w:hAnsi="Times New Roman CYR" w:cs="Times New Roman CYR"/>
          <w:kern w:val="1"/>
          <w:sz w:val="18"/>
          <w:szCs w:val="18"/>
          <w:lang w:eastAsia="ar-SA"/>
        </w:rPr>
        <w:t>Агириш</w:t>
      </w:r>
      <w:proofErr w:type="spellEnd"/>
    </w:p>
    <w:p w:rsidR="0025507B" w:rsidRPr="0025507B" w:rsidRDefault="0025507B" w:rsidP="0025507B">
      <w:pPr>
        <w:widowControl w:val="0"/>
        <w:suppressAutoHyphens/>
        <w:autoSpaceDE w:val="0"/>
        <w:rPr>
          <w:rFonts w:ascii="Times New Roman CYR" w:hAnsi="Times New Roman CYR" w:cs="Times New Roman CYR"/>
          <w:kern w:val="1"/>
          <w:sz w:val="18"/>
          <w:szCs w:val="18"/>
          <w:lang w:eastAsia="ar-SA"/>
        </w:rPr>
      </w:pPr>
    </w:p>
    <w:p w:rsidR="0025507B" w:rsidRPr="0025507B" w:rsidRDefault="0025507B" w:rsidP="0025507B">
      <w:pPr>
        <w:widowControl w:val="0"/>
        <w:suppressAutoHyphens/>
        <w:autoSpaceDE w:val="0"/>
        <w:rPr>
          <w:rFonts w:ascii="Times New Roman CYR" w:hAnsi="Times New Roman CYR" w:cs="Times New Roman CYR"/>
          <w:kern w:val="1"/>
          <w:sz w:val="18"/>
          <w:szCs w:val="18"/>
          <w:lang w:eastAsia="ar-SA"/>
        </w:rPr>
      </w:pPr>
      <w:r w:rsidRPr="0025507B">
        <w:rPr>
          <w:rFonts w:ascii="Times New Roman CYR" w:hAnsi="Times New Roman CYR" w:cs="Times New Roman CYR"/>
          <w:kern w:val="1"/>
          <w:sz w:val="18"/>
          <w:szCs w:val="18"/>
          <w:lang w:eastAsia="ar-SA"/>
        </w:rPr>
        <w:t>________________</w:t>
      </w:r>
      <w:proofErr w:type="spellStart"/>
      <w:r w:rsidRPr="0025507B">
        <w:rPr>
          <w:rFonts w:ascii="Times New Roman CYR" w:hAnsi="Times New Roman CYR" w:cs="Times New Roman CYR"/>
          <w:kern w:val="1"/>
          <w:sz w:val="18"/>
          <w:szCs w:val="18"/>
          <w:lang w:eastAsia="ar-SA"/>
        </w:rPr>
        <w:t>С.А.Ивашков</w:t>
      </w:r>
      <w:proofErr w:type="spellEnd"/>
      <w:r w:rsidRPr="0025507B">
        <w:rPr>
          <w:rFonts w:ascii="Times New Roman CYR" w:hAnsi="Times New Roman CYR" w:cs="Times New Roman CYR"/>
          <w:kern w:val="1"/>
          <w:sz w:val="18"/>
          <w:szCs w:val="18"/>
          <w:lang w:eastAsia="ar-SA"/>
        </w:rPr>
        <w:t xml:space="preserve">                                         ___________________</w:t>
      </w:r>
      <w:proofErr w:type="spellStart"/>
      <w:r w:rsidRPr="0025507B">
        <w:rPr>
          <w:rFonts w:ascii="Times New Roman CYR" w:hAnsi="Times New Roman CYR" w:cs="Times New Roman CYR"/>
          <w:kern w:val="1"/>
          <w:sz w:val="18"/>
          <w:szCs w:val="18"/>
          <w:lang w:eastAsia="ar-SA"/>
        </w:rPr>
        <w:t>И.В.Ермолаева</w:t>
      </w:r>
      <w:proofErr w:type="spellEnd"/>
      <w:r w:rsidRPr="0025507B">
        <w:rPr>
          <w:rFonts w:ascii="Times New Roman CYR" w:hAnsi="Times New Roman CYR" w:cs="Times New Roman CYR"/>
          <w:kern w:val="1"/>
          <w:sz w:val="18"/>
          <w:szCs w:val="18"/>
          <w:lang w:eastAsia="ar-SA"/>
        </w:rPr>
        <w:t xml:space="preserve"> </w:t>
      </w:r>
    </w:p>
    <w:p w:rsidR="0025507B" w:rsidRPr="00F9780A" w:rsidRDefault="0025507B" w:rsidP="004065A3">
      <w:pPr>
        <w:pStyle w:val="aa"/>
        <w:widowControl w:val="0"/>
        <w:tabs>
          <w:tab w:val="left" w:pos="1306"/>
        </w:tabs>
        <w:jc w:val="both"/>
        <w:rPr>
          <w:bCs/>
          <w:sz w:val="18"/>
          <w:szCs w:val="18"/>
        </w:rPr>
      </w:pPr>
    </w:p>
    <w:p w:rsidR="00E505C1" w:rsidRDefault="00E505C1"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25507B" w:rsidRPr="0025507B" w:rsidTr="0025507B">
        <w:trPr>
          <w:trHeight w:val="255"/>
        </w:trPr>
        <w:tc>
          <w:tcPr>
            <w:tcW w:w="707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bookmarkStart w:id="5" w:name="RANGE!B1:G275"/>
            <w:bookmarkEnd w:id="5"/>
          </w:p>
        </w:tc>
        <w:tc>
          <w:tcPr>
            <w:tcW w:w="240"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11"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670"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11"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1313"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Приложение  № 1</w:t>
            </w:r>
          </w:p>
        </w:tc>
      </w:tr>
      <w:tr w:rsidR="0025507B" w:rsidRPr="0025507B" w:rsidTr="0025507B">
        <w:trPr>
          <w:trHeight w:val="255"/>
        </w:trPr>
        <w:tc>
          <w:tcPr>
            <w:tcW w:w="707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40"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11"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670"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11"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1313"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к Решению Совета депутатов</w:t>
            </w:r>
          </w:p>
        </w:tc>
      </w:tr>
      <w:tr w:rsidR="0025507B" w:rsidRPr="0025507B" w:rsidTr="0025507B">
        <w:trPr>
          <w:trHeight w:val="255"/>
        </w:trPr>
        <w:tc>
          <w:tcPr>
            <w:tcW w:w="707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40"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11"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670"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p>
        </w:tc>
        <w:tc>
          <w:tcPr>
            <w:tcW w:w="211"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1313"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городского поселения Агириш</w:t>
            </w:r>
          </w:p>
        </w:tc>
      </w:tr>
      <w:tr w:rsidR="0025507B" w:rsidRPr="0025507B" w:rsidTr="0025507B">
        <w:trPr>
          <w:trHeight w:val="255"/>
        </w:trPr>
        <w:tc>
          <w:tcPr>
            <w:tcW w:w="707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40"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11"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194" w:type="dxa"/>
            <w:gridSpan w:val="3"/>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от  "11 "  сентября 2024 № 91</w:t>
            </w:r>
          </w:p>
        </w:tc>
      </w:tr>
      <w:tr w:rsidR="0025507B" w:rsidRPr="0025507B" w:rsidTr="0025507B">
        <w:trPr>
          <w:trHeight w:val="1602"/>
        </w:trPr>
        <w:tc>
          <w:tcPr>
            <w:tcW w:w="9719" w:type="dxa"/>
            <w:gridSpan w:val="6"/>
            <w:tcBorders>
              <w:top w:val="nil"/>
              <w:left w:val="nil"/>
              <w:bottom w:val="nil"/>
              <w:right w:val="nil"/>
            </w:tcBorders>
            <w:shd w:val="clear" w:color="auto" w:fill="auto"/>
            <w:vAlign w:val="center"/>
            <w:hideMark/>
          </w:tcPr>
          <w:p w:rsidR="0025507B" w:rsidRPr="0025507B" w:rsidRDefault="0025507B" w:rsidP="0025507B">
            <w:pPr>
              <w:jc w:val="center"/>
              <w:rPr>
                <w:b/>
                <w:bCs/>
                <w:sz w:val="18"/>
                <w:szCs w:val="18"/>
              </w:rPr>
            </w:pPr>
            <w:r w:rsidRPr="0025507B">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25507B">
              <w:rPr>
                <w:b/>
                <w:bCs/>
                <w:sz w:val="18"/>
                <w:szCs w:val="18"/>
              </w:rPr>
              <w:t>видов расходов классификации расходов бюджета</w:t>
            </w:r>
            <w:proofErr w:type="gramEnd"/>
            <w:r w:rsidRPr="0025507B">
              <w:rPr>
                <w:b/>
                <w:bCs/>
                <w:sz w:val="18"/>
                <w:szCs w:val="18"/>
              </w:rPr>
              <w:t xml:space="preserve"> городского поселения Агириш                                      на 2024 год</w:t>
            </w:r>
          </w:p>
        </w:tc>
      </w:tr>
      <w:tr w:rsidR="0025507B" w:rsidRPr="0025507B" w:rsidTr="0025507B">
        <w:trPr>
          <w:trHeight w:val="165"/>
        </w:trPr>
        <w:tc>
          <w:tcPr>
            <w:tcW w:w="9719" w:type="dxa"/>
            <w:gridSpan w:val="6"/>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r>
      <w:tr w:rsidR="0025507B" w:rsidRPr="0025507B" w:rsidTr="0025507B">
        <w:trPr>
          <w:trHeight w:val="270"/>
        </w:trPr>
        <w:tc>
          <w:tcPr>
            <w:tcW w:w="7074"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240"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211"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670"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211"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1313"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(рублей)</w:t>
            </w:r>
          </w:p>
        </w:tc>
      </w:tr>
      <w:tr w:rsidR="0025507B" w:rsidRPr="0025507B" w:rsidTr="0025507B">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r w:rsidRPr="0025507B">
              <w:rPr>
                <w:sz w:val="18"/>
                <w:szCs w:val="18"/>
              </w:rPr>
              <w:t>Рз</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proofErr w:type="gramStart"/>
            <w:r w:rsidRPr="0025507B">
              <w:rPr>
                <w:sz w:val="18"/>
                <w:szCs w:val="18"/>
              </w:rPr>
              <w:t>Пр</w:t>
            </w:r>
            <w:proofErr w:type="spellEnd"/>
            <w:proofErr w:type="gramEnd"/>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r w:rsidRPr="0025507B">
              <w:rPr>
                <w:sz w:val="18"/>
                <w:szCs w:val="18"/>
              </w:rPr>
              <w:t>ЦСР</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r w:rsidRPr="0025507B">
              <w:rPr>
                <w:sz w:val="18"/>
                <w:szCs w:val="18"/>
              </w:rPr>
              <w:t>ВР</w:t>
            </w:r>
            <w:proofErr w:type="spellEnd"/>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25507B" w:rsidRPr="0025507B" w:rsidRDefault="0025507B" w:rsidP="0025507B">
            <w:pPr>
              <w:jc w:val="center"/>
              <w:rPr>
                <w:sz w:val="18"/>
                <w:szCs w:val="18"/>
              </w:rPr>
            </w:pPr>
            <w:r w:rsidRPr="0025507B">
              <w:rPr>
                <w:sz w:val="18"/>
                <w:szCs w:val="18"/>
              </w:rPr>
              <w:t>Сумма на год</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14 221 452,71</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2 481 386,40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i/>
                <w:iCs/>
                <w:sz w:val="18"/>
                <w:szCs w:val="18"/>
              </w:rPr>
            </w:pPr>
            <w:r w:rsidRPr="0025507B">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2 481 386,40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2 481 386,40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10 415 007,56</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10 415 007,56</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10 415 007,56</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10 415 007,56</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9 132 007,56</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9 037 873,20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9 037 873,20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66 634,36</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66 634,36</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27 500,00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27 500,00</w:t>
            </w:r>
          </w:p>
        </w:tc>
      </w:tr>
      <w:tr w:rsidR="0025507B" w:rsidRPr="0025507B" w:rsidTr="0025507B">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Резервные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20 000,00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lastRenderedPageBreak/>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«Управление резервным фондом администрации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Иные бюджетные ассигнования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Резервные средства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870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1 305 058,75</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60 000,00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87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565 780,00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r>
      <w:tr w:rsidR="0025507B" w:rsidRPr="0025507B" w:rsidTr="0025507B">
        <w:trPr>
          <w:trHeight w:val="11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565 780,00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565 780,00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540 780,00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540 780,00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25 000,00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w:t>
            </w:r>
            <w:r w:rsidRPr="0025507B">
              <w:rPr>
                <w:sz w:val="18"/>
                <w:szCs w:val="18"/>
              </w:rPr>
              <w:lastRenderedPageBreak/>
              <w:t>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03 4 </w:t>
            </w:r>
            <w:r w:rsidRPr="0025507B">
              <w:rPr>
                <w:sz w:val="18"/>
                <w:szCs w:val="18"/>
              </w:rPr>
              <w:lastRenderedPageBreak/>
              <w:t>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85</w:t>
            </w:r>
            <w:r w:rsidRPr="0025507B">
              <w:rPr>
                <w:sz w:val="18"/>
                <w:szCs w:val="18"/>
              </w:rPr>
              <w:lastRenderedPageBreak/>
              <w:t>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25 000,00</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17 000,00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17 000,00</w:t>
            </w:r>
          </w:p>
        </w:tc>
      </w:tr>
      <w:tr w:rsidR="0025507B" w:rsidRPr="0025507B" w:rsidTr="0025507B">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17 000,00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17 000,00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17 000,00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329 778,75</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332 500,00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700 500,00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700 500,00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700 500,00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700 500,00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700 500,00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Осуществление первичного воинского учета на </w:t>
            </w:r>
            <w:proofErr w:type="gramStart"/>
            <w:r w:rsidRPr="0025507B">
              <w:rPr>
                <w:sz w:val="18"/>
                <w:szCs w:val="18"/>
              </w:rPr>
              <w:t>территориях</w:t>
            </w:r>
            <w:proofErr w:type="gramEnd"/>
            <w:r w:rsidRPr="0025507B">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700 500,00</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679 000,00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679 000,00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21 500,00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21 500,00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248 486,71</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29 413,64</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29 413,64</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29 413,64</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jc w:val="both"/>
              <w:rPr>
                <w:sz w:val="18"/>
                <w:szCs w:val="18"/>
              </w:rPr>
            </w:pPr>
            <w:r w:rsidRPr="0025507B">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jc w:val="both"/>
              <w:rPr>
                <w:sz w:val="18"/>
                <w:szCs w:val="18"/>
              </w:rPr>
            </w:pPr>
            <w:r w:rsidRPr="0025507B">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proofErr w:type="spellStart"/>
            <w:r w:rsidRPr="0025507B">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9 234,42</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proofErr w:type="spellStart"/>
            <w:r w:rsidRPr="0025507B">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9 234,42</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proofErr w:type="spellStart"/>
            <w:r w:rsidRPr="0025507B">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9 234,42</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100 000,00</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100 000,00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100 000,00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119 073,07</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118 073,07</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118 073,07</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rPr>
                <w:sz w:val="18"/>
                <w:szCs w:val="18"/>
              </w:rPr>
            </w:pPr>
            <w:r w:rsidRPr="0025507B">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05 4 01 </w:t>
            </w:r>
            <w:proofErr w:type="spellStart"/>
            <w:r w:rsidRPr="0025507B">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8 841,92</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05 4 01 </w:t>
            </w:r>
            <w:proofErr w:type="spellStart"/>
            <w:r w:rsidRPr="0025507B">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8 841,92</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05 4 01 </w:t>
            </w:r>
            <w:proofErr w:type="spellStart"/>
            <w:r w:rsidRPr="0025507B">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8 841,92</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xml:space="preserve">05 4 01 </w:t>
            </w:r>
            <w:r w:rsidRPr="0025507B">
              <w:rPr>
                <w:color w:val="000000"/>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88 600,00</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65 000,00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65 000,00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23 600,00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23 600,00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Основное мероприятие "Обеспечение функционирования и развития систем видеонаблюдения"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10 0 03 00000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8 382 592,86</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Общеэкономические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243 400,00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243 400,00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t>Комплекс процессных мероприятий «Содействие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297 300,00</w:t>
            </w:r>
          </w:p>
        </w:tc>
      </w:tr>
      <w:tr w:rsidR="0025507B" w:rsidRPr="0025507B" w:rsidTr="0025507B">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297 300,00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297 300,00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6 132 775,25</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6 132 775,25</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lastRenderedPageBreak/>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Комплекс процессных мероприятий «Обеспечение </w:t>
            </w:r>
            <w:proofErr w:type="gramStart"/>
            <w:r w:rsidRPr="0025507B">
              <w:rPr>
                <w:sz w:val="18"/>
                <w:szCs w:val="18"/>
              </w:rPr>
              <w:t>функционирования сети автомобильных дорог общего пользования местного значения</w:t>
            </w:r>
            <w:proofErr w:type="gramEnd"/>
            <w:r w:rsidRPr="0025507B">
              <w:rPr>
                <w:sz w:val="18"/>
                <w:szCs w:val="18"/>
              </w:rPr>
              <w:t xml:space="preserve">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366 180,00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366 180,00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«Создание устойчивой информационно-телекоммуникационной инфраструктуры»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1 640 237,61</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17 890,00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8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1 622 347,61</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1 622 347,61</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1 622 347,61</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1 034 547,61</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1 034 547,61</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1 034 547,61</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8 980 098,06</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2 197 735,06</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8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2 196 735,06</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jc w:val="both"/>
              <w:rPr>
                <w:b/>
                <w:bCs/>
                <w:sz w:val="18"/>
                <w:szCs w:val="18"/>
              </w:rPr>
            </w:pPr>
            <w:r w:rsidRPr="0025507B">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6 782 363,00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2 318 745,00</w:t>
            </w:r>
          </w:p>
        </w:tc>
      </w:tr>
      <w:tr w:rsidR="0025507B" w:rsidRPr="0025507B" w:rsidTr="0025507B">
        <w:trPr>
          <w:trHeight w:val="765"/>
        </w:trPr>
        <w:tc>
          <w:tcPr>
            <w:tcW w:w="7074" w:type="dxa"/>
            <w:tcBorders>
              <w:top w:val="nil"/>
              <w:left w:val="single" w:sz="4" w:space="0" w:color="auto"/>
              <w:bottom w:val="nil"/>
              <w:right w:val="nil"/>
            </w:tcBorders>
            <w:shd w:val="clear" w:color="auto" w:fill="auto"/>
            <w:vAlign w:val="center"/>
            <w:hideMark/>
          </w:tcPr>
          <w:p w:rsidR="0025507B" w:rsidRPr="0025507B" w:rsidRDefault="0025507B" w:rsidP="0025507B">
            <w:pPr>
              <w:rPr>
                <w:sz w:val="18"/>
                <w:szCs w:val="18"/>
              </w:rPr>
            </w:pPr>
            <w:r w:rsidRPr="0025507B">
              <w:rPr>
                <w:sz w:val="18"/>
                <w:szCs w:val="18"/>
              </w:rPr>
              <w:t>Региональные проекты, направленные на достижение целей, показателей и решение задач национального проекта</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07 1 00 00000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rPr>
                <w:sz w:val="18"/>
                <w:szCs w:val="18"/>
              </w:rPr>
            </w:pPr>
            <w:proofErr w:type="gramStart"/>
            <w:r w:rsidRPr="0025507B">
              <w:rPr>
                <w:sz w:val="18"/>
                <w:szCs w:val="18"/>
              </w:rPr>
              <w:t>Региональный</w:t>
            </w:r>
            <w:proofErr w:type="gramEnd"/>
            <w:r w:rsidRPr="0025507B">
              <w:rPr>
                <w:sz w:val="18"/>
                <w:szCs w:val="18"/>
              </w:rPr>
              <w:t xml:space="preserve"> проект «Формирование комфортной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rPr>
                <w:sz w:val="18"/>
                <w:szCs w:val="18"/>
              </w:rPr>
            </w:pPr>
            <w:r w:rsidRPr="0025507B">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540"/>
        </w:trPr>
        <w:tc>
          <w:tcPr>
            <w:tcW w:w="7074" w:type="dxa"/>
            <w:tcBorders>
              <w:top w:val="nil"/>
              <w:left w:val="single" w:sz="4" w:space="0" w:color="auto"/>
              <w:bottom w:val="nil"/>
              <w:right w:val="nil"/>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"Благоустройство дворовых и общественных территорий"</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3 300 618,00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lastRenderedPageBreak/>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3 024 018,00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proofErr w:type="gramStart"/>
            <w:r w:rsidRPr="0025507B">
              <w:rPr>
                <w:sz w:val="18"/>
                <w:szCs w:val="18"/>
              </w:rPr>
              <w:t>Инициативный</w:t>
            </w:r>
            <w:proofErr w:type="gramEnd"/>
            <w:r w:rsidRPr="0025507B">
              <w:rPr>
                <w:sz w:val="18"/>
                <w:szCs w:val="18"/>
              </w:rPr>
              <w:t xml:space="preserve"> проект "Живая вода - вода для жизни"</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2 116 812,00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2 116 812,00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2 116 812,00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proofErr w:type="gramStart"/>
            <w:r w:rsidRPr="0025507B">
              <w:rPr>
                <w:sz w:val="18"/>
                <w:szCs w:val="18"/>
              </w:rPr>
              <w:t>Инициативный проект "Живая вода - вода для жизни" за счет средств местного бюджета</w:t>
            </w:r>
            <w:proofErr w:type="gramEnd"/>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08 4 02 </w:t>
            </w:r>
            <w:proofErr w:type="spellStart"/>
            <w:r w:rsidRPr="0025507B">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907 206,00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08 4 02 </w:t>
            </w:r>
            <w:proofErr w:type="spellStart"/>
            <w:r w:rsidRPr="0025507B">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907 206,00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08 4 02 </w:t>
            </w:r>
            <w:proofErr w:type="spellStart"/>
            <w:r w:rsidRPr="0025507B">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907 206,00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1 161 000,00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both"/>
              <w:rPr>
                <w:sz w:val="18"/>
                <w:szCs w:val="18"/>
              </w:rPr>
            </w:pPr>
            <w:r w:rsidRPr="0025507B">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13 330 879,47</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13 330 879,47</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lastRenderedPageBreak/>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13 330 879,47</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13 330 879,47</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13 330 879,47</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11 008 128,87</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11 008 128,87</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11 008 128,87</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both"/>
              <w:rPr>
                <w:color w:val="000000"/>
                <w:sz w:val="18"/>
                <w:szCs w:val="18"/>
              </w:rPr>
            </w:pPr>
            <w:r w:rsidRPr="0025507B">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199 750,60</w:t>
            </w:r>
          </w:p>
        </w:tc>
      </w:tr>
      <w:tr w:rsidR="0025507B" w:rsidRPr="0025507B" w:rsidTr="0025507B">
        <w:trPr>
          <w:trHeight w:val="5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199 750,60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199 750,60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120 000,00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120 000,00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r w:rsidRPr="0025507B">
              <w:rPr>
                <w:sz w:val="18"/>
                <w:szCs w:val="18"/>
              </w:rPr>
              <w:lastRenderedPageBreak/>
              <w:t>71600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Социальное обеспечение населения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10 000,00</w:t>
            </w:r>
          </w:p>
        </w:tc>
      </w:tr>
      <w:tr w:rsidR="0025507B" w:rsidRPr="0025507B" w:rsidTr="0025507B">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10 000,00</w:t>
            </w:r>
          </w:p>
        </w:tc>
      </w:tr>
      <w:tr w:rsidR="0025507B" w:rsidRPr="0025507B" w:rsidTr="0025507B">
        <w:trPr>
          <w:trHeight w:val="105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8 947 407,99</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8 947 407,99</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8 947 407,99</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11 4 00 00000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8 947 407,99</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11 4 01 00000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8 947 407,99</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6 575 407,99</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6 575 407,99</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6 575 407,99</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11 4 01 20600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11 4 01 </w:t>
            </w:r>
            <w:r w:rsidRPr="0025507B">
              <w:rPr>
                <w:sz w:val="18"/>
                <w:szCs w:val="18"/>
              </w:rPr>
              <w:lastRenderedPageBreak/>
              <w:t>20630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450 000,00</w:t>
            </w:r>
          </w:p>
        </w:tc>
      </w:tr>
      <w:tr w:rsidR="0025507B" w:rsidRPr="0025507B" w:rsidTr="0025507B">
        <w:trPr>
          <w:trHeight w:val="6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450 000,00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450 000,00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190 000,00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190 000,00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190 000,00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1 500,00</w:t>
            </w:r>
          </w:p>
        </w:tc>
      </w:tr>
      <w:tr w:rsidR="0025507B" w:rsidRPr="0025507B" w:rsidTr="0025507B">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Обслуживание государственного (муниципального) внутреннего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«Управление муниципальным долгом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02 4 03 00000</w:t>
            </w:r>
          </w:p>
        </w:tc>
        <w:tc>
          <w:tcPr>
            <w:tcW w:w="211"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3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700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Обслуживание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730</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5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center"/>
              <w:rPr>
                <w:b/>
                <w:bCs/>
                <w:sz w:val="18"/>
                <w:szCs w:val="18"/>
              </w:rPr>
            </w:pPr>
            <w:r w:rsidRPr="0025507B">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right"/>
              <w:rPr>
                <w:b/>
                <w:bCs/>
                <w:sz w:val="18"/>
                <w:szCs w:val="18"/>
              </w:rPr>
            </w:pPr>
            <w:r w:rsidRPr="0025507B">
              <w:rPr>
                <w:b/>
                <w:bCs/>
                <w:sz w:val="18"/>
                <w:szCs w:val="18"/>
              </w:rPr>
              <w:t>54 942 917,80</w:t>
            </w:r>
          </w:p>
        </w:tc>
      </w:tr>
    </w:tbl>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tbl>
      <w:tblPr>
        <w:tblW w:w="9719" w:type="dxa"/>
        <w:tblInd w:w="93" w:type="dxa"/>
        <w:tblLook w:val="04A0" w:firstRow="1" w:lastRow="0" w:firstColumn="1" w:lastColumn="0" w:noHBand="0" w:noVBand="1"/>
      </w:tblPr>
      <w:tblGrid>
        <w:gridCol w:w="7355"/>
        <w:gridCol w:w="701"/>
        <w:gridCol w:w="483"/>
        <w:gridCol w:w="1365"/>
      </w:tblGrid>
      <w:tr w:rsidR="0025507B" w:rsidRPr="0025507B" w:rsidTr="0025507B">
        <w:trPr>
          <w:trHeight w:val="255"/>
        </w:trPr>
        <w:tc>
          <w:tcPr>
            <w:tcW w:w="7422"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701"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1376"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Приложение  № 2</w:t>
            </w:r>
          </w:p>
        </w:tc>
      </w:tr>
      <w:tr w:rsidR="0025507B" w:rsidRPr="0025507B" w:rsidTr="0025507B">
        <w:trPr>
          <w:trHeight w:val="255"/>
        </w:trPr>
        <w:tc>
          <w:tcPr>
            <w:tcW w:w="7422"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701"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1376"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к Решению Совета депутатов</w:t>
            </w:r>
          </w:p>
        </w:tc>
      </w:tr>
      <w:tr w:rsidR="0025507B" w:rsidRPr="0025507B" w:rsidTr="0025507B">
        <w:trPr>
          <w:trHeight w:val="255"/>
        </w:trPr>
        <w:tc>
          <w:tcPr>
            <w:tcW w:w="7422"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701"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1376"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городского поселения Агириш</w:t>
            </w:r>
          </w:p>
        </w:tc>
      </w:tr>
      <w:tr w:rsidR="0025507B" w:rsidRPr="0025507B" w:rsidTr="0025507B">
        <w:trPr>
          <w:trHeight w:val="255"/>
        </w:trPr>
        <w:tc>
          <w:tcPr>
            <w:tcW w:w="7422"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297" w:type="dxa"/>
            <w:gridSpan w:val="3"/>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от  "11" сентября 2024 № 91</w:t>
            </w:r>
          </w:p>
        </w:tc>
      </w:tr>
      <w:tr w:rsidR="0025507B" w:rsidRPr="0025507B" w:rsidTr="0025507B">
        <w:trPr>
          <w:trHeight w:val="1602"/>
        </w:trPr>
        <w:tc>
          <w:tcPr>
            <w:tcW w:w="9719" w:type="dxa"/>
            <w:gridSpan w:val="4"/>
            <w:tcBorders>
              <w:top w:val="nil"/>
              <w:left w:val="nil"/>
              <w:bottom w:val="nil"/>
              <w:right w:val="nil"/>
            </w:tcBorders>
            <w:shd w:val="clear" w:color="auto" w:fill="auto"/>
            <w:vAlign w:val="center"/>
            <w:hideMark/>
          </w:tcPr>
          <w:p w:rsidR="0025507B" w:rsidRPr="0025507B" w:rsidRDefault="0025507B" w:rsidP="0025507B">
            <w:pPr>
              <w:jc w:val="center"/>
              <w:rPr>
                <w:b/>
                <w:bCs/>
                <w:sz w:val="18"/>
                <w:szCs w:val="18"/>
              </w:rPr>
            </w:pPr>
            <w:r w:rsidRPr="0025507B">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25507B">
              <w:rPr>
                <w:b/>
                <w:bCs/>
                <w:sz w:val="18"/>
                <w:szCs w:val="18"/>
              </w:rPr>
              <w:t>видов расходов классификации расходов бюджета</w:t>
            </w:r>
            <w:proofErr w:type="gramEnd"/>
            <w:r w:rsidRPr="0025507B">
              <w:rPr>
                <w:b/>
                <w:bCs/>
                <w:sz w:val="18"/>
                <w:szCs w:val="18"/>
              </w:rPr>
              <w:t xml:space="preserve"> городского поселения Агириш на 2024 год</w:t>
            </w:r>
          </w:p>
        </w:tc>
      </w:tr>
      <w:tr w:rsidR="0025507B" w:rsidRPr="0025507B" w:rsidTr="0025507B">
        <w:trPr>
          <w:trHeight w:val="165"/>
        </w:trPr>
        <w:tc>
          <w:tcPr>
            <w:tcW w:w="9719" w:type="dxa"/>
            <w:gridSpan w:val="4"/>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r>
      <w:tr w:rsidR="0025507B" w:rsidRPr="0025507B" w:rsidTr="0025507B">
        <w:trPr>
          <w:trHeight w:val="270"/>
        </w:trPr>
        <w:tc>
          <w:tcPr>
            <w:tcW w:w="7422"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701"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1376"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(рублей)</w:t>
            </w:r>
          </w:p>
        </w:tc>
      </w:tr>
      <w:tr w:rsidR="0025507B" w:rsidRPr="0025507B" w:rsidTr="0025507B">
        <w:trPr>
          <w:trHeight w:val="799"/>
        </w:trPr>
        <w:tc>
          <w:tcPr>
            <w:tcW w:w="7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Наименование показателя</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r w:rsidRPr="0025507B">
              <w:rPr>
                <w:sz w:val="18"/>
                <w:szCs w:val="18"/>
              </w:rPr>
              <w:t>ЦСР</w:t>
            </w:r>
            <w:proofErr w:type="spellEnd"/>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r w:rsidRPr="0025507B">
              <w:rPr>
                <w:sz w:val="18"/>
                <w:szCs w:val="18"/>
              </w:rPr>
              <w:t>ВР</w:t>
            </w:r>
            <w:proofErr w:type="spellEnd"/>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25507B" w:rsidRPr="0025507B" w:rsidRDefault="0025507B" w:rsidP="0025507B">
            <w:pPr>
              <w:jc w:val="center"/>
              <w:rPr>
                <w:sz w:val="18"/>
                <w:szCs w:val="18"/>
              </w:rPr>
            </w:pPr>
            <w:r w:rsidRPr="0025507B">
              <w:rPr>
                <w:sz w:val="18"/>
                <w:szCs w:val="18"/>
              </w:rPr>
              <w:t>Сумма на год</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13 746 307,60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13 746 307,60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13 746 307,60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Глава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обеспечение функций органов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9 132 007,56</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9 037 873,20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9 037 873,20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66 634,36</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66 634,36</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27 500,00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27 500,00</w:t>
            </w:r>
          </w:p>
        </w:tc>
      </w:tr>
      <w:tr w:rsidR="0025507B" w:rsidRPr="0025507B" w:rsidTr="0025507B">
        <w:trPr>
          <w:trHeight w:val="3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Осуществление первичного воинского учета на </w:t>
            </w:r>
            <w:proofErr w:type="gramStart"/>
            <w:r w:rsidRPr="0025507B">
              <w:rPr>
                <w:sz w:val="18"/>
                <w:szCs w:val="18"/>
              </w:rPr>
              <w:t>территориях</w:t>
            </w:r>
            <w:proofErr w:type="gramEnd"/>
            <w:r w:rsidRPr="0025507B">
              <w:rPr>
                <w:sz w:val="18"/>
                <w:szCs w:val="18"/>
              </w:rPr>
              <w:t>, где отсутствуют военные комиссариаты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700 500,00</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679 000,00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679 000,00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21 500,00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21 500,00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jc w:val="both"/>
              <w:rPr>
                <w:sz w:val="18"/>
                <w:szCs w:val="18"/>
              </w:rPr>
            </w:pPr>
            <w:r w:rsidRPr="0025507B">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jc w:val="both"/>
              <w:rPr>
                <w:sz w:val="18"/>
                <w:szCs w:val="18"/>
              </w:rPr>
            </w:pPr>
            <w:r w:rsidRPr="0025507B">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proofErr w:type="spellStart"/>
            <w:r w:rsidRPr="0025507B">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9 234,42</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proofErr w:type="spellStart"/>
            <w:r w:rsidRPr="0025507B">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9 234,42</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proofErr w:type="spellStart"/>
            <w:r w:rsidRPr="0025507B">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9 234,42</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Пенсия за выслугу лет</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204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«Управление муниципальными финансами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02 0 00 00000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103 390,00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103 390,00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«Управление резервным фондом администрации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Иные бюджетные ассигнования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Резервные средства</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870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82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81 890,00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81 890,00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81 890,00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81 890,00</w:t>
            </w:r>
          </w:p>
        </w:tc>
      </w:tr>
      <w:tr w:rsidR="0025507B" w:rsidRPr="0025507B" w:rsidTr="0025507B">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«Управление муниципальным долгом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02 4 03 00000</w:t>
            </w:r>
          </w:p>
        </w:tc>
        <w:tc>
          <w:tcPr>
            <w:tcW w:w="220"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700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Обслуживание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730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«Управление муниципальным имуществом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03 0 00 00000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2 762 515,06</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2 762 515,06</w:t>
            </w:r>
          </w:p>
        </w:tc>
      </w:tr>
      <w:tr w:rsidR="0025507B" w:rsidRPr="0025507B" w:rsidTr="0025507B">
        <w:trPr>
          <w:trHeight w:val="108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2 762 515,06</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2 762 515,06</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2 737 515,06</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2 737 515,06</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25 000,00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25 000,00</w:t>
            </w:r>
          </w:p>
        </w:tc>
      </w:tr>
      <w:tr w:rsidR="0025507B" w:rsidRPr="0025507B" w:rsidTr="0025507B">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127 000,00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127 000,00</w:t>
            </w:r>
          </w:p>
        </w:tc>
      </w:tr>
      <w:tr w:rsidR="0025507B" w:rsidRPr="0025507B" w:rsidTr="0025507B">
        <w:trPr>
          <w:trHeight w:val="10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127 000,00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127 000,00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127 000,00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127 000,00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«Профилактика правонарушений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05 0 00 00000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118 073,07</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118 073,07</w:t>
            </w:r>
          </w:p>
        </w:tc>
      </w:tr>
      <w:tr w:rsidR="0025507B" w:rsidRPr="0025507B" w:rsidTr="0025507B">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rPr>
                <w:sz w:val="18"/>
                <w:szCs w:val="18"/>
              </w:rPr>
            </w:pPr>
            <w:r w:rsidRPr="0025507B">
              <w:rPr>
                <w:sz w:val="18"/>
                <w:szCs w:val="18"/>
              </w:rPr>
              <w:lastRenderedPageBreak/>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118 073,07</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Создание условий для деятельности народных дружин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Создание условий для деятельности народных дружин за счет средств местного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05 4 01 </w:t>
            </w:r>
            <w:proofErr w:type="spellStart"/>
            <w:r w:rsidRPr="0025507B">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8 841,92</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05 4 01 </w:t>
            </w:r>
            <w:proofErr w:type="spellStart"/>
            <w:r w:rsidRPr="0025507B">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8 841,92</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05 4 01 </w:t>
            </w:r>
            <w:proofErr w:type="spellStart"/>
            <w:r w:rsidRPr="0025507B">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8 841,92</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88 600,00</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65 000,00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65 000,00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23 600,00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23 600,00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«Информатизация и повышение информационной открытости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06 0 00 00000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366 180,00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«Создание устойчивой информационно-телекоммуникационной инфраструктуры»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«Формирование комфортной городской среды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07 0 00 00000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2 318 745,00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07 1 00 00000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rPr>
                <w:sz w:val="18"/>
                <w:szCs w:val="18"/>
              </w:rPr>
            </w:pPr>
            <w:proofErr w:type="gramStart"/>
            <w:r w:rsidRPr="0025507B">
              <w:rPr>
                <w:sz w:val="18"/>
                <w:szCs w:val="18"/>
              </w:rPr>
              <w:t>Региональный</w:t>
            </w:r>
            <w:proofErr w:type="gramEnd"/>
            <w:r w:rsidRPr="0025507B">
              <w:rPr>
                <w:sz w:val="18"/>
                <w:szCs w:val="18"/>
              </w:rPr>
              <w:t xml:space="preserve"> проект «Формирование комфортной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rPr>
                <w:sz w:val="18"/>
                <w:szCs w:val="18"/>
              </w:rPr>
            </w:pPr>
            <w:r w:rsidRPr="0025507B">
              <w:rPr>
                <w:sz w:val="18"/>
                <w:szCs w:val="18"/>
              </w:rPr>
              <w:t>Реализация программ формирования современной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765"/>
        </w:trPr>
        <w:tc>
          <w:tcPr>
            <w:tcW w:w="7422" w:type="dxa"/>
            <w:tcBorders>
              <w:top w:val="nil"/>
              <w:left w:val="single" w:sz="4" w:space="0" w:color="auto"/>
              <w:bottom w:val="nil"/>
              <w:right w:val="nil"/>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"Благоустройство дворовых и общественных территорий"</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255"/>
        </w:trPr>
        <w:tc>
          <w:tcPr>
            <w:tcW w:w="7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Благоустройство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08 0 00 00000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3 300 618,00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204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3 024 018,00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proofErr w:type="gramStart"/>
            <w:r w:rsidRPr="0025507B">
              <w:rPr>
                <w:sz w:val="18"/>
                <w:szCs w:val="18"/>
              </w:rPr>
              <w:t>Инициативный</w:t>
            </w:r>
            <w:proofErr w:type="gramEnd"/>
            <w:r w:rsidRPr="0025507B">
              <w:rPr>
                <w:sz w:val="18"/>
                <w:szCs w:val="18"/>
              </w:rPr>
              <w:t xml:space="preserve"> проект "Живая вода - вода для жизни"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2 116 812,00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2 116 812,00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2 116 812,00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proofErr w:type="gramStart"/>
            <w:r w:rsidRPr="0025507B">
              <w:rPr>
                <w:sz w:val="18"/>
                <w:szCs w:val="18"/>
              </w:rPr>
              <w:t>Инициативный проект "Живая вода - вода для жизни" за счет средств местного бюджета</w:t>
            </w:r>
            <w:proofErr w:type="gramEnd"/>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08 4 02 </w:t>
            </w:r>
            <w:proofErr w:type="spellStart"/>
            <w:r w:rsidRPr="0025507B">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907 206,00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08 4 02 </w:t>
            </w:r>
            <w:proofErr w:type="spellStart"/>
            <w:r w:rsidRPr="0025507B">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907 206,00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08 4 02 </w:t>
            </w:r>
            <w:proofErr w:type="spellStart"/>
            <w:r w:rsidRPr="0025507B">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907 206,00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09 0 00 00000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7 293 775,25</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7 293 775,25</w:t>
            </w:r>
          </w:p>
        </w:tc>
      </w:tr>
      <w:tr w:rsidR="0025507B" w:rsidRPr="0025507B" w:rsidTr="0025507B">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Комплекс процессных мероприятий «Обеспечение </w:t>
            </w:r>
            <w:proofErr w:type="gramStart"/>
            <w:r w:rsidRPr="0025507B">
              <w:rPr>
                <w:sz w:val="18"/>
                <w:szCs w:val="18"/>
              </w:rPr>
              <w:t>функционирования сети автомобильных дорог общего пользования местного значения</w:t>
            </w:r>
            <w:proofErr w:type="gramEnd"/>
            <w:r w:rsidRPr="0025507B">
              <w:rPr>
                <w:sz w:val="18"/>
                <w:szCs w:val="18"/>
              </w:rPr>
              <w:t xml:space="preserve">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both"/>
              <w:rPr>
                <w:sz w:val="18"/>
                <w:szCs w:val="18"/>
              </w:rPr>
            </w:pPr>
            <w:r w:rsidRPr="0025507B">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«Развитие культуры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14 953 227,08</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10 4 00 </w:t>
            </w:r>
            <w:r w:rsidRPr="0025507B">
              <w:rPr>
                <w:sz w:val="18"/>
                <w:szCs w:val="18"/>
              </w:rPr>
              <w:lastRenderedPageBreak/>
              <w:t>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14 953 227,08</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14 953 227,08</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12 042 676,48</w:t>
            </w:r>
          </w:p>
        </w:tc>
      </w:tr>
      <w:tr w:rsidR="0025507B" w:rsidRPr="0025507B" w:rsidTr="0025507B">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12 042 676,48</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12 042 676,48</w:t>
            </w:r>
          </w:p>
        </w:tc>
      </w:tr>
      <w:tr w:rsidR="0025507B" w:rsidRPr="0025507B" w:rsidTr="0025507B">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2 610 800,00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both"/>
              <w:rPr>
                <w:color w:val="000000"/>
                <w:sz w:val="18"/>
                <w:szCs w:val="18"/>
              </w:rPr>
            </w:pPr>
            <w:r w:rsidRPr="0025507B">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4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199 750,60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199 750,60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199 750,60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«Развитие физической культуры и спорта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8 947 407,99</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8 947 407,99</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8 947 407,99</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6 575 407,99</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6 575 407,99</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6 575 407,99</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450 000,00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450 000,00</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450 000,00</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190 000,00</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190 000,00</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190 000,00</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12 0 00 00000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243 400,00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t>Комплекс процессных мероприятий «Содействие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 по содействию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6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Непрограммные направления деятельности</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40 0 00 00000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662 278,75</w:t>
            </w:r>
          </w:p>
        </w:tc>
      </w:tr>
      <w:tr w:rsidR="0025507B" w:rsidRPr="0025507B" w:rsidTr="0025507B">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Непрограммное направление деятельности "Исполнение отдельных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40 0 01 00000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Исполнение судебных актов</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830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329 778,75</w:t>
            </w:r>
          </w:p>
        </w:tc>
      </w:tr>
      <w:tr w:rsidR="0025507B" w:rsidRPr="0025507B" w:rsidTr="0025507B">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332 500,00</w:t>
            </w:r>
          </w:p>
        </w:tc>
      </w:tr>
      <w:tr w:rsidR="0025507B" w:rsidRPr="0025507B" w:rsidTr="0025507B">
        <w:trPr>
          <w:trHeight w:val="25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center"/>
              <w:rPr>
                <w:b/>
                <w:bCs/>
                <w:sz w:val="18"/>
                <w:szCs w:val="18"/>
              </w:rPr>
            </w:pPr>
            <w:r w:rsidRPr="0025507B">
              <w:rPr>
                <w:b/>
                <w:bCs/>
                <w:sz w:val="18"/>
                <w:szCs w:val="18"/>
              </w:rPr>
              <w:t>Всего</w:t>
            </w:r>
          </w:p>
        </w:tc>
        <w:tc>
          <w:tcPr>
            <w:tcW w:w="701"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22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right"/>
              <w:rPr>
                <w:b/>
                <w:bCs/>
                <w:sz w:val="18"/>
                <w:szCs w:val="18"/>
              </w:rPr>
            </w:pPr>
            <w:r w:rsidRPr="0025507B">
              <w:rPr>
                <w:b/>
                <w:bCs/>
                <w:sz w:val="18"/>
                <w:szCs w:val="18"/>
              </w:rPr>
              <w:t>54 942 917,80</w:t>
            </w:r>
          </w:p>
        </w:tc>
      </w:tr>
    </w:tbl>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tbl>
      <w:tblPr>
        <w:tblW w:w="9085" w:type="dxa"/>
        <w:tblInd w:w="93" w:type="dxa"/>
        <w:tblLook w:val="04A0" w:firstRow="1" w:lastRow="0" w:firstColumn="1" w:lastColumn="0" w:noHBand="0" w:noVBand="1"/>
      </w:tblPr>
      <w:tblGrid>
        <w:gridCol w:w="5985"/>
        <w:gridCol w:w="439"/>
        <w:gridCol w:w="438"/>
        <w:gridCol w:w="2223"/>
      </w:tblGrid>
      <w:tr w:rsidR="0025507B" w:rsidRPr="0025507B" w:rsidTr="0025507B">
        <w:trPr>
          <w:trHeight w:val="255"/>
        </w:trPr>
        <w:tc>
          <w:tcPr>
            <w:tcW w:w="5985" w:type="dxa"/>
            <w:tcBorders>
              <w:top w:val="nil"/>
              <w:left w:val="nil"/>
              <w:bottom w:val="nil"/>
              <w:right w:val="nil"/>
            </w:tcBorders>
            <w:shd w:val="clear" w:color="auto" w:fill="auto"/>
            <w:noWrap/>
            <w:vAlign w:val="bottom"/>
            <w:hideMark/>
          </w:tcPr>
          <w:p w:rsidR="0025507B" w:rsidRPr="0025507B" w:rsidRDefault="0025507B">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Приложение № 3</w:t>
            </w:r>
          </w:p>
        </w:tc>
      </w:tr>
      <w:tr w:rsidR="0025507B" w:rsidRPr="0025507B" w:rsidTr="0025507B">
        <w:trPr>
          <w:trHeight w:val="255"/>
        </w:trPr>
        <w:tc>
          <w:tcPr>
            <w:tcW w:w="5985" w:type="dxa"/>
            <w:tcBorders>
              <w:top w:val="nil"/>
              <w:left w:val="nil"/>
              <w:bottom w:val="nil"/>
              <w:right w:val="nil"/>
            </w:tcBorders>
            <w:shd w:val="clear" w:color="auto" w:fill="auto"/>
            <w:noWrap/>
            <w:vAlign w:val="bottom"/>
            <w:hideMark/>
          </w:tcPr>
          <w:p w:rsidR="0025507B" w:rsidRPr="0025507B" w:rsidRDefault="0025507B">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к решению Совета депутатов</w:t>
            </w:r>
          </w:p>
        </w:tc>
      </w:tr>
      <w:tr w:rsidR="0025507B" w:rsidRPr="0025507B" w:rsidTr="0025507B">
        <w:trPr>
          <w:trHeight w:val="255"/>
        </w:trPr>
        <w:tc>
          <w:tcPr>
            <w:tcW w:w="5985" w:type="dxa"/>
            <w:tcBorders>
              <w:top w:val="nil"/>
              <w:left w:val="nil"/>
              <w:bottom w:val="nil"/>
              <w:right w:val="nil"/>
            </w:tcBorders>
            <w:shd w:val="clear" w:color="auto" w:fill="auto"/>
            <w:noWrap/>
            <w:vAlign w:val="bottom"/>
            <w:hideMark/>
          </w:tcPr>
          <w:p w:rsidR="0025507B" w:rsidRPr="0025507B" w:rsidRDefault="0025507B">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городского поселения Агириш</w:t>
            </w:r>
          </w:p>
        </w:tc>
      </w:tr>
      <w:tr w:rsidR="0025507B" w:rsidRPr="0025507B" w:rsidTr="0025507B">
        <w:trPr>
          <w:trHeight w:val="240"/>
        </w:trPr>
        <w:tc>
          <w:tcPr>
            <w:tcW w:w="5985" w:type="dxa"/>
            <w:tcBorders>
              <w:top w:val="nil"/>
              <w:left w:val="nil"/>
              <w:bottom w:val="nil"/>
              <w:right w:val="nil"/>
            </w:tcBorders>
            <w:shd w:val="clear" w:color="auto" w:fill="auto"/>
            <w:noWrap/>
            <w:vAlign w:val="bottom"/>
            <w:hideMark/>
          </w:tcPr>
          <w:p w:rsidR="0025507B" w:rsidRPr="0025507B" w:rsidRDefault="0025507B">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от "11" сентября 2024 № 91</w:t>
            </w:r>
          </w:p>
        </w:tc>
      </w:tr>
      <w:tr w:rsidR="0025507B" w:rsidRPr="0025507B" w:rsidTr="0025507B">
        <w:trPr>
          <w:trHeight w:val="799"/>
        </w:trPr>
        <w:tc>
          <w:tcPr>
            <w:tcW w:w="9085" w:type="dxa"/>
            <w:gridSpan w:val="4"/>
            <w:tcBorders>
              <w:top w:val="nil"/>
              <w:left w:val="nil"/>
              <w:bottom w:val="nil"/>
              <w:right w:val="nil"/>
            </w:tcBorders>
            <w:shd w:val="clear" w:color="auto" w:fill="auto"/>
            <w:vAlign w:val="center"/>
            <w:hideMark/>
          </w:tcPr>
          <w:p w:rsidR="0025507B" w:rsidRPr="0025507B" w:rsidRDefault="0025507B">
            <w:pPr>
              <w:jc w:val="center"/>
              <w:rPr>
                <w:b/>
                <w:bCs/>
                <w:sz w:val="18"/>
                <w:szCs w:val="18"/>
              </w:rPr>
            </w:pPr>
            <w:r w:rsidRPr="0025507B">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25507B" w:rsidRPr="0025507B" w:rsidTr="0025507B">
        <w:trPr>
          <w:trHeight w:val="390"/>
        </w:trPr>
        <w:tc>
          <w:tcPr>
            <w:tcW w:w="5985" w:type="dxa"/>
            <w:tcBorders>
              <w:top w:val="nil"/>
              <w:left w:val="nil"/>
              <w:bottom w:val="nil"/>
              <w:right w:val="nil"/>
            </w:tcBorders>
            <w:shd w:val="clear" w:color="auto" w:fill="auto"/>
            <w:noWrap/>
            <w:vAlign w:val="bottom"/>
            <w:hideMark/>
          </w:tcPr>
          <w:p w:rsidR="0025507B" w:rsidRPr="0025507B" w:rsidRDefault="0025507B">
            <w:pPr>
              <w:jc w:val="center"/>
              <w:rPr>
                <w:b/>
                <w:bCs/>
                <w:sz w:val="18"/>
                <w:szCs w:val="18"/>
              </w:rPr>
            </w:pPr>
          </w:p>
        </w:tc>
        <w:tc>
          <w:tcPr>
            <w:tcW w:w="439" w:type="dxa"/>
            <w:tcBorders>
              <w:top w:val="nil"/>
              <w:left w:val="nil"/>
              <w:bottom w:val="nil"/>
              <w:right w:val="nil"/>
            </w:tcBorders>
            <w:shd w:val="clear" w:color="auto" w:fill="auto"/>
            <w:noWrap/>
            <w:vAlign w:val="bottom"/>
            <w:hideMark/>
          </w:tcPr>
          <w:p w:rsidR="0025507B" w:rsidRPr="0025507B" w:rsidRDefault="0025507B">
            <w:pPr>
              <w:jc w:val="center"/>
              <w:rPr>
                <w:b/>
                <w:bCs/>
                <w:sz w:val="18"/>
                <w:szCs w:val="18"/>
              </w:rPr>
            </w:pPr>
          </w:p>
        </w:tc>
        <w:tc>
          <w:tcPr>
            <w:tcW w:w="438" w:type="dxa"/>
            <w:tcBorders>
              <w:top w:val="nil"/>
              <w:left w:val="nil"/>
              <w:bottom w:val="nil"/>
              <w:right w:val="nil"/>
            </w:tcBorders>
            <w:shd w:val="clear" w:color="auto" w:fill="auto"/>
            <w:noWrap/>
            <w:vAlign w:val="bottom"/>
            <w:hideMark/>
          </w:tcPr>
          <w:p w:rsidR="0025507B" w:rsidRPr="0025507B" w:rsidRDefault="0025507B">
            <w:pPr>
              <w:jc w:val="center"/>
              <w:rPr>
                <w:b/>
                <w:bCs/>
                <w:sz w:val="18"/>
                <w:szCs w:val="18"/>
              </w:rPr>
            </w:pPr>
          </w:p>
        </w:tc>
        <w:tc>
          <w:tcPr>
            <w:tcW w:w="2223" w:type="dxa"/>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(рублей)</w:t>
            </w:r>
          </w:p>
        </w:tc>
      </w:tr>
      <w:tr w:rsidR="0025507B" w:rsidRPr="0025507B" w:rsidTr="0025507B">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07B" w:rsidRPr="0025507B" w:rsidRDefault="0025507B">
            <w:pPr>
              <w:jc w:val="center"/>
              <w:rPr>
                <w:sz w:val="18"/>
                <w:szCs w:val="18"/>
              </w:rPr>
            </w:pPr>
            <w:r w:rsidRPr="0025507B">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507B" w:rsidRPr="0025507B" w:rsidRDefault="0025507B">
            <w:pPr>
              <w:jc w:val="center"/>
              <w:rPr>
                <w:sz w:val="18"/>
                <w:szCs w:val="18"/>
              </w:rPr>
            </w:pPr>
            <w:proofErr w:type="spellStart"/>
            <w:r w:rsidRPr="0025507B">
              <w:rPr>
                <w:sz w:val="18"/>
                <w:szCs w:val="18"/>
              </w:rPr>
              <w:t>Рз</w:t>
            </w:r>
            <w:proofErr w:type="spellEnd"/>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5507B" w:rsidRPr="0025507B" w:rsidRDefault="0025507B">
            <w:pPr>
              <w:jc w:val="center"/>
              <w:rPr>
                <w:sz w:val="18"/>
                <w:szCs w:val="18"/>
              </w:rPr>
            </w:pPr>
            <w:proofErr w:type="spellStart"/>
            <w:proofErr w:type="gramStart"/>
            <w:r w:rsidRPr="0025507B">
              <w:rPr>
                <w:sz w:val="18"/>
                <w:szCs w:val="18"/>
              </w:rPr>
              <w:t>Пр</w:t>
            </w:r>
            <w:proofErr w:type="spellEnd"/>
            <w:proofErr w:type="gramEnd"/>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507B" w:rsidRPr="0025507B" w:rsidRDefault="0025507B">
            <w:pPr>
              <w:jc w:val="center"/>
              <w:rPr>
                <w:sz w:val="18"/>
                <w:szCs w:val="18"/>
              </w:rPr>
            </w:pPr>
            <w:r w:rsidRPr="0025507B">
              <w:rPr>
                <w:sz w:val="18"/>
                <w:szCs w:val="18"/>
              </w:rPr>
              <w:t xml:space="preserve">Сумма на год </w:t>
            </w:r>
          </w:p>
        </w:tc>
      </w:tr>
      <w:tr w:rsidR="0025507B" w:rsidRPr="0025507B" w:rsidTr="0025507B">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25507B" w:rsidRPr="0025507B" w:rsidRDefault="0025507B">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25507B" w:rsidRPr="0025507B" w:rsidRDefault="0025507B">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25507B" w:rsidRPr="0025507B" w:rsidRDefault="0025507B">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25507B" w:rsidRPr="0025507B" w:rsidRDefault="0025507B">
            <w:pPr>
              <w:rPr>
                <w:sz w:val="18"/>
                <w:szCs w:val="18"/>
              </w:rPr>
            </w:pPr>
          </w:p>
        </w:tc>
      </w:tr>
      <w:tr w:rsidR="0025507B" w:rsidRPr="0025507B" w:rsidTr="0025507B">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25507B" w:rsidRPr="0025507B" w:rsidRDefault="0025507B">
            <w:pPr>
              <w:jc w:val="center"/>
              <w:rPr>
                <w:sz w:val="18"/>
                <w:szCs w:val="18"/>
              </w:rPr>
            </w:pPr>
            <w:r w:rsidRPr="0025507B">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4</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b/>
                <w:bCs/>
                <w:sz w:val="18"/>
                <w:szCs w:val="18"/>
              </w:rPr>
            </w:pPr>
            <w:r w:rsidRPr="0025507B">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25507B" w:rsidRPr="0025507B" w:rsidRDefault="0025507B">
            <w:pPr>
              <w:jc w:val="center"/>
              <w:rPr>
                <w:b/>
                <w:bCs/>
                <w:sz w:val="18"/>
                <w:szCs w:val="18"/>
              </w:rPr>
            </w:pPr>
            <w:r w:rsidRPr="0025507B">
              <w:rPr>
                <w:b/>
                <w:bCs/>
                <w:sz w:val="18"/>
                <w:szCs w:val="18"/>
              </w:rPr>
              <w:t>14 221 452,71</w:t>
            </w:r>
          </w:p>
        </w:tc>
      </w:tr>
      <w:tr w:rsidR="0025507B" w:rsidRPr="0025507B" w:rsidTr="0025507B">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25507B" w:rsidRPr="0025507B" w:rsidRDefault="0025507B">
            <w:pPr>
              <w:rPr>
                <w:sz w:val="18"/>
                <w:szCs w:val="18"/>
              </w:rPr>
            </w:pPr>
            <w:r w:rsidRPr="0025507B">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0 1</w:t>
            </w:r>
          </w:p>
        </w:tc>
        <w:tc>
          <w:tcPr>
            <w:tcW w:w="438" w:type="dxa"/>
            <w:tcBorders>
              <w:top w:val="nil"/>
              <w:left w:val="nil"/>
              <w:bottom w:val="nil"/>
              <w:right w:val="nil"/>
            </w:tcBorders>
            <w:shd w:val="clear" w:color="auto" w:fill="auto"/>
            <w:noWrap/>
            <w:vAlign w:val="bottom"/>
            <w:hideMark/>
          </w:tcPr>
          <w:p w:rsidR="0025507B" w:rsidRPr="0025507B" w:rsidRDefault="0025507B">
            <w:pPr>
              <w:jc w:val="center"/>
              <w:rPr>
                <w:sz w:val="18"/>
                <w:szCs w:val="18"/>
              </w:rPr>
            </w:pPr>
            <w:r w:rsidRPr="0025507B">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2 481 386,40</w:t>
            </w:r>
          </w:p>
        </w:tc>
      </w:tr>
      <w:tr w:rsidR="0025507B" w:rsidRPr="0025507B" w:rsidTr="0025507B">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07B" w:rsidRPr="0025507B" w:rsidRDefault="0025507B">
            <w:pPr>
              <w:rPr>
                <w:sz w:val="18"/>
                <w:szCs w:val="18"/>
              </w:rPr>
            </w:pPr>
            <w:r w:rsidRPr="0025507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10 415 007,56</w:t>
            </w:r>
          </w:p>
        </w:tc>
      </w:tr>
      <w:tr w:rsidR="0025507B" w:rsidRPr="0025507B" w:rsidTr="0025507B">
        <w:trPr>
          <w:trHeight w:val="255"/>
        </w:trPr>
        <w:tc>
          <w:tcPr>
            <w:tcW w:w="5985"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pPr>
              <w:rPr>
                <w:sz w:val="18"/>
                <w:szCs w:val="18"/>
              </w:rPr>
            </w:pPr>
            <w:r w:rsidRPr="0025507B">
              <w:rPr>
                <w:sz w:val="18"/>
                <w:szCs w:val="18"/>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1 1</w:t>
            </w:r>
          </w:p>
        </w:tc>
        <w:tc>
          <w:tcPr>
            <w:tcW w:w="2223"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20 000,00</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25507B" w:rsidRPr="0025507B" w:rsidRDefault="0025507B">
            <w:pPr>
              <w:rPr>
                <w:sz w:val="18"/>
                <w:szCs w:val="18"/>
              </w:rPr>
            </w:pPr>
            <w:r w:rsidRPr="0025507B">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1 305 058,75</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b/>
                <w:bCs/>
                <w:sz w:val="18"/>
                <w:szCs w:val="18"/>
              </w:rPr>
            </w:pPr>
            <w:r w:rsidRPr="0025507B">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700 500,00</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700 500,00</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b/>
                <w:bCs/>
                <w:sz w:val="18"/>
                <w:szCs w:val="18"/>
              </w:rPr>
            </w:pPr>
            <w:r w:rsidRPr="0025507B">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248 486,71</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29 413,64</w:t>
            </w:r>
          </w:p>
        </w:tc>
      </w:tr>
      <w:tr w:rsidR="0025507B" w:rsidRPr="0025507B" w:rsidTr="0025507B">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25507B" w:rsidRPr="0025507B" w:rsidRDefault="0025507B">
            <w:pPr>
              <w:rPr>
                <w:sz w:val="18"/>
                <w:szCs w:val="18"/>
              </w:rPr>
            </w:pPr>
            <w:r w:rsidRPr="0025507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100 000,00</w:t>
            </w:r>
          </w:p>
        </w:tc>
      </w:tr>
      <w:tr w:rsidR="0025507B" w:rsidRPr="0025507B" w:rsidTr="0025507B">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25507B" w:rsidRPr="0025507B" w:rsidRDefault="0025507B">
            <w:pPr>
              <w:rPr>
                <w:sz w:val="18"/>
                <w:szCs w:val="18"/>
              </w:rPr>
            </w:pPr>
            <w:r w:rsidRPr="0025507B">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14</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119 073,07</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b/>
                <w:bCs/>
                <w:sz w:val="18"/>
                <w:szCs w:val="18"/>
              </w:rPr>
            </w:pPr>
            <w:r w:rsidRPr="0025507B">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8 382 592,86</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Общеэкономические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243 400,00</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6 132 775,25</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366 180,00</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12</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1 640 237,61</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b/>
                <w:bCs/>
                <w:sz w:val="18"/>
                <w:szCs w:val="18"/>
              </w:rPr>
            </w:pPr>
            <w:r w:rsidRPr="0025507B">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8 980 098,06</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05</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2 197 735,06</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6 782 363,00</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b/>
                <w:bCs/>
                <w:sz w:val="18"/>
                <w:szCs w:val="18"/>
              </w:rPr>
            </w:pPr>
            <w:r w:rsidRPr="0025507B">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13 330 879,47</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13 330 879,47</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b/>
                <w:bCs/>
                <w:sz w:val="18"/>
                <w:szCs w:val="18"/>
              </w:rPr>
            </w:pPr>
            <w:r w:rsidRPr="0025507B">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130 000,00</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120 000,00</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Социальное обеспечение населения</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03</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10 000,00</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b/>
                <w:bCs/>
                <w:sz w:val="18"/>
                <w:szCs w:val="18"/>
              </w:rPr>
            </w:pPr>
            <w:r w:rsidRPr="0025507B">
              <w:rPr>
                <w:b/>
                <w:bCs/>
                <w:sz w:val="18"/>
                <w:szCs w:val="18"/>
              </w:rPr>
              <w:lastRenderedPageBreak/>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8 947 407,99</w:t>
            </w:r>
          </w:p>
        </w:tc>
      </w:tr>
      <w:tr w:rsidR="0025507B" w:rsidRPr="0025507B" w:rsidTr="0025507B">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sz w:val="18"/>
                <w:szCs w:val="18"/>
              </w:rPr>
            </w:pPr>
            <w:r w:rsidRPr="0025507B">
              <w:rPr>
                <w:sz w:val="18"/>
                <w:szCs w:val="18"/>
              </w:rPr>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01</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8 947 407,99</w:t>
            </w:r>
          </w:p>
        </w:tc>
      </w:tr>
      <w:tr w:rsidR="0025507B" w:rsidRPr="0025507B" w:rsidTr="0025507B">
        <w:trPr>
          <w:trHeight w:val="255"/>
        </w:trPr>
        <w:tc>
          <w:tcPr>
            <w:tcW w:w="5985" w:type="dxa"/>
            <w:tcBorders>
              <w:top w:val="nil"/>
              <w:left w:val="single" w:sz="4" w:space="0" w:color="auto"/>
              <w:bottom w:val="nil"/>
              <w:right w:val="nil"/>
            </w:tcBorders>
            <w:shd w:val="clear" w:color="auto" w:fill="auto"/>
            <w:vAlign w:val="center"/>
            <w:hideMark/>
          </w:tcPr>
          <w:p w:rsidR="0025507B" w:rsidRPr="0025507B" w:rsidRDefault="0025507B">
            <w:pPr>
              <w:rPr>
                <w:b/>
                <w:bCs/>
                <w:sz w:val="18"/>
                <w:szCs w:val="18"/>
              </w:rPr>
            </w:pPr>
            <w:r w:rsidRPr="0025507B">
              <w:rPr>
                <w:b/>
                <w:bCs/>
                <w:sz w:val="18"/>
                <w:szCs w:val="18"/>
              </w:rPr>
              <w:t>Обслуживание государственного (муниципального) долга</w:t>
            </w:r>
          </w:p>
        </w:tc>
        <w:tc>
          <w:tcPr>
            <w:tcW w:w="439" w:type="dxa"/>
            <w:tcBorders>
              <w:top w:val="nil"/>
              <w:left w:val="single" w:sz="4" w:space="0" w:color="auto"/>
              <w:bottom w:val="nil"/>
              <w:right w:val="nil"/>
            </w:tcBorders>
            <w:shd w:val="clear" w:color="auto" w:fill="auto"/>
            <w:noWrap/>
            <w:vAlign w:val="bottom"/>
            <w:hideMark/>
          </w:tcPr>
          <w:p w:rsidR="0025507B" w:rsidRPr="0025507B" w:rsidRDefault="0025507B">
            <w:pPr>
              <w:jc w:val="center"/>
              <w:rPr>
                <w:b/>
                <w:bCs/>
                <w:sz w:val="18"/>
                <w:szCs w:val="18"/>
              </w:rPr>
            </w:pPr>
            <w:r w:rsidRPr="0025507B">
              <w:rPr>
                <w:b/>
                <w:bCs/>
                <w:sz w:val="18"/>
                <w:szCs w:val="18"/>
              </w:rPr>
              <w:t>13</w:t>
            </w:r>
          </w:p>
        </w:tc>
        <w:tc>
          <w:tcPr>
            <w:tcW w:w="438" w:type="dxa"/>
            <w:tcBorders>
              <w:top w:val="nil"/>
              <w:left w:val="single" w:sz="4" w:space="0" w:color="auto"/>
              <w:bottom w:val="nil"/>
              <w:right w:val="nil"/>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1 500,00</w:t>
            </w:r>
          </w:p>
        </w:tc>
      </w:tr>
      <w:tr w:rsidR="0025507B" w:rsidRPr="0025507B" w:rsidTr="0025507B">
        <w:trPr>
          <w:trHeight w:val="510"/>
        </w:trPr>
        <w:tc>
          <w:tcPr>
            <w:tcW w:w="5985" w:type="dxa"/>
            <w:tcBorders>
              <w:top w:val="single" w:sz="4" w:space="0" w:color="auto"/>
              <w:left w:val="single" w:sz="4" w:space="0" w:color="auto"/>
              <w:bottom w:val="nil"/>
              <w:right w:val="nil"/>
            </w:tcBorders>
            <w:shd w:val="clear" w:color="auto" w:fill="auto"/>
            <w:vAlign w:val="center"/>
            <w:hideMark/>
          </w:tcPr>
          <w:p w:rsidR="0025507B" w:rsidRPr="0025507B" w:rsidRDefault="0025507B">
            <w:pPr>
              <w:rPr>
                <w:sz w:val="18"/>
                <w:szCs w:val="18"/>
              </w:rPr>
            </w:pPr>
            <w:r w:rsidRPr="0025507B">
              <w:rPr>
                <w:sz w:val="18"/>
                <w:szCs w:val="18"/>
              </w:rPr>
              <w:t>Обслуживание государственного (муниципального) внутреннего долга</w:t>
            </w:r>
          </w:p>
        </w:tc>
        <w:tc>
          <w:tcPr>
            <w:tcW w:w="439" w:type="dxa"/>
            <w:tcBorders>
              <w:top w:val="single" w:sz="4" w:space="0" w:color="auto"/>
              <w:left w:val="single" w:sz="4" w:space="0" w:color="auto"/>
              <w:bottom w:val="nil"/>
              <w:right w:val="nil"/>
            </w:tcBorders>
            <w:shd w:val="clear" w:color="auto" w:fill="auto"/>
            <w:noWrap/>
            <w:vAlign w:val="bottom"/>
            <w:hideMark/>
          </w:tcPr>
          <w:p w:rsidR="0025507B" w:rsidRPr="0025507B" w:rsidRDefault="0025507B">
            <w:pPr>
              <w:jc w:val="center"/>
              <w:rPr>
                <w:sz w:val="18"/>
                <w:szCs w:val="18"/>
              </w:rPr>
            </w:pPr>
            <w:r w:rsidRPr="0025507B">
              <w:rPr>
                <w:sz w:val="18"/>
                <w:szCs w:val="18"/>
              </w:rPr>
              <w:t>13</w:t>
            </w:r>
          </w:p>
        </w:tc>
        <w:tc>
          <w:tcPr>
            <w:tcW w:w="438" w:type="dxa"/>
            <w:tcBorders>
              <w:top w:val="single" w:sz="4" w:space="0" w:color="auto"/>
              <w:left w:val="single" w:sz="4" w:space="0" w:color="auto"/>
              <w:bottom w:val="nil"/>
              <w:right w:val="nil"/>
            </w:tcBorders>
            <w:shd w:val="clear" w:color="auto" w:fill="auto"/>
            <w:noWrap/>
            <w:vAlign w:val="bottom"/>
            <w:hideMark/>
          </w:tcPr>
          <w:p w:rsidR="0025507B" w:rsidRPr="0025507B" w:rsidRDefault="0025507B">
            <w:pPr>
              <w:jc w:val="center"/>
              <w:rPr>
                <w:sz w:val="18"/>
                <w:szCs w:val="18"/>
              </w:rPr>
            </w:pPr>
            <w:r w:rsidRPr="0025507B">
              <w:rPr>
                <w:sz w:val="18"/>
                <w:szCs w:val="18"/>
              </w:rPr>
              <w:t>01</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25507B" w:rsidRPr="0025507B" w:rsidRDefault="0025507B">
            <w:pPr>
              <w:jc w:val="center"/>
              <w:rPr>
                <w:sz w:val="18"/>
                <w:szCs w:val="18"/>
              </w:rPr>
            </w:pPr>
            <w:r w:rsidRPr="0025507B">
              <w:rPr>
                <w:sz w:val="18"/>
                <w:szCs w:val="18"/>
              </w:rPr>
              <w:t>1 500,00</w:t>
            </w:r>
          </w:p>
        </w:tc>
      </w:tr>
      <w:tr w:rsidR="0025507B" w:rsidRPr="0025507B" w:rsidTr="0025507B">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rPr>
                <w:b/>
                <w:bCs/>
                <w:sz w:val="18"/>
                <w:szCs w:val="18"/>
              </w:rPr>
            </w:pPr>
            <w:r w:rsidRPr="0025507B">
              <w:rPr>
                <w:b/>
                <w:bCs/>
                <w:sz w:val="18"/>
                <w:szCs w:val="18"/>
              </w:rPr>
              <w:t>Всего</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438" w:type="dxa"/>
            <w:tcBorders>
              <w:top w:val="single" w:sz="4" w:space="0" w:color="000000"/>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54 942 917,80</w:t>
            </w:r>
          </w:p>
        </w:tc>
      </w:tr>
    </w:tbl>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tbl>
      <w:tblPr>
        <w:tblW w:w="9719" w:type="dxa"/>
        <w:tblInd w:w="93" w:type="dxa"/>
        <w:tblLook w:val="04A0" w:firstRow="1" w:lastRow="0" w:firstColumn="1" w:lastColumn="0" w:noHBand="0" w:noVBand="1"/>
      </w:tblPr>
      <w:tblGrid>
        <w:gridCol w:w="6312"/>
        <w:gridCol w:w="483"/>
        <w:gridCol w:w="380"/>
        <w:gridCol w:w="417"/>
        <w:gridCol w:w="663"/>
        <w:gridCol w:w="462"/>
        <w:gridCol w:w="1187"/>
      </w:tblGrid>
      <w:tr w:rsidR="0025507B" w:rsidRPr="0025507B" w:rsidTr="0025507B">
        <w:trPr>
          <w:trHeight w:val="255"/>
        </w:trPr>
        <w:tc>
          <w:tcPr>
            <w:tcW w:w="689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4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35"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06"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65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06"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1280"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Приложение  № 4</w:t>
            </w:r>
          </w:p>
        </w:tc>
      </w:tr>
      <w:tr w:rsidR="0025507B" w:rsidRPr="0025507B" w:rsidTr="0025507B">
        <w:trPr>
          <w:trHeight w:val="255"/>
        </w:trPr>
        <w:tc>
          <w:tcPr>
            <w:tcW w:w="689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4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35"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06"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65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06"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1280"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 xml:space="preserve">к Решению Совета депутатов </w:t>
            </w:r>
          </w:p>
        </w:tc>
      </w:tr>
      <w:tr w:rsidR="0025507B" w:rsidRPr="0025507B" w:rsidTr="0025507B">
        <w:trPr>
          <w:trHeight w:val="255"/>
        </w:trPr>
        <w:tc>
          <w:tcPr>
            <w:tcW w:w="689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4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35"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06"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654"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p>
        </w:tc>
        <w:tc>
          <w:tcPr>
            <w:tcW w:w="206"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1280"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 xml:space="preserve">городского поселения Агириш </w:t>
            </w:r>
          </w:p>
        </w:tc>
      </w:tr>
      <w:tr w:rsidR="0025507B" w:rsidRPr="0025507B" w:rsidTr="0025507B">
        <w:trPr>
          <w:trHeight w:val="255"/>
        </w:trPr>
        <w:tc>
          <w:tcPr>
            <w:tcW w:w="689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44"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35"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06" w:type="dxa"/>
            <w:tcBorders>
              <w:top w:val="nil"/>
              <w:left w:val="nil"/>
              <w:bottom w:val="nil"/>
              <w:right w:val="nil"/>
            </w:tcBorders>
            <w:shd w:val="clear" w:color="auto" w:fill="auto"/>
            <w:noWrap/>
            <w:vAlign w:val="bottom"/>
            <w:hideMark/>
          </w:tcPr>
          <w:p w:rsidR="0025507B" w:rsidRPr="0025507B" w:rsidRDefault="0025507B" w:rsidP="0025507B">
            <w:pPr>
              <w:rPr>
                <w:sz w:val="18"/>
                <w:szCs w:val="18"/>
              </w:rPr>
            </w:pPr>
          </w:p>
        </w:tc>
        <w:tc>
          <w:tcPr>
            <w:tcW w:w="2140" w:type="dxa"/>
            <w:gridSpan w:val="3"/>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от  "11" сентября 2024 № 91</w:t>
            </w:r>
          </w:p>
        </w:tc>
      </w:tr>
      <w:tr w:rsidR="0025507B" w:rsidRPr="0025507B" w:rsidTr="0025507B">
        <w:trPr>
          <w:trHeight w:val="645"/>
        </w:trPr>
        <w:tc>
          <w:tcPr>
            <w:tcW w:w="9719" w:type="dxa"/>
            <w:gridSpan w:val="7"/>
            <w:tcBorders>
              <w:top w:val="nil"/>
              <w:left w:val="nil"/>
              <w:bottom w:val="nil"/>
              <w:right w:val="nil"/>
            </w:tcBorders>
            <w:shd w:val="clear" w:color="auto" w:fill="auto"/>
            <w:vAlign w:val="center"/>
            <w:hideMark/>
          </w:tcPr>
          <w:p w:rsidR="0025507B" w:rsidRPr="0025507B" w:rsidRDefault="0025507B" w:rsidP="0025507B">
            <w:pPr>
              <w:jc w:val="center"/>
              <w:rPr>
                <w:b/>
                <w:bCs/>
                <w:sz w:val="18"/>
                <w:szCs w:val="18"/>
              </w:rPr>
            </w:pPr>
            <w:r w:rsidRPr="0025507B">
              <w:rPr>
                <w:b/>
                <w:bCs/>
                <w:sz w:val="18"/>
                <w:szCs w:val="18"/>
              </w:rPr>
              <w:t>Ведомственная структура расходов на 2024 год</w:t>
            </w:r>
          </w:p>
        </w:tc>
      </w:tr>
      <w:tr w:rsidR="0025507B" w:rsidRPr="0025507B" w:rsidTr="0025507B">
        <w:trPr>
          <w:trHeight w:val="165"/>
        </w:trPr>
        <w:tc>
          <w:tcPr>
            <w:tcW w:w="9719" w:type="dxa"/>
            <w:gridSpan w:val="7"/>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r>
      <w:tr w:rsidR="0025507B" w:rsidRPr="0025507B" w:rsidTr="0025507B">
        <w:trPr>
          <w:trHeight w:val="270"/>
        </w:trPr>
        <w:tc>
          <w:tcPr>
            <w:tcW w:w="6894"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244"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235"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206"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654"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206" w:type="dxa"/>
            <w:tcBorders>
              <w:top w:val="nil"/>
              <w:left w:val="nil"/>
              <w:bottom w:val="nil"/>
              <w:right w:val="nil"/>
            </w:tcBorders>
            <w:shd w:val="clear" w:color="auto" w:fill="auto"/>
            <w:noWrap/>
            <w:vAlign w:val="bottom"/>
            <w:hideMark/>
          </w:tcPr>
          <w:p w:rsidR="0025507B" w:rsidRPr="0025507B" w:rsidRDefault="0025507B" w:rsidP="0025507B">
            <w:pPr>
              <w:jc w:val="center"/>
              <w:rPr>
                <w:b/>
                <w:bCs/>
                <w:sz w:val="18"/>
                <w:szCs w:val="18"/>
              </w:rPr>
            </w:pPr>
          </w:p>
        </w:tc>
        <w:tc>
          <w:tcPr>
            <w:tcW w:w="1280" w:type="dxa"/>
            <w:tcBorders>
              <w:top w:val="nil"/>
              <w:left w:val="nil"/>
              <w:bottom w:val="nil"/>
              <w:right w:val="nil"/>
            </w:tcBorders>
            <w:shd w:val="clear" w:color="auto" w:fill="auto"/>
            <w:noWrap/>
            <w:vAlign w:val="bottom"/>
            <w:hideMark/>
          </w:tcPr>
          <w:p w:rsidR="0025507B" w:rsidRPr="0025507B" w:rsidRDefault="0025507B" w:rsidP="0025507B">
            <w:pPr>
              <w:jc w:val="right"/>
              <w:rPr>
                <w:sz w:val="18"/>
                <w:szCs w:val="18"/>
              </w:rPr>
            </w:pPr>
            <w:r w:rsidRPr="0025507B">
              <w:rPr>
                <w:sz w:val="18"/>
                <w:szCs w:val="18"/>
              </w:rPr>
              <w:t>(рублей)</w:t>
            </w:r>
          </w:p>
        </w:tc>
      </w:tr>
      <w:tr w:rsidR="0025507B" w:rsidRPr="0025507B" w:rsidTr="0025507B">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Наименование показателя</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Вед</w:t>
            </w:r>
          </w:p>
        </w:tc>
        <w:tc>
          <w:tcPr>
            <w:tcW w:w="235"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r w:rsidRPr="0025507B">
              <w:rPr>
                <w:sz w:val="18"/>
                <w:szCs w:val="18"/>
              </w:rPr>
              <w:t>Рз</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proofErr w:type="gramStart"/>
            <w:r w:rsidRPr="0025507B">
              <w:rPr>
                <w:sz w:val="18"/>
                <w:szCs w:val="18"/>
              </w:rPr>
              <w:t>Пр</w:t>
            </w:r>
            <w:proofErr w:type="spellEnd"/>
            <w:proofErr w:type="gramEnd"/>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r w:rsidRPr="0025507B">
              <w:rPr>
                <w:sz w:val="18"/>
                <w:szCs w:val="18"/>
              </w:rPr>
              <w:t>ЦСР</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proofErr w:type="spellStart"/>
            <w:r w:rsidRPr="0025507B">
              <w:rPr>
                <w:sz w:val="18"/>
                <w:szCs w:val="18"/>
              </w:rPr>
              <w:t>ВР</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25507B" w:rsidRPr="0025507B" w:rsidRDefault="0025507B" w:rsidP="0025507B">
            <w:pPr>
              <w:jc w:val="center"/>
              <w:rPr>
                <w:sz w:val="18"/>
                <w:szCs w:val="18"/>
              </w:rPr>
            </w:pPr>
            <w:r w:rsidRPr="0025507B">
              <w:rPr>
                <w:sz w:val="18"/>
                <w:szCs w:val="18"/>
              </w:rPr>
              <w:t>Сумма на год</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w:t>
            </w:r>
          </w:p>
        </w:tc>
        <w:tc>
          <w:tcPr>
            <w:tcW w:w="24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7</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14 221 452,71</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Функционирование высшего должностного лица субъекта Российской Федерации и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2 481 386,40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i/>
                <w:iCs/>
                <w:sz w:val="18"/>
                <w:szCs w:val="18"/>
              </w:rPr>
            </w:pPr>
            <w:r w:rsidRPr="0025507B">
              <w:rPr>
                <w:b/>
                <w:bCs/>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2 481 386,40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2 481 386,40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2 481 386,40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Глава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2 381 386,40</w:t>
            </w:r>
          </w:p>
        </w:tc>
      </w:tr>
      <w:tr w:rsidR="0025507B" w:rsidRPr="0025507B" w:rsidTr="0025507B">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10 415 007,56</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10 415 007,56</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10 415 007,56</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10 415 007,56</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обеспечение функций органов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9 132 007,56</w:t>
            </w:r>
          </w:p>
        </w:tc>
      </w:tr>
      <w:tr w:rsidR="0025507B" w:rsidRPr="0025507B" w:rsidTr="0025507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9 037 873,20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9 037 873,20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66 634,36</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66 634,36</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27 500,00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27 500,00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1 283 000,00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Резервные фонды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20 000,00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«Управление резервным фондом администрации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Иные бюджетные ассигнования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Резервные средства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870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Другие 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1 305 058,75</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60 000,00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82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565 780,00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w:t>
            </w:r>
            <w:r w:rsidRPr="0025507B">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0</w:t>
            </w:r>
            <w:r w:rsidRPr="0025507B">
              <w:rPr>
                <w:sz w:val="18"/>
                <w:szCs w:val="18"/>
              </w:rPr>
              <w:lastRenderedPageBreak/>
              <w:t>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03 4 </w:t>
            </w:r>
            <w:r w:rsidRPr="0025507B">
              <w:rPr>
                <w:sz w:val="18"/>
                <w:szCs w:val="18"/>
              </w:rPr>
              <w:lastRenderedPageBreak/>
              <w:t>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r>
      <w:tr w:rsidR="0025507B" w:rsidRPr="0025507B" w:rsidTr="0025507B">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565 780,00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565 780,00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540 780,00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540 780,00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25 000,00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25 000,00</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17 000,00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17 000,00</w:t>
            </w:r>
          </w:p>
        </w:tc>
      </w:tr>
      <w:tr w:rsidR="0025507B" w:rsidRPr="0025507B" w:rsidTr="0025507B">
        <w:trPr>
          <w:trHeight w:val="105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17 000,00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17 000,00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17 000,00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Непрограммные направления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662 278,75</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w:t>
            </w:r>
            <w:r w:rsidRPr="0025507B">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0</w:t>
            </w:r>
            <w:r w:rsidRPr="0025507B">
              <w:rPr>
                <w:sz w:val="18"/>
                <w:szCs w:val="18"/>
              </w:rPr>
              <w:lastRenderedPageBreak/>
              <w:t>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40 0 </w:t>
            </w:r>
            <w:r w:rsidRPr="0025507B">
              <w:rPr>
                <w:sz w:val="18"/>
                <w:szCs w:val="18"/>
              </w:rPr>
              <w:lastRenderedPageBreak/>
              <w:t>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80</w:t>
            </w:r>
            <w:r w:rsidRPr="0025507B">
              <w:rPr>
                <w:sz w:val="18"/>
                <w:szCs w:val="18"/>
              </w:rPr>
              <w:lastRenderedPageBreak/>
              <w:t>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662 278,75</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830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329 778,75</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332 500,00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Национальная оборона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700 500,00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Мобилизационная и вневойсковая подготовка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700 500,00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700 500,00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700 500,00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700 500,00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Осуществление первичного воинского учета на </w:t>
            </w:r>
            <w:proofErr w:type="gramStart"/>
            <w:r w:rsidRPr="0025507B">
              <w:rPr>
                <w:sz w:val="18"/>
                <w:szCs w:val="18"/>
              </w:rPr>
              <w:t>территориях</w:t>
            </w:r>
            <w:proofErr w:type="gramEnd"/>
            <w:r w:rsidRPr="0025507B">
              <w:rPr>
                <w:sz w:val="18"/>
                <w:szCs w:val="18"/>
              </w:rPr>
              <w:t>, где отсутствуют военные комиссариаты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700 500,00</w:t>
            </w:r>
          </w:p>
        </w:tc>
      </w:tr>
      <w:tr w:rsidR="0025507B" w:rsidRPr="0025507B" w:rsidTr="0025507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679 000,00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679 000,00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21 500,00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21 500,00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Национальная безопасность и правоохранительная деятельность</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248 486,71</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Органы юстиции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29 413,64</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29 413,64</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29 413,64</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jc w:val="both"/>
              <w:rPr>
                <w:sz w:val="18"/>
                <w:szCs w:val="18"/>
              </w:rPr>
            </w:pPr>
            <w:r w:rsidRPr="0025507B">
              <w:rPr>
                <w:sz w:val="18"/>
                <w:szCs w:val="18"/>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20 179,22</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jc w:val="both"/>
              <w:rPr>
                <w:sz w:val="18"/>
                <w:szCs w:val="18"/>
              </w:rPr>
            </w:pPr>
            <w:r w:rsidRPr="0025507B">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proofErr w:type="spellStart"/>
            <w:r w:rsidRPr="0025507B">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9 234,42</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proofErr w:type="spellStart"/>
            <w:r w:rsidRPr="0025507B">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9 234,42</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proofErr w:type="spellStart"/>
            <w:r w:rsidRPr="0025507B">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9 234,42</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100 000,00</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100 000,00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100 000,00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Другие вопросы в области национальной безопасности и правоохранительной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119 073,07</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8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«Профилактика правонарушений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05 0 00 00000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118 073,07</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118 073,07</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rPr>
                <w:sz w:val="18"/>
                <w:szCs w:val="18"/>
              </w:rPr>
            </w:pPr>
            <w:r w:rsidRPr="0025507B">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Создание условий для деятельности народных дружин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20 631,15</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Создание условий для деятельности народных дружин за счет средств местного бюджета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05 4 01 </w:t>
            </w:r>
            <w:proofErr w:type="spellStart"/>
            <w:r w:rsidRPr="0025507B">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8 841,92</w:t>
            </w:r>
          </w:p>
        </w:tc>
      </w:tr>
      <w:tr w:rsidR="0025507B" w:rsidRPr="0025507B" w:rsidTr="0025507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05 4 01 </w:t>
            </w:r>
            <w:proofErr w:type="spellStart"/>
            <w:r w:rsidRPr="0025507B">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8 841,92</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05 4 01 </w:t>
            </w:r>
            <w:proofErr w:type="spellStart"/>
            <w:r w:rsidRPr="0025507B">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8 841,92</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88 600,00</w:t>
            </w:r>
          </w:p>
        </w:tc>
      </w:tr>
      <w:tr w:rsidR="0025507B" w:rsidRPr="0025507B" w:rsidTr="0025507B">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65 000,00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65 000,00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23 600,00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23 600,00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Национальная экономика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8 382 592,86</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Общеэкономические вопросы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0 4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243 400,00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12 0 00 00000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243 400,00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t>Комплекс процессных мероприятий «Содействие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rFonts w:ascii="TimesNewRoman" w:hAnsi="TimesNewRoman" w:cs="Arial"/>
                <w:color w:val="000000"/>
                <w:sz w:val="18"/>
                <w:szCs w:val="18"/>
              </w:rPr>
            </w:pPr>
            <w:r w:rsidRPr="0025507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 по содействию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rFonts w:ascii="TimesNewRoman" w:hAnsi="TimesNewRoman" w:cs="Arial"/>
                <w:color w:val="000000"/>
                <w:sz w:val="18"/>
                <w:szCs w:val="18"/>
              </w:rPr>
            </w:pPr>
            <w:r w:rsidRPr="0025507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5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rFonts w:ascii="TimesNewRoman" w:hAnsi="TimesNewRoman" w:cs="Arial"/>
                <w:color w:val="000000"/>
                <w:sz w:val="18"/>
                <w:szCs w:val="18"/>
              </w:rPr>
            </w:pPr>
            <w:r w:rsidRPr="0025507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rFonts w:ascii="TimesNewRoman" w:hAnsi="TimesNewRoman" w:cs="Arial"/>
                <w:color w:val="000000"/>
                <w:sz w:val="18"/>
                <w:szCs w:val="18"/>
              </w:rPr>
            </w:pPr>
            <w:r w:rsidRPr="0025507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243 400,00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Дорожное хозяйство (дорожные фонды)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6 132 775,25</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6 132 775,25</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Комплекс процессных мероприятий «Обеспечение </w:t>
            </w:r>
            <w:proofErr w:type="gramStart"/>
            <w:r w:rsidRPr="0025507B">
              <w:rPr>
                <w:sz w:val="18"/>
                <w:szCs w:val="18"/>
              </w:rPr>
              <w:t>функционирования сети автомобильных дорог общего пользования местного значения</w:t>
            </w:r>
            <w:proofErr w:type="gramEnd"/>
            <w:r w:rsidRPr="0025507B">
              <w:rPr>
                <w:sz w:val="18"/>
                <w:szCs w:val="18"/>
              </w:rPr>
              <w:t xml:space="preserve">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6 132 775,25</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Связь и информатика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1 0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366 180,00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«Информатизация и повышение информационной открытости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06 0 00 00000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366 180,00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«Создание устойчивой информационно-телекоммуникационной инфраструктуры»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366 180,00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Другие вопросы в области национальной экономики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1 640 237,61</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17 890,00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8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17 890,00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1 622 347,61</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10 4 00 0000</w:t>
            </w:r>
            <w:r w:rsidRPr="0025507B">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1 622 347,61</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rFonts w:ascii="TimesNewRoman" w:hAnsi="TimesNewRoman" w:cs="Arial"/>
                <w:color w:val="000000"/>
                <w:sz w:val="18"/>
                <w:szCs w:val="18"/>
              </w:rPr>
            </w:pPr>
            <w:r w:rsidRPr="0025507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1 622 347,61</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1 034 547,61</w:t>
            </w:r>
          </w:p>
        </w:tc>
      </w:tr>
      <w:tr w:rsidR="0025507B" w:rsidRPr="0025507B" w:rsidTr="0025507B">
        <w:trPr>
          <w:trHeight w:val="6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1 034 547,61</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1 034 547,61</w:t>
            </w:r>
          </w:p>
        </w:tc>
      </w:tr>
      <w:tr w:rsidR="0025507B" w:rsidRPr="0025507B" w:rsidTr="0025507B">
        <w:trPr>
          <w:trHeight w:val="2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587 800,00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 xml:space="preserve">Жилищно-коммунальное хозяйство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8 980 098,06</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Жилищное хозяйство</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2 197 735,06</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2 196 735,06</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lastRenderedPageBreak/>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11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2 196 735,06</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jc w:val="both"/>
              <w:rPr>
                <w:b/>
                <w:bCs/>
                <w:sz w:val="18"/>
                <w:szCs w:val="18"/>
              </w:rPr>
            </w:pPr>
            <w:r w:rsidRPr="0025507B">
              <w:rPr>
                <w:b/>
                <w:bCs/>
                <w:sz w:val="18"/>
                <w:szCs w:val="18"/>
              </w:rPr>
              <w:t>Благоустройство</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6 782 363,00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84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«Формирование комфортной городской среды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07 0 00 00000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2 318 745,00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07 1 00 00000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rPr>
                <w:sz w:val="18"/>
                <w:szCs w:val="18"/>
              </w:rPr>
            </w:pPr>
            <w:proofErr w:type="gramStart"/>
            <w:r w:rsidRPr="0025507B">
              <w:rPr>
                <w:sz w:val="18"/>
                <w:szCs w:val="18"/>
              </w:rPr>
              <w:t>Региональный</w:t>
            </w:r>
            <w:proofErr w:type="gramEnd"/>
            <w:r w:rsidRPr="0025507B">
              <w:rPr>
                <w:sz w:val="18"/>
                <w:szCs w:val="18"/>
              </w:rPr>
              <w:t xml:space="preserve"> проект «Формирование комфортной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rPr>
                <w:sz w:val="18"/>
                <w:szCs w:val="18"/>
              </w:rPr>
            </w:pPr>
            <w:r w:rsidRPr="0025507B">
              <w:rPr>
                <w:sz w:val="18"/>
                <w:szCs w:val="18"/>
              </w:rPr>
              <w:t>Реализация программ формирования современной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5555</w:t>
            </w:r>
            <w:r w:rsidRPr="0025507B">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07 1 </w:t>
            </w:r>
            <w:proofErr w:type="spellStart"/>
            <w:r w:rsidRPr="0025507B">
              <w:rPr>
                <w:sz w:val="18"/>
                <w:szCs w:val="18"/>
              </w:rPr>
              <w:t>F2</w:t>
            </w:r>
            <w:proofErr w:type="spellEnd"/>
            <w:r w:rsidRPr="0025507B">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2 107 950,00</w:t>
            </w:r>
          </w:p>
        </w:tc>
      </w:tr>
      <w:tr w:rsidR="0025507B" w:rsidRPr="0025507B" w:rsidTr="0025507B">
        <w:trPr>
          <w:trHeight w:val="765"/>
        </w:trPr>
        <w:tc>
          <w:tcPr>
            <w:tcW w:w="6894" w:type="dxa"/>
            <w:tcBorders>
              <w:top w:val="nil"/>
              <w:left w:val="single" w:sz="4" w:space="0" w:color="auto"/>
              <w:bottom w:val="nil"/>
              <w:right w:val="nil"/>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"Благоустройство дворовых и общественных территорий"</w:t>
            </w:r>
          </w:p>
        </w:tc>
        <w:tc>
          <w:tcPr>
            <w:tcW w:w="244" w:type="dxa"/>
            <w:tcBorders>
              <w:top w:val="nil"/>
              <w:left w:val="single" w:sz="4" w:space="0" w:color="auto"/>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07 4 01 99990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210 795,00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Благоустройство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08 0 00 00000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3 300 618,00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276 600,00</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3 024 018,00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proofErr w:type="gramStart"/>
            <w:r w:rsidRPr="0025507B">
              <w:rPr>
                <w:sz w:val="18"/>
                <w:szCs w:val="18"/>
              </w:rPr>
              <w:t>Инициативный</w:t>
            </w:r>
            <w:proofErr w:type="gramEnd"/>
            <w:r w:rsidRPr="0025507B">
              <w:rPr>
                <w:sz w:val="18"/>
                <w:szCs w:val="18"/>
              </w:rPr>
              <w:t xml:space="preserve"> проект "Живая вода - вода для жизни"</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2 116 812,00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2 116 812,00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08 4 02 8275</w:t>
            </w:r>
            <w:r w:rsidRPr="0025507B">
              <w:rPr>
                <w:sz w:val="18"/>
                <w:szCs w:val="18"/>
              </w:rPr>
              <w:lastRenderedPageBreak/>
              <w:t>6</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2 116 812,00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proofErr w:type="gramStart"/>
            <w:r w:rsidRPr="0025507B">
              <w:rPr>
                <w:sz w:val="18"/>
                <w:szCs w:val="18"/>
              </w:rPr>
              <w:lastRenderedPageBreak/>
              <w:t>Инициативный проект "Живая вода - вода для жизни" за счет средств местного бюджета</w:t>
            </w:r>
            <w:proofErr w:type="gramEnd"/>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08 4 02 </w:t>
            </w:r>
            <w:proofErr w:type="spellStart"/>
            <w:r w:rsidRPr="0025507B">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907 206,00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08 4 02 </w:t>
            </w:r>
            <w:proofErr w:type="spellStart"/>
            <w:r w:rsidRPr="0025507B">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907 206,00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08 4 02 </w:t>
            </w:r>
            <w:proofErr w:type="spellStart"/>
            <w:r w:rsidRPr="0025507B">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907 206,00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1 161 000,00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both"/>
              <w:rPr>
                <w:sz w:val="18"/>
                <w:szCs w:val="18"/>
              </w:rPr>
            </w:pPr>
            <w:r w:rsidRPr="0025507B">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1 161 000,00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 xml:space="preserve">Культура, кинематография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13 330 879,47</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Культура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13 330 879,47</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13 330 879,47</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13 330 879,47</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rFonts w:ascii="TimesNewRoman" w:hAnsi="TimesNewRoman" w:cs="Arial"/>
                <w:color w:val="000000"/>
                <w:sz w:val="18"/>
                <w:szCs w:val="18"/>
              </w:rPr>
            </w:pPr>
            <w:r w:rsidRPr="0025507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13 330 879,47</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11 008 128,87</w:t>
            </w:r>
          </w:p>
        </w:tc>
      </w:tr>
      <w:tr w:rsidR="0025507B" w:rsidRPr="0025507B" w:rsidTr="0025507B">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11 008 128,87</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11 008 128,87</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На обеспечение сбалансированности бюджетов поселений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both"/>
              <w:rPr>
                <w:color w:val="000000"/>
                <w:sz w:val="18"/>
                <w:szCs w:val="18"/>
              </w:rPr>
            </w:pPr>
            <w:r w:rsidRPr="0025507B">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2 023 000,00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199 750,60</w:t>
            </w:r>
          </w:p>
        </w:tc>
      </w:tr>
      <w:tr w:rsidR="0025507B" w:rsidRPr="0025507B" w:rsidTr="0025507B">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199 750,60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199 750,60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Социальная политика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Пенсионное обеспечение</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120 000,00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120 000,00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Пенсия за выслугу лет</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xml:space="preserve">01 4 01 </w:t>
            </w:r>
            <w:r w:rsidRPr="0025507B">
              <w:rPr>
                <w:sz w:val="18"/>
                <w:szCs w:val="18"/>
              </w:rPr>
              <w:lastRenderedPageBreak/>
              <w:t>71600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lastRenderedPageBreak/>
              <w:t>310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120 000,00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lastRenderedPageBreak/>
              <w:t>Социальное обеспечение населения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10 000,00</w:t>
            </w:r>
          </w:p>
        </w:tc>
      </w:tr>
      <w:tr w:rsidR="0025507B" w:rsidRPr="0025507B" w:rsidTr="0025507B">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10 000,00</w:t>
            </w:r>
          </w:p>
        </w:tc>
      </w:tr>
      <w:tr w:rsidR="0025507B" w:rsidRPr="0025507B" w:rsidTr="0025507B">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color w:val="000000"/>
                <w:sz w:val="18"/>
                <w:szCs w:val="18"/>
              </w:rPr>
            </w:pPr>
            <w:r w:rsidRPr="0025507B">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10 000,00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color w:val="000000"/>
                <w:sz w:val="18"/>
                <w:szCs w:val="18"/>
              </w:rPr>
            </w:pPr>
            <w:r w:rsidRPr="0025507B">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Физическая культура и спорт</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8 947 407,99</w:t>
            </w:r>
          </w:p>
        </w:tc>
      </w:tr>
      <w:tr w:rsidR="0025507B" w:rsidRPr="0025507B" w:rsidTr="0025507B">
        <w:trPr>
          <w:trHeight w:val="3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Физическая культура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8 947 407,99</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«Развитие физической культуры и спорта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11 0 00 00000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8 947 407,99</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11 4 00 00000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8 947 407,99</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rFonts w:ascii="TimesNewRoman" w:hAnsi="TimesNewRoman" w:cs="Arial"/>
                <w:color w:val="000000"/>
                <w:sz w:val="18"/>
                <w:szCs w:val="18"/>
              </w:rPr>
            </w:pPr>
            <w:r w:rsidRPr="0025507B">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rFonts w:ascii="TimesNewRoman" w:hAnsi="TimesNewRoman" w:cs="Arial"/>
                <w:color w:val="000000"/>
                <w:sz w:val="18"/>
                <w:szCs w:val="18"/>
              </w:rPr>
            </w:pPr>
            <w:r w:rsidRPr="0025507B">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11 4 01 00000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8 947 407,99</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6 575 407,99</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6 575 407,99</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6 575 407,99</w:t>
            </w:r>
          </w:p>
        </w:tc>
      </w:tr>
      <w:tr w:rsidR="0025507B" w:rsidRPr="0025507B" w:rsidTr="0025507B">
        <w:trPr>
          <w:trHeight w:val="34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11 4 01 20600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3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lastRenderedPageBreak/>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3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1 732 000,00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450 000,00</w:t>
            </w:r>
          </w:p>
        </w:tc>
      </w:tr>
      <w:tr w:rsidR="0025507B" w:rsidRPr="0025507B" w:rsidTr="0025507B">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450 000,00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450 000,00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190 000,00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190 000,00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190 000,00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b/>
                <w:bCs/>
                <w:sz w:val="18"/>
                <w:szCs w:val="18"/>
              </w:rPr>
            </w:pPr>
            <w:r w:rsidRPr="0025507B">
              <w:rPr>
                <w:b/>
                <w:bCs/>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b/>
                <w:bCs/>
                <w:sz w:val="18"/>
                <w:szCs w:val="18"/>
              </w:rPr>
            </w:pPr>
            <w:r w:rsidRPr="0025507B">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b/>
                <w:bCs/>
                <w:sz w:val="18"/>
                <w:szCs w:val="18"/>
              </w:rPr>
            </w:pPr>
            <w:r w:rsidRPr="0025507B">
              <w:rPr>
                <w:b/>
                <w:bCs/>
                <w:sz w:val="18"/>
                <w:szCs w:val="18"/>
              </w:rPr>
              <w:t>1 500,00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Обслуживание государственного (муниципального) внутреннего долга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i/>
                <w:iCs/>
                <w:sz w:val="18"/>
                <w:szCs w:val="18"/>
              </w:rPr>
            </w:pPr>
            <w:r w:rsidRPr="0025507B">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i/>
                <w:iCs/>
                <w:sz w:val="18"/>
                <w:szCs w:val="18"/>
              </w:rPr>
            </w:pPr>
            <w:r w:rsidRPr="0025507B">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i/>
                <w:iCs/>
                <w:sz w:val="18"/>
                <w:szCs w:val="18"/>
              </w:rPr>
            </w:pPr>
            <w:r w:rsidRPr="0025507B">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25507B" w:rsidRPr="0025507B" w:rsidRDefault="0025507B" w:rsidP="0025507B">
            <w:pPr>
              <w:rPr>
                <w:sz w:val="18"/>
                <w:szCs w:val="18"/>
              </w:rPr>
            </w:pPr>
            <w:r w:rsidRPr="0025507B">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Комплекс процессных мероприятий «Управление муниципальным долгом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02 4 03 00000</w:t>
            </w:r>
          </w:p>
        </w:tc>
        <w:tc>
          <w:tcPr>
            <w:tcW w:w="206"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700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25507B" w:rsidRPr="0025507B" w:rsidRDefault="0025507B" w:rsidP="0025507B">
            <w:pPr>
              <w:rPr>
                <w:sz w:val="18"/>
                <w:szCs w:val="18"/>
              </w:rPr>
            </w:pPr>
            <w:r w:rsidRPr="0025507B">
              <w:rPr>
                <w:sz w:val="18"/>
                <w:szCs w:val="18"/>
              </w:rPr>
              <w:t>Обслуживание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25507B" w:rsidRPr="0025507B" w:rsidRDefault="0025507B" w:rsidP="0025507B">
            <w:pPr>
              <w:jc w:val="center"/>
              <w:rPr>
                <w:sz w:val="18"/>
                <w:szCs w:val="18"/>
              </w:rPr>
            </w:pPr>
            <w:r w:rsidRPr="0025507B">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sz w:val="18"/>
                <w:szCs w:val="18"/>
              </w:rPr>
            </w:pPr>
            <w:r w:rsidRPr="0025507B">
              <w:rPr>
                <w:sz w:val="18"/>
                <w:szCs w:val="18"/>
              </w:rPr>
              <w:t>730</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center"/>
              <w:rPr>
                <w:sz w:val="18"/>
                <w:szCs w:val="18"/>
              </w:rPr>
            </w:pPr>
            <w:r w:rsidRPr="0025507B">
              <w:rPr>
                <w:sz w:val="18"/>
                <w:szCs w:val="18"/>
              </w:rPr>
              <w:t>1 500,00</w:t>
            </w:r>
          </w:p>
        </w:tc>
      </w:tr>
      <w:tr w:rsidR="0025507B" w:rsidRPr="0025507B" w:rsidTr="0025507B">
        <w:trPr>
          <w:trHeight w:val="33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25507B" w:rsidRPr="0025507B" w:rsidRDefault="0025507B" w:rsidP="0025507B">
            <w:pPr>
              <w:jc w:val="center"/>
              <w:rPr>
                <w:b/>
                <w:bCs/>
                <w:sz w:val="18"/>
                <w:szCs w:val="18"/>
              </w:rPr>
            </w:pPr>
            <w:r w:rsidRPr="0025507B">
              <w:rPr>
                <w:b/>
                <w:bCs/>
                <w:sz w:val="18"/>
                <w:szCs w:val="18"/>
              </w:rPr>
              <w:t>Всего</w:t>
            </w:r>
          </w:p>
        </w:tc>
        <w:tc>
          <w:tcPr>
            <w:tcW w:w="244" w:type="dxa"/>
            <w:tcBorders>
              <w:top w:val="nil"/>
              <w:left w:val="nil"/>
              <w:bottom w:val="single" w:sz="4" w:space="0" w:color="auto"/>
              <w:right w:val="single" w:sz="4" w:space="0" w:color="auto"/>
            </w:tcBorders>
            <w:shd w:val="clear" w:color="auto" w:fill="auto"/>
            <w:noWrap/>
            <w:vAlign w:val="center"/>
            <w:hideMark/>
          </w:tcPr>
          <w:p w:rsidR="0025507B" w:rsidRPr="0025507B" w:rsidRDefault="0025507B" w:rsidP="0025507B">
            <w:pPr>
              <w:jc w:val="center"/>
              <w:rPr>
                <w:b/>
                <w:bCs/>
                <w:sz w:val="18"/>
                <w:szCs w:val="18"/>
              </w:rPr>
            </w:pPr>
            <w:r w:rsidRPr="0025507B">
              <w:rPr>
                <w:b/>
                <w:bCs/>
                <w:sz w:val="18"/>
                <w:szCs w:val="18"/>
              </w:rPr>
              <w:t> </w:t>
            </w:r>
          </w:p>
        </w:tc>
        <w:tc>
          <w:tcPr>
            <w:tcW w:w="235"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rPr>
                <w:b/>
                <w:bCs/>
                <w:sz w:val="18"/>
                <w:szCs w:val="18"/>
              </w:rPr>
            </w:pPr>
            <w:r w:rsidRPr="0025507B">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25507B" w:rsidRPr="0025507B" w:rsidRDefault="0025507B" w:rsidP="0025507B">
            <w:pPr>
              <w:jc w:val="right"/>
              <w:rPr>
                <w:b/>
                <w:bCs/>
                <w:sz w:val="18"/>
                <w:szCs w:val="18"/>
              </w:rPr>
            </w:pPr>
            <w:r w:rsidRPr="0025507B">
              <w:rPr>
                <w:b/>
                <w:bCs/>
                <w:sz w:val="18"/>
                <w:szCs w:val="18"/>
              </w:rPr>
              <w:t>54 942 917,80</w:t>
            </w:r>
          </w:p>
        </w:tc>
      </w:tr>
    </w:tbl>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tbl>
      <w:tblPr>
        <w:tblW w:w="7180" w:type="dxa"/>
        <w:tblInd w:w="93" w:type="dxa"/>
        <w:tblLook w:val="04A0" w:firstRow="1" w:lastRow="0" w:firstColumn="1" w:lastColumn="0" w:noHBand="0" w:noVBand="1"/>
      </w:tblPr>
      <w:tblGrid>
        <w:gridCol w:w="960"/>
        <w:gridCol w:w="2040"/>
        <w:gridCol w:w="1180"/>
        <w:gridCol w:w="1420"/>
        <w:gridCol w:w="1580"/>
      </w:tblGrid>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04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1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3000" w:type="dxa"/>
            <w:gridSpan w:val="2"/>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Приложение № 5</w:t>
            </w: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04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1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3000" w:type="dxa"/>
            <w:gridSpan w:val="2"/>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к решению Совета депутатов</w:t>
            </w: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04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1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3000" w:type="dxa"/>
            <w:gridSpan w:val="2"/>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городского поселения Агириш</w:t>
            </w: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04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1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3000" w:type="dxa"/>
            <w:gridSpan w:val="2"/>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от  "11" сентября 2024 № 91</w:t>
            </w: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04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1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4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5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04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1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4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5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r>
      <w:tr w:rsidR="0025507B" w:rsidRPr="0025507B" w:rsidTr="0025507B">
        <w:trPr>
          <w:trHeight w:val="1080"/>
        </w:trPr>
        <w:tc>
          <w:tcPr>
            <w:tcW w:w="7180" w:type="dxa"/>
            <w:gridSpan w:val="5"/>
            <w:tcBorders>
              <w:top w:val="nil"/>
              <w:left w:val="nil"/>
              <w:bottom w:val="nil"/>
              <w:right w:val="nil"/>
            </w:tcBorders>
            <w:shd w:val="clear" w:color="auto" w:fill="auto"/>
            <w:vAlign w:val="center"/>
            <w:hideMark/>
          </w:tcPr>
          <w:p w:rsidR="0025507B" w:rsidRPr="0025507B" w:rsidRDefault="0025507B">
            <w:pPr>
              <w:jc w:val="center"/>
              <w:rPr>
                <w:b/>
                <w:bCs/>
                <w:sz w:val="18"/>
                <w:szCs w:val="18"/>
              </w:rPr>
            </w:pPr>
            <w:r w:rsidRPr="0025507B">
              <w:rPr>
                <w:b/>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2024 год</w:t>
            </w:r>
          </w:p>
        </w:tc>
      </w:tr>
      <w:tr w:rsidR="0025507B" w:rsidRPr="0025507B" w:rsidTr="0025507B">
        <w:trPr>
          <w:trHeight w:val="210"/>
        </w:trPr>
        <w:tc>
          <w:tcPr>
            <w:tcW w:w="960" w:type="dxa"/>
            <w:tcBorders>
              <w:top w:val="nil"/>
              <w:left w:val="nil"/>
              <w:bottom w:val="nil"/>
              <w:right w:val="nil"/>
            </w:tcBorders>
            <w:shd w:val="clear" w:color="auto" w:fill="auto"/>
            <w:vAlign w:val="center"/>
            <w:hideMark/>
          </w:tcPr>
          <w:p w:rsidR="0025507B" w:rsidRPr="0025507B" w:rsidRDefault="0025507B">
            <w:pPr>
              <w:jc w:val="center"/>
              <w:rPr>
                <w:b/>
                <w:bCs/>
                <w:sz w:val="18"/>
                <w:szCs w:val="18"/>
              </w:rPr>
            </w:pPr>
          </w:p>
        </w:tc>
        <w:tc>
          <w:tcPr>
            <w:tcW w:w="2040" w:type="dxa"/>
            <w:tcBorders>
              <w:top w:val="nil"/>
              <w:left w:val="nil"/>
              <w:bottom w:val="nil"/>
              <w:right w:val="nil"/>
            </w:tcBorders>
            <w:shd w:val="clear" w:color="auto" w:fill="auto"/>
            <w:vAlign w:val="center"/>
            <w:hideMark/>
          </w:tcPr>
          <w:p w:rsidR="0025507B" w:rsidRPr="0025507B" w:rsidRDefault="0025507B">
            <w:pPr>
              <w:jc w:val="center"/>
              <w:rPr>
                <w:b/>
                <w:bCs/>
                <w:sz w:val="18"/>
                <w:szCs w:val="18"/>
              </w:rPr>
            </w:pPr>
          </w:p>
        </w:tc>
        <w:tc>
          <w:tcPr>
            <w:tcW w:w="1180" w:type="dxa"/>
            <w:tcBorders>
              <w:top w:val="nil"/>
              <w:left w:val="nil"/>
              <w:bottom w:val="nil"/>
              <w:right w:val="nil"/>
            </w:tcBorders>
            <w:shd w:val="clear" w:color="auto" w:fill="auto"/>
            <w:vAlign w:val="center"/>
            <w:hideMark/>
          </w:tcPr>
          <w:p w:rsidR="0025507B" w:rsidRPr="0025507B" w:rsidRDefault="0025507B">
            <w:pPr>
              <w:jc w:val="center"/>
              <w:rPr>
                <w:b/>
                <w:bCs/>
                <w:sz w:val="18"/>
                <w:szCs w:val="18"/>
              </w:rPr>
            </w:pPr>
          </w:p>
        </w:tc>
        <w:tc>
          <w:tcPr>
            <w:tcW w:w="1420" w:type="dxa"/>
            <w:tcBorders>
              <w:top w:val="nil"/>
              <w:left w:val="nil"/>
              <w:bottom w:val="nil"/>
              <w:right w:val="nil"/>
            </w:tcBorders>
            <w:shd w:val="clear" w:color="auto" w:fill="auto"/>
            <w:vAlign w:val="center"/>
            <w:hideMark/>
          </w:tcPr>
          <w:p w:rsidR="0025507B" w:rsidRPr="0025507B" w:rsidRDefault="0025507B">
            <w:pPr>
              <w:jc w:val="center"/>
              <w:rPr>
                <w:b/>
                <w:bCs/>
                <w:sz w:val="18"/>
                <w:szCs w:val="18"/>
              </w:rPr>
            </w:pPr>
          </w:p>
        </w:tc>
        <w:tc>
          <w:tcPr>
            <w:tcW w:w="1580" w:type="dxa"/>
            <w:tcBorders>
              <w:top w:val="nil"/>
              <w:left w:val="nil"/>
              <w:bottom w:val="nil"/>
              <w:right w:val="nil"/>
            </w:tcBorders>
            <w:shd w:val="clear" w:color="auto" w:fill="auto"/>
            <w:vAlign w:val="center"/>
            <w:hideMark/>
          </w:tcPr>
          <w:p w:rsidR="0025507B" w:rsidRPr="0025507B" w:rsidRDefault="0025507B">
            <w:pPr>
              <w:jc w:val="center"/>
              <w:rPr>
                <w:b/>
                <w:bCs/>
                <w:sz w:val="18"/>
                <w:szCs w:val="18"/>
              </w:rPr>
            </w:pPr>
          </w:p>
        </w:tc>
      </w:tr>
      <w:tr w:rsidR="0025507B" w:rsidRPr="0025507B" w:rsidTr="0025507B">
        <w:trPr>
          <w:trHeight w:val="240"/>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04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1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4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580" w:type="dxa"/>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(рублей)</w:t>
            </w:r>
          </w:p>
        </w:tc>
      </w:tr>
      <w:tr w:rsidR="0025507B" w:rsidRPr="0025507B" w:rsidTr="0025507B">
        <w:trPr>
          <w:trHeight w:val="255"/>
        </w:trPr>
        <w:tc>
          <w:tcPr>
            <w:tcW w:w="4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507B" w:rsidRPr="0025507B" w:rsidRDefault="0025507B">
            <w:pPr>
              <w:jc w:val="center"/>
              <w:rPr>
                <w:sz w:val="18"/>
                <w:szCs w:val="18"/>
              </w:rPr>
            </w:pPr>
            <w:r w:rsidRPr="0025507B">
              <w:rPr>
                <w:sz w:val="18"/>
                <w:szCs w:val="18"/>
              </w:rPr>
              <w:t>Наименование муниципального образования</w:t>
            </w: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Сумма на год</w:t>
            </w:r>
          </w:p>
        </w:tc>
      </w:tr>
      <w:tr w:rsidR="0025507B" w:rsidRPr="0025507B" w:rsidTr="0025507B">
        <w:trPr>
          <w:trHeight w:val="525"/>
        </w:trPr>
        <w:tc>
          <w:tcPr>
            <w:tcW w:w="4180" w:type="dxa"/>
            <w:gridSpan w:val="3"/>
            <w:vMerge/>
            <w:tcBorders>
              <w:top w:val="single" w:sz="4" w:space="0" w:color="000000"/>
              <w:left w:val="single" w:sz="4" w:space="0" w:color="000000"/>
              <w:bottom w:val="single" w:sz="4" w:space="0" w:color="000000"/>
              <w:right w:val="single" w:sz="4" w:space="0" w:color="000000"/>
            </w:tcBorders>
            <w:vAlign w:val="center"/>
            <w:hideMark/>
          </w:tcPr>
          <w:p w:rsidR="0025507B" w:rsidRPr="0025507B" w:rsidRDefault="0025507B">
            <w:pPr>
              <w:rPr>
                <w:sz w:val="18"/>
                <w:szCs w:val="18"/>
              </w:rPr>
            </w:pPr>
          </w:p>
        </w:tc>
        <w:tc>
          <w:tcPr>
            <w:tcW w:w="3000" w:type="dxa"/>
            <w:gridSpan w:val="2"/>
            <w:vMerge/>
            <w:tcBorders>
              <w:top w:val="single" w:sz="4" w:space="0" w:color="000000"/>
              <w:left w:val="single" w:sz="4" w:space="0" w:color="000000"/>
              <w:bottom w:val="single" w:sz="4" w:space="0" w:color="000000"/>
              <w:right w:val="single" w:sz="4" w:space="0" w:color="000000"/>
            </w:tcBorders>
            <w:vAlign w:val="center"/>
            <w:hideMark/>
          </w:tcPr>
          <w:p w:rsidR="0025507B" w:rsidRPr="0025507B" w:rsidRDefault="0025507B">
            <w:pPr>
              <w:rPr>
                <w:sz w:val="18"/>
                <w:szCs w:val="18"/>
              </w:rPr>
            </w:pPr>
          </w:p>
        </w:tc>
      </w:tr>
      <w:tr w:rsidR="0025507B" w:rsidRPr="0025507B" w:rsidTr="0025507B">
        <w:trPr>
          <w:trHeight w:val="255"/>
        </w:trPr>
        <w:tc>
          <w:tcPr>
            <w:tcW w:w="4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507B" w:rsidRPr="0025507B" w:rsidRDefault="0025507B">
            <w:pPr>
              <w:jc w:val="center"/>
              <w:rPr>
                <w:sz w:val="18"/>
                <w:szCs w:val="18"/>
              </w:rPr>
            </w:pPr>
            <w:r w:rsidRPr="0025507B">
              <w:rPr>
                <w:sz w:val="18"/>
                <w:szCs w:val="18"/>
              </w:rPr>
              <w:t>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2</w:t>
            </w:r>
          </w:p>
        </w:tc>
      </w:tr>
      <w:tr w:rsidR="0025507B" w:rsidRPr="0025507B" w:rsidTr="0025507B">
        <w:trPr>
          <w:trHeight w:val="765"/>
        </w:trPr>
        <w:tc>
          <w:tcPr>
            <w:tcW w:w="4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Советский район</w:t>
            </w:r>
          </w:p>
        </w:tc>
        <w:tc>
          <w:tcPr>
            <w:tcW w:w="3000" w:type="dxa"/>
            <w:gridSpan w:val="2"/>
            <w:tcBorders>
              <w:top w:val="single" w:sz="4" w:space="0" w:color="000000"/>
              <w:left w:val="single" w:sz="4" w:space="0" w:color="000000"/>
              <w:bottom w:val="nil"/>
              <w:right w:val="single" w:sz="4" w:space="0" w:color="000000"/>
            </w:tcBorders>
            <w:shd w:val="clear" w:color="auto" w:fill="auto"/>
            <w:vAlign w:val="center"/>
            <w:hideMark/>
          </w:tcPr>
          <w:p w:rsidR="0025507B" w:rsidRPr="0025507B" w:rsidRDefault="0025507B">
            <w:pPr>
              <w:jc w:val="center"/>
              <w:rPr>
                <w:sz w:val="18"/>
                <w:szCs w:val="18"/>
              </w:rPr>
            </w:pPr>
            <w:r w:rsidRPr="0025507B">
              <w:rPr>
                <w:sz w:val="18"/>
                <w:szCs w:val="18"/>
              </w:rPr>
              <w:t>292 685,00</w:t>
            </w:r>
          </w:p>
        </w:tc>
      </w:tr>
      <w:tr w:rsidR="0025507B" w:rsidRPr="0025507B" w:rsidTr="0025507B">
        <w:trPr>
          <w:trHeight w:val="315"/>
        </w:trPr>
        <w:tc>
          <w:tcPr>
            <w:tcW w:w="4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5507B" w:rsidRPr="0025507B" w:rsidRDefault="0025507B">
            <w:pPr>
              <w:jc w:val="center"/>
              <w:rPr>
                <w:b/>
                <w:bCs/>
                <w:sz w:val="18"/>
                <w:szCs w:val="18"/>
              </w:rPr>
            </w:pPr>
            <w:r w:rsidRPr="0025507B">
              <w:rPr>
                <w:b/>
                <w:bCs/>
                <w:sz w:val="18"/>
                <w:szCs w:val="18"/>
              </w:rPr>
              <w:t xml:space="preserve">Всего </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5507B" w:rsidRPr="0025507B" w:rsidRDefault="0025507B">
            <w:pPr>
              <w:jc w:val="center"/>
              <w:rPr>
                <w:b/>
                <w:bCs/>
                <w:sz w:val="18"/>
                <w:szCs w:val="18"/>
              </w:rPr>
            </w:pPr>
            <w:r w:rsidRPr="0025507B">
              <w:rPr>
                <w:b/>
                <w:bCs/>
                <w:sz w:val="18"/>
                <w:szCs w:val="18"/>
              </w:rPr>
              <w:t>292 685,00</w:t>
            </w:r>
          </w:p>
        </w:tc>
      </w:tr>
      <w:tr w:rsidR="0025507B" w:rsidRPr="0025507B" w:rsidTr="0025507B">
        <w:trPr>
          <w:trHeight w:val="315"/>
        </w:trPr>
        <w:tc>
          <w:tcPr>
            <w:tcW w:w="4180" w:type="dxa"/>
            <w:gridSpan w:val="3"/>
            <w:vMerge/>
            <w:tcBorders>
              <w:top w:val="single" w:sz="4" w:space="0" w:color="auto"/>
              <w:left w:val="single" w:sz="4" w:space="0" w:color="auto"/>
              <w:bottom w:val="single" w:sz="4" w:space="0" w:color="000000"/>
              <w:right w:val="single" w:sz="4" w:space="0" w:color="000000"/>
            </w:tcBorders>
            <w:vAlign w:val="center"/>
            <w:hideMark/>
          </w:tcPr>
          <w:p w:rsidR="0025507B" w:rsidRPr="0025507B" w:rsidRDefault="0025507B">
            <w:pPr>
              <w:rPr>
                <w:b/>
                <w:bCs/>
                <w:sz w:val="18"/>
                <w:szCs w:val="18"/>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25507B" w:rsidRPr="0025507B" w:rsidRDefault="0025507B">
            <w:pPr>
              <w:rPr>
                <w:b/>
                <w:bCs/>
                <w:sz w:val="18"/>
                <w:szCs w:val="18"/>
              </w:rPr>
            </w:pPr>
          </w:p>
        </w:tc>
      </w:tr>
    </w:tbl>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00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7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3080" w:type="dxa"/>
            <w:gridSpan w:val="2"/>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Приложение № 6</w:t>
            </w: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00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7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3080" w:type="dxa"/>
            <w:gridSpan w:val="2"/>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к решению Совета депутатов</w:t>
            </w: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00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7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3080" w:type="dxa"/>
            <w:gridSpan w:val="2"/>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городского поселения Агириш</w:t>
            </w: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00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7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3080" w:type="dxa"/>
            <w:gridSpan w:val="2"/>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от "11" сентября 2024 № 91</w:t>
            </w: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00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7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4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6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r>
      <w:tr w:rsidR="0025507B" w:rsidRPr="0025507B" w:rsidTr="0025507B">
        <w:trPr>
          <w:trHeight w:val="255"/>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00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7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4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6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r>
      <w:tr w:rsidR="0025507B" w:rsidRPr="0025507B" w:rsidTr="0025507B">
        <w:trPr>
          <w:trHeight w:val="765"/>
        </w:trPr>
        <w:tc>
          <w:tcPr>
            <w:tcW w:w="8920" w:type="dxa"/>
            <w:gridSpan w:val="9"/>
            <w:tcBorders>
              <w:top w:val="nil"/>
              <w:left w:val="nil"/>
              <w:bottom w:val="nil"/>
              <w:right w:val="nil"/>
            </w:tcBorders>
            <w:shd w:val="clear" w:color="auto" w:fill="auto"/>
            <w:vAlign w:val="bottom"/>
            <w:hideMark/>
          </w:tcPr>
          <w:p w:rsidR="0025507B" w:rsidRPr="0025507B" w:rsidRDefault="0025507B">
            <w:pPr>
              <w:jc w:val="center"/>
              <w:rPr>
                <w:b/>
                <w:bCs/>
                <w:sz w:val="18"/>
                <w:szCs w:val="18"/>
              </w:rPr>
            </w:pPr>
            <w:r w:rsidRPr="0025507B">
              <w:rPr>
                <w:b/>
                <w:bCs/>
                <w:sz w:val="18"/>
                <w:szCs w:val="18"/>
              </w:rPr>
              <w:t>Источники внутреннего финансирования дефицита бюджета городского поселения Агириш на 2024 год</w:t>
            </w:r>
          </w:p>
        </w:tc>
      </w:tr>
      <w:tr w:rsidR="0025507B" w:rsidRPr="0025507B" w:rsidTr="0025507B">
        <w:trPr>
          <w:trHeight w:val="300"/>
        </w:trPr>
        <w:tc>
          <w:tcPr>
            <w:tcW w:w="960" w:type="dxa"/>
            <w:tcBorders>
              <w:top w:val="nil"/>
              <w:left w:val="nil"/>
              <w:bottom w:val="nil"/>
              <w:right w:val="nil"/>
            </w:tcBorders>
            <w:shd w:val="clear" w:color="auto" w:fill="auto"/>
            <w:vAlign w:val="bottom"/>
            <w:hideMark/>
          </w:tcPr>
          <w:p w:rsidR="0025507B" w:rsidRPr="0025507B" w:rsidRDefault="0025507B">
            <w:pPr>
              <w:jc w:val="center"/>
              <w:rPr>
                <w:b/>
                <w:bCs/>
                <w:sz w:val="18"/>
                <w:szCs w:val="18"/>
              </w:rPr>
            </w:pPr>
          </w:p>
        </w:tc>
        <w:tc>
          <w:tcPr>
            <w:tcW w:w="1000" w:type="dxa"/>
            <w:tcBorders>
              <w:top w:val="nil"/>
              <w:left w:val="nil"/>
              <w:bottom w:val="nil"/>
              <w:right w:val="nil"/>
            </w:tcBorders>
            <w:shd w:val="clear" w:color="auto" w:fill="auto"/>
            <w:vAlign w:val="bottom"/>
            <w:hideMark/>
          </w:tcPr>
          <w:p w:rsidR="0025507B" w:rsidRPr="0025507B" w:rsidRDefault="0025507B">
            <w:pPr>
              <w:jc w:val="center"/>
              <w:rPr>
                <w:b/>
                <w:bCs/>
                <w:sz w:val="18"/>
                <w:szCs w:val="18"/>
              </w:rPr>
            </w:pPr>
          </w:p>
        </w:tc>
        <w:tc>
          <w:tcPr>
            <w:tcW w:w="220" w:type="dxa"/>
            <w:tcBorders>
              <w:top w:val="nil"/>
              <w:left w:val="nil"/>
              <w:bottom w:val="nil"/>
              <w:right w:val="nil"/>
            </w:tcBorders>
            <w:shd w:val="clear" w:color="auto" w:fill="auto"/>
            <w:vAlign w:val="bottom"/>
            <w:hideMark/>
          </w:tcPr>
          <w:p w:rsidR="0025507B" w:rsidRPr="0025507B" w:rsidRDefault="0025507B">
            <w:pPr>
              <w:jc w:val="center"/>
              <w:rPr>
                <w:b/>
                <w:bCs/>
                <w:sz w:val="18"/>
                <w:szCs w:val="18"/>
              </w:rPr>
            </w:pPr>
          </w:p>
        </w:tc>
        <w:tc>
          <w:tcPr>
            <w:tcW w:w="960" w:type="dxa"/>
            <w:tcBorders>
              <w:top w:val="nil"/>
              <w:left w:val="nil"/>
              <w:bottom w:val="nil"/>
              <w:right w:val="nil"/>
            </w:tcBorders>
            <w:shd w:val="clear" w:color="auto" w:fill="auto"/>
            <w:vAlign w:val="bottom"/>
            <w:hideMark/>
          </w:tcPr>
          <w:p w:rsidR="0025507B" w:rsidRPr="0025507B" w:rsidRDefault="0025507B">
            <w:pPr>
              <w:jc w:val="center"/>
              <w:rPr>
                <w:b/>
                <w:bCs/>
                <w:sz w:val="18"/>
                <w:szCs w:val="18"/>
              </w:rPr>
            </w:pPr>
          </w:p>
        </w:tc>
        <w:tc>
          <w:tcPr>
            <w:tcW w:w="960" w:type="dxa"/>
            <w:tcBorders>
              <w:top w:val="nil"/>
              <w:left w:val="nil"/>
              <w:bottom w:val="nil"/>
              <w:right w:val="nil"/>
            </w:tcBorders>
            <w:shd w:val="clear" w:color="auto" w:fill="auto"/>
            <w:vAlign w:val="bottom"/>
            <w:hideMark/>
          </w:tcPr>
          <w:p w:rsidR="0025507B" w:rsidRPr="0025507B" w:rsidRDefault="0025507B">
            <w:pPr>
              <w:jc w:val="center"/>
              <w:rPr>
                <w:b/>
                <w:bCs/>
                <w:sz w:val="18"/>
                <w:szCs w:val="18"/>
              </w:rPr>
            </w:pPr>
          </w:p>
        </w:tc>
        <w:tc>
          <w:tcPr>
            <w:tcW w:w="960" w:type="dxa"/>
            <w:tcBorders>
              <w:top w:val="nil"/>
              <w:left w:val="nil"/>
              <w:bottom w:val="nil"/>
              <w:right w:val="nil"/>
            </w:tcBorders>
            <w:shd w:val="clear" w:color="auto" w:fill="auto"/>
            <w:vAlign w:val="bottom"/>
            <w:hideMark/>
          </w:tcPr>
          <w:p w:rsidR="0025507B" w:rsidRPr="0025507B" w:rsidRDefault="0025507B">
            <w:pPr>
              <w:jc w:val="center"/>
              <w:rPr>
                <w:b/>
                <w:bCs/>
                <w:sz w:val="18"/>
                <w:szCs w:val="18"/>
              </w:rPr>
            </w:pPr>
          </w:p>
        </w:tc>
        <w:tc>
          <w:tcPr>
            <w:tcW w:w="780" w:type="dxa"/>
            <w:tcBorders>
              <w:top w:val="nil"/>
              <w:left w:val="nil"/>
              <w:bottom w:val="nil"/>
              <w:right w:val="nil"/>
            </w:tcBorders>
            <w:shd w:val="clear" w:color="auto" w:fill="auto"/>
            <w:vAlign w:val="bottom"/>
            <w:hideMark/>
          </w:tcPr>
          <w:p w:rsidR="0025507B" w:rsidRPr="0025507B" w:rsidRDefault="0025507B">
            <w:pPr>
              <w:jc w:val="center"/>
              <w:rPr>
                <w:b/>
                <w:bCs/>
                <w:sz w:val="18"/>
                <w:szCs w:val="18"/>
              </w:rPr>
            </w:pPr>
          </w:p>
        </w:tc>
        <w:tc>
          <w:tcPr>
            <w:tcW w:w="1420" w:type="dxa"/>
            <w:tcBorders>
              <w:top w:val="nil"/>
              <w:left w:val="nil"/>
              <w:bottom w:val="nil"/>
              <w:right w:val="nil"/>
            </w:tcBorders>
            <w:shd w:val="clear" w:color="auto" w:fill="auto"/>
            <w:vAlign w:val="bottom"/>
            <w:hideMark/>
          </w:tcPr>
          <w:p w:rsidR="0025507B" w:rsidRPr="0025507B" w:rsidRDefault="0025507B">
            <w:pPr>
              <w:jc w:val="center"/>
              <w:rPr>
                <w:b/>
                <w:bCs/>
                <w:sz w:val="18"/>
                <w:szCs w:val="18"/>
              </w:rPr>
            </w:pPr>
          </w:p>
        </w:tc>
        <w:tc>
          <w:tcPr>
            <w:tcW w:w="1660" w:type="dxa"/>
            <w:tcBorders>
              <w:top w:val="nil"/>
              <w:left w:val="nil"/>
              <w:bottom w:val="nil"/>
              <w:right w:val="nil"/>
            </w:tcBorders>
            <w:shd w:val="clear" w:color="auto" w:fill="auto"/>
            <w:vAlign w:val="bottom"/>
            <w:hideMark/>
          </w:tcPr>
          <w:p w:rsidR="0025507B" w:rsidRPr="0025507B" w:rsidRDefault="0025507B">
            <w:pPr>
              <w:jc w:val="center"/>
              <w:rPr>
                <w:b/>
                <w:bCs/>
                <w:sz w:val="18"/>
                <w:szCs w:val="18"/>
              </w:rPr>
            </w:pPr>
          </w:p>
        </w:tc>
      </w:tr>
      <w:tr w:rsidR="0025507B" w:rsidRPr="0025507B" w:rsidTr="0025507B">
        <w:trPr>
          <w:trHeight w:val="240"/>
        </w:trPr>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00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2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96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78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420" w:type="dxa"/>
            <w:tcBorders>
              <w:top w:val="nil"/>
              <w:left w:val="nil"/>
              <w:bottom w:val="nil"/>
              <w:right w:val="nil"/>
            </w:tcBorders>
            <w:shd w:val="clear" w:color="auto" w:fill="auto"/>
            <w:noWrap/>
            <w:vAlign w:val="bottom"/>
            <w:hideMark/>
          </w:tcPr>
          <w:p w:rsidR="0025507B" w:rsidRPr="0025507B" w:rsidRDefault="0025507B">
            <w:pPr>
              <w:rPr>
                <w:sz w:val="18"/>
                <w:szCs w:val="18"/>
              </w:rPr>
            </w:pPr>
          </w:p>
        </w:tc>
        <w:tc>
          <w:tcPr>
            <w:tcW w:w="1660" w:type="dxa"/>
            <w:tcBorders>
              <w:top w:val="nil"/>
              <w:left w:val="nil"/>
              <w:bottom w:val="nil"/>
              <w:right w:val="nil"/>
            </w:tcBorders>
            <w:shd w:val="clear" w:color="auto" w:fill="auto"/>
            <w:noWrap/>
            <w:vAlign w:val="bottom"/>
            <w:hideMark/>
          </w:tcPr>
          <w:p w:rsidR="0025507B" w:rsidRPr="0025507B" w:rsidRDefault="0025507B">
            <w:pPr>
              <w:jc w:val="right"/>
              <w:rPr>
                <w:sz w:val="18"/>
                <w:szCs w:val="18"/>
              </w:rPr>
            </w:pPr>
            <w:r w:rsidRPr="0025507B">
              <w:rPr>
                <w:sz w:val="18"/>
                <w:szCs w:val="18"/>
              </w:rPr>
              <w:t>(рублей)</w:t>
            </w:r>
          </w:p>
        </w:tc>
      </w:tr>
      <w:tr w:rsidR="0025507B" w:rsidRPr="0025507B" w:rsidTr="0025507B">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25507B" w:rsidRPr="0025507B" w:rsidRDefault="0025507B">
            <w:pPr>
              <w:jc w:val="center"/>
              <w:rPr>
                <w:sz w:val="18"/>
                <w:szCs w:val="18"/>
              </w:rPr>
            </w:pPr>
            <w:r w:rsidRPr="0025507B">
              <w:rPr>
                <w:sz w:val="18"/>
                <w:szCs w:val="18"/>
              </w:rPr>
              <w:t xml:space="preserve">Наименование </w:t>
            </w:r>
            <w:proofErr w:type="gramStart"/>
            <w:r w:rsidRPr="0025507B">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Сумма на год</w:t>
            </w:r>
          </w:p>
        </w:tc>
      </w:tr>
      <w:tr w:rsidR="0025507B" w:rsidRPr="0025507B" w:rsidTr="0025507B">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25507B" w:rsidRPr="0025507B" w:rsidRDefault="0025507B">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25507B" w:rsidRPr="0025507B" w:rsidRDefault="0025507B">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25507B" w:rsidRPr="0025507B" w:rsidRDefault="0025507B">
            <w:pPr>
              <w:rPr>
                <w:sz w:val="18"/>
                <w:szCs w:val="18"/>
              </w:rPr>
            </w:pPr>
          </w:p>
        </w:tc>
      </w:tr>
      <w:tr w:rsidR="0025507B" w:rsidRPr="0025507B" w:rsidTr="0025507B">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5507B" w:rsidRPr="0025507B" w:rsidRDefault="0025507B">
            <w:pPr>
              <w:jc w:val="center"/>
              <w:rPr>
                <w:sz w:val="18"/>
                <w:szCs w:val="18"/>
              </w:rPr>
            </w:pPr>
            <w:r w:rsidRPr="0025507B">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3</w:t>
            </w:r>
          </w:p>
        </w:tc>
      </w:tr>
      <w:tr w:rsidR="0025507B" w:rsidRPr="0025507B" w:rsidTr="0025507B">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b/>
                <w:bCs/>
                <w:sz w:val="18"/>
                <w:szCs w:val="18"/>
              </w:rPr>
            </w:pPr>
            <w:r w:rsidRPr="0025507B">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5507B" w:rsidRPr="0025507B" w:rsidRDefault="0025507B">
            <w:pPr>
              <w:rPr>
                <w:b/>
                <w:bCs/>
                <w:sz w:val="18"/>
                <w:szCs w:val="18"/>
              </w:rPr>
            </w:pPr>
            <w:r w:rsidRPr="0025507B">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b/>
                <w:bCs/>
                <w:sz w:val="18"/>
                <w:szCs w:val="18"/>
              </w:rPr>
            </w:pPr>
            <w:r w:rsidRPr="0025507B">
              <w:rPr>
                <w:b/>
                <w:bCs/>
                <w:sz w:val="18"/>
                <w:szCs w:val="18"/>
              </w:rPr>
              <w:t>-750 000,00</w:t>
            </w:r>
          </w:p>
        </w:tc>
      </w:tr>
      <w:tr w:rsidR="0025507B" w:rsidRPr="0025507B" w:rsidTr="0025507B">
        <w:trPr>
          <w:trHeight w:val="106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25507B" w:rsidRPr="0025507B" w:rsidRDefault="0025507B">
            <w:pPr>
              <w:rPr>
                <w:sz w:val="18"/>
                <w:szCs w:val="18"/>
              </w:rPr>
            </w:pPr>
            <w:r w:rsidRPr="0025507B">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0,00</w:t>
            </w:r>
          </w:p>
        </w:tc>
      </w:tr>
      <w:tr w:rsidR="0025507B" w:rsidRPr="0025507B" w:rsidTr="0025507B">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25507B" w:rsidRPr="0025507B" w:rsidRDefault="0025507B">
            <w:pPr>
              <w:rPr>
                <w:sz w:val="18"/>
                <w:szCs w:val="18"/>
              </w:rPr>
            </w:pPr>
            <w:r w:rsidRPr="0025507B">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-750 000,00</w:t>
            </w:r>
          </w:p>
        </w:tc>
      </w:tr>
      <w:tr w:rsidR="0025507B" w:rsidRPr="0025507B" w:rsidTr="0025507B">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b/>
                <w:bCs/>
                <w:sz w:val="18"/>
                <w:szCs w:val="18"/>
              </w:rPr>
            </w:pPr>
            <w:r w:rsidRPr="0025507B">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5507B" w:rsidRPr="0025507B" w:rsidRDefault="0025507B">
            <w:pPr>
              <w:rPr>
                <w:b/>
                <w:bCs/>
                <w:sz w:val="18"/>
                <w:szCs w:val="18"/>
              </w:rPr>
            </w:pPr>
            <w:r w:rsidRPr="0025507B">
              <w:rPr>
                <w:b/>
                <w:bCs/>
                <w:sz w:val="18"/>
                <w:szCs w:val="18"/>
              </w:rPr>
              <w:t xml:space="preserve">Изменение остатков средств на </w:t>
            </w:r>
            <w:proofErr w:type="gramStart"/>
            <w:r w:rsidRPr="0025507B">
              <w:rPr>
                <w:b/>
                <w:bCs/>
                <w:sz w:val="18"/>
                <w:szCs w:val="18"/>
              </w:rPr>
              <w:t>счетах</w:t>
            </w:r>
            <w:proofErr w:type="gramEnd"/>
            <w:r w:rsidRPr="0025507B">
              <w:rPr>
                <w:b/>
                <w:bCs/>
                <w:sz w:val="18"/>
                <w:szCs w:val="18"/>
              </w:rPr>
              <w:t xml:space="preserve">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b/>
                <w:bCs/>
                <w:sz w:val="18"/>
                <w:szCs w:val="18"/>
              </w:rPr>
            </w:pPr>
            <w:r w:rsidRPr="0025507B">
              <w:rPr>
                <w:b/>
                <w:bCs/>
                <w:sz w:val="18"/>
                <w:szCs w:val="18"/>
              </w:rPr>
              <w:t>2 683 947,48</w:t>
            </w:r>
          </w:p>
        </w:tc>
      </w:tr>
      <w:tr w:rsidR="0025507B" w:rsidRPr="0025507B" w:rsidTr="0025507B">
        <w:trPr>
          <w:trHeight w:val="57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5507B" w:rsidRPr="0025507B" w:rsidRDefault="0025507B">
            <w:pPr>
              <w:rPr>
                <w:sz w:val="18"/>
                <w:szCs w:val="18"/>
              </w:rPr>
            </w:pPr>
            <w:r w:rsidRPr="0025507B">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507B" w:rsidRPr="0025507B" w:rsidRDefault="0025507B">
            <w:pPr>
              <w:jc w:val="center"/>
              <w:rPr>
                <w:sz w:val="18"/>
                <w:szCs w:val="18"/>
              </w:rPr>
            </w:pPr>
            <w:r w:rsidRPr="0025507B">
              <w:rPr>
                <w:sz w:val="18"/>
                <w:szCs w:val="18"/>
              </w:rPr>
              <w:t>-53 008 970,32</w:t>
            </w:r>
          </w:p>
        </w:tc>
      </w:tr>
      <w:tr w:rsidR="0025507B" w:rsidRPr="0025507B" w:rsidTr="0025507B">
        <w:trPr>
          <w:trHeight w:val="52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25507B" w:rsidRPr="0025507B" w:rsidRDefault="0025507B">
            <w:pPr>
              <w:jc w:val="center"/>
              <w:rPr>
                <w:sz w:val="18"/>
                <w:szCs w:val="18"/>
              </w:rPr>
            </w:pPr>
            <w:r w:rsidRPr="0025507B">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5507B" w:rsidRPr="0025507B" w:rsidRDefault="0025507B">
            <w:pPr>
              <w:rPr>
                <w:sz w:val="18"/>
                <w:szCs w:val="18"/>
              </w:rPr>
            </w:pPr>
            <w:r w:rsidRPr="0025507B">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507B" w:rsidRPr="0025507B" w:rsidRDefault="0025507B">
            <w:pPr>
              <w:jc w:val="center"/>
              <w:rPr>
                <w:sz w:val="18"/>
                <w:szCs w:val="18"/>
              </w:rPr>
            </w:pPr>
            <w:r w:rsidRPr="0025507B">
              <w:rPr>
                <w:sz w:val="18"/>
                <w:szCs w:val="18"/>
              </w:rPr>
              <w:t>55 692 917,80</w:t>
            </w:r>
          </w:p>
        </w:tc>
      </w:tr>
      <w:tr w:rsidR="0025507B" w:rsidRPr="0025507B" w:rsidTr="0025507B">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07B" w:rsidRPr="0025507B" w:rsidRDefault="0025507B">
            <w:pPr>
              <w:jc w:val="center"/>
              <w:rPr>
                <w:sz w:val="18"/>
                <w:szCs w:val="18"/>
              </w:rPr>
            </w:pPr>
            <w:r w:rsidRPr="0025507B">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25507B" w:rsidRPr="0025507B" w:rsidRDefault="0025507B">
            <w:pPr>
              <w:jc w:val="center"/>
              <w:rPr>
                <w:b/>
                <w:bCs/>
                <w:sz w:val="18"/>
                <w:szCs w:val="18"/>
              </w:rPr>
            </w:pPr>
            <w:r w:rsidRPr="0025507B">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5507B" w:rsidRPr="0025507B" w:rsidRDefault="0025507B">
            <w:pPr>
              <w:jc w:val="center"/>
              <w:rPr>
                <w:b/>
                <w:bCs/>
                <w:sz w:val="18"/>
                <w:szCs w:val="18"/>
              </w:rPr>
            </w:pPr>
            <w:r w:rsidRPr="0025507B">
              <w:rPr>
                <w:b/>
                <w:bCs/>
                <w:sz w:val="18"/>
                <w:szCs w:val="18"/>
              </w:rPr>
              <w:t>1 933 947,48</w:t>
            </w:r>
          </w:p>
        </w:tc>
      </w:tr>
    </w:tbl>
    <w:p w:rsidR="0025507B" w:rsidRDefault="0025507B" w:rsidP="00F9780A">
      <w:pPr>
        <w:spacing w:before="100" w:beforeAutospacing="1" w:after="100" w:afterAutospacing="1"/>
        <w:jc w:val="both"/>
        <w:rPr>
          <w:color w:val="000000"/>
          <w:sz w:val="22"/>
          <w:szCs w:val="22"/>
        </w:rPr>
      </w:pPr>
    </w:p>
    <w:p w:rsidR="0025507B" w:rsidRDefault="0025507B" w:rsidP="00F9780A">
      <w:pPr>
        <w:spacing w:before="100" w:beforeAutospacing="1" w:after="100" w:afterAutospacing="1"/>
        <w:jc w:val="both"/>
        <w:rPr>
          <w:color w:val="000000"/>
          <w:sz w:val="22"/>
          <w:szCs w:val="22"/>
        </w:rPr>
      </w:pPr>
      <w:bookmarkStart w:id="6" w:name="_GoBack"/>
      <w:bookmarkEnd w:id="6"/>
    </w:p>
    <w:p w:rsidR="0025507B" w:rsidRDefault="0025507B" w:rsidP="00F9780A">
      <w:pPr>
        <w:spacing w:before="100" w:beforeAutospacing="1" w:after="100" w:afterAutospacing="1"/>
        <w:jc w:val="both"/>
        <w:rPr>
          <w:color w:val="000000"/>
          <w:sz w:val="22"/>
          <w:szCs w:val="22"/>
        </w:rPr>
      </w:pPr>
    </w:p>
    <w:p w:rsidR="00191400" w:rsidRPr="00DF67E0" w:rsidRDefault="00191400"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CEF" w:rsidRDefault="00ED6CEF">
      <w:r>
        <w:separator/>
      </w:r>
    </w:p>
  </w:endnote>
  <w:endnote w:type="continuationSeparator" w:id="0">
    <w:p w:rsidR="00ED6CEF" w:rsidRDefault="00ED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610C7">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610C7" w:rsidRDefault="001610C7">
    <w:pPr>
      <w:pStyle w:val="af6"/>
      <w:ind w:right="360"/>
    </w:pPr>
  </w:p>
  <w:p w:rsidR="001610C7" w:rsidRDefault="00161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1610C7" w:rsidRDefault="001610C7">
        <w:pPr>
          <w:pStyle w:val="af6"/>
          <w:jc w:val="right"/>
        </w:pPr>
        <w:r>
          <w:fldChar w:fldCharType="begin"/>
        </w:r>
        <w:r>
          <w:instrText>PAGE   \* MERGEFORMAT</w:instrText>
        </w:r>
        <w:r>
          <w:fldChar w:fldCharType="separate"/>
        </w:r>
        <w:r w:rsidR="0025507B">
          <w:rPr>
            <w:noProof/>
          </w:rPr>
          <w:t>44</w:t>
        </w:r>
        <w:r>
          <w:rPr>
            <w:noProof/>
          </w:rPr>
          <w:fldChar w:fldCharType="end"/>
        </w:r>
      </w:p>
    </w:sdtContent>
  </w:sdt>
  <w:p w:rsidR="001610C7" w:rsidRDefault="001610C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CEF" w:rsidRDefault="00ED6CEF">
      <w:r>
        <w:separator/>
      </w:r>
    </w:p>
  </w:footnote>
  <w:footnote w:type="continuationSeparator" w:id="0">
    <w:p w:rsidR="00ED6CEF" w:rsidRDefault="00ED6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ED6CEF"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1610C7" w:rsidRDefault="001610C7" w:rsidP="00D70C3E">
                <w:pPr>
                  <w:jc w:val="center"/>
                  <w:rPr>
                    <w:b/>
                    <w:i/>
                    <w:sz w:val="32"/>
                    <w:szCs w:val="32"/>
                  </w:rPr>
                </w:pPr>
                <w:r>
                  <w:rPr>
                    <w:b/>
                    <w:i/>
                    <w:sz w:val="32"/>
                    <w:szCs w:val="32"/>
                  </w:rPr>
                  <w:t>ОФИЦИАЛЬНО</w:t>
                </w:r>
              </w:p>
            </w:txbxContent>
          </v:textbox>
        </v:shape>
      </w:pict>
    </w:r>
    <w:r w:rsidR="001610C7">
      <w:t xml:space="preserve">                                                                             </w:t>
    </w:r>
    <w:r w:rsidR="006C0692">
      <w:t xml:space="preserve">                          78(908)  06 сентября</w:t>
    </w:r>
    <w:r w:rsidR="001610C7">
      <w:t xml:space="preserve"> 2024 г</w:t>
    </w:r>
  </w:p>
  <w:p w:rsidR="001610C7" w:rsidRDefault="001610C7" w:rsidP="00D70C3E">
    <w:pPr>
      <w:tabs>
        <w:tab w:val="left" w:pos="1500"/>
        <w:tab w:val="left" w:pos="2355"/>
      </w:tabs>
      <w:rPr>
        <w:sz w:val="16"/>
        <w:szCs w:val="16"/>
      </w:rPr>
    </w:pPr>
    <w:r>
      <w:rPr>
        <w:sz w:val="16"/>
        <w:szCs w:val="16"/>
      </w:rPr>
      <w:tab/>
    </w:r>
    <w:r>
      <w:rPr>
        <w:sz w:val="16"/>
        <w:szCs w:val="16"/>
      </w:rPr>
      <w:tab/>
    </w:r>
  </w:p>
  <w:p w:rsidR="001610C7" w:rsidRDefault="001610C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1610C7" w:rsidRPr="00E554F1" w:rsidTr="00D70C3E">
      <w:trPr>
        <w:trHeight w:val="22"/>
      </w:trPr>
      <w:tc>
        <w:tcPr>
          <w:tcW w:w="9453" w:type="dxa"/>
          <w:tcBorders>
            <w:top w:val="threeDEmboss" w:sz="12" w:space="0" w:color="auto"/>
            <w:left w:val="nil"/>
            <w:bottom w:val="nil"/>
            <w:right w:val="nil"/>
          </w:tcBorders>
        </w:tcPr>
        <w:p w:rsidR="001610C7" w:rsidRPr="00E554F1" w:rsidRDefault="001610C7" w:rsidP="00C3703E">
          <w:pPr>
            <w:rPr>
              <w:sz w:val="18"/>
              <w:szCs w:val="18"/>
            </w:rPr>
          </w:pPr>
        </w:p>
      </w:tc>
    </w:tr>
  </w:tbl>
  <w:p w:rsidR="001610C7" w:rsidRDefault="001610C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ED6CEF"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1610C7" w:rsidRDefault="001610C7" w:rsidP="00A34DAA">
                <w:pPr>
                  <w:jc w:val="center"/>
                  <w:rPr>
                    <w:b/>
                    <w:i/>
                    <w:sz w:val="32"/>
                    <w:szCs w:val="32"/>
                  </w:rPr>
                </w:pPr>
                <w:r>
                  <w:rPr>
                    <w:b/>
                    <w:i/>
                    <w:sz w:val="32"/>
                    <w:szCs w:val="32"/>
                  </w:rPr>
                  <w:t>ОФИЦИАЛЬНО</w:t>
                </w:r>
              </w:p>
            </w:txbxContent>
          </v:textbox>
        </v:shape>
      </w:pict>
    </w:r>
    <w:r w:rsidR="001610C7">
      <w:t xml:space="preserve">                                                                                   </w:t>
    </w:r>
    <w:r w:rsidR="0025507B">
      <w:t xml:space="preserve">                    №80(910)  11</w:t>
    </w:r>
    <w:r w:rsidR="001610C7">
      <w:t xml:space="preserve"> </w:t>
    </w:r>
    <w:r w:rsidR="009D7135">
      <w:t>сентября</w:t>
    </w:r>
    <w:r w:rsidR="001610C7">
      <w:t xml:space="preserve"> 2024 г</w:t>
    </w:r>
  </w:p>
  <w:p w:rsidR="001610C7" w:rsidRPr="00A34DAA" w:rsidRDefault="001610C7" w:rsidP="00A34DAA">
    <w:pPr>
      <w:tabs>
        <w:tab w:val="left" w:pos="1500"/>
        <w:tab w:val="left" w:pos="2355"/>
      </w:tabs>
      <w:rPr>
        <w:sz w:val="16"/>
        <w:szCs w:val="16"/>
      </w:rPr>
    </w:pPr>
    <w:r>
      <w:rPr>
        <w:sz w:val="16"/>
        <w:szCs w:val="16"/>
      </w:rPr>
      <w:tab/>
    </w:r>
    <w:r>
      <w:rPr>
        <w:sz w:val="16"/>
        <w:szCs w:val="16"/>
      </w:rPr>
      <w:tab/>
    </w:r>
  </w:p>
  <w:p w:rsidR="001610C7" w:rsidRPr="000B3B41" w:rsidRDefault="001610C7"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9">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1">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7">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2">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3">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6">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7">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6"/>
  </w:num>
  <w:num w:numId="4">
    <w:abstractNumId w:val="60"/>
  </w:num>
  <w:num w:numId="5">
    <w:abstractNumId w:val="28"/>
  </w:num>
  <w:num w:numId="6">
    <w:abstractNumId w:val="63"/>
  </w:num>
  <w:num w:numId="7">
    <w:abstractNumId w:val="40"/>
  </w:num>
  <w:num w:numId="8">
    <w:abstractNumId w:val="23"/>
  </w:num>
  <w:num w:numId="9">
    <w:abstractNumId w:val="55"/>
  </w:num>
  <w:num w:numId="10">
    <w:abstractNumId w:val="51"/>
  </w:num>
  <w:num w:numId="11">
    <w:abstractNumId w:val="52"/>
  </w:num>
  <w:num w:numId="12">
    <w:abstractNumId w:val="46"/>
  </w:num>
  <w:num w:numId="13">
    <w:abstractNumId w:val="6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32"/>
  </w:num>
  <w:num w:numId="18">
    <w:abstractNumId w:val="62"/>
  </w:num>
  <w:num w:numId="19">
    <w:abstractNumId w:val="45"/>
  </w:num>
  <w:num w:numId="20">
    <w:abstractNumId w:val="36"/>
  </w:num>
  <w:num w:numId="21">
    <w:abstractNumId w:val="53"/>
  </w:num>
  <w:num w:numId="22">
    <w:abstractNumId w:val="38"/>
  </w:num>
  <w:num w:numId="23">
    <w:abstractNumId w:val="30"/>
  </w:num>
  <w:num w:numId="24">
    <w:abstractNumId w:val="41"/>
  </w:num>
  <w:num w:numId="25">
    <w:abstractNumId w:val="58"/>
  </w:num>
  <w:num w:numId="26">
    <w:abstractNumId w:val="48"/>
  </w:num>
  <w:num w:numId="27">
    <w:abstractNumId w:val="37"/>
  </w:num>
  <w:num w:numId="28">
    <w:abstractNumId w:val="24"/>
  </w:num>
  <w:num w:numId="29">
    <w:abstractNumId w:val="42"/>
  </w:num>
  <w:num w:numId="30">
    <w:abstractNumId w:val="61"/>
  </w:num>
  <w:num w:numId="31">
    <w:abstractNumId w:val="49"/>
  </w:num>
  <w:num w:numId="32">
    <w:abstractNumId w:val="54"/>
  </w:num>
  <w:num w:numId="33">
    <w:abstractNumId w:val="27"/>
  </w:num>
  <w:num w:numId="34">
    <w:abstractNumId w:val="20"/>
  </w:num>
  <w:num w:numId="35">
    <w:abstractNumId w:val="59"/>
  </w:num>
  <w:num w:numId="36">
    <w:abstractNumId w:val="25"/>
  </w:num>
  <w:num w:numId="37">
    <w:abstractNumId w:val="39"/>
  </w:num>
  <w:num w:numId="38">
    <w:abstractNumId w:val="43"/>
  </w:num>
  <w:num w:numId="39">
    <w:abstractNumId w:val="44"/>
  </w:num>
  <w:num w:numId="40">
    <w:abstractNumId w:val="35"/>
  </w:num>
  <w:num w:numId="41">
    <w:abstractNumId w:val="26"/>
  </w:num>
  <w:num w:numId="42">
    <w:abstractNumId w:val="47"/>
  </w:num>
  <w:num w:numId="43">
    <w:abstractNumId w:val="22"/>
  </w:num>
  <w:num w:numId="44">
    <w:abstractNumId w:val="19"/>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50"/>
  </w:num>
  <w:num w:numId="48">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AC35-0414-4869-9B3B-29C216C4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46</Pages>
  <Words>12179</Words>
  <Characters>69422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81439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319</cp:revision>
  <cp:lastPrinted>2015-07-31T09:23:00Z</cp:lastPrinted>
  <dcterms:created xsi:type="dcterms:W3CDTF">2023-05-30T05:31:00Z</dcterms:created>
  <dcterms:modified xsi:type="dcterms:W3CDTF">2024-09-12T03:13:00Z</dcterms:modified>
</cp:coreProperties>
</file>