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25" w:rsidRDefault="009A592F">
      <w:pPr>
        <w:jc w:val="center"/>
        <w:rPr>
          <w:b/>
          <w:sz w:val="24"/>
          <w:lang w:val="en-US" w:eastAsia="ru-RU"/>
        </w:rPr>
      </w:pP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114935" distR="114935" simplePos="0" relativeHeight="2" behindDoc="1" locked="0" layoutInCell="0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-299720</wp:posOffset>
                </wp:positionV>
                <wp:extent cx="616585" cy="823595"/>
                <wp:effectExtent l="0" t="0" r="0" b="0"/>
                <wp:wrapTight wrapText="bothSides">
                  <wp:wrapPolygon edited="1">
                    <wp:start x="-14" y="0"/>
                    <wp:lineTo x="-14" y="20977"/>
                    <wp:lineTo x="20674" y="20977"/>
                    <wp:lineTo x="20674" y="0"/>
                    <wp:lineTo x="-14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59" t="-44" r="-58" b="-43"/>
                        <a:stretch/>
                      </pic:blipFill>
                      <pic:spPr bwMode="auto">
                        <a:xfrm>
                          <a:off x="0" y="0"/>
                          <a:ext cx="616585" cy="823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;o:allowoverlap:true;o:allowincell:false;mso-position-horizontal-relative:text;margin-left:203.35pt;mso-position-horizontal:absolute;mso-position-vertical-relative:text;margin-top:-23.60pt;mso-position-vertical:absolute;width:48.55pt;height:64.85pt;mso-wrap-distance-left:9.05pt;mso-wrap-distance-top:0.00pt;mso-wrap-distance-right:9.05pt;mso-wrap-distance-bottom:0.00pt;" wrapcoords="-64 0 -64 97116 95713 97116 95713 0 -64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936925" w:rsidRDefault="00936925">
      <w:pPr>
        <w:jc w:val="center"/>
        <w:rPr>
          <w:b/>
          <w:sz w:val="24"/>
          <w:lang w:eastAsia="ru-RU"/>
        </w:rPr>
      </w:pPr>
    </w:p>
    <w:p w:rsidR="00936925" w:rsidRDefault="00936925">
      <w:pPr>
        <w:jc w:val="center"/>
        <w:rPr>
          <w:b/>
          <w:sz w:val="24"/>
          <w:lang w:eastAsia="ru-RU"/>
        </w:rPr>
      </w:pPr>
    </w:p>
    <w:p w:rsidR="00292890" w:rsidRPr="00980CC2" w:rsidRDefault="00292890" w:rsidP="00292890">
      <w:pPr>
        <w:jc w:val="center"/>
        <w:rPr>
          <w:b/>
          <w:sz w:val="24"/>
        </w:rPr>
      </w:pPr>
      <w:r w:rsidRPr="00980CC2">
        <w:rPr>
          <w:b/>
          <w:sz w:val="24"/>
        </w:rPr>
        <w:t>Ханты-Мансийский автономный округ – Югра</w:t>
      </w:r>
    </w:p>
    <w:p w:rsidR="00292890" w:rsidRPr="00980CC2" w:rsidRDefault="00292890" w:rsidP="00292890">
      <w:pPr>
        <w:jc w:val="center"/>
        <w:rPr>
          <w:b/>
          <w:sz w:val="24"/>
        </w:rPr>
      </w:pPr>
      <w:r w:rsidRPr="00980CC2">
        <w:rPr>
          <w:b/>
          <w:sz w:val="24"/>
        </w:rPr>
        <w:t>Советский район</w:t>
      </w:r>
    </w:p>
    <w:p w:rsidR="00292890" w:rsidRPr="00980CC2" w:rsidRDefault="00292890" w:rsidP="00292890">
      <w:pPr>
        <w:spacing w:line="240" w:lineRule="atLeast"/>
        <w:jc w:val="center"/>
        <w:rPr>
          <w:b/>
          <w:sz w:val="32"/>
        </w:rPr>
      </w:pPr>
      <w:r w:rsidRPr="00980CC2">
        <w:rPr>
          <w:b/>
          <w:sz w:val="32"/>
        </w:rPr>
        <w:t>городское поселение Агириш</w:t>
      </w:r>
    </w:p>
    <w:p w:rsidR="00292890" w:rsidRPr="00980CC2" w:rsidRDefault="00292890" w:rsidP="00292890">
      <w:pPr>
        <w:spacing w:line="240" w:lineRule="atLeast"/>
        <w:jc w:val="center"/>
        <w:rPr>
          <w:b/>
          <w:sz w:val="48"/>
        </w:rPr>
      </w:pPr>
      <w:r w:rsidRPr="00980CC2">
        <w:rPr>
          <w:b/>
          <w:sz w:val="48"/>
        </w:rPr>
        <w:t xml:space="preserve">А Д М И Н И С Т </w:t>
      </w:r>
      <w:proofErr w:type="gramStart"/>
      <w:r w:rsidRPr="00980CC2">
        <w:rPr>
          <w:b/>
          <w:sz w:val="48"/>
        </w:rPr>
        <w:t>Р</w:t>
      </w:r>
      <w:proofErr w:type="gramEnd"/>
      <w:r w:rsidRPr="00980CC2">
        <w:rPr>
          <w:b/>
          <w:sz w:val="48"/>
        </w:rPr>
        <w:t xml:space="preserve"> А Ц И Я</w:t>
      </w:r>
    </w:p>
    <w:p w:rsidR="00292890" w:rsidRPr="00980CC2" w:rsidRDefault="00292890" w:rsidP="00292890">
      <w:pPr>
        <w:spacing w:line="240" w:lineRule="atLeast"/>
        <w:jc w:val="center"/>
      </w:pPr>
      <w:r w:rsidRPr="00980CC2">
        <w:t>628245, Ханты-Мансийский автономный округ-Югра, телефон:(34675) 41233</w:t>
      </w:r>
    </w:p>
    <w:p w:rsidR="00292890" w:rsidRPr="00980CC2" w:rsidRDefault="00292890" w:rsidP="00292890">
      <w:pPr>
        <w:spacing w:line="240" w:lineRule="atLeast"/>
        <w:jc w:val="center"/>
      </w:pPr>
      <w:r w:rsidRPr="00980CC2">
        <w:t>Тюменской области, Советский район</w:t>
      </w:r>
    </w:p>
    <w:p w:rsidR="00292890" w:rsidRPr="00C07D3C" w:rsidRDefault="00292890" w:rsidP="00292890">
      <w:pPr>
        <w:spacing w:line="240" w:lineRule="atLeast"/>
        <w:jc w:val="center"/>
        <w:rPr>
          <w:b/>
          <w:bCs/>
        </w:rPr>
      </w:pPr>
      <w:r w:rsidRPr="00C07D3C">
        <w:rPr>
          <w:b/>
          <w:bCs/>
        </w:rPr>
        <w:t>п. Агириш ул. Винницкая 16</w:t>
      </w:r>
    </w:p>
    <w:p w:rsidR="00292890" w:rsidRDefault="00292890" w:rsidP="00292890">
      <w:pPr>
        <w:spacing w:line="240" w:lineRule="atLeast"/>
        <w:jc w:val="center"/>
      </w:pPr>
    </w:p>
    <w:p w:rsidR="00292890" w:rsidRPr="00980CC2" w:rsidRDefault="00292890" w:rsidP="00292890">
      <w:pPr>
        <w:spacing w:line="240" w:lineRule="atLeast"/>
      </w:pPr>
      <w:r w:rsidRPr="00980CC2">
        <w:t>факс:</w:t>
      </w:r>
      <w:r>
        <w:t xml:space="preserve"> </w:t>
      </w:r>
      <w:r w:rsidRPr="00980CC2">
        <w:t>(34675) 41233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</w:t>
      </w:r>
      <w:proofErr w:type="spellStart"/>
      <w:r w:rsidRPr="00980CC2">
        <w:rPr>
          <w:rFonts w:ascii="Times New Roman CYR" w:hAnsi="Times New Roman CYR" w:cs="Times New Roman CYR"/>
        </w:rPr>
        <w:t>эл</w:t>
      </w:r>
      <w:proofErr w:type="gramStart"/>
      <w:r w:rsidRPr="00980CC2">
        <w:rPr>
          <w:rFonts w:ascii="Times New Roman CYR" w:hAnsi="Times New Roman CYR" w:cs="Times New Roman CYR"/>
        </w:rPr>
        <w:t>.а</w:t>
      </w:r>
      <w:proofErr w:type="gramEnd"/>
      <w:r w:rsidRPr="00980CC2">
        <w:rPr>
          <w:rFonts w:ascii="Times New Roman CYR" w:hAnsi="Times New Roman CYR" w:cs="Times New Roman CYR"/>
        </w:rPr>
        <w:t>дрес</w:t>
      </w:r>
      <w:proofErr w:type="spellEnd"/>
      <w:r w:rsidRPr="00980CC2">
        <w:rPr>
          <w:rFonts w:ascii="Times New Roman CYR" w:hAnsi="Times New Roman CYR" w:cs="Times New Roman CYR"/>
        </w:rPr>
        <w:t xml:space="preserve">: </w:t>
      </w:r>
      <w:r w:rsidRPr="00793DA9">
        <w:t>agirish@sovrnhmao.ru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292890" w:rsidRPr="00980CC2" w:rsidTr="00453258">
        <w:trPr>
          <w:trHeight w:val="106"/>
        </w:trPr>
        <w:tc>
          <w:tcPr>
            <w:tcW w:w="8949" w:type="dxa"/>
          </w:tcPr>
          <w:p w:rsidR="00292890" w:rsidRPr="00002856" w:rsidRDefault="00292890" w:rsidP="00453258">
            <w:pPr>
              <w:spacing w:line="240" w:lineRule="atLeast"/>
              <w:ind w:right="639"/>
              <w:jc w:val="center"/>
              <w:rPr>
                <w:sz w:val="24"/>
              </w:rPr>
            </w:pPr>
          </w:p>
        </w:tc>
      </w:tr>
    </w:tbl>
    <w:p w:rsidR="00936925" w:rsidRDefault="009A592F">
      <w:pPr>
        <w:widowControl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936925" w:rsidRDefault="00936925">
      <w:pPr>
        <w:jc w:val="both"/>
        <w:rPr>
          <w:rFonts w:ascii="Times New Roman CYR" w:hAnsi="Times New Roman CYR" w:cs="Times New Roman CYR"/>
          <w:b/>
          <w:bCs/>
          <w:sz w:val="24"/>
          <w:szCs w:val="40"/>
          <w:lang w:eastAsia="ru-RU"/>
        </w:rPr>
      </w:pPr>
    </w:p>
    <w:p w:rsidR="00936925" w:rsidRDefault="00BB3841">
      <w:pPr>
        <w:jc w:val="both"/>
      </w:pPr>
      <w:r>
        <w:rPr>
          <w:sz w:val="24"/>
        </w:rPr>
        <w:t>« 28</w:t>
      </w:r>
      <w:r w:rsidR="001F4D3C">
        <w:rPr>
          <w:sz w:val="24"/>
        </w:rPr>
        <w:t xml:space="preserve"> </w:t>
      </w:r>
      <w:r w:rsidR="009A592F">
        <w:rPr>
          <w:sz w:val="24"/>
        </w:rPr>
        <w:t xml:space="preserve"> »   </w:t>
      </w:r>
      <w:r w:rsidR="001F4D3C">
        <w:rPr>
          <w:sz w:val="24"/>
        </w:rPr>
        <w:t>декабря</w:t>
      </w:r>
      <w:r w:rsidR="009A592F">
        <w:rPr>
          <w:sz w:val="24"/>
        </w:rPr>
        <w:t xml:space="preserve"> 202</w:t>
      </w:r>
      <w:r w:rsidR="001F4D3C">
        <w:rPr>
          <w:sz w:val="24"/>
        </w:rPr>
        <w:t>4</w:t>
      </w:r>
      <w:r w:rsidR="009A592F">
        <w:rPr>
          <w:sz w:val="24"/>
        </w:rPr>
        <w:t xml:space="preserve"> г.</w:t>
      </w:r>
      <w:r w:rsidR="009A592F">
        <w:rPr>
          <w:sz w:val="24"/>
        </w:rPr>
        <w:tab/>
      </w:r>
      <w:r w:rsidR="009A592F">
        <w:rPr>
          <w:sz w:val="24"/>
        </w:rPr>
        <w:tab/>
        <w:t xml:space="preserve">                                                                  </w:t>
      </w:r>
      <w:r w:rsidR="001F4D3C">
        <w:rPr>
          <w:sz w:val="24"/>
        </w:rPr>
        <w:t xml:space="preserve">       </w:t>
      </w:r>
      <w:r w:rsidR="009A592F">
        <w:rPr>
          <w:sz w:val="24"/>
        </w:rPr>
        <w:t xml:space="preserve">  № </w:t>
      </w:r>
      <w:r>
        <w:rPr>
          <w:sz w:val="24"/>
        </w:rPr>
        <w:t>285</w:t>
      </w:r>
      <w:r w:rsidR="009A592F">
        <w:rPr>
          <w:sz w:val="24"/>
        </w:rPr>
        <w:t xml:space="preserve">/НПА      </w:t>
      </w:r>
    </w:p>
    <w:p w:rsidR="00936925" w:rsidRDefault="00936925">
      <w:pPr>
        <w:shd w:val="clear" w:color="auto" w:fill="FFFFFF"/>
        <w:spacing w:line="245" w:lineRule="atLeast"/>
        <w:rPr>
          <w:color w:val="000000"/>
          <w:sz w:val="24"/>
          <w:szCs w:val="24"/>
          <w:lang w:eastAsia="ru-RU"/>
        </w:rPr>
      </w:pPr>
    </w:p>
    <w:p w:rsidR="00936925" w:rsidRDefault="00936925">
      <w:pPr>
        <w:shd w:val="clear" w:color="auto" w:fill="FFFFFF"/>
        <w:spacing w:line="245" w:lineRule="atLeast"/>
        <w:rPr>
          <w:color w:val="000000"/>
          <w:sz w:val="24"/>
          <w:szCs w:val="24"/>
          <w:lang w:eastAsia="ru-RU"/>
        </w:rPr>
      </w:pPr>
    </w:p>
    <w:p w:rsidR="00936925" w:rsidRDefault="009A592F">
      <w:pPr>
        <w:shd w:val="clear" w:color="auto" w:fill="FFFFFF"/>
        <w:tabs>
          <w:tab w:val="left" w:pos="5387"/>
        </w:tabs>
        <w:spacing w:line="245" w:lineRule="atLeast"/>
        <w:jc w:val="both"/>
      </w:pPr>
      <w:r>
        <w:rPr>
          <w:color w:val="000000"/>
          <w:sz w:val="24"/>
          <w:szCs w:val="24"/>
          <w:lang w:eastAsia="ru-RU"/>
        </w:rPr>
        <w:t>О  внесении изменений и дополнений</w:t>
      </w:r>
    </w:p>
    <w:p w:rsidR="00936925" w:rsidRDefault="009A592F">
      <w:pPr>
        <w:shd w:val="clear" w:color="auto" w:fill="FFFFFF"/>
        <w:tabs>
          <w:tab w:val="left" w:pos="5387"/>
        </w:tabs>
        <w:spacing w:line="245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постановление  администрации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</w:p>
    <w:p w:rsidR="00324122" w:rsidRDefault="009A592F">
      <w:pPr>
        <w:shd w:val="clear" w:color="auto" w:fill="FFFFFF"/>
        <w:tabs>
          <w:tab w:val="left" w:pos="5387"/>
        </w:tabs>
        <w:spacing w:line="245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поселения  Агириш от 20.12 2018 № 257/НПА </w:t>
      </w:r>
    </w:p>
    <w:p w:rsidR="00324122" w:rsidRDefault="009A592F" w:rsidP="00324122">
      <w:pPr>
        <w:shd w:val="clear" w:color="auto" w:fill="FFFFFF"/>
        <w:tabs>
          <w:tab w:val="left" w:pos="5387"/>
        </w:tabs>
        <w:spacing w:line="245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« О  муниципальной программе «</w:t>
      </w:r>
      <w:r>
        <w:rPr>
          <w:sz w:val="24"/>
          <w:szCs w:val="24"/>
        </w:rPr>
        <w:t xml:space="preserve">Защита </w:t>
      </w:r>
    </w:p>
    <w:p w:rsidR="00936925" w:rsidRDefault="009A592F" w:rsidP="00324122">
      <w:pPr>
        <w:shd w:val="clear" w:color="auto" w:fill="FFFFFF"/>
        <w:tabs>
          <w:tab w:val="left" w:pos="5387"/>
        </w:tabs>
        <w:spacing w:line="24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населения и территории городского</w:t>
      </w:r>
    </w:p>
    <w:p w:rsidR="00936925" w:rsidRDefault="009A592F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Агириш от чрезвычайных ситуаций, </w:t>
      </w:r>
    </w:p>
    <w:p w:rsidR="00936925" w:rsidRDefault="009A592F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пожарной безопасности </w:t>
      </w:r>
      <w:proofErr w:type="gramStart"/>
      <w:r>
        <w:rPr>
          <w:sz w:val="24"/>
          <w:szCs w:val="24"/>
        </w:rPr>
        <w:t>в</w:t>
      </w:r>
      <w:proofErr w:type="gramEnd"/>
    </w:p>
    <w:p w:rsidR="00936925" w:rsidRDefault="009A592F">
      <w:pPr>
        <w:tabs>
          <w:tab w:val="left" w:pos="5387"/>
        </w:tabs>
        <w:jc w:val="both"/>
      </w:pPr>
      <w:r>
        <w:rPr>
          <w:sz w:val="24"/>
          <w:szCs w:val="24"/>
        </w:rPr>
        <w:t xml:space="preserve">городском </w:t>
      </w:r>
      <w:proofErr w:type="gramStart"/>
      <w:r>
        <w:rPr>
          <w:sz w:val="24"/>
          <w:szCs w:val="24"/>
        </w:rPr>
        <w:t>поселении</w:t>
      </w:r>
      <w:proofErr w:type="gramEnd"/>
      <w:r>
        <w:rPr>
          <w:sz w:val="24"/>
          <w:szCs w:val="24"/>
        </w:rPr>
        <w:t xml:space="preserve"> Агириш»</w:t>
      </w:r>
    </w:p>
    <w:p w:rsidR="00936925" w:rsidRDefault="00936925">
      <w:pPr>
        <w:shd w:val="clear" w:color="auto" w:fill="FFFFFF"/>
        <w:spacing w:line="245" w:lineRule="atLeast"/>
        <w:rPr>
          <w:color w:val="000000"/>
          <w:sz w:val="24"/>
          <w:szCs w:val="24"/>
          <w:lang w:eastAsia="ru-RU"/>
        </w:rPr>
      </w:pPr>
    </w:p>
    <w:p w:rsidR="00936925" w:rsidRDefault="009A592F">
      <w:pPr>
        <w:jc w:val="both"/>
        <w:rPr>
          <w:bCs/>
          <w:color w:val="000000"/>
          <w:sz w:val="22"/>
          <w:szCs w:val="24"/>
        </w:rPr>
      </w:pPr>
      <w:r>
        <w:rPr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Уставом городского поселения Агириш,  </w:t>
      </w:r>
      <w:r>
        <w:rPr>
          <w:sz w:val="24"/>
          <w:szCs w:val="24"/>
        </w:rPr>
        <w:t xml:space="preserve">постановлением администрации городского поселения Агириш от </w:t>
      </w:r>
      <w:r>
        <w:rPr>
          <w:sz w:val="22"/>
          <w:szCs w:val="24"/>
        </w:rPr>
        <w:t>08.02.2022 № 18/НПА «О модельной муниципальной программе городского поселения Агириш, порядке формирования утверждения и реализации муниципальных программ городского поселения Агириш»:</w:t>
      </w:r>
    </w:p>
    <w:p w:rsidR="001F4D3C" w:rsidRDefault="001F4D3C" w:rsidP="001F4D3C">
      <w:pPr>
        <w:shd w:val="clear" w:color="auto" w:fill="FFFFFF"/>
        <w:tabs>
          <w:tab w:val="left" w:pos="5387"/>
        </w:tabs>
        <w:spacing w:line="245" w:lineRule="atLeast"/>
        <w:jc w:val="both"/>
      </w:pPr>
      <w:r>
        <w:rPr>
          <w:sz w:val="24"/>
          <w:szCs w:val="24"/>
          <w:lang w:eastAsia="ru-RU"/>
        </w:rPr>
        <w:t xml:space="preserve">           1. Внести в постановление администрации городского поселения Агириш </w:t>
      </w:r>
      <w:r w:rsidR="00473EF1">
        <w:rPr>
          <w:sz w:val="24"/>
          <w:szCs w:val="24"/>
        </w:rPr>
        <w:t>от 26.11.2018 № 257</w:t>
      </w:r>
      <w:r>
        <w:rPr>
          <w:sz w:val="24"/>
          <w:szCs w:val="24"/>
        </w:rPr>
        <w:t>/НПА «</w:t>
      </w:r>
      <w:r>
        <w:rPr>
          <w:color w:val="000000"/>
          <w:sz w:val="24"/>
          <w:szCs w:val="24"/>
          <w:lang w:eastAsia="ru-RU"/>
        </w:rPr>
        <w:t xml:space="preserve">О муниципальной программе 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  <w:lang w:eastAsia="ru-RU"/>
        </w:rPr>
        <w:t>О  муниципальной программе «</w:t>
      </w:r>
      <w:r>
        <w:rPr>
          <w:sz w:val="24"/>
          <w:szCs w:val="24"/>
        </w:rPr>
        <w:t>Защита населения и территории городского поселения Агириш от чрезвычайных ситуаций, обеспечение пожарной безопасности в городском поселении Агириш</w:t>
      </w:r>
      <w:r>
        <w:rPr>
          <w:color w:val="000000"/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изменение, </w:t>
      </w:r>
      <w:r>
        <w:rPr>
          <w:sz w:val="24"/>
          <w:szCs w:val="24"/>
        </w:rPr>
        <w:t xml:space="preserve">изложив приложение к постановлению в новой редакции </w:t>
      </w:r>
      <w:r>
        <w:rPr>
          <w:sz w:val="24"/>
          <w:szCs w:val="24"/>
          <w:lang w:eastAsia="ru-RU"/>
        </w:rPr>
        <w:t>(приложение).</w:t>
      </w:r>
    </w:p>
    <w:p w:rsidR="00936925" w:rsidRDefault="009A592F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2.  Опубликовать настоящее постановление в бюллетене «Вестник» и разместить </w:t>
      </w:r>
      <w:proofErr w:type="gramStart"/>
      <w:r>
        <w:rPr>
          <w:sz w:val="24"/>
          <w:szCs w:val="24"/>
        </w:rPr>
        <w:t>на</w:t>
      </w:r>
      <w:proofErr w:type="gramEnd"/>
    </w:p>
    <w:p w:rsidR="00936925" w:rsidRDefault="009A592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официальном </w:t>
      </w:r>
      <w:proofErr w:type="gramStart"/>
      <w:r>
        <w:rPr>
          <w:sz w:val="24"/>
          <w:szCs w:val="24"/>
        </w:rPr>
        <w:t>сайте</w:t>
      </w:r>
      <w:proofErr w:type="gramEnd"/>
      <w:r>
        <w:rPr>
          <w:sz w:val="24"/>
          <w:szCs w:val="24"/>
        </w:rPr>
        <w:t xml:space="preserve"> городского поселения Агириш.</w:t>
      </w:r>
    </w:p>
    <w:p w:rsidR="0007692E" w:rsidRDefault="00D84E06" w:rsidP="0007692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07692E">
        <w:rPr>
          <w:color w:val="000000"/>
          <w:sz w:val="24"/>
          <w:szCs w:val="24"/>
          <w:lang w:eastAsia="ru-RU"/>
        </w:rPr>
        <w:t xml:space="preserve">3. </w:t>
      </w:r>
      <w:r w:rsidR="0007692E">
        <w:rPr>
          <w:sz w:val="24"/>
          <w:szCs w:val="24"/>
          <w:lang w:eastAsia="ru-RU"/>
        </w:rPr>
        <w:t>Настоящее постановление вступает в силу после подписания.</w:t>
      </w:r>
    </w:p>
    <w:p w:rsidR="0007692E" w:rsidRDefault="0007692E" w:rsidP="0007692E">
      <w:pPr>
        <w:tabs>
          <w:tab w:val="left" w:pos="900"/>
        </w:tabs>
        <w:ind w:right="40"/>
        <w:jc w:val="both"/>
        <w:rPr>
          <w:color w:val="000000"/>
          <w:sz w:val="24"/>
          <w:szCs w:val="24"/>
          <w:lang w:eastAsia="ru-RU"/>
        </w:rPr>
      </w:pPr>
    </w:p>
    <w:p w:rsidR="00936925" w:rsidRDefault="00936925">
      <w:pPr>
        <w:shd w:val="clear" w:color="auto" w:fill="FFFFFF"/>
        <w:jc w:val="both"/>
      </w:pPr>
    </w:p>
    <w:p w:rsidR="00936925" w:rsidRDefault="00936925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936925" w:rsidRDefault="00936925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936925" w:rsidRDefault="00936925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1F4D3C" w:rsidRDefault="009A592F">
      <w:pPr>
        <w:rPr>
          <w:sz w:val="24"/>
          <w:szCs w:val="24"/>
        </w:rPr>
      </w:pPr>
      <w:r>
        <w:rPr>
          <w:sz w:val="24"/>
          <w:szCs w:val="24"/>
        </w:rPr>
        <w:t>Глава городского поселения</w:t>
      </w:r>
    </w:p>
    <w:p w:rsidR="001F4D3C" w:rsidRDefault="009A592F">
      <w:pPr>
        <w:rPr>
          <w:sz w:val="24"/>
          <w:szCs w:val="24"/>
        </w:rPr>
      </w:pPr>
      <w:r>
        <w:rPr>
          <w:sz w:val="24"/>
          <w:szCs w:val="24"/>
        </w:rPr>
        <w:t xml:space="preserve"> Агириш                                             </w:t>
      </w:r>
      <w:r w:rsidR="001F4D3C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И.В. Ермолаева    </w:t>
      </w:r>
    </w:p>
    <w:p w:rsidR="001F4D3C" w:rsidRDefault="001F4D3C">
      <w:pPr>
        <w:rPr>
          <w:sz w:val="24"/>
          <w:szCs w:val="24"/>
        </w:rPr>
      </w:pPr>
    </w:p>
    <w:p w:rsidR="00936925" w:rsidRDefault="00936925" w:rsidP="001F4D3C">
      <w:pPr>
        <w:jc w:val="center"/>
        <w:rPr>
          <w:sz w:val="24"/>
          <w:szCs w:val="24"/>
        </w:rPr>
        <w:sectPr w:rsidR="00936925">
          <w:pgSz w:w="11906" w:h="16838"/>
          <w:pgMar w:top="1134" w:right="624" w:bottom="1134" w:left="1701" w:header="0" w:footer="0" w:gutter="0"/>
          <w:cols w:space="1701"/>
          <w:docGrid w:linePitch="360"/>
        </w:sectPr>
      </w:pPr>
    </w:p>
    <w:p w:rsidR="00936925" w:rsidRDefault="0029289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9A592F">
        <w:rPr>
          <w:sz w:val="24"/>
          <w:szCs w:val="24"/>
        </w:rPr>
        <w:t>риложение</w:t>
      </w:r>
    </w:p>
    <w:p w:rsidR="00936925" w:rsidRDefault="009A592F">
      <w:pPr>
        <w:jc w:val="right"/>
      </w:pPr>
      <w:r>
        <w:t xml:space="preserve"> </w:t>
      </w:r>
      <w:r>
        <w:rPr>
          <w:sz w:val="24"/>
          <w:szCs w:val="24"/>
        </w:rPr>
        <w:t>к постановлению</w:t>
      </w:r>
    </w:p>
    <w:p w:rsidR="00936925" w:rsidRDefault="009A592F">
      <w:pPr>
        <w:jc w:val="right"/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936925" w:rsidRDefault="009A592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поселения Агириш</w:t>
      </w:r>
    </w:p>
    <w:p w:rsidR="00936925" w:rsidRDefault="009A59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B3841">
        <w:rPr>
          <w:sz w:val="24"/>
          <w:szCs w:val="24"/>
        </w:rPr>
        <w:t>28</w:t>
      </w:r>
      <w:r>
        <w:rPr>
          <w:sz w:val="24"/>
          <w:szCs w:val="24"/>
        </w:rPr>
        <w:t>.1</w:t>
      </w:r>
      <w:r w:rsidR="001F4D3C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1F4D3C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BB3841">
        <w:rPr>
          <w:sz w:val="24"/>
          <w:szCs w:val="24"/>
        </w:rPr>
        <w:t>285</w:t>
      </w:r>
      <w:r>
        <w:rPr>
          <w:sz w:val="24"/>
          <w:szCs w:val="24"/>
        </w:rPr>
        <w:t>/НПА</w:t>
      </w:r>
    </w:p>
    <w:p w:rsidR="00936925" w:rsidRDefault="00936925">
      <w:pPr>
        <w:jc w:val="right"/>
        <w:rPr>
          <w:sz w:val="24"/>
          <w:szCs w:val="24"/>
        </w:rPr>
      </w:pPr>
    </w:p>
    <w:p w:rsidR="00936925" w:rsidRDefault="00936925">
      <w:pPr>
        <w:widowControl w:val="0"/>
        <w:jc w:val="center"/>
        <w:rPr>
          <w:b/>
        </w:rPr>
      </w:pPr>
    </w:p>
    <w:p w:rsidR="00936925" w:rsidRDefault="009A592F">
      <w:pPr>
        <w:widowControl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А С П О Р Т</w:t>
      </w:r>
    </w:p>
    <w:p w:rsidR="00936925" w:rsidRDefault="009A592F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936925" w:rsidRDefault="009A592F">
      <w:pPr>
        <w:ind w:right="40" w:firstLine="425"/>
        <w:jc w:val="center"/>
      </w:pPr>
      <w:r>
        <w:rPr>
          <w:b/>
          <w:bCs/>
          <w:sz w:val="24"/>
          <w:szCs w:val="24"/>
          <w:lang w:eastAsia="ru-RU"/>
        </w:rPr>
        <w:t>«</w:t>
      </w:r>
      <w:r>
        <w:rPr>
          <w:b/>
          <w:bCs/>
          <w:sz w:val="24"/>
          <w:szCs w:val="24"/>
        </w:rPr>
        <w:t xml:space="preserve">Защита населения и территории городского поселения Агириш </w:t>
      </w: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936925" w:rsidRDefault="009A592F">
      <w:pPr>
        <w:ind w:right="40" w:firstLine="425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чрезвычайных ситуаций, обеспечение пожарной безопасности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936925" w:rsidRDefault="009A592F">
      <w:pPr>
        <w:ind w:right="40" w:firstLine="425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городском </w:t>
      </w:r>
      <w:proofErr w:type="gramStart"/>
      <w:r>
        <w:rPr>
          <w:b/>
          <w:bCs/>
          <w:sz w:val="24"/>
          <w:szCs w:val="24"/>
        </w:rPr>
        <w:t>поселении</w:t>
      </w:r>
      <w:proofErr w:type="gramEnd"/>
      <w:r>
        <w:rPr>
          <w:b/>
          <w:bCs/>
          <w:sz w:val="24"/>
          <w:szCs w:val="24"/>
        </w:rPr>
        <w:t xml:space="preserve"> Агириш</w:t>
      </w:r>
      <w:r>
        <w:rPr>
          <w:b/>
          <w:color w:val="000000"/>
          <w:sz w:val="24"/>
          <w:szCs w:val="24"/>
          <w:lang w:eastAsia="ru-RU"/>
        </w:rPr>
        <w:t>»</w:t>
      </w:r>
    </w:p>
    <w:p w:rsidR="00936925" w:rsidRDefault="00936925">
      <w:pPr>
        <w:widowControl w:val="0"/>
        <w:rPr>
          <w:b/>
          <w:bCs/>
          <w:sz w:val="24"/>
          <w:szCs w:val="24"/>
          <w:lang w:eastAsia="ru-RU"/>
        </w:rPr>
      </w:pPr>
    </w:p>
    <w:p w:rsidR="00936925" w:rsidRDefault="009A592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1. Основные положения</w:t>
      </w:r>
    </w:p>
    <w:p w:rsidR="00936925" w:rsidRDefault="00936925">
      <w:pPr>
        <w:widowControl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1478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93692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925" w:rsidRDefault="009A592F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925" w:rsidRDefault="009A592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Ермолаева Ирина Викторовна, глава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/>
              </w:rPr>
              <w:t>. Агириш</w:t>
            </w:r>
          </w:p>
        </w:tc>
      </w:tr>
      <w:tr w:rsidR="0093692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городского поселения Агириш</w:t>
            </w:r>
          </w:p>
        </w:tc>
      </w:tr>
    </w:tbl>
    <w:p w:rsidR="00936925" w:rsidRDefault="00936925">
      <w:pPr>
        <w:widowControl w:val="0"/>
        <w:spacing w:line="312" w:lineRule="auto"/>
        <w:rPr>
          <w:sz w:val="24"/>
          <w:szCs w:val="24"/>
        </w:rPr>
      </w:pPr>
    </w:p>
    <w:tbl>
      <w:tblPr>
        <w:tblW w:w="147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87"/>
        <w:gridCol w:w="7387"/>
      </w:tblGrid>
      <w:tr w:rsidR="00936925">
        <w:trPr>
          <w:trHeight w:val="282"/>
        </w:trPr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2030 годы</w:t>
            </w:r>
          </w:p>
        </w:tc>
      </w:tr>
      <w:tr w:rsidR="00936925">
        <w:trPr>
          <w:trHeight w:val="885"/>
        </w:trPr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необходимых условий для защиты населения и территории городского поселения Агириш от чрезвычайных ситуаций, обеспечение пожарной безопасности, защиты жизни и здоровья граждан</w:t>
            </w:r>
          </w:p>
        </w:tc>
      </w:tr>
      <w:tr w:rsidR="00936925">
        <w:trPr>
          <w:trHeight w:val="292"/>
        </w:trPr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widowControl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6925">
        <w:trPr>
          <w:trHeight w:val="282"/>
        </w:trPr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525E2A" w:rsidP="001F4D3C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535,9 </w:t>
            </w:r>
            <w:r w:rsidR="009A592F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936925">
        <w:trPr>
          <w:trHeight w:val="1563"/>
        </w:trPr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Pr="00945909" w:rsidRDefault="00936925">
            <w:pPr>
              <w:pStyle w:val="2"/>
              <w:shd w:val="clear" w:color="auto" w:fill="FFFFFF"/>
              <w:spacing w:after="24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36925" w:rsidRDefault="00936925">
      <w:pPr>
        <w:rPr>
          <w:sz w:val="24"/>
          <w:szCs w:val="24"/>
        </w:rPr>
      </w:pPr>
    </w:p>
    <w:p w:rsidR="00936925" w:rsidRDefault="00936925">
      <w:pPr>
        <w:jc w:val="center"/>
        <w:rPr>
          <w:sz w:val="24"/>
          <w:szCs w:val="24"/>
        </w:rPr>
      </w:pPr>
    </w:p>
    <w:p w:rsidR="001F4D3C" w:rsidRDefault="001F4D3C">
      <w:pPr>
        <w:jc w:val="center"/>
        <w:rPr>
          <w:sz w:val="24"/>
          <w:szCs w:val="24"/>
        </w:rPr>
      </w:pPr>
    </w:p>
    <w:p w:rsidR="00936925" w:rsidRDefault="009A592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Показатели муниципальной программы </w:t>
      </w:r>
    </w:p>
    <w:tbl>
      <w:tblPr>
        <w:tblW w:w="1581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5"/>
        <w:gridCol w:w="2208"/>
        <w:gridCol w:w="959"/>
        <w:gridCol w:w="1049"/>
        <w:gridCol w:w="907"/>
        <w:gridCol w:w="658"/>
        <w:gridCol w:w="673"/>
        <w:gridCol w:w="699"/>
        <w:gridCol w:w="690"/>
        <w:gridCol w:w="678"/>
        <w:gridCol w:w="700"/>
        <w:gridCol w:w="670"/>
        <w:gridCol w:w="670"/>
        <w:gridCol w:w="2199"/>
        <w:gridCol w:w="1417"/>
        <w:gridCol w:w="1070"/>
      </w:tblGrid>
      <w:tr w:rsidR="00936925">
        <w:trPr>
          <w:trHeight w:val="29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Ответственный</w:t>
            </w:r>
            <w:proofErr w:type="gramEnd"/>
            <w:r>
              <w:rPr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936925">
        <w:trPr>
          <w:trHeight w:val="40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369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36925">
            <w:pPr>
              <w:jc w:val="center"/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36925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36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  <w:p w:rsidR="00936925" w:rsidRDefault="009A5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36925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36925">
            <w:pPr>
              <w:jc w:val="center"/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925" w:rsidRDefault="00936925">
            <w:pPr>
              <w:jc w:val="center"/>
            </w:pPr>
          </w:p>
        </w:tc>
      </w:tr>
      <w:tr w:rsidR="0093692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16</w:t>
            </w:r>
          </w:p>
        </w:tc>
      </w:tr>
      <w:tr w:rsidR="00936925">
        <w:tc>
          <w:tcPr>
            <w:tcW w:w="15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36925">
            <w:pPr>
              <w:rPr>
                <w:b/>
                <w:color w:val="000000"/>
                <w:sz w:val="8"/>
                <w:szCs w:val="8"/>
                <w:lang w:eastAsia="ru-RU"/>
              </w:rPr>
            </w:pPr>
          </w:p>
          <w:p w:rsidR="00936925" w:rsidRDefault="009A592F">
            <w:pPr>
              <w:tabs>
                <w:tab w:val="left" w:pos="400"/>
                <w:tab w:val="left" w:pos="513"/>
              </w:tabs>
              <w:jc w:val="both"/>
            </w:pPr>
            <w:r>
              <w:rPr>
                <w:color w:val="000000"/>
                <w:lang w:eastAsia="ru-RU"/>
              </w:rPr>
              <w:t xml:space="preserve">Цель 1. </w:t>
            </w:r>
            <w:r>
              <w:t>Обеспечение необходимых условий для защиты населения и территории городского поселения Агириш от чрезвычайных ситуаций, обеспечение пожарной безопасности, защиты жизни и здоровья граждан</w:t>
            </w:r>
          </w:p>
        </w:tc>
      </w:tr>
      <w:tr w:rsidR="00936925">
        <w:trPr>
          <w:trHeight w:val="243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</w:pPr>
            <w:r>
              <w:t>Снижение риска возникновения пожара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spacing w:line="360" w:lineRule="auto"/>
              <w:jc w:val="center"/>
            </w:pPr>
            <w:r>
              <w:t>«МП»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проценты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85,0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2022 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90,0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95,0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95,0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100,0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100,0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100,0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</w:pPr>
            <w:r>
              <w:t xml:space="preserve">Решение Совета депутатов №132 от 27.11.2007 . "Об утверждении Положения об обеспечении первичных мер пожарной безопасности в границах </w:t>
            </w:r>
            <w:proofErr w:type="spellStart"/>
            <w:r>
              <w:t>г.п</w:t>
            </w:r>
            <w:proofErr w:type="gramStart"/>
            <w:r>
              <w:t>.А</w:t>
            </w:r>
            <w:proofErr w:type="gramEnd"/>
            <w:r>
              <w:t>гириш</w:t>
            </w:r>
            <w:proofErr w:type="spellEnd"/>
          </w:p>
          <w:p w:rsidR="00936925" w:rsidRDefault="009369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36925">
            <w:pPr>
              <w:jc w:val="center"/>
            </w:pPr>
          </w:p>
        </w:tc>
      </w:tr>
      <w:tr w:rsidR="00936925">
        <w:trPr>
          <w:trHeight w:val="248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r>
              <w:t>Обеспечение источников наружного противопожарного водоснабжения в исправном виде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«МП»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r>
              <w:t>единицы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r>
              <w:t>19,0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2022 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19,0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21,0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22,0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23,0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25,0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25,00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25,0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</w:pPr>
            <w:r>
              <w:t xml:space="preserve">Решение Совета депутатов №132 от 27.11.2007 . "Об утверждении Положения об обеспечении первичных мер пожарной безопасности в границах </w:t>
            </w:r>
            <w:proofErr w:type="spellStart"/>
            <w:r>
              <w:t>г.п</w:t>
            </w:r>
            <w:proofErr w:type="gramStart"/>
            <w:r>
              <w:t>.А</w:t>
            </w:r>
            <w:proofErr w:type="gramEnd"/>
            <w:r>
              <w:t>гириш</w:t>
            </w:r>
            <w:proofErr w:type="spellEnd"/>
          </w:p>
          <w:p w:rsidR="00936925" w:rsidRDefault="00936925">
            <w:pPr>
              <w:jc w:val="center"/>
            </w:pPr>
          </w:p>
          <w:p w:rsidR="00936925" w:rsidRDefault="009369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36925">
            <w:pPr>
              <w:jc w:val="center"/>
            </w:pPr>
          </w:p>
        </w:tc>
      </w:tr>
      <w:tr w:rsidR="0093692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r>
              <w:t>Увеличение охвата системы оповещения населения о возможных чрезвычайных ситуациях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«МП»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r>
              <w:t>проценты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r>
              <w:t>90,0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2022 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100,0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r>
              <w:t>100,0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100,0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100,0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100,0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100,0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</w:pPr>
            <w:r>
              <w:t xml:space="preserve">Решение Совета депутатов №132 от 27.11.2007 . "Об утверждении Положения об обеспечении первичных мер пожарной безопасности в границах </w:t>
            </w:r>
            <w:proofErr w:type="spellStart"/>
            <w:r>
              <w:t>г.п</w:t>
            </w:r>
            <w:proofErr w:type="gramStart"/>
            <w:r>
              <w:t>.А</w:t>
            </w:r>
            <w:proofErr w:type="gramEnd"/>
            <w:r>
              <w:t>гириш</w:t>
            </w:r>
            <w:proofErr w:type="spellEnd"/>
          </w:p>
          <w:p w:rsidR="00936925" w:rsidRDefault="0093692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36925">
            <w:pPr>
              <w:jc w:val="center"/>
            </w:pPr>
          </w:p>
        </w:tc>
      </w:tr>
    </w:tbl>
    <w:p w:rsidR="00936925" w:rsidRDefault="00936925"/>
    <w:p w:rsidR="00936925" w:rsidRDefault="00936925"/>
    <w:p w:rsidR="00936925" w:rsidRDefault="00936925"/>
    <w:p w:rsidR="00936925" w:rsidRDefault="009A592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3. Помесячный план достижения показателей муниципальной программы в 2024 году</w:t>
      </w:r>
    </w:p>
    <w:p w:rsidR="00936925" w:rsidRDefault="00936925">
      <w:pPr>
        <w:widowControl w:val="0"/>
        <w:jc w:val="center"/>
        <w:rPr>
          <w:sz w:val="24"/>
          <w:szCs w:val="24"/>
        </w:rPr>
      </w:pPr>
    </w:p>
    <w:tbl>
      <w:tblPr>
        <w:tblW w:w="5350" w:type="pct"/>
        <w:tblInd w:w="-85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90"/>
        <w:gridCol w:w="3611"/>
        <w:gridCol w:w="1276"/>
        <w:gridCol w:w="1134"/>
        <w:gridCol w:w="663"/>
        <w:gridCol w:w="615"/>
        <w:gridCol w:w="571"/>
        <w:gridCol w:w="713"/>
        <w:gridCol w:w="568"/>
        <w:gridCol w:w="568"/>
        <w:gridCol w:w="710"/>
        <w:gridCol w:w="712"/>
        <w:gridCol w:w="709"/>
        <w:gridCol w:w="712"/>
        <w:gridCol w:w="855"/>
        <w:gridCol w:w="1696"/>
      </w:tblGrid>
      <w:tr w:rsidR="00936925">
        <w:trPr>
          <w:trHeight w:val="349"/>
          <w:tblHeader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Единица измерения</w:t>
            </w:r>
          </w:p>
          <w:p w:rsidR="00936925" w:rsidRDefault="009A592F">
            <w:pPr>
              <w:widowControl w:val="0"/>
              <w:jc w:val="center"/>
            </w:pPr>
            <w:r>
              <w:t xml:space="preserve"> (по ОКЕИ)</w:t>
            </w:r>
          </w:p>
        </w:tc>
        <w:tc>
          <w:tcPr>
            <w:tcW w:w="73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  <w:rPr>
                <w:bCs/>
              </w:rPr>
            </w:pPr>
            <w:proofErr w:type="gramStart"/>
            <w:r>
              <w:t>На конец</w:t>
            </w:r>
            <w:proofErr w:type="gramEnd"/>
            <w:r>
              <w:t xml:space="preserve"> 2024 года</w:t>
            </w:r>
          </w:p>
        </w:tc>
      </w:tr>
      <w:tr w:rsidR="00936925">
        <w:trPr>
          <w:trHeight w:val="661"/>
          <w:tblHeader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3692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36925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36925">
            <w:pPr>
              <w:widowControl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36925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янв.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фев.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  <w:rPr>
                <w:bCs/>
              </w:rPr>
            </w:pPr>
            <w:r>
              <w:t>март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апр.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  <w:rPr>
                <w:bCs/>
              </w:rPr>
            </w:pPr>
            <w: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июль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авг.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  <w:rPr>
                <w:bCs/>
              </w:rPr>
            </w:pPr>
            <w:r>
              <w:t>сен.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окт.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ноя.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36925">
            <w:pPr>
              <w:widowControl w:val="0"/>
              <w:jc w:val="center"/>
            </w:pPr>
          </w:p>
        </w:tc>
      </w:tr>
      <w:tr w:rsidR="00936925">
        <w:trPr>
          <w:trHeight w:val="401"/>
          <w:tblHeader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16</w:t>
            </w:r>
          </w:p>
        </w:tc>
      </w:tr>
      <w:tr w:rsidR="00936925">
        <w:trPr>
          <w:trHeight w:val="40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50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tabs>
                <w:tab w:val="left" w:pos="400"/>
                <w:tab w:val="left" w:pos="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необходимых условий для защиты населения и территории городского поселения Агириш от чрезвычайных ситуаций, обеспечение пожарной безопасности, защиты жизни и здоровья граждан</w:t>
            </w:r>
          </w:p>
        </w:tc>
      </w:tr>
      <w:tr w:rsidR="00936925">
        <w:trPr>
          <w:trHeight w:val="65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</w:pPr>
            <w:r>
              <w:t>Снижение риска возникновения пожара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spacing w:line="360" w:lineRule="auto"/>
              <w:jc w:val="center"/>
            </w:pPr>
            <w:r>
              <w:t>«МП»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проценты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  <w:rPr>
                <w:highlight w:val="yellow"/>
              </w:rPr>
            </w:pPr>
            <w:r>
              <w:t>90,0</w:t>
            </w:r>
          </w:p>
        </w:tc>
      </w:tr>
      <w:tr w:rsidR="00936925">
        <w:trPr>
          <w:trHeight w:val="65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r>
              <w:t>Обеспечение источников наружного противопожарного водоснабжения в исправном виде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«МП»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r>
              <w:t>единицы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19,0</w:t>
            </w:r>
          </w:p>
        </w:tc>
      </w:tr>
      <w:tr w:rsidR="00936925">
        <w:trPr>
          <w:trHeight w:val="41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1.3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r>
              <w:t>Увеличение охвата системы оповещения населения о возможных чрезвычайных ситуациях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«МП»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r>
              <w:t>проценты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widowControl w:val="0"/>
              <w:jc w:val="center"/>
            </w:pPr>
            <w:r>
              <w:t>100</w:t>
            </w:r>
          </w:p>
        </w:tc>
      </w:tr>
    </w:tbl>
    <w:p w:rsidR="00936925" w:rsidRDefault="00936925">
      <w:pPr>
        <w:widowControl w:val="0"/>
        <w:rPr>
          <w:sz w:val="24"/>
          <w:szCs w:val="24"/>
        </w:rPr>
      </w:pPr>
    </w:p>
    <w:p w:rsidR="00936925" w:rsidRDefault="00936925">
      <w:pPr>
        <w:widowControl w:val="0"/>
        <w:jc w:val="center"/>
        <w:rPr>
          <w:sz w:val="24"/>
          <w:szCs w:val="24"/>
        </w:rPr>
      </w:pPr>
    </w:p>
    <w:p w:rsidR="00936925" w:rsidRDefault="00936925">
      <w:pPr>
        <w:widowControl w:val="0"/>
        <w:jc w:val="center"/>
        <w:rPr>
          <w:sz w:val="24"/>
        </w:rPr>
      </w:pPr>
    </w:p>
    <w:p w:rsidR="00936925" w:rsidRDefault="009A592F">
      <w:pPr>
        <w:widowControl w:val="0"/>
        <w:jc w:val="center"/>
        <w:rPr>
          <w:sz w:val="24"/>
        </w:rPr>
      </w:pPr>
      <w:r>
        <w:br w:type="page" w:clear="all"/>
      </w:r>
    </w:p>
    <w:p w:rsidR="00936925" w:rsidRDefault="009A592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4. Структура муниципальной программы</w:t>
      </w:r>
    </w:p>
    <w:p w:rsidR="00936925" w:rsidRDefault="00936925">
      <w:pPr>
        <w:widowControl w:val="0"/>
        <w:jc w:val="center"/>
        <w:rPr>
          <w:sz w:val="24"/>
          <w:szCs w:val="24"/>
        </w:rPr>
      </w:pPr>
    </w:p>
    <w:tbl>
      <w:tblPr>
        <w:tblW w:w="1537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3"/>
        <w:gridCol w:w="6771"/>
        <w:gridCol w:w="3088"/>
        <w:gridCol w:w="2271"/>
        <w:gridCol w:w="2620"/>
        <w:gridCol w:w="62"/>
      </w:tblGrid>
      <w:tr w:rsidR="00936925">
        <w:trPr>
          <w:trHeight w:val="4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36925">
            <w:pPr>
              <w:jc w:val="center"/>
            </w:pPr>
          </w:p>
          <w:p w:rsidR="00936925" w:rsidRDefault="00936925"/>
        </w:tc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roofErr w:type="gramStart"/>
            <w:r>
              <w:t>Ответственный</w:t>
            </w:r>
            <w:proofErr w:type="gramEnd"/>
            <w:r>
              <w:t xml:space="preserve"> за реализацию структурного элемента: Администрация городского поселения Агириш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25" w:rsidRDefault="009A592F">
            <w:pPr>
              <w:jc w:val="center"/>
            </w:pPr>
            <w:r>
              <w:t>Срок реализации: 2024-2030</w:t>
            </w:r>
          </w:p>
        </w:tc>
      </w:tr>
      <w:tr w:rsidR="00936925">
        <w:trPr>
          <w:trHeight w:val="107"/>
        </w:trPr>
        <w:tc>
          <w:tcPr>
            <w:tcW w:w="15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rPr>
                <w:rFonts w:eastAsia="Arial"/>
              </w:rPr>
              <w:t xml:space="preserve">Комплекс процессных мероприятий </w:t>
            </w:r>
            <w:r>
              <w:t>«</w:t>
            </w:r>
            <w:r>
              <w:rPr>
                <w:rFonts w:eastAsia="TimesNewRoman;Times New Roman"/>
              </w:rPr>
              <w:t>Улучшение защиты населения и территории городского поселения Агириш от чрезвычайных ситуаций, обеспечение пожарной безопасности в городском поселении Агириш</w:t>
            </w:r>
            <w:r>
              <w:t>»</w:t>
            </w:r>
          </w:p>
        </w:tc>
        <w:tc>
          <w:tcPr>
            <w:tcW w:w="42" w:type="dxa"/>
            <w:tcMar>
              <w:left w:w="0" w:type="dxa"/>
              <w:right w:w="0" w:type="dxa"/>
            </w:tcMar>
          </w:tcPr>
          <w:p w:rsidR="00936925" w:rsidRDefault="00936925"/>
        </w:tc>
      </w:tr>
      <w:tr w:rsidR="00936925">
        <w:trPr>
          <w:trHeight w:val="20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1.1.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r>
              <w:t>Противопожарная профилактика и информационное обеспечение населения  в области защиты населения и территории от чрезвычайных ситуаций и обеспечения пожарной безопасности.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</w:pPr>
            <w:r>
              <w:t xml:space="preserve">Бюджетные ассигнования направляются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936925" w:rsidRDefault="009A592F">
            <w:r>
              <w:t xml:space="preserve">- изготовление и распространение </w:t>
            </w:r>
          </w:p>
          <w:p w:rsidR="00936925" w:rsidRDefault="009A592F">
            <w:r>
              <w:t xml:space="preserve">среди   населения специальных   памяток  на  тематику  гражданской обороны и </w:t>
            </w:r>
          </w:p>
          <w:p w:rsidR="00936925" w:rsidRDefault="009A592F">
            <w:r>
              <w:t xml:space="preserve">поведению в чрезвычайных  ситуациях, а </w:t>
            </w:r>
          </w:p>
          <w:p w:rsidR="00936925" w:rsidRDefault="009A592F">
            <w:r>
              <w:t>также о мерах пожарной  безопасности</w:t>
            </w:r>
            <w:proofErr w:type="gramStart"/>
            <w:r>
              <w:t xml:space="preserve"> ;</w:t>
            </w:r>
            <w:proofErr w:type="gramEnd"/>
          </w:p>
          <w:p w:rsidR="00936925" w:rsidRDefault="009A592F">
            <w:pPr>
              <w:jc w:val="both"/>
              <w:rPr>
                <w:highlight w:val="yellow"/>
              </w:rPr>
            </w:pPr>
            <w:r>
              <w:t>- размещение  информационных плакатов   в подъездах жилых  многоквартирных  домах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</w:pPr>
            <w:r>
              <w:t>Увеличение охвата системы оповещения населения о возможных чрезвычайных ситуациях</w:t>
            </w:r>
          </w:p>
        </w:tc>
      </w:tr>
      <w:tr w:rsidR="00936925">
        <w:trPr>
          <w:trHeight w:val="17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1.2.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</w:pPr>
            <w:r>
              <w:t>Содержание и ремонт пожарных водоемов и гидрантов</w:t>
            </w:r>
          </w:p>
          <w:p w:rsidR="00936925" w:rsidRDefault="00936925">
            <w:pPr>
              <w:jc w:val="both"/>
            </w:pP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</w:pPr>
            <w:r>
              <w:t>Бюджетные ассигнования направляются на расходы по содержанию, ремонту и строительству пожарных водоемов и гидрантов.</w:t>
            </w:r>
          </w:p>
          <w:p w:rsidR="00936925" w:rsidRDefault="00936925">
            <w:pPr>
              <w:jc w:val="both"/>
              <w:rPr>
                <w:highlight w:val="yellow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</w:pPr>
            <w:r>
              <w:t>Обеспечение источников наружного противопожарного водоснабжения в исправном виде</w:t>
            </w:r>
          </w:p>
        </w:tc>
      </w:tr>
      <w:tr w:rsidR="00936925">
        <w:trPr>
          <w:trHeight w:val="20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center"/>
            </w:pPr>
            <w:r>
              <w:t>1.3.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  <w:rPr>
                <w:highlight w:val="yellow"/>
              </w:rPr>
            </w:pPr>
            <w:r>
              <w:t>Обслуживание пожарной сигнализации.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</w:pPr>
            <w:r>
              <w:t xml:space="preserve">Бюджетные ассигнования направляются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936925" w:rsidRDefault="009A592F">
            <w:pPr>
              <w:jc w:val="both"/>
            </w:pPr>
            <w:r>
              <w:t xml:space="preserve"> – проведение замера  сопротивления  изоляции  электрической сети в  здании  администрации  городского  поселения;</w:t>
            </w:r>
          </w:p>
          <w:p w:rsidR="00936925" w:rsidRDefault="009A592F">
            <w:pPr>
              <w:jc w:val="both"/>
            </w:pPr>
            <w:r>
              <w:t>- обслуживание пожарной сигнализации.</w:t>
            </w:r>
          </w:p>
          <w:p w:rsidR="00936925" w:rsidRDefault="009A592F">
            <w:pPr>
              <w:jc w:val="both"/>
            </w:pPr>
            <w:r>
              <w:t xml:space="preserve">Бюджетные ассигнования направляются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936925" w:rsidRDefault="009A592F">
            <w:pPr>
              <w:jc w:val="both"/>
              <w:rPr>
                <w:highlight w:val="yellow"/>
              </w:rPr>
            </w:pPr>
            <w:r>
              <w:t xml:space="preserve"> – обучение должностных лиц пожарно-техническому минимуму, обучение гражданской обороне и чрезвычайным ситуациям.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25" w:rsidRDefault="009A592F">
            <w:pPr>
              <w:jc w:val="both"/>
            </w:pPr>
            <w:r>
              <w:t>Снижение риска возникновения  пожара</w:t>
            </w:r>
          </w:p>
          <w:p w:rsidR="00936925" w:rsidRDefault="009A592F">
            <w:pPr>
              <w:jc w:val="both"/>
              <w:rPr>
                <w:highlight w:val="yellow"/>
              </w:rPr>
            </w:pPr>
            <w:r>
              <w:t>Количество должностных лиц в области гражданской обороны и чрезвычайных ситуаций</w:t>
            </w:r>
          </w:p>
        </w:tc>
      </w:tr>
    </w:tbl>
    <w:p w:rsidR="00936925" w:rsidRDefault="00936925">
      <w:pPr>
        <w:widowControl w:val="0"/>
        <w:rPr>
          <w:highlight w:val="yellow"/>
          <w:lang w:eastAsia="ru-RU"/>
        </w:rPr>
      </w:pPr>
    </w:p>
    <w:p w:rsidR="00936925" w:rsidRDefault="00936925">
      <w:pPr>
        <w:widowControl w:val="0"/>
        <w:rPr>
          <w:highlight w:val="yellow"/>
          <w:lang w:eastAsia="ru-RU"/>
        </w:rPr>
      </w:pPr>
    </w:p>
    <w:p w:rsidR="00936925" w:rsidRDefault="00936925">
      <w:pPr>
        <w:widowControl w:val="0"/>
        <w:rPr>
          <w:highlight w:val="yellow"/>
          <w:lang w:eastAsia="ru-RU"/>
        </w:rPr>
      </w:pPr>
    </w:p>
    <w:p w:rsidR="00936925" w:rsidRDefault="00936925">
      <w:pPr>
        <w:widowControl w:val="0"/>
        <w:rPr>
          <w:highlight w:val="yellow"/>
          <w:lang w:eastAsia="ru-RU"/>
        </w:rPr>
      </w:pPr>
    </w:p>
    <w:p w:rsidR="00936925" w:rsidRDefault="00936925">
      <w:pPr>
        <w:widowControl w:val="0"/>
        <w:rPr>
          <w:highlight w:val="yellow"/>
          <w:lang w:eastAsia="ru-RU"/>
        </w:rPr>
      </w:pPr>
    </w:p>
    <w:p w:rsidR="00936925" w:rsidRDefault="00936925">
      <w:pPr>
        <w:widowControl w:val="0"/>
        <w:rPr>
          <w:highlight w:val="yellow"/>
          <w:lang w:eastAsia="ru-RU"/>
        </w:rPr>
      </w:pPr>
    </w:p>
    <w:p w:rsidR="00936925" w:rsidRDefault="00936925">
      <w:pPr>
        <w:widowControl w:val="0"/>
        <w:rPr>
          <w:highlight w:val="yellow"/>
          <w:lang w:eastAsia="ru-RU"/>
        </w:rPr>
      </w:pPr>
    </w:p>
    <w:p w:rsidR="00936925" w:rsidRDefault="00936925">
      <w:pPr>
        <w:widowControl w:val="0"/>
        <w:rPr>
          <w:highlight w:val="yellow"/>
          <w:lang w:eastAsia="ru-RU"/>
        </w:rPr>
      </w:pPr>
    </w:p>
    <w:p w:rsidR="00936925" w:rsidRDefault="00936925">
      <w:pPr>
        <w:jc w:val="center"/>
        <w:rPr>
          <w:rFonts w:eastAsia="Arial"/>
          <w:sz w:val="24"/>
          <w:szCs w:val="24"/>
          <w:highlight w:val="yellow"/>
          <w:lang w:eastAsia="ru-RU"/>
        </w:rPr>
      </w:pPr>
    </w:p>
    <w:p w:rsidR="00936925" w:rsidRDefault="00936925">
      <w:pPr>
        <w:jc w:val="center"/>
        <w:rPr>
          <w:rFonts w:eastAsia="Arial"/>
          <w:sz w:val="24"/>
          <w:szCs w:val="24"/>
          <w:lang w:eastAsia="ru-RU"/>
        </w:rPr>
      </w:pPr>
    </w:p>
    <w:p w:rsidR="00936925" w:rsidRDefault="009A592F">
      <w:pPr>
        <w:jc w:val="center"/>
      </w:pPr>
      <w:r>
        <w:rPr>
          <w:rFonts w:eastAsia="Arial"/>
          <w:sz w:val="24"/>
          <w:szCs w:val="24"/>
          <w:lang w:eastAsia="ru-RU"/>
        </w:rPr>
        <w:lastRenderedPageBreak/>
        <w:t xml:space="preserve">5. Финансовое обеспечение муниципальной </w:t>
      </w:r>
      <w:r>
        <w:t xml:space="preserve"> программы</w:t>
      </w:r>
    </w:p>
    <w:tbl>
      <w:tblPr>
        <w:tblW w:w="15450" w:type="dxa"/>
        <w:jc w:val="righ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1417"/>
        <w:gridCol w:w="1418"/>
        <w:gridCol w:w="1134"/>
        <w:gridCol w:w="1417"/>
        <w:gridCol w:w="1276"/>
        <w:gridCol w:w="1418"/>
        <w:gridCol w:w="1701"/>
        <w:gridCol w:w="1559"/>
      </w:tblGrid>
      <w:tr w:rsidR="00936925" w:rsidTr="001F4D3C">
        <w:trPr>
          <w:jc w:val="right"/>
        </w:trPr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936925" w:rsidRDefault="00936925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 w:rsidP="001F4D3C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Объем финансового обеспечения по годам, тыс. рублей</w:t>
            </w:r>
          </w:p>
          <w:p w:rsidR="00936925" w:rsidRDefault="00936925" w:rsidP="001F4D3C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36925">
        <w:trPr>
          <w:jc w:val="right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36925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2027 год 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2029 год 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2030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936925">
        <w:trPr>
          <w:jc w:val="right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936925" w:rsidRDefault="009A592F">
            <w:pPr>
              <w:spacing w:line="57" w:lineRule="atLeast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9</w:t>
            </w:r>
          </w:p>
        </w:tc>
      </w:tr>
      <w:tr w:rsidR="001F4D3C">
        <w:trPr>
          <w:jc w:val="right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spacing w:line="288" w:lineRule="auto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525E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 w:rsidP="00C809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 w:rsidP="00C809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1F4D3C" w:rsidRDefault="00525E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535,9</w:t>
            </w:r>
          </w:p>
        </w:tc>
      </w:tr>
      <w:tr w:rsidR="001F4D3C">
        <w:trPr>
          <w:jc w:val="right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D3C" w:rsidRDefault="001F4D3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5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 w:rsidP="00C80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 w:rsidP="00C80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1F4D3C" w:rsidRDefault="005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535,9</w:t>
            </w:r>
          </w:p>
        </w:tc>
      </w:tr>
      <w:tr w:rsidR="001F4D3C">
        <w:trPr>
          <w:jc w:val="right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rPr>
                <w:sz w:val="22"/>
                <w:szCs w:val="22"/>
                <w:highlight w:val="green"/>
              </w:rPr>
            </w:pPr>
            <w:r>
              <w:rPr>
                <w:rFonts w:eastAsia="Arial"/>
                <w:sz w:val="22"/>
                <w:szCs w:val="22"/>
              </w:rPr>
              <w:t xml:space="preserve">1. Комплекс процессных мероприятий </w:t>
            </w:r>
            <w:r>
              <w:rPr>
                <w:sz w:val="22"/>
                <w:szCs w:val="22"/>
              </w:rPr>
              <w:t>«</w:t>
            </w:r>
            <w:r>
              <w:rPr>
                <w:rFonts w:eastAsia="TimesNewRoman;Times New Roman"/>
                <w:sz w:val="22"/>
                <w:szCs w:val="22"/>
              </w:rPr>
              <w:t>Улучшение защиты населения и территории городского поселения Агириш от чрезвычайных ситуаций, обеспечение пожарной безопасности в городском поселении Агириш</w:t>
            </w:r>
            <w:r>
              <w:rPr>
                <w:sz w:val="22"/>
                <w:szCs w:val="22"/>
              </w:rPr>
              <w:t>»</w:t>
            </w:r>
          </w:p>
          <w:p w:rsidR="001F4D3C" w:rsidRDefault="001F4D3C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>(всего), в том числе: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5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 w:rsidP="00C80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 w:rsidP="00C80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1F4D3C" w:rsidRDefault="005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535,9</w:t>
            </w:r>
          </w:p>
        </w:tc>
      </w:tr>
      <w:tr w:rsidR="001F4D3C">
        <w:trPr>
          <w:trHeight w:val="284"/>
          <w:jc w:val="right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D3C" w:rsidRDefault="001F4D3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5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 w:rsidP="00C80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 w:rsidP="00C80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D3C" w:rsidRDefault="001F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1F4D3C" w:rsidRDefault="005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535,9</w:t>
            </w:r>
          </w:p>
        </w:tc>
      </w:tr>
    </w:tbl>
    <w:p w:rsidR="00936925" w:rsidRDefault="00936925">
      <w:pPr>
        <w:spacing w:after="120"/>
        <w:jc w:val="right"/>
        <w:rPr>
          <w:rFonts w:eastAsia="Arial"/>
          <w:lang w:eastAsia="ru-RU"/>
        </w:rPr>
      </w:pPr>
    </w:p>
    <w:p w:rsidR="00936925" w:rsidRDefault="00936925">
      <w:pPr>
        <w:spacing w:after="120"/>
        <w:jc w:val="right"/>
        <w:rPr>
          <w:rFonts w:eastAsia="Arial"/>
          <w:lang w:eastAsia="ru-RU"/>
        </w:rPr>
      </w:pPr>
    </w:p>
    <w:p w:rsidR="00936925" w:rsidRDefault="00936925">
      <w:pPr>
        <w:widowControl w:val="0"/>
        <w:rPr>
          <w:rFonts w:eastAsia="Arial"/>
          <w:sz w:val="24"/>
          <w:szCs w:val="24"/>
          <w:lang w:eastAsia="ru-RU"/>
        </w:rPr>
      </w:pPr>
    </w:p>
    <w:p w:rsidR="00936925" w:rsidRDefault="00936925">
      <w:pPr>
        <w:widowControl w:val="0"/>
        <w:rPr>
          <w:sz w:val="24"/>
          <w:szCs w:val="24"/>
          <w:lang w:eastAsia="ru-RU"/>
        </w:rPr>
        <w:sectPr w:rsidR="00936925">
          <w:headerReference w:type="default" r:id="rId12"/>
          <w:pgSz w:w="16838" w:h="11906" w:orient="landscape"/>
          <w:pgMar w:top="851" w:right="567" w:bottom="851" w:left="1701" w:header="720" w:footer="0" w:gutter="0"/>
          <w:cols w:space="1701"/>
          <w:docGrid w:linePitch="360"/>
        </w:sectPr>
      </w:pPr>
    </w:p>
    <w:p w:rsidR="00936925" w:rsidRDefault="009A592F">
      <w:pPr>
        <w:widowControl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Механизм реализации программы</w:t>
      </w:r>
    </w:p>
    <w:p w:rsidR="00936925" w:rsidRDefault="00936925">
      <w:pPr>
        <w:ind w:firstLine="567"/>
        <w:jc w:val="both"/>
        <w:rPr>
          <w:b/>
          <w:sz w:val="24"/>
          <w:szCs w:val="24"/>
          <w:lang w:eastAsia="ru-RU"/>
        </w:rPr>
      </w:pPr>
    </w:p>
    <w:p w:rsidR="00936925" w:rsidRDefault="009A59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городского поселения Агириш, муниципальными правовыми актами городского поселения Агириш.</w:t>
      </w:r>
    </w:p>
    <w:p w:rsidR="00936925" w:rsidRDefault="009A592F">
      <w:pPr>
        <w:tabs>
          <w:tab w:val="left" w:pos="821"/>
          <w:tab w:val="left" w:pos="1168"/>
        </w:tabs>
        <w:ind w:firstLine="6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Мероприятия Программы, предусматривающие финансирование за счёт средств городского поселения Агириш осуществляются в соответствии с муниципальными правовыми актами городского поселения Агириш.</w:t>
      </w:r>
    </w:p>
    <w:p w:rsidR="00936925" w:rsidRDefault="009A592F">
      <w:pPr>
        <w:tabs>
          <w:tab w:val="left" w:pos="821"/>
          <w:tab w:val="left" w:pos="1168"/>
        </w:tabs>
        <w:ind w:firstLine="601"/>
        <w:jc w:val="both"/>
        <w:rPr>
          <w:sz w:val="24"/>
          <w:szCs w:val="24"/>
        </w:rPr>
      </w:pPr>
      <w:r>
        <w:rPr>
          <w:sz w:val="24"/>
          <w:szCs w:val="24"/>
        </w:rPr>
        <w:t>3. Реализация мероприятий программы позволит повысить эффективность системы пожарной безопасности и уровень безопасности жителей городского поселения Агириш, обеспечить защищённость поселения от угроз лесных пожаров, достичь устойчивого снижения таких показателей, как количество пожаров, сумма причиненного пожарами материального ущерба, количество погибших и травмированных на пожарах людей</w:t>
      </w:r>
    </w:p>
    <w:p w:rsidR="00936925" w:rsidRDefault="009A59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О</w:t>
      </w:r>
      <w:r>
        <w:rPr>
          <w:rFonts w:eastAsia="Calibri"/>
          <w:sz w:val="24"/>
          <w:szCs w:val="24"/>
          <w:lang w:eastAsia="en-US"/>
        </w:rPr>
        <w:t xml:space="preserve">тветственные исполнители </w:t>
      </w:r>
      <w:r>
        <w:rPr>
          <w:color w:val="000000"/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936925" w:rsidRDefault="009A592F">
      <w:pPr>
        <w:widowControl w:val="0"/>
        <w:numPr>
          <w:ilvl w:val="0"/>
          <w:numId w:val="2"/>
        </w:numPr>
        <w:tabs>
          <w:tab w:val="left" w:pos="282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несут ответственность </w:t>
      </w:r>
      <w:r>
        <w:rPr>
          <w:sz w:val="24"/>
          <w:szCs w:val="24"/>
          <w:lang w:eastAsia="ru-RU"/>
        </w:rPr>
        <w:t>(</w:t>
      </w:r>
      <w:r>
        <w:rPr>
          <w:rFonts w:eastAsia="Calibri"/>
          <w:sz w:val="24"/>
          <w:szCs w:val="24"/>
          <w:lang w:eastAsia="en-US"/>
        </w:rPr>
        <w:t>дисциплинарную, гражданско-правовую</w:t>
      </w:r>
      <w:r>
        <w:rPr>
          <w:rFonts w:eastAsia="Calibri"/>
          <w:sz w:val="24"/>
          <w:szCs w:val="24"/>
          <w:lang w:eastAsia="en-US"/>
        </w:rPr>
        <w:br/>
        <w:t>и административную)</w:t>
      </w:r>
      <w:r>
        <w:rPr>
          <w:sz w:val="24"/>
          <w:szCs w:val="24"/>
          <w:lang w:eastAsia="ru-RU"/>
        </w:rPr>
        <w:t>, в том числе за достижение показателей, предусмотренных соглашениями о предоставлении субсидий из бюджета</w:t>
      </w:r>
      <w:r>
        <w:rPr>
          <w:sz w:val="24"/>
          <w:szCs w:val="24"/>
          <w:lang w:eastAsia="ru-RU"/>
        </w:rPr>
        <w:br/>
        <w:t>Ханты-Мансийского автономного округа - Югры бюджету Советскому району;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936925" w:rsidRDefault="009A592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разрабатывают в пределах своих полномочий проекты муниципальных правовых актов администрации городского поселения Агириш, необходимых для реализации муниципальной программы;</w:t>
      </w:r>
    </w:p>
    <w:p w:rsidR="00936925" w:rsidRDefault="009A592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обеспечивают исполнение мероприятий муниципальной программы; </w:t>
      </w:r>
    </w:p>
    <w:p w:rsidR="00936925" w:rsidRDefault="009A592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проводят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936925" w:rsidRDefault="009A592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ежегодно предоставляют в Уполномоченный орган </w:t>
      </w:r>
      <w:r>
        <w:rPr>
          <w:sz w:val="24"/>
          <w:szCs w:val="24"/>
          <w:lang w:eastAsia="en-US"/>
        </w:rPr>
        <w:t>отчет о реализации 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в порядке, установленном соглашением администрации Советского района;</w:t>
      </w:r>
    </w:p>
    <w:p w:rsidR="00936925" w:rsidRDefault="009A592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ежегодно проводят оценку эффективности реализации муниципальной программы</w:t>
      </w:r>
      <w:r>
        <w:rPr>
          <w:color w:val="000000"/>
          <w:sz w:val="24"/>
          <w:szCs w:val="24"/>
        </w:rPr>
        <w:br/>
        <w:t>в порядке, установленном постановлением администрации городского поселения Агириш;</w:t>
      </w:r>
    </w:p>
    <w:p w:rsidR="00936925" w:rsidRDefault="009A592F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организуют размещение муниципальной программы в актуальной редакции, информации о реализации муниципальной программы н</w:t>
      </w:r>
      <w:r>
        <w:rPr>
          <w:color w:val="000000"/>
          <w:sz w:val="24"/>
          <w:szCs w:val="24"/>
          <w:shd w:val="clear" w:color="auto" w:fill="FFFFFF"/>
        </w:rPr>
        <w:t>а официальном сайте</w:t>
      </w:r>
      <w:r>
        <w:rPr>
          <w:color w:val="000000"/>
          <w:sz w:val="24"/>
          <w:szCs w:val="24"/>
          <w:shd w:val="clear" w:color="auto" w:fill="FFFFFF"/>
        </w:rPr>
        <w:br/>
        <w:t>администрации городского поселения Агириш,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936925" w:rsidRDefault="009A592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направляют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«Управление».</w:t>
      </w:r>
    </w:p>
    <w:p w:rsidR="00936925" w:rsidRDefault="009A592F">
      <w:pPr>
        <w:widowControl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sz w:val="24"/>
          <w:szCs w:val="24"/>
          <w:lang w:eastAsia="ru-RU"/>
        </w:rPr>
        <w:t xml:space="preserve">  Соисполнители муниципальной программы:</w:t>
      </w:r>
    </w:p>
    <w:p w:rsidR="00936925" w:rsidRDefault="009A592F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обеспечивают исполнение мероприятий муниципальной программы, соисполнителями которых они являются;</w:t>
      </w:r>
    </w:p>
    <w:p w:rsidR="00936925" w:rsidRDefault="009A592F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936925" w:rsidRDefault="009A592F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представляют ответственному исполнителю муниципальной программы </w:t>
      </w:r>
      <w:r>
        <w:rPr>
          <w:color w:val="000000"/>
          <w:sz w:val="24"/>
          <w:szCs w:val="24"/>
        </w:rPr>
        <w:t>информацию о реализации муниципальной программы по форме согласно приложению</w:t>
      </w:r>
      <w:r>
        <w:rPr>
          <w:color w:val="000000"/>
          <w:sz w:val="24"/>
          <w:szCs w:val="24"/>
        </w:rPr>
        <w:br/>
        <w:t>к настоящему Порядку, в срок до 5 числа месяца, следующего за отчетным кварталом;</w:t>
      </w:r>
    </w:p>
    <w:p w:rsidR="00936925" w:rsidRDefault="009A592F">
      <w:pPr>
        <w:ind w:firstLine="709"/>
        <w:jc w:val="both"/>
      </w:pPr>
      <w:r>
        <w:rPr>
          <w:sz w:val="24"/>
          <w:szCs w:val="24"/>
          <w:lang w:eastAsia="ru-RU"/>
        </w:rPr>
        <w:t>представляют ответственному исполнителю муниципальной программы информацию для проведения</w:t>
      </w:r>
      <w:r>
        <w:rPr>
          <w:color w:val="000000"/>
          <w:sz w:val="24"/>
          <w:szCs w:val="24"/>
        </w:rPr>
        <w:t xml:space="preserve"> оценки эффективности реализации муниципальной программы,</w:t>
      </w:r>
      <w:r>
        <w:rPr>
          <w:sz w:val="24"/>
          <w:szCs w:val="24"/>
          <w:lang w:eastAsia="ru-RU"/>
        </w:rPr>
        <w:t xml:space="preserve"> подготовки годового отчет </w:t>
      </w:r>
      <w:r>
        <w:rPr>
          <w:sz w:val="24"/>
          <w:szCs w:val="24"/>
          <w:lang w:eastAsia="en-US"/>
        </w:rPr>
        <w:t>о реализации муниципальной программы</w:t>
      </w:r>
      <w:r>
        <w:rPr>
          <w:sz w:val="24"/>
          <w:szCs w:val="24"/>
          <w:lang w:eastAsia="ru-RU"/>
        </w:rPr>
        <w:t>.</w:t>
      </w:r>
    </w:p>
    <w:sectPr w:rsidR="00936925">
      <w:headerReference w:type="default" r:id="rId13"/>
      <w:pgSz w:w="11906" w:h="16838"/>
      <w:pgMar w:top="1134" w:right="624" w:bottom="1134" w:left="1701" w:header="72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26" w:rsidRDefault="006D2E26">
      <w:r>
        <w:separator/>
      </w:r>
    </w:p>
  </w:endnote>
  <w:endnote w:type="continuationSeparator" w:id="0">
    <w:p w:rsidR="006D2E26" w:rsidRDefault="006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angal;Courier New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charset w:val="00"/>
    <w:family w:val="auto"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;Times New Roma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26" w:rsidRDefault="006D2E26">
      <w:r>
        <w:separator/>
      </w:r>
    </w:p>
  </w:footnote>
  <w:footnote w:type="continuationSeparator" w:id="0">
    <w:p w:rsidR="006D2E26" w:rsidRDefault="006D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25" w:rsidRDefault="009A592F">
    <w:pPr>
      <w:tabs>
        <w:tab w:val="left" w:pos="5159"/>
      </w:tabs>
    </w:pPr>
    <w:r>
      <w:tab/>
    </w:r>
  </w:p>
  <w:p w:rsidR="00936925" w:rsidRDefault="009369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25" w:rsidRDefault="009A592F">
    <w:pPr>
      <w:tabs>
        <w:tab w:val="left" w:pos="5159"/>
      </w:tabs>
    </w:pPr>
    <w:r>
      <w:tab/>
    </w:r>
  </w:p>
  <w:p w:rsidR="00936925" w:rsidRDefault="009369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669C"/>
    <w:multiLevelType w:val="hybridMultilevel"/>
    <w:tmpl w:val="65E46E7E"/>
    <w:lvl w:ilvl="0" w:tplc="6C00CA8A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000000"/>
      </w:rPr>
    </w:lvl>
    <w:lvl w:ilvl="1" w:tplc="C92AF1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9A70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C69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1478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4A3F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0AF1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5241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1834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EE56E97"/>
    <w:multiLevelType w:val="hybridMultilevel"/>
    <w:tmpl w:val="AAE6DC1E"/>
    <w:lvl w:ilvl="0" w:tplc="F4C2383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 w:tplc="2A42AB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C05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08F4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3263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26C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0CE5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C44C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2625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23C766F"/>
    <w:multiLevelType w:val="hybridMultilevel"/>
    <w:tmpl w:val="A726EC26"/>
    <w:lvl w:ilvl="0" w:tplc="1D8CF9C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BC83D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FCC486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22AF654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7A7C51D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B06A5D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BDCADFE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721AD7DA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E7866D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71132EE0"/>
    <w:multiLevelType w:val="hybridMultilevel"/>
    <w:tmpl w:val="0010E71A"/>
    <w:lvl w:ilvl="0" w:tplc="818200DA">
      <w:start w:val="1"/>
      <w:numFmt w:val="decimal"/>
      <w:suff w:val="space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Calibri" w:hAnsi="Times New Roman" w:cs="Times New Roman"/>
        <w:sz w:val="24"/>
        <w:szCs w:val="24"/>
        <w:lang w:eastAsia="ru-RU"/>
      </w:rPr>
    </w:lvl>
    <w:lvl w:ilvl="1" w:tplc="FFF854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2822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DA28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9850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CA9E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60F2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DE3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EE2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25"/>
    <w:rsid w:val="000447A0"/>
    <w:rsid w:val="0007692E"/>
    <w:rsid w:val="001F4D3C"/>
    <w:rsid w:val="00292890"/>
    <w:rsid w:val="00324122"/>
    <w:rsid w:val="00326D20"/>
    <w:rsid w:val="003377D2"/>
    <w:rsid w:val="00473EF1"/>
    <w:rsid w:val="00525E2A"/>
    <w:rsid w:val="00626EE4"/>
    <w:rsid w:val="006D2E26"/>
    <w:rsid w:val="006F1040"/>
    <w:rsid w:val="0071696A"/>
    <w:rsid w:val="0072776F"/>
    <w:rsid w:val="00936925"/>
    <w:rsid w:val="00945909"/>
    <w:rsid w:val="009A592F"/>
    <w:rsid w:val="00A009AB"/>
    <w:rsid w:val="00BB3841"/>
    <w:rsid w:val="00D84E06"/>
    <w:rsid w:val="00E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LO-Normal"/>
    <w:next w:val="LO-Normal"/>
    <w:link w:val="11"/>
    <w:qFormat/>
    <w:pPr>
      <w:keepNext/>
      <w:widowControl/>
      <w:ind w:firstLine="0"/>
      <w:outlineLvl w:val="0"/>
    </w:pPr>
    <w:rPr>
      <w:sz w:val="24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LO-Normal"/>
    <w:next w:val="LO-Normal"/>
    <w:link w:val="31"/>
    <w:qFormat/>
    <w:pPr>
      <w:keepNext/>
      <w:widowControl/>
      <w:ind w:left="720" w:firstLine="0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pBdr>
        <w:bottom w:val="sing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32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1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2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z1">
    <w:name w:val="WW8Num3z1"/>
    <w:qFormat/>
    <w:rPr>
      <w:b w:val="0"/>
      <w:sz w:val="24"/>
      <w:szCs w:val="24"/>
    </w:rPr>
  </w:style>
  <w:style w:type="character" w:customStyle="1" w:styleId="WW8Num4z0">
    <w:name w:val="WW8Num4z0"/>
    <w:qFormat/>
    <w:rPr>
      <w:sz w:val="24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sz w:val="24"/>
      <w:szCs w:val="24"/>
    </w:rPr>
  </w:style>
  <w:style w:type="character" w:customStyle="1" w:styleId="WW8Num6z0">
    <w:name w:val="WW8Num6z0"/>
    <w:qFormat/>
    <w:rPr>
      <w:sz w:val="26"/>
      <w:szCs w:val="26"/>
    </w:rPr>
  </w:style>
  <w:style w:type="character" w:customStyle="1" w:styleId="WW8Num6z1">
    <w:name w:val="WW8Num6z1"/>
    <w:qFormat/>
    <w:rPr>
      <w:sz w:val="24"/>
      <w:szCs w:val="24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8z0">
    <w:name w:val="WW8Num8z0"/>
    <w:qFormat/>
    <w:rPr>
      <w:sz w:val="24"/>
      <w:szCs w:val="24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4z0">
    <w:name w:val="WW8Num14z0"/>
    <w:qFormat/>
    <w:rPr>
      <w:rFonts w:eastAsia="Calibri"/>
      <w:sz w:val="24"/>
      <w:szCs w:val="24"/>
      <w:lang w:eastAsia="en-US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1z0">
    <w:name w:val="WW8Num21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3z0">
    <w:name w:val="WW8Num23z0"/>
    <w:qFormat/>
    <w:rPr>
      <w:i w:val="0"/>
    </w:rPr>
  </w:style>
  <w:style w:type="character" w:customStyle="1" w:styleId="WW8Num24z1">
    <w:name w:val="WW8Num24z1"/>
    <w:qFormat/>
  </w:style>
  <w:style w:type="character" w:customStyle="1" w:styleId="WW8Num26z0">
    <w:name w:val="WW8Num26z0"/>
    <w:qFormat/>
    <w:rPr>
      <w:rFonts w:ascii="Times New Roman" w:hAnsi="Times New Roman" w:cs="Times New Roman"/>
      <w:sz w:val="24"/>
      <w:szCs w:val="24"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  <w:rPr>
      <w:sz w:val="24"/>
      <w:szCs w:val="24"/>
    </w:rPr>
  </w:style>
  <w:style w:type="character" w:customStyle="1" w:styleId="WW8Num31z0">
    <w:name w:val="WW8Num31z0"/>
    <w:qFormat/>
  </w:style>
  <w:style w:type="character" w:customStyle="1" w:styleId="WW8Num33z0">
    <w:name w:val="WW8Num33z0"/>
    <w:qFormat/>
  </w:style>
  <w:style w:type="character" w:customStyle="1" w:styleId="WW8Num36z0">
    <w:name w:val="WW8Num36z0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40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0">
    <w:name w:val="Основной шрифт абзаца12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10">
    <w:name w:val="Основной шрифт абзаца1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100">
    <w:name w:val="Основной шрифт абзаца10"/>
    <w:qFormat/>
  </w:style>
  <w:style w:type="character" w:customStyle="1" w:styleId="92">
    <w:name w:val="Основной шрифт абзаца9"/>
    <w:qFormat/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4">
    <w:name w:val="Основной шрифт абзаца2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16">
    <w:name w:val="Основной шрифт абзаца1"/>
    <w:qFormat/>
  </w:style>
  <w:style w:type="character" w:styleId="af2">
    <w:name w:val="Hyperlink"/>
    <w:rPr>
      <w:color w:val="0000FF"/>
      <w:u w:val="single"/>
    </w:rPr>
  </w:style>
  <w:style w:type="character" w:customStyle="1" w:styleId="af3">
    <w:name w:val="Название Знак"/>
    <w:qFormat/>
    <w:rPr>
      <w:b/>
      <w:bCs/>
      <w:sz w:val="24"/>
      <w:szCs w:val="24"/>
    </w:rPr>
  </w:style>
  <w:style w:type="character" w:customStyle="1" w:styleId="af4">
    <w:name w:val="Нижний колонтитул Знак"/>
    <w:qFormat/>
    <w:rPr>
      <w:sz w:val="24"/>
      <w:szCs w:val="24"/>
    </w:rPr>
  </w:style>
  <w:style w:type="character" w:customStyle="1" w:styleId="af5">
    <w:name w:val="Основной текст Знак"/>
    <w:qFormat/>
    <w:rPr>
      <w:sz w:val="28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qFormat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qFormat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Основной текст_"/>
    <w:qFormat/>
    <w:rPr>
      <w:spacing w:val="1"/>
      <w:sz w:val="21"/>
      <w:szCs w:val="21"/>
      <w:lang w:bidi="ar-SA"/>
    </w:rPr>
  </w:style>
  <w:style w:type="character" w:customStyle="1" w:styleId="33">
    <w:name w:val="Основной текст (3)_"/>
    <w:qFormat/>
    <w:rPr>
      <w:b/>
      <w:bCs/>
      <w:spacing w:val="-3"/>
      <w:lang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2"/>
      <w:szCs w:val="22"/>
    </w:rPr>
  </w:style>
  <w:style w:type="character" w:customStyle="1" w:styleId="af8">
    <w:name w:val="Гипертекстовая ссылка"/>
    <w:qFormat/>
    <w:rPr>
      <w:rFonts w:ascii="Times New Roman" w:hAnsi="Times New Roman" w:cs="Times New Roman"/>
      <w:b/>
      <w:bCs/>
      <w:color w:val="008000"/>
    </w:rPr>
  </w:style>
  <w:style w:type="character" w:customStyle="1" w:styleId="53">
    <w:name w:val="Заголовок 5 Знак"/>
    <w:qFormat/>
    <w:rPr>
      <w:b/>
      <w:bCs/>
      <w:sz w:val="32"/>
    </w:rPr>
  </w:style>
  <w:style w:type="character" w:customStyle="1" w:styleId="34">
    <w:name w:val="Знак Знак3"/>
    <w:qFormat/>
    <w:rPr>
      <w:sz w:val="28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11pt">
    <w:name w:val="Основной текст + 11 pt"/>
    <w:qFormat/>
    <w:rPr>
      <w:sz w:val="22"/>
      <w:szCs w:val="22"/>
      <w:lang w:bidi="ar-SA"/>
    </w:rPr>
  </w:style>
  <w:style w:type="character" w:customStyle="1" w:styleId="11pt1">
    <w:name w:val="Основной текст + 11 pt1"/>
    <w:qFormat/>
    <w:rPr>
      <w:sz w:val="22"/>
      <w:szCs w:val="22"/>
      <w:lang w:bidi="ar-SA"/>
    </w:rPr>
  </w:style>
  <w:style w:type="character" w:customStyle="1" w:styleId="25">
    <w:name w:val="Основной текст + Курсив2"/>
    <w:qFormat/>
    <w:rPr>
      <w:i/>
      <w:iCs/>
      <w:sz w:val="23"/>
      <w:szCs w:val="23"/>
      <w:lang w:val="en-US" w:eastAsia="en-US" w:bidi="ar-SA"/>
    </w:rPr>
  </w:style>
  <w:style w:type="character" w:customStyle="1" w:styleId="17">
    <w:name w:val="Основной текст + Курсив1"/>
    <w:qFormat/>
    <w:rPr>
      <w:i/>
      <w:iCs/>
      <w:sz w:val="23"/>
      <w:szCs w:val="23"/>
      <w:lang w:val="en-US" w:eastAsia="en-US" w:bidi="ar-SA"/>
    </w:rPr>
  </w:style>
  <w:style w:type="character" w:customStyle="1" w:styleId="FontStyle30">
    <w:name w:val="Font Style30"/>
    <w:qFormat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26">
    <w:name w:val="Заголовок 2 Знак"/>
    <w:qFormat/>
    <w:rPr>
      <w:b/>
      <w:sz w:val="32"/>
    </w:rPr>
  </w:style>
  <w:style w:type="character" w:customStyle="1" w:styleId="18">
    <w:name w:val="Заголовок 1 Знак"/>
    <w:qFormat/>
    <w:rPr>
      <w:b/>
      <w:sz w:val="28"/>
    </w:rPr>
  </w:style>
  <w:style w:type="character" w:customStyle="1" w:styleId="af9">
    <w:name w:val="Основной текст + Не полужирный"/>
    <w:qFormat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Pr>
      <w:b/>
      <w:sz w:val="24"/>
    </w:rPr>
  </w:style>
  <w:style w:type="character" w:styleId="afa">
    <w:name w:val="Emphasis"/>
    <w:qFormat/>
    <w:rPr>
      <w:rFonts w:ascii="Arial" w:hAnsi="Arial" w:cs="Arial"/>
      <w:i/>
      <w:iCs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qFormat/>
    <w:rPr>
      <w:sz w:val="16"/>
      <w:szCs w:val="16"/>
    </w:rPr>
  </w:style>
  <w:style w:type="character" w:styleId="afc">
    <w:name w:val="Strong"/>
    <w:qFormat/>
    <w:rPr>
      <w:b/>
      <w:bCs/>
    </w:rPr>
  </w:style>
  <w:style w:type="character" w:customStyle="1" w:styleId="afd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customStyle="1" w:styleId="27">
    <w:name w:val="Основной текст (2)_"/>
    <w:qFormat/>
    <w:rPr>
      <w:shd w:val="clear" w:color="auto" w:fill="FFFFFF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afe">
    <w:name w:val="Текст примечания Знак"/>
    <w:basedOn w:val="16"/>
    <w:qFormat/>
  </w:style>
  <w:style w:type="character" w:customStyle="1" w:styleId="83">
    <w:name w:val="Заголовок 8 Знак"/>
    <w:qFormat/>
    <w:rPr>
      <w:i/>
      <w:iCs/>
      <w:sz w:val="24"/>
      <w:szCs w:val="24"/>
    </w:rPr>
  </w:style>
  <w:style w:type="character" w:customStyle="1" w:styleId="aff">
    <w:name w:val="Верхний колонтитул Знак"/>
    <w:qFormat/>
    <w:rPr>
      <w:lang w:val="en-US"/>
    </w:rPr>
  </w:style>
  <w:style w:type="character" w:customStyle="1" w:styleId="aff0">
    <w:name w:val="Тема примечания Знак"/>
    <w:qFormat/>
    <w:rPr>
      <w:b/>
      <w:bCs/>
      <w:lang w:val="en-US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qFormat/>
  </w:style>
  <w:style w:type="character" w:customStyle="1" w:styleId="aff1">
    <w:name w:val="Оглавление_"/>
    <w:qFormat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8">
    <w:name w:val="Основной текст (2)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9">
    <w:name w:val="Основной текст (2)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f2">
    <w:name w:val="Символ нумерации"/>
    <w:qFormat/>
  </w:style>
  <w:style w:type="character" w:customStyle="1" w:styleId="28pt">
    <w:name w:val="Основной текст (2) + 8 pt"/>
    <w:qFormat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customStyle="1" w:styleId="2a">
    <w:name w:val="Основной текст (2)"/>
    <w:qFormat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customStyle="1" w:styleId="2Candara">
    <w:name w:val="Основной текст (2) + Candara"/>
    <w:qFormat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qFormat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customStyle="1" w:styleId="43">
    <w:name w:val="Основной текст (4)_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customStyle="1" w:styleId="44">
    <w:name w:val="Основной текст (4)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customStyle="1" w:styleId="aff3">
    <w:name w:val="Цветовое выделение для Текст"/>
    <w:qFormat/>
    <w:rPr>
      <w:sz w:val="24"/>
    </w:rPr>
  </w:style>
  <w:style w:type="character" w:customStyle="1" w:styleId="2b">
    <w:name w:val="Основной текст (2) + Малые прописные"/>
    <w:qFormat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customStyle="1" w:styleId="54">
    <w:name w:val="Основной текст (5)_"/>
    <w:qFormat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customStyle="1" w:styleId="5TimesNewRoman">
    <w:name w:val="Основной текст (5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customStyle="1" w:styleId="WW-2Candara">
    <w:name w:val="WW-Основной текст (2) + Candara"/>
    <w:qFormat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qFormat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customStyle="1" w:styleId="37">
    <w:name w:val="Основной текст (3)"/>
    <w:qFormat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customStyle="1" w:styleId="4David">
    <w:name w:val="Основной текст (4) + David"/>
    <w:qFormat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customStyle="1" w:styleId="215pt">
    <w:name w:val="Основной текст (2) + 15 pt"/>
    <w:qFormat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qFormat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aff4">
    <w:name w:val="FollowedHyperlink"/>
    <w:rPr>
      <w:color w:val="800080"/>
      <w:u w:val="single"/>
    </w:rPr>
  </w:style>
  <w:style w:type="character" w:customStyle="1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0"/>
    <w:qFormat/>
  </w:style>
  <w:style w:type="character" w:customStyle="1" w:styleId="hmaodepartmenttel">
    <w:name w:val="hmao_department_tel"/>
    <w:basedOn w:val="110"/>
    <w:qFormat/>
  </w:style>
  <w:style w:type="character" w:customStyle="1" w:styleId="blk">
    <w:name w:val="blk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ervice-title1">
    <w:name w:val="service-title1"/>
    <w:qFormat/>
    <w:rPr>
      <w:b w:val="0"/>
      <w:bCs w:val="0"/>
      <w:sz w:val="24"/>
      <w:szCs w:val="24"/>
    </w:rPr>
  </w:style>
  <w:style w:type="character" w:customStyle="1" w:styleId="38">
    <w:name w:val="Основной текст с отступом 3 Знак"/>
    <w:qFormat/>
    <w:rPr>
      <w:sz w:val="16"/>
      <w:szCs w:val="16"/>
      <w:lang w:eastAsia="zh-CN"/>
    </w:rPr>
  </w:style>
  <w:style w:type="character" w:customStyle="1" w:styleId="11pt0pt">
    <w:name w:val="Основной текст + 11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2"/>
      <w:szCs w:val="22"/>
    </w:rPr>
  </w:style>
  <w:style w:type="character" w:customStyle="1" w:styleId="211">
    <w:name w:val="Основной текст (2) + 11"/>
    <w:qFormat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character" w:customStyle="1" w:styleId="93">
    <w:name w:val="Заголовок 9 Знак"/>
    <w:qFormat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ConsPlusNormal">
    <w:name w:val="ConsPlusNormal Знак"/>
    <w:qFormat/>
    <w:rPr>
      <w:sz w:val="24"/>
      <w:lang w:eastAsia="zh-CN" w:bidi="ar-SA"/>
    </w:rPr>
  </w:style>
  <w:style w:type="character" w:customStyle="1" w:styleId="aff5">
    <w:name w:val="Текст сноски Знак"/>
    <w:qFormat/>
    <w:rPr>
      <w:sz w:val="18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f6">
    <w:name w:val="Абзац списка Знак"/>
    <w:qFormat/>
    <w:rPr>
      <w:lang w:eastAsia="zh-CN"/>
    </w:rPr>
  </w:style>
  <w:style w:type="paragraph" w:customStyle="1" w:styleId="Heading">
    <w:name w:val="Heading"/>
    <w:basedOn w:val="a"/>
    <w:next w:val="aff7"/>
    <w:qFormat/>
    <w:pPr>
      <w:tabs>
        <w:tab w:val="left" w:pos="10915"/>
      </w:tabs>
      <w:spacing w:after="120"/>
      <w:jc w:val="center"/>
    </w:pPr>
    <w:rPr>
      <w:b/>
      <w:bCs/>
      <w:sz w:val="24"/>
      <w:szCs w:val="24"/>
      <w:lang w:val="en-US"/>
    </w:rPr>
  </w:style>
  <w:style w:type="paragraph" w:styleId="aff7">
    <w:name w:val="Body Text"/>
    <w:basedOn w:val="LO-Normal"/>
    <w:qFormat/>
    <w:pPr>
      <w:widowControl/>
      <w:ind w:firstLine="0"/>
    </w:pPr>
    <w:rPr>
      <w:sz w:val="24"/>
    </w:rPr>
  </w:style>
  <w:style w:type="paragraph" w:styleId="aff8">
    <w:name w:val="List"/>
    <w:basedOn w:val="aff7"/>
    <w:rPr>
      <w:rFonts w:cs="Mangal;Courier New"/>
    </w:rPr>
  </w:style>
  <w:style w:type="paragraph" w:styleId="aff9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1">
    <w:name w:val="Указатель14"/>
    <w:basedOn w:val="a"/>
    <w:qFormat/>
    <w:pPr>
      <w:suppressLineNumbers/>
    </w:pPr>
    <w:rPr>
      <w:rFonts w:cs="Mangal;Courier New"/>
    </w:rPr>
  </w:style>
  <w:style w:type="paragraph" w:customStyle="1" w:styleId="142">
    <w:name w:val="Название объекта14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  <w:rPr>
      <w:rFonts w:cs="Mangal;Courier New"/>
    </w:rPr>
  </w:style>
  <w:style w:type="paragraph" w:customStyle="1" w:styleId="132">
    <w:name w:val="Название объекта13"/>
    <w:basedOn w:val="a"/>
    <w:next w:val="aff7"/>
    <w:qFormat/>
    <w:pPr>
      <w:jc w:val="center"/>
    </w:pPr>
    <w:rPr>
      <w:b/>
      <w:sz w:val="32"/>
    </w:rPr>
  </w:style>
  <w:style w:type="paragraph" w:customStyle="1" w:styleId="121">
    <w:name w:val="Указатель12"/>
    <w:basedOn w:val="a"/>
    <w:qFormat/>
    <w:pPr>
      <w:suppressLineNumbers/>
    </w:pPr>
    <w:rPr>
      <w:rFonts w:cs="Mangal;Courier New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  <w:rPr>
      <w:rFonts w:cs="Mangal;Courier New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  <w:rPr>
      <w:rFonts w:cs="Mangal;Courier New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Mangal;Courier New"/>
    </w:rPr>
  </w:style>
  <w:style w:type="paragraph" w:customStyle="1" w:styleId="95">
    <w:name w:val="Название объекта9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84">
    <w:name w:val="Указатель8"/>
    <w:basedOn w:val="a"/>
    <w:qFormat/>
    <w:pPr>
      <w:suppressLineNumbers/>
    </w:pPr>
    <w:rPr>
      <w:rFonts w:cs="Mangal;Courier New"/>
    </w:rPr>
  </w:style>
  <w:style w:type="paragraph" w:customStyle="1" w:styleId="85">
    <w:name w:val="Название объекта8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Mangal;Courier New"/>
    </w:rPr>
  </w:style>
  <w:style w:type="paragraph" w:customStyle="1" w:styleId="74">
    <w:name w:val="Название объекта7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Mangal;Courier New"/>
    </w:rPr>
  </w:style>
  <w:style w:type="paragraph" w:customStyle="1" w:styleId="64">
    <w:name w:val="Название объекта6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55">
    <w:name w:val="Указатель5"/>
    <w:basedOn w:val="a"/>
    <w:qFormat/>
    <w:pPr>
      <w:suppressLineNumbers/>
    </w:pPr>
    <w:rPr>
      <w:rFonts w:cs="Mangal;Courier New"/>
    </w:rPr>
  </w:style>
  <w:style w:type="paragraph" w:customStyle="1" w:styleId="56">
    <w:name w:val="Название объекта5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45">
    <w:name w:val="Указатель4"/>
    <w:basedOn w:val="a"/>
    <w:qFormat/>
    <w:pPr>
      <w:suppressLineNumbers/>
    </w:pPr>
    <w:rPr>
      <w:rFonts w:cs="Mangal;Courier New"/>
    </w:rPr>
  </w:style>
  <w:style w:type="paragraph" w:customStyle="1" w:styleId="46">
    <w:name w:val="Название объекта4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39">
    <w:name w:val="Указатель3"/>
    <w:basedOn w:val="a"/>
    <w:qFormat/>
    <w:pPr>
      <w:suppressLineNumbers/>
    </w:pPr>
    <w:rPr>
      <w:rFonts w:cs="Mangal;Courier New"/>
    </w:rPr>
  </w:style>
  <w:style w:type="paragraph" w:customStyle="1" w:styleId="3a">
    <w:name w:val="Название объекта3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2c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2d">
    <w:name w:val="Название объекта2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1a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LO-Normal">
    <w:name w:val="LO-Normal"/>
    <w:qFormat/>
    <w:pPr>
      <w:widowControl w:val="0"/>
      <w:ind w:firstLine="34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1b">
    <w:name w:val="Название объекта1"/>
    <w:basedOn w:val="a"/>
    <w:next w:val="a"/>
    <w:qFormat/>
    <w:pPr>
      <w:spacing w:line="240" w:lineRule="atLeast"/>
      <w:ind w:hanging="284"/>
      <w:jc w:val="center"/>
    </w:pPr>
    <w:rPr>
      <w:b/>
      <w:sz w:val="32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b">
    <w:name w:val="Body Text Indent"/>
    <w:basedOn w:val="a"/>
    <w:pPr>
      <w:spacing w:after="120"/>
      <w:ind w:left="283"/>
    </w:pPr>
  </w:style>
  <w:style w:type="paragraph" w:styleId="aff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d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13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ffe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74" w:lineRule="exact"/>
    </w:pPr>
    <w:rPr>
      <w:sz w:val="24"/>
      <w:szCs w:val="24"/>
    </w:rPr>
  </w:style>
  <w:style w:type="paragraph" w:customStyle="1" w:styleId="afff0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e">
    <w:name w:val="Знак2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c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d">
    <w:name w:val="Знак Знак Знак Знак Знак Знак Знак Знак Знак Знак1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1">
    <w:name w:val="Комментарий"/>
    <w:basedOn w:val="a"/>
    <w:next w:val="a"/>
    <w:qFormat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">
    <w:name w:val="Style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5">
    <w:name w:val="Style1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7">
    <w:name w:val="Style7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8">
    <w:name w:val="Style8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9">
    <w:name w:val="Style9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11">
    <w:name w:val="Style11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4">
    <w:name w:val="Style1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7">
    <w:name w:val="Style17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9">
    <w:name w:val="Style19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1">
    <w:name w:val="Style2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2">
    <w:name w:val="Style2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4">
    <w:name w:val="Style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en-US"/>
    </w:rPr>
  </w:style>
  <w:style w:type="paragraph" w:customStyle="1" w:styleId="3c">
    <w:name w:val="Основной текст (3)"/>
    <w:basedOn w:val="a"/>
    <w:qFormat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  <w:lang w:val="en-US"/>
    </w:rPr>
  </w:style>
  <w:style w:type="paragraph" w:customStyle="1" w:styleId="Style20">
    <w:name w:val="Style20"/>
    <w:basedOn w:val="a"/>
    <w:qFormat/>
    <w:pPr>
      <w:widowControl w:val="0"/>
    </w:pPr>
    <w:rPr>
      <w:sz w:val="24"/>
      <w:szCs w:val="24"/>
    </w:rPr>
  </w:style>
  <w:style w:type="paragraph" w:styleId="afff2">
    <w:name w:val="No Spacing"/>
    <w:qFormat/>
    <w:rPr>
      <w:rFonts w:ascii="Calibri" w:eastAsia="SimSun;宋体" w:hAnsi="Calibri" w:cs="Calibri"/>
      <w:sz w:val="22"/>
      <w:szCs w:val="22"/>
      <w:lang w:val="ru-RU" w:bidi="ar-SA"/>
    </w:rPr>
  </w:style>
  <w:style w:type="paragraph" w:customStyle="1" w:styleId="p6">
    <w:name w:val="p6"/>
    <w:basedOn w:val="a"/>
    <w:qFormat/>
    <w:pPr>
      <w:spacing w:before="280" w:after="280"/>
    </w:pPr>
    <w:rPr>
      <w:sz w:val="24"/>
      <w:szCs w:val="24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1e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western1">
    <w:name w:val="western1"/>
    <w:basedOn w:val="a"/>
    <w:qFormat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f3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Lucida Sans Unicode" w:hAnsi="Calibri" w:cs="Calibri"/>
      <w:sz w:val="22"/>
      <w:szCs w:val="22"/>
      <w:lang w:val="ru-RU" w:bidi="ar-SA"/>
    </w:rPr>
  </w:style>
  <w:style w:type="paragraph" w:customStyle="1" w:styleId="2f">
    <w:name w:val="Основной текст2"/>
    <w:basedOn w:val="a"/>
    <w:qFormat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f">
    <w:name w:val="Основной текст1"/>
    <w:basedOn w:val="a"/>
    <w:qFormat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qFormat/>
    <w:pPr>
      <w:widowControl w:val="0"/>
      <w:spacing w:after="120"/>
      <w:ind w:firstLine="340"/>
      <w:jc w:val="both"/>
    </w:pPr>
    <w:rPr>
      <w:sz w:val="16"/>
      <w:szCs w:val="16"/>
      <w:lang w:val="en-US"/>
    </w:rPr>
  </w:style>
  <w:style w:type="paragraph" w:customStyle="1" w:styleId="afff4">
    <w:name w:val="обычный"/>
    <w:basedOn w:val="a"/>
    <w:qFormat/>
    <w:rPr>
      <w:color w:val="000000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240" w:line="276" w:lineRule="exact"/>
    </w:pPr>
  </w:style>
  <w:style w:type="paragraph" w:customStyle="1" w:styleId="1f0">
    <w:name w:val="Текст примечания1"/>
    <w:basedOn w:val="a"/>
    <w:qFormat/>
  </w:style>
  <w:style w:type="paragraph" w:customStyle="1" w:styleId="afff5">
    <w:name w:val="Прижатый влево"/>
    <w:basedOn w:val="a"/>
    <w:next w:val="a"/>
    <w:qFormat/>
    <w:rPr>
      <w:rFonts w:ascii="Arial" w:hAnsi="Arial" w:cs="Arial"/>
      <w:sz w:val="24"/>
      <w:szCs w:val="24"/>
    </w:rPr>
  </w:style>
  <w:style w:type="paragraph" w:styleId="a8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ff6">
    <w:name w:val="annotation subject"/>
    <w:basedOn w:val="1f0"/>
    <w:next w:val="1f0"/>
    <w:qFormat/>
    <w:rPr>
      <w:b/>
      <w:bCs/>
      <w:lang w:val="en-US"/>
    </w:rPr>
  </w:style>
  <w:style w:type="paragraph" w:customStyle="1" w:styleId="afff7">
    <w:name w:val="Оглавление"/>
    <w:basedOn w:val="a"/>
    <w:qFormat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Pr>
      <w:rFonts w:eastAsia="Times New Roman" w:cs="Times New Roman"/>
      <w:lang w:val="ru-RU" w:bidi="ar-SA"/>
    </w:rPr>
  </w:style>
  <w:style w:type="paragraph" w:customStyle="1" w:styleId="Standarduser">
    <w:name w:val="Standard (user)"/>
    <w:qFormat/>
    <w:rPr>
      <w:rFonts w:eastAsia="Times New Roman" w:cs="Times New Roman"/>
      <w:lang w:val="ru-RU" w:bidi="ar-SA"/>
    </w:rPr>
  </w:style>
  <w:style w:type="paragraph" w:customStyle="1" w:styleId="afff8">
    <w:name w:val="Заголовок таблицы"/>
    <w:basedOn w:val="afff3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f9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47">
    <w:name w:val="Основной текст (4)"/>
    <w:basedOn w:val="a"/>
    <w:qFormat/>
    <w:pPr>
      <w:shd w:val="clear" w:color="auto" w:fill="FFFFFF"/>
      <w:spacing w:line="0" w:lineRule="atLeast"/>
    </w:pPr>
    <w:rPr>
      <w:sz w:val="15"/>
    </w:rPr>
  </w:style>
  <w:style w:type="paragraph" w:customStyle="1" w:styleId="57">
    <w:name w:val="Основной текст (5)"/>
    <w:basedOn w:val="a"/>
    <w:qFormat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pPr>
      <w:widowControl w:val="0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afffa">
    <w:name w:val="Содержимое врезки"/>
    <w:basedOn w:val="a"/>
    <w:qFormat/>
  </w:style>
  <w:style w:type="paragraph" w:customStyle="1" w:styleId="LO-Normal3">
    <w:name w:val="LO-Normal3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Style18">
    <w:name w:val="Style 1"/>
    <w:qFormat/>
    <w:pPr>
      <w:widowControl w:val="0"/>
    </w:pPr>
    <w:rPr>
      <w:rFonts w:eastAsia="Times New Roman" w:cs="Times New Roman"/>
      <w:sz w:val="20"/>
      <w:szCs w:val="20"/>
      <w:lang w:bidi="ar-SA"/>
    </w:rPr>
  </w:style>
  <w:style w:type="paragraph" w:customStyle="1" w:styleId="afffb">
    <w:name w:val="Колонтитул"/>
    <w:basedOn w:val="a"/>
    <w:qFormat/>
    <w:pPr>
      <w:shd w:val="clear" w:color="auto" w:fill="FFFFFF"/>
      <w:spacing w:line="278" w:lineRule="exact"/>
    </w:pPr>
  </w:style>
  <w:style w:type="paragraph" w:customStyle="1" w:styleId="1f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2">
    <w:name w:val="Обычный1"/>
    <w:qFormat/>
    <w:pPr>
      <w:widowControl w:val="0"/>
      <w:spacing w:line="300" w:lineRule="auto"/>
      <w:ind w:left="360" w:hanging="360"/>
    </w:pPr>
    <w:rPr>
      <w:rFonts w:ascii="Arial" w:eastAsia="Times New Roman" w:hAnsi="Arial" w:cs="Arial"/>
      <w:sz w:val="22"/>
      <w:szCs w:val="20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220">
    <w:name w:val="Основной текст 22"/>
    <w:basedOn w:val="a"/>
    <w:qFormat/>
    <w:pPr>
      <w:ind w:right="-262"/>
      <w:jc w:val="both"/>
    </w:pPr>
  </w:style>
  <w:style w:type="paragraph" w:styleId="3d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213">
    <w:name w:val="Основной текст с отступом 21"/>
    <w:basedOn w:val="a"/>
    <w:qFormat/>
    <w:pPr>
      <w:ind w:firstLine="708"/>
      <w:jc w:val="both"/>
    </w:pPr>
    <w:rPr>
      <w:sz w:val="28"/>
    </w:rPr>
  </w:style>
  <w:style w:type="paragraph" w:customStyle="1" w:styleId="formattext">
    <w:name w:val="formattext"/>
    <w:basedOn w:val="a"/>
    <w:qFormat/>
    <w:pPr>
      <w:spacing w:before="280" w:after="280"/>
    </w:pPr>
    <w:rPr>
      <w:sz w:val="24"/>
      <w:szCs w:val="24"/>
    </w:rPr>
  </w:style>
  <w:style w:type="paragraph" w:styleId="ab">
    <w:name w:val="footnote text"/>
    <w:basedOn w:val="a"/>
    <w:link w:val="14"/>
    <w:pPr>
      <w:spacing w:after="40"/>
    </w:pPr>
    <w:rPr>
      <w:sz w:val="18"/>
      <w:szCs w:val="24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LO-Normal"/>
    <w:next w:val="LO-Normal"/>
    <w:link w:val="11"/>
    <w:qFormat/>
    <w:pPr>
      <w:keepNext/>
      <w:widowControl/>
      <w:ind w:firstLine="0"/>
      <w:outlineLvl w:val="0"/>
    </w:pPr>
    <w:rPr>
      <w:sz w:val="24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LO-Normal"/>
    <w:next w:val="LO-Normal"/>
    <w:link w:val="31"/>
    <w:qFormat/>
    <w:pPr>
      <w:keepNext/>
      <w:widowControl/>
      <w:ind w:left="720" w:firstLine="0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pBdr>
        <w:bottom w:val="sing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32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1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2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z1">
    <w:name w:val="WW8Num3z1"/>
    <w:qFormat/>
    <w:rPr>
      <w:b w:val="0"/>
      <w:sz w:val="24"/>
      <w:szCs w:val="24"/>
    </w:rPr>
  </w:style>
  <w:style w:type="character" w:customStyle="1" w:styleId="WW8Num4z0">
    <w:name w:val="WW8Num4z0"/>
    <w:qFormat/>
    <w:rPr>
      <w:sz w:val="24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sz w:val="24"/>
      <w:szCs w:val="24"/>
    </w:rPr>
  </w:style>
  <w:style w:type="character" w:customStyle="1" w:styleId="WW8Num6z0">
    <w:name w:val="WW8Num6z0"/>
    <w:qFormat/>
    <w:rPr>
      <w:sz w:val="26"/>
      <w:szCs w:val="26"/>
    </w:rPr>
  </w:style>
  <w:style w:type="character" w:customStyle="1" w:styleId="WW8Num6z1">
    <w:name w:val="WW8Num6z1"/>
    <w:qFormat/>
    <w:rPr>
      <w:sz w:val="24"/>
      <w:szCs w:val="24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8z0">
    <w:name w:val="WW8Num8z0"/>
    <w:qFormat/>
    <w:rPr>
      <w:sz w:val="24"/>
      <w:szCs w:val="24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4z0">
    <w:name w:val="WW8Num14z0"/>
    <w:qFormat/>
    <w:rPr>
      <w:rFonts w:eastAsia="Calibri"/>
      <w:sz w:val="24"/>
      <w:szCs w:val="24"/>
      <w:lang w:eastAsia="en-US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1z0">
    <w:name w:val="WW8Num21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3z0">
    <w:name w:val="WW8Num23z0"/>
    <w:qFormat/>
    <w:rPr>
      <w:i w:val="0"/>
    </w:rPr>
  </w:style>
  <w:style w:type="character" w:customStyle="1" w:styleId="WW8Num24z1">
    <w:name w:val="WW8Num24z1"/>
    <w:qFormat/>
  </w:style>
  <w:style w:type="character" w:customStyle="1" w:styleId="WW8Num26z0">
    <w:name w:val="WW8Num26z0"/>
    <w:qFormat/>
    <w:rPr>
      <w:rFonts w:ascii="Times New Roman" w:hAnsi="Times New Roman" w:cs="Times New Roman"/>
      <w:sz w:val="24"/>
      <w:szCs w:val="24"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  <w:rPr>
      <w:sz w:val="24"/>
      <w:szCs w:val="24"/>
    </w:rPr>
  </w:style>
  <w:style w:type="character" w:customStyle="1" w:styleId="WW8Num31z0">
    <w:name w:val="WW8Num31z0"/>
    <w:qFormat/>
  </w:style>
  <w:style w:type="character" w:customStyle="1" w:styleId="WW8Num33z0">
    <w:name w:val="WW8Num33z0"/>
    <w:qFormat/>
  </w:style>
  <w:style w:type="character" w:customStyle="1" w:styleId="WW8Num36z0">
    <w:name w:val="WW8Num36z0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40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0">
    <w:name w:val="Основной шрифт абзаца12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10">
    <w:name w:val="Основной шрифт абзаца1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100">
    <w:name w:val="Основной шрифт абзаца10"/>
    <w:qFormat/>
  </w:style>
  <w:style w:type="character" w:customStyle="1" w:styleId="92">
    <w:name w:val="Основной шрифт абзаца9"/>
    <w:qFormat/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4">
    <w:name w:val="Основной шрифт абзаца2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16">
    <w:name w:val="Основной шрифт абзаца1"/>
    <w:qFormat/>
  </w:style>
  <w:style w:type="character" w:styleId="af2">
    <w:name w:val="Hyperlink"/>
    <w:rPr>
      <w:color w:val="0000FF"/>
      <w:u w:val="single"/>
    </w:rPr>
  </w:style>
  <w:style w:type="character" w:customStyle="1" w:styleId="af3">
    <w:name w:val="Название Знак"/>
    <w:qFormat/>
    <w:rPr>
      <w:b/>
      <w:bCs/>
      <w:sz w:val="24"/>
      <w:szCs w:val="24"/>
    </w:rPr>
  </w:style>
  <w:style w:type="character" w:customStyle="1" w:styleId="af4">
    <w:name w:val="Нижний колонтитул Знак"/>
    <w:qFormat/>
    <w:rPr>
      <w:sz w:val="24"/>
      <w:szCs w:val="24"/>
    </w:rPr>
  </w:style>
  <w:style w:type="character" w:customStyle="1" w:styleId="af5">
    <w:name w:val="Основной текст Знак"/>
    <w:qFormat/>
    <w:rPr>
      <w:sz w:val="28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qFormat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qFormat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Основной текст_"/>
    <w:qFormat/>
    <w:rPr>
      <w:spacing w:val="1"/>
      <w:sz w:val="21"/>
      <w:szCs w:val="21"/>
      <w:lang w:bidi="ar-SA"/>
    </w:rPr>
  </w:style>
  <w:style w:type="character" w:customStyle="1" w:styleId="33">
    <w:name w:val="Основной текст (3)_"/>
    <w:qFormat/>
    <w:rPr>
      <w:b/>
      <w:bCs/>
      <w:spacing w:val="-3"/>
      <w:lang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2"/>
      <w:szCs w:val="22"/>
    </w:rPr>
  </w:style>
  <w:style w:type="character" w:customStyle="1" w:styleId="af8">
    <w:name w:val="Гипертекстовая ссылка"/>
    <w:qFormat/>
    <w:rPr>
      <w:rFonts w:ascii="Times New Roman" w:hAnsi="Times New Roman" w:cs="Times New Roman"/>
      <w:b/>
      <w:bCs/>
      <w:color w:val="008000"/>
    </w:rPr>
  </w:style>
  <w:style w:type="character" w:customStyle="1" w:styleId="53">
    <w:name w:val="Заголовок 5 Знак"/>
    <w:qFormat/>
    <w:rPr>
      <w:b/>
      <w:bCs/>
      <w:sz w:val="32"/>
    </w:rPr>
  </w:style>
  <w:style w:type="character" w:customStyle="1" w:styleId="34">
    <w:name w:val="Знак Знак3"/>
    <w:qFormat/>
    <w:rPr>
      <w:sz w:val="28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11pt">
    <w:name w:val="Основной текст + 11 pt"/>
    <w:qFormat/>
    <w:rPr>
      <w:sz w:val="22"/>
      <w:szCs w:val="22"/>
      <w:lang w:bidi="ar-SA"/>
    </w:rPr>
  </w:style>
  <w:style w:type="character" w:customStyle="1" w:styleId="11pt1">
    <w:name w:val="Основной текст + 11 pt1"/>
    <w:qFormat/>
    <w:rPr>
      <w:sz w:val="22"/>
      <w:szCs w:val="22"/>
      <w:lang w:bidi="ar-SA"/>
    </w:rPr>
  </w:style>
  <w:style w:type="character" w:customStyle="1" w:styleId="25">
    <w:name w:val="Основной текст + Курсив2"/>
    <w:qFormat/>
    <w:rPr>
      <w:i/>
      <w:iCs/>
      <w:sz w:val="23"/>
      <w:szCs w:val="23"/>
      <w:lang w:val="en-US" w:eastAsia="en-US" w:bidi="ar-SA"/>
    </w:rPr>
  </w:style>
  <w:style w:type="character" w:customStyle="1" w:styleId="17">
    <w:name w:val="Основной текст + Курсив1"/>
    <w:qFormat/>
    <w:rPr>
      <w:i/>
      <w:iCs/>
      <w:sz w:val="23"/>
      <w:szCs w:val="23"/>
      <w:lang w:val="en-US" w:eastAsia="en-US" w:bidi="ar-SA"/>
    </w:rPr>
  </w:style>
  <w:style w:type="character" w:customStyle="1" w:styleId="FontStyle30">
    <w:name w:val="Font Style30"/>
    <w:qFormat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26">
    <w:name w:val="Заголовок 2 Знак"/>
    <w:qFormat/>
    <w:rPr>
      <w:b/>
      <w:sz w:val="32"/>
    </w:rPr>
  </w:style>
  <w:style w:type="character" w:customStyle="1" w:styleId="18">
    <w:name w:val="Заголовок 1 Знак"/>
    <w:qFormat/>
    <w:rPr>
      <w:b/>
      <w:sz w:val="28"/>
    </w:rPr>
  </w:style>
  <w:style w:type="character" w:customStyle="1" w:styleId="af9">
    <w:name w:val="Основной текст + Не полужирный"/>
    <w:qFormat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Pr>
      <w:b/>
      <w:sz w:val="24"/>
    </w:rPr>
  </w:style>
  <w:style w:type="character" w:styleId="afa">
    <w:name w:val="Emphasis"/>
    <w:qFormat/>
    <w:rPr>
      <w:rFonts w:ascii="Arial" w:hAnsi="Arial" w:cs="Arial"/>
      <w:i/>
      <w:iCs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qFormat/>
    <w:rPr>
      <w:sz w:val="16"/>
      <w:szCs w:val="16"/>
    </w:rPr>
  </w:style>
  <w:style w:type="character" w:styleId="afc">
    <w:name w:val="Strong"/>
    <w:qFormat/>
    <w:rPr>
      <w:b/>
      <w:bCs/>
    </w:rPr>
  </w:style>
  <w:style w:type="character" w:customStyle="1" w:styleId="afd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customStyle="1" w:styleId="27">
    <w:name w:val="Основной текст (2)_"/>
    <w:qFormat/>
    <w:rPr>
      <w:shd w:val="clear" w:color="auto" w:fill="FFFFFF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afe">
    <w:name w:val="Текст примечания Знак"/>
    <w:basedOn w:val="16"/>
    <w:qFormat/>
  </w:style>
  <w:style w:type="character" w:customStyle="1" w:styleId="83">
    <w:name w:val="Заголовок 8 Знак"/>
    <w:qFormat/>
    <w:rPr>
      <w:i/>
      <w:iCs/>
      <w:sz w:val="24"/>
      <w:szCs w:val="24"/>
    </w:rPr>
  </w:style>
  <w:style w:type="character" w:customStyle="1" w:styleId="aff">
    <w:name w:val="Верхний колонтитул Знак"/>
    <w:qFormat/>
    <w:rPr>
      <w:lang w:val="en-US"/>
    </w:rPr>
  </w:style>
  <w:style w:type="character" w:customStyle="1" w:styleId="aff0">
    <w:name w:val="Тема примечания Знак"/>
    <w:qFormat/>
    <w:rPr>
      <w:b/>
      <w:bCs/>
      <w:lang w:val="en-US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qFormat/>
  </w:style>
  <w:style w:type="character" w:customStyle="1" w:styleId="aff1">
    <w:name w:val="Оглавление_"/>
    <w:qFormat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8">
    <w:name w:val="Основной текст (2)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9">
    <w:name w:val="Основной текст (2)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f2">
    <w:name w:val="Символ нумерации"/>
    <w:qFormat/>
  </w:style>
  <w:style w:type="character" w:customStyle="1" w:styleId="28pt">
    <w:name w:val="Основной текст (2) + 8 pt"/>
    <w:qFormat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customStyle="1" w:styleId="2a">
    <w:name w:val="Основной текст (2)"/>
    <w:qFormat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customStyle="1" w:styleId="2Candara">
    <w:name w:val="Основной текст (2) + Candara"/>
    <w:qFormat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qFormat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customStyle="1" w:styleId="43">
    <w:name w:val="Основной текст (4)_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customStyle="1" w:styleId="44">
    <w:name w:val="Основной текст (4)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customStyle="1" w:styleId="aff3">
    <w:name w:val="Цветовое выделение для Текст"/>
    <w:qFormat/>
    <w:rPr>
      <w:sz w:val="24"/>
    </w:rPr>
  </w:style>
  <w:style w:type="character" w:customStyle="1" w:styleId="2b">
    <w:name w:val="Основной текст (2) + Малые прописные"/>
    <w:qFormat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customStyle="1" w:styleId="54">
    <w:name w:val="Основной текст (5)_"/>
    <w:qFormat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customStyle="1" w:styleId="5TimesNewRoman">
    <w:name w:val="Основной текст (5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customStyle="1" w:styleId="WW-2Candara">
    <w:name w:val="WW-Основной текст (2) + Candara"/>
    <w:qFormat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qFormat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customStyle="1" w:styleId="37">
    <w:name w:val="Основной текст (3)"/>
    <w:qFormat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customStyle="1" w:styleId="4David">
    <w:name w:val="Основной текст (4) + David"/>
    <w:qFormat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customStyle="1" w:styleId="215pt">
    <w:name w:val="Основной текст (2) + 15 pt"/>
    <w:qFormat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qFormat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aff4">
    <w:name w:val="FollowedHyperlink"/>
    <w:rPr>
      <w:color w:val="800080"/>
      <w:u w:val="single"/>
    </w:rPr>
  </w:style>
  <w:style w:type="character" w:customStyle="1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0"/>
    <w:qFormat/>
  </w:style>
  <w:style w:type="character" w:customStyle="1" w:styleId="hmaodepartmenttel">
    <w:name w:val="hmao_department_tel"/>
    <w:basedOn w:val="110"/>
    <w:qFormat/>
  </w:style>
  <w:style w:type="character" w:customStyle="1" w:styleId="blk">
    <w:name w:val="blk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ervice-title1">
    <w:name w:val="service-title1"/>
    <w:qFormat/>
    <w:rPr>
      <w:b w:val="0"/>
      <w:bCs w:val="0"/>
      <w:sz w:val="24"/>
      <w:szCs w:val="24"/>
    </w:rPr>
  </w:style>
  <w:style w:type="character" w:customStyle="1" w:styleId="38">
    <w:name w:val="Основной текст с отступом 3 Знак"/>
    <w:qFormat/>
    <w:rPr>
      <w:sz w:val="16"/>
      <w:szCs w:val="16"/>
      <w:lang w:eastAsia="zh-CN"/>
    </w:rPr>
  </w:style>
  <w:style w:type="character" w:customStyle="1" w:styleId="11pt0pt">
    <w:name w:val="Основной текст + 11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2"/>
      <w:szCs w:val="22"/>
    </w:rPr>
  </w:style>
  <w:style w:type="character" w:customStyle="1" w:styleId="211">
    <w:name w:val="Основной текст (2) + 11"/>
    <w:qFormat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character" w:customStyle="1" w:styleId="93">
    <w:name w:val="Заголовок 9 Знак"/>
    <w:qFormat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ConsPlusNormal">
    <w:name w:val="ConsPlusNormal Знак"/>
    <w:qFormat/>
    <w:rPr>
      <w:sz w:val="24"/>
      <w:lang w:eastAsia="zh-CN" w:bidi="ar-SA"/>
    </w:rPr>
  </w:style>
  <w:style w:type="character" w:customStyle="1" w:styleId="aff5">
    <w:name w:val="Текст сноски Знак"/>
    <w:qFormat/>
    <w:rPr>
      <w:sz w:val="18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f6">
    <w:name w:val="Абзац списка Знак"/>
    <w:qFormat/>
    <w:rPr>
      <w:lang w:eastAsia="zh-CN"/>
    </w:rPr>
  </w:style>
  <w:style w:type="paragraph" w:customStyle="1" w:styleId="Heading">
    <w:name w:val="Heading"/>
    <w:basedOn w:val="a"/>
    <w:next w:val="aff7"/>
    <w:qFormat/>
    <w:pPr>
      <w:tabs>
        <w:tab w:val="left" w:pos="10915"/>
      </w:tabs>
      <w:spacing w:after="120"/>
      <w:jc w:val="center"/>
    </w:pPr>
    <w:rPr>
      <w:b/>
      <w:bCs/>
      <w:sz w:val="24"/>
      <w:szCs w:val="24"/>
      <w:lang w:val="en-US"/>
    </w:rPr>
  </w:style>
  <w:style w:type="paragraph" w:styleId="aff7">
    <w:name w:val="Body Text"/>
    <w:basedOn w:val="LO-Normal"/>
    <w:qFormat/>
    <w:pPr>
      <w:widowControl/>
      <w:ind w:firstLine="0"/>
    </w:pPr>
    <w:rPr>
      <w:sz w:val="24"/>
    </w:rPr>
  </w:style>
  <w:style w:type="paragraph" w:styleId="aff8">
    <w:name w:val="List"/>
    <w:basedOn w:val="aff7"/>
    <w:rPr>
      <w:rFonts w:cs="Mangal;Courier New"/>
    </w:rPr>
  </w:style>
  <w:style w:type="paragraph" w:styleId="aff9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1">
    <w:name w:val="Указатель14"/>
    <w:basedOn w:val="a"/>
    <w:qFormat/>
    <w:pPr>
      <w:suppressLineNumbers/>
    </w:pPr>
    <w:rPr>
      <w:rFonts w:cs="Mangal;Courier New"/>
    </w:rPr>
  </w:style>
  <w:style w:type="paragraph" w:customStyle="1" w:styleId="142">
    <w:name w:val="Название объекта14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  <w:rPr>
      <w:rFonts w:cs="Mangal;Courier New"/>
    </w:rPr>
  </w:style>
  <w:style w:type="paragraph" w:customStyle="1" w:styleId="132">
    <w:name w:val="Название объекта13"/>
    <w:basedOn w:val="a"/>
    <w:next w:val="aff7"/>
    <w:qFormat/>
    <w:pPr>
      <w:jc w:val="center"/>
    </w:pPr>
    <w:rPr>
      <w:b/>
      <w:sz w:val="32"/>
    </w:rPr>
  </w:style>
  <w:style w:type="paragraph" w:customStyle="1" w:styleId="121">
    <w:name w:val="Указатель12"/>
    <w:basedOn w:val="a"/>
    <w:qFormat/>
    <w:pPr>
      <w:suppressLineNumbers/>
    </w:pPr>
    <w:rPr>
      <w:rFonts w:cs="Mangal;Courier New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  <w:rPr>
      <w:rFonts w:cs="Mangal;Courier New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  <w:rPr>
      <w:rFonts w:cs="Mangal;Courier New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Mangal;Courier New"/>
    </w:rPr>
  </w:style>
  <w:style w:type="paragraph" w:customStyle="1" w:styleId="95">
    <w:name w:val="Название объекта9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84">
    <w:name w:val="Указатель8"/>
    <w:basedOn w:val="a"/>
    <w:qFormat/>
    <w:pPr>
      <w:suppressLineNumbers/>
    </w:pPr>
    <w:rPr>
      <w:rFonts w:cs="Mangal;Courier New"/>
    </w:rPr>
  </w:style>
  <w:style w:type="paragraph" w:customStyle="1" w:styleId="85">
    <w:name w:val="Название объекта8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Mangal;Courier New"/>
    </w:rPr>
  </w:style>
  <w:style w:type="paragraph" w:customStyle="1" w:styleId="74">
    <w:name w:val="Название объекта7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Mangal;Courier New"/>
    </w:rPr>
  </w:style>
  <w:style w:type="paragraph" w:customStyle="1" w:styleId="64">
    <w:name w:val="Название объекта6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55">
    <w:name w:val="Указатель5"/>
    <w:basedOn w:val="a"/>
    <w:qFormat/>
    <w:pPr>
      <w:suppressLineNumbers/>
    </w:pPr>
    <w:rPr>
      <w:rFonts w:cs="Mangal;Courier New"/>
    </w:rPr>
  </w:style>
  <w:style w:type="paragraph" w:customStyle="1" w:styleId="56">
    <w:name w:val="Название объекта5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45">
    <w:name w:val="Указатель4"/>
    <w:basedOn w:val="a"/>
    <w:qFormat/>
    <w:pPr>
      <w:suppressLineNumbers/>
    </w:pPr>
    <w:rPr>
      <w:rFonts w:cs="Mangal;Courier New"/>
    </w:rPr>
  </w:style>
  <w:style w:type="paragraph" w:customStyle="1" w:styleId="46">
    <w:name w:val="Название объекта4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39">
    <w:name w:val="Указатель3"/>
    <w:basedOn w:val="a"/>
    <w:qFormat/>
    <w:pPr>
      <w:suppressLineNumbers/>
    </w:pPr>
    <w:rPr>
      <w:rFonts w:cs="Mangal;Courier New"/>
    </w:rPr>
  </w:style>
  <w:style w:type="paragraph" w:customStyle="1" w:styleId="3a">
    <w:name w:val="Название объекта3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2c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2d">
    <w:name w:val="Название объекта2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1a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LO-Normal">
    <w:name w:val="LO-Normal"/>
    <w:qFormat/>
    <w:pPr>
      <w:widowControl w:val="0"/>
      <w:ind w:firstLine="34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1b">
    <w:name w:val="Название объекта1"/>
    <w:basedOn w:val="a"/>
    <w:next w:val="a"/>
    <w:qFormat/>
    <w:pPr>
      <w:spacing w:line="240" w:lineRule="atLeast"/>
      <w:ind w:hanging="284"/>
      <w:jc w:val="center"/>
    </w:pPr>
    <w:rPr>
      <w:b/>
      <w:sz w:val="32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b">
    <w:name w:val="Body Text Indent"/>
    <w:basedOn w:val="a"/>
    <w:pPr>
      <w:spacing w:after="120"/>
      <w:ind w:left="283"/>
    </w:pPr>
  </w:style>
  <w:style w:type="paragraph" w:styleId="aff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d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13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ffe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74" w:lineRule="exact"/>
    </w:pPr>
    <w:rPr>
      <w:sz w:val="24"/>
      <w:szCs w:val="24"/>
    </w:rPr>
  </w:style>
  <w:style w:type="paragraph" w:customStyle="1" w:styleId="afff0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e">
    <w:name w:val="Знак2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c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d">
    <w:name w:val="Знак Знак Знак Знак Знак Знак Знак Знак Знак Знак1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1">
    <w:name w:val="Комментарий"/>
    <w:basedOn w:val="a"/>
    <w:next w:val="a"/>
    <w:qFormat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">
    <w:name w:val="Style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5">
    <w:name w:val="Style1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7">
    <w:name w:val="Style7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8">
    <w:name w:val="Style8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9">
    <w:name w:val="Style9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11">
    <w:name w:val="Style11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4">
    <w:name w:val="Style1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7">
    <w:name w:val="Style17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9">
    <w:name w:val="Style19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1">
    <w:name w:val="Style2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2">
    <w:name w:val="Style2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4">
    <w:name w:val="Style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en-US"/>
    </w:rPr>
  </w:style>
  <w:style w:type="paragraph" w:customStyle="1" w:styleId="3c">
    <w:name w:val="Основной текст (3)"/>
    <w:basedOn w:val="a"/>
    <w:qFormat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  <w:lang w:val="en-US"/>
    </w:rPr>
  </w:style>
  <w:style w:type="paragraph" w:customStyle="1" w:styleId="Style20">
    <w:name w:val="Style20"/>
    <w:basedOn w:val="a"/>
    <w:qFormat/>
    <w:pPr>
      <w:widowControl w:val="0"/>
    </w:pPr>
    <w:rPr>
      <w:sz w:val="24"/>
      <w:szCs w:val="24"/>
    </w:rPr>
  </w:style>
  <w:style w:type="paragraph" w:styleId="afff2">
    <w:name w:val="No Spacing"/>
    <w:qFormat/>
    <w:rPr>
      <w:rFonts w:ascii="Calibri" w:eastAsia="SimSun;宋体" w:hAnsi="Calibri" w:cs="Calibri"/>
      <w:sz w:val="22"/>
      <w:szCs w:val="22"/>
      <w:lang w:val="ru-RU" w:bidi="ar-SA"/>
    </w:rPr>
  </w:style>
  <w:style w:type="paragraph" w:customStyle="1" w:styleId="p6">
    <w:name w:val="p6"/>
    <w:basedOn w:val="a"/>
    <w:qFormat/>
    <w:pPr>
      <w:spacing w:before="280" w:after="280"/>
    </w:pPr>
    <w:rPr>
      <w:sz w:val="24"/>
      <w:szCs w:val="24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1e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western1">
    <w:name w:val="western1"/>
    <w:basedOn w:val="a"/>
    <w:qFormat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f3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Lucida Sans Unicode" w:hAnsi="Calibri" w:cs="Calibri"/>
      <w:sz w:val="22"/>
      <w:szCs w:val="22"/>
      <w:lang w:val="ru-RU" w:bidi="ar-SA"/>
    </w:rPr>
  </w:style>
  <w:style w:type="paragraph" w:customStyle="1" w:styleId="2f">
    <w:name w:val="Основной текст2"/>
    <w:basedOn w:val="a"/>
    <w:qFormat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f">
    <w:name w:val="Основной текст1"/>
    <w:basedOn w:val="a"/>
    <w:qFormat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qFormat/>
    <w:pPr>
      <w:widowControl w:val="0"/>
      <w:spacing w:after="120"/>
      <w:ind w:firstLine="340"/>
      <w:jc w:val="both"/>
    </w:pPr>
    <w:rPr>
      <w:sz w:val="16"/>
      <w:szCs w:val="16"/>
      <w:lang w:val="en-US"/>
    </w:rPr>
  </w:style>
  <w:style w:type="paragraph" w:customStyle="1" w:styleId="afff4">
    <w:name w:val="обычный"/>
    <w:basedOn w:val="a"/>
    <w:qFormat/>
    <w:rPr>
      <w:color w:val="000000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240" w:line="276" w:lineRule="exact"/>
    </w:pPr>
  </w:style>
  <w:style w:type="paragraph" w:customStyle="1" w:styleId="1f0">
    <w:name w:val="Текст примечания1"/>
    <w:basedOn w:val="a"/>
    <w:qFormat/>
  </w:style>
  <w:style w:type="paragraph" w:customStyle="1" w:styleId="afff5">
    <w:name w:val="Прижатый влево"/>
    <w:basedOn w:val="a"/>
    <w:next w:val="a"/>
    <w:qFormat/>
    <w:rPr>
      <w:rFonts w:ascii="Arial" w:hAnsi="Arial" w:cs="Arial"/>
      <w:sz w:val="24"/>
      <w:szCs w:val="24"/>
    </w:rPr>
  </w:style>
  <w:style w:type="paragraph" w:styleId="a8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ff6">
    <w:name w:val="annotation subject"/>
    <w:basedOn w:val="1f0"/>
    <w:next w:val="1f0"/>
    <w:qFormat/>
    <w:rPr>
      <w:b/>
      <w:bCs/>
      <w:lang w:val="en-US"/>
    </w:rPr>
  </w:style>
  <w:style w:type="paragraph" w:customStyle="1" w:styleId="afff7">
    <w:name w:val="Оглавление"/>
    <w:basedOn w:val="a"/>
    <w:qFormat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Pr>
      <w:rFonts w:eastAsia="Times New Roman" w:cs="Times New Roman"/>
      <w:lang w:val="ru-RU" w:bidi="ar-SA"/>
    </w:rPr>
  </w:style>
  <w:style w:type="paragraph" w:customStyle="1" w:styleId="Standarduser">
    <w:name w:val="Standard (user)"/>
    <w:qFormat/>
    <w:rPr>
      <w:rFonts w:eastAsia="Times New Roman" w:cs="Times New Roman"/>
      <w:lang w:val="ru-RU" w:bidi="ar-SA"/>
    </w:rPr>
  </w:style>
  <w:style w:type="paragraph" w:customStyle="1" w:styleId="afff8">
    <w:name w:val="Заголовок таблицы"/>
    <w:basedOn w:val="afff3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f9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47">
    <w:name w:val="Основной текст (4)"/>
    <w:basedOn w:val="a"/>
    <w:qFormat/>
    <w:pPr>
      <w:shd w:val="clear" w:color="auto" w:fill="FFFFFF"/>
      <w:spacing w:line="0" w:lineRule="atLeast"/>
    </w:pPr>
    <w:rPr>
      <w:sz w:val="15"/>
    </w:rPr>
  </w:style>
  <w:style w:type="paragraph" w:customStyle="1" w:styleId="57">
    <w:name w:val="Основной текст (5)"/>
    <w:basedOn w:val="a"/>
    <w:qFormat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pPr>
      <w:widowControl w:val="0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afffa">
    <w:name w:val="Содержимое врезки"/>
    <w:basedOn w:val="a"/>
    <w:qFormat/>
  </w:style>
  <w:style w:type="paragraph" w:customStyle="1" w:styleId="LO-Normal3">
    <w:name w:val="LO-Normal3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Style18">
    <w:name w:val="Style 1"/>
    <w:qFormat/>
    <w:pPr>
      <w:widowControl w:val="0"/>
    </w:pPr>
    <w:rPr>
      <w:rFonts w:eastAsia="Times New Roman" w:cs="Times New Roman"/>
      <w:sz w:val="20"/>
      <w:szCs w:val="20"/>
      <w:lang w:bidi="ar-SA"/>
    </w:rPr>
  </w:style>
  <w:style w:type="paragraph" w:customStyle="1" w:styleId="afffb">
    <w:name w:val="Колонтитул"/>
    <w:basedOn w:val="a"/>
    <w:qFormat/>
    <w:pPr>
      <w:shd w:val="clear" w:color="auto" w:fill="FFFFFF"/>
      <w:spacing w:line="278" w:lineRule="exact"/>
    </w:pPr>
  </w:style>
  <w:style w:type="paragraph" w:customStyle="1" w:styleId="1f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2">
    <w:name w:val="Обычный1"/>
    <w:qFormat/>
    <w:pPr>
      <w:widowControl w:val="0"/>
      <w:spacing w:line="300" w:lineRule="auto"/>
      <w:ind w:left="360" w:hanging="360"/>
    </w:pPr>
    <w:rPr>
      <w:rFonts w:ascii="Arial" w:eastAsia="Times New Roman" w:hAnsi="Arial" w:cs="Arial"/>
      <w:sz w:val="22"/>
      <w:szCs w:val="20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220">
    <w:name w:val="Основной текст 22"/>
    <w:basedOn w:val="a"/>
    <w:qFormat/>
    <w:pPr>
      <w:ind w:right="-262"/>
      <w:jc w:val="both"/>
    </w:pPr>
  </w:style>
  <w:style w:type="paragraph" w:styleId="3d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213">
    <w:name w:val="Основной текст с отступом 21"/>
    <w:basedOn w:val="a"/>
    <w:qFormat/>
    <w:pPr>
      <w:ind w:firstLine="708"/>
      <w:jc w:val="both"/>
    </w:pPr>
    <w:rPr>
      <w:sz w:val="28"/>
    </w:rPr>
  </w:style>
  <w:style w:type="paragraph" w:customStyle="1" w:styleId="formattext">
    <w:name w:val="formattext"/>
    <w:basedOn w:val="a"/>
    <w:qFormat/>
    <w:pPr>
      <w:spacing w:before="280" w:after="280"/>
    </w:pPr>
    <w:rPr>
      <w:sz w:val="24"/>
      <w:szCs w:val="24"/>
    </w:rPr>
  </w:style>
  <w:style w:type="paragraph" w:styleId="ab">
    <w:name w:val="footnote text"/>
    <w:basedOn w:val="a"/>
    <w:link w:val="14"/>
    <w:pPr>
      <w:spacing w:after="40"/>
    </w:pPr>
    <w:rPr>
      <w:sz w:val="18"/>
      <w:szCs w:val="24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Хамзина</dc:creator>
  <cp:lastModifiedBy>User</cp:lastModifiedBy>
  <cp:revision>18</cp:revision>
  <cp:lastPrinted>2024-12-28T09:38:00Z</cp:lastPrinted>
  <dcterms:created xsi:type="dcterms:W3CDTF">2024-12-20T04:52:00Z</dcterms:created>
  <dcterms:modified xsi:type="dcterms:W3CDTF">2024-12-28T09:39:00Z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р">
    <vt:filetime>2016-04-26T22:00:00Z</vt:filetime>
  </property>
  <property fmtid="{D5CDD505-2E9C-101B-9397-08002B2CF9AE}" pid="3" name="Неудаляемый файл">
    <vt:lpwstr>1</vt:lpwstr>
  </property>
</Properties>
</file>