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6EAC" w:rsidRDefault="000A6EA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0A6EAC" w:rsidRDefault="000A6EA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0A6EAC" w:rsidRDefault="000A6EA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0A6EAC" w:rsidRDefault="000A6EAC"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0A6EAC" w:rsidRDefault="000A6EAC" w:rsidP="00221B21">
                            <w:pPr>
                              <w:pStyle w:val="msoaccenttext7"/>
                              <w:widowControl w:val="0"/>
                            </w:pPr>
                            <w:r>
                              <w:rPr>
                                <w:rFonts w:ascii="Arial" w:hAnsi="Arial" w:cs="Arial"/>
                                <w:i/>
                                <w:iCs/>
                                <w:sz w:val="16"/>
                                <w:szCs w:val="16"/>
                              </w:rPr>
                              <w:t>Выпуск № 80(812)       15 ноября  2023 г.</w:t>
                            </w:r>
                          </w:p>
                          <w:p w:rsidR="000A6EAC" w:rsidRDefault="000A6EAC" w:rsidP="00221B21">
                            <w:pPr>
                              <w:widowControl w:val="0"/>
                            </w:pPr>
                          </w:p>
                          <w:p w:rsidR="000A6EAC" w:rsidRPr="00221B21" w:rsidRDefault="000A6EAC"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0A6EAC" w:rsidRDefault="000A6EAC" w:rsidP="00221B21">
                      <w:pPr>
                        <w:pStyle w:val="msoaccenttext7"/>
                        <w:widowControl w:val="0"/>
                      </w:pPr>
                      <w:r>
                        <w:rPr>
                          <w:rFonts w:ascii="Arial" w:hAnsi="Arial" w:cs="Arial"/>
                          <w:i/>
                          <w:iCs/>
                          <w:sz w:val="16"/>
                          <w:szCs w:val="16"/>
                        </w:rPr>
                        <w:t>Выпуск № 80(812)       15 ноября  2023 г.</w:t>
                      </w:r>
                    </w:p>
                    <w:p w:rsidR="000A6EAC" w:rsidRDefault="000A6EAC" w:rsidP="00221B21">
                      <w:pPr>
                        <w:widowControl w:val="0"/>
                      </w:pPr>
                    </w:p>
                    <w:p w:rsidR="000A6EAC" w:rsidRPr="00221B21" w:rsidRDefault="000A6EAC"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A6EAC" w:rsidRPr="005846A9" w:rsidRDefault="000A6EAC" w:rsidP="00C177E4">
                            <w:pPr>
                              <w:widowControl w:val="0"/>
                              <w:jc w:val="center"/>
                              <w:rPr>
                                <w:b/>
                                <w:bCs/>
                                <w:sz w:val="28"/>
                                <w:szCs w:val="28"/>
                              </w:rPr>
                            </w:pPr>
                            <w:r w:rsidRPr="005846A9">
                              <w:rPr>
                                <w:b/>
                                <w:bCs/>
                                <w:sz w:val="28"/>
                                <w:szCs w:val="28"/>
                              </w:rPr>
                              <w:t>Официально</w:t>
                            </w:r>
                          </w:p>
                          <w:p w:rsidR="000A6EAC" w:rsidRPr="005846A9" w:rsidRDefault="000A6EA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0A6EAC" w:rsidRDefault="000A6EAC" w:rsidP="00C177E4">
                            <w:pPr>
                              <w:widowControl w:val="0"/>
                              <w:rPr>
                                <w:sz w:val="16"/>
                                <w:szCs w:val="16"/>
                              </w:rPr>
                            </w:pPr>
                          </w:p>
                          <w:p w:rsidR="000A6EAC" w:rsidRDefault="000A6EAC"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0A6EAC" w:rsidRPr="005846A9" w:rsidRDefault="000A6EAC" w:rsidP="00C177E4">
                      <w:pPr>
                        <w:widowControl w:val="0"/>
                        <w:jc w:val="center"/>
                        <w:rPr>
                          <w:b/>
                          <w:bCs/>
                          <w:sz w:val="28"/>
                          <w:szCs w:val="28"/>
                        </w:rPr>
                      </w:pPr>
                      <w:r w:rsidRPr="005846A9">
                        <w:rPr>
                          <w:b/>
                          <w:bCs/>
                          <w:sz w:val="28"/>
                          <w:szCs w:val="28"/>
                        </w:rPr>
                        <w:t>Официально</w:t>
                      </w:r>
                    </w:p>
                    <w:p w:rsidR="000A6EAC" w:rsidRPr="005846A9" w:rsidRDefault="000A6EAC"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0A6EAC" w:rsidRDefault="000A6EAC" w:rsidP="00C177E4">
                      <w:pPr>
                        <w:widowControl w:val="0"/>
                        <w:rPr>
                          <w:sz w:val="16"/>
                          <w:szCs w:val="16"/>
                        </w:rPr>
                      </w:pPr>
                    </w:p>
                    <w:p w:rsidR="000A6EAC" w:rsidRDefault="000A6EAC"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12A848FC" wp14:editId="5D04A098">
                <wp:simplePos x="0" y="0"/>
                <wp:positionH relativeFrom="column">
                  <wp:posOffset>1139190</wp:posOffset>
                </wp:positionH>
                <wp:positionV relativeFrom="paragraph">
                  <wp:posOffset>152400</wp:posOffset>
                </wp:positionV>
                <wp:extent cx="5314950" cy="74866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14950"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A6EAC" w:rsidRDefault="000A6EAC" w:rsidP="00A54CA6">
                            <w:pPr>
                              <w:widowControl w:val="0"/>
                              <w:tabs>
                                <w:tab w:val="left" w:pos="1134"/>
                              </w:tabs>
                              <w:autoSpaceDE w:val="0"/>
                              <w:autoSpaceDN w:val="0"/>
                              <w:adjustRightInd w:val="0"/>
                              <w:jc w:val="both"/>
                              <w:rPr>
                                <w:sz w:val="18"/>
                                <w:szCs w:val="18"/>
                              </w:rPr>
                            </w:pPr>
                          </w:p>
                          <w:p w:rsidR="000A6EAC" w:rsidRPr="00A54CA6" w:rsidRDefault="000A6EAC"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0A6EAC" w:rsidRPr="00A54CA6" w:rsidRDefault="000A6EAC" w:rsidP="00AF1143">
                            <w:pPr>
                              <w:tabs>
                                <w:tab w:val="left" w:pos="1080"/>
                                <w:tab w:val="left" w:pos="1620"/>
                              </w:tabs>
                              <w:spacing w:line="240" w:lineRule="atLeast"/>
                              <w:jc w:val="center"/>
                              <w:rPr>
                                <w:b/>
                                <w:sz w:val="18"/>
                                <w:szCs w:val="22"/>
                              </w:rPr>
                            </w:pPr>
                            <w:r w:rsidRPr="00A54CA6">
                              <w:rPr>
                                <w:b/>
                                <w:sz w:val="18"/>
                                <w:szCs w:val="22"/>
                              </w:rPr>
                              <w:t>АДМИНИСТРАЦИЯ</w:t>
                            </w:r>
                          </w:p>
                          <w:p w:rsidR="000A6EAC" w:rsidRPr="00A54CA6" w:rsidRDefault="000A6EAC" w:rsidP="00AF1143">
                            <w:pPr>
                              <w:tabs>
                                <w:tab w:val="left" w:pos="1080"/>
                                <w:tab w:val="left" w:pos="1620"/>
                              </w:tabs>
                              <w:spacing w:line="240" w:lineRule="atLeast"/>
                              <w:jc w:val="center"/>
                              <w:rPr>
                                <w:b/>
                                <w:sz w:val="18"/>
                                <w:szCs w:val="22"/>
                              </w:rPr>
                            </w:pPr>
                            <w:r w:rsidRPr="00A54CA6">
                              <w:rPr>
                                <w:b/>
                                <w:sz w:val="18"/>
                                <w:szCs w:val="22"/>
                              </w:rPr>
                              <w:t>ПОСТАНОВЛЕНИЕ</w:t>
                            </w:r>
                          </w:p>
                          <w:p w:rsidR="000A6EAC" w:rsidRPr="00101F5A" w:rsidRDefault="000A6EAC" w:rsidP="00101F5A">
                            <w:pPr>
                              <w:jc w:val="both"/>
                              <w:rPr>
                                <w:sz w:val="18"/>
                                <w:szCs w:val="18"/>
                              </w:rPr>
                            </w:pPr>
                            <w:r w:rsidRPr="00101F5A">
                              <w:rPr>
                                <w:sz w:val="18"/>
                                <w:szCs w:val="18"/>
                              </w:rPr>
                              <w:t>«« 13 »  ноября  2023  г.</w:t>
                            </w:r>
                            <w:r w:rsidRPr="00101F5A">
                              <w:rPr>
                                <w:sz w:val="18"/>
                                <w:szCs w:val="18"/>
                              </w:rPr>
                              <w:tab/>
                            </w:r>
                            <w:r w:rsidRPr="00101F5A">
                              <w:rPr>
                                <w:sz w:val="18"/>
                                <w:szCs w:val="18"/>
                              </w:rPr>
                              <w:tab/>
                            </w:r>
                            <w:r w:rsidRPr="00101F5A">
                              <w:rPr>
                                <w:sz w:val="18"/>
                                <w:szCs w:val="18"/>
                              </w:rPr>
                              <w:tab/>
                            </w:r>
                            <w:r w:rsidRPr="00101F5A">
                              <w:rPr>
                                <w:sz w:val="18"/>
                                <w:szCs w:val="18"/>
                              </w:rPr>
                              <w:tab/>
                              <w:t xml:space="preserve">                                                       №279 /НПА </w:t>
                            </w:r>
                          </w:p>
                          <w:p w:rsidR="000A6EAC" w:rsidRPr="00101F5A" w:rsidRDefault="000A6EAC" w:rsidP="00101F5A">
                            <w:pPr>
                              <w:jc w:val="both"/>
                              <w:rPr>
                                <w:sz w:val="18"/>
                                <w:szCs w:val="18"/>
                              </w:rPr>
                            </w:pPr>
                          </w:p>
                          <w:p w:rsidR="000A6EAC" w:rsidRPr="00101F5A" w:rsidRDefault="000A6EAC" w:rsidP="00101F5A">
                            <w:pPr>
                              <w:jc w:val="both"/>
                              <w:rPr>
                                <w:color w:val="000000"/>
                                <w:sz w:val="18"/>
                                <w:szCs w:val="18"/>
                              </w:rPr>
                            </w:pPr>
                            <w:r w:rsidRPr="00101F5A">
                              <w:rPr>
                                <w:color w:val="000000"/>
                                <w:sz w:val="18"/>
                                <w:szCs w:val="18"/>
                              </w:rPr>
                              <w:t xml:space="preserve">О внесении изменений и дополнений </w:t>
                            </w:r>
                          </w:p>
                          <w:p w:rsidR="000A6EAC" w:rsidRPr="00101F5A" w:rsidRDefault="000A6EAC" w:rsidP="00101F5A">
                            <w:pPr>
                              <w:jc w:val="both"/>
                              <w:rPr>
                                <w:color w:val="000000"/>
                                <w:sz w:val="18"/>
                                <w:szCs w:val="18"/>
                              </w:rPr>
                            </w:pPr>
                            <w:r w:rsidRPr="00101F5A">
                              <w:rPr>
                                <w:color w:val="000000"/>
                                <w:sz w:val="18"/>
                                <w:szCs w:val="18"/>
                              </w:rPr>
                              <w:t xml:space="preserve">в постановление администрации </w:t>
                            </w:r>
                          </w:p>
                          <w:p w:rsidR="000A6EAC" w:rsidRPr="00101F5A" w:rsidRDefault="000A6EAC" w:rsidP="00101F5A">
                            <w:pPr>
                              <w:jc w:val="both"/>
                              <w:rPr>
                                <w:color w:val="000000"/>
                                <w:sz w:val="18"/>
                                <w:szCs w:val="18"/>
                              </w:rPr>
                            </w:pPr>
                            <w:r w:rsidRPr="00101F5A">
                              <w:rPr>
                                <w:color w:val="000000"/>
                                <w:sz w:val="18"/>
                                <w:szCs w:val="18"/>
                              </w:rPr>
                              <w:t xml:space="preserve">городского поселения Агириш от 26.11.2018 № 225/НПА </w:t>
                            </w:r>
                          </w:p>
                          <w:p w:rsidR="000A6EAC" w:rsidRPr="00101F5A" w:rsidRDefault="000A6EAC" w:rsidP="00101F5A">
                            <w:pPr>
                              <w:jc w:val="both"/>
                              <w:rPr>
                                <w:color w:val="000000"/>
                                <w:sz w:val="18"/>
                                <w:szCs w:val="18"/>
                              </w:rPr>
                            </w:pPr>
                            <w:r w:rsidRPr="00101F5A">
                              <w:rPr>
                                <w:color w:val="000000"/>
                                <w:sz w:val="18"/>
                                <w:szCs w:val="18"/>
                              </w:rPr>
                              <w:t xml:space="preserve">"О муниципальной программе </w:t>
                            </w:r>
                          </w:p>
                          <w:p w:rsidR="000A6EAC" w:rsidRPr="00101F5A" w:rsidRDefault="000A6EAC" w:rsidP="00101F5A">
                            <w:pPr>
                              <w:jc w:val="both"/>
                              <w:rPr>
                                <w:sz w:val="18"/>
                                <w:szCs w:val="18"/>
                              </w:rPr>
                            </w:pPr>
                            <w:r w:rsidRPr="00101F5A">
                              <w:rPr>
                                <w:color w:val="000000"/>
                                <w:sz w:val="18"/>
                                <w:szCs w:val="18"/>
                              </w:rPr>
                              <w:t>"</w:t>
                            </w:r>
                            <w:r w:rsidRPr="00101F5A">
                              <w:rPr>
                                <w:sz w:val="18"/>
                                <w:szCs w:val="18"/>
                              </w:rPr>
                              <w:t xml:space="preserve">Управление муниципальным имуществом </w:t>
                            </w:r>
                          </w:p>
                          <w:p w:rsidR="000A6EAC" w:rsidRPr="00101F5A" w:rsidRDefault="000A6EAC" w:rsidP="00101F5A">
                            <w:pPr>
                              <w:jc w:val="both"/>
                              <w:rPr>
                                <w:color w:val="000000"/>
                                <w:sz w:val="18"/>
                                <w:szCs w:val="18"/>
                              </w:rPr>
                            </w:pPr>
                            <w:r w:rsidRPr="00101F5A">
                              <w:rPr>
                                <w:sz w:val="18"/>
                                <w:szCs w:val="18"/>
                              </w:rPr>
                              <w:t>городского поселения Агириш</w:t>
                            </w:r>
                          </w:p>
                          <w:p w:rsidR="000A6EAC" w:rsidRPr="00101F5A" w:rsidRDefault="000A6EAC" w:rsidP="00101F5A">
                            <w:pPr>
                              <w:jc w:val="both"/>
                              <w:rPr>
                                <w:color w:val="000000"/>
                                <w:sz w:val="18"/>
                                <w:szCs w:val="18"/>
                              </w:rPr>
                            </w:pPr>
                          </w:p>
                          <w:p w:rsidR="000A6EAC" w:rsidRPr="00101F5A" w:rsidRDefault="000A6EAC" w:rsidP="00101F5A">
                            <w:pPr>
                              <w:jc w:val="both"/>
                              <w:rPr>
                                <w:color w:val="000000"/>
                                <w:sz w:val="18"/>
                                <w:szCs w:val="18"/>
                              </w:rPr>
                            </w:pPr>
                          </w:p>
                          <w:p w:rsidR="000A6EAC" w:rsidRPr="00101F5A" w:rsidRDefault="000A6EAC" w:rsidP="00101F5A">
                            <w:pPr>
                              <w:autoSpaceDE w:val="0"/>
                              <w:autoSpaceDN w:val="0"/>
                              <w:adjustRightInd w:val="0"/>
                              <w:ind w:firstLine="720"/>
                              <w:jc w:val="both"/>
                              <w:rPr>
                                <w:color w:val="000000"/>
                                <w:sz w:val="18"/>
                                <w:szCs w:val="18"/>
                              </w:rPr>
                            </w:pPr>
                            <w:r w:rsidRPr="00101F5A">
                              <w:rPr>
                                <w:color w:val="000000"/>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w:t>
                            </w:r>
                            <w:r w:rsidRPr="00101F5A">
                              <w:rPr>
                                <w:sz w:val="18"/>
                                <w:szCs w:val="18"/>
                              </w:rPr>
                              <w:t>постановлением администрации городского поселения Агириш от 08.02.2022 № 18/НПА «</w:t>
                            </w:r>
                            <w:r w:rsidRPr="00101F5A">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101F5A">
                              <w:rPr>
                                <w:sz w:val="18"/>
                                <w:szCs w:val="18"/>
                              </w:rPr>
                              <w:t>»:</w:t>
                            </w:r>
                          </w:p>
                          <w:p w:rsidR="000A6EAC" w:rsidRPr="00101F5A" w:rsidRDefault="000A6EAC"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01F5A">
                              <w:rPr>
                                <w:rFonts w:ascii="Times New Roman" w:hAnsi="Times New Roman"/>
                                <w:sz w:val="18"/>
                                <w:szCs w:val="18"/>
                              </w:rPr>
                              <w:t>Внести изменения и дополнения в постановление администрации городского поселения Агириш от 26 ноября 2018 года № 225/НПА « О муниципальной программе «Управление муниципальным имуществом городского поселения Агириш», изложив в новой редакции Приложение (Приложение).</w:t>
                            </w:r>
                          </w:p>
                          <w:p w:rsidR="000A6EAC" w:rsidRPr="00101F5A" w:rsidRDefault="000A6EAC"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01F5A">
                              <w:rPr>
                                <w:rFonts w:ascii="Times New Roman" w:hAnsi="Times New Roman"/>
                                <w:color w:val="000000"/>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0A6EAC" w:rsidRPr="00101F5A" w:rsidRDefault="000A6EAC"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01F5A">
                              <w:rPr>
                                <w:rFonts w:ascii="Times New Roman" w:hAnsi="Times New Roman"/>
                                <w:color w:val="000000"/>
                                <w:sz w:val="18"/>
                                <w:szCs w:val="18"/>
                              </w:rPr>
                              <w:t>Настоящее постановление вступает в силу с 01.01.2024 года.</w:t>
                            </w:r>
                          </w:p>
                          <w:p w:rsidR="000A6EAC" w:rsidRPr="00101F5A" w:rsidRDefault="000A6EAC"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01F5A">
                              <w:rPr>
                                <w:rFonts w:ascii="Times New Roman" w:hAnsi="Times New Roman"/>
                                <w:color w:val="000000"/>
                                <w:sz w:val="18"/>
                                <w:szCs w:val="18"/>
                              </w:rPr>
                              <w:t>Контроль исполнения настоящего постановления оставляю за собой</w:t>
                            </w:r>
                            <w:r w:rsidRPr="00101F5A">
                              <w:rPr>
                                <w:rFonts w:ascii="Times New Roman" w:hAnsi="Times New Roman"/>
                                <w:sz w:val="18"/>
                                <w:szCs w:val="18"/>
                              </w:rPr>
                              <w:t>.</w:t>
                            </w:r>
                          </w:p>
                          <w:p w:rsidR="000A6EAC" w:rsidRPr="00101F5A" w:rsidRDefault="000A6EAC" w:rsidP="00101F5A">
                            <w:pPr>
                              <w:pStyle w:val="af"/>
                              <w:autoSpaceDE w:val="0"/>
                              <w:autoSpaceDN w:val="0"/>
                              <w:adjustRightInd w:val="0"/>
                              <w:jc w:val="both"/>
                              <w:rPr>
                                <w:rFonts w:ascii="Times New Roman" w:hAnsi="Times New Roman"/>
                                <w:sz w:val="18"/>
                                <w:szCs w:val="18"/>
                              </w:rPr>
                            </w:pPr>
                          </w:p>
                          <w:p w:rsidR="000A6EAC" w:rsidRDefault="000A6EAC" w:rsidP="00101F5A">
                            <w:pPr>
                              <w:pStyle w:val="af"/>
                              <w:autoSpaceDE w:val="0"/>
                              <w:autoSpaceDN w:val="0"/>
                              <w:adjustRightInd w:val="0"/>
                              <w:jc w:val="both"/>
                              <w:rPr>
                                <w:sz w:val="24"/>
                                <w:szCs w:val="24"/>
                              </w:rPr>
                            </w:pPr>
                          </w:p>
                          <w:p w:rsidR="000A6EAC" w:rsidRDefault="000A6EAC" w:rsidP="00101F5A">
                            <w:pPr>
                              <w:pStyle w:val="af"/>
                              <w:autoSpaceDE w:val="0"/>
                              <w:autoSpaceDN w:val="0"/>
                              <w:adjustRightInd w:val="0"/>
                              <w:jc w:val="both"/>
                              <w:rPr>
                                <w:sz w:val="24"/>
                                <w:szCs w:val="24"/>
                              </w:rPr>
                            </w:pPr>
                          </w:p>
                          <w:p w:rsidR="000A6EAC" w:rsidRDefault="000A6EAC" w:rsidP="00101F5A">
                            <w:pPr>
                              <w:pStyle w:val="af"/>
                              <w:autoSpaceDE w:val="0"/>
                              <w:autoSpaceDN w:val="0"/>
                              <w:adjustRightInd w:val="0"/>
                              <w:jc w:val="both"/>
                              <w:rPr>
                                <w:sz w:val="24"/>
                                <w:szCs w:val="24"/>
                              </w:rPr>
                            </w:pPr>
                          </w:p>
                          <w:p w:rsidR="000A6EAC" w:rsidRDefault="000A6EAC" w:rsidP="00101F5A">
                            <w:pPr>
                              <w:pStyle w:val="af"/>
                              <w:autoSpaceDE w:val="0"/>
                              <w:autoSpaceDN w:val="0"/>
                              <w:adjustRightInd w:val="0"/>
                              <w:jc w:val="both"/>
                              <w:rPr>
                                <w:sz w:val="24"/>
                                <w:szCs w:val="24"/>
                              </w:rPr>
                            </w:pPr>
                          </w:p>
                          <w:p w:rsidR="000A6EAC" w:rsidRPr="005A641B" w:rsidRDefault="000A6EAC" w:rsidP="00101F5A">
                            <w:pPr>
                              <w:pStyle w:val="af"/>
                              <w:autoSpaceDE w:val="0"/>
                              <w:autoSpaceDN w:val="0"/>
                              <w:adjustRightInd w:val="0"/>
                              <w:jc w:val="both"/>
                              <w:rPr>
                                <w:color w:val="000000"/>
                                <w:sz w:val="24"/>
                                <w:szCs w:val="24"/>
                              </w:rPr>
                            </w:pPr>
                          </w:p>
                          <w:p w:rsidR="000A6EAC" w:rsidRDefault="000A6EAC" w:rsidP="00101F5A">
                            <w:pPr>
                              <w:jc w:val="both"/>
                              <w:rPr>
                                <w:color w:val="000000"/>
                              </w:rPr>
                            </w:pPr>
                          </w:p>
                          <w:p w:rsidR="000A6EAC" w:rsidRPr="00101F5A" w:rsidRDefault="000A6EAC" w:rsidP="00101F5A">
                            <w:pPr>
                              <w:jc w:val="both"/>
                              <w:rPr>
                                <w:sz w:val="18"/>
                                <w:szCs w:val="18"/>
                              </w:rPr>
                            </w:pPr>
                            <w:r w:rsidRPr="00101F5A">
                              <w:rPr>
                                <w:color w:val="000000"/>
                                <w:sz w:val="18"/>
                                <w:szCs w:val="18"/>
                              </w:rPr>
                              <w:t>Г</w:t>
                            </w:r>
                            <w:r w:rsidRPr="00101F5A">
                              <w:rPr>
                                <w:sz w:val="18"/>
                                <w:szCs w:val="18"/>
                              </w:rPr>
                              <w:t>лава городского</w:t>
                            </w:r>
                          </w:p>
                          <w:p w:rsidR="000A6EAC" w:rsidRPr="00101F5A" w:rsidRDefault="000A6EAC" w:rsidP="00101F5A">
                            <w:pPr>
                              <w:jc w:val="both"/>
                              <w:rPr>
                                <w:sz w:val="18"/>
                                <w:szCs w:val="18"/>
                              </w:rPr>
                            </w:pPr>
                            <w:r w:rsidRPr="00101F5A">
                              <w:rPr>
                                <w:sz w:val="18"/>
                                <w:szCs w:val="18"/>
                              </w:rPr>
                              <w:t>поселения Агириш</w:t>
                            </w:r>
                            <w:r w:rsidRPr="00101F5A">
                              <w:rPr>
                                <w:sz w:val="18"/>
                                <w:szCs w:val="18"/>
                              </w:rPr>
                              <w:tab/>
                              <w:t xml:space="preserve">                                                                              </w:t>
                            </w:r>
                            <w:r w:rsidRPr="00101F5A">
                              <w:rPr>
                                <w:sz w:val="18"/>
                                <w:szCs w:val="18"/>
                              </w:rPr>
                              <w:tab/>
                              <w:t>И.В. Ермолаева</w:t>
                            </w:r>
                          </w:p>
                          <w:p w:rsidR="000A6EAC" w:rsidRDefault="000A6EAC" w:rsidP="00101F5A">
                            <w:pPr>
                              <w:rPr>
                                <w:highlight w:val="yellow"/>
                              </w:rPr>
                            </w:pPr>
                          </w:p>
                          <w:p w:rsidR="000A6EAC" w:rsidRDefault="000A6EAC" w:rsidP="00101F5A">
                            <w:pPr>
                              <w:jc w:val="both"/>
                            </w:pPr>
                          </w:p>
                          <w:p w:rsidR="000A6EAC" w:rsidRDefault="000A6EAC" w:rsidP="00AF1143">
                            <w:pPr>
                              <w:pStyle w:val="FORMATTEXT0"/>
                              <w:jc w:val="right"/>
                            </w:pPr>
                          </w:p>
                          <w:p w:rsidR="000A6EAC" w:rsidRDefault="000A6EAC" w:rsidP="00AF1143">
                            <w:pPr>
                              <w:pStyle w:val="FORMATTEXT0"/>
                              <w:jc w:val="right"/>
                            </w:pPr>
                          </w:p>
                          <w:p w:rsidR="000A6EAC" w:rsidRDefault="000A6EAC" w:rsidP="00AF1143">
                            <w:pPr>
                              <w:pStyle w:val="FORMATTEXT0"/>
                              <w:jc w:val="right"/>
                            </w:pPr>
                          </w:p>
                          <w:p w:rsidR="000A6EAC" w:rsidRDefault="000A6EAC" w:rsidP="002F3CA9">
                            <w:pPr>
                              <w:widowControl w:val="0"/>
                              <w:autoSpaceDE w:val="0"/>
                              <w:spacing w:line="276" w:lineRule="auto"/>
                              <w:ind w:right="-58" w:firstLine="709"/>
                              <w:jc w:val="both"/>
                              <w:rPr>
                                <w:rFonts w:ascii="Times New Roman CYR" w:hAnsi="Times New Roman CYR" w:cs="Times New Roman CYR"/>
                                <w:kern w:val="1"/>
                              </w:rPr>
                            </w:pPr>
                          </w:p>
                          <w:p w:rsidR="000A6EAC" w:rsidRDefault="000A6EAC" w:rsidP="002F3CA9">
                            <w:pPr>
                              <w:widowControl w:val="0"/>
                              <w:autoSpaceDE w:val="0"/>
                              <w:jc w:val="both"/>
                              <w:rPr>
                                <w:rFonts w:ascii="Times New Roman CYR" w:hAnsi="Times New Roman CYR" w:cs="Times New Roman CYR"/>
                                <w:kern w:val="1"/>
                              </w:rPr>
                            </w:pPr>
                          </w:p>
                          <w:p w:rsidR="000A6EAC" w:rsidRDefault="000A6EAC" w:rsidP="002F3CA9">
                            <w:pPr>
                              <w:widowControl w:val="0"/>
                              <w:autoSpaceDE w:val="0"/>
                              <w:jc w:val="both"/>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0A6EAC" w:rsidRDefault="000A6EAC"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0A6EAC" w:rsidRDefault="000A6EAC" w:rsidP="002F3CA9">
                            <w:pPr>
                              <w:widowControl w:val="0"/>
                              <w:autoSpaceDE w:val="0"/>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p>
                          <w:p w:rsidR="000A6EAC" w:rsidRDefault="000A6EAC" w:rsidP="00536846">
                            <w:pPr>
                              <w:shd w:val="clear" w:color="auto" w:fill="FFFFFF"/>
                              <w:autoSpaceDE w:val="0"/>
                              <w:jc w:val="right"/>
                              <w:rPr>
                                <w:sz w:val="18"/>
                                <w:szCs w:val="18"/>
                              </w:rPr>
                            </w:pPr>
                            <w:r>
                              <w:rPr>
                                <w:sz w:val="18"/>
                                <w:szCs w:val="18"/>
                              </w:rPr>
                              <w:t>Начало,</w:t>
                            </w:r>
                          </w:p>
                          <w:p w:rsidR="000A6EAC" w:rsidRPr="00EC2501" w:rsidRDefault="000A6EAC" w:rsidP="00536846">
                            <w:pPr>
                              <w:shd w:val="clear" w:color="auto" w:fill="FFFFFF"/>
                              <w:autoSpaceDE w:val="0"/>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89.7pt;margin-top:12pt;width:418.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6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dnUD5IZHBVwFgVxGIJ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" stroked="f" strokeweight="0" insetpen="t">
                <v:shadow color="#ccc"/>
                <o:lock v:ext="edit" shapetype="t"/>
                <v:textbox inset="2.85pt,2.85pt,2.85pt,2.85pt">
                  <w:txbxContent>
                    <w:p w:rsidR="000A6EAC" w:rsidRDefault="000A6EAC" w:rsidP="00A54CA6">
                      <w:pPr>
                        <w:widowControl w:val="0"/>
                        <w:tabs>
                          <w:tab w:val="left" w:pos="1134"/>
                        </w:tabs>
                        <w:autoSpaceDE w:val="0"/>
                        <w:autoSpaceDN w:val="0"/>
                        <w:adjustRightInd w:val="0"/>
                        <w:jc w:val="both"/>
                        <w:rPr>
                          <w:sz w:val="18"/>
                          <w:szCs w:val="18"/>
                        </w:rPr>
                      </w:pPr>
                    </w:p>
                    <w:p w:rsidR="000A6EAC" w:rsidRPr="00A54CA6" w:rsidRDefault="000A6EAC"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0A6EAC" w:rsidRPr="00A54CA6" w:rsidRDefault="000A6EAC" w:rsidP="00AF1143">
                      <w:pPr>
                        <w:tabs>
                          <w:tab w:val="left" w:pos="1080"/>
                          <w:tab w:val="left" w:pos="1620"/>
                        </w:tabs>
                        <w:spacing w:line="240" w:lineRule="atLeast"/>
                        <w:jc w:val="center"/>
                        <w:rPr>
                          <w:b/>
                          <w:sz w:val="18"/>
                          <w:szCs w:val="22"/>
                        </w:rPr>
                      </w:pPr>
                      <w:r w:rsidRPr="00A54CA6">
                        <w:rPr>
                          <w:b/>
                          <w:sz w:val="18"/>
                          <w:szCs w:val="22"/>
                        </w:rPr>
                        <w:t>АДМИНИСТРАЦИЯ</w:t>
                      </w:r>
                    </w:p>
                    <w:p w:rsidR="000A6EAC" w:rsidRPr="00A54CA6" w:rsidRDefault="000A6EAC" w:rsidP="00AF1143">
                      <w:pPr>
                        <w:tabs>
                          <w:tab w:val="left" w:pos="1080"/>
                          <w:tab w:val="left" w:pos="1620"/>
                        </w:tabs>
                        <w:spacing w:line="240" w:lineRule="atLeast"/>
                        <w:jc w:val="center"/>
                        <w:rPr>
                          <w:b/>
                          <w:sz w:val="18"/>
                          <w:szCs w:val="22"/>
                        </w:rPr>
                      </w:pPr>
                      <w:r w:rsidRPr="00A54CA6">
                        <w:rPr>
                          <w:b/>
                          <w:sz w:val="18"/>
                          <w:szCs w:val="22"/>
                        </w:rPr>
                        <w:t>ПОСТАНОВЛЕНИЕ</w:t>
                      </w:r>
                    </w:p>
                    <w:p w:rsidR="000A6EAC" w:rsidRPr="00101F5A" w:rsidRDefault="000A6EAC" w:rsidP="00101F5A">
                      <w:pPr>
                        <w:jc w:val="both"/>
                        <w:rPr>
                          <w:sz w:val="18"/>
                          <w:szCs w:val="18"/>
                        </w:rPr>
                      </w:pPr>
                      <w:r w:rsidRPr="00101F5A">
                        <w:rPr>
                          <w:sz w:val="18"/>
                          <w:szCs w:val="18"/>
                        </w:rPr>
                        <w:t>«« 13 »  ноября  2023  г.</w:t>
                      </w:r>
                      <w:r w:rsidRPr="00101F5A">
                        <w:rPr>
                          <w:sz w:val="18"/>
                          <w:szCs w:val="18"/>
                        </w:rPr>
                        <w:tab/>
                      </w:r>
                      <w:r w:rsidRPr="00101F5A">
                        <w:rPr>
                          <w:sz w:val="18"/>
                          <w:szCs w:val="18"/>
                        </w:rPr>
                        <w:tab/>
                      </w:r>
                      <w:r w:rsidRPr="00101F5A">
                        <w:rPr>
                          <w:sz w:val="18"/>
                          <w:szCs w:val="18"/>
                        </w:rPr>
                        <w:tab/>
                      </w:r>
                      <w:r w:rsidRPr="00101F5A">
                        <w:rPr>
                          <w:sz w:val="18"/>
                          <w:szCs w:val="18"/>
                        </w:rPr>
                        <w:tab/>
                        <w:t xml:space="preserve">                                                       №279 /НПА </w:t>
                      </w:r>
                    </w:p>
                    <w:p w:rsidR="000A6EAC" w:rsidRPr="00101F5A" w:rsidRDefault="000A6EAC" w:rsidP="00101F5A">
                      <w:pPr>
                        <w:jc w:val="both"/>
                        <w:rPr>
                          <w:sz w:val="18"/>
                          <w:szCs w:val="18"/>
                        </w:rPr>
                      </w:pPr>
                    </w:p>
                    <w:p w:rsidR="000A6EAC" w:rsidRPr="00101F5A" w:rsidRDefault="000A6EAC" w:rsidP="00101F5A">
                      <w:pPr>
                        <w:jc w:val="both"/>
                        <w:rPr>
                          <w:color w:val="000000"/>
                          <w:sz w:val="18"/>
                          <w:szCs w:val="18"/>
                        </w:rPr>
                      </w:pPr>
                      <w:r w:rsidRPr="00101F5A">
                        <w:rPr>
                          <w:color w:val="000000"/>
                          <w:sz w:val="18"/>
                          <w:szCs w:val="18"/>
                        </w:rPr>
                        <w:t xml:space="preserve">О внесении изменений и дополнений </w:t>
                      </w:r>
                    </w:p>
                    <w:p w:rsidR="000A6EAC" w:rsidRPr="00101F5A" w:rsidRDefault="000A6EAC" w:rsidP="00101F5A">
                      <w:pPr>
                        <w:jc w:val="both"/>
                        <w:rPr>
                          <w:color w:val="000000"/>
                          <w:sz w:val="18"/>
                          <w:szCs w:val="18"/>
                        </w:rPr>
                      </w:pPr>
                      <w:r w:rsidRPr="00101F5A">
                        <w:rPr>
                          <w:color w:val="000000"/>
                          <w:sz w:val="18"/>
                          <w:szCs w:val="18"/>
                        </w:rPr>
                        <w:t xml:space="preserve">в постановление администрации </w:t>
                      </w:r>
                    </w:p>
                    <w:p w:rsidR="000A6EAC" w:rsidRPr="00101F5A" w:rsidRDefault="000A6EAC" w:rsidP="00101F5A">
                      <w:pPr>
                        <w:jc w:val="both"/>
                        <w:rPr>
                          <w:color w:val="000000"/>
                          <w:sz w:val="18"/>
                          <w:szCs w:val="18"/>
                        </w:rPr>
                      </w:pPr>
                      <w:r w:rsidRPr="00101F5A">
                        <w:rPr>
                          <w:color w:val="000000"/>
                          <w:sz w:val="18"/>
                          <w:szCs w:val="18"/>
                        </w:rPr>
                        <w:t xml:space="preserve">городского поселения Агириш от 26.11.2018 № 225/НПА </w:t>
                      </w:r>
                    </w:p>
                    <w:p w:rsidR="000A6EAC" w:rsidRPr="00101F5A" w:rsidRDefault="000A6EAC" w:rsidP="00101F5A">
                      <w:pPr>
                        <w:jc w:val="both"/>
                        <w:rPr>
                          <w:color w:val="000000"/>
                          <w:sz w:val="18"/>
                          <w:szCs w:val="18"/>
                        </w:rPr>
                      </w:pPr>
                      <w:r w:rsidRPr="00101F5A">
                        <w:rPr>
                          <w:color w:val="000000"/>
                          <w:sz w:val="18"/>
                          <w:szCs w:val="18"/>
                        </w:rPr>
                        <w:t xml:space="preserve">"О муниципальной программе </w:t>
                      </w:r>
                    </w:p>
                    <w:p w:rsidR="000A6EAC" w:rsidRPr="00101F5A" w:rsidRDefault="000A6EAC" w:rsidP="00101F5A">
                      <w:pPr>
                        <w:jc w:val="both"/>
                        <w:rPr>
                          <w:sz w:val="18"/>
                          <w:szCs w:val="18"/>
                        </w:rPr>
                      </w:pPr>
                      <w:r w:rsidRPr="00101F5A">
                        <w:rPr>
                          <w:color w:val="000000"/>
                          <w:sz w:val="18"/>
                          <w:szCs w:val="18"/>
                        </w:rPr>
                        <w:t>"</w:t>
                      </w:r>
                      <w:r w:rsidRPr="00101F5A">
                        <w:rPr>
                          <w:sz w:val="18"/>
                          <w:szCs w:val="18"/>
                        </w:rPr>
                        <w:t xml:space="preserve">Управление муниципальным имуществом </w:t>
                      </w:r>
                    </w:p>
                    <w:p w:rsidR="000A6EAC" w:rsidRPr="00101F5A" w:rsidRDefault="000A6EAC" w:rsidP="00101F5A">
                      <w:pPr>
                        <w:jc w:val="both"/>
                        <w:rPr>
                          <w:color w:val="000000"/>
                          <w:sz w:val="18"/>
                          <w:szCs w:val="18"/>
                        </w:rPr>
                      </w:pPr>
                      <w:r w:rsidRPr="00101F5A">
                        <w:rPr>
                          <w:sz w:val="18"/>
                          <w:szCs w:val="18"/>
                        </w:rPr>
                        <w:t>городского поселения Агириш</w:t>
                      </w:r>
                    </w:p>
                    <w:p w:rsidR="000A6EAC" w:rsidRPr="00101F5A" w:rsidRDefault="000A6EAC" w:rsidP="00101F5A">
                      <w:pPr>
                        <w:jc w:val="both"/>
                        <w:rPr>
                          <w:color w:val="000000"/>
                          <w:sz w:val="18"/>
                          <w:szCs w:val="18"/>
                        </w:rPr>
                      </w:pPr>
                    </w:p>
                    <w:p w:rsidR="000A6EAC" w:rsidRPr="00101F5A" w:rsidRDefault="000A6EAC" w:rsidP="00101F5A">
                      <w:pPr>
                        <w:jc w:val="both"/>
                        <w:rPr>
                          <w:color w:val="000000"/>
                          <w:sz w:val="18"/>
                          <w:szCs w:val="18"/>
                        </w:rPr>
                      </w:pPr>
                    </w:p>
                    <w:p w:rsidR="000A6EAC" w:rsidRPr="00101F5A" w:rsidRDefault="000A6EAC" w:rsidP="00101F5A">
                      <w:pPr>
                        <w:autoSpaceDE w:val="0"/>
                        <w:autoSpaceDN w:val="0"/>
                        <w:adjustRightInd w:val="0"/>
                        <w:ind w:firstLine="720"/>
                        <w:jc w:val="both"/>
                        <w:rPr>
                          <w:color w:val="000000"/>
                          <w:sz w:val="18"/>
                          <w:szCs w:val="18"/>
                        </w:rPr>
                      </w:pPr>
                      <w:r w:rsidRPr="00101F5A">
                        <w:rPr>
                          <w:color w:val="000000"/>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w:t>
                      </w:r>
                      <w:r w:rsidRPr="00101F5A">
                        <w:rPr>
                          <w:sz w:val="18"/>
                          <w:szCs w:val="18"/>
                        </w:rPr>
                        <w:t>постановлением администрации городского поселения Агириш от 08.02.2022 № 18/НПА «</w:t>
                      </w:r>
                      <w:r w:rsidRPr="00101F5A">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101F5A">
                        <w:rPr>
                          <w:sz w:val="18"/>
                          <w:szCs w:val="18"/>
                        </w:rPr>
                        <w:t>»:</w:t>
                      </w:r>
                    </w:p>
                    <w:p w:rsidR="000A6EAC" w:rsidRPr="00101F5A" w:rsidRDefault="000A6EAC"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01F5A">
                        <w:rPr>
                          <w:rFonts w:ascii="Times New Roman" w:hAnsi="Times New Roman"/>
                          <w:sz w:val="18"/>
                          <w:szCs w:val="18"/>
                        </w:rPr>
                        <w:t>Внести изменения и дополнения в постановление администрации городского поселения Агириш от 26 ноября 2018 года № 225/НПА « О муниципальной программе «Управление муниципальным имуществом городского поселения Агириш», изложив в новой редакции Приложение (Приложение).</w:t>
                      </w:r>
                    </w:p>
                    <w:p w:rsidR="000A6EAC" w:rsidRPr="00101F5A" w:rsidRDefault="000A6EAC"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01F5A">
                        <w:rPr>
                          <w:rFonts w:ascii="Times New Roman" w:hAnsi="Times New Roman"/>
                          <w:color w:val="000000"/>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0A6EAC" w:rsidRPr="00101F5A" w:rsidRDefault="000A6EAC"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01F5A">
                        <w:rPr>
                          <w:rFonts w:ascii="Times New Roman" w:hAnsi="Times New Roman"/>
                          <w:color w:val="000000"/>
                          <w:sz w:val="18"/>
                          <w:szCs w:val="18"/>
                        </w:rPr>
                        <w:t>Настоящее постановление вступает в силу с 01.01.2024 года.</w:t>
                      </w:r>
                    </w:p>
                    <w:p w:rsidR="000A6EAC" w:rsidRPr="00101F5A" w:rsidRDefault="000A6EAC"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01F5A">
                        <w:rPr>
                          <w:rFonts w:ascii="Times New Roman" w:hAnsi="Times New Roman"/>
                          <w:color w:val="000000"/>
                          <w:sz w:val="18"/>
                          <w:szCs w:val="18"/>
                        </w:rPr>
                        <w:t>Контроль исполнения настоящего постановления оставляю за собой</w:t>
                      </w:r>
                      <w:r w:rsidRPr="00101F5A">
                        <w:rPr>
                          <w:rFonts w:ascii="Times New Roman" w:hAnsi="Times New Roman"/>
                          <w:sz w:val="18"/>
                          <w:szCs w:val="18"/>
                        </w:rPr>
                        <w:t>.</w:t>
                      </w:r>
                    </w:p>
                    <w:p w:rsidR="000A6EAC" w:rsidRPr="00101F5A" w:rsidRDefault="000A6EAC" w:rsidP="00101F5A">
                      <w:pPr>
                        <w:pStyle w:val="af"/>
                        <w:autoSpaceDE w:val="0"/>
                        <w:autoSpaceDN w:val="0"/>
                        <w:adjustRightInd w:val="0"/>
                        <w:jc w:val="both"/>
                        <w:rPr>
                          <w:rFonts w:ascii="Times New Roman" w:hAnsi="Times New Roman"/>
                          <w:sz w:val="18"/>
                          <w:szCs w:val="18"/>
                        </w:rPr>
                      </w:pPr>
                    </w:p>
                    <w:p w:rsidR="000A6EAC" w:rsidRDefault="000A6EAC" w:rsidP="00101F5A">
                      <w:pPr>
                        <w:pStyle w:val="af"/>
                        <w:autoSpaceDE w:val="0"/>
                        <w:autoSpaceDN w:val="0"/>
                        <w:adjustRightInd w:val="0"/>
                        <w:jc w:val="both"/>
                        <w:rPr>
                          <w:sz w:val="24"/>
                          <w:szCs w:val="24"/>
                        </w:rPr>
                      </w:pPr>
                    </w:p>
                    <w:p w:rsidR="000A6EAC" w:rsidRDefault="000A6EAC" w:rsidP="00101F5A">
                      <w:pPr>
                        <w:pStyle w:val="af"/>
                        <w:autoSpaceDE w:val="0"/>
                        <w:autoSpaceDN w:val="0"/>
                        <w:adjustRightInd w:val="0"/>
                        <w:jc w:val="both"/>
                        <w:rPr>
                          <w:sz w:val="24"/>
                          <w:szCs w:val="24"/>
                        </w:rPr>
                      </w:pPr>
                    </w:p>
                    <w:p w:rsidR="000A6EAC" w:rsidRDefault="000A6EAC" w:rsidP="00101F5A">
                      <w:pPr>
                        <w:pStyle w:val="af"/>
                        <w:autoSpaceDE w:val="0"/>
                        <w:autoSpaceDN w:val="0"/>
                        <w:adjustRightInd w:val="0"/>
                        <w:jc w:val="both"/>
                        <w:rPr>
                          <w:sz w:val="24"/>
                          <w:szCs w:val="24"/>
                        </w:rPr>
                      </w:pPr>
                    </w:p>
                    <w:p w:rsidR="000A6EAC" w:rsidRDefault="000A6EAC" w:rsidP="00101F5A">
                      <w:pPr>
                        <w:pStyle w:val="af"/>
                        <w:autoSpaceDE w:val="0"/>
                        <w:autoSpaceDN w:val="0"/>
                        <w:adjustRightInd w:val="0"/>
                        <w:jc w:val="both"/>
                        <w:rPr>
                          <w:sz w:val="24"/>
                          <w:szCs w:val="24"/>
                        </w:rPr>
                      </w:pPr>
                    </w:p>
                    <w:p w:rsidR="000A6EAC" w:rsidRPr="005A641B" w:rsidRDefault="000A6EAC" w:rsidP="00101F5A">
                      <w:pPr>
                        <w:pStyle w:val="af"/>
                        <w:autoSpaceDE w:val="0"/>
                        <w:autoSpaceDN w:val="0"/>
                        <w:adjustRightInd w:val="0"/>
                        <w:jc w:val="both"/>
                        <w:rPr>
                          <w:color w:val="000000"/>
                          <w:sz w:val="24"/>
                          <w:szCs w:val="24"/>
                        </w:rPr>
                      </w:pPr>
                    </w:p>
                    <w:p w:rsidR="000A6EAC" w:rsidRDefault="000A6EAC" w:rsidP="00101F5A">
                      <w:pPr>
                        <w:jc w:val="both"/>
                        <w:rPr>
                          <w:color w:val="000000"/>
                        </w:rPr>
                      </w:pPr>
                    </w:p>
                    <w:p w:rsidR="000A6EAC" w:rsidRPr="00101F5A" w:rsidRDefault="000A6EAC" w:rsidP="00101F5A">
                      <w:pPr>
                        <w:jc w:val="both"/>
                        <w:rPr>
                          <w:sz w:val="18"/>
                          <w:szCs w:val="18"/>
                        </w:rPr>
                      </w:pPr>
                      <w:r w:rsidRPr="00101F5A">
                        <w:rPr>
                          <w:color w:val="000000"/>
                          <w:sz w:val="18"/>
                          <w:szCs w:val="18"/>
                        </w:rPr>
                        <w:t>Г</w:t>
                      </w:r>
                      <w:r w:rsidRPr="00101F5A">
                        <w:rPr>
                          <w:sz w:val="18"/>
                          <w:szCs w:val="18"/>
                        </w:rPr>
                        <w:t>лава городского</w:t>
                      </w:r>
                    </w:p>
                    <w:p w:rsidR="000A6EAC" w:rsidRPr="00101F5A" w:rsidRDefault="000A6EAC" w:rsidP="00101F5A">
                      <w:pPr>
                        <w:jc w:val="both"/>
                        <w:rPr>
                          <w:sz w:val="18"/>
                          <w:szCs w:val="18"/>
                        </w:rPr>
                      </w:pPr>
                      <w:r w:rsidRPr="00101F5A">
                        <w:rPr>
                          <w:sz w:val="18"/>
                          <w:szCs w:val="18"/>
                        </w:rPr>
                        <w:t>поселения Агириш</w:t>
                      </w:r>
                      <w:r w:rsidRPr="00101F5A">
                        <w:rPr>
                          <w:sz w:val="18"/>
                          <w:szCs w:val="18"/>
                        </w:rPr>
                        <w:tab/>
                        <w:t xml:space="preserve">                                                                              </w:t>
                      </w:r>
                      <w:r w:rsidRPr="00101F5A">
                        <w:rPr>
                          <w:sz w:val="18"/>
                          <w:szCs w:val="18"/>
                        </w:rPr>
                        <w:tab/>
                        <w:t>И.В. Ермолаева</w:t>
                      </w:r>
                    </w:p>
                    <w:p w:rsidR="000A6EAC" w:rsidRDefault="000A6EAC" w:rsidP="00101F5A">
                      <w:pPr>
                        <w:rPr>
                          <w:highlight w:val="yellow"/>
                        </w:rPr>
                      </w:pPr>
                    </w:p>
                    <w:p w:rsidR="000A6EAC" w:rsidRDefault="000A6EAC" w:rsidP="00101F5A">
                      <w:pPr>
                        <w:jc w:val="both"/>
                      </w:pPr>
                    </w:p>
                    <w:p w:rsidR="000A6EAC" w:rsidRDefault="000A6EAC" w:rsidP="00AF1143">
                      <w:pPr>
                        <w:pStyle w:val="FORMATTEXT0"/>
                        <w:jc w:val="right"/>
                      </w:pPr>
                    </w:p>
                    <w:p w:rsidR="000A6EAC" w:rsidRDefault="000A6EAC" w:rsidP="00AF1143">
                      <w:pPr>
                        <w:pStyle w:val="FORMATTEXT0"/>
                        <w:jc w:val="right"/>
                      </w:pPr>
                    </w:p>
                    <w:p w:rsidR="000A6EAC" w:rsidRDefault="000A6EAC" w:rsidP="00AF1143">
                      <w:pPr>
                        <w:pStyle w:val="FORMATTEXT0"/>
                        <w:jc w:val="right"/>
                      </w:pPr>
                    </w:p>
                    <w:p w:rsidR="000A6EAC" w:rsidRDefault="000A6EAC" w:rsidP="002F3CA9">
                      <w:pPr>
                        <w:widowControl w:val="0"/>
                        <w:autoSpaceDE w:val="0"/>
                        <w:spacing w:line="276" w:lineRule="auto"/>
                        <w:ind w:right="-58" w:firstLine="709"/>
                        <w:jc w:val="both"/>
                        <w:rPr>
                          <w:rFonts w:ascii="Times New Roman CYR" w:hAnsi="Times New Roman CYR" w:cs="Times New Roman CYR"/>
                          <w:kern w:val="1"/>
                        </w:rPr>
                      </w:pPr>
                    </w:p>
                    <w:p w:rsidR="000A6EAC" w:rsidRDefault="000A6EAC" w:rsidP="002F3CA9">
                      <w:pPr>
                        <w:widowControl w:val="0"/>
                        <w:autoSpaceDE w:val="0"/>
                        <w:jc w:val="both"/>
                        <w:rPr>
                          <w:rFonts w:ascii="Times New Roman CYR" w:hAnsi="Times New Roman CYR" w:cs="Times New Roman CYR"/>
                          <w:kern w:val="1"/>
                        </w:rPr>
                      </w:pPr>
                    </w:p>
                    <w:p w:rsidR="000A6EAC" w:rsidRDefault="000A6EAC" w:rsidP="002F3CA9">
                      <w:pPr>
                        <w:widowControl w:val="0"/>
                        <w:autoSpaceDE w:val="0"/>
                        <w:jc w:val="both"/>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0A6EAC" w:rsidRDefault="000A6EAC"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0A6EAC" w:rsidRDefault="000A6EAC" w:rsidP="002F3CA9">
                      <w:pPr>
                        <w:widowControl w:val="0"/>
                        <w:autoSpaceDE w:val="0"/>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p>
                    <w:p w:rsidR="000A6EAC" w:rsidRDefault="000A6EAC" w:rsidP="002F3CA9">
                      <w:pPr>
                        <w:widowControl w:val="0"/>
                        <w:autoSpaceDE w:val="0"/>
                        <w:rPr>
                          <w:rFonts w:ascii="Times New Roman CYR" w:hAnsi="Times New Roman CYR" w:cs="Times New Roman CYR"/>
                          <w:kern w:val="1"/>
                        </w:rPr>
                      </w:pPr>
                    </w:p>
                    <w:p w:rsidR="000A6EAC" w:rsidRDefault="000A6EAC" w:rsidP="00536846">
                      <w:pPr>
                        <w:shd w:val="clear" w:color="auto" w:fill="FFFFFF"/>
                        <w:autoSpaceDE w:val="0"/>
                        <w:jc w:val="right"/>
                        <w:rPr>
                          <w:sz w:val="18"/>
                          <w:szCs w:val="18"/>
                        </w:rPr>
                      </w:pPr>
                      <w:r>
                        <w:rPr>
                          <w:sz w:val="18"/>
                          <w:szCs w:val="18"/>
                        </w:rPr>
                        <w:t>Начало,</w:t>
                      </w:r>
                    </w:p>
                    <w:p w:rsidR="000A6EAC" w:rsidRPr="00EC2501" w:rsidRDefault="000A6EAC" w:rsidP="00536846">
                      <w:pPr>
                        <w:shd w:val="clear" w:color="auto" w:fill="FFFFFF"/>
                        <w:autoSpaceDE w:val="0"/>
                        <w:jc w:val="right"/>
                        <w:rPr>
                          <w:sz w:val="18"/>
                          <w:szCs w:val="18"/>
                        </w:rPr>
                      </w:pPr>
                      <w:r>
                        <w:rPr>
                          <w:sz w:val="18"/>
                          <w:szCs w:val="18"/>
                        </w:rPr>
                        <w:t>Продолжение со стр. 2</w:t>
                      </w: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101F5A" w:rsidRPr="00101F5A" w:rsidRDefault="00101F5A" w:rsidP="00101F5A">
      <w:pPr>
        <w:jc w:val="right"/>
        <w:rPr>
          <w:sz w:val="18"/>
          <w:szCs w:val="18"/>
        </w:rPr>
      </w:pPr>
      <w:bookmarkStart w:id="2" w:name="P004D"/>
      <w:bookmarkStart w:id="3" w:name="P02E8"/>
      <w:bookmarkEnd w:id="1"/>
      <w:bookmarkEnd w:id="2"/>
      <w:bookmarkEnd w:id="3"/>
      <w:r w:rsidRPr="00101F5A">
        <w:rPr>
          <w:sz w:val="18"/>
          <w:szCs w:val="18"/>
        </w:rPr>
        <w:lastRenderedPageBreak/>
        <w:t>Приложение к постановлению</w:t>
      </w:r>
    </w:p>
    <w:p w:rsidR="00101F5A" w:rsidRPr="00101F5A" w:rsidRDefault="00101F5A" w:rsidP="00101F5A">
      <w:pPr>
        <w:jc w:val="right"/>
        <w:rPr>
          <w:sz w:val="18"/>
          <w:szCs w:val="18"/>
        </w:rPr>
      </w:pPr>
      <w:r w:rsidRPr="00101F5A">
        <w:rPr>
          <w:sz w:val="18"/>
          <w:szCs w:val="18"/>
        </w:rPr>
        <w:t>администрации городского поселения Агириш</w:t>
      </w:r>
    </w:p>
    <w:p w:rsidR="00101F5A" w:rsidRPr="00101F5A" w:rsidRDefault="00101F5A" w:rsidP="00101F5A">
      <w:pPr>
        <w:jc w:val="right"/>
        <w:rPr>
          <w:sz w:val="18"/>
          <w:szCs w:val="18"/>
        </w:rPr>
      </w:pPr>
      <w:r w:rsidRPr="00101F5A">
        <w:rPr>
          <w:sz w:val="18"/>
          <w:szCs w:val="18"/>
        </w:rPr>
        <w:t>от 13.11.2023 № 279/НПА</w:t>
      </w:r>
    </w:p>
    <w:p w:rsidR="00101F5A" w:rsidRPr="00101F5A" w:rsidRDefault="00101F5A" w:rsidP="00101F5A">
      <w:pPr>
        <w:jc w:val="right"/>
        <w:rPr>
          <w:sz w:val="18"/>
          <w:szCs w:val="18"/>
        </w:rPr>
      </w:pPr>
    </w:p>
    <w:p w:rsidR="00101F5A" w:rsidRPr="00101F5A" w:rsidRDefault="00101F5A" w:rsidP="00101F5A">
      <w:pPr>
        <w:widowControl w:val="0"/>
        <w:autoSpaceDE w:val="0"/>
        <w:jc w:val="center"/>
        <w:rPr>
          <w:b/>
          <w:sz w:val="18"/>
          <w:szCs w:val="18"/>
        </w:rPr>
      </w:pPr>
    </w:p>
    <w:p w:rsidR="00101F5A" w:rsidRPr="00101F5A" w:rsidRDefault="00101F5A" w:rsidP="00101F5A">
      <w:pPr>
        <w:widowControl w:val="0"/>
        <w:autoSpaceDE w:val="0"/>
        <w:jc w:val="center"/>
        <w:rPr>
          <w:b/>
          <w:sz w:val="18"/>
          <w:szCs w:val="18"/>
        </w:rPr>
      </w:pPr>
      <w:proofErr w:type="gramStart"/>
      <w:r w:rsidRPr="00101F5A">
        <w:rPr>
          <w:b/>
          <w:sz w:val="18"/>
          <w:szCs w:val="18"/>
        </w:rPr>
        <w:t>П</w:t>
      </w:r>
      <w:proofErr w:type="gramEnd"/>
      <w:r w:rsidRPr="00101F5A">
        <w:rPr>
          <w:b/>
          <w:sz w:val="18"/>
          <w:szCs w:val="18"/>
        </w:rPr>
        <w:t xml:space="preserve"> А С П О Р Т</w:t>
      </w:r>
    </w:p>
    <w:p w:rsidR="00101F5A" w:rsidRPr="00101F5A" w:rsidRDefault="00101F5A" w:rsidP="00101F5A">
      <w:pPr>
        <w:widowControl w:val="0"/>
        <w:autoSpaceDE w:val="0"/>
        <w:jc w:val="center"/>
        <w:rPr>
          <w:b/>
          <w:bCs/>
          <w:sz w:val="18"/>
          <w:szCs w:val="18"/>
        </w:rPr>
      </w:pPr>
      <w:r w:rsidRPr="00101F5A">
        <w:rPr>
          <w:b/>
          <w:sz w:val="18"/>
          <w:szCs w:val="18"/>
        </w:rPr>
        <w:t xml:space="preserve"> </w:t>
      </w:r>
      <w:r w:rsidRPr="00101F5A">
        <w:rPr>
          <w:b/>
          <w:bCs/>
          <w:sz w:val="18"/>
          <w:szCs w:val="18"/>
        </w:rPr>
        <w:t xml:space="preserve">муниципальной программы </w:t>
      </w:r>
    </w:p>
    <w:p w:rsidR="00101F5A" w:rsidRPr="00101F5A" w:rsidRDefault="00101F5A" w:rsidP="00101F5A">
      <w:pPr>
        <w:ind w:right="40" w:firstLine="425"/>
        <w:jc w:val="center"/>
        <w:rPr>
          <w:sz w:val="18"/>
          <w:szCs w:val="18"/>
        </w:rPr>
      </w:pPr>
      <w:r w:rsidRPr="00101F5A">
        <w:rPr>
          <w:b/>
          <w:bCs/>
          <w:sz w:val="18"/>
          <w:szCs w:val="18"/>
        </w:rPr>
        <w:t>«Управление муниципальным имуществом городского поселения Агириш</w:t>
      </w:r>
      <w:r w:rsidRPr="00101F5A">
        <w:rPr>
          <w:b/>
          <w:color w:val="000000"/>
          <w:sz w:val="18"/>
          <w:szCs w:val="18"/>
        </w:rPr>
        <w:t>»</w:t>
      </w:r>
    </w:p>
    <w:p w:rsidR="00101F5A" w:rsidRPr="00101F5A" w:rsidRDefault="00101F5A" w:rsidP="00101F5A">
      <w:pPr>
        <w:widowControl w:val="0"/>
        <w:autoSpaceDE w:val="0"/>
        <w:rPr>
          <w:b/>
          <w:bCs/>
          <w:sz w:val="18"/>
          <w:szCs w:val="18"/>
        </w:rPr>
      </w:pPr>
    </w:p>
    <w:p w:rsidR="00101F5A" w:rsidRPr="00101F5A" w:rsidRDefault="00101F5A" w:rsidP="00101F5A">
      <w:pPr>
        <w:widowControl w:val="0"/>
        <w:autoSpaceDE w:val="0"/>
        <w:autoSpaceDN w:val="0"/>
        <w:jc w:val="center"/>
        <w:rPr>
          <w:sz w:val="18"/>
          <w:szCs w:val="18"/>
        </w:rPr>
      </w:pPr>
      <w:r w:rsidRPr="00101F5A">
        <w:rPr>
          <w:sz w:val="18"/>
          <w:szCs w:val="18"/>
        </w:rPr>
        <w:t>1. Основные положения</w:t>
      </w:r>
    </w:p>
    <w:p w:rsidR="00101F5A" w:rsidRPr="00101F5A" w:rsidRDefault="00101F5A" w:rsidP="00101F5A">
      <w:pPr>
        <w:widowControl w:val="0"/>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101F5A" w:rsidRPr="00101F5A" w:rsidTr="00DC1342">
        <w:tc>
          <w:tcPr>
            <w:tcW w:w="7393" w:type="dxa"/>
            <w:shd w:val="clear" w:color="auto" w:fill="auto"/>
          </w:tcPr>
          <w:p w:rsidR="00101F5A" w:rsidRPr="00101F5A" w:rsidRDefault="00101F5A" w:rsidP="00DC1342">
            <w:pPr>
              <w:widowControl w:val="0"/>
              <w:autoSpaceDE w:val="0"/>
              <w:spacing w:line="312" w:lineRule="auto"/>
              <w:rPr>
                <w:sz w:val="18"/>
                <w:szCs w:val="18"/>
              </w:rPr>
            </w:pPr>
            <w:r w:rsidRPr="00101F5A">
              <w:rPr>
                <w:sz w:val="18"/>
                <w:szCs w:val="18"/>
              </w:rPr>
              <w:t>Куратор муниципальной программы</w:t>
            </w:r>
          </w:p>
        </w:tc>
        <w:tc>
          <w:tcPr>
            <w:tcW w:w="7393" w:type="dxa"/>
            <w:shd w:val="clear" w:color="auto" w:fill="auto"/>
          </w:tcPr>
          <w:p w:rsidR="00101F5A" w:rsidRPr="00101F5A" w:rsidRDefault="00101F5A" w:rsidP="00101F5A">
            <w:pPr>
              <w:numPr>
                <w:ilvl w:val="0"/>
                <w:numId w:val="45"/>
              </w:numPr>
              <w:shd w:val="clear" w:color="auto" w:fill="FFFFFF"/>
              <w:tabs>
                <w:tab w:val="clear" w:pos="360"/>
              </w:tabs>
              <w:ind w:left="0" w:firstLine="0"/>
              <w:jc w:val="both"/>
              <w:outlineLvl w:val="1"/>
              <w:rPr>
                <w:bCs/>
                <w:color w:val="1C1C1C"/>
                <w:sz w:val="18"/>
                <w:szCs w:val="18"/>
              </w:rPr>
            </w:pPr>
            <w:r w:rsidRPr="00101F5A">
              <w:rPr>
                <w:bCs/>
                <w:color w:val="1C1C1C"/>
                <w:sz w:val="18"/>
                <w:szCs w:val="18"/>
              </w:rPr>
              <w:t>Заместитель главы городского поселения Агириш</w:t>
            </w:r>
          </w:p>
        </w:tc>
      </w:tr>
      <w:tr w:rsidR="00101F5A" w:rsidRPr="00101F5A" w:rsidTr="00DC1342">
        <w:tc>
          <w:tcPr>
            <w:tcW w:w="7393" w:type="dxa"/>
            <w:shd w:val="clear" w:color="auto" w:fill="auto"/>
          </w:tcPr>
          <w:p w:rsidR="00101F5A" w:rsidRPr="00101F5A" w:rsidRDefault="00101F5A" w:rsidP="00DC1342">
            <w:pPr>
              <w:widowControl w:val="0"/>
              <w:autoSpaceDE w:val="0"/>
              <w:spacing w:line="312" w:lineRule="auto"/>
              <w:rPr>
                <w:sz w:val="18"/>
                <w:szCs w:val="18"/>
              </w:rPr>
            </w:pPr>
            <w:r w:rsidRPr="00101F5A">
              <w:rPr>
                <w:sz w:val="18"/>
                <w:szCs w:val="18"/>
              </w:rPr>
              <w:t>Ответственный исполнитель муниципальной программы</w:t>
            </w:r>
          </w:p>
        </w:tc>
        <w:tc>
          <w:tcPr>
            <w:tcW w:w="7393" w:type="dxa"/>
            <w:shd w:val="clear" w:color="auto" w:fill="auto"/>
          </w:tcPr>
          <w:p w:rsidR="00101F5A" w:rsidRPr="00101F5A" w:rsidRDefault="00101F5A" w:rsidP="00DC1342">
            <w:pPr>
              <w:jc w:val="both"/>
              <w:rPr>
                <w:color w:val="000000"/>
                <w:sz w:val="18"/>
                <w:szCs w:val="18"/>
                <w:lang w:eastAsia="en-US"/>
              </w:rPr>
            </w:pPr>
            <w:r w:rsidRPr="00101F5A">
              <w:rPr>
                <w:sz w:val="18"/>
                <w:szCs w:val="18"/>
              </w:rPr>
              <w:t>Администрация городского поселения Агириш</w:t>
            </w:r>
          </w:p>
        </w:tc>
      </w:tr>
    </w:tbl>
    <w:p w:rsidR="00101F5A" w:rsidRPr="00101F5A" w:rsidRDefault="00101F5A" w:rsidP="00101F5A">
      <w:pPr>
        <w:widowControl w:val="0"/>
        <w:autoSpaceDE w:val="0"/>
        <w:spacing w:line="312" w:lineRule="auto"/>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101F5A" w:rsidRPr="00101F5A" w:rsidTr="00DC1342">
        <w:tc>
          <w:tcPr>
            <w:tcW w:w="7393" w:type="dxa"/>
            <w:shd w:val="clear" w:color="auto" w:fill="auto"/>
          </w:tcPr>
          <w:p w:rsidR="00101F5A" w:rsidRPr="00101F5A" w:rsidRDefault="00101F5A" w:rsidP="00DC1342">
            <w:pPr>
              <w:widowControl w:val="0"/>
              <w:autoSpaceDE w:val="0"/>
              <w:spacing w:line="312" w:lineRule="auto"/>
              <w:rPr>
                <w:sz w:val="18"/>
                <w:szCs w:val="18"/>
              </w:rPr>
            </w:pPr>
            <w:r w:rsidRPr="00101F5A">
              <w:rPr>
                <w:sz w:val="18"/>
                <w:szCs w:val="18"/>
              </w:rPr>
              <w:t>Период реализации муниципальной программы</w:t>
            </w:r>
          </w:p>
        </w:tc>
        <w:tc>
          <w:tcPr>
            <w:tcW w:w="7393" w:type="dxa"/>
            <w:shd w:val="clear" w:color="auto" w:fill="auto"/>
          </w:tcPr>
          <w:p w:rsidR="00101F5A" w:rsidRPr="00101F5A" w:rsidRDefault="00101F5A" w:rsidP="00DC1342">
            <w:pPr>
              <w:widowControl w:val="0"/>
              <w:autoSpaceDE w:val="0"/>
              <w:spacing w:line="312" w:lineRule="auto"/>
              <w:rPr>
                <w:sz w:val="18"/>
                <w:szCs w:val="18"/>
              </w:rPr>
            </w:pPr>
            <w:r w:rsidRPr="00101F5A">
              <w:rPr>
                <w:sz w:val="18"/>
                <w:szCs w:val="18"/>
              </w:rPr>
              <w:t>2024 – 2030 годы</w:t>
            </w:r>
          </w:p>
        </w:tc>
      </w:tr>
      <w:tr w:rsidR="00101F5A" w:rsidRPr="00101F5A" w:rsidTr="00DC1342">
        <w:tc>
          <w:tcPr>
            <w:tcW w:w="7393" w:type="dxa"/>
            <w:shd w:val="clear" w:color="auto" w:fill="auto"/>
          </w:tcPr>
          <w:p w:rsidR="00101F5A" w:rsidRPr="00101F5A" w:rsidRDefault="00101F5A" w:rsidP="00DC1342">
            <w:pPr>
              <w:widowControl w:val="0"/>
              <w:autoSpaceDE w:val="0"/>
              <w:spacing w:line="312" w:lineRule="auto"/>
              <w:rPr>
                <w:sz w:val="18"/>
                <w:szCs w:val="18"/>
              </w:rPr>
            </w:pPr>
            <w:r w:rsidRPr="00101F5A">
              <w:rPr>
                <w:sz w:val="18"/>
                <w:szCs w:val="18"/>
              </w:rPr>
              <w:t>Цели муниципальной программы</w:t>
            </w:r>
          </w:p>
        </w:tc>
        <w:tc>
          <w:tcPr>
            <w:tcW w:w="7393" w:type="dxa"/>
            <w:shd w:val="clear" w:color="auto" w:fill="auto"/>
          </w:tcPr>
          <w:p w:rsidR="00101F5A" w:rsidRPr="00101F5A" w:rsidRDefault="00101F5A" w:rsidP="007D67B7">
            <w:pPr>
              <w:numPr>
                <w:ilvl w:val="0"/>
                <w:numId w:val="47"/>
              </w:numPr>
              <w:suppressAutoHyphens/>
              <w:jc w:val="both"/>
              <w:rPr>
                <w:sz w:val="18"/>
                <w:szCs w:val="18"/>
              </w:rPr>
            </w:pPr>
            <w:r w:rsidRPr="00101F5A">
              <w:rPr>
                <w:sz w:val="18"/>
                <w:szCs w:val="18"/>
              </w:rPr>
              <w:t xml:space="preserve">Формирование эффективной структуры собственности и системы управления муниципальным имуществом городского  поселения Агириш </w:t>
            </w:r>
          </w:p>
        </w:tc>
      </w:tr>
      <w:tr w:rsidR="00101F5A" w:rsidRPr="00101F5A" w:rsidTr="00DC1342">
        <w:tc>
          <w:tcPr>
            <w:tcW w:w="7393" w:type="dxa"/>
            <w:shd w:val="clear" w:color="auto" w:fill="auto"/>
          </w:tcPr>
          <w:p w:rsidR="00101F5A" w:rsidRPr="00101F5A" w:rsidRDefault="00101F5A" w:rsidP="00DC1342">
            <w:pPr>
              <w:widowControl w:val="0"/>
              <w:autoSpaceDE w:val="0"/>
              <w:spacing w:line="312" w:lineRule="auto"/>
              <w:rPr>
                <w:sz w:val="18"/>
                <w:szCs w:val="18"/>
              </w:rPr>
            </w:pPr>
            <w:r w:rsidRPr="00101F5A">
              <w:rPr>
                <w:sz w:val="18"/>
                <w:szCs w:val="18"/>
              </w:rPr>
              <w:t>Направления (подпрограммы) муниципальной программы</w:t>
            </w:r>
          </w:p>
        </w:tc>
        <w:tc>
          <w:tcPr>
            <w:tcW w:w="7393" w:type="dxa"/>
            <w:shd w:val="clear" w:color="auto" w:fill="auto"/>
          </w:tcPr>
          <w:p w:rsidR="00101F5A" w:rsidRPr="00101F5A" w:rsidRDefault="00101F5A" w:rsidP="00DC1342">
            <w:pPr>
              <w:widowControl w:val="0"/>
              <w:autoSpaceDE w:val="0"/>
              <w:spacing w:line="312" w:lineRule="auto"/>
              <w:jc w:val="center"/>
              <w:rPr>
                <w:sz w:val="18"/>
                <w:szCs w:val="18"/>
              </w:rPr>
            </w:pPr>
            <w:r w:rsidRPr="00101F5A">
              <w:rPr>
                <w:sz w:val="18"/>
                <w:szCs w:val="18"/>
              </w:rPr>
              <w:t>-</w:t>
            </w:r>
          </w:p>
        </w:tc>
      </w:tr>
      <w:tr w:rsidR="00101F5A" w:rsidRPr="00101F5A" w:rsidTr="00DC1342">
        <w:tc>
          <w:tcPr>
            <w:tcW w:w="7393" w:type="dxa"/>
            <w:shd w:val="clear" w:color="auto" w:fill="auto"/>
          </w:tcPr>
          <w:p w:rsidR="00101F5A" w:rsidRPr="00101F5A" w:rsidRDefault="00101F5A" w:rsidP="00DC1342">
            <w:pPr>
              <w:widowControl w:val="0"/>
              <w:autoSpaceDE w:val="0"/>
              <w:spacing w:line="312" w:lineRule="auto"/>
              <w:rPr>
                <w:sz w:val="18"/>
                <w:szCs w:val="18"/>
              </w:rPr>
            </w:pPr>
            <w:r w:rsidRPr="00101F5A">
              <w:rPr>
                <w:sz w:val="18"/>
                <w:szCs w:val="18"/>
              </w:rPr>
              <w:t>Объемы финансового обеспечения за весь период реализации</w:t>
            </w:r>
          </w:p>
        </w:tc>
        <w:tc>
          <w:tcPr>
            <w:tcW w:w="7393" w:type="dxa"/>
            <w:shd w:val="clear" w:color="auto" w:fill="auto"/>
          </w:tcPr>
          <w:p w:rsidR="00101F5A" w:rsidRPr="00101F5A" w:rsidRDefault="00101F5A" w:rsidP="00DC1342">
            <w:pPr>
              <w:widowControl w:val="0"/>
              <w:autoSpaceDE w:val="0"/>
              <w:spacing w:line="312" w:lineRule="auto"/>
              <w:rPr>
                <w:sz w:val="18"/>
                <w:szCs w:val="18"/>
              </w:rPr>
            </w:pPr>
            <w:r w:rsidRPr="00101F5A">
              <w:rPr>
                <w:sz w:val="18"/>
                <w:szCs w:val="18"/>
              </w:rPr>
              <w:t xml:space="preserve">7 441,0 </w:t>
            </w:r>
            <w:proofErr w:type="spellStart"/>
            <w:r w:rsidRPr="00101F5A">
              <w:rPr>
                <w:sz w:val="18"/>
                <w:szCs w:val="18"/>
              </w:rPr>
              <w:t>тыс</w:t>
            </w:r>
            <w:proofErr w:type="gramStart"/>
            <w:r w:rsidRPr="00101F5A">
              <w:rPr>
                <w:sz w:val="18"/>
                <w:szCs w:val="18"/>
              </w:rPr>
              <w:t>.р</w:t>
            </w:r>
            <w:proofErr w:type="gramEnd"/>
            <w:r w:rsidRPr="00101F5A">
              <w:rPr>
                <w:sz w:val="18"/>
                <w:szCs w:val="18"/>
              </w:rPr>
              <w:t>уб</w:t>
            </w:r>
            <w:proofErr w:type="spellEnd"/>
          </w:p>
        </w:tc>
      </w:tr>
      <w:tr w:rsidR="00101F5A" w:rsidRPr="00101F5A" w:rsidTr="00DC1342">
        <w:tc>
          <w:tcPr>
            <w:tcW w:w="7393" w:type="dxa"/>
            <w:shd w:val="clear" w:color="auto" w:fill="auto"/>
          </w:tcPr>
          <w:p w:rsidR="00101F5A" w:rsidRPr="00101F5A" w:rsidRDefault="00101F5A" w:rsidP="00DC1342">
            <w:pPr>
              <w:widowControl w:val="0"/>
              <w:autoSpaceDE w:val="0"/>
              <w:spacing w:line="312" w:lineRule="auto"/>
              <w:rPr>
                <w:sz w:val="18"/>
                <w:szCs w:val="18"/>
              </w:rPr>
            </w:pPr>
            <w:r w:rsidRPr="00101F5A">
              <w:rPr>
                <w:sz w:val="18"/>
                <w:szCs w:val="18"/>
              </w:rPr>
              <w:t>Связь с национальными целями развития Российской Федерации/ государственными программами автономного округа</w:t>
            </w:r>
          </w:p>
        </w:tc>
        <w:tc>
          <w:tcPr>
            <w:tcW w:w="7393" w:type="dxa"/>
            <w:shd w:val="clear" w:color="auto" w:fill="auto"/>
          </w:tcPr>
          <w:p w:rsidR="00101F5A" w:rsidRPr="00101F5A" w:rsidRDefault="00101F5A" w:rsidP="00DC1342">
            <w:pPr>
              <w:widowControl w:val="0"/>
              <w:autoSpaceDE w:val="0"/>
              <w:spacing w:line="312" w:lineRule="auto"/>
              <w:jc w:val="center"/>
              <w:rPr>
                <w:sz w:val="18"/>
                <w:szCs w:val="18"/>
              </w:rPr>
            </w:pPr>
            <w:r w:rsidRPr="00101F5A">
              <w:rPr>
                <w:sz w:val="18"/>
                <w:szCs w:val="18"/>
              </w:rPr>
              <w:t>-</w:t>
            </w:r>
          </w:p>
        </w:tc>
      </w:tr>
    </w:tbl>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Pr="00101F5A" w:rsidRDefault="00101F5A" w:rsidP="00101F5A">
      <w:pPr>
        <w:jc w:val="center"/>
        <w:rPr>
          <w:sz w:val="18"/>
          <w:szCs w:val="18"/>
        </w:rPr>
      </w:pPr>
      <w:r w:rsidRPr="00101F5A">
        <w:rPr>
          <w:sz w:val="18"/>
          <w:szCs w:val="18"/>
        </w:rPr>
        <w:lastRenderedPageBreak/>
        <w:t xml:space="preserve">2. Показатели муниципальной программы </w:t>
      </w:r>
    </w:p>
    <w:p w:rsidR="00101F5A" w:rsidRPr="00101F5A" w:rsidRDefault="00101F5A" w:rsidP="00101F5A">
      <w:pPr>
        <w:jc w:val="center"/>
        <w:rPr>
          <w:sz w:val="18"/>
          <w:szCs w:val="18"/>
        </w:rPr>
      </w:pPr>
    </w:p>
    <w:tbl>
      <w:tblPr>
        <w:tblW w:w="161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5"/>
        <w:gridCol w:w="1134"/>
        <w:gridCol w:w="992"/>
        <w:gridCol w:w="851"/>
        <w:gridCol w:w="708"/>
        <w:gridCol w:w="709"/>
        <w:gridCol w:w="709"/>
        <w:gridCol w:w="709"/>
        <w:gridCol w:w="850"/>
        <w:gridCol w:w="709"/>
        <w:gridCol w:w="709"/>
        <w:gridCol w:w="708"/>
        <w:gridCol w:w="1560"/>
        <w:gridCol w:w="1275"/>
        <w:gridCol w:w="1134"/>
      </w:tblGrid>
      <w:tr w:rsidR="00101F5A" w:rsidRPr="00101F5A" w:rsidTr="00101F5A">
        <w:trPr>
          <w:trHeight w:val="290"/>
        </w:trPr>
        <w:tc>
          <w:tcPr>
            <w:tcW w:w="568" w:type="dxa"/>
            <w:vMerge w:val="restart"/>
            <w:shd w:val="clear" w:color="auto" w:fill="auto"/>
            <w:vAlign w:val="center"/>
          </w:tcPr>
          <w:p w:rsidR="00101F5A" w:rsidRPr="00101F5A" w:rsidRDefault="00101F5A" w:rsidP="00DC1342">
            <w:pPr>
              <w:jc w:val="center"/>
              <w:rPr>
                <w:sz w:val="18"/>
                <w:szCs w:val="18"/>
              </w:rPr>
            </w:pPr>
            <w:r w:rsidRPr="00101F5A">
              <w:rPr>
                <w:sz w:val="18"/>
                <w:szCs w:val="18"/>
              </w:rPr>
              <w:t xml:space="preserve">№ </w:t>
            </w:r>
            <w:proofErr w:type="gramStart"/>
            <w:r w:rsidRPr="00101F5A">
              <w:rPr>
                <w:sz w:val="18"/>
                <w:szCs w:val="18"/>
              </w:rPr>
              <w:t>п</w:t>
            </w:r>
            <w:proofErr w:type="gramEnd"/>
            <w:r w:rsidRPr="00101F5A">
              <w:rPr>
                <w:sz w:val="18"/>
                <w:szCs w:val="18"/>
              </w:rPr>
              <w:t>/п</w:t>
            </w:r>
          </w:p>
        </w:tc>
        <w:tc>
          <w:tcPr>
            <w:tcW w:w="2835" w:type="dxa"/>
            <w:vMerge w:val="restart"/>
            <w:shd w:val="clear" w:color="auto" w:fill="auto"/>
            <w:vAlign w:val="center"/>
          </w:tcPr>
          <w:p w:rsidR="00101F5A" w:rsidRPr="00101F5A" w:rsidRDefault="00101F5A" w:rsidP="00DC1342">
            <w:pPr>
              <w:jc w:val="center"/>
              <w:rPr>
                <w:sz w:val="18"/>
                <w:szCs w:val="18"/>
              </w:rPr>
            </w:pPr>
            <w:r w:rsidRPr="00101F5A">
              <w:rPr>
                <w:sz w:val="18"/>
                <w:szCs w:val="18"/>
              </w:rPr>
              <w:t>Наименование показателя</w:t>
            </w:r>
          </w:p>
        </w:tc>
        <w:tc>
          <w:tcPr>
            <w:tcW w:w="1134" w:type="dxa"/>
            <w:vMerge w:val="restart"/>
            <w:shd w:val="clear" w:color="auto" w:fill="auto"/>
            <w:vAlign w:val="center"/>
          </w:tcPr>
          <w:p w:rsidR="00101F5A" w:rsidRPr="00101F5A" w:rsidRDefault="00101F5A" w:rsidP="00DC1342">
            <w:pPr>
              <w:jc w:val="center"/>
              <w:rPr>
                <w:color w:val="000000"/>
                <w:sz w:val="18"/>
                <w:szCs w:val="18"/>
              </w:rPr>
            </w:pPr>
            <w:r w:rsidRPr="00101F5A">
              <w:rPr>
                <w:color w:val="000000"/>
                <w:sz w:val="18"/>
                <w:szCs w:val="18"/>
              </w:rPr>
              <w:t>Уровень показателя</w:t>
            </w:r>
          </w:p>
        </w:tc>
        <w:tc>
          <w:tcPr>
            <w:tcW w:w="992" w:type="dxa"/>
            <w:vMerge w:val="restart"/>
            <w:vAlign w:val="center"/>
          </w:tcPr>
          <w:p w:rsidR="00101F5A" w:rsidRPr="00101F5A" w:rsidRDefault="00101F5A" w:rsidP="00DC1342">
            <w:pPr>
              <w:jc w:val="center"/>
              <w:rPr>
                <w:sz w:val="18"/>
                <w:szCs w:val="18"/>
              </w:rPr>
            </w:pPr>
            <w:r w:rsidRPr="00101F5A">
              <w:rPr>
                <w:sz w:val="18"/>
                <w:szCs w:val="18"/>
              </w:rPr>
              <w:t xml:space="preserve">Единица измерения (по </w:t>
            </w:r>
            <w:proofErr w:type="spellStart"/>
            <w:r w:rsidRPr="00101F5A">
              <w:rPr>
                <w:sz w:val="18"/>
                <w:szCs w:val="18"/>
              </w:rPr>
              <w:t>ОКЕИ</w:t>
            </w:r>
            <w:proofErr w:type="spellEnd"/>
            <w:r w:rsidRPr="00101F5A">
              <w:rPr>
                <w:sz w:val="18"/>
                <w:szCs w:val="18"/>
              </w:rPr>
              <w:t>)</w:t>
            </w:r>
          </w:p>
        </w:tc>
        <w:tc>
          <w:tcPr>
            <w:tcW w:w="1559" w:type="dxa"/>
            <w:gridSpan w:val="2"/>
            <w:shd w:val="clear" w:color="auto" w:fill="auto"/>
            <w:vAlign w:val="center"/>
          </w:tcPr>
          <w:p w:rsidR="00101F5A" w:rsidRPr="00101F5A" w:rsidRDefault="00101F5A" w:rsidP="00DC1342">
            <w:pPr>
              <w:jc w:val="center"/>
              <w:rPr>
                <w:sz w:val="18"/>
                <w:szCs w:val="18"/>
              </w:rPr>
            </w:pPr>
            <w:r w:rsidRPr="00101F5A">
              <w:rPr>
                <w:sz w:val="18"/>
                <w:szCs w:val="18"/>
              </w:rPr>
              <w:t>Базовое значение</w:t>
            </w:r>
          </w:p>
        </w:tc>
        <w:tc>
          <w:tcPr>
            <w:tcW w:w="5103" w:type="dxa"/>
            <w:gridSpan w:val="7"/>
            <w:shd w:val="clear" w:color="auto" w:fill="auto"/>
            <w:vAlign w:val="center"/>
          </w:tcPr>
          <w:p w:rsidR="00101F5A" w:rsidRPr="00101F5A" w:rsidRDefault="00101F5A" w:rsidP="00DC1342">
            <w:pPr>
              <w:jc w:val="center"/>
              <w:rPr>
                <w:sz w:val="18"/>
                <w:szCs w:val="18"/>
              </w:rPr>
            </w:pPr>
            <w:r w:rsidRPr="00101F5A">
              <w:rPr>
                <w:sz w:val="18"/>
                <w:szCs w:val="18"/>
              </w:rPr>
              <w:t>Значение показателя по годам</w:t>
            </w:r>
          </w:p>
        </w:tc>
        <w:tc>
          <w:tcPr>
            <w:tcW w:w="1560" w:type="dxa"/>
            <w:vMerge w:val="restart"/>
            <w:shd w:val="clear" w:color="auto" w:fill="auto"/>
            <w:vAlign w:val="center"/>
          </w:tcPr>
          <w:p w:rsidR="00101F5A" w:rsidRPr="00101F5A" w:rsidRDefault="00101F5A" w:rsidP="00DC1342">
            <w:pPr>
              <w:jc w:val="center"/>
              <w:rPr>
                <w:sz w:val="18"/>
                <w:szCs w:val="18"/>
              </w:rPr>
            </w:pPr>
            <w:r w:rsidRPr="00101F5A">
              <w:rPr>
                <w:sz w:val="18"/>
                <w:szCs w:val="18"/>
              </w:rPr>
              <w:t>Документ</w:t>
            </w:r>
          </w:p>
        </w:tc>
        <w:tc>
          <w:tcPr>
            <w:tcW w:w="1275" w:type="dxa"/>
            <w:vMerge w:val="restart"/>
            <w:shd w:val="clear" w:color="auto" w:fill="auto"/>
            <w:vAlign w:val="center"/>
          </w:tcPr>
          <w:p w:rsidR="00101F5A" w:rsidRPr="00101F5A" w:rsidRDefault="00101F5A" w:rsidP="00DC1342">
            <w:pPr>
              <w:jc w:val="center"/>
              <w:rPr>
                <w:sz w:val="18"/>
                <w:szCs w:val="18"/>
              </w:rPr>
            </w:pPr>
            <w:proofErr w:type="gramStart"/>
            <w:r w:rsidRPr="00101F5A">
              <w:rPr>
                <w:sz w:val="18"/>
                <w:szCs w:val="18"/>
              </w:rPr>
              <w:t>Ответственный</w:t>
            </w:r>
            <w:proofErr w:type="gramEnd"/>
            <w:r w:rsidRPr="00101F5A">
              <w:rPr>
                <w:sz w:val="18"/>
                <w:szCs w:val="18"/>
              </w:rPr>
              <w:t xml:space="preserve"> за достижение показателя</w:t>
            </w:r>
          </w:p>
        </w:tc>
        <w:tc>
          <w:tcPr>
            <w:tcW w:w="1134" w:type="dxa"/>
            <w:vMerge w:val="restart"/>
            <w:shd w:val="clear" w:color="auto" w:fill="FFFFFF"/>
            <w:vAlign w:val="center"/>
          </w:tcPr>
          <w:p w:rsidR="00101F5A" w:rsidRPr="00101F5A" w:rsidRDefault="00101F5A" w:rsidP="00DC1342">
            <w:pPr>
              <w:jc w:val="center"/>
              <w:rPr>
                <w:sz w:val="18"/>
                <w:szCs w:val="18"/>
              </w:rPr>
            </w:pPr>
            <w:r w:rsidRPr="00101F5A">
              <w:rPr>
                <w:sz w:val="18"/>
                <w:szCs w:val="18"/>
              </w:rPr>
              <w:t>Связь с показателями национальных целей</w:t>
            </w:r>
          </w:p>
        </w:tc>
      </w:tr>
      <w:tr w:rsidR="00101F5A" w:rsidRPr="00101F5A" w:rsidTr="00101F5A">
        <w:trPr>
          <w:trHeight w:val="402"/>
        </w:trPr>
        <w:tc>
          <w:tcPr>
            <w:tcW w:w="568" w:type="dxa"/>
            <w:vMerge/>
            <w:shd w:val="clear" w:color="auto" w:fill="auto"/>
          </w:tcPr>
          <w:p w:rsidR="00101F5A" w:rsidRPr="00101F5A" w:rsidRDefault="00101F5A" w:rsidP="00DC1342">
            <w:pPr>
              <w:jc w:val="center"/>
              <w:rPr>
                <w:sz w:val="18"/>
                <w:szCs w:val="18"/>
              </w:rPr>
            </w:pPr>
          </w:p>
        </w:tc>
        <w:tc>
          <w:tcPr>
            <w:tcW w:w="2835" w:type="dxa"/>
            <w:vMerge/>
            <w:shd w:val="clear" w:color="auto" w:fill="auto"/>
          </w:tcPr>
          <w:p w:rsidR="00101F5A" w:rsidRPr="00101F5A" w:rsidRDefault="00101F5A" w:rsidP="00DC1342">
            <w:pPr>
              <w:jc w:val="center"/>
              <w:rPr>
                <w:sz w:val="18"/>
                <w:szCs w:val="18"/>
              </w:rPr>
            </w:pPr>
          </w:p>
        </w:tc>
        <w:tc>
          <w:tcPr>
            <w:tcW w:w="1134" w:type="dxa"/>
            <w:vMerge/>
            <w:shd w:val="clear" w:color="auto" w:fill="auto"/>
          </w:tcPr>
          <w:p w:rsidR="00101F5A" w:rsidRPr="00101F5A" w:rsidRDefault="00101F5A" w:rsidP="00DC1342">
            <w:pPr>
              <w:jc w:val="center"/>
              <w:rPr>
                <w:sz w:val="18"/>
                <w:szCs w:val="18"/>
              </w:rPr>
            </w:pPr>
          </w:p>
        </w:tc>
        <w:tc>
          <w:tcPr>
            <w:tcW w:w="992" w:type="dxa"/>
            <w:vMerge/>
          </w:tcPr>
          <w:p w:rsidR="00101F5A" w:rsidRPr="00101F5A" w:rsidRDefault="00101F5A" w:rsidP="00DC1342">
            <w:pPr>
              <w:jc w:val="center"/>
              <w:rPr>
                <w:sz w:val="18"/>
                <w:szCs w:val="18"/>
              </w:rPr>
            </w:pPr>
          </w:p>
        </w:tc>
        <w:tc>
          <w:tcPr>
            <w:tcW w:w="851" w:type="dxa"/>
            <w:tcBorders>
              <w:top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значение</w:t>
            </w:r>
          </w:p>
        </w:tc>
        <w:tc>
          <w:tcPr>
            <w:tcW w:w="708" w:type="dxa"/>
            <w:tcBorders>
              <w:top w:val="single" w:sz="4" w:space="0" w:color="auto"/>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год</w:t>
            </w:r>
          </w:p>
        </w:tc>
        <w:tc>
          <w:tcPr>
            <w:tcW w:w="709" w:type="dxa"/>
            <w:tcBorders>
              <w:top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2024 год</w:t>
            </w:r>
          </w:p>
        </w:tc>
        <w:tc>
          <w:tcPr>
            <w:tcW w:w="709" w:type="dxa"/>
            <w:tcBorders>
              <w:top w:val="single" w:sz="4" w:space="0" w:color="auto"/>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2025 год</w:t>
            </w:r>
          </w:p>
        </w:tc>
        <w:tc>
          <w:tcPr>
            <w:tcW w:w="709" w:type="dxa"/>
            <w:tcBorders>
              <w:top w:val="single" w:sz="4" w:space="0" w:color="auto"/>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2026 год</w:t>
            </w:r>
          </w:p>
        </w:tc>
        <w:tc>
          <w:tcPr>
            <w:tcW w:w="850" w:type="dxa"/>
            <w:tcBorders>
              <w:top w:val="single" w:sz="4" w:space="0" w:color="auto"/>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2027 год</w:t>
            </w:r>
          </w:p>
        </w:tc>
        <w:tc>
          <w:tcPr>
            <w:tcW w:w="709" w:type="dxa"/>
            <w:tcBorders>
              <w:top w:val="single" w:sz="4" w:space="0" w:color="auto"/>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2028 год</w:t>
            </w:r>
          </w:p>
        </w:tc>
        <w:tc>
          <w:tcPr>
            <w:tcW w:w="709" w:type="dxa"/>
            <w:tcBorders>
              <w:top w:val="single" w:sz="4" w:space="0" w:color="auto"/>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2029 год</w:t>
            </w:r>
          </w:p>
        </w:tc>
        <w:tc>
          <w:tcPr>
            <w:tcW w:w="708" w:type="dxa"/>
            <w:tcBorders>
              <w:top w:val="single" w:sz="4" w:space="0" w:color="auto"/>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2030</w:t>
            </w:r>
          </w:p>
          <w:p w:rsidR="00101F5A" w:rsidRPr="00101F5A" w:rsidRDefault="00101F5A" w:rsidP="00DC1342">
            <w:pPr>
              <w:jc w:val="center"/>
              <w:rPr>
                <w:sz w:val="18"/>
                <w:szCs w:val="18"/>
              </w:rPr>
            </w:pPr>
            <w:r w:rsidRPr="00101F5A">
              <w:rPr>
                <w:sz w:val="18"/>
                <w:szCs w:val="18"/>
              </w:rPr>
              <w:t>год</w:t>
            </w:r>
          </w:p>
        </w:tc>
        <w:tc>
          <w:tcPr>
            <w:tcW w:w="1560" w:type="dxa"/>
            <w:vMerge/>
            <w:shd w:val="clear" w:color="auto" w:fill="auto"/>
          </w:tcPr>
          <w:p w:rsidR="00101F5A" w:rsidRPr="00101F5A" w:rsidRDefault="00101F5A" w:rsidP="00DC1342">
            <w:pPr>
              <w:jc w:val="center"/>
              <w:rPr>
                <w:sz w:val="18"/>
                <w:szCs w:val="18"/>
              </w:rPr>
            </w:pPr>
          </w:p>
        </w:tc>
        <w:tc>
          <w:tcPr>
            <w:tcW w:w="1275" w:type="dxa"/>
            <w:vMerge/>
            <w:shd w:val="clear" w:color="auto" w:fill="auto"/>
          </w:tcPr>
          <w:p w:rsidR="00101F5A" w:rsidRPr="00101F5A" w:rsidRDefault="00101F5A" w:rsidP="00DC1342">
            <w:pPr>
              <w:jc w:val="center"/>
              <w:rPr>
                <w:sz w:val="18"/>
                <w:szCs w:val="18"/>
              </w:rPr>
            </w:pPr>
          </w:p>
        </w:tc>
        <w:tc>
          <w:tcPr>
            <w:tcW w:w="1134" w:type="dxa"/>
            <w:vMerge/>
            <w:shd w:val="clear" w:color="auto" w:fill="auto"/>
          </w:tcPr>
          <w:p w:rsidR="00101F5A" w:rsidRPr="00101F5A" w:rsidRDefault="00101F5A" w:rsidP="00DC1342">
            <w:pPr>
              <w:jc w:val="center"/>
              <w:rPr>
                <w:sz w:val="18"/>
                <w:szCs w:val="18"/>
              </w:rPr>
            </w:pPr>
          </w:p>
        </w:tc>
      </w:tr>
      <w:tr w:rsidR="00101F5A" w:rsidRPr="00101F5A" w:rsidTr="00101F5A">
        <w:tc>
          <w:tcPr>
            <w:tcW w:w="568" w:type="dxa"/>
            <w:shd w:val="clear" w:color="auto" w:fill="auto"/>
          </w:tcPr>
          <w:p w:rsidR="00101F5A" w:rsidRPr="00101F5A" w:rsidRDefault="00101F5A" w:rsidP="00DC1342">
            <w:pPr>
              <w:jc w:val="center"/>
              <w:rPr>
                <w:sz w:val="18"/>
                <w:szCs w:val="18"/>
              </w:rPr>
            </w:pPr>
            <w:r w:rsidRPr="00101F5A">
              <w:rPr>
                <w:sz w:val="18"/>
                <w:szCs w:val="18"/>
              </w:rPr>
              <w:t>1</w:t>
            </w:r>
          </w:p>
        </w:tc>
        <w:tc>
          <w:tcPr>
            <w:tcW w:w="2835" w:type="dxa"/>
            <w:shd w:val="clear" w:color="auto" w:fill="auto"/>
          </w:tcPr>
          <w:p w:rsidR="00101F5A" w:rsidRPr="00101F5A" w:rsidRDefault="00101F5A" w:rsidP="00DC1342">
            <w:pPr>
              <w:jc w:val="center"/>
              <w:rPr>
                <w:sz w:val="18"/>
                <w:szCs w:val="18"/>
              </w:rPr>
            </w:pPr>
            <w:r w:rsidRPr="00101F5A">
              <w:rPr>
                <w:sz w:val="18"/>
                <w:szCs w:val="18"/>
              </w:rPr>
              <w:t>2</w:t>
            </w:r>
          </w:p>
        </w:tc>
        <w:tc>
          <w:tcPr>
            <w:tcW w:w="1134" w:type="dxa"/>
            <w:shd w:val="clear" w:color="auto" w:fill="auto"/>
          </w:tcPr>
          <w:p w:rsidR="00101F5A" w:rsidRPr="00101F5A" w:rsidRDefault="00101F5A" w:rsidP="00DC1342">
            <w:pPr>
              <w:jc w:val="center"/>
              <w:rPr>
                <w:sz w:val="18"/>
                <w:szCs w:val="18"/>
              </w:rPr>
            </w:pPr>
            <w:r w:rsidRPr="00101F5A">
              <w:rPr>
                <w:sz w:val="18"/>
                <w:szCs w:val="18"/>
              </w:rPr>
              <w:t>3</w:t>
            </w:r>
          </w:p>
        </w:tc>
        <w:tc>
          <w:tcPr>
            <w:tcW w:w="992" w:type="dxa"/>
            <w:tcBorders>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4</w:t>
            </w:r>
          </w:p>
        </w:tc>
        <w:tc>
          <w:tcPr>
            <w:tcW w:w="851" w:type="dxa"/>
            <w:tcBorders>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5</w:t>
            </w:r>
          </w:p>
        </w:tc>
        <w:tc>
          <w:tcPr>
            <w:tcW w:w="708" w:type="dxa"/>
            <w:tcBorders>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6</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7</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8</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9</w:t>
            </w:r>
          </w:p>
        </w:tc>
        <w:tc>
          <w:tcPr>
            <w:tcW w:w="850"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11</w:t>
            </w:r>
          </w:p>
        </w:tc>
        <w:tc>
          <w:tcPr>
            <w:tcW w:w="709" w:type="dxa"/>
            <w:tcBorders>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12</w:t>
            </w:r>
          </w:p>
        </w:tc>
        <w:tc>
          <w:tcPr>
            <w:tcW w:w="708" w:type="dxa"/>
            <w:shd w:val="clear" w:color="auto" w:fill="auto"/>
          </w:tcPr>
          <w:p w:rsidR="00101F5A" w:rsidRPr="00101F5A" w:rsidRDefault="00101F5A" w:rsidP="00DC1342">
            <w:pPr>
              <w:jc w:val="center"/>
              <w:rPr>
                <w:sz w:val="18"/>
                <w:szCs w:val="18"/>
              </w:rPr>
            </w:pPr>
            <w:r w:rsidRPr="00101F5A">
              <w:rPr>
                <w:sz w:val="18"/>
                <w:szCs w:val="18"/>
              </w:rPr>
              <w:t>13</w:t>
            </w:r>
          </w:p>
        </w:tc>
        <w:tc>
          <w:tcPr>
            <w:tcW w:w="1560" w:type="dxa"/>
            <w:shd w:val="clear" w:color="auto" w:fill="auto"/>
          </w:tcPr>
          <w:p w:rsidR="00101F5A" w:rsidRPr="00101F5A" w:rsidRDefault="00101F5A" w:rsidP="00DC1342">
            <w:pPr>
              <w:jc w:val="center"/>
              <w:rPr>
                <w:sz w:val="18"/>
                <w:szCs w:val="18"/>
              </w:rPr>
            </w:pPr>
            <w:r w:rsidRPr="00101F5A">
              <w:rPr>
                <w:sz w:val="18"/>
                <w:szCs w:val="18"/>
              </w:rPr>
              <w:t>14</w:t>
            </w:r>
          </w:p>
        </w:tc>
        <w:tc>
          <w:tcPr>
            <w:tcW w:w="1275" w:type="dxa"/>
            <w:shd w:val="clear" w:color="auto" w:fill="auto"/>
          </w:tcPr>
          <w:p w:rsidR="00101F5A" w:rsidRPr="00101F5A" w:rsidRDefault="00101F5A" w:rsidP="00DC1342">
            <w:pPr>
              <w:jc w:val="center"/>
              <w:rPr>
                <w:sz w:val="18"/>
                <w:szCs w:val="18"/>
              </w:rPr>
            </w:pPr>
            <w:r w:rsidRPr="00101F5A">
              <w:rPr>
                <w:sz w:val="18"/>
                <w:szCs w:val="18"/>
              </w:rPr>
              <w:t>15</w:t>
            </w:r>
          </w:p>
        </w:tc>
        <w:tc>
          <w:tcPr>
            <w:tcW w:w="1134" w:type="dxa"/>
            <w:shd w:val="clear" w:color="auto" w:fill="auto"/>
          </w:tcPr>
          <w:p w:rsidR="00101F5A" w:rsidRPr="00101F5A" w:rsidRDefault="00101F5A" w:rsidP="00DC1342">
            <w:pPr>
              <w:jc w:val="center"/>
              <w:rPr>
                <w:sz w:val="18"/>
                <w:szCs w:val="18"/>
              </w:rPr>
            </w:pPr>
            <w:r w:rsidRPr="00101F5A">
              <w:rPr>
                <w:sz w:val="18"/>
                <w:szCs w:val="18"/>
              </w:rPr>
              <w:t>16</w:t>
            </w:r>
          </w:p>
        </w:tc>
      </w:tr>
      <w:tr w:rsidR="00101F5A" w:rsidRPr="00101F5A" w:rsidTr="00101F5A">
        <w:tc>
          <w:tcPr>
            <w:tcW w:w="16160" w:type="dxa"/>
            <w:gridSpan w:val="16"/>
            <w:shd w:val="clear" w:color="auto" w:fill="auto"/>
          </w:tcPr>
          <w:p w:rsidR="00101F5A" w:rsidRPr="00101F5A" w:rsidRDefault="00101F5A" w:rsidP="00DC1342">
            <w:pPr>
              <w:rPr>
                <w:color w:val="000000"/>
                <w:sz w:val="18"/>
                <w:szCs w:val="18"/>
              </w:rPr>
            </w:pPr>
          </w:p>
          <w:p w:rsidR="00101F5A" w:rsidRPr="00101F5A" w:rsidRDefault="00101F5A" w:rsidP="00DC1342">
            <w:pPr>
              <w:tabs>
                <w:tab w:val="left" w:pos="400"/>
                <w:tab w:val="left" w:pos="513"/>
              </w:tabs>
              <w:jc w:val="both"/>
              <w:rPr>
                <w:sz w:val="18"/>
                <w:szCs w:val="18"/>
              </w:rPr>
            </w:pPr>
            <w:r w:rsidRPr="00101F5A">
              <w:rPr>
                <w:color w:val="000000"/>
                <w:sz w:val="18"/>
                <w:szCs w:val="18"/>
              </w:rPr>
              <w:t xml:space="preserve">Цель 1. </w:t>
            </w:r>
            <w:r w:rsidRPr="00101F5A">
              <w:rPr>
                <w:sz w:val="18"/>
                <w:szCs w:val="18"/>
              </w:rPr>
              <w:t>Формирование эффективной структуры собственности и системы управления муниципальным имуществом городского поселения Агириш</w:t>
            </w:r>
          </w:p>
        </w:tc>
      </w:tr>
      <w:tr w:rsidR="00101F5A" w:rsidRPr="00101F5A" w:rsidTr="00101F5A">
        <w:tc>
          <w:tcPr>
            <w:tcW w:w="568" w:type="dxa"/>
            <w:shd w:val="clear" w:color="auto" w:fill="auto"/>
          </w:tcPr>
          <w:p w:rsidR="00101F5A" w:rsidRPr="00101F5A" w:rsidRDefault="00101F5A" w:rsidP="00DC1342">
            <w:pPr>
              <w:jc w:val="center"/>
              <w:rPr>
                <w:sz w:val="18"/>
                <w:szCs w:val="18"/>
              </w:rPr>
            </w:pPr>
            <w:r w:rsidRPr="00101F5A">
              <w:rPr>
                <w:sz w:val="18"/>
                <w:szCs w:val="18"/>
              </w:rPr>
              <w:t>1.1</w:t>
            </w:r>
          </w:p>
        </w:tc>
        <w:tc>
          <w:tcPr>
            <w:tcW w:w="2835" w:type="dxa"/>
            <w:tcBorders>
              <w:top w:val="single" w:sz="4" w:space="0" w:color="000000"/>
              <w:left w:val="single" w:sz="4" w:space="0" w:color="000000"/>
              <w:bottom w:val="single" w:sz="4" w:space="0" w:color="000000"/>
            </w:tcBorders>
            <w:shd w:val="clear" w:color="auto" w:fill="auto"/>
          </w:tcPr>
          <w:p w:rsidR="00101F5A" w:rsidRPr="00101F5A" w:rsidRDefault="00101F5A" w:rsidP="00DC1342">
            <w:pPr>
              <w:jc w:val="both"/>
              <w:rPr>
                <w:sz w:val="18"/>
                <w:szCs w:val="18"/>
              </w:rPr>
            </w:pPr>
            <w:r w:rsidRPr="00101F5A">
              <w:rPr>
                <w:sz w:val="18"/>
                <w:szCs w:val="18"/>
              </w:rPr>
              <w:t>Доля объектов недвижимого имущества, на которые зарегистрировано право собственности муниципального образования в общем объеме объектов, подлежащих государственной регистрации, за исключением земельных участков.</w:t>
            </w:r>
          </w:p>
        </w:tc>
        <w:tc>
          <w:tcPr>
            <w:tcW w:w="1134" w:type="dxa"/>
            <w:shd w:val="clear" w:color="auto" w:fill="auto"/>
          </w:tcPr>
          <w:p w:rsidR="00101F5A" w:rsidRPr="00101F5A" w:rsidRDefault="00101F5A" w:rsidP="00DC1342">
            <w:pPr>
              <w:jc w:val="center"/>
              <w:rPr>
                <w:sz w:val="18"/>
                <w:szCs w:val="18"/>
              </w:rPr>
            </w:pPr>
            <w:r w:rsidRPr="00101F5A">
              <w:rPr>
                <w:sz w:val="18"/>
                <w:szCs w:val="18"/>
              </w:rPr>
              <w:t>«</w:t>
            </w:r>
            <w:proofErr w:type="spellStart"/>
            <w:r w:rsidRPr="00101F5A">
              <w:rPr>
                <w:sz w:val="18"/>
                <w:szCs w:val="18"/>
              </w:rPr>
              <w:t>МП</w:t>
            </w:r>
            <w:proofErr w:type="spellEnd"/>
            <w:r w:rsidRPr="00101F5A">
              <w:rPr>
                <w:sz w:val="18"/>
                <w:szCs w:val="18"/>
              </w:rPr>
              <w:t>»</w:t>
            </w:r>
          </w:p>
        </w:tc>
        <w:tc>
          <w:tcPr>
            <w:tcW w:w="992" w:type="dxa"/>
          </w:tcPr>
          <w:p w:rsidR="00101F5A" w:rsidRPr="00101F5A" w:rsidRDefault="00101F5A" w:rsidP="00DC1342">
            <w:pPr>
              <w:jc w:val="center"/>
              <w:rPr>
                <w:sz w:val="18"/>
                <w:szCs w:val="18"/>
              </w:rPr>
            </w:pPr>
            <w:r w:rsidRPr="00101F5A">
              <w:rPr>
                <w:sz w:val="18"/>
                <w:szCs w:val="18"/>
              </w:rPr>
              <w:t>проценты</w:t>
            </w:r>
          </w:p>
        </w:tc>
        <w:tc>
          <w:tcPr>
            <w:tcW w:w="851" w:type="dxa"/>
            <w:tcBorders>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80,0</w:t>
            </w:r>
          </w:p>
        </w:tc>
        <w:tc>
          <w:tcPr>
            <w:tcW w:w="708" w:type="dxa"/>
            <w:tcBorders>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2022 год</w:t>
            </w:r>
          </w:p>
        </w:tc>
        <w:tc>
          <w:tcPr>
            <w:tcW w:w="709" w:type="dxa"/>
            <w:tcBorders>
              <w:top w:val="single" w:sz="4" w:space="0" w:color="000000"/>
              <w:left w:val="single" w:sz="4" w:space="0" w:color="000000"/>
              <w:bottom w:val="single" w:sz="4" w:space="0" w:color="000000"/>
            </w:tcBorders>
            <w:shd w:val="clear" w:color="auto" w:fill="auto"/>
          </w:tcPr>
          <w:p w:rsidR="00101F5A" w:rsidRPr="00101F5A" w:rsidRDefault="00101F5A" w:rsidP="00DC1342">
            <w:pPr>
              <w:jc w:val="center"/>
              <w:rPr>
                <w:sz w:val="18"/>
                <w:szCs w:val="18"/>
              </w:rPr>
            </w:pPr>
            <w:r w:rsidRPr="00101F5A">
              <w:rPr>
                <w:sz w:val="18"/>
                <w:szCs w:val="18"/>
              </w:rPr>
              <w:t>85,0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90,0</w:t>
            </w:r>
          </w:p>
        </w:tc>
        <w:tc>
          <w:tcPr>
            <w:tcW w:w="709" w:type="dxa"/>
            <w:tcBorders>
              <w:top w:val="single" w:sz="4" w:space="0" w:color="000000"/>
              <w:left w:val="single" w:sz="4" w:space="0" w:color="auto"/>
              <w:bottom w:val="single" w:sz="4" w:space="0" w:color="000000"/>
            </w:tcBorders>
            <w:shd w:val="clear" w:color="auto" w:fill="auto"/>
          </w:tcPr>
          <w:p w:rsidR="00101F5A" w:rsidRPr="00101F5A" w:rsidRDefault="00101F5A" w:rsidP="00DC1342">
            <w:pPr>
              <w:jc w:val="center"/>
              <w:rPr>
                <w:sz w:val="18"/>
                <w:szCs w:val="18"/>
              </w:rPr>
            </w:pPr>
            <w:r w:rsidRPr="00101F5A">
              <w:rPr>
                <w:sz w:val="18"/>
                <w:szCs w:val="18"/>
              </w:rPr>
              <w:t>95,0</w:t>
            </w:r>
          </w:p>
        </w:tc>
        <w:tc>
          <w:tcPr>
            <w:tcW w:w="850"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100,0</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100,0</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100,0</w:t>
            </w:r>
          </w:p>
        </w:tc>
        <w:tc>
          <w:tcPr>
            <w:tcW w:w="708" w:type="dxa"/>
            <w:tcBorders>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100,0</w:t>
            </w:r>
          </w:p>
        </w:tc>
        <w:tc>
          <w:tcPr>
            <w:tcW w:w="1560" w:type="dxa"/>
            <w:shd w:val="clear" w:color="auto" w:fill="auto"/>
          </w:tcPr>
          <w:p w:rsidR="00101F5A" w:rsidRPr="00101F5A" w:rsidRDefault="00101F5A" w:rsidP="00DC1342">
            <w:pPr>
              <w:jc w:val="center"/>
              <w:rPr>
                <w:sz w:val="18"/>
                <w:szCs w:val="18"/>
              </w:rPr>
            </w:pPr>
            <w:r w:rsidRPr="00101F5A">
              <w:rPr>
                <w:bCs/>
                <w:sz w:val="18"/>
                <w:szCs w:val="18"/>
              </w:rPr>
              <w:t xml:space="preserve">Решение Совета депутатов от 19.10.2006 № 52 « Об утверждении положения о порядке управления и распоряжения имуществом, находящимся в муниципальной собственности городского поселения Агириш» </w:t>
            </w:r>
          </w:p>
        </w:tc>
        <w:tc>
          <w:tcPr>
            <w:tcW w:w="1275" w:type="dxa"/>
            <w:shd w:val="clear" w:color="auto" w:fill="auto"/>
          </w:tcPr>
          <w:p w:rsidR="00101F5A" w:rsidRPr="00101F5A" w:rsidRDefault="00101F5A" w:rsidP="00DC1342">
            <w:pPr>
              <w:jc w:val="center"/>
              <w:rPr>
                <w:sz w:val="18"/>
                <w:szCs w:val="18"/>
              </w:rPr>
            </w:pPr>
            <w:r w:rsidRPr="00101F5A">
              <w:rPr>
                <w:sz w:val="18"/>
                <w:szCs w:val="18"/>
              </w:rPr>
              <w:t>Администрация городского поселения Агириш</w:t>
            </w:r>
          </w:p>
        </w:tc>
        <w:tc>
          <w:tcPr>
            <w:tcW w:w="1134" w:type="dxa"/>
            <w:shd w:val="clear" w:color="auto" w:fill="auto"/>
          </w:tcPr>
          <w:p w:rsidR="00101F5A" w:rsidRPr="00101F5A" w:rsidRDefault="00101F5A" w:rsidP="00DC1342">
            <w:pPr>
              <w:jc w:val="center"/>
              <w:rPr>
                <w:sz w:val="18"/>
                <w:szCs w:val="18"/>
              </w:rPr>
            </w:pPr>
          </w:p>
        </w:tc>
      </w:tr>
      <w:tr w:rsidR="00101F5A" w:rsidRPr="00101F5A" w:rsidTr="00101F5A">
        <w:tc>
          <w:tcPr>
            <w:tcW w:w="568" w:type="dxa"/>
            <w:shd w:val="clear" w:color="auto" w:fill="auto"/>
          </w:tcPr>
          <w:p w:rsidR="00101F5A" w:rsidRPr="00101F5A" w:rsidRDefault="00101F5A" w:rsidP="00DC1342">
            <w:pPr>
              <w:jc w:val="center"/>
              <w:rPr>
                <w:sz w:val="18"/>
                <w:szCs w:val="18"/>
              </w:rPr>
            </w:pPr>
            <w:r w:rsidRPr="00101F5A">
              <w:rPr>
                <w:sz w:val="18"/>
                <w:szCs w:val="18"/>
              </w:rPr>
              <w:t>1.2</w:t>
            </w:r>
          </w:p>
        </w:tc>
        <w:tc>
          <w:tcPr>
            <w:tcW w:w="2835" w:type="dxa"/>
            <w:tcBorders>
              <w:top w:val="single" w:sz="4" w:space="0" w:color="000000"/>
              <w:left w:val="single" w:sz="4" w:space="0" w:color="000000"/>
              <w:bottom w:val="single" w:sz="4" w:space="0" w:color="000000"/>
            </w:tcBorders>
            <w:shd w:val="clear" w:color="auto" w:fill="auto"/>
          </w:tcPr>
          <w:p w:rsidR="00101F5A" w:rsidRPr="00101F5A" w:rsidRDefault="00101F5A" w:rsidP="00DC1342">
            <w:pPr>
              <w:rPr>
                <w:sz w:val="18"/>
                <w:szCs w:val="18"/>
              </w:rPr>
            </w:pPr>
            <w:r w:rsidRPr="00101F5A">
              <w:rPr>
                <w:sz w:val="18"/>
                <w:szCs w:val="18"/>
              </w:rPr>
              <w:t>Исполнение плана по поступлению в бюджет городского  поселения Агириш доходов от использования имущества, за исключением средств от приватизации</w:t>
            </w:r>
          </w:p>
        </w:tc>
        <w:tc>
          <w:tcPr>
            <w:tcW w:w="1134" w:type="dxa"/>
            <w:shd w:val="clear" w:color="auto" w:fill="auto"/>
          </w:tcPr>
          <w:p w:rsidR="00101F5A" w:rsidRPr="00101F5A" w:rsidRDefault="00101F5A" w:rsidP="00DC1342">
            <w:pPr>
              <w:jc w:val="center"/>
              <w:rPr>
                <w:sz w:val="18"/>
                <w:szCs w:val="18"/>
              </w:rPr>
            </w:pPr>
            <w:r w:rsidRPr="00101F5A">
              <w:rPr>
                <w:sz w:val="18"/>
                <w:szCs w:val="18"/>
              </w:rPr>
              <w:t>«</w:t>
            </w:r>
            <w:proofErr w:type="spellStart"/>
            <w:r w:rsidRPr="00101F5A">
              <w:rPr>
                <w:sz w:val="18"/>
                <w:szCs w:val="18"/>
              </w:rPr>
              <w:t>МП</w:t>
            </w:r>
            <w:proofErr w:type="spellEnd"/>
            <w:r w:rsidRPr="00101F5A">
              <w:rPr>
                <w:sz w:val="18"/>
                <w:szCs w:val="18"/>
              </w:rPr>
              <w:t>»</w:t>
            </w:r>
          </w:p>
        </w:tc>
        <w:tc>
          <w:tcPr>
            <w:tcW w:w="992" w:type="dxa"/>
          </w:tcPr>
          <w:p w:rsidR="00101F5A" w:rsidRPr="00101F5A" w:rsidRDefault="00101F5A" w:rsidP="00DC1342">
            <w:pPr>
              <w:rPr>
                <w:sz w:val="18"/>
                <w:szCs w:val="18"/>
              </w:rPr>
            </w:pPr>
            <w:r w:rsidRPr="00101F5A">
              <w:rPr>
                <w:sz w:val="18"/>
                <w:szCs w:val="18"/>
              </w:rPr>
              <w:t>проценты</w:t>
            </w:r>
          </w:p>
        </w:tc>
        <w:tc>
          <w:tcPr>
            <w:tcW w:w="851" w:type="dxa"/>
            <w:tcBorders>
              <w:right w:val="single" w:sz="4" w:space="0" w:color="auto"/>
            </w:tcBorders>
            <w:shd w:val="clear" w:color="auto" w:fill="auto"/>
          </w:tcPr>
          <w:p w:rsidR="00101F5A" w:rsidRPr="00101F5A" w:rsidRDefault="00101F5A" w:rsidP="00DC1342">
            <w:pPr>
              <w:rPr>
                <w:sz w:val="18"/>
                <w:szCs w:val="18"/>
              </w:rPr>
            </w:pPr>
            <w:r w:rsidRPr="00101F5A">
              <w:rPr>
                <w:sz w:val="18"/>
                <w:szCs w:val="18"/>
              </w:rPr>
              <w:t>100,0</w:t>
            </w:r>
          </w:p>
        </w:tc>
        <w:tc>
          <w:tcPr>
            <w:tcW w:w="708" w:type="dxa"/>
            <w:tcBorders>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2022 год</w:t>
            </w:r>
          </w:p>
        </w:tc>
        <w:tc>
          <w:tcPr>
            <w:tcW w:w="709" w:type="dxa"/>
            <w:tcBorders>
              <w:top w:val="single" w:sz="4" w:space="0" w:color="000000"/>
              <w:left w:val="single" w:sz="4" w:space="0" w:color="000000"/>
              <w:bottom w:val="single" w:sz="4" w:space="0" w:color="000000"/>
            </w:tcBorders>
            <w:shd w:val="clear" w:color="auto" w:fill="auto"/>
          </w:tcPr>
          <w:p w:rsidR="00101F5A" w:rsidRPr="00101F5A" w:rsidRDefault="00101F5A" w:rsidP="00DC1342">
            <w:pPr>
              <w:jc w:val="center"/>
              <w:rPr>
                <w:sz w:val="18"/>
                <w:szCs w:val="18"/>
              </w:rPr>
            </w:pPr>
            <w:r w:rsidRPr="00101F5A">
              <w:rPr>
                <w:sz w:val="18"/>
                <w:szCs w:val="18"/>
              </w:rPr>
              <w:t>100,0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100,0</w:t>
            </w:r>
          </w:p>
        </w:tc>
        <w:tc>
          <w:tcPr>
            <w:tcW w:w="709" w:type="dxa"/>
            <w:tcBorders>
              <w:top w:val="single" w:sz="4" w:space="0" w:color="000000"/>
              <w:left w:val="single" w:sz="4" w:space="0" w:color="auto"/>
              <w:bottom w:val="single" w:sz="4" w:space="0" w:color="000000"/>
            </w:tcBorders>
            <w:shd w:val="clear" w:color="auto" w:fill="auto"/>
          </w:tcPr>
          <w:p w:rsidR="00101F5A" w:rsidRPr="00101F5A" w:rsidRDefault="00101F5A" w:rsidP="00DC1342">
            <w:pPr>
              <w:jc w:val="center"/>
              <w:rPr>
                <w:sz w:val="18"/>
                <w:szCs w:val="18"/>
              </w:rPr>
            </w:pPr>
            <w:r w:rsidRPr="00101F5A">
              <w:rPr>
                <w:sz w:val="18"/>
                <w:szCs w:val="18"/>
              </w:rPr>
              <w:t>100,0</w:t>
            </w:r>
          </w:p>
        </w:tc>
        <w:tc>
          <w:tcPr>
            <w:tcW w:w="850"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100,0</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100,0</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100,00</w:t>
            </w:r>
          </w:p>
        </w:tc>
        <w:tc>
          <w:tcPr>
            <w:tcW w:w="708" w:type="dxa"/>
            <w:tcBorders>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100,0</w:t>
            </w:r>
          </w:p>
        </w:tc>
        <w:tc>
          <w:tcPr>
            <w:tcW w:w="1560" w:type="dxa"/>
            <w:shd w:val="clear" w:color="auto" w:fill="auto"/>
          </w:tcPr>
          <w:p w:rsidR="00101F5A" w:rsidRPr="00101F5A" w:rsidRDefault="00101F5A" w:rsidP="00DC1342">
            <w:pPr>
              <w:jc w:val="center"/>
              <w:rPr>
                <w:bCs/>
                <w:sz w:val="18"/>
                <w:szCs w:val="18"/>
              </w:rPr>
            </w:pPr>
            <w:r w:rsidRPr="00101F5A">
              <w:rPr>
                <w:bCs/>
                <w:sz w:val="18"/>
                <w:szCs w:val="18"/>
              </w:rPr>
              <w:t xml:space="preserve">Решение Совета депутатов от 19.10.2006 № 52 « Об утверждении положения о порядке управления и распоряжения имуществом, находящимся в муниципальной собственности городского поселения </w:t>
            </w:r>
            <w:r w:rsidRPr="00101F5A">
              <w:rPr>
                <w:bCs/>
                <w:sz w:val="18"/>
                <w:szCs w:val="18"/>
              </w:rPr>
              <w:lastRenderedPageBreak/>
              <w:t>Агириш»;</w:t>
            </w:r>
          </w:p>
          <w:p w:rsidR="00101F5A" w:rsidRPr="00101F5A" w:rsidRDefault="00101F5A" w:rsidP="00DC1342">
            <w:pPr>
              <w:jc w:val="center"/>
              <w:rPr>
                <w:sz w:val="18"/>
                <w:szCs w:val="18"/>
              </w:rPr>
            </w:pPr>
            <w:r w:rsidRPr="00101F5A">
              <w:rPr>
                <w:bCs/>
                <w:sz w:val="18"/>
                <w:szCs w:val="18"/>
              </w:rPr>
              <w:t>Решение Совета депутатов от 25.10.2007 № 117 «Об</w:t>
            </w:r>
            <w:r w:rsidRPr="00101F5A">
              <w:rPr>
                <w:sz w:val="18"/>
                <w:szCs w:val="18"/>
              </w:rPr>
              <w:t xml:space="preserve"> </w:t>
            </w:r>
            <w:r w:rsidRPr="00101F5A">
              <w:rPr>
                <w:bCs/>
                <w:sz w:val="18"/>
                <w:szCs w:val="18"/>
              </w:rPr>
              <w:t>утверждении положения о порядке предоставления малоимущим гражданам жилых помещений по договору социального найма"</w:t>
            </w:r>
          </w:p>
        </w:tc>
        <w:tc>
          <w:tcPr>
            <w:tcW w:w="1275" w:type="dxa"/>
            <w:shd w:val="clear" w:color="auto" w:fill="auto"/>
          </w:tcPr>
          <w:p w:rsidR="00101F5A" w:rsidRPr="00101F5A" w:rsidRDefault="00101F5A" w:rsidP="00DC1342">
            <w:pPr>
              <w:jc w:val="center"/>
              <w:rPr>
                <w:sz w:val="18"/>
                <w:szCs w:val="18"/>
              </w:rPr>
            </w:pPr>
            <w:r w:rsidRPr="00101F5A">
              <w:rPr>
                <w:sz w:val="18"/>
                <w:szCs w:val="18"/>
              </w:rPr>
              <w:lastRenderedPageBreak/>
              <w:t>Администрация городского поселения Агириш</w:t>
            </w:r>
          </w:p>
        </w:tc>
        <w:tc>
          <w:tcPr>
            <w:tcW w:w="1134" w:type="dxa"/>
            <w:shd w:val="clear" w:color="auto" w:fill="auto"/>
          </w:tcPr>
          <w:p w:rsidR="00101F5A" w:rsidRPr="00101F5A" w:rsidRDefault="00101F5A" w:rsidP="00DC1342">
            <w:pPr>
              <w:jc w:val="center"/>
              <w:rPr>
                <w:sz w:val="18"/>
                <w:szCs w:val="18"/>
              </w:rPr>
            </w:pPr>
          </w:p>
        </w:tc>
      </w:tr>
      <w:tr w:rsidR="00101F5A" w:rsidRPr="00101F5A" w:rsidTr="00101F5A">
        <w:tc>
          <w:tcPr>
            <w:tcW w:w="568" w:type="dxa"/>
            <w:shd w:val="clear" w:color="auto" w:fill="auto"/>
          </w:tcPr>
          <w:p w:rsidR="00101F5A" w:rsidRPr="00101F5A" w:rsidRDefault="00101F5A" w:rsidP="00DC1342">
            <w:pPr>
              <w:jc w:val="center"/>
              <w:rPr>
                <w:sz w:val="18"/>
                <w:szCs w:val="18"/>
              </w:rPr>
            </w:pPr>
            <w:r w:rsidRPr="00101F5A">
              <w:rPr>
                <w:sz w:val="18"/>
                <w:szCs w:val="18"/>
              </w:rPr>
              <w:lastRenderedPageBreak/>
              <w:t>1.3</w:t>
            </w:r>
          </w:p>
        </w:tc>
        <w:tc>
          <w:tcPr>
            <w:tcW w:w="2835" w:type="dxa"/>
            <w:tcBorders>
              <w:top w:val="single" w:sz="4" w:space="0" w:color="000000"/>
              <w:left w:val="single" w:sz="4" w:space="0" w:color="000000"/>
              <w:bottom w:val="single" w:sz="4" w:space="0" w:color="000000"/>
            </w:tcBorders>
            <w:shd w:val="clear" w:color="auto" w:fill="auto"/>
          </w:tcPr>
          <w:p w:rsidR="00101F5A" w:rsidRPr="00101F5A" w:rsidRDefault="00101F5A" w:rsidP="00DC1342">
            <w:pPr>
              <w:rPr>
                <w:sz w:val="18"/>
                <w:szCs w:val="18"/>
              </w:rPr>
            </w:pPr>
            <w:r w:rsidRPr="00101F5A">
              <w:rPr>
                <w:sz w:val="18"/>
                <w:szCs w:val="18"/>
              </w:rPr>
              <w:t xml:space="preserve">Удельный вес судебных решений, вынесенных в пользу администрации городского поселения </w:t>
            </w:r>
            <w:r w:rsidRPr="00101F5A">
              <w:rPr>
                <w:color w:val="000000"/>
                <w:sz w:val="18"/>
                <w:szCs w:val="18"/>
              </w:rPr>
              <w:t>Агириш</w:t>
            </w:r>
            <w:r w:rsidRPr="00101F5A">
              <w:rPr>
                <w:sz w:val="18"/>
                <w:szCs w:val="18"/>
              </w:rPr>
              <w:t xml:space="preserve"> в общем количестве рассмотренных судебных дел с участием администрации городского поселения </w:t>
            </w:r>
            <w:r w:rsidRPr="00101F5A">
              <w:rPr>
                <w:color w:val="000000"/>
                <w:sz w:val="18"/>
                <w:szCs w:val="18"/>
              </w:rPr>
              <w:t>Агириш</w:t>
            </w:r>
            <w:r w:rsidRPr="00101F5A">
              <w:rPr>
                <w:sz w:val="18"/>
                <w:szCs w:val="18"/>
              </w:rPr>
              <w:t xml:space="preserve"> в качестве истца</w:t>
            </w:r>
          </w:p>
        </w:tc>
        <w:tc>
          <w:tcPr>
            <w:tcW w:w="1134" w:type="dxa"/>
            <w:shd w:val="clear" w:color="auto" w:fill="auto"/>
          </w:tcPr>
          <w:p w:rsidR="00101F5A" w:rsidRPr="00101F5A" w:rsidRDefault="00101F5A" w:rsidP="00DC1342">
            <w:pPr>
              <w:jc w:val="center"/>
              <w:rPr>
                <w:sz w:val="18"/>
                <w:szCs w:val="18"/>
              </w:rPr>
            </w:pPr>
            <w:r w:rsidRPr="00101F5A">
              <w:rPr>
                <w:sz w:val="18"/>
                <w:szCs w:val="18"/>
              </w:rPr>
              <w:t>«</w:t>
            </w:r>
            <w:proofErr w:type="spellStart"/>
            <w:r w:rsidRPr="00101F5A">
              <w:rPr>
                <w:sz w:val="18"/>
                <w:szCs w:val="18"/>
              </w:rPr>
              <w:t>МП</w:t>
            </w:r>
            <w:proofErr w:type="spellEnd"/>
            <w:r w:rsidRPr="00101F5A">
              <w:rPr>
                <w:sz w:val="18"/>
                <w:szCs w:val="18"/>
              </w:rPr>
              <w:t>»</w:t>
            </w:r>
          </w:p>
        </w:tc>
        <w:tc>
          <w:tcPr>
            <w:tcW w:w="992" w:type="dxa"/>
          </w:tcPr>
          <w:p w:rsidR="00101F5A" w:rsidRPr="00101F5A" w:rsidRDefault="00101F5A" w:rsidP="00DC1342">
            <w:pPr>
              <w:rPr>
                <w:sz w:val="18"/>
                <w:szCs w:val="18"/>
              </w:rPr>
            </w:pPr>
            <w:r w:rsidRPr="00101F5A">
              <w:rPr>
                <w:sz w:val="18"/>
                <w:szCs w:val="18"/>
              </w:rPr>
              <w:t>проценты</w:t>
            </w:r>
          </w:p>
        </w:tc>
        <w:tc>
          <w:tcPr>
            <w:tcW w:w="851" w:type="dxa"/>
            <w:tcBorders>
              <w:right w:val="single" w:sz="4" w:space="0" w:color="auto"/>
            </w:tcBorders>
            <w:shd w:val="clear" w:color="auto" w:fill="auto"/>
          </w:tcPr>
          <w:p w:rsidR="00101F5A" w:rsidRPr="00101F5A" w:rsidRDefault="00101F5A" w:rsidP="00DC1342">
            <w:pPr>
              <w:rPr>
                <w:sz w:val="18"/>
                <w:szCs w:val="18"/>
              </w:rPr>
            </w:pPr>
            <w:r w:rsidRPr="00101F5A">
              <w:rPr>
                <w:sz w:val="18"/>
                <w:szCs w:val="18"/>
              </w:rPr>
              <w:t>1,0</w:t>
            </w:r>
          </w:p>
        </w:tc>
        <w:tc>
          <w:tcPr>
            <w:tcW w:w="708" w:type="dxa"/>
            <w:tcBorders>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2022 год</w:t>
            </w:r>
          </w:p>
        </w:tc>
        <w:tc>
          <w:tcPr>
            <w:tcW w:w="709" w:type="dxa"/>
            <w:tcBorders>
              <w:top w:val="single" w:sz="4" w:space="0" w:color="000000"/>
              <w:left w:val="single" w:sz="4" w:space="0" w:color="000000"/>
              <w:bottom w:val="single" w:sz="4" w:space="0" w:color="000000"/>
            </w:tcBorders>
            <w:shd w:val="clear" w:color="auto" w:fill="auto"/>
          </w:tcPr>
          <w:p w:rsidR="00101F5A" w:rsidRPr="00101F5A" w:rsidRDefault="00101F5A" w:rsidP="00DC1342">
            <w:pPr>
              <w:jc w:val="center"/>
              <w:rPr>
                <w:sz w:val="18"/>
                <w:szCs w:val="18"/>
              </w:rPr>
            </w:pPr>
            <w:r w:rsidRPr="00101F5A">
              <w:rPr>
                <w:sz w:val="18"/>
                <w:szCs w:val="18"/>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w:t>
            </w:r>
          </w:p>
        </w:tc>
        <w:tc>
          <w:tcPr>
            <w:tcW w:w="709" w:type="dxa"/>
            <w:tcBorders>
              <w:top w:val="single" w:sz="4" w:space="0" w:color="000000"/>
              <w:left w:val="single" w:sz="4" w:space="0" w:color="auto"/>
              <w:bottom w:val="single" w:sz="4" w:space="0" w:color="000000"/>
            </w:tcBorders>
            <w:shd w:val="clear" w:color="auto" w:fill="auto"/>
          </w:tcPr>
          <w:p w:rsidR="00101F5A" w:rsidRPr="00101F5A" w:rsidRDefault="00101F5A" w:rsidP="00DC1342">
            <w:pPr>
              <w:rPr>
                <w:sz w:val="18"/>
                <w:szCs w:val="18"/>
              </w:rPr>
            </w:pPr>
            <w:r w:rsidRPr="00101F5A">
              <w:rPr>
                <w:sz w:val="18"/>
                <w:szCs w:val="18"/>
              </w:rPr>
              <w:t>1,0</w:t>
            </w:r>
          </w:p>
        </w:tc>
        <w:tc>
          <w:tcPr>
            <w:tcW w:w="850"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w:t>
            </w:r>
          </w:p>
        </w:tc>
        <w:tc>
          <w:tcPr>
            <w:tcW w:w="709" w:type="dxa"/>
            <w:tcBorders>
              <w:left w:val="single" w:sz="4" w:space="0" w:color="auto"/>
              <w:right w:val="single" w:sz="4" w:space="0" w:color="auto"/>
            </w:tcBorders>
            <w:shd w:val="clear" w:color="auto" w:fill="auto"/>
          </w:tcPr>
          <w:p w:rsidR="00101F5A" w:rsidRPr="00101F5A" w:rsidRDefault="00101F5A" w:rsidP="00DC1342">
            <w:pPr>
              <w:jc w:val="center"/>
              <w:rPr>
                <w:sz w:val="18"/>
                <w:szCs w:val="18"/>
              </w:rPr>
            </w:pPr>
            <w:r w:rsidRPr="00101F5A">
              <w:rPr>
                <w:sz w:val="18"/>
                <w:szCs w:val="18"/>
              </w:rPr>
              <w:t>1,0</w:t>
            </w:r>
          </w:p>
        </w:tc>
        <w:tc>
          <w:tcPr>
            <w:tcW w:w="708" w:type="dxa"/>
            <w:tcBorders>
              <w:left w:val="single" w:sz="4" w:space="0" w:color="auto"/>
            </w:tcBorders>
            <w:shd w:val="clear" w:color="auto" w:fill="auto"/>
          </w:tcPr>
          <w:p w:rsidR="00101F5A" w:rsidRPr="00101F5A" w:rsidRDefault="00101F5A" w:rsidP="00DC1342">
            <w:pPr>
              <w:jc w:val="center"/>
              <w:rPr>
                <w:sz w:val="18"/>
                <w:szCs w:val="18"/>
              </w:rPr>
            </w:pPr>
            <w:r w:rsidRPr="00101F5A">
              <w:rPr>
                <w:sz w:val="18"/>
                <w:szCs w:val="18"/>
              </w:rPr>
              <w:t>1,0</w:t>
            </w:r>
          </w:p>
        </w:tc>
        <w:tc>
          <w:tcPr>
            <w:tcW w:w="1560" w:type="dxa"/>
            <w:shd w:val="clear" w:color="auto" w:fill="auto"/>
          </w:tcPr>
          <w:p w:rsidR="00101F5A" w:rsidRPr="00101F5A" w:rsidRDefault="00101F5A" w:rsidP="00DC1342">
            <w:pPr>
              <w:jc w:val="center"/>
              <w:rPr>
                <w:bCs/>
                <w:sz w:val="18"/>
                <w:szCs w:val="18"/>
              </w:rPr>
            </w:pPr>
            <w:r w:rsidRPr="00101F5A">
              <w:rPr>
                <w:bCs/>
                <w:sz w:val="18"/>
                <w:szCs w:val="18"/>
              </w:rPr>
              <w:t>Решение Совета депутатов от 14.06.2007  № 101 "Об утверждении положения о порядке материально-технического и организационного обеспечения органов местного самоуправления городского поселения Агириш»</w:t>
            </w:r>
          </w:p>
          <w:p w:rsidR="00101F5A" w:rsidRPr="00101F5A" w:rsidRDefault="00101F5A" w:rsidP="00DC1342">
            <w:pPr>
              <w:jc w:val="center"/>
              <w:rPr>
                <w:bCs/>
                <w:sz w:val="18"/>
                <w:szCs w:val="18"/>
              </w:rPr>
            </w:pPr>
          </w:p>
        </w:tc>
        <w:tc>
          <w:tcPr>
            <w:tcW w:w="1275" w:type="dxa"/>
            <w:shd w:val="clear" w:color="auto" w:fill="auto"/>
          </w:tcPr>
          <w:p w:rsidR="00101F5A" w:rsidRPr="00101F5A" w:rsidRDefault="00101F5A" w:rsidP="00DC1342">
            <w:pPr>
              <w:jc w:val="center"/>
              <w:rPr>
                <w:sz w:val="18"/>
                <w:szCs w:val="18"/>
              </w:rPr>
            </w:pPr>
            <w:r w:rsidRPr="00101F5A">
              <w:rPr>
                <w:sz w:val="18"/>
                <w:szCs w:val="18"/>
              </w:rPr>
              <w:t>Администрация городского поселения Агириш</w:t>
            </w:r>
          </w:p>
        </w:tc>
        <w:tc>
          <w:tcPr>
            <w:tcW w:w="1134" w:type="dxa"/>
            <w:shd w:val="clear" w:color="auto" w:fill="auto"/>
          </w:tcPr>
          <w:p w:rsidR="00101F5A" w:rsidRPr="00101F5A" w:rsidRDefault="00101F5A" w:rsidP="00DC1342">
            <w:pPr>
              <w:jc w:val="center"/>
              <w:rPr>
                <w:sz w:val="18"/>
                <w:szCs w:val="18"/>
              </w:rPr>
            </w:pPr>
          </w:p>
        </w:tc>
      </w:tr>
    </w:tbl>
    <w:p w:rsidR="00101F5A" w:rsidRPr="00101F5A" w:rsidRDefault="00101F5A" w:rsidP="00101F5A">
      <w:pPr>
        <w:widowControl w:val="0"/>
        <w:autoSpaceDE w:val="0"/>
        <w:autoSpaceDN w:val="0"/>
        <w:jc w:val="center"/>
        <w:rPr>
          <w:sz w:val="18"/>
          <w:szCs w:val="18"/>
        </w:rPr>
      </w:pPr>
    </w:p>
    <w:p w:rsidR="00101F5A" w:rsidRPr="00101F5A" w:rsidRDefault="00101F5A" w:rsidP="00101F5A">
      <w:pPr>
        <w:jc w:val="center"/>
        <w:rPr>
          <w:b/>
          <w:sz w:val="18"/>
          <w:szCs w:val="18"/>
        </w:rPr>
      </w:pPr>
    </w:p>
    <w:p w:rsidR="00101F5A" w:rsidRPr="00101F5A" w:rsidRDefault="00101F5A" w:rsidP="00101F5A">
      <w:pPr>
        <w:jc w:val="center"/>
        <w:rPr>
          <w:b/>
          <w:sz w:val="18"/>
          <w:szCs w:val="18"/>
        </w:rPr>
      </w:pPr>
    </w:p>
    <w:p w:rsidR="00101F5A" w:rsidRPr="00101F5A" w:rsidRDefault="00101F5A" w:rsidP="00101F5A">
      <w:pPr>
        <w:jc w:val="center"/>
        <w:rPr>
          <w:b/>
          <w:sz w:val="18"/>
          <w:szCs w:val="18"/>
        </w:rP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Default="00101F5A" w:rsidP="00101F5A">
      <w:pPr>
        <w:jc w:val="center"/>
      </w:pPr>
    </w:p>
    <w:p w:rsidR="00101F5A" w:rsidRPr="00F67156" w:rsidRDefault="00101F5A" w:rsidP="00101F5A">
      <w:pPr>
        <w:widowControl w:val="0"/>
        <w:autoSpaceDE w:val="0"/>
        <w:autoSpaceDN w:val="0"/>
        <w:adjustRightInd w:val="0"/>
      </w:pPr>
    </w:p>
    <w:p w:rsidR="00101F5A" w:rsidRDefault="00101F5A" w:rsidP="00101F5A">
      <w:pPr>
        <w:widowControl w:val="0"/>
        <w:autoSpaceDE w:val="0"/>
        <w:autoSpaceDN w:val="0"/>
        <w:adjustRightInd w:val="0"/>
      </w:pPr>
    </w:p>
    <w:p w:rsidR="00101F5A" w:rsidRPr="008C5115" w:rsidRDefault="00101F5A" w:rsidP="00101F5A">
      <w:pPr>
        <w:jc w:val="center"/>
        <w:rPr>
          <w:sz w:val="18"/>
          <w:szCs w:val="18"/>
        </w:rPr>
      </w:pPr>
      <w:r w:rsidRPr="008C5115">
        <w:rPr>
          <w:sz w:val="18"/>
          <w:szCs w:val="18"/>
        </w:rPr>
        <w:t>2.1. Прокси-показатели муниципальной программы в 2024 году</w:t>
      </w:r>
    </w:p>
    <w:p w:rsidR="00101F5A" w:rsidRPr="008C5115" w:rsidRDefault="00101F5A" w:rsidP="00101F5A">
      <w:pPr>
        <w:jc w:val="center"/>
        <w:rPr>
          <w:b/>
          <w:sz w:val="18"/>
          <w:szCs w:val="18"/>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2"/>
        <w:gridCol w:w="1701"/>
        <w:gridCol w:w="1275"/>
        <w:gridCol w:w="1560"/>
        <w:gridCol w:w="1417"/>
        <w:gridCol w:w="1241"/>
        <w:gridCol w:w="967"/>
        <w:gridCol w:w="877"/>
        <w:gridCol w:w="967"/>
        <w:gridCol w:w="1902"/>
      </w:tblGrid>
      <w:tr w:rsidR="00101F5A" w:rsidRPr="008C5115" w:rsidTr="00101F5A">
        <w:trPr>
          <w:trHeight w:val="444"/>
        </w:trPr>
        <w:tc>
          <w:tcPr>
            <w:tcW w:w="568" w:type="dxa"/>
            <w:vMerge w:val="restart"/>
          </w:tcPr>
          <w:p w:rsidR="00101F5A" w:rsidRPr="008C5115" w:rsidRDefault="00101F5A" w:rsidP="00DC1342">
            <w:pPr>
              <w:jc w:val="center"/>
              <w:rPr>
                <w:sz w:val="18"/>
                <w:szCs w:val="18"/>
              </w:rPr>
            </w:pPr>
            <w:r w:rsidRPr="008C5115">
              <w:rPr>
                <w:sz w:val="18"/>
                <w:szCs w:val="18"/>
              </w:rPr>
              <w:t xml:space="preserve">№ </w:t>
            </w:r>
            <w:proofErr w:type="gramStart"/>
            <w:r w:rsidRPr="008C5115">
              <w:rPr>
                <w:sz w:val="18"/>
                <w:szCs w:val="18"/>
              </w:rPr>
              <w:t>п</w:t>
            </w:r>
            <w:proofErr w:type="gramEnd"/>
            <w:r w:rsidRPr="008C5115">
              <w:rPr>
                <w:sz w:val="18"/>
                <w:szCs w:val="18"/>
              </w:rPr>
              <w:t>/п</w:t>
            </w:r>
          </w:p>
        </w:tc>
        <w:tc>
          <w:tcPr>
            <w:tcW w:w="3112" w:type="dxa"/>
            <w:vMerge w:val="restart"/>
          </w:tcPr>
          <w:p w:rsidR="00101F5A" w:rsidRPr="008C5115" w:rsidRDefault="00101F5A" w:rsidP="00DC1342">
            <w:pPr>
              <w:jc w:val="center"/>
              <w:rPr>
                <w:sz w:val="18"/>
                <w:szCs w:val="18"/>
              </w:rPr>
            </w:pPr>
            <w:r w:rsidRPr="008C5115">
              <w:rPr>
                <w:sz w:val="18"/>
                <w:szCs w:val="18"/>
              </w:rPr>
              <w:t>Наименование прокси-показателя</w:t>
            </w:r>
          </w:p>
        </w:tc>
        <w:tc>
          <w:tcPr>
            <w:tcW w:w="1701" w:type="dxa"/>
            <w:vMerge w:val="restart"/>
          </w:tcPr>
          <w:p w:rsidR="00101F5A" w:rsidRPr="008C5115" w:rsidRDefault="00101F5A" w:rsidP="00DC1342">
            <w:pPr>
              <w:jc w:val="center"/>
              <w:rPr>
                <w:sz w:val="18"/>
                <w:szCs w:val="18"/>
              </w:rPr>
            </w:pPr>
            <w:r w:rsidRPr="008C5115">
              <w:rPr>
                <w:color w:val="000000"/>
                <w:sz w:val="18"/>
                <w:szCs w:val="18"/>
              </w:rPr>
              <w:t>Признак возрастания/ убывания</w:t>
            </w:r>
          </w:p>
        </w:tc>
        <w:tc>
          <w:tcPr>
            <w:tcW w:w="1275" w:type="dxa"/>
            <w:vMerge w:val="restart"/>
          </w:tcPr>
          <w:p w:rsidR="00101F5A" w:rsidRPr="008C5115" w:rsidRDefault="00101F5A" w:rsidP="00DC1342">
            <w:pPr>
              <w:jc w:val="center"/>
              <w:rPr>
                <w:sz w:val="18"/>
                <w:szCs w:val="18"/>
              </w:rPr>
            </w:pPr>
            <w:r w:rsidRPr="008C5115">
              <w:rPr>
                <w:sz w:val="18"/>
                <w:szCs w:val="18"/>
              </w:rPr>
              <w:t xml:space="preserve">Единица измерения (по </w:t>
            </w:r>
            <w:proofErr w:type="spellStart"/>
            <w:r w:rsidRPr="008C5115">
              <w:rPr>
                <w:sz w:val="18"/>
                <w:szCs w:val="18"/>
              </w:rPr>
              <w:t>ОКЕИ</w:t>
            </w:r>
            <w:proofErr w:type="spellEnd"/>
            <w:r w:rsidRPr="008C5115">
              <w:rPr>
                <w:sz w:val="18"/>
                <w:szCs w:val="18"/>
              </w:rPr>
              <w:t>)</w:t>
            </w:r>
          </w:p>
        </w:tc>
        <w:tc>
          <w:tcPr>
            <w:tcW w:w="2977" w:type="dxa"/>
            <w:gridSpan w:val="2"/>
          </w:tcPr>
          <w:p w:rsidR="00101F5A" w:rsidRPr="008C5115" w:rsidRDefault="00101F5A" w:rsidP="00DC1342">
            <w:pPr>
              <w:jc w:val="center"/>
              <w:rPr>
                <w:sz w:val="18"/>
                <w:szCs w:val="18"/>
              </w:rPr>
            </w:pPr>
            <w:r w:rsidRPr="008C5115">
              <w:rPr>
                <w:sz w:val="18"/>
                <w:szCs w:val="18"/>
              </w:rPr>
              <w:t>Базовое значение</w:t>
            </w:r>
          </w:p>
        </w:tc>
        <w:tc>
          <w:tcPr>
            <w:tcW w:w="4052" w:type="dxa"/>
            <w:gridSpan w:val="4"/>
          </w:tcPr>
          <w:p w:rsidR="00101F5A" w:rsidRPr="008C5115" w:rsidRDefault="00101F5A" w:rsidP="00DC1342">
            <w:pPr>
              <w:jc w:val="center"/>
              <w:rPr>
                <w:sz w:val="18"/>
                <w:szCs w:val="18"/>
              </w:rPr>
            </w:pPr>
            <w:r w:rsidRPr="008C5115">
              <w:rPr>
                <w:sz w:val="18"/>
                <w:szCs w:val="18"/>
              </w:rPr>
              <w:t>Значение показателя по кварталам/месяцам</w:t>
            </w:r>
          </w:p>
        </w:tc>
        <w:tc>
          <w:tcPr>
            <w:tcW w:w="1902" w:type="dxa"/>
            <w:vMerge w:val="restart"/>
          </w:tcPr>
          <w:p w:rsidR="00101F5A" w:rsidRPr="008C5115" w:rsidRDefault="00101F5A" w:rsidP="00DC1342">
            <w:pPr>
              <w:jc w:val="center"/>
              <w:rPr>
                <w:sz w:val="18"/>
                <w:szCs w:val="18"/>
              </w:rPr>
            </w:pPr>
            <w:proofErr w:type="gramStart"/>
            <w:r w:rsidRPr="008C5115">
              <w:rPr>
                <w:sz w:val="18"/>
                <w:szCs w:val="18"/>
              </w:rPr>
              <w:t>Ответственный</w:t>
            </w:r>
            <w:proofErr w:type="gramEnd"/>
            <w:r w:rsidRPr="008C5115">
              <w:rPr>
                <w:sz w:val="18"/>
                <w:szCs w:val="18"/>
              </w:rPr>
              <w:t xml:space="preserve"> за достижение показателя</w:t>
            </w:r>
          </w:p>
        </w:tc>
      </w:tr>
      <w:tr w:rsidR="00101F5A" w:rsidRPr="008C5115" w:rsidTr="00101F5A">
        <w:trPr>
          <w:trHeight w:val="594"/>
        </w:trPr>
        <w:tc>
          <w:tcPr>
            <w:tcW w:w="568" w:type="dxa"/>
            <w:vMerge/>
          </w:tcPr>
          <w:p w:rsidR="00101F5A" w:rsidRPr="008C5115" w:rsidRDefault="00101F5A" w:rsidP="00DC1342">
            <w:pPr>
              <w:jc w:val="center"/>
              <w:rPr>
                <w:sz w:val="18"/>
                <w:szCs w:val="18"/>
              </w:rPr>
            </w:pPr>
          </w:p>
        </w:tc>
        <w:tc>
          <w:tcPr>
            <w:tcW w:w="3112" w:type="dxa"/>
            <w:vMerge/>
          </w:tcPr>
          <w:p w:rsidR="00101F5A" w:rsidRPr="008C5115" w:rsidRDefault="00101F5A" w:rsidP="00DC1342">
            <w:pPr>
              <w:jc w:val="center"/>
              <w:rPr>
                <w:sz w:val="18"/>
                <w:szCs w:val="18"/>
              </w:rPr>
            </w:pPr>
          </w:p>
        </w:tc>
        <w:tc>
          <w:tcPr>
            <w:tcW w:w="1701" w:type="dxa"/>
            <w:vMerge/>
          </w:tcPr>
          <w:p w:rsidR="00101F5A" w:rsidRPr="008C5115" w:rsidRDefault="00101F5A" w:rsidP="00DC1342">
            <w:pPr>
              <w:jc w:val="center"/>
              <w:rPr>
                <w:sz w:val="18"/>
                <w:szCs w:val="18"/>
              </w:rPr>
            </w:pPr>
          </w:p>
        </w:tc>
        <w:tc>
          <w:tcPr>
            <w:tcW w:w="1275" w:type="dxa"/>
            <w:vMerge/>
          </w:tcPr>
          <w:p w:rsidR="00101F5A" w:rsidRPr="008C5115" w:rsidRDefault="00101F5A" w:rsidP="00DC1342">
            <w:pPr>
              <w:jc w:val="center"/>
              <w:rPr>
                <w:sz w:val="18"/>
                <w:szCs w:val="18"/>
              </w:rPr>
            </w:pPr>
          </w:p>
        </w:tc>
        <w:tc>
          <w:tcPr>
            <w:tcW w:w="1560" w:type="dxa"/>
          </w:tcPr>
          <w:p w:rsidR="00101F5A" w:rsidRPr="008C5115" w:rsidRDefault="00101F5A" w:rsidP="00DC1342">
            <w:pPr>
              <w:jc w:val="center"/>
              <w:rPr>
                <w:sz w:val="18"/>
                <w:szCs w:val="18"/>
              </w:rPr>
            </w:pPr>
            <w:r w:rsidRPr="008C5115">
              <w:rPr>
                <w:sz w:val="18"/>
                <w:szCs w:val="18"/>
              </w:rPr>
              <w:t>значение</w:t>
            </w:r>
          </w:p>
        </w:tc>
        <w:tc>
          <w:tcPr>
            <w:tcW w:w="1417" w:type="dxa"/>
          </w:tcPr>
          <w:p w:rsidR="00101F5A" w:rsidRPr="008C5115" w:rsidRDefault="00101F5A" w:rsidP="00DC1342">
            <w:pPr>
              <w:jc w:val="center"/>
              <w:rPr>
                <w:sz w:val="18"/>
                <w:szCs w:val="18"/>
              </w:rPr>
            </w:pPr>
            <w:r w:rsidRPr="008C5115">
              <w:rPr>
                <w:sz w:val="18"/>
                <w:szCs w:val="18"/>
              </w:rPr>
              <w:t>год</w:t>
            </w:r>
          </w:p>
        </w:tc>
        <w:tc>
          <w:tcPr>
            <w:tcW w:w="1241" w:type="dxa"/>
          </w:tcPr>
          <w:p w:rsidR="00101F5A" w:rsidRPr="008C5115" w:rsidRDefault="00101F5A" w:rsidP="00DC1342">
            <w:pPr>
              <w:jc w:val="center"/>
              <w:rPr>
                <w:sz w:val="18"/>
                <w:szCs w:val="18"/>
              </w:rPr>
            </w:pPr>
            <w:r w:rsidRPr="008C5115">
              <w:rPr>
                <w:sz w:val="18"/>
                <w:szCs w:val="18"/>
              </w:rPr>
              <w:t>N</w:t>
            </w:r>
          </w:p>
        </w:tc>
        <w:tc>
          <w:tcPr>
            <w:tcW w:w="967" w:type="dxa"/>
          </w:tcPr>
          <w:p w:rsidR="00101F5A" w:rsidRPr="008C5115" w:rsidRDefault="00101F5A" w:rsidP="00DC1342">
            <w:pPr>
              <w:jc w:val="center"/>
              <w:rPr>
                <w:sz w:val="18"/>
                <w:szCs w:val="18"/>
              </w:rPr>
            </w:pPr>
            <w:proofErr w:type="spellStart"/>
            <w:r w:rsidRPr="008C5115">
              <w:rPr>
                <w:sz w:val="18"/>
                <w:szCs w:val="18"/>
              </w:rPr>
              <w:t>N+1</w:t>
            </w:r>
            <w:proofErr w:type="spellEnd"/>
          </w:p>
        </w:tc>
        <w:tc>
          <w:tcPr>
            <w:tcW w:w="877" w:type="dxa"/>
          </w:tcPr>
          <w:p w:rsidR="00101F5A" w:rsidRPr="008C5115" w:rsidRDefault="00101F5A" w:rsidP="00DC1342">
            <w:pPr>
              <w:jc w:val="center"/>
              <w:rPr>
                <w:sz w:val="18"/>
                <w:szCs w:val="18"/>
              </w:rPr>
            </w:pPr>
            <w:r w:rsidRPr="008C5115">
              <w:rPr>
                <w:sz w:val="18"/>
                <w:szCs w:val="18"/>
              </w:rPr>
              <w:t>…</w:t>
            </w:r>
          </w:p>
        </w:tc>
        <w:tc>
          <w:tcPr>
            <w:tcW w:w="967" w:type="dxa"/>
          </w:tcPr>
          <w:p w:rsidR="00101F5A" w:rsidRPr="008C5115" w:rsidRDefault="00101F5A" w:rsidP="00DC1342">
            <w:pPr>
              <w:jc w:val="center"/>
              <w:rPr>
                <w:sz w:val="18"/>
                <w:szCs w:val="18"/>
              </w:rPr>
            </w:pPr>
            <w:proofErr w:type="spellStart"/>
            <w:r w:rsidRPr="008C5115">
              <w:rPr>
                <w:sz w:val="18"/>
                <w:szCs w:val="18"/>
              </w:rPr>
              <w:t>N+n</w:t>
            </w:r>
            <w:proofErr w:type="spellEnd"/>
          </w:p>
        </w:tc>
        <w:tc>
          <w:tcPr>
            <w:tcW w:w="1902" w:type="dxa"/>
            <w:vMerge/>
          </w:tcPr>
          <w:p w:rsidR="00101F5A" w:rsidRPr="008C5115" w:rsidRDefault="00101F5A" w:rsidP="00DC1342">
            <w:pPr>
              <w:jc w:val="center"/>
              <w:rPr>
                <w:sz w:val="18"/>
                <w:szCs w:val="18"/>
              </w:rPr>
            </w:pPr>
          </w:p>
        </w:tc>
      </w:tr>
      <w:tr w:rsidR="00101F5A" w:rsidRPr="008C5115" w:rsidTr="00101F5A">
        <w:trPr>
          <w:trHeight w:val="298"/>
        </w:trPr>
        <w:tc>
          <w:tcPr>
            <w:tcW w:w="568" w:type="dxa"/>
          </w:tcPr>
          <w:p w:rsidR="00101F5A" w:rsidRPr="008C5115" w:rsidRDefault="00101F5A" w:rsidP="00DC1342">
            <w:pPr>
              <w:jc w:val="center"/>
              <w:rPr>
                <w:sz w:val="18"/>
                <w:szCs w:val="18"/>
              </w:rPr>
            </w:pPr>
            <w:r w:rsidRPr="008C5115">
              <w:rPr>
                <w:sz w:val="18"/>
                <w:szCs w:val="18"/>
              </w:rPr>
              <w:t>1</w:t>
            </w:r>
          </w:p>
        </w:tc>
        <w:tc>
          <w:tcPr>
            <w:tcW w:w="3112" w:type="dxa"/>
          </w:tcPr>
          <w:p w:rsidR="00101F5A" w:rsidRPr="008C5115" w:rsidRDefault="00101F5A" w:rsidP="00DC1342">
            <w:pPr>
              <w:jc w:val="center"/>
              <w:rPr>
                <w:sz w:val="18"/>
                <w:szCs w:val="18"/>
              </w:rPr>
            </w:pPr>
            <w:r w:rsidRPr="008C5115">
              <w:rPr>
                <w:sz w:val="18"/>
                <w:szCs w:val="18"/>
              </w:rPr>
              <w:t>2</w:t>
            </w:r>
          </w:p>
        </w:tc>
        <w:tc>
          <w:tcPr>
            <w:tcW w:w="1701" w:type="dxa"/>
          </w:tcPr>
          <w:p w:rsidR="00101F5A" w:rsidRPr="008C5115" w:rsidRDefault="00101F5A" w:rsidP="00DC1342">
            <w:pPr>
              <w:jc w:val="center"/>
              <w:rPr>
                <w:sz w:val="18"/>
                <w:szCs w:val="18"/>
              </w:rPr>
            </w:pPr>
            <w:r w:rsidRPr="008C5115">
              <w:rPr>
                <w:sz w:val="18"/>
                <w:szCs w:val="18"/>
              </w:rPr>
              <w:t>3</w:t>
            </w:r>
          </w:p>
        </w:tc>
        <w:tc>
          <w:tcPr>
            <w:tcW w:w="1275" w:type="dxa"/>
          </w:tcPr>
          <w:p w:rsidR="00101F5A" w:rsidRPr="008C5115" w:rsidRDefault="00101F5A" w:rsidP="00DC1342">
            <w:pPr>
              <w:jc w:val="center"/>
              <w:rPr>
                <w:sz w:val="18"/>
                <w:szCs w:val="18"/>
              </w:rPr>
            </w:pPr>
            <w:r w:rsidRPr="008C5115">
              <w:rPr>
                <w:sz w:val="18"/>
                <w:szCs w:val="18"/>
              </w:rPr>
              <w:t>4</w:t>
            </w:r>
          </w:p>
        </w:tc>
        <w:tc>
          <w:tcPr>
            <w:tcW w:w="1560" w:type="dxa"/>
          </w:tcPr>
          <w:p w:rsidR="00101F5A" w:rsidRPr="008C5115" w:rsidRDefault="00101F5A" w:rsidP="00DC1342">
            <w:pPr>
              <w:jc w:val="center"/>
              <w:rPr>
                <w:sz w:val="18"/>
                <w:szCs w:val="18"/>
              </w:rPr>
            </w:pPr>
            <w:r w:rsidRPr="008C5115">
              <w:rPr>
                <w:sz w:val="18"/>
                <w:szCs w:val="18"/>
              </w:rPr>
              <w:t>5</w:t>
            </w:r>
          </w:p>
        </w:tc>
        <w:tc>
          <w:tcPr>
            <w:tcW w:w="1417" w:type="dxa"/>
          </w:tcPr>
          <w:p w:rsidR="00101F5A" w:rsidRPr="008C5115" w:rsidRDefault="00101F5A" w:rsidP="00DC1342">
            <w:pPr>
              <w:jc w:val="center"/>
              <w:rPr>
                <w:sz w:val="18"/>
                <w:szCs w:val="18"/>
              </w:rPr>
            </w:pPr>
            <w:r w:rsidRPr="008C5115">
              <w:rPr>
                <w:sz w:val="18"/>
                <w:szCs w:val="18"/>
              </w:rPr>
              <w:t>6</w:t>
            </w:r>
          </w:p>
        </w:tc>
        <w:tc>
          <w:tcPr>
            <w:tcW w:w="1241" w:type="dxa"/>
          </w:tcPr>
          <w:p w:rsidR="00101F5A" w:rsidRPr="008C5115" w:rsidRDefault="00101F5A" w:rsidP="00DC1342">
            <w:pPr>
              <w:jc w:val="center"/>
              <w:rPr>
                <w:sz w:val="18"/>
                <w:szCs w:val="18"/>
              </w:rPr>
            </w:pPr>
            <w:r w:rsidRPr="008C5115">
              <w:rPr>
                <w:sz w:val="18"/>
                <w:szCs w:val="18"/>
              </w:rPr>
              <w:t>7</w:t>
            </w:r>
          </w:p>
        </w:tc>
        <w:tc>
          <w:tcPr>
            <w:tcW w:w="967" w:type="dxa"/>
          </w:tcPr>
          <w:p w:rsidR="00101F5A" w:rsidRPr="008C5115" w:rsidRDefault="00101F5A" w:rsidP="00DC1342">
            <w:pPr>
              <w:jc w:val="center"/>
              <w:rPr>
                <w:sz w:val="18"/>
                <w:szCs w:val="18"/>
              </w:rPr>
            </w:pPr>
            <w:r w:rsidRPr="008C5115">
              <w:rPr>
                <w:sz w:val="18"/>
                <w:szCs w:val="18"/>
              </w:rPr>
              <w:t>8</w:t>
            </w:r>
          </w:p>
        </w:tc>
        <w:tc>
          <w:tcPr>
            <w:tcW w:w="877" w:type="dxa"/>
          </w:tcPr>
          <w:p w:rsidR="00101F5A" w:rsidRPr="008C5115" w:rsidRDefault="00101F5A" w:rsidP="00DC1342">
            <w:pPr>
              <w:jc w:val="center"/>
              <w:rPr>
                <w:sz w:val="18"/>
                <w:szCs w:val="18"/>
              </w:rPr>
            </w:pPr>
            <w:r w:rsidRPr="008C5115">
              <w:rPr>
                <w:sz w:val="18"/>
                <w:szCs w:val="18"/>
              </w:rPr>
              <w:t>9</w:t>
            </w:r>
          </w:p>
        </w:tc>
        <w:tc>
          <w:tcPr>
            <w:tcW w:w="967" w:type="dxa"/>
          </w:tcPr>
          <w:p w:rsidR="00101F5A" w:rsidRPr="008C5115" w:rsidRDefault="00101F5A" w:rsidP="00DC1342">
            <w:pPr>
              <w:jc w:val="center"/>
              <w:rPr>
                <w:sz w:val="18"/>
                <w:szCs w:val="18"/>
              </w:rPr>
            </w:pPr>
            <w:r w:rsidRPr="008C5115">
              <w:rPr>
                <w:sz w:val="18"/>
                <w:szCs w:val="18"/>
              </w:rPr>
              <w:t>10</w:t>
            </w:r>
          </w:p>
        </w:tc>
        <w:tc>
          <w:tcPr>
            <w:tcW w:w="1902" w:type="dxa"/>
          </w:tcPr>
          <w:p w:rsidR="00101F5A" w:rsidRPr="008C5115" w:rsidRDefault="00101F5A" w:rsidP="00DC1342">
            <w:pPr>
              <w:jc w:val="center"/>
              <w:rPr>
                <w:sz w:val="18"/>
                <w:szCs w:val="18"/>
                <w:lang w:val="en-US"/>
              </w:rPr>
            </w:pPr>
            <w:r w:rsidRPr="008C5115">
              <w:rPr>
                <w:sz w:val="18"/>
                <w:szCs w:val="18"/>
              </w:rPr>
              <w:t>11</w:t>
            </w:r>
          </w:p>
        </w:tc>
      </w:tr>
      <w:tr w:rsidR="00101F5A" w:rsidRPr="008C5115" w:rsidTr="00101F5A">
        <w:trPr>
          <w:trHeight w:val="372"/>
        </w:trPr>
        <w:tc>
          <w:tcPr>
            <w:tcW w:w="568" w:type="dxa"/>
            <w:vAlign w:val="center"/>
          </w:tcPr>
          <w:p w:rsidR="00101F5A" w:rsidRPr="008C5115" w:rsidRDefault="00101F5A" w:rsidP="00DC1342">
            <w:pPr>
              <w:jc w:val="center"/>
              <w:rPr>
                <w:sz w:val="18"/>
                <w:szCs w:val="18"/>
              </w:rPr>
            </w:pPr>
            <w:r w:rsidRPr="008C5115">
              <w:rPr>
                <w:sz w:val="18"/>
                <w:szCs w:val="18"/>
              </w:rPr>
              <w:t>1</w:t>
            </w:r>
          </w:p>
        </w:tc>
        <w:tc>
          <w:tcPr>
            <w:tcW w:w="15019" w:type="dxa"/>
            <w:gridSpan w:val="10"/>
          </w:tcPr>
          <w:p w:rsidR="00101F5A" w:rsidRPr="008C5115" w:rsidRDefault="00101F5A" w:rsidP="00DC1342">
            <w:pPr>
              <w:rPr>
                <w:sz w:val="18"/>
                <w:szCs w:val="18"/>
              </w:rPr>
            </w:pPr>
            <w:r w:rsidRPr="008C5115">
              <w:rPr>
                <w:i/>
                <w:sz w:val="18"/>
                <w:szCs w:val="18"/>
              </w:rPr>
              <w:t xml:space="preserve">Показатель муниципальной программы «Наименование», ед. измерения по </w:t>
            </w:r>
            <w:proofErr w:type="spellStart"/>
            <w:r w:rsidRPr="008C5115">
              <w:rPr>
                <w:i/>
                <w:sz w:val="18"/>
                <w:szCs w:val="18"/>
              </w:rPr>
              <w:t>ОКЕИ</w:t>
            </w:r>
            <w:proofErr w:type="spellEnd"/>
          </w:p>
        </w:tc>
      </w:tr>
      <w:tr w:rsidR="00101F5A" w:rsidRPr="008C5115" w:rsidTr="00101F5A">
        <w:trPr>
          <w:trHeight w:val="372"/>
        </w:trPr>
        <w:tc>
          <w:tcPr>
            <w:tcW w:w="568" w:type="dxa"/>
            <w:vAlign w:val="center"/>
          </w:tcPr>
          <w:p w:rsidR="00101F5A" w:rsidRPr="008C5115" w:rsidRDefault="00101F5A" w:rsidP="00DC1342">
            <w:pPr>
              <w:jc w:val="center"/>
              <w:rPr>
                <w:sz w:val="18"/>
                <w:szCs w:val="18"/>
              </w:rPr>
            </w:pPr>
            <w:r w:rsidRPr="008C5115">
              <w:rPr>
                <w:sz w:val="18"/>
                <w:szCs w:val="18"/>
              </w:rPr>
              <w:t>1.1</w:t>
            </w:r>
          </w:p>
        </w:tc>
        <w:tc>
          <w:tcPr>
            <w:tcW w:w="3112" w:type="dxa"/>
          </w:tcPr>
          <w:p w:rsidR="00101F5A" w:rsidRPr="008C5115" w:rsidRDefault="00101F5A" w:rsidP="00DC1342">
            <w:pPr>
              <w:rPr>
                <w:i/>
                <w:sz w:val="18"/>
                <w:szCs w:val="18"/>
              </w:rPr>
            </w:pPr>
            <w:r w:rsidRPr="008C5115">
              <w:rPr>
                <w:i/>
                <w:sz w:val="18"/>
                <w:szCs w:val="18"/>
              </w:rPr>
              <w:t xml:space="preserve">«Наименование прокси-показателя» </w:t>
            </w:r>
          </w:p>
        </w:tc>
        <w:tc>
          <w:tcPr>
            <w:tcW w:w="1701" w:type="dxa"/>
          </w:tcPr>
          <w:p w:rsidR="00101F5A" w:rsidRPr="008C5115" w:rsidRDefault="00101F5A" w:rsidP="00DC1342">
            <w:pPr>
              <w:rPr>
                <w:sz w:val="18"/>
                <w:szCs w:val="18"/>
              </w:rPr>
            </w:pPr>
          </w:p>
        </w:tc>
        <w:tc>
          <w:tcPr>
            <w:tcW w:w="1275" w:type="dxa"/>
          </w:tcPr>
          <w:p w:rsidR="00101F5A" w:rsidRPr="008C5115" w:rsidRDefault="00101F5A" w:rsidP="00DC1342">
            <w:pPr>
              <w:rPr>
                <w:sz w:val="18"/>
                <w:szCs w:val="18"/>
              </w:rPr>
            </w:pPr>
          </w:p>
        </w:tc>
        <w:tc>
          <w:tcPr>
            <w:tcW w:w="1560" w:type="dxa"/>
          </w:tcPr>
          <w:p w:rsidR="00101F5A" w:rsidRPr="008C5115" w:rsidRDefault="00101F5A" w:rsidP="00DC1342">
            <w:pPr>
              <w:rPr>
                <w:sz w:val="18"/>
                <w:szCs w:val="18"/>
              </w:rPr>
            </w:pPr>
          </w:p>
        </w:tc>
        <w:tc>
          <w:tcPr>
            <w:tcW w:w="1417" w:type="dxa"/>
          </w:tcPr>
          <w:p w:rsidR="00101F5A" w:rsidRPr="008C5115" w:rsidRDefault="00101F5A" w:rsidP="00DC1342">
            <w:pPr>
              <w:rPr>
                <w:sz w:val="18"/>
                <w:szCs w:val="18"/>
              </w:rPr>
            </w:pPr>
          </w:p>
        </w:tc>
        <w:tc>
          <w:tcPr>
            <w:tcW w:w="1241" w:type="dxa"/>
          </w:tcPr>
          <w:p w:rsidR="00101F5A" w:rsidRPr="008C5115" w:rsidRDefault="00101F5A" w:rsidP="00DC1342">
            <w:pPr>
              <w:rPr>
                <w:sz w:val="18"/>
                <w:szCs w:val="18"/>
              </w:rPr>
            </w:pPr>
          </w:p>
        </w:tc>
        <w:tc>
          <w:tcPr>
            <w:tcW w:w="967" w:type="dxa"/>
          </w:tcPr>
          <w:p w:rsidR="00101F5A" w:rsidRPr="008C5115" w:rsidRDefault="00101F5A" w:rsidP="00DC1342">
            <w:pPr>
              <w:rPr>
                <w:sz w:val="18"/>
                <w:szCs w:val="18"/>
              </w:rPr>
            </w:pPr>
          </w:p>
        </w:tc>
        <w:tc>
          <w:tcPr>
            <w:tcW w:w="877" w:type="dxa"/>
          </w:tcPr>
          <w:p w:rsidR="00101F5A" w:rsidRPr="008C5115" w:rsidRDefault="00101F5A" w:rsidP="00DC1342">
            <w:pPr>
              <w:rPr>
                <w:sz w:val="18"/>
                <w:szCs w:val="18"/>
              </w:rPr>
            </w:pPr>
          </w:p>
        </w:tc>
        <w:tc>
          <w:tcPr>
            <w:tcW w:w="967" w:type="dxa"/>
          </w:tcPr>
          <w:p w:rsidR="00101F5A" w:rsidRPr="008C5115" w:rsidRDefault="00101F5A" w:rsidP="00DC1342">
            <w:pPr>
              <w:rPr>
                <w:sz w:val="18"/>
                <w:szCs w:val="18"/>
              </w:rPr>
            </w:pPr>
          </w:p>
        </w:tc>
        <w:tc>
          <w:tcPr>
            <w:tcW w:w="1902" w:type="dxa"/>
          </w:tcPr>
          <w:p w:rsidR="00101F5A" w:rsidRPr="008C5115" w:rsidRDefault="00101F5A" w:rsidP="00DC1342">
            <w:pPr>
              <w:rPr>
                <w:sz w:val="18"/>
                <w:szCs w:val="18"/>
              </w:rPr>
            </w:pPr>
          </w:p>
        </w:tc>
      </w:tr>
      <w:tr w:rsidR="00101F5A" w:rsidRPr="008C5115" w:rsidTr="00101F5A">
        <w:trPr>
          <w:trHeight w:val="373"/>
        </w:trPr>
        <w:tc>
          <w:tcPr>
            <w:tcW w:w="568" w:type="dxa"/>
            <w:vAlign w:val="center"/>
          </w:tcPr>
          <w:p w:rsidR="00101F5A" w:rsidRPr="008C5115" w:rsidRDefault="00101F5A" w:rsidP="00DC1342">
            <w:pPr>
              <w:jc w:val="center"/>
              <w:rPr>
                <w:sz w:val="18"/>
                <w:szCs w:val="18"/>
              </w:rPr>
            </w:pPr>
            <w:r w:rsidRPr="008C5115">
              <w:rPr>
                <w:sz w:val="18"/>
                <w:szCs w:val="18"/>
              </w:rPr>
              <w:t>1.</w:t>
            </w:r>
            <w:r w:rsidRPr="008C5115">
              <w:rPr>
                <w:sz w:val="18"/>
                <w:szCs w:val="18"/>
                <w:lang w:val="en-US"/>
              </w:rPr>
              <w:t>N</w:t>
            </w:r>
          </w:p>
        </w:tc>
        <w:tc>
          <w:tcPr>
            <w:tcW w:w="3112" w:type="dxa"/>
          </w:tcPr>
          <w:p w:rsidR="00101F5A" w:rsidRPr="008C5115" w:rsidRDefault="00101F5A" w:rsidP="00DC1342">
            <w:pPr>
              <w:rPr>
                <w:sz w:val="18"/>
                <w:szCs w:val="18"/>
              </w:rPr>
            </w:pPr>
          </w:p>
        </w:tc>
        <w:tc>
          <w:tcPr>
            <w:tcW w:w="1701" w:type="dxa"/>
          </w:tcPr>
          <w:p w:rsidR="00101F5A" w:rsidRPr="008C5115" w:rsidRDefault="00101F5A" w:rsidP="00DC1342">
            <w:pPr>
              <w:rPr>
                <w:sz w:val="18"/>
                <w:szCs w:val="18"/>
              </w:rPr>
            </w:pPr>
          </w:p>
        </w:tc>
        <w:tc>
          <w:tcPr>
            <w:tcW w:w="1275" w:type="dxa"/>
          </w:tcPr>
          <w:p w:rsidR="00101F5A" w:rsidRPr="008C5115" w:rsidRDefault="00101F5A" w:rsidP="00DC1342">
            <w:pPr>
              <w:rPr>
                <w:sz w:val="18"/>
                <w:szCs w:val="18"/>
              </w:rPr>
            </w:pPr>
          </w:p>
        </w:tc>
        <w:tc>
          <w:tcPr>
            <w:tcW w:w="1560" w:type="dxa"/>
          </w:tcPr>
          <w:p w:rsidR="00101F5A" w:rsidRPr="008C5115" w:rsidRDefault="00101F5A" w:rsidP="00DC1342">
            <w:pPr>
              <w:rPr>
                <w:sz w:val="18"/>
                <w:szCs w:val="18"/>
              </w:rPr>
            </w:pPr>
          </w:p>
        </w:tc>
        <w:tc>
          <w:tcPr>
            <w:tcW w:w="1417" w:type="dxa"/>
          </w:tcPr>
          <w:p w:rsidR="00101F5A" w:rsidRPr="008C5115" w:rsidRDefault="00101F5A" w:rsidP="00DC1342">
            <w:pPr>
              <w:rPr>
                <w:sz w:val="18"/>
                <w:szCs w:val="18"/>
              </w:rPr>
            </w:pPr>
          </w:p>
        </w:tc>
        <w:tc>
          <w:tcPr>
            <w:tcW w:w="1241" w:type="dxa"/>
          </w:tcPr>
          <w:p w:rsidR="00101F5A" w:rsidRPr="008C5115" w:rsidRDefault="00101F5A" w:rsidP="00DC1342">
            <w:pPr>
              <w:rPr>
                <w:sz w:val="18"/>
                <w:szCs w:val="18"/>
              </w:rPr>
            </w:pPr>
          </w:p>
        </w:tc>
        <w:tc>
          <w:tcPr>
            <w:tcW w:w="967" w:type="dxa"/>
          </w:tcPr>
          <w:p w:rsidR="00101F5A" w:rsidRPr="008C5115" w:rsidRDefault="00101F5A" w:rsidP="00DC1342">
            <w:pPr>
              <w:rPr>
                <w:sz w:val="18"/>
                <w:szCs w:val="18"/>
              </w:rPr>
            </w:pPr>
          </w:p>
        </w:tc>
        <w:tc>
          <w:tcPr>
            <w:tcW w:w="877" w:type="dxa"/>
          </w:tcPr>
          <w:p w:rsidR="00101F5A" w:rsidRPr="008C5115" w:rsidRDefault="00101F5A" w:rsidP="00DC1342">
            <w:pPr>
              <w:rPr>
                <w:sz w:val="18"/>
                <w:szCs w:val="18"/>
              </w:rPr>
            </w:pPr>
          </w:p>
        </w:tc>
        <w:tc>
          <w:tcPr>
            <w:tcW w:w="967" w:type="dxa"/>
          </w:tcPr>
          <w:p w:rsidR="00101F5A" w:rsidRPr="008C5115" w:rsidRDefault="00101F5A" w:rsidP="00DC1342">
            <w:pPr>
              <w:rPr>
                <w:sz w:val="18"/>
                <w:szCs w:val="18"/>
              </w:rPr>
            </w:pPr>
          </w:p>
        </w:tc>
        <w:tc>
          <w:tcPr>
            <w:tcW w:w="1902" w:type="dxa"/>
          </w:tcPr>
          <w:p w:rsidR="00101F5A" w:rsidRPr="008C5115" w:rsidRDefault="00101F5A" w:rsidP="00DC1342">
            <w:pPr>
              <w:rPr>
                <w:sz w:val="18"/>
                <w:szCs w:val="18"/>
              </w:rPr>
            </w:pPr>
          </w:p>
        </w:tc>
      </w:tr>
      <w:tr w:rsidR="00101F5A" w:rsidRPr="008C5115" w:rsidTr="00101F5A">
        <w:trPr>
          <w:trHeight w:val="373"/>
        </w:trPr>
        <w:tc>
          <w:tcPr>
            <w:tcW w:w="568" w:type="dxa"/>
            <w:vAlign w:val="center"/>
          </w:tcPr>
          <w:p w:rsidR="00101F5A" w:rsidRPr="008C5115" w:rsidRDefault="00101F5A" w:rsidP="00DC1342">
            <w:pPr>
              <w:jc w:val="center"/>
              <w:rPr>
                <w:sz w:val="18"/>
                <w:szCs w:val="18"/>
                <w:lang w:val="en-US"/>
              </w:rPr>
            </w:pPr>
            <w:r w:rsidRPr="008C5115">
              <w:rPr>
                <w:sz w:val="18"/>
                <w:szCs w:val="18"/>
                <w:lang w:val="en-US"/>
              </w:rPr>
              <w:t>N</w:t>
            </w:r>
          </w:p>
        </w:tc>
        <w:tc>
          <w:tcPr>
            <w:tcW w:w="15019" w:type="dxa"/>
            <w:gridSpan w:val="10"/>
            <w:vAlign w:val="center"/>
          </w:tcPr>
          <w:p w:rsidR="00101F5A" w:rsidRPr="008C5115" w:rsidRDefault="00101F5A" w:rsidP="00DC1342">
            <w:pPr>
              <w:rPr>
                <w:sz w:val="18"/>
                <w:szCs w:val="18"/>
              </w:rPr>
            </w:pPr>
            <w:r w:rsidRPr="008C5115">
              <w:rPr>
                <w:i/>
                <w:sz w:val="18"/>
                <w:szCs w:val="18"/>
              </w:rPr>
              <w:t xml:space="preserve">Показатель муниципальной программы «Наименование», ед. измерения по </w:t>
            </w:r>
            <w:proofErr w:type="spellStart"/>
            <w:r w:rsidRPr="008C5115">
              <w:rPr>
                <w:i/>
                <w:sz w:val="18"/>
                <w:szCs w:val="18"/>
              </w:rPr>
              <w:t>ОКЕИ</w:t>
            </w:r>
            <w:proofErr w:type="spellEnd"/>
          </w:p>
        </w:tc>
      </w:tr>
      <w:tr w:rsidR="00101F5A" w:rsidRPr="008C5115" w:rsidTr="00101F5A">
        <w:trPr>
          <w:trHeight w:val="373"/>
        </w:trPr>
        <w:tc>
          <w:tcPr>
            <w:tcW w:w="568" w:type="dxa"/>
            <w:vAlign w:val="center"/>
          </w:tcPr>
          <w:p w:rsidR="00101F5A" w:rsidRPr="008C5115" w:rsidRDefault="00101F5A" w:rsidP="00DC1342">
            <w:pPr>
              <w:jc w:val="center"/>
              <w:rPr>
                <w:sz w:val="18"/>
                <w:szCs w:val="18"/>
                <w:lang w:val="en-US"/>
              </w:rPr>
            </w:pPr>
            <w:proofErr w:type="spellStart"/>
            <w:r w:rsidRPr="008C5115">
              <w:rPr>
                <w:sz w:val="18"/>
                <w:szCs w:val="18"/>
                <w:lang w:val="en-US"/>
              </w:rPr>
              <w:t>N.n</w:t>
            </w:r>
            <w:proofErr w:type="spellEnd"/>
          </w:p>
        </w:tc>
        <w:tc>
          <w:tcPr>
            <w:tcW w:w="3112" w:type="dxa"/>
          </w:tcPr>
          <w:p w:rsidR="00101F5A" w:rsidRPr="008C5115" w:rsidRDefault="00101F5A" w:rsidP="00DC1342">
            <w:pPr>
              <w:rPr>
                <w:i/>
                <w:sz w:val="18"/>
                <w:szCs w:val="18"/>
                <w:lang w:val="en-US"/>
              </w:rPr>
            </w:pPr>
            <w:r w:rsidRPr="008C5115">
              <w:rPr>
                <w:i/>
                <w:sz w:val="18"/>
                <w:szCs w:val="18"/>
              </w:rPr>
              <w:t>«Наименование прокси-показателя»</w:t>
            </w:r>
          </w:p>
        </w:tc>
        <w:tc>
          <w:tcPr>
            <w:tcW w:w="1701" w:type="dxa"/>
          </w:tcPr>
          <w:p w:rsidR="00101F5A" w:rsidRPr="008C5115" w:rsidRDefault="00101F5A" w:rsidP="00DC1342">
            <w:pPr>
              <w:rPr>
                <w:sz w:val="18"/>
                <w:szCs w:val="18"/>
              </w:rPr>
            </w:pPr>
          </w:p>
        </w:tc>
        <w:tc>
          <w:tcPr>
            <w:tcW w:w="1275" w:type="dxa"/>
          </w:tcPr>
          <w:p w:rsidR="00101F5A" w:rsidRPr="008C5115" w:rsidRDefault="00101F5A" w:rsidP="00DC1342">
            <w:pPr>
              <w:rPr>
                <w:sz w:val="18"/>
                <w:szCs w:val="18"/>
              </w:rPr>
            </w:pPr>
          </w:p>
        </w:tc>
        <w:tc>
          <w:tcPr>
            <w:tcW w:w="1560" w:type="dxa"/>
          </w:tcPr>
          <w:p w:rsidR="00101F5A" w:rsidRPr="008C5115" w:rsidRDefault="00101F5A" w:rsidP="00DC1342">
            <w:pPr>
              <w:rPr>
                <w:sz w:val="18"/>
                <w:szCs w:val="18"/>
              </w:rPr>
            </w:pPr>
          </w:p>
        </w:tc>
        <w:tc>
          <w:tcPr>
            <w:tcW w:w="1417" w:type="dxa"/>
          </w:tcPr>
          <w:p w:rsidR="00101F5A" w:rsidRPr="008C5115" w:rsidRDefault="00101F5A" w:rsidP="00DC1342">
            <w:pPr>
              <w:rPr>
                <w:sz w:val="18"/>
                <w:szCs w:val="18"/>
              </w:rPr>
            </w:pPr>
          </w:p>
        </w:tc>
        <w:tc>
          <w:tcPr>
            <w:tcW w:w="1241" w:type="dxa"/>
          </w:tcPr>
          <w:p w:rsidR="00101F5A" w:rsidRPr="008C5115" w:rsidRDefault="00101F5A" w:rsidP="00DC1342">
            <w:pPr>
              <w:rPr>
                <w:sz w:val="18"/>
                <w:szCs w:val="18"/>
              </w:rPr>
            </w:pPr>
          </w:p>
        </w:tc>
        <w:tc>
          <w:tcPr>
            <w:tcW w:w="967" w:type="dxa"/>
          </w:tcPr>
          <w:p w:rsidR="00101F5A" w:rsidRPr="008C5115" w:rsidRDefault="00101F5A" w:rsidP="00DC1342">
            <w:pPr>
              <w:rPr>
                <w:sz w:val="18"/>
                <w:szCs w:val="18"/>
              </w:rPr>
            </w:pPr>
          </w:p>
        </w:tc>
        <w:tc>
          <w:tcPr>
            <w:tcW w:w="877" w:type="dxa"/>
          </w:tcPr>
          <w:p w:rsidR="00101F5A" w:rsidRPr="008C5115" w:rsidRDefault="00101F5A" w:rsidP="00DC1342">
            <w:pPr>
              <w:rPr>
                <w:sz w:val="18"/>
                <w:szCs w:val="18"/>
              </w:rPr>
            </w:pPr>
          </w:p>
        </w:tc>
        <w:tc>
          <w:tcPr>
            <w:tcW w:w="967" w:type="dxa"/>
          </w:tcPr>
          <w:p w:rsidR="00101F5A" w:rsidRPr="008C5115" w:rsidRDefault="00101F5A" w:rsidP="00DC1342">
            <w:pPr>
              <w:rPr>
                <w:sz w:val="18"/>
                <w:szCs w:val="18"/>
              </w:rPr>
            </w:pPr>
          </w:p>
        </w:tc>
        <w:tc>
          <w:tcPr>
            <w:tcW w:w="1902" w:type="dxa"/>
          </w:tcPr>
          <w:p w:rsidR="00101F5A" w:rsidRPr="008C5115" w:rsidRDefault="00101F5A" w:rsidP="00DC1342">
            <w:pPr>
              <w:rPr>
                <w:sz w:val="18"/>
                <w:szCs w:val="18"/>
              </w:rPr>
            </w:pPr>
          </w:p>
        </w:tc>
      </w:tr>
      <w:tr w:rsidR="00101F5A" w:rsidRPr="008C5115" w:rsidTr="00101F5A">
        <w:trPr>
          <w:trHeight w:val="432"/>
        </w:trPr>
        <w:tc>
          <w:tcPr>
            <w:tcW w:w="568" w:type="dxa"/>
            <w:vAlign w:val="center"/>
          </w:tcPr>
          <w:p w:rsidR="00101F5A" w:rsidRPr="008C5115" w:rsidRDefault="00101F5A" w:rsidP="00DC1342">
            <w:pPr>
              <w:jc w:val="center"/>
              <w:rPr>
                <w:sz w:val="18"/>
                <w:szCs w:val="18"/>
              </w:rPr>
            </w:pPr>
            <w:r w:rsidRPr="008C5115">
              <w:rPr>
                <w:sz w:val="18"/>
                <w:szCs w:val="18"/>
                <w:lang w:val="en-US"/>
              </w:rPr>
              <w:t>…</w:t>
            </w:r>
          </w:p>
        </w:tc>
        <w:tc>
          <w:tcPr>
            <w:tcW w:w="3112" w:type="dxa"/>
          </w:tcPr>
          <w:p w:rsidR="00101F5A" w:rsidRPr="008C5115" w:rsidRDefault="00101F5A" w:rsidP="00DC1342">
            <w:pPr>
              <w:rPr>
                <w:i/>
                <w:sz w:val="18"/>
                <w:szCs w:val="18"/>
              </w:rPr>
            </w:pPr>
            <w:r w:rsidRPr="008C5115">
              <w:rPr>
                <w:i/>
                <w:sz w:val="18"/>
                <w:szCs w:val="18"/>
              </w:rPr>
              <w:t>…</w:t>
            </w:r>
          </w:p>
        </w:tc>
        <w:tc>
          <w:tcPr>
            <w:tcW w:w="1701" w:type="dxa"/>
          </w:tcPr>
          <w:p w:rsidR="00101F5A" w:rsidRPr="008C5115" w:rsidRDefault="00101F5A" w:rsidP="00DC1342">
            <w:pPr>
              <w:rPr>
                <w:sz w:val="18"/>
                <w:szCs w:val="18"/>
              </w:rPr>
            </w:pPr>
          </w:p>
        </w:tc>
        <w:tc>
          <w:tcPr>
            <w:tcW w:w="1275" w:type="dxa"/>
          </w:tcPr>
          <w:p w:rsidR="00101F5A" w:rsidRPr="008C5115" w:rsidRDefault="00101F5A" w:rsidP="00DC1342">
            <w:pPr>
              <w:rPr>
                <w:sz w:val="18"/>
                <w:szCs w:val="18"/>
              </w:rPr>
            </w:pPr>
          </w:p>
        </w:tc>
        <w:tc>
          <w:tcPr>
            <w:tcW w:w="1560" w:type="dxa"/>
          </w:tcPr>
          <w:p w:rsidR="00101F5A" w:rsidRPr="008C5115" w:rsidRDefault="00101F5A" w:rsidP="00DC1342">
            <w:pPr>
              <w:rPr>
                <w:sz w:val="18"/>
                <w:szCs w:val="18"/>
              </w:rPr>
            </w:pPr>
          </w:p>
        </w:tc>
        <w:tc>
          <w:tcPr>
            <w:tcW w:w="1417" w:type="dxa"/>
          </w:tcPr>
          <w:p w:rsidR="00101F5A" w:rsidRPr="008C5115" w:rsidRDefault="00101F5A" w:rsidP="00DC1342">
            <w:pPr>
              <w:rPr>
                <w:sz w:val="18"/>
                <w:szCs w:val="18"/>
              </w:rPr>
            </w:pPr>
          </w:p>
        </w:tc>
        <w:tc>
          <w:tcPr>
            <w:tcW w:w="1241" w:type="dxa"/>
          </w:tcPr>
          <w:p w:rsidR="00101F5A" w:rsidRPr="008C5115" w:rsidRDefault="00101F5A" w:rsidP="00DC1342">
            <w:pPr>
              <w:rPr>
                <w:sz w:val="18"/>
                <w:szCs w:val="18"/>
              </w:rPr>
            </w:pPr>
          </w:p>
        </w:tc>
        <w:tc>
          <w:tcPr>
            <w:tcW w:w="967" w:type="dxa"/>
          </w:tcPr>
          <w:p w:rsidR="00101F5A" w:rsidRPr="008C5115" w:rsidRDefault="00101F5A" w:rsidP="00DC1342">
            <w:pPr>
              <w:rPr>
                <w:sz w:val="18"/>
                <w:szCs w:val="18"/>
              </w:rPr>
            </w:pPr>
          </w:p>
        </w:tc>
        <w:tc>
          <w:tcPr>
            <w:tcW w:w="877" w:type="dxa"/>
          </w:tcPr>
          <w:p w:rsidR="00101F5A" w:rsidRPr="008C5115" w:rsidRDefault="00101F5A" w:rsidP="00DC1342">
            <w:pPr>
              <w:rPr>
                <w:sz w:val="18"/>
                <w:szCs w:val="18"/>
              </w:rPr>
            </w:pPr>
          </w:p>
        </w:tc>
        <w:tc>
          <w:tcPr>
            <w:tcW w:w="967" w:type="dxa"/>
          </w:tcPr>
          <w:p w:rsidR="00101F5A" w:rsidRPr="008C5115" w:rsidRDefault="00101F5A" w:rsidP="00DC1342">
            <w:pPr>
              <w:rPr>
                <w:sz w:val="18"/>
                <w:szCs w:val="18"/>
              </w:rPr>
            </w:pPr>
          </w:p>
        </w:tc>
        <w:tc>
          <w:tcPr>
            <w:tcW w:w="1902" w:type="dxa"/>
          </w:tcPr>
          <w:p w:rsidR="00101F5A" w:rsidRPr="008C5115" w:rsidRDefault="00101F5A" w:rsidP="00DC1342">
            <w:pPr>
              <w:rPr>
                <w:sz w:val="18"/>
                <w:szCs w:val="18"/>
              </w:rPr>
            </w:pPr>
          </w:p>
        </w:tc>
      </w:tr>
    </w:tbl>
    <w:p w:rsidR="00101F5A" w:rsidRPr="008C5115" w:rsidRDefault="00101F5A" w:rsidP="00101F5A">
      <w:pPr>
        <w:widowControl w:val="0"/>
        <w:autoSpaceDE w:val="0"/>
        <w:autoSpaceDN w:val="0"/>
        <w:jc w:val="center"/>
        <w:rPr>
          <w:sz w:val="18"/>
          <w:szCs w:val="18"/>
        </w:rPr>
      </w:pPr>
    </w:p>
    <w:p w:rsidR="00BF751D" w:rsidRDefault="00BF751D" w:rsidP="00536846">
      <w:pPr>
        <w:jc w:val="both"/>
        <w:rPr>
          <w:b/>
        </w:rPr>
      </w:pPr>
    </w:p>
    <w:p w:rsidR="00BF751D" w:rsidRDefault="00BF751D" w:rsidP="00536846">
      <w:pPr>
        <w:jc w:val="both"/>
        <w:rPr>
          <w:b/>
        </w:rPr>
      </w:pPr>
    </w:p>
    <w:p w:rsidR="008C5115" w:rsidRDefault="008C5115" w:rsidP="00536846">
      <w:pPr>
        <w:jc w:val="both"/>
        <w:rPr>
          <w:b/>
        </w:rPr>
      </w:pPr>
    </w:p>
    <w:p w:rsidR="008C5115" w:rsidRDefault="008C5115" w:rsidP="00536846">
      <w:pPr>
        <w:jc w:val="both"/>
        <w:rPr>
          <w:b/>
        </w:rPr>
      </w:pPr>
    </w:p>
    <w:p w:rsidR="008C5115" w:rsidRDefault="008C5115" w:rsidP="00536846">
      <w:pPr>
        <w:jc w:val="both"/>
        <w:rPr>
          <w:b/>
        </w:rPr>
      </w:pPr>
    </w:p>
    <w:p w:rsidR="008C5115" w:rsidRDefault="008C5115" w:rsidP="00536846">
      <w:pPr>
        <w:jc w:val="both"/>
        <w:rPr>
          <w:b/>
        </w:rPr>
      </w:pPr>
    </w:p>
    <w:p w:rsidR="008C5115" w:rsidRDefault="008C5115" w:rsidP="00536846">
      <w:pPr>
        <w:jc w:val="both"/>
        <w:rPr>
          <w:b/>
        </w:rPr>
      </w:pPr>
    </w:p>
    <w:p w:rsidR="008C5115" w:rsidRDefault="008C5115" w:rsidP="00536846">
      <w:pPr>
        <w:jc w:val="both"/>
        <w:rPr>
          <w:b/>
        </w:rPr>
      </w:pPr>
    </w:p>
    <w:p w:rsidR="008C5115" w:rsidRDefault="008C5115" w:rsidP="00536846">
      <w:pPr>
        <w:jc w:val="both"/>
        <w:rPr>
          <w:b/>
        </w:rPr>
      </w:pPr>
    </w:p>
    <w:p w:rsidR="008C5115" w:rsidRDefault="008C5115" w:rsidP="00536846">
      <w:pPr>
        <w:jc w:val="both"/>
        <w:rPr>
          <w:b/>
        </w:rPr>
      </w:pPr>
    </w:p>
    <w:p w:rsidR="008C5115" w:rsidRDefault="008C5115" w:rsidP="00536846">
      <w:pPr>
        <w:jc w:val="both"/>
        <w:rPr>
          <w:b/>
        </w:rPr>
      </w:pPr>
    </w:p>
    <w:p w:rsidR="008C5115" w:rsidRDefault="008C5115" w:rsidP="00536846">
      <w:pPr>
        <w:jc w:val="both"/>
        <w:rPr>
          <w:b/>
        </w:rPr>
      </w:pPr>
    </w:p>
    <w:p w:rsidR="008C5115" w:rsidRDefault="008C5115" w:rsidP="00536846">
      <w:pPr>
        <w:jc w:val="both"/>
        <w:rPr>
          <w:b/>
        </w:rPr>
      </w:pPr>
    </w:p>
    <w:p w:rsidR="008C5115" w:rsidRPr="008C5115" w:rsidRDefault="008C5115" w:rsidP="008C5115">
      <w:pPr>
        <w:widowControl w:val="0"/>
        <w:autoSpaceDE w:val="0"/>
        <w:autoSpaceDN w:val="0"/>
        <w:jc w:val="center"/>
        <w:rPr>
          <w:sz w:val="18"/>
          <w:szCs w:val="18"/>
        </w:rPr>
      </w:pPr>
      <w:r w:rsidRPr="008C5115">
        <w:rPr>
          <w:sz w:val="18"/>
          <w:szCs w:val="18"/>
        </w:rPr>
        <w:t>3. Помесячный план достижения показателей муниципальной программы в 2024 году</w:t>
      </w:r>
    </w:p>
    <w:p w:rsidR="008C5115" w:rsidRPr="008C5115" w:rsidRDefault="008C5115" w:rsidP="008C5115">
      <w:pPr>
        <w:widowControl w:val="0"/>
        <w:autoSpaceDE w:val="0"/>
        <w:autoSpaceDN w:val="0"/>
        <w:jc w:val="center"/>
        <w:rPr>
          <w:sz w:val="18"/>
          <w:szCs w:val="18"/>
        </w:rPr>
      </w:pPr>
    </w:p>
    <w:tbl>
      <w:tblPr>
        <w:tblW w:w="5459" w:type="pct"/>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1245"/>
        <w:gridCol w:w="5096"/>
        <w:gridCol w:w="1215"/>
        <w:gridCol w:w="1452"/>
        <w:gridCol w:w="579"/>
        <w:gridCol w:w="575"/>
        <w:gridCol w:w="589"/>
        <w:gridCol w:w="575"/>
        <w:gridCol w:w="575"/>
        <w:gridCol w:w="646"/>
        <w:gridCol w:w="589"/>
        <w:gridCol w:w="575"/>
        <w:gridCol w:w="575"/>
        <w:gridCol w:w="575"/>
        <w:gridCol w:w="585"/>
        <w:gridCol w:w="1281"/>
      </w:tblGrid>
      <w:tr w:rsidR="008C5115" w:rsidRPr="00F67156" w:rsidTr="008C5115">
        <w:trPr>
          <w:trHeight w:val="349"/>
          <w:tblHeader/>
        </w:trPr>
        <w:tc>
          <w:tcPr>
            <w:tcW w:w="372" w:type="pct"/>
            <w:vMerge w:val="restart"/>
            <w:vAlign w:val="center"/>
          </w:tcPr>
          <w:p w:rsidR="008C5115" w:rsidRPr="008C5115" w:rsidRDefault="008C5115" w:rsidP="00DC1342">
            <w:pPr>
              <w:widowControl w:val="0"/>
              <w:autoSpaceDE w:val="0"/>
              <w:autoSpaceDN w:val="0"/>
              <w:jc w:val="center"/>
              <w:rPr>
                <w:sz w:val="18"/>
                <w:szCs w:val="18"/>
              </w:rPr>
            </w:pPr>
            <w:r w:rsidRPr="008C5115">
              <w:rPr>
                <w:sz w:val="18"/>
                <w:szCs w:val="18"/>
              </w:rPr>
              <w:t xml:space="preserve">№ </w:t>
            </w:r>
            <w:proofErr w:type="gramStart"/>
            <w:r w:rsidRPr="008C5115">
              <w:rPr>
                <w:sz w:val="18"/>
                <w:szCs w:val="18"/>
              </w:rPr>
              <w:t>п</w:t>
            </w:r>
            <w:proofErr w:type="gramEnd"/>
            <w:r w:rsidRPr="008C5115">
              <w:rPr>
                <w:sz w:val="18"/>
                <w:szCs w:val="18"/>
              </w:rPr>
              <w:t>/п</w:t>
            </w:r>
          </w:p>
        </w:tc>
        <w:tc>
          <w:tcPr>
            <w:tcW w:w="1523" w:type="pct"/>
            <w:vMerge w:val="restart"/>
            <w:vAlign w:val="center"/>
          </w:tcPr>
          <w:p w:rsidR="008C5115" w:rsidRPr="008C5115" w:rsidRDefault="008C5115" w:rsidP="00DC1342">
            <w:pPr>
              <w:widowControl w:val="0"/>
              <w:autoSpaceDE w:val="0"/>
              <w:autoSpaceDN w:val="0"/>
              <w:jc w:val="center"/>
              <w:rPr>
                <w:sz w:val="18"/>
                <w:szCs w:val="18"/>
              </w:rPr>
            </w:pPr>
            <w:r w:rsidRPr="008C5115">
              <w:rPr>
                <w:sz w:val="18"/>
                <w:szCs w:val="18"/>
              </w:rPr>
              <w:t xml:space="preserve">Наименование показателя </w:t>
            </w:r>
          </w:p>
        </w:tc>
        <w:tc>
          <w:tcPr>
            <w:tcW w:w="363" w:type="pct"/>
            <w:vMerge w:val="restart"/>
            <w:vAlign w:val="center"/>
          </w:tcPr>
          <w:p w:rsidR="008C5115" w:rsidRPr="008C5115" w:rsidRDefault="008C5115" w:rsidP="00DC1342">
            <w:pPr>
              <w:widowControl w:val="0"/>
              <w:autoSpaceDE w:val="0"/>
              <w:autoSpaceDN w:val="0"/>
              <w:jc w:val="center"/>
              <w:rPr>
                <w:sz w:val="18"/>
                <w:szCs w:val="18"/>
              </w:rPr>
            </w:pPr>
            <w:r w:rsidRPr="008C5115">
              <w:rPr>
                <w:sz w:val="18"/>
                <w:szCs w:val="18"/>
              </w:rPr>
              <w:t>Уровень показателя</w:t>
            </w:r>
          </w:p>
        </w:tc>
        <w:tc>
          <w:tcPr>
            <w:tcW w:w="434" w:type="pct"/>
            <w:vMerge w:val="restart"/>
            <w:vAlign w:val="center"/>
          </w:tcPr>
          <w:p w:rsidR="008C5115" w:rsidRPr="008C5115" w:rsidRDefault="008C5115" w:rsidP="00DC1342">
            <w:pPr>
              <w:widowControl w:val="0"/>
              <w:autoSpaceDE w:val="0"/>
              <w:autoSpaceDN w:val="0"/>
              <w:jc w:val="center"/>
              <w:rPr>
                <w:sz w:val="18"/>
                <w:szCs w:val="18"/>
              </w:rPr>
            </w:pPr>
            <w:r w:rsidRPr="008C5115">
              <w:rPr>
                <w:sz w:val="18"/>
                <w:szCs w:val="18"/>
              </w:rPr>
              <w:t>Единица измерения</w:t>
            </w:r>
          </w:p>
          <w:p w:rsidR="008C5115" w:rsidRPr="008C5115" w:rsidRDefault="008C5115" w:rsidP="00DC1342">
            <w:pPr>
              <w:widowControl w:val="0"/>
              <w:autoSpaceDE w:val="0"/>
              <w:autoSpaceDN w:val="0"/>
              <w:jc w:val="center"/>
              <w:rPr>
                <w:sz w:val="18"/>
                <w:szCs w:val="18"/>
              </w:rPr>
            </w:pPr>
            <w:r w:rsidRPr="008C5115">
              <w:rPr>
                <w:sz w:val="18"/>
                <w:szCs w:val="18"/>
              </w:rPr>
              <w:t xml:space="preserve"> (по </w:t>
            </w:r>
            <w:proofErr w:type="spellStart"/>
            <w:r w:rsidRPr="008C5115">
              <w:rPr>
                <w:sz w:val="18"/>
                <w:szCs w:val="18"/>
              </w:rPr>
              <w:t>ОКЕИ</w:t>
            </w:r>
            <w:proofErr w:type="spellEnd"/>
            <w:r w:rsidRPr="008C5115">
              <w:rPr>
                <w:sz w:val="18"/>
                <w:szCs w:val="18"/>
              </w:rPr>
              <w:t>)</w:t>
            </w:r>
          </w:p>
        </w:tc>
        <w:tc>
          <w:tcPr>
            <w:tcW w:w="1924" w:type="pct"/>
            <w:gridSpan w:val="11"/>
            <w:vAlign w:val="center"/>
          </w:tcPr>
          <w:p w:rsidR="008C5115" w:rsidRPr="008C5115" w:rsidRDefault="008C5115" w:rsidP="00DC1342">
            <w:pPr>
              <w:widowControl w:val="0"/>
              <w:autoSpaceDE w:val="0"/>
              <w:autoSpaceDN w:val="0"/>
              <w:jc w:val="center"/>
              <w:rPr>
                <w:sz w:val="18"/>
                <w:szCs w:val="18"/>
              </w:rPr>
            </w:pPr>
            <w:r w:rsidRPr="008C5115">
              <w:rPr>
                <w:sz w:val="18"/>
                <w:szCs w:val="18"/>
              </w:rPr>
              <w:t>Плановые значения по кварталам/месяцам</w:t>
            </w:r>
          </w:p>
        </w:tc>
        <w:tc>
          <w:tcPr>
            <w:tcW w:w="383" w:type="pct"/>
            <w:vMerge w:val="restart"/>
            <w:vAlign w:val="center"/>
          </w:tcPr>
          <w:p w:rsidR="008C5115" w:rsidRPr="008C5115" w:rsidRDefault="008C5115" w:rsidP="00DC1342">
            <w:pPr>
              <w:widowControl w:val="0"/>
              <w:autoSpaceDE w:val="0"/>
              <w:autoSpaceDN w:val="0"/>
              <w:jc w:val="center"/>
              <w:rPr>
                <w:bCs/>
                <w:sz w:val="18"/>
                <w:szCs w:val="18"/>
              </w:rPr>
            </w:pPr>
            <w:proofErr w:type="gramStart"/>
            <w:r w:rsidRPr="008C5115">
              <w:rPr>
                <w:sz w:val="18"/>
                <w:szCs w:val="18"/>
              </w:rPr>
              <w:t>На конец</w:t>
            </w:r>
            <w:proofErr w:type="gramEnd"/>
            <w:r w:rsidRPr="008C5115">
              <w:rPr>
                <w:sz w:val="18"/>
                <w:szCs w:val="18"/>
              </w:rPr>
              <w:t xml:space="preserve"> 2024 года</w:t>
            </w:r>
          </w:p>
        </w:tc>
      </w:tr>
      <w:tr w:rsidR="008C5115" w:rsidRPr="00F67156" w:rsidTr="008C5115">
        <w:trPr>
          <w:trHeight w:val="661"/>
          <w:tblHeader/>
        </w:trPr>
        <w:tc>
          <w:tcPr>
            <w:tcW w:w="372" w:type="pct"/>
            <w:vMerge/>
            <w:vAlign w:val="center"/>
          </w:tcPr>
          <w:p w:rsidR="008C5115" w:rsidRPr="008C5115" w:rsidRDefault="008C5115" w:rsidP="00DC1342">
            <w:pPr>
              <w:widowControl w:val="0"/>
              <w:autoSpaceDE w:val="0"/>
              <w:autoSpaceDN w:val="0"/>
              <w:jc w:val="center"/>
              <w:rPr>
                <w:sz w:val="18"/>
                <w:szCs w:val="18"/>
              </w:rPr>
            </w:pPr>
          </w:p>
        </w:tc>
        <w:tc>
          <w:tcPr>
            <w:tcW w:w="1523" w:type="pct"/>
            <w:vMerge/>
            <w:vAlign w:val="center"/>
          </w:tcPr>
          <w:p w:rsidR="008C5115" w:rsidRPr="008C5115" w:rsidRDefault="008C5115" w:rsidP="00DC1342">
            <w:pPr>
              <w:widowControl w:val="0"/>
              <w:autoSpaceDE w:val="0"/>
              <w:autoSpaceDN w:val="0"/>
              <w:jc w:val="center"/>
              <w:rPr>
                <w:sz w:val="18"/>
                <w:szCs w:val="18"/>
              </w:rPr>
            </w:pPr>
          </w:p>
        </w:tc>
        <w:tc>
          <w:tcPr>
            <w:tcW w:w="363" w:type="pct"/>
            <w:vMerge/>
            <w:vAlign w:val="center"/>
          </w:tcPr>
          <w:p w:rsidR="008C5115" w:rsidRPr="008C5115" w:rsidRDefault="008C5115" w:rsidP="00DC1342">
            <w:pPr>
              <w:widowControl w:val="0"/>
              <w:autoSpaceDE w:val="0"/>
              <w:autoSpaceDN w:val="0"/>
              <w:jc w:val="center"/>
              <w:rPr>
                <w:sz w:val="18"/>
                <w:szCs w:val="18"/>
              </w:rPr>
            </w:pPr>
          </w:p>
        </w:tc>
        <w:tc>
          <w:tcPr>
            <w:tcW w:w="434" w:type="pct"/>
            <w:vMerge/>
            <w:vAlign w:val="center"/>
          </w:tcPr>
          <w:p w:rsidR="008C5115" w:rsidRPr="008C5115" w:rsidRDefault="008C5115" w:rsidP="00DC1342">
            <w:pPr>
              <w:widowControl w:val="0"/>
              <w:autoSpaceDE w:val="0"/>
              <w:autoSpaceDN w:val="0"/>
              <w:jc w:val="center"/>
              <w:rPr>
                <w:sz w:val="18"/>
                <w:szCs w:val="18"/>
              </w:rPr>
            </w:pPr>
          </w:p>
        </w:tc>
        <w:tc>
          <w:tcPr>
            <w:tcW w:w="173"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янв.</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фев.</w:t>
            </w:r>
          </w:p>
        </w:tc>
        <w:tc>
          <w:tcPr>
            <w:tcW w:w="176" w:type="pct"/>
            <w:vAlign w:val="center"/>
          </w:tcPr>
          <w:p w:rsidR="008C5115" w:rsidRPr="008C5115" w:rsidRDefault="008C5115" w:rsidP="00DC1342">
            <w:pPr>
              <w:widowControl w:val="0"/>
              <w:autoSpaceDE w:val="0"/>
              <w:autoSpaceDN w:val="0"/>
              <w:jc w:val="center"/>
              <w:rPr>
                <w:bCs/>
                <w:sz w:val="18"/>
                <w:szCs w:val="18"/>
              </w:rPr>
            </w:pPr>
            <w:r w:rsidRPr="008C5115">
              <w:rPr>
                <w:sz w:val="18"/>
                <w:szCs w:val="18"/>
              </w:rPr>
              <w:t>март</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апр.</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май</w:t>
            </w:r>
          </w:p>
        </w:tc>
        <w:tc>
          <w:tcPr>
            <w:tcW w:w="193" w:type="pct"/>
            <w:vAlign w:val="center"/>
          </w:tcPr>
          <w:p w:rsidR="008C5115" w:rsidRPr="008C5115" w:rsidRDefault="008C5115" w:rsidP="00DC1342">
            <w:pPr>
              <w:widowControl w:val="0"/>
              <w:autoSpaceDE w:val="0"/>
              <w:autoSpaceDN w:val="0"/>
              <w:jc w:val="center"/>
              <w:rPr>
                <w:bCs/>
                <w:sz w:val="18"/>
                <w:szCs w:val="18"/>
              </w:rPr>
            </w:pPr>
            <w:r w:rsidRPr="008C5115">
              <w:rPr>
                <w:sz w:val="18"/>
                <w:szCs w:val="18"/>
              </w:rPr>
              <w:t>июнь</w:t>
            </w:r>
          </w:p>
        </w:tc>
        <w:tc>
          <w:tcPr>
            <w:tcW w:w="176"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июль</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авг.</w:t>
            </w:r>
          </w:p>
        </w:tc>
        <w:tc>
          <w:tcPr>
            <w:tcW w:w="172" w:type="pct"/>
            <w:vAlign w:val="center"/>
          </w:tcPr>
          <w:p w:rsidR="008C5115" w:rsidRPr="008C5115" w:rsidRDefault="008C5115" w:rsidP="00DC1342">
            <w:pPr>
              <w:widowControl w:val="0"/>
              <w:autoSpaceDE w:val="0"/>
              <w:autoSpaceDN w:val="0"/>
              <w:jc w:val="center"/>
              <w:rPr>
                <w:bCs/>
                <w:sz w:val="18"/>
                <w:szCs w:val="18"/>
              </w:rPr>
            </w:pPr>
            <w:r w:rsidRPr="008C5115">
              <w:rPr>
                <w:sz w:val="18"/>
                <w:szCs w:val="18"/>
              </w:rPr>
              <w:t>сен.</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окт.</w:t>
            </w:r>
          </w:p>
        </w:tc>
        <w:tc>
          <w:tcPr>
            <w:tcW w:w="175"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ноя.</w:t>
            </w:r>
          </w:p>
        </w:tc>
        <w:tc>
          <w:tcPr>
            <w:tcW w:w="383" w:type="pct"/>
            <w:vMerge/>
            <w:vAlign w:val="center"/>
          </w:tcPr>
          <w:p w:rsidR="008C5115" w:rsidRPr="008C5115" w:rsidRDefault="008C5115" w:rsidP="00DC1342">
            <w:pPr>
              <w:widowControl w:val="0"/>
              <w:autoSpaceDE w:val="0"/>
              <w:autoSpaceDN w:val="0"/>
              <w:jc w:val="center"/>
              <w:rPr>
                <w:sz w:val="18"/>
                <w:szCs w:val="18"/>
              </w:rPr>
            </w:pPr>
          </w:p>
        </w:tc>
      </w:tr>
      <w:tr w:rsidR="008C5115" w:rsidRPr="00E9485F" w:rsidTr="008C5115">
        <w:trPr>
          <w:trHeight w:val="381"/>
          <w:tblHeader/>
        </w:trPr>
        <w:tc>
          <w:tcPr>
            <w:tcW w:w="3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1</w:t>
            </w:r>
          </w:p>
        </w:tc>
        <w:tc>
          <w:tcPr>
            <w:tcW w:w="1523"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2</w:t>
            </w:r>
          </w:p>
        </w:tc>
        <w:tc>
          <w:tcPr>
            <w:tcW w:w="363"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3</w:t>
            </w:r>
          </w:p>
        </w:tc>
        <w:tc>
          <w:tcPr>
            <w:tcW w:w="434"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4</w:t>
            </w:r>
          </w:p>
        </w:tc>
        <w:tc>
          <w:tcPr>
            <w:tcW w:w="173"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5</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6</w:t>
            </w:r>
          </w:p>
        </w:tc>
        <w:tc>
          <w:tcPr>
            <w:tcW w:w="176" w:type="pct"/>
            <w:vAlign w:val="center"/>
          </w:tcPr>
          <w:p w:rsidR="008C5115" w:rsidRPr="008C5115" w:rsidRDefault="008C5115" w:rsidP="00DC1342">
            <w:pPr>
              <w:widowControl w:val="0"/>
              <w:autoSpaceDE w:val="0"/>
              <w:autoSpaceDN w:val="0"/>
              <w:jc w:val="center"/>
              <w:rPr>
                <w:bCs/>
                <w:sz w:val="18"/>
                <w:szCs w:val="18"/>
              </w:rPr>
            </w:pPr>
            <w:r w:rsidRPr="008C5115">
              <w:rPr>
                <w:b/>
                <w:sz w:val="18"/>
                <w:szCs w:val="18"/>
              </w:rPr>
              <w:t>7</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8</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9</w:t>
            </w:r>
          </w:p>
        </w:tc>
        <w:tc>
          <w:tcPr>
            <w:tcW w:w="193"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10</w:t>
            </w:r>
          </w:p>
        </w:tc>
        <w:tc>
          <w:tcPr>
            <w:tcW w:w="176"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11</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12</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13</w:t>
            </w:r>
          </w:p>
        </w:tc>
        <w:tc>
          <w:tcPr>
            <w:tcW w:w="1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14</w:t>
            </w:r>
          </w:p>
        </w:tc>
        <w:tc>
          <w:tcPr>
            <w:tcW w:w="175"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15</w:t>
            </w:r>
          </w:p>
        </w:tc>
        <w:tc>
          <w:tcPr>
            <w:tcW w:w="383"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16</w:t>
            </w:r>
          </w:p>
        </w:tc>
      </w:tr>
      <w:tr w:rsidR="008C5115" w:rsidRPr="00E9485F" w:rsidTr="008C5115">
        <w:trPr>
          <w:trHeight w:val="386"/>
        </w:trPr>
        <w:tc>
          <w:tcPr>
            <w:tcW w:w="372" w:type="pct"/>
            <w:vAlign w:val="center"/>
          </w:tcPr>
          <w:p w:rsidR="008C5115" w:rsidRPr="008C5115" w:rsidRDefault="008C5115" w:rsidP="00DC1342">
            <w:pPr>
              <w:widowControl w:val="0"/>
              <w:autoSpaceDE w:val="0"/>
              <w:autoSpaceDN w:val="0"/>
              <w:jc w:val="center"/>
              <w:rPr>
                <w:sz w:val="18"/>
                <w:szCs w:val="18"/>
              </w:rPr>
            </w:pPr>
            <w:r w:rsidRPr="008C5115">
              <w:rPr>
                <w:sz w:val="18"/>
                <w:szCs w:val="18"/>
              </w:rPr>
              <w:t>1.</w:t>
            </w:r>
          </w:p>
        </w:tc>
        <w:tc>
          <w:tcPr>
            <w:tcW w:w="4628" w:type="pct"/>
            <w:gridSpan w:val="15"/>
            <w:vAlign w:val="center"/>
          </w:tcPr>
          <w:p w:rsidR="008C5115" w:rsidRPr="008C5115" w:rsidRDefault="008C5115" w:rsidP="00DC1342">
            <w:pPr>
              <w:widowControl w:val="0"/>
              <w:autoSpaceDE w:val="0"/>
              <w:autoSpaceDN w:val="0"/>
              <w:rPr>
                <w:sz w:val="18"/>
                <w:szCs w:val="18"/>
              </w:rPr>
            </w:pPr>
            <w:r w:rsidRPr="008C5115">
              <w:rPr>
                <w:sz w:val="18"/>
                <w:szCs w:val="18"/>
              </w:rPr>
              <w:t xml:space="preserve">Формирование эффективной структуры собственности и системы управления муниципальным имуществом городского поселения Агириш </w:t>
            </w:r>
          </w:p>
        </w:tc>
      </w:tr>
    </w:tbl>
    <w:tbl>
      <w:tblPr>
        <w:tblpPr w:leftFromText="180" w:rightFromText="180" w:vertAnchor="text" w:horzAnchor="margin" w:tblpXSpec="center" w:tblpY="74"/>
        <w:tblW w:w="53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733"/>
        <w:gridCol w:w="4974"/>
        <w:gridCol w:w="1184"/>
        <w:gridCol w:w="1416"/>
        <w:gridCol w:w="566"/>
        <w:gridCol w:w="562"/>
        <w:gridCol w:w="575"/>
        <w:gridCol w:w="562"/>
        <w:gridCol w:w="562"/>
        <w:gridCol w:w="628"/>
        <w:gridCol w:w="575"/>
        <w:gridCol w:w="562"/>
        <w:gridCol w:w="562"/>
        <w:gridCol w:w="562"/>
        <w:gridCol w:w="566"/>
        <w:gridCol w:w="1759"/>
      </w:tblGrid>
      <w:tr w:rsidR="008C5115" w:rsidRPr="00E9485F" w:rsidTr="00D423E2">
        <w:trPr>
          <w:trHeight w:val="1342"/>
        </w:trPr>
        <w:tc>
          <w:tcPr>
            <w:tcW w:w="224"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1.1</w:t>
            </w:r>
          </w:p>
        </w:tc>
        <w:tc>
          <w:tcPr>
            <w:tcW w:w="1521" w:type="pct"/>
            <w:tcBorders>
              <w:top w:val="single" w:sz="4" w:space="0" w:color="000000"/>
              <w:left w:val="single" w:sz="4" w:space="0" w:color="000000"/>
              <w:bottom w:val="single" w:sz="4" w:space="0" w:color="000000"/>
            </w:tcBorders>
            <w:shd w:val="clear" w:color="auto" w:fill="auto"/>
          </w:tcPr>
          <w:p w:rsidR="008C5115" w:rsidRPr="008C5115" w:rsidRDefault="008C5115" w:rsidP="008C5115">
            <w:pPr>
              <w:jc w:val="both"/>
              <w:rPr>
                <w:sz w:val="18"/>
                <w:szCs w:val="18"/>
              </w:rPr>
            </w:pPr>
            <w:r w:rsidRPr="008C5115">
              <w:rPr>
                <w:sz w:val="18"/>
                <w:szCs w:val="18"/>
              </w:rPr>
              <w:t>Доля объектов недвижимого имущества, на которые зарегистрировано право собственности муниципального образования в общем объеме объектов, подлежащих государственной регистрации, за исключением земельных участков.</w:t>
            </w:r>
          </w:p>
        </w:tc>
        <w:tc>
          <w:tcPr>
            <w:tcW w:w="362" w:type="pct"/>
            <w:shd w:val="clear" w:color="auto" w:fill="auto"/>
          </w:tcPr>
          <w:p w:rsidR="008C5115" w:rsidRPr="008C5115" w:rsidRDefault="008C5115" w:rsidP="008C5115">
            <w:pPr>
              <w:jc w:val="center"/>
              <w:rPr>
                <w:sz w:val="18"/>
                <w:szCs w:val="18"/>
              </w:rPr>
            </w:pPr>
          </w:p>
          <w:p w:rsidR="008C5115" w:rsidRPr="008C5115" w:rsidRDefault="008C5115" w:rsidP="008C5115">
            <w:pPr>
              <w:jc w:val="center"/>
              <w:rPr>
                <w:sz w:val="18"/>
                <w:szCs w:val="18"/>
              </w:rPr>
            </w:pPr>
          </w:p>
          <w:p w:rsidR="008C5115" w:rsidRPr="008C5115" w:rsidRDefault="008C5115" w:rsidP="008C5115">
            <w:pPr>
              <w:jc w:val="center"/>
              <w:rPr>
                <w:sz w:val="18"/>
                <w:szCs w:val="18"/>
              </w:rPr>
            </w:pPr>
          </w:p>
          <w:p w:rsidR="008C5115" w:rsidRPr="008C5115" w:rsidRDefault="008C5115" w:rsidP="008C5115">
            <w:pPr>
              <w:jc w:val="center"/>
              <w:rPr>
                <w:sz w:val="18"/>
                <w:szCs w:val="18"/>
              </w:rPr>
            </w:pPr>
            <w:r w:rsidRPr="008C5115">
              <w:rPr>
                <w:sz w:val="18"/>
                <w:szCs w:val="18"/>
              </w:rPr>
              <w:t>«</w:t>
            </w:r>
            <w:proofErr w:type="spellStart"/>
            <w:r w:rsidRPr="008C5115">
              <w:rPr>
                <w:sz w:val="18"/>
                <w:szCs w:val="18"/>
              </w:rPr>
              <w:t>МП</w:t>
            </w:r>
            <w:proofErr w:type="spellEnd"/>
            <w:r w:rsidRPr="008C5115">
              <w:rPr>
                <w:sz w:val="18"/>
                <w:szCs w:val="18"/>
              </w:rPr>
              <w:t>»</w:t>
            </w:r>
          </w:p>
        </w:tc>
        <w:tc>
          <w:tcPr>
            <w:tcW w:w="433" w:type="pct"/>
            <w:vAlign w:val="center"/>
          </w:tcPr>
          <w:p w:rsidR="008C5115" w:rsidRPr="008C5115" w:rsidRDefault="008C5115" w:rsidP="008C5115">
            <w:pPr>
              <w:widowControl w:val="0"/>
              <w:autoSpaceDE w:val="0"/>
              <w:autoSpaceDN w:val="0"/>
              <w:jc w:val="center"/>
              <w:rPr>
                <w:sz w:val="18"/>
                <w:szCs w:val="18"/>
              </w:rPr>
            </w:pPr>
          </w:p>
          <w:p w:rsidR="008C5115" w:rsidRPr="008C5115" w:rsidRDefault="008C5115" w:rsidP="008C5115">
            <w:pPr>
              <w:widowControl w:val="0"/>
              <w:autoSpaceDE w:val="0"/>
              <w:autoSpaceDN w:val="0"/>
              <w:jc w:val="center"/>
              <w:rPr>
                <w:sz w:val="18"/>
                <w:szCs w:val="18"/>
              </w:rPr>
            </w:pPr>
          </w:p>
          <w:p w:rsidR="008C5115" w:rsidRPr="008C5115" w:rsidRDefault="008C5115" w:rsidP="008C5115">
            <w:pPr>
              <w:widowControl w:val="0"/>
              <w:autoSpaceDE w:val="0"/>
              <w:autoSpaceDN w:val="0"/>
              <w:jc w:val="center"/>
              <w:rPr>
                <w:sz w:val="18"/>
                <w:szCs w:val="18"/>
              </w:rPr>
            </w:pPr>
          </w:p>
          <w:p w:rsidR="008C5115" w:rsidRPr="008C5115" w:rsidRDefault="008C5115" w:rsidP="008C5115">
            <w:pPr>
              <w:widowControl w:val="0"/>
              <w:autoSpaceDE w:val="0"/>
              <w:autoSpaceDN w:val="0"/>
              <w:jc w:val="center"/>
              <w:rPr>
                <w:sz w:val="18"/>
                <w:szCs w:val="18"/>
              </w:rPr>
            </w:pPr>
            <w:r w:rsidRPr="008C5115">
              <w:rPr>
                <w:sz w:val="18"/>
                <w:szCs w:val="18"/>
              </w:rPr>
              <w:t>Процент</w:t>
            </w:r>
          </w:p>
          <w:p w:rsidR="008C5115" w:rsidRPr="008C5115" w:rsidRDefault="008C5115" w:rsidP="008C5115">
            <w:pPr>
              <w:widowControl w:val="0"/>
              <w:autoSpaceDE w:val="0"/>
              <w:autoSpaceDN w:val="0"/>
              <w:jc w:val="center"/>
              <w:rPr>
                <w:sz w:val="18"/>
                <w:szCs w:val="18"/>
              </w:rPr>
            </w:pPr>
          </w:p>
          <w:p w:rsidR="008C5115" w:rsidRPr="008C5115" w:rsidRDefault="008C5115" w:rsidP="008C5115">
            <w:pPr>
              <w:widowControl w:val="0"/>
              <w:autoSpaceDE w:val="0"/>
              <w:autoSpaceDN w:val="0"/>
              <w:rPr>
                <w:sz w:val="18"/>
                <w:szCs w:val="18"/>
              </w:rPr>
            </w:pPr>
          </w:p>
        </w:tc>
        <w:tc>
          <w:tcPr>
            <w:tcW w:w="173"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6"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20,0</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9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50,0</w:t>
            </w:r>
          </w:p>
        </w:tc>
        <w:tc>
          <w:tcPr>
            <w:tcW w:w="176"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70,0</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3"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540"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85,0</w:t>
            </w:r>
          </w:p>
        </w:tc>
      </w:tr>
      <w:tr w:rsidR="008C5115" w:rsidRPr="00E9485F" w:rsidTr="00D423E2">
        <w:trPr>
          <w:trHeight w:val="413"/>
        </w:trPr>
        <w:tc>
          <w:tcPr>
            <w:tcW w:w="224"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1.2</w:t>
            </w:r>
          </w:p>
        </w:tc>
        <w:tc>
          <w:tcPr>
            <w:tcW w:w="1521" w:type="pct"/>
            <w:vAlign w:val="center"/>
          </w:tcPr>
          <w:p w:rsidR="008C5115" w:rsidRPr="008C5115" w:rsidRDefault="008C5115" w:rsidP="008C5115">
            <w:pPr>
              <w:widowControl w:val="0"/>
              <w:autoSpaceDE w:val="0"/>
              <w:autoSpaceDN w:val="0"/>
              <w:rPr>
                <w:sz w:val="18"/>
                <w:szCs w:val="18"/>
              </w:rPr>
            </w:pPr>
            <w:r w:rsidRPr="008C5115">
              <w:rPr>
                <w:sz w:val="18"/>
                <w:szCs w:val="18"/>
              </w:rPr>
              <w:t>Исполнение плана по поступлению в бюджет городского  поселения Агириш доходов от использования имущества, за исключением средств от приватизации</w:t>
            </w:r>
          </w:p>
        </w:tc>
        <w:tc>
          <w:tcPr>
            <w:tcW w:w="36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roofErr w:type="spellStart"/>
            <w:r w:rsidRPr="008C5115">
              <w:rPr>
                <w:sz w:val="18"/>
                <w:szCs w:val="18"/>
              </w:rPr>
              <w:t>МП</w:t>
            </w:r>
            <w:proofErr w:type="spellEnd"/>
            <w:r w:rsidRPr="008C5115">
              <w:rPr>
                <w:sz w:val="18"/>
                <w:szCs w:val="18"/>
              </w:rPr>
              <w:t>»</w:t>
            </w:r>
          </w:p>
        </w:tc>
        <w:tc>
          <w:tcPr>
            <w:tcW w:w="433"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Процент</w:t>
            </w:r>
          </w:p>
        </w:tc>
        <w:tc>
          <w:tcPr>
            <w:tcW w:w="173"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10,0</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15,0</w:t>
            </w:r>
          </w:p>
        </w:tc>
        <w:tc>
          <w:tcPr>
            <w:tcW w:w="176"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20,0</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25,0</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30,0</w:t>
            </w:r>
          </w:p>
        </w:tc>
        <w:tc>
          <w:tcPr>
            <w:tcW w:w="19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35,0</w:t>
            </w:r>
          </w:p>
        </w:tc>
        <w:tc>
          <w:tcPr>
            <w:tcW w:w="176"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40,0</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55,0</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60,0</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70,0</w:t>
            </w:r>
          </w:p>
        </w:tc>
        <w:tc>
          <w:tcPr>
            <w:tcW w:w="173"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80,0</w:t>
            </w:r>
          </w:p>
        </w:tc>
        <w:tc>
          <w:tcPr>
            <w:tcW w:w="540"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100,0</w:t>
            </w:r>
          </w:p>
        </w:tc>
      </w:tr>
      <w:tr w:rsidR="008C5115" w:rsidTr="00D423E2">
        <w:trPr>
          <w:trHeight w:val="413"/>
        </w:trPr>
        <w:tc>
          <w:tcPr>
            <w:tcW w:w="224"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1.3</w:t>
            </w:r>
          </w:p>
        </w:tc>
        <w:tc>
          <w:tcPr>
            <w:tcW w:w="1521" w:type="pct"/>
            <w:vAlign w:val="center"/>
          </w:tcPr>
          <w:p w:rsidR="008C5115" w:rsidRPr="008C5115" w:rsidRDefault="008C5115" w:rsidP="008C5115">
            <w:pPr>
              <w:widowControl w:val="0"/>
              <w:autoSpaceDE w:val="0"/>
              <w:autoSpaceDN w:val="0"/>
              <w:rPr>
                <w:sz w:val="18"/>
                <w:szCs w:val="18"/>
              </w:rPr>
            </w:pPr>
            <w:r w:rsidRPr="008C5115">
              <w:rPr>
                <w:sz w:val="18"/>
                <w:szCs w:val="18"/>
              </w:rPr>
              <w:t xml:space="preserve">Удельный вес судебных решений, вынесенных в пользу администрации городского поселения </w:t>
            </w:r>
            <w:r w:rsidRPr="008C5115">
              <w:rPr>
                <w:color w:val="000000"/>
                <w:sz w:val="18"/>
                <w:szCs w:val="18"/>
              </w:rPr>
              <w:t>Агириш</w:t>
            </w:r>
            <w:r w:rsidRPr="008C5115">
              <w:rPr>
                <w:sz w:val="18"/>
                <w:szCs w:val="18"/>
              </w:rPr>
              <w:t xml:space="preserve"> в общем количестве рассмотренных судебных дел с участием администрации городского поселения </w:t>
            </w:r>
            <w:r w:rsidRPr="008C5115">
              <w:rPr>
                <w:color w:val="000000"/>
                <w:sz w:val="18"/>
                <w:szCs w:val="18"/>
              </w:rPr>
              <w:t>Агириш</w:t>
            </w:r>
            <w:r w:rsidRPr="008C5115">
              <w:rPr>
                <w:sz w:val="18"/>
                <w:szCs w:val="18"/>
              </w:rPr>
              <w:t xml:space="preserve"> в качестве истца</w:t>
            </w:r>
          </w:p>
        </w:tc>
        <w:tc>
          <w:tcPr>
            <w:tcW w:w="36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roofErr w:type="spellStart"/>
            <w:r w:rsidRPr="008C5115">
              <w:rPr>
                <w:sz w:val="18"/>
                <w:szCs w:val="18"/>
              </w:rPr>
              <w:t>МП</w:t>
            </w:r>
            <w:proofErr w:type="spellEnd"/>
            <w:r w:rsidRPr="008C5115">
              <w:rPr>
                <w:sz w:val="18"/>
                <w:szCs w:val="18"/>
              </w:rPr>
              <w:t>»</w:t>
            </w:r>
          </w:p>
        </w:tc>
        <w:tc>
          <w:tcPr>
            <w:tcW w:w="433"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Процент</w:t>
            </w:r>
          </w:p>
        </w:tc>
        <w:tc>
          <w:tcPr>
            <w:tcW w:w="173"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6"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0,25</w:t>
            </w:r>
          </w:p>
        </w:tc>
        <w:tc>
          <w:tcPr>
            <w:tcW w:w="19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6"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0,5</w:t>
            </w:r>
          </w:p>
        </w:tc>
        <w:tc>
          <w:tcPr>
            <w:tcW w:w="172"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173"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w:t>
            </w:r>
          </w:p>
        </w:tc>
        <w:tc>
          <w:tcPr>
            <w:tcW w:w="540" w:type="pct"/>
            <w:vAlign w:val="center"/>
          </w:tcPr>
          <w:p w:rsidR="008C5115" w:rsidRPr="008C5115" w:rsidRDefault="008C5115" w:rsidP="008C5115">
            <w:pPr>
              <w:widowControl w:val="0"/>
              <w:autoSpaceDE w:val="0"/>
              <w:autoSpaceDN w:val="0"/>
              <w:jc w:val="center"/>
              <w:rPr>
                <w:sz w:val="18"/>
                <w:szCs w:val="18"/>
              </w:rPr>
            </w:pPr>
            <w:r w:rsidRPr="008C5115">
              <w:rPr>
                <w:sz w:val="18"/>
                <w:szCs w:val="18"/>
              </w:rPr>
              <w:t>1</w:t>
            </w:r>
          </w:p>
        </w:tc>
      </w:tr>
    </w:tbl>
    <w:p w:rsidR="008C5115" w:rsidRDefault="008C5115" w:rsidP="008C5115">
      <w:pPr>
        <w:widowControl w:val="0"/>
        <w:autoSpaceDE w:val="0"/>
        <w:autoSpaceDN w:val="0"/>
        <w:jc w:val="center"/>
      </w:pPr>
    </w:p>
    <w:p w:rsidR="008C5115" w:rsidRDefault="008C5115" w:rsidP="008C5115">
      <w:pPr>
        <w:widowControl w:val="0"/>
        <w:autoSpaceDE w:val="0"/>
        <w:autoSpaceDN w:val="0"/>
        <w:jc w:val="center"/>
      </w:pPr>
    </w:p>
    <w:p w:rsidR="008C5115" w:rsidRPr="00D423E2" w:rsidRDefault="008C5115" w:rsidP="008C5115">
      <w:pPr>
        <w:widowControl w:val="0"/>
        <w:autoSpaceDE w:val="0"/>
        <w:autoSpaceDN w:val="0"/>
        <w:jc w:val="center"/>
        <w:rPr>
          <w:sz w:val="18"/>
          <w:szCs w:val="18"/>
        </w:rPr>
      </w:pPr>
      <w:r w:rsidRPr="00D423E2">
        <w:rPr>
          <w:sz w:val="18"/>
          <w:szCs w:val="18"/>
        </w:rPr>
        <w:t>4. Структура муниципальной программы</w:t>
      </w:r>
    </w:p>
    <w:p w:rsidR="008C5115" w:rsidRPr="00D423E2" w:rsidRDefault="008C5115" w:rsidP="008C5115">
      <w:pPr>
        <w:widowControl w:val="0"/>
        <w:autoSpaceDE w:val="0"/>
        <w:autoSpaceDN w:val="0"/>
        <w:jc w:val="both"/>
        <w:rPr>
          <w:sz w:val="18"/>
          <w:szCs w:val="18"/>
        </w:rPr>
      </w:pPr>
    </w:p>
    <w:tbl>
      <w:tblPr>
        <w:tblW w:w="16352" w:type="dxa"/>
        <w:tblInd w:w="-723" w:type="dxa"/>
        <w:tblLook w:val="01E0" w:firstRow="1" w:lastRow="1" w:firstColumn="1" w:lastColumn="1" w:noHBand="0" w:noVBand="0"/>
      </w:tblPr>
      <w:tblGrid>
        <w:gridCol w:w="689"/>
        <w:gridCol w:w="284"/>
        <w:gridCol w:w="567"/>
        <w:gridCol w:w="6771"/>
        <w:gridCol w:w="3088"/>
        <w:gridCol w:w="2271"/>
        <w:gridCol w:w="1643"/>
        <w:gridCol w:w="1039"/>
      </w:tblGrid>
      <w:tr w:rsidR="008C5115" w:rsidRPr="00D423E2" w:rsidTr="00D423E2">
        <w:trPr>
          <w:gridBefore w:val="1"/>
          <w:wBefore w:w="689" w:type="dxa"/>
          <w:trHeight w:val="447"/>
        </w:trPr>
        <w:tc>
          <w:tcPr>
            <w:tcW w:w="851"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 xml:space="preserve">№ </w:t>
            </w:r>
            <w:proofErr w:type="gramStart"/>
            <w:r w:rsidRPr="00D423E2">
              <w:rPr>
                <w:sz w:val="18"/>
                <w:szCs w:val="18"/>
              </w:rPr>
              <w:t>п</w:t>
            </w:r>
            <w:proofErr w:type="gramEnd"/>
            <w:r w:rsidRPr="00D423E2">
              <w:rPr>
                <w:sz w:val="18"/>
                <w:szCs w:val="18"/>
              </w:rPr>
              <w:t>/п</w:t>
            </w:r>
          </w:p>
        </w:tc>
        <w:tc>
          <w:tcPr>
            <w:tcW w:w="6771" w:type="dxa"/>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Задачи структурного элемента</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Краткое описание ожидаемых эффектов от реализации задачи структурного элемента</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Связь с показателями</w:t>
            </w:r>
          </w:p>
        </w:tc>
      </w:tr>
      <w:tr w:rsidR="008C5115" w:rsidRPr="00D423E2" w:rsidTr="00D423E2">
        <w:trPr>
          <w:gridBefore w:val="1"/>
          <w:wBefore w:w="689" w:type="dxa"/>
          <w:trHeight w:val="218"/>
        </w:trPr>
        <w:tc>
          <w:tcPr>
            <w:tcW w:w="851"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1</w:t>
            </w:r>
          </w:p>
        </w:tc>
        <w:tc>
          <w:tcPr>
            <w:tcW w:w="6771" w:type="dxa"/>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2</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3</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4</w:t>
            </w:r>
          </w:p>
        </w:tc>
      </w:tr>
      <w:tr w:rsidR="008C5115" w:rsidRPr="00D423E2" w:rsidTr="00D423E2">
        <w:trPr>
          <w:gridBefore w:val="1"/>
          <w:wBefore w:w="689" w:type="dxa"/>
          <w:trHeight w:val="218"/>
        </w:trPr>
        <w:tc>
          <w:tcPr>
            <w:tcW w:w="851"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Структурные элементы, не входящие в направления (подпрограммы)</w:t>
            </w:r>
          </w:p>
        </w:tc>
      </w:tr>
      <w:tr w:rsidR="008C5115" w:rsidRPr="00D423E2" w:rsidTr="00D423E2">
        <w:trPr>
          <w:gridBefore w:val="1"/>
          <w:wBefore w:w="689" w:type="dxa"/>
          <w:trHeight w:val="228"/>
        </w:trPr>
        <w:tc>
          <w:tcPr>
            <w:tcW w:w="851"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lang w:val="en-US"/>
              </w:rPr>
              <w:t>1</w:t>
            </w:r>
            <w:r w:rsidRPr="00D423E2">
              <w:rPr>
                <w:sz w:val="18"/>
                <w:szCs w:val="18"/>
              </w:rPr>
              <w:t>.</w:t>
            </w: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p>
          <w:p w:rsidR="008C5115" w:rsidRPr="00D423E2" w:rsidRDefault="008C5115" w:rsidP="00DC1342">
            <w:pPr>
              <w:jc w:val="center"/>
              <w:rPr>
                <w:sz w:val="18"/>
                <w:szCs w:val="18"/>
              </w:rPr>
            </w:pPr>
            <w:r w:rsidRPr="00D423E2">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p w:rsidR="008C5115" w:rsidRPr="00D423E2" w:rsidRDefault="008C5115" w:rsidP="00DC1342">
            <w:pPr>
              <w:jc w:val="center"/>
              <w:rPr>
                <w:sz w:val="18"/>
                <w:szCs w:val="18"/>
              </w:rPr>
            </w:pPr>
          </w:p>
        </w:tc>
      </w:tr>
      <w:tr w:rsidR="008C5115" w:rsidRPr="00D423E2" w:rsidTr="00D423E2">
        <w:trPr>
          <w:gridBefore w:val="1"/>
          <w:wBefore w:w="689" w:type="dxa"/>
          <w:trHeight w:val="412"/>
        </w:trPr>
        <w:tc>
          <w:tcPr>
            <w:tcW w:w="851"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p>
        </w:tc>
        <w:tc>
          <w:tcPr>
            <w:tcW w:w="9859" w:type="dxa"/>
            <w:gridSpan w:val="2"/>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rPr>
                <w:sz w:val="18"/>
                <w:szCs w:val="18"/>
              </w:rPr>
            </w:pPr>
            <w:proofErr w:type="gramStart"/>
            <w:r w:rsidRPr="00D423E2">
              <w:rPr>
                <w:sz w:val="18"/>
                <w:szCs w:val="18"/>
              </w:rPr>
              <w:t>Ответственный</w:t>
            </w:r>
            <w:proofErr w:type="gramEnd"/>
            <w:r w:rsidRPr="00D423E2">
              <w:rPr>
                <w:sz w:val="18"/>
                <w:szCs w:val="18"/>
              </w:rPr>
              <w:t xml:space="preserve"> за реализацию структурного элемента: Администрация городского поселения Агириш</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8C5115" w:rsidRPr="00D423E2" w:rsidRDefault="008C5115" w:rsidP="00DC1342">
            <w:pPr>
              <w:jc w:val="center"/>
              <w:rPr>
                <w:sz w:val="18"/>
                <w:szCs w:val="18"/>
              </w:rPr>
            </w:pPr>
            <w:r w:rsidRPr="00D423E2">
              <w:rPr>
                <w:sz w:val="18"/>
                <w:szCs w:val="18"/>
              </w:rPr>
              <w:t>Срок реализации: 2024-2030</w:t>
            </w:r>
          </w:p>
        </w:tc>
      </w:tr>
      <w:tr w:rsidR="008C5115" w:rsidRPr="00D423E2" w:rsidTr="00D423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39" w:type="dxa"/>
          <w:trHeight w:val="107"/>
        </w:trPr>
        <w:tc>
          <w:tcPr>
            <w:tcW w:w="15313" w:type="dxa"/>
            <w:gridSpan w:val="7"/>
          </w:tcPr>
          <w:p w:rsidR="008C5115" w:rsidRPr="00D423E2" w:rsidRDefault="008C5115" w:rsidP="00DC1342">
            <w:pPr>
              <w:jc w:val="center"/>
              <w:rPr>
                <w:sz w:val="18"/>
                <w:szCs w:val="18"/>
              </w:rPr>
            </w:pPr>
          </w:p>
        </w:tc>
      </w:tr>
      <w:tr w:rsidR="008C5115" w:rsidRPr="00D423E2" w:rsidTr="00D423E2">
        <w:trPr>
          <w:gridBefore w:val="2"/>
          <w:wBefore w:w="973" w:type="dxa"/>
          <w:trHeight w:val="2009"/>
        </w:trPr>
        <w:tc>
          <w:tcPr>
            <w:tcW w:w="563" w:type="dxa"/>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center"/>
              <w:rPr>
                <w:sz w:val="18"/>
                <w:szCs w:val="18"/>
              </w:rPr>
            </w:pPr>
            <w:r w:rsidRPr="00D423E2">
              <w:rPr>
                <w:sz w:val="18"/>
                <w:szCs w:val="18"/>
              </w:rPr>
              <w:t>1.1.</w:t>
            </w:r>
          </w:p>
        </w:tc>
        <w:tc>
          <w:tcPr>
            <w:tcW w:w="6771" w:type="dxa"/>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both"/>
              <w:rPr>
                <w:sz w:val="18"/>
                <w:szCs w:val="18"/>
                <w:lang w:eastAsia="en-US"/>
              </w:rPr>
            </w:pPr>
            <w:r w:rsidRPr="00D423E2">
              <w:rPr>
                <w:sz w:val="18"/>
                <w:szCs w:val="18"/>
              </w:rPr>
              <w:t>Организация проведения технической инвентаризации, постановка на кадастровый учет объектов муниципальной недвижимости</w:t>
            </w:r>
          </w:p>
          <w:p w:rsidR="008C5115" w:rsidRPr="00D423E2" w:rsidRDefault="008C5115" w:rsidP="00DC1342">
            <w:pPr>
              <w:rPr>
                <w:sz w:val="18"/>
                <w:szCs w:val="18"/>
              </w:rPr>
            </w:pPr>
          </w:p>
        </w:tc>
        <w:tc>
          <w:tcPr>
            <w:tcW w:w="5359" w:type="dxa"/>
            <w:gridSpan w:val="2"/>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both"/>
              <w:rPr>
                <w:sz w:val="18"/>
                <w:szCs w:val="18"/>
              </w:rPr>
            </w:pPr>
            <w:r w:rsidRPr="00D423E2">
              <w:rPr>
                <w:sz w:val="18"/>
                <w:szCs w:val="18"/>
              </w:rPr>
              <w:t>Усиление контроля над использованием по назначению и сохранности муниципального имущества.</w:t>
            </w:r>
          </w:p>
          <w:p w:rsidR="008C5115" w:rsidRPr="00D423E2" w:rsidRDefault="008C5115" w:rsidP="00DC1342">
            <w:pPr>
              <w:jc w:val="both"/>
              <w:rPr>
                <w:sz w:val="18"/>
                <w:szCs w:val="18"/>
                <w:highlight w:val="yellow"/>
              </w:rPr>
            </w:pPr>
            <w:r w:rsidRPr="00D423E2">
              <w:rPr>
                <w:sz w:val="18"/>
                <w:szCs w:val="18"/>
              </w:rPr>
              <w:t>Увеличение количество муниципального имущества, которое учтено в Едином государственном реестре недвижимости.</w:t>
            </w:r>
          </w:p>
        </w:tc>
        <w:tc>
          <w:tcPr>
            <w:tcW w:w="2682" w:type="dxa"/>
            <w:gridSpan w:val="2"/>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both"/>
              <w:rPr>
                <w:sz w:val="18"/>
                <w:szCs w:val="18"/>
              </w:rPr>
            </w:pPr>
            <w:r w:rsidRPr="00D423E2">
              <w:rPr>
                <w:sz w:val="18"/>
                <w:szCs w:val="18"/>
              </w:rPr>
              <w:t xml:space="preserve">Показатель 1. </w:t>
            </w:r>
          </w:p>
          <w:p w:rsidR="008C5115" w:rsidRPr="00D423E2" w:rsidRDefault="008C5115" w:rsidP="00DC1342">
            <w:pPr>
              <w:jc w:val="both"/>
              <w:rPr>
                <w:sz w:val="18"/>
                <w:szCs w:val="18"/>
              </w:rPr>
            </w:pPr>
            <w:r w:rsidRPr="00D423E2">
              <w:rPr>
                <w:sz w:val="18"/>
                <w:szCs w:val="18"/>
              </w:rPr>
              <w:t>Доля объектов недвижимого имущества, на которые зарегистрировано право собственности муниципального образования в общем объеме объектов, подлежащих государственной регистрации, за исключением земельных участков.</w:t>
            </w:r>
          </w:p>
        </w:tc>
      </w:tr>
      <w:tr w:rsidR="008C5115" w:rsidRPr="00D423E2" w:rsidTr="00D423E2">
        <w:trPr>
          <w:gridBefore w:val="2"/>
          <w:wBefore w:w="973" w:type="dxa"/>
          <w:trHeight w:val="2009"/>
        </w:trPr>
        <w:tc>
          <w:tcPr>
            <w:tcW w:w="563" w:type="dxa"/>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center"/>
              <w:rPr>
                <w:sz w:val="18"/>
                <w:szCs w:val="18"/>
              </w:rPr>
            </w:pPr>
            <w:r w:rsidRPr="00D423E2">
              <w:rPr>
                <w:sz w:val="18"/>
                <w:szCs w:val="18"/>
              </w:rPr>
              <w:t>1.2.</w:t>
            </w:r>
          </w:p>
        </w:tc>
        <w:tc>
          <w:tcPr>
            <w:tcW w:w="6771" w:type="dxa"/>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both"/>
              <w:rPr>
                <w:sz w:val="18"/>
                <w:szCs w:val="18"/>
              </w:rPr>
            </w:pPr>
            <w:r w:rsidRPr="00D423E2">
              <w:rPr>
                <w:sz w:val="18"/>
                <w:szCs w:val="18"/>
              </w:rPr>
              <w:t>Проведение оценки объектов недвижимости для вовлечения в сделки</w:t>
            </w:r>
          </w:p>
        </w:tc>
        <w:tc>
          <w:tcPr>
            <w:tcW w:w="5359" w:type="dxa"/>
            <w:gridSpan w:val="2"/>
            <w:vMerge w:val="restart"/>
            <w:tcBorders>
              <w:top w:val="single" w:sz="4" w:space="0" w:color="auto"/>
              <w:left w:val="single" w:sz="4" w:space="0" w:color="auto"/>
              <w:right w:val="single" w:sz="4" w:space="0" w:color="auto"/>
            </w:tcBorders>
          </w:tcPr>
          <w:p w:rsidR="008C5115" w:rsidRPr="00D423E2" w:rsidRDefault="008C5115" w:rsidP="00DC1342">
            <w:pPr>
              <w:jc w:val="both"/>
              <w:rPr>
                <w:sz w:val="18"/>
                <w:szCs w:val="18"/>
              </w:rPr>
            </w:pPr>
            <w:r w:rsidRPr="00D423E2">
              <w:rPr>
                <w:sz w:val="18"/>
                <w:szCs w:val="18"/>
              </w:rPr>
              <w:t>Увеличение количества договоров по предоставлению объектов недвижимости в аренду.</w:t>
            </w:r>
          </w:p>
          <w:p w:rsidR="008C5115" w:rsidRPr="00D423E2" w:rsidRDefault="008C5115" w:rsidP="00DC1342">
            <w:pPr>
              <w:jc w:val="both"/>
              <w:rPr>
                <w:sz w:val="18"/>
                <w:szCs w:val="18"/>
                <w:highlight w:val="yellow"/>
              </w:rPr>
            </w:pPr>
            <w:r w:rsidRPr="00D423E2">
              <w:rPr>
                <w:sz w:val="18"/>
                <w:szCs w:val="18"/>
              </w:rPr>
              <w:t>Увеличение дохода от передачи в аренду и продажи объектов недвижимости.</w:t>
            </w:r>
          </w:p>
        </w:tc>
        <w:tc>
          <w:tcPr>
            <w:tcW w:w="2682" w:type="dxa"/>
            <w:gridSpan w:val="2"/>
            <w:vMerge w:val="restart"/>
            <w:tcBorders>
              <w:top w:val="single" w:sz="4" w:space="0" w:color="auto"/>
              <w:left w:val="single" w:sz="4" w:space="0" w:color="auto"/>
              <w:right w:val="single" w:sz="4" w:space="0" w:color="auto"/>
            </w:tcBorders>
          </w:tcPr>
          <w:p w:rsidR="008C5115" w:rsidRPr="00D423E2" w:rsidRDefault="008C5115" w:rsidP="00DC1342">
            <w:pPr>
              <w:jc w:val="both"/>
              <w:rPr>
                <w:sz w:val="18"/>
                <w:szCs w:val="18"/>
              </w:rPr>
            </w:pPr>
            <w:r w:rsidRPr="00D423E2">
              <w:rPr>
                <w:sz w:val="18"/>
                <w:szCs w:val="18"/>
              </w:rPr>
              <w:t xml:space="preserve">Показатель 2. </w:t>
            </w:r>
          </w:p>
          <w:p w:rsidR="008C5115" w:rsidRPr="00D423E2" w:rsidRDefault="008C5115" w:rsidP="00DC1342">
            <w:pPr>
              <w:jc w:val="both"/>
              <w:rPr>
                <w:sz w:val="18"/>
                <w:szCs w:val="18"/>
              </w:rPr>
            </w:pPr>
            <w:r w:rsidRPr="00D423E2">
              <w:rPr>
                <w:sz w:val="18"/>
                <w:szCs w:val="18"/>
              </w:rPr>
              <w:t>Исполнение плана по поступлению в бюджет городского  поселения Агириш доходов от использования имущества, за исключением средств от приватизации</w:t>
            </w:r>
          </w:p>
        </w:tc>
      </w:tr>
      <w:tr w:rsidR="008C5115" w:rsidRPr="00D423E2" w:rsidTr="00D423E2">
        <w:trPr>
          <w:gridBefore w:val="2"/>
          <w:wBefore w:w="973" w:type="dxa"/>
          <w:trHeight w:val="2009"/>
        </w:trPr>
        <w:tc>
          <w:tcPr>
            <w:tcW w:w="563" w:type="dxa"/>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center"/>
              <w:rPr>
                <w:sz w:val="18"/>
                <w:szCs w:val="18"/>
              </w:rPr>
            </w:pPr>
            <w:r w:rsidRPr="00D423E2">
              <w:rPr>
                <w:sz w:val="18"/>
                <w:szCs w:val="18"/>
              </w:rPr>
              <w:t>1.3.</w:t>
            </w:r>
          </w:p>
        </w:tc>
        <w:tc>
          <w:tcPr>
            <w:tcW w:w="6771" w:type="dxa"/>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both"/>
              <w:rPr>
                <w:sz w:val="18"/>
                <w:szCs w:val="18"/>
              </w:rPr>
            </w:pPr>
            <w:r w:rsidRPr="00D423E2">
              <w:rPr>
                <w:sz w:val="18"/>
                <w:szCs w:val="18"/>
              </w:rPr>
              <w:t>Содержание и текущий ремонт муниципального жилого фонда</w:t>
            </w:r>
          </w:p>
        </w:tc>
        <w:tc>
          <w:tcPr>
            <w:tcW w:w="5359" w:type="dxa"/>
            <w:gridSpan w:val="2"/>
            <w:vMerge/>
            <w:tcBorders>
              <w:left w:val="single" w:sz="4" w:space="0" w:color="auto"/>
              <w:bottom w:val="single" w:sz="4" w:space="0" w:color="auto"/>
              <w:right w:val="single" w:sz="4" w:space="0" w:color="auto"/>
            </w:tcBorders>
          </w:tcPr>
          <w:p w:rsidR="008C5115" w:rsidRPr="00D423E2" w:rsidRDefault="008C5115" w:rsidP="00DC1342">
            <w:pPr>
              <w:jc w:val="both"/>
              <w:rPr>
                <w:sz w:val="18"/>
                <w:szCs w:val="18"/>
                <w:highlight w:val="yellow"/>
              </w:rPr>
            </w:pPr>
          </w:p>
        </w:tc>
        <w:tc>
          <w:tcPr>
            <w:tcW w:w="2682" w:type="dxa"/>
            <w:gridSpan w:val="2"/>
            <w:vMerge/>
            <w:tcBorders>
              <w:left w:val="single" w:sz="4" w:space="0" w:color="auto"/>
              <w:bottom w:val="single" w:sz="4" w:space="0" w:color="auto"/>
              <w:right w:val="single" w:sz="4" w:space="0" w:color="auto"/>
            </w:tcBorders>
          </w:tcPr>
          <w:p w:rsidR="008C5115" w:rsidRPr="00D423E2" w:rsidRDefault="008C5115" w:rsidP="00DC1342">
            <w:pPr>
              <w:jc w:val="both"/>
              <w:rPr>
                <w:sz w:val="18"/>
                <w:szCs w:val="18"/>
              </w:rPr>
            </w:pPr>
          </w:p>
        </w:tc>
      </w:tr>
      <w:tr w:rsidR="008C5115" w:rsidRPr="00D423E2" w:rsidTr="00D423E2">
        <w:trPr>
          <w:gridBefore w:val="2"/>
          <w:wBefore w:w="973" w:type="dxa"/>
          <w:trHeight w:val="2009"/>
        </w:trPr>
        <w:tc>
          <w:tcPr>
            <w:tcW w:w="563" w:type="dxa"/>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center"/>
              <w:rPr>
                <w:sz w:val="18"/>
                <w:szCs w:val="18"/>
              </w:rPr>
            </w:pPr>
            <w:r w:rsidRPr="00D423E2">
              <w:rPr>
                <w:sz w:val="18"/>
                <w:szCs w:val="18"/>
              </w:rPr>
              <w:t>1.4.</w:t>
            </w:r>
          </w:p>
        </w:tc>
        <w:tc>
          <w:tcPr>
            <w:tcW w:w="6771" w:type="dxa"/>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both"/>
              <w:rPr>
                <w:sz w:val="18"/>
                <w:szCs w:val="18"/>
              </w:rPr>
            </w:pPr>
            <w:r w:rsidRPr="00D423E2">
              <w:rPr>
                <w:sz w:val="18"/>
                <w:szCs w:val="18"/>
              </w:rPr>
              <w:t>Расходы на содержание имущества, оплату налога на имущество</w:t>
            </w:r>
          </w:p>
        </w:tc>
        <w:tc>
          <w:tcPr>
            <w:tcW w:w="5359" w:type="dxa"/>
            <w:gridSpan w:val="2"/>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both"/>
              <w:rPr>
                <w:sz w:val="18"/>
                <w:szCs w:val="18"/>
                <w:highlight w:val="yellow"/>
              </w:rPr>
            </w:pPr>
            <w:r w:rsidRPr="00D423E2">
              <w:rPr>
                <w:sz w:val="18"/>
                <w:szCs w:val="18"/>
              </w:rPr>
              <w:t xml:space="preserve">Увеличение судебных решений, вынесенных в пользу администрации городского поселения </w:t>
            </w:r>
            <w:r w:rsidRPr="00D423E2">
              <w:rPr>
                <w:color w:val="000000"/>
                <w:sz w:val="18"/>
                <w:szCs w:val="18"/>
              </w:rPr>
              <w:t>Агириш.</w:t>
            </w:r>
          </w:p>
        </w:tc>
        <w:tc>
          <w:tcPr>
            <w:tcW w:w="2682" w:type="dxa"/>
            <w:gridSpan w:val="2"/>
            <w:tcBorders>
              <w:top w:val="single" w:sz="4" w:space="0" w:color="auto"/>
              <w:left w:val="single" w:sz="4" w:space="0" w:color="auto"/>
              <w:bottom w:val="single" w:sz="4" w:space="0" w:color="auto"/>
              <w:right w:val="single" w:sz="4" w:space="0" w:color="auto"/>
            </w:tcBorders>
          </w:tcPr>
          <w:p w:rsidR="008C5115" w:rsidRPr="00D423E2" w:rsidRDefault="008C5115" w:rsidP="00DC1342">
            <w:pPr>
              <w:jc w:val="both"/>
              <w:rPr>
                <w:sz w:val="18"/>
                <w:szCs w:val="18"/>
              </w:rPr>
            </w:pPr>
            <w:r w:rsidRPr="00D423E2">
              <w:rPr>
                <w:sz w:val="18"/>
                <w:szCs w:val="18"/>
              </w:rPr>
              <w:t xml:space="preserve">Показатель 3. </w:t>
            </w:r>
          </w:p>
          <w:p w:rsidR="008C5115" w:rsidRPr="00D423E2" w:rsidRDefault="008C5115" w:rsidP="00DC1342">
            <w:pPr>
              <w:jc w:val="both"/>
              <w:rPr>
                <w:sz w:val="18"/>
                <w:szCs w:val="18"/>
              </w:rPr>
            </w:pPr>
            <w:r w:rsidRPr="00D423E2">
              <w:rPr>
                <w:sz w:val="18"/>
                <w:szCs w:val="18"/>
              </w:rPr>
              <w:t xml:space="preserve">Удельный вес судебных решений, вынесенных в пользу администрации городского поселения </w:t>
            </w:r>
            <w:r w:rsidRPr="00D423E2">
              <w:rPr>
                <w:color w:val="000000"/>
                <w:sz w:val="18"/>
                <w:szCs w:val="18"/>
              </w:rPr>
              <w:t>Агириш</w:t>
            </w:r>
            <w:r w:rsidRPr="00D423E2">
              <w:rPr>
                <w:sz w:val="18"/>
                <w:szCs w:val="18"/>
              </w:rPr>
              <w:t xml:space="preserve"> в общем количестве рассмотренных судебных дел с участием администрации городского поселения </w:t>
            </w:r>
            <w:r w:rsidRPr="00D423E2">
              <w:rPr>
                <w:color w:val="000000"/>
                <w:sz w:val="18"/>
                <w:szCs w:val="18"/>
              </w:rPr>
              <w:t>Агириш</w:t>
            </w:r>
            <w:r w:rsidRPr="00D423E2">
              <w:rPr>
                <w:sz w:val="18"/>
                <w:szCs w:val="18"/>
              </w:rPr>
              <w:t xml:space="preserve"> в качестве истца</w:t>
            </w:r>
          </w:p>
        </w:tc>
      </w:tr>
    </w:tbl>
    <w:p w:rsidR="008C5115" w:rsidRDefault="008C5115" w:rsidP="00D423E2">
      <w:pPr>
        <w:rPr>
          <w:rFonts w:eastAsia="Arial"/>
        </w:rPr>
      </w:pPr>
    </w:p>
    <w:p w:rsidR="008C5115" w:rsidRDefault="008C5115" w:rsidP="008C5115">
      <w:pPr>
        <w:jc w:val="center"/>
        <w:rPr>
          <w:rFonts w:eastAsia="Arial"/>
        </w:rPr>
      </w:pPr>
    </w:p>
    <w:p w:rsidR="008C5115" w:rsidRPr="00D423E2" w:rsidRDefault="008C5115" w:rsidP="008C5115">
      <w:pPr>
        <w:jc w:val="center"/>
        <w:rPr>
          <w:rFonts w:eastAsia="Arial"/>
          <w:sz w:val="18"/>
          <w:szCs w:val="18"/>
        </w:rPr>
      </w:pPr>
      <w:r w:rsidRPr="00D423E2">
        <w:rPr>
          <w:rFonts w:eastAsia="Arial"/>
          <w:sz w:val="18"/>
          <w:szCs w:val="18"/>
        </w:rPr>
        <w:t>5. Финансовое обеспечение муниципальной  программы</w:t>
      </w:r>
    </w:p>
    <w:p w:rsidR="008C5115" w:rsidRPr="00D423E2" w:rsidRDefault="008C5115" w:rsidP="008C5115">
      <w:pPr>
        <w:spacing w:after="120"/>
        <w:jc w:val="right"/>
        <w:rPr>
          <w:rFonts w:eastAsia="Arial"/>
          <w:sz w:val="18"/>
          <w:szCs w:val="1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8C5115" w:rsidRPr="00D423E2" w:rsidTr="00D423E2">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color w:val="000000"/>
                <w:sz w:val="18"/>
                <w:szCs w:val="18"/>
                <w:lang w:eastAsia="en-US"/>
              </w:rPr>
            </w:pPr>
            <w:r w:rsidRPr="00D423E2">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8C5115" w:rsidRPr="00D423E2" w:rsidRDefault="008C5115" w:rsidP="00DC1342">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color w:val="000000"/>
                <w:sz w:val="18"/>
                <w:szCs w:val="18"/>
                <w:lang w:eastAsia="en-US"/>
              </w:rPr>
            </w:pPr>
            <w:r w:rsidRPr="00D423E2">
              <w:rPr>
                <w:rFonts w:eastAsia="Arial"/>
                <w:color w:val="000000"/>
                <w:sz w:val="18"/>
                <w:szCs w:val="18"/>
                <w:lang w:eastAsia="en-US"/>
              </w:rPr>
              <w:t>Объем финансового обеспечения по годам, тыс. рублей</w:t>
            </w:r>
          </w:p>
          <w:p w:rsidR="008C5115" w:rsidRPr="00D423E2" w:rsidRDefault="008C5115" w:rsidP="00DC1342">
            <w:pPr>
              <w:spacing w:line="57" w:lineRule="atLeast"/>
              <w:jc w:val="center"/>
              <w:rPr>
                <w:rFonts w:eastAsia="Arial"/>
                <w:sz w:val="18"/>
                <w:szCs w:val="18"/>
                <w:lang w:eastAsia="en-US"/>
              </w:rPr>
            </w:pPr>
          </w:p>
        </w:tc>
      </w:tr>
      <w:tr w:rsidR="008C5115" w:rsidRPr="00D423E2" w:rsidTr="00D423E2">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8C5115" w:rsidRPr="00D423E2" w:rsidRDefault="008C5115" w:rsidP="00DC1342">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8C5115" w:rsidRPr="00D423E2" w:rsidRDefault="008C5115" w:rsidP="00DC1342">
            <w:pPr>
              <w:spacing w:line="57" w:lineRule="atLeast"/>
              <w:jc w:val="center"/>
              <w:rPr>
                <w:rFonts w:ascii="Calibri" w:eastAsia="Arial" w:hAnsi="Calibri"/>
                <w:sz w:val="18"/>
                <w:szCs w:val="18"/>
                <w:lang w:eastAsia="en-US"/>
              </w:rPr>
            </w:pPr>
            <w:r w:rsidRPr="00D423E2">
              <w:rPr>
                <w:rFonts w:eastAsia="Arial"/>
                <w:color w:val="000000"/>
                <w:sz w:val="18"/>
                <w:szCs w:val="18"/>
                <w:lang w:eastAsia="en-US"/>
              </w:rPr>
              <w:t>Всего</w:t>
            </w:r>
          </w:p>
        </w:tc>
      </w:tr>
      <w:tr w:rsidR="008C5115" w:rsidRPr="00D423E2" w:rsidTr="00D423E2">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8C5115" w:rsidRPr="00D423E2" w:rsidRDefault="008C5115" w:rsidP="00DC1342">
            <w:pPr>
              <w:spacing w:line="57" w:lineRule="atLeast"/>
              <w:jc w:val="center"/>
              <w:rPr>
                <w:rFonts w:eastAsia="Arial"/>
                <w:sz w:val="18"/>
                <w:szCs w:val="18"/>
                <w:lang w:eastAsia="en-US"/>
              </w:rPr>
            </w:pPr>
            <w:r w:rsidRPr="00D423E2">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8C5115" w:rsidRPr="00D423E2" w:rsidRDefault="008C5115" w:rsidP="00DC1342">
            <w:pPr>
              <w:spacing w:line="57" w:lineRule="atLeast"/>
              <w:jc w:val="center"/>
              <w:rPr>
                <w:rFonts w:ascii="Calibri" w:eastAsia="Arial" w:hAnsi="Calibri"/>
                <w:sz w:val="18"/>
                <w:szCs w:val="18"/>
                <w:lang w:eastAsia="en-US"/>
              </w:rPr>
            </w:pPr>
            <w:r w:rsidRPr="00D423E2">
              <w:rPr>
                <w:rFonts w:ascii="Calibri" w:eastAsia="Arial" w:hAnsi="Calibri"/>
                <w:sz w:val="18"/>
                <w:szCs w:val="18"/>
                <w:lang w:eastAsia="en-US"/>
              </w:rPr>
              <w:t>9</w:t>
            </w:r>
          </w:p>
        </w:tc>
      </w:tr>
      <w:tr w:rsidR="008C5115" w:rsidRPr="00D423E2" w:rsidTr="00D423E2">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8C5115" w:rsidRPr="00D423E2" w:rsidRDefault="008C5115" w:rsidP="00DC1342">
            <w:pPr>
              <w:spacing w:line="288" w:lineRule="auto"/>
              <w:rPr>
                <w:rFonts w:eastAsia="Arial"/>
                <w:b/>
                <w:sz w:val="18"/>
                <w:szCs w:val="18"/>
              </w:rPr>
            </w:pPr>
            <w:r w:rsidRPr="00D423E2">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b/>
                <w:color w:val="000000"/>
                <w:sz w:val="18"/>
                <w:szCs w:val="18"/>
              </w:rPr>
            </w:pPr>
            <w:r w:rsidRPr="00D423E2">
              <w:rPr>
                <w:b/>
                <w:color w:val="000000"/>
                <w:sz w:val="18"/>
                <w:szCs w:val="18"/>
              </w:rPr>
              <w:t>1 347,0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b/>
                <w:color w:val="000000"/>
                <w:sz w:val="18"/>
                <w:szCs w:val="18"/>
              </w:rPr>
            </w:pPr>
            <w:r w:rsidRPr="00D423E2">
              <w:rPr>
                <w:b/>
                <w:color w:val="000000"/>
                <w:sz w:val="18"/>
                <w:szCs w:val="18"/>
              </w:rPr>
              <w:t>1 047,0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b/>
                <w:color w:val="000000"/>
                <w:sz w:val="18"/>
                <w:szCs w:val="18"/>
              </w:rPr>
            </w:pPr>
            <w:r w:rsidRPr="00D423E2">
              <w:rPr>
                <w:b/>
                <w:color w:val="000000"/>
                <w:sz w:val="18"/>
                <w:szCs w:val="18"/>
              </w:rPr>
              <w:t>1 047,0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b/>
                <w:color w:val="000000"/>
                <w:sz w:val="18"/>
                <w:szCs w:val="18"/>
              </w:rPr>
            </w:pPr>
            <w:r w:rsidRPr="00D423E2">
              <w:rPr>
                <w:b/>
                <w:color w:val="000000"/>
                <w:sz w:val="18"/>
                <w:szCs w:val="18"/>
              </w:rPr>
              <w:t>1 000,0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b/>
                <w:color w:val="000000"/>
                <w:sz w:val="18"/>
                <w:szCs w:val="18"/>
              </w:rPr>
            </w:pPr>
            <w:r w:rsidRPr="00D423E2">
              <w:rPr>
                <w:b/>
                <w:color w:val="000000"/>
                <w:sz w:val="18"/>
                <w:szCs w:val="18"/>
              </w:rPr>
              <w:t>1 000,0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b/>
                <w:color w:val="000000"/>
                <w:sz w:val="18"/>
                <w:szCs w:val="18"/>
              </w:rPr>
            </w:pPr>
            <w:r w:rsidRPr="00D423E2">
              <w:rPr>
                <w:b/>
                <w:color w:val="000000"/>
                <w:sz w:val="18"/>
                <w:szCs w:val="18"/>
              </w:rPr>
              <w:t>1 000,0</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b/>
                <w:color w:val="000000"/>
                <w:sz w:val="18"/>
                <w:szCs w:val="18"/>
              </w:rPr>
            </w:pPr>
            <w:r w:rsidRPr="00D423E2">
              <w:rPr>
                <w:b/>
                <w:color w:val="000000"/>
                <w:sz w:val="18"/>
                <w:szCs w:val="18"/>
              </w:rPr>
              <w:t>1 000,0</w:t>
            </w:r>
          </w:p>
        </w:tc>
        <w:tc>
          <w:tcPr>
            <w:tcW w:w="1861" w:type="dxa"/>
            <w:tcBorders>
              <w:top w:val="single" w:sz="4" w:space="0" w:color="auto"/>
              <w:left w:val="nil"/>
              <w:bottom w:val="single" w:sz="4" w:space="0" w:color="auto"/>
              <w:right w:val="single" w:sz="4" w:space="0" w:color="auto"/>
            </w:tcBorders>
            <w:shd w:val="clear" w:color="000000" w:fill="FFFFFF"/>
            <w:vAlign w:val="center"/>
          </w:tcPr>
          <w:p w:rsidR="008C5115" w:rsidRPr="00D423E2" w:rsidRDefault="008C5115" w:rsidP="00DC1342">
            <w:pPr>
              <w:jc w:val="center"/>
              <w:rPr>
                <w:b/>
                <w:color w:val="000000"/>
                <w:sz w:val="18"/>
                <w:szCs w:val="18"/>
              </w:rPr>
            </w:pPr>
            <w:r w:rsidRPr="00D423E2">
              <w:rPr>
                <w:b/>
                <w:color w:val="000000"/>
                <w:sz w:val="18"/>
                <w:szCs w:val="18"/>
              </w:rPr>
              <w:t>7 441,0</w:t>
            </w:r>
          </w:p>
        </w:tc>
      </w:tr>
      <w:tr w:rsidR="008C5115" w:rsidRPr="00D423E2" w:rsidTr="00D423E2">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8C5115" w:rsidRPr="00D423E2" w:rsidRDefault="008C5115" w:rsidP="00DC1342">
            <w:pPr>
              <w:spacing w:line="288" w:lineRule="auto"/>
              <w:rPr>
                <w:rFonts w:eastAsia="Arial"/>
                <w:sz w:val="18"/>
                <w:szCs w:val="18"/>
              </w:rPr>
            </w:pPr>
            <w:r w:rsidRPr="00D423E2">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1 347,0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1 047,0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1 047,0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861" w:type="dxa"/>
            <w:tcBorders>
              <w:top w:val="nil"/>
              <w:left w:val="nil"/>
              <w:bottom w:val="single" w:sz="4" w:space="0" w:color="auto"/>
              <w:right w:val="single" w:sz="4" w:space="0" w:color="auto"/>
            </w:tcBorders>
            <w:shd w:val="clear" w:color="000000" w:fill="FFFFFF"/>
            <w:vAlign w:val="center"/>
          </w:tcPr>
          <w:p w:rsidR="008C5115" w:rsidRPr="00D423E2" w:rsidRDefault="008C5115" w:rsidP="00DC1342">
            <w:pPr>
              <w:jc w:val="center"/>
              <w:rPr>
                <w:color w:val="000000"/>
                <w:sz w:val="18"/>
                <w:szCs w:val="18"/>
              </w:rPr>
            </w:pPr>
            <w:r w:rsidRPr="00D423E2">
              <w:rPr>
                <w:color w:val="000000"/>
                <w:sz w:val="18"/>
                <w:szCs w:val="18"/>
              </w:rPr>
              <w:t>7 441,0</w:t>
            </w:r>
          </w:p>
        </w:tc>
      </w:tr>
      <w:tr w:rsidR="008C5115" w:rsidRPr="00D423E2" w:rsidTr="00D423E2">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8C5115" w:rsidRPr="00D423E2" w:rsidRDefault="008C5115" w:rsidP="00DC1342">
            <w:pPr>
              <w:spacing w:line="288" w:lineRule="auto"/>
              <w:rPr>
                <w:rFonts w:eastAsia="Arial"/>
                <w:sz w:val="18"/>
                <w:szCs w:val="18"/>
              </w:rPr>
            </w:pPr>
            <w:r w:rsidRPr="00D423E2">
              <w:rPr>
                <w:rFonts w:eastAsia="Arial"/>
                <w:sz w:val="18"/>
                <w:szCs w:val="18"/>
              </w:rPr>
              <w:t>1. Комплекс процессных мероприятий «</w:t>
            </w:r>
            <w:r w:rsidRPr="00D423E2">
              <w:rPr>
                <w:sz w:val="18"/>
                <w:szCs w:val="18"/>
              </w:rPr>
              <w:t>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r w:rsidRPr="00D423E2">
              <w:rPr>
                <w:rFonts w:eastAsia="Arial"/>
                <w:sz w:val="18"/>
                <w:szCs w:val="18"/>
              </w:rPr>
              <w:t>» (всего),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1 347,0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1 047,0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1 047,0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861" w:type="dxa"/>
            <w:tcBorders>
              <w:top w:val="nil"/>
              <w:left w:val="nil"/>
              <w:bottom w:val="single" w:sz="4" w:space="0" w:color="auto"/>
              <w:right w:val="single" w:sz="4" w:space="0" w:color="auto"/>
            </w:tcBorders>
            <w:shd w:val="clear" w:color="000000" w:fill="FFFFFF"/>
            <w:vAlign w:val="center"/>
          </w:tcPr>
          <w:p w:rsidR="008C5115" w:rsidRPr="00D423E2" w:rsidRDefault="008C5115" w:rsidP="00DC1342">
            <w:pPr>
              <w:jc w:val="center"/>
              <w:rPr>
                <w:color w:val="000000"/>
                <w:sz w:val="18"/>
                <w:szCs w:val="18"/>
              </w:rPr>
            </w:pPr>
            <w:r w:rsidRPr="00D423E2">
              <w:rPr>
                <w:color w:val="000000"/>
                <w:sz w:val="18"/>
                <w:szCs w:val="18"/>
              </w:rPr>
              <w:t>7 441,0</w:t>
            </w:r>
          </w:p>
        </w:tc>
      </w:tr>
      <w:tr w:rsidR="008C5115" w:rsidRPr="00D423E2" w:rsidTr="00D423E2">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8C5115" w:rsidRPr="00D423E2" w:rsidRDefault="008C5115" w:rsidP="00DC1342">
            <w:pPr>
              <w:spacing w:line="288" w:lineRule="auto"/>
              <w:rPr>
                <w:rFonts w:eastAsia="Arial"/>
                <w:sz w:val="18"/>
                <w:szCs w:val="18"/>
              </w:rPr>
            </w:pPr>
            <w:r w:rsidRPr="00D423E2">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1 347,0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1 047,0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1 047,0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C5115" w:rsidRPr="00D423E2" w:rsidRDefault="008C5115" w:rsidP="00DC1342">
            <w:pPr>
              <w:jc w:val="center"/>
              <w:rPr>
                <w:color w:val="000000"/>
                <w:sz w:val="18"/>
                <w:szCs w:val="18"/>
              </w:rPr>
            </w:pPr>
            <w:r w:rsidRPr="00D423E2">
              <w:rPr>
                <w:color w:val="000000"/>
                <w:sz w:val="18"/>
                <w:szCs w:val="18"/>
              </w:rPr>
              <w:t>1 000,0</w:t>
            </w:r>
          </w:p>
        </w:tc>
        <w:tc>
          <w:tcPr>
            <w:tcW w:w="1861" w:type="dxa"/>
            <w:tcBorders>
              <w:top w:val="nil"/>
              <w:left w:val="nil"/>
              <w:bottom w:val="single" w:sz="4" w:space="0" w:color="auto"/>
              <w:right w:val="single" w:sz="4" w:space="0" w:color="auto"/>
            </w:tcBorders>
            <w:shd w:val="clear" w:color="000000" w:fill="FFFFFF"/>
            <w:vAlign w:val="center"/>
          </w:tcPr>
          <w:p w:rsidR="008C5115" w:rsidRPr="00D423E2" w:rsidRDefault="008C5115" w:rsidP="00DC1342">
            <w:pPr>
              <w:jc w:val="center"/>
              <w:rPr>
                <w:color w:val="000000"/>
                <w:sz w:val="18"/>
                <w:szCs w:val="18"/>
              </w:rPr>
            </w:pPr>
            <w:r w:rsidRPr="00D423E2">
              <w:rPr>
                <w:color w:val="000000"/>
                <w:sz w:val="18"/>
                <w:szCs w:val="18"/>
              </w:rPr>
              <w:t>7 441,0</w:t>
            </w:r>
          </w:p>
        </w:tc>
      </w:tr>
    </w:tbl>
    <w:p w:rsidR="008C5115" w:rsidRPr="00D423E2" w:rsidRDefault="008C5115" w:rsidP="008C5115">
      <w:pPr>
        <w:widowControl w:val="0"/>
        <w:autoSpaceDE w:val="0"/>
        <w:autoSpaceDN w:val="0"/>
        <w:adjustRightInd w:val="0"/>
        <w:rPr>
          <w:sz w:val="18"/>
          <w:szCs w:val="18"/>
        </w:rPr>
      </w:pPr>
    </w:p>
    <w:p w:rsidR="008C5115" w:rsidRPr="00D423E2" w:rsidRDefault="008C5115" w:rsidP="008C5115">
      <w:pPr>
        <w:widowControl w:val="0"/>
        <w:autoSpaceDE w:val="0"/>
        <w:autoSpaceDN w:val="0"/>
        <w:adjustRightInd w:val="0"/>
        <w:rPr>
          <w:sz w:val="18"/>
          <w:szCs w:val="18"/>
        </w:rPr>
      </w:pPr>
    </w:p>
    <w:p w:rsidR="008C5115" w:rsidRDefault="008C5115"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pPr>
    </w:p>
    <w:p w:rsidR="00D423E2" w:rsidRDefault="00D423E2" w:rsidP="008C5115">
      <w:pPr>
        <w:widowControl w:val="0"/>
        <w:autoSpaceDE w:val="0"/>
        <w:autoSpaceDN w:val="0"/>
        <w:adjustRightInd w:val="0"/>
        <w:rPr>
          <w:sz w:val="18"/>
          <w:szCs w:val="18"/>
        </w:rPr>
        <w:sectPr w:rsidR="00D423E2" w:rsidSect="008C5115">
          <w:headerReference w:type="even" r:id="rId14"/>
          <w:pgSz w:w="16838" w:h="11906" w:orient="landscape"/>
          <w:pgMar w:top="1701" w:right="962" w:bottom="851" w:left="567" w:header="709" w:footer="709" w:gutter="0"/>
          <w:cols w:space="708"/>
          <w:docGrid w:linePitch="360"/>
        </w:sectPr>
      </w:pPr>
    </w:p>
    <w:p w:rsidR="00D423E2" w:rsidRPr="00D423E2" w:rsidRDefault="00D423E2" w:rsidP="00D423E2">
      <w:pPr>
        <w:widowControl w:val="0"/>
        <w:autoSpaceDE w:val="0"/>
        <w:jc w:val="center"/>
        <w:rPr>
          <w:sz w:val="18"/>
          <w:szCs w:val="18"/>
        </w:rPr>
      </w:pPr>
      <w:r w:rsidRPr="00D423E2">
        <w:rPr>
          <w:b/>
          <w:sz w:val="18"/>
          <w:szCs w:val="18"/>
        </w:rPr>
        <w:lastRenderedPageBreak/>
        <w:t>Механизм реализации программы</w:t>
      </w:r>
    </w:p>
    <w:p w:rsidR="00D423E2" w:rsidRPr="00D423E2" w:rsidRDefault="00D423E2" w:rsidP="00D423E2">
      <w:pPr>
        <w:ind w:firstLine="567"/>
        <w:jc w:val="both"/>
        <w:rPr>
          <w:b/>
          <w:sz w:val="18"/>
          <w:szCs w:val="18"/>
        </w:rPr>
      </w:pPr>
    </w:p>
    <w:p w:rsidR="00D423E2" w:rsidRPr="00D423E2" w:rsidRDefault="00D423E2" w:rsidP="00D423E2">
      <w:pPr>
        <w:ind w:firstLine="709"/>
        <w:jc w:val="both"/>
        <w:rPr>
          <w:sz w:val="18"/>
          <w:szCs w:val="18"/>
        </w:rPr>
      </w:pPr>
      <w:r w:rsidRPr="00D423E2">
        <w:rPr>
          <w:sz w:val="18"/>
          <w:szCs w:val="18"/>
        </w:rPr>
        <w:t>1.</w:t>
      </w:r>
      <w:r w:rsidRPr="00D423E2">
        <w:rPr>
          <w:bCs/>
          <w:sz w:val="18"/>
          <w:szCs w:val="18"/>
        </w:rPr>
        <w:t xml:space="preserve"> Финансирование мероприятий программы осуществляется за счет средств бюджета Ханты-Мансийского автономного округа – Югры, бюджета городского поселения Агириш.</w:t>
      </w:r>
    </w:p>
    <w:p w:rsidR="00D423E2" w:rsidRPr="00D423E2" w:rsidRDefault="00D423E2" w:rsidP="00D423E2">
      <w:pPr>
        <w:pStyle w:val="ac"/>
        <w:spacing w:after="0"/>
        <w:ind w:left="0" w:firstLine="709"/>
        <w:jc w:val="both"/>
        <w:rPr>
          <w:sz w:val="18"/>
          <w:szCs w:val="18"/>
        </w:rPr>
      </w:pPr>
      <w:r w:rsidRPr="00D423E2">
        <w:rPr>
          <w:sz w:val="18"/>
          <w:szCs w:val="18"/>
        </w:rPr>
        <w:t xml:space="preserve">2. </w:t>
      </w:r>
      <w:hyperlink r:id="rId15" w:history="1">
        <w:r w:rsidRPr="00D423E2">
          <w:rPr>
            <w:rStyle w:val="af1"/>
            <w:sz w:val="18"/>
            <w:szCs w:val="18"/>
          </w:rPr>
          <w:t>Федеральным законом</w:t>
        </w:r>
      </w:hyperlink>
      <w:r w:rsidRPr="00D423E2">
        <w:rPr>
          <w:sz w:val="18"/>
          <w:szCs w:val="18"/>
        </w:rPr>
        <w:t xml:space="preserve"> от 06.10.2003 № 131-ФЗ «Об общих </w:t>
      </w:r>
      <w:proofErr w:type="gramStart"/>
      <w:r w:rsidRPr="00D423E2">
        <w:rPr>
          <w:sz w:val="18"/>
          <w:szCs w:val="18"/>
        </w:rPr>
        <w:t>принципах</w:t>
      </w:r>
      <w:proofErr w:type="gramEnd"/>
      <w:r w:rsidRPr="00D423E2">
        <w:rPr>
          <w:sz w:val="18"/>
          <w:szCs w:val="18"/>
        </w:rPr>
        <w:t xml:space="preserve">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как решение вопросов местного значения путем наиболее целесообразного использования собственного имущества муниципальным  образованием, так и извлечения максимального дохода от распоряжения им. Вопросы формирования эффективного управления и распоряжения муниципальной собственностью являются приоритетными для муниципального образования. Несмотря на полученные в последние годы результаты в сфере управления муниципальной собственностью, необходимо выделить:</w:t>
      </w:r>
    </w:p>
    <w:p w:rsidR="00D423E2" w:rsidRPr="00D423E2" w:rsidRDefault="00D423E2" w:rsidP="00D423E2">
      <w:pPr>
        <w:pStyle w:val="af"/>
        <w:ind w:left="0" w:firstLine="709"/>
        <w:jc w:val="both"/>
        <w:rPr>
          <w:sz w:val="18"/>
          <w:szCs w:val="18"/>
        </w:rPr>
      </w:pPr>
      <w:r w:rsidRPr="00D423E2">
        <w:rPr>
          <w:sz w:val="18"/>
          <w:szCs w:val="18"/>
        </w:rPr>
        <w:t>2.1. Регистрация права собственности муниципального образования на объекты недвижимого имущества.</w:t>
      </w:r>
    </w:p>
    <w:p w:rsidR="00D423E2" w:rsidRPr="00D423E2" w:rsidRDefault="00D423E2" w:rsidP="00D423E2">
      <w:pPr>
        <w:ind w:firstLine="709"/>
        <w:jc w:val="both"/>
        <w:rPr>
          <w:sz w:val="18"/>
          <w:szCs w:val="18"/>
        </w:rPr>
      </w:pPr>
      <w:r w:rsidRPr="00D423E2">
        <w:rPr>
          <w:sz w:val="18"/>
          <w:szCs w:val="18"/>
        </w:rPr>
        <w:t xml:space="preserve">Проведение мероприятий по отчуждению муниципального имущества, а также вследствие физического износа и списания имущества, привело к сокращению объема имущества, передаваемого в аренду. Имущество, которое поступает в муниципальную собственность, составляют объекты социальной сферы и объекты жилого фонда. Данные объекты не подлежат передаче в аренду. В связи с перечисленными факторами происходит постоянное сокращение арендного фонда. Эта тенденция сохранится и в плановом периоде. </w:t>
      </w:r>
    </w:p>
    <w:p w:rsidR="00D423E2" w:rsidRPr="00D423E2" w:rsidRDefault="00D423E2" w:rsidP="00D423E2">
      <w:pPr>
        <w:tabs>
          <w:tab w:val="left" w:pos="567"/>
        </w:tabs>
        <w:ind w:firstLine="709"/>
        <w:jc w:val="both"/>
        <w:rPr>
          <w:sz w:val="18"/>
          <w:szCs w:val="18"/>
        </w:rPr>
      </w:pPr>
      <w:r w:rsidRPr="00D423E2">
        <w:rPr>
          <w:sz w:val="18"/>
          <w:szCs w:val="18"/>
        </w:rPr>
        <w:t>2.2. Работа по взысканию задолженности.</w:t>
      </w:r>
    </w:p>
    <w:p w:rsidR="00D423E2" w:rsidRPr="00D423E2" w:rsidRDefault="00D423E2" w:rsidP="00D423E2">
      <w:pPr>
        <w:tabs>
          <w:tab w:val="left" w:pos="567"/>
        </w:tabs>
        <w:ind w:firstLine="709"/>
        <w:jc w:val="both"/>
        <w:rPr>
          <w:sz w:val="18"/>
          <w:szCs w:val="18"/>
        </w:rPr>
      </w:pPr>
      <w:r w:rsidRPr="00D423E2">
        <w:rPr>
          <w:sz w:val="18"/>
          <w:szCs w:val="18"/>
        </w:rPr>
        <w:t xml:space="preserve">Постоянно проводится </w:t>
      </w:r>
      <w:proofErr w:type="spellStart"/>
      <w:r w:rsidRPr="00D423E2">
        <w:rPr>
          <w:sz w:val="18"/>
          <w:szCs w:val="18"/>
        </w:rPr>
        <w:t>претензионно</w:t>
      </w:r>
      <w:proofErr w:type="spellEnd"/>
      <w:r w:rsidRPr="00D423E2">
        <w:rPr>
          <w:sz w:val="18"/>
          <w:szCs w:val="18"/>
        </w:rPr>
        <w:t>-исковая работа по взысканию задолженностей с недобросовестных арендаторов муниципального имущества и земельных участков.</w:t>
      </w:r>
    </w:p>
    <w:p w:rsidR="00D423E2" w:rsidRPr="00D423E2" w:rsidRDefault="00D423E2" w:rsidP="00D423E2">
      <w:pPr>
        <w:ind w:firstLine="709"/>
        <w:jc w:val="both"/>
        <w:rPr>
          <w:sz w:val="18"/>
          <w:szCs w:val="18"/>
        </w:rPr>
      </w:pPr>
      <w:r w:rsidRPr="00D423E2">
        <w:rPr>
          <w:sz w:val="18"/>
          <w:szCs w:val="18"/>
        </w:rPr>
        <w:t xml:space="preserve">В плановом периоде необходимо уделить особое внимание </w:t>
      </w:r>
      <w:proofErr w:type="spellStart"/>
      <w:r w:rsidRPr="00D423E2">
        <w:rPr>
          <w:sz w:val="18"/>
          <w:szCs w:val="18"/>
        </w:rPr>
        <w:t>претензионно</w:t>
      </w:r>
      <w:proofErr w:type="spellEnd"/>
      <w:r w:rsidRPr="00D423E2">
        <w:rPr>
          <w:sz w:val="18"/>
          <w:szCs w:val="18"/>
        </w:rPr>
        <w:t>-исковой работе, приватизации имущества.</w:t>
      </w:r>
    </w:p>
    <w:p w:rsidR="00D423E2" w:rsidRPr="00D423E2" w:rsidRDefault="00D423E2" w:rsidP="00D423E2">
      <w:pPr>
        <w:ind w:firstLine="709"/>
        <w:jc w:val="both"/>
        <w:rPr>
          <w:sz w:val="18"/>
          <w:szCs w:val="18"/>
        </w:rPr>
      </w:pPr>
      <w:proofErr w:type="spellStart"/>
      <w:r w:rsidRPr="00D423E2">
        <w:rPr>
          <w:sz w:val="18"/>
          <w:szCs w:val="18"/>
        </w:rPr>
        <w:t>2.3.Формирование</w:t>
      </w:r>
      <w:proofErr w:type="spellEnd"/>
      <w:r w:rsidRPr="00D423E2">
        <w:rPr>
          <w:sz w:val="18"/>
          <w:szCs w:val="18"/>
        </w:rPr>
        <w:t xml:space="preserve"> и выделение земельных участков.</w:t>
      </w:r>
    </w:p>
    <w:p w:rsidR="00D423E2" w:rsidRPr="00D423E2" w:rsidRDefault="00D423E2" w:rsidP="00D423E2">
      <w:pPr>
        <w:ind w:firstLine="709"/>
        <w:jc w:val="both"/>
        <w:rPr>
          <w:color w:val="000000"/>
          <w:sz w:val="18"/>
          <w:szCs w:val="18"/>
        </w:rPr>
      </w:pPr>
      <w:r w:rsidRPr="00D423E2">
        <w:rPr>
          <w:sz w:val="18"/>
          <w:szCs w:val="18"/>
        </w:rPr>
        <w:t xml:space="preserve">Для увеличения базы для исчисления налоговых и неналоговых поступлений </w:t>
      </w:r>
      <w:r w:rsidRPr="00D423E2">
        <w:rPr>
          <w:sz w:val="18"/>
          <w:szCs w:val="18"/>
        </w:rPr>
        <w:br/>
        <w:t xml:space="preserve">от использования земельных участков необходимо активизировать работу </w:t>
      </w:r>
      <w:r w:rsidRPr="00D423E2">
        <w:rPr>
          <w:sz w:val="18"/>
          <w:szCs w:val="18"/>
        </w:rPr>
        <w:br/>
        <w:t xml:space="preserve">по формированию и выделению земельных участков под все виды их использования. </w:t>
      </w:r>
    </w:p>
    <w:p w:rsidR="00D423E2" w:rsidRPr="00D423E2" w:rsidRDefault="00D423E2" w:rsidP="00D423E2">
      <w:pPr>
        <w:tabs>
          <w:tab w:val="left" w:pos="709"/>
          <w:tab w:val="left" w:pos="1140"/>
        </w:tabs>
        <w:ind w:firstLine="709"/>
        <w:jc w:val="both"/>
        <w:rPr>
          <w:sz w:val="18"/>
          <w:szCs w:val="18"/>
        </w:rPr>
      </w:pPr>
      <w:r w:rsidRPr="00D423E2">
        <w:rPr>
          <w:color w:val="000000"/>
          <w:sz w:val="18"/>
          <w:szCs w:val="18"/>
        </w:rPr>
        <w:t xml:space="preserve">В настоящее время данные свидетельствуют о наличии значительного потенциала для развития территории и необходимости </w:t>
      </w:r>
      <w:r w:rsidRPr="00D423E2">
        <w:rPr>
          <w:sz w:val="18"/>
          <w:szCs w:val="18"/>
        </w:rPr>
        <w:t>вовлечения в оборот дополнительных земельных ресурсов. Земельные участки выделяются под строительство, под существующие объекты недвижимого имущества, находящегося в собственности у граждан и юридических лиц, и для сельскохозяйственного производства. Предоставление в пользование земельных участков гражданам и юридическим лицам проводится в соответствии с действующим законодательством.</w:t>
      </w:r>
    </w:p>
    <w:p w:rsidR="00D423E2" w:rsidRPr="00D423E2" w:rsidRDefault="00D423E2" w:rsidP="00D423E2">
      <w:pPr>
        <w:autoSpaceDE w:val="0"/>
        <w:ind w:firstLine="709"/>
        <w:jc w:val="both"/>
        <w:rPr>
          <w:sz w:val="18"/>
          <w:szCs w:val="18"/>
        </w:rPr>
      </w:pPr>
      <w:r w:rsidRPr="00D423E2">
        <w:rPr>
          <w:color w:val="000000"/>
          <w:sz w:val="18"/>
          <w:szCs w:val="18"/>
        </w:rPr>
        <w:t>3. О</w:t>
      </w:r>
      <w:r w:rsidRPr="00D423E2">
        <w:rPr>
          <w:rFonts w:eastAsia="Calibri"/>
          <w:sz w:val="18"/>
          <w:szCs w:val="18"/>
          <w:lang w:eastAsia="en-US"/>
        </w:rPr>
        <w:t xml:space="preserve">тветственный исполнитель  муниципальной </w:t>
      </w:r>
      <w:r w:rsidRPr="00D423E2">
        <w:rPr>
          <w:color w:val="000000"/>
          <w:sz w:val="18"/>
          <w:szCs w:val="18"/>
        </w:rPr>
        <w:t>программы</w:t>
      </w:r>
      <w:r w:rsidRPr="00D423E2">
        <w:rPr>
          <w:sz w:val="18"/>
          <w:szCs w:val="18"/>
          <w:lang w:eastAsia="en-US"/>
        </w:rPr>
        <w:t>:</w:t>
      </w:r>
      <w:r w:rsidRPr="00D423E2">
        <w:rPr>
          <w:sz w:val="18"/>
          <w:szCs w:val="18"/>
        </w:rPr>
        <w:t xml:space="preserve"> </w:t>
      </w:r>
    </w:p>
    <w:p w:rsidR="00D423E2" w:rsidRPr="00D423E2" w:rsidRDefault="00D423E2" w:rsidP="00D423E2">
      <w:pPr>
        <w:autoSpaceDE w:val="0"/>
        <w:ind w:firstLine="709"/>
        <w:jc w:val="both"/>
        <w:rPr>
          <w:sz w:val="18"/>
          <w:szCs w:val="18"/>
        </w:rPr>
      </w:pPr>
      <w:r w:rsidRPr="00D423E2">
        <w:rPr>
          <w:color w:val="000000"/>
          <w:sz w:val="18"/>
          <w:szCs w:val="18"/>
        </w:rPr>
        <w:t>1) разрабатывает в пределах своих полномочий проекты муниципальных правовых актов Советского района, необходимых для реализации программы;</w:t>
      </w:r>
      <w:r w:rsidRPr="00D423E2">
        <w:rPr>
          <w:sz w:val="18"/>
          <w:szCs w:val="18"/>
        </w:rPr>
        <w:t xml:space="preserve"> </w:t>
      </w:r>
    </w:p>
    <w:p w:rsidR="00D423E2" w:rsidRPr="00D423E2" w:rsidRDefault="00D423E2" w:rsidP="00D423E2">
      <w:pPr>
        <w:ind w:firstLine="709"/>
        <w:jc w:val="both"/>
        <w:rPr>
          <w:sz w:val="18"/>
          <w:szCs w:val="18"/>
        </w:rPr>
      </w:pPr>
      <w:r w:rsidRPr="00D423E2">
        <w:rPr>
          <w:color w:val="000000"/>
          <w:sz w:val="18"/>
          <w:szCs w:val="18"/>
        </w:rPr>
        <w:t xml:space="preserve">2) проводит мониторинг выполнения муниципальной </w:t>
      </w:r>
      <w:proofErr w:type="gramStart"/>
      <w:r w:rsidRPr="00D423E2">
        <w:rPr>
          <w:color w:val="000000"/>
          <w:sz w:val="18"/>
          <w:szCs w:val="18"/>
        </w:rPr>
        <w:t>программы</w:t>
      </w:r>
      <w:proofErr w:type="gramEnd"/>
      <w:r w:rsidRPr="00D423E2">
        <w:rPr>
          <w:color w:val="000000"/>
          <w:sz w:val="18"/>
          <w:szCs w:val="18"/>
        </w:rPr>
        <w:t xml:space="preserve">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w:t>
      </w:r>
    </w:p>
    <w:p w:rsidR="00D423E2" w:rsidRPr="00D423E2" w:rsidRDefault="00D423E2" w:rsidP="00D423E2">
      <w:pPr>
        <w:shd w:val="clear" w:color="auto" w:fill="FFFFFF"/>
        <w:tabs>
          <w:tab w:val="left" w:pos="563"/>
          <w:tab w:val="left" w:pos="851"/>
        </w:tabs>
        <w:ind w:firstLine="709"/>
        <w:jc w:val="both"/>
        <w:rPr>
          <w:sz w:val="18"/>
          <w:szCs w:val="18"/>
        </w:rPr>
      </w:pPr>
      <w:r w:rsidRPr="00D423E2">
        <w:rPr>
          <w:color w:val="000000"/>
          <w:sz w:val="18"/>
          <w:szCs w:val="18"/>
        </w:rPr>
        <w:t>3) ежегодно предоставляют в Уполномоченный орган отчет о реализации муниципальной программы;</w:t>
      </w:r>
    </w:p>
    <w:p w:rsidR="00D423E2" w:rsidRPr="00D423E2" w:rsidRDefault="00D423E2" w:rsidP="00D423E2">
      <w:pPr>
        <w:shd w:val="clear" w:color="auto" w:fill="FFFFFF"/>
        <w:tabs>
          <w:tab w:val="left" w:pos="851"/>
        </w:tabs>
        <w:ind w:firstLine="709"/>
        <w:jc w:val="both"/>
        <w:rPr>
          <w:sz w:val="18"/>
          <w:szCs w:val="18"/>
        </w:rPr>
      </w:pPr>
      <w:r w:rsidRPr="00D423E2">
        <w:rPr>
          <w:color w:val="000000"/>
          <w:sz w:val="18"/>
          <w:szCs w:val="18"/>
        </w:rPr>
        <w:t>4)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D423E2" w:rsidRPr="00D423E2" w:rsidRDefault="00D423E2" w:rsidP="00D423E2">
      <w:pPr>
        <w:shd w:val="clear" w:color="auto" w:fill="FFFFFF"/>
        <w:tabs>
          <w:tab w:val="left" w:pos="426"/>
          <w:tab w:val="left" w:pos="851"/>
        </w:tabs>
        <w:ind w:firstLine="709"/>
        <w:jc w:val="both"/>
        <w:rPr>
          <w:sz w:val="18"/>
          <w:szCs w:val="18"/>
        </w:rPr>
      </w:pPr>
      <w:r w:rsidRPr="00D423E2">
        <w:rPr>
          <w:color w:val="000000"/>
          <w:sz w:val="18"/>
          <w:szCs w:val="18"/>
        </w:rPr>
        <w:t xml:space="preserve">5) организует размещение программы в актуальной редакции, информации </w:t>
      </w:r>
      <w:r w:rsidRPr="00D423E2">
        <w:rPr>
          <w:color w:val="000000"/>
          <w:sz w:val="18"/>
          <w:szCs w:val="18"/>
        </w:rPr>
        <w:br/>
        <w:t>о реализации программы н</w:t>
      </w:r>
      <w:r w:rsidRPr="00D423E2">
        <w:rPr>
          <w:color w:val="000000"/>
          <w:sz w:val="18"/>
          <w:szCs w:val="18"/>
          <w:shd w:val="clear" w:color="auto" w:fill="FFFFFF"/>
        </w:rPr>
        <w:t>а официальном сайте администрации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D423E2" w:rsidRPr="00D423E2" w:rsidRDefault="00D423E2" w:rsidP="00D423E2">
      <w:pPr>
        <w:shd w:val="clear" w:color="auto" w:fill="FFFFFF"/>
        <w:tabs>
          <w:tab w:val="left" w:pos="567"/>
          <w:tab w:val="left" w:pos="851"/>
        </w:tabs>
        <w:ind w:firstLine="709"/>
        <w:jc w:val="both"/>
        <w:rPr>
          <w:rFonts w:eastAsia="Calibri"/>
          <w:color w:val="000000"/>
          <w:sz w:val="18"/>
          <w:szCs w:val="18"/>
          <w:lang w:eastAsia="en-US"/>
        </w:rPr>
      </w:pPr>
      <w:r w:rsidRPr="00D423E2">
        <w:rPr>
          <w:color w:val="000000"/>
          <w:sz w:val="18"/>
          <w:szCs w:val="18"/>
        </w:rPr>
        <w:t xml:space="preserve">6) направляет уведомления и предоставляет отчетность в Министерство экономического развития Российской Федерации </w:t>
      </w:r>
      <w:r w:rsidRPr="00D423E2">
        <w:rPr>
          <w:rFonts w:eastAsia="Calibri"/>
          <w:color w:val="000000"/>
          <w:sz w:val="18"/>
          <w:szCs w:val="18"/>
          <w:lang w:eastAsia="en-US"/>
        </w:rPr>
        <w:t xml:space="preserve">посредством </w:t>
      </w:r>
      <w:proofErr w:type="spellStart"/>
      <w:r w:rsidRPr="00D423E2">
        <w:rPr>
          <w:rFonts w:eastAsia="Calibri"/>
          <w:color w:val="000000"/>
          <w:sz w:val="18"/>
          <w:szCs w:val="18"/>
          <w:lang w:eastAsia="en-US"/>
        </w:rPr>
        <w:t>ГАИС</w:t>
      </w:r>
      <w:proofErr w:type="spellEnd"/>
      <w:r w:rsidRPr="00D423E2">
        <w:rPr>
          <w:rFonts w:eastAsia="Calibri"/>
          <w:color w:val="000000"/>
          <w:sz w:val="18"/>
          <w:szCs w:val="18"/>
          <w:lang w:eastAsia="en-US"/>
        </w:rPr>
        <w:t xml:space="preserve"> «Управление»;</w:t>
      </w:r>
    </w:p>
    <w:p w:rsidR="00D423E2" w:rsidRPr="00D423E2" w:rsidRDefault="00D423E2" w:rsidP="00D423E2">
      <w:pPr>
        <w:widowControl w:val="0"/>
        <w:tabs>
          <w:tab w:val="left" w:pos="851"/>
        </w:tabs>
        <w:autoSpaceDE w:val="0"/>
        <w:ind w:firstLine="709"/>
        <w:jc w:val="both"/>
        <w:rPr>
          <w:sz w:val="18"/>
          <w:szCs w:val="18"/>
        </w:rPr>
      </w:pPr>
      <w:r w:rsidRPr="00D423E2">
        <w:rPr>
          <w:rFonts w:eastAsia="Calibri"/>
          <w:color w:val="000000"/>
          <w:sz w:val="18"/>
          <w:szCs w:val="18"/>
          <w:lang w:eastAsia="en-US"/>
        </w:rPr>
        <w:t xml:space="preserve">7) </w:t>
      </w:r>
      <w:r w:rsidRPr="00D423E2">
        <w:rPr>
          <w:sz w:val="18"/>
          <w:szCs w:val="18"/>
        </w:rPr>
        <w:t xml:space="preserve">несет </w:t>
      </w:r>
      <w:r w:rsidRPr="00D423E2">
        <w:rPr>
          <w:sz w:val="18"/>
          <w:szCs w:val="18"/>
          <w:lang w:eastAsia="en-US"/>
        </w:rPr>
        <w:t xml:space="preserve">дисциплинарную, гражданско-правовую и административную ответственность за </w:t>
      </w:r>
      <w:proofErr w:type="gramStart"/>
      <w:r w:rsidRPr="00D423E2">
        <w:rPr>
          <w:sz w:val="18"/>
          <w:szCs w:val="18"/>
          <w:lang w:eastAsia="en-US"/>
        </w:rPr>
        <w:t>полноту</w:t>
      </w:r>
      <w:proofErr w:type="gramEnd"/>
      <w:r w:rsidRPr="00D423E2">
        <w:rPr>
          <w:sz w:val="18"/>
          <w:szCs w:val="18"/>
          <w:lang w:eastAsia="en-US"/>
        </w:rPr>
        <w:t xml:space="preserve"> и достоверность информации, содержащейся в муниципальной программе, отчетности о ходе реализации муниципальной программы.</w:t>
      </w:r>
    </w:p>
    <w:p w:rsidR="00D423E2" w:rsidRPr="00D423E2" w:rsidRDefault="00D423E2" w:rsidP="00D423E2">
      <w:pPr>
        <w:autoSpaceDE w:val="0"/>
        <w:ind w:firstLine="709"/>
        <w:jc w:val="both"/>
        <w:rPr>
          <w:sz w:val="18"/>
          <w:szCs w:val="18"/>
        </w:rPr>
      </w:pPr>
      <w:r w:rsidRPr="00D423E2">
        <w:rPr>
          <w:sz w:val="18"/>
          <w:szCs w:val="18"/>
        </w:rPr>
        <w:t>4. Соисполнители</w:t>
      </w:r>
      <w:r w:rsidRPr="00D423E2">
        <w:rPr>
          <w:rFonts w:eastAsia="DejaVu Sans"/>
          <w:color w:val="000000"/>
          <w:sz w:val="18"/>
          <w:szCs w:val="18"/>
          <w:lang w:bidi="ru-RU"/>
        </w:rPr>
        <w:t xml:space="preserve"> муниципальной программы</w:t>
      </w:r>
      <w:r w:rsidRPr="00D423E2">
        <w:rPr>
          <w:sz w:val="18"/>
          <w:szCs w:val="18"/>
        </w:rPr>
        <w:t>:</w:t>
      </w:r>
    </w:p>
    <w:p w:rsidR="00D423E2" w:rsidRPr="00D423E2" w:rsidRDefault="00D423E2" w:rsidP="00D423E2">
      <w:pPr>
        <w:widowControl w:val="0"/>
        <w:tabs>
          <w:tab w:val="left" w:pos="851"/>
        </w:tabs>
        <w:autoSpaceDE w:val="0"/>
        <w:ind w:firstLine="709"/>
        <w:jc w:val="both"/>
        <w:rPr>
          <w:sz w:val="18"/>
          <w:szCs w:val="18"/>
        </w:rPr>
      </w:pPr>
      <w:r w:rsidRPr="00D423E2">
        <w:rPr>
          <w:sz w:val="18"/>
          <w:szCs w:val="18"/>
        </w:rPr>
        <w:t>1) обеспечивают исполнение мероприятий</w:t>
      </w:r>
      <w:r w:rsidRPr="00D423E2">
        <w:rPr>
          <w:sz w:val="18"/>
          <w:szCs w:val="18"/>
          <w:lang w:eastAsia="en-US"/>
        </w:rPr>
        <w:t xml:space="preserve"> структурных элементов муниципальной</w:t>
      </w:r>
      <w:r w:rsidRPr="00D423E2">
        <w:rPr>
          <w:sz w:val="18"/>
          <w:szCs w:val="18"/>
        </w:rPr>
        <w:t xml:space="preserve"> программы; </w:t>
      </w:r>
      <w:r w:rsidRPr="00D423E2">
        <w:rPr>
          <w:sz w:val="18"/>
          <w:szCs w:val="18"/>
        </w:rPr>
        <w:br/>
        <w:t xml:space="preserve">           2) несут </w:t>
      </w:r>
      <w:r w:rsidRPr="00D423E2">
        <w:rPr>
          <w:sz w:val="18"/>
          <w:szCs w:val="18"/>
          <w:lang w:eastAsia="en-US"/>
        </w:rPr>
        <w:t>дисциплинарную, гражданско-правовую и административную ответственность за</w:t>
      </w:r>
      <w:r w:rsidRPr="00D423E2">
        <w:rPr>
          <w:sz w:val="18"/>
          <w:szCs w:val="18"/>
        </w:rPr>
        <w:t xml:space="preserve"> </w:t>
      </w:r>
      <w:r w:rsidRPr="00D423E2">
        <w:rPr>
          <w:sz w:val="18"/>
          <w:szCs w:val="18"/>
          <w:lang w:eastAsia="en-US"/>
        </w:rPr>
        <w:t>реализацию структурных элементов муниципальной программы;</w:t>
      </w:r>
      <w:r w:rsidRPr="00D423E2">
        <w:rPr>
          <w:sz w:val="18"/>
          <w:szCs w:val="18"/>
        </w:rPr>
        <w:t xml:space="preserve"> </w:t>
      </w:r>
      <w:r w:rsidRPr="00D423E2">
        <w:rPr>
          <w:sz w:val="18"/>
          <w:szCs w:val="18"/>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D423E2" w:rsidRPr="00D423E2" w:rsidRDefault="00D423E2" w:rsidP="00D423E2">
      <w:pPr>
        <w:widowControl w:val="0"/>
        <w:tabs>
          <w:tab w:val="left" w:pos="851"/>
        </w:tabs>
        <w:autoSpaceDE w:val="0"/>
        <w:ind w:firstLine="709"/>
        <w:jc w:val="both"/>
        <w:rPr>
          <w:color w:val="000000"/>
          <w:sz w:val="18"/>
          <w:szCs w:val="18"/>
        </w:rPr>
      </w:pPr>
      <w:r w:rsidRPr="00D423E2">
        <w:rPr>
          <w:sz w:val="18"/>
          <w:szCs w:val="18"/>
        </w:rPr>
        <w:t xml:space="preserve">3) представляют ответственному исполнителю  муниципальной программы </w:t>
      </w:r>
      <w:r w:rsidRPr="00D423E2">
        <w:rPr>
          <w:color w:val="000000"/>
          <w:sz w:val="18"/>
          <w:szCs w:val="18"/>
        </w:rPr>
        <w:t xml:space="preserve">информацию о реализации </w:t>
      </w:r>
      <w:r w:rsidRPr="00D423E2">
        <w:rPr>
          <w:sz w:val="18"/>
          <w:szCs w:val="18"/>
          <w:lang w:eastAsia="en-US"/>
        </w:rPr>
        <w:t>структурного элемента муниципальной программы</w:t>
      </w:r>
      <w:r w:rsidRPr="00D423E2">
        <w:rPr>
          <w:color w:val="000000"/>
          <w:sz w:val="18"/>
          <w:szCs w:val="18"/>
        </w:rPr>
        <w:t>, в срок до 10 числа месяца, следующего за отчетным кварталом;</w:t>
      </w:r>
    </w:p>
    <w:p w:rsidR="00D423E2" w:rsidRPr="00D423E2" w:rsidRDefault="00D423E2" w:rsidP="00D423E2">
      <w:pPr>
        <w:tabs>
          <w:tab w:val="left" w:pos="360"/>
        </w:tabs>
        <w:ind w:firstLine="709"/>
        <w:jc w:val="both"/>
        <w:rPr>
          <w:sz w:val="18"/>
          <w:szCs w:val="18"/>
        </w:rPr>
      </w:pPr>
      <w:r w:rsidRPr="00D423E2">
        <w:rPr>
          <w:sz w:val="18"/>
          <w:szCs w:val="18"/>
        </w:rPr>
        <w:t xml:space="preserve">4) представляют ответственному исполнителю программы информацию </w:t>
      </w:r>
      <w:r w:rsidRPr="00D423E2">
        <w:rPr>
          <w:sz w:val="18"/>
          <w:szCs w:val="18"/>
        </w:rPr>
        <w:br/>
        <w:t>для проведения</w:t>
      </w:r>
      <w:r w:rsidRPr="00D423E2">
        <w:rPr>
          <w:color w:val="000000"/>
          <w:sz w:val="18"/>
          <w:szCs w:val="18"/>
        </w:rPr>
        <w:t xml:space="preserve"> оценки эффективности реализации программы,</w:t>
      </w:r>
      <w:r w:rsidRPr="00D423E2">
        <w:rPr>
          <w:sz w:val="18"/>
          <w:szCs w:val="18"/>
        </w:rPr>
        <w:t xml:space="preserve"> подготовки годового отчета </w:t>
      </w:r>
      <w:r w:rsidRPr="00D423E2">
        <w:rPr>
          <w:sz w:val="18"/>
          <w:szCs w:val="18"/>
        </w:rPr>
        <w:br/>
      </w:r>
      <w:r w:rsidRPr="00D423E2">
        <w:rPr>
          <w:sz w:val="18"/>
          <w:szCs w:val="18"/>
          <w:lang w:eastAsia="en-US"/>
        </w:rPr>
        <w:t>о реализации программы.</w:t>
      </w:r>
    </w:p>
    <w:p w:rsidR="00D423E2" w:rsidRPr="00D423E2" w:rsidRDefault="00D423E2" w:rsidP="00D423E2">
      <w:pPr>
        <w:shd w:val="clear" w:color="auto" w:fill="FFFFFF"/>
        <w:tabs>
          <w:tab w:val="left" w:pos="567"/>
          <w:tab w:val="left" w:pos="851"/>
        </w:tabs>
        <w:ind w:firstLine="709"/>
        <w:jc w:val="both"/>
        <w:rPr>
          <w:sz w:val="18"/>
          <w:szCs w:val="18"/>
        </w:rPr>
      </w:pPr>
      <w:r w:rsidRPr="00D423E2">
        <w:rPr>
          <w:sz w:val="18"/>
          <w:szCs w:val="18"/>
        </w:rPr>
        <w:t xml:space="preserve">5. </w:t>
      </w:r>
      <w:proofErr w:type="gramStart"/>
      <w:r w:rsidRPr="00D423E2">
        <w:rPr>
          <w:sz w:val="18"/>
          <w:szCs w:val="18"/>
        </w:rPr>
        <w:t>Ответственные</w:t>
      </w:r>
      <w:proofErr w:type="gramEnd"/>
      <w:r w:rsidRPr="00D423E2">
        <w:rPr>
          <w:sz w:val="18"/>
          <w:szCs w:val="18"/>
        </w:rPr>
        <w:t xml:space="preserve"> за достижение показателей:</w:t>
      </w:r>
    </w:p>
    <w:p w:rsidR="00D423E2" w:rsidRPr="00D423E2" w:rsidRDefault="00D423E2" w:rsidP="00D423E2">
      <w:pPr>
        <w:shd w:val="clear" w:color="auto" w:fill="FFFFFF"/>
        <w:tabs>
          <w:tab w:val="left" w:pos="567"/>
          <w:tab w:val="left" w:pos="851"/>
        </w:tabs>
        <w:ind w:firstLine="709"/>
        <w:jc w:val="both"/>
        <w:rPr>
          <w:sz w:val="18"/>
          <w:szCs w:val="18"/>
          <w:lang w:eastAsia="en-US"/>
        </w:rPr>
      </w:pPr>
      <w:r w:rsidRPr="00D423E2">
        <w:rPr>
          <w:sz w:val="18"/>
          <w:szCs w:val="18"/>
        </w:rPr>
        <w:t xml:space="preserve">1) обеспечивают </w:t>
      </w:r>
      <w:r w:rsidRPr="00D423E2">
        <w:rPr>
          <w:sz w:val="18"/>
          <w:szCs w:val="18"/>
          <w:lang w:eastAsia="en-US"/>
        </w:rPr>
        <w:t>достижение показателей муниципальной программы, в том числе установленных указами Президента Российской Федерации;</w:t>
      </w:r>
    </w:p>
    <w:p w:rsidR="00D423E2" w:rsidRPr="00D423E2" w:rsidRDefault="00D423E2" w:rsidP="00D423E2">
      <w:pPr>
        <w:widowControl w:val="0"/>
        <w:tabs>
          <w:tab w:val="left" w:pos="282"/>
        </w:tabs>
        <w:autoSpaceDE w:val="0"/>
        <w:ind w:firstLine="709"/>
        <w:jc w:val="both"/>
        <w:rPr>
          <w:sz w:val="18"/>
          <w:szCs w:val="18"/>
          <w:lang w:eastAsia="en-US"/>
        </w:rPr>
      </w:pPr>
      <w:r w:rsidRPr="00D423E2">
        <w:rPr>
          <w:sz w:val="18"/>
          <w:szCs w:val="18"/>
          <w:lang w:eastAsia="en-US"/>
        </w:rPr>
        <w:t>2)</w:t>
      </w:r>
      <w:r w:rsidRPr="00D423E2">
        <w:rPr>
          <w:sz w:val="18"/>
          <w:szCs w:val="18"/>
        </w:rPr>
        <w:t xml:space="preserve"> несут </w:t>
      </w:r>
      <w:r w:rsidRPr="00D423E2">
        <w:rPr>
          <w:sz w:val="18"/>
          <w:szCs w:val="18"/>
          <w:lang w:eastAsia="en-US"/>
        </w:rPr>
        <w:t xml:space="preserve">дисциплинарную, гражданско-правовую и административную ответственность </w:t>
      </w:r>
      <w:r w:rsidRPr="00D423E2">
        <w:rPr>
          <w:sz w:val="18"/>
          <w:szCs w:val="18"/>
        </w:rPr>
        <w:t xml:space="preserve">за </w:t>
      </w:r>
      <w:proofErr w:type="gramStart"/>
      <w:r w:rsidRPr="00D423E2">
        <w:rPr>
          <w:sz w:val="18"/>
          <w:szCs w:val="18"/>
        </w:rPr>
        <w:t>не достижение</w:t>
      </w:r>
      <w:proofErr w:type="gramEnd"/>
      <w:r w:rsidRPr="00D423E2">
        <w:rPr>
          <w:sz w:val="18"/>
          <w:szCs w:val="18"/>
        </w:rPr>
        <w:t xml:space="preserve"> </w:t>
      </w:r>
      <w:r w:rsidRPr="00D423E2">
        <w:rPr>
          <w:sz w:val="18"/>
          <w:szCs w:val="18"/>
        </w:rPr>
        <w:lastRenderedPageBreak/>
        <w:t xml:space="preserve">показателей, предусмотренных соглашениями о предоставлении </w:t>
      </w:r>
      <w:r w:rsidRPr="00D423E2">
        <w:rPr>
          <w:sz w:val="18"/>
          <w:szCs w:val="18"/>
          <w:lang w:eastAsia="en-US"/>
        </w:rPr>
        <w:t>межбюджетных трансфертов (субсидий, субвенций)</w:t>
      </w:r>
      <w:r w:rsidRPr="00D423E2">
        <w:rPr>
          <w:sz w:val="18"/>
          <w:szCs w:val="18"/>
        </w:rPr>
        <w:t xml:space="preserve"> из федерального бюджета, бюджета Ханты-Мансийского автономного округа – Югры бюджету Советского района; не достижение </w:t>
      </w:r>
      <w:r w:rsidRPr="00D423E2">
        <w:rPr>
          <w:sz w:val="18"/>
          <w:szCs w:val="18"/>
          <w:lang w:eastAsia="en-US"/>
        </w:rPr>
        <w:t>показателей муниципальной программы, в том числе установленных указами Президента Российской Федерации.</w:t>
      </w:r>
    </w:p>
    <w:p w:rsidR="00D423E2" w:rsidRPr="00D423E2" w:rsidRDefault="00D423E2" w:rsidP="00D423E2">
      <w:pPr>
        <w:widowControl w:val="0"/>
        <w:autoSpaceDE w:val="0"/>
        <w:jc w:val="both"/>
        <w:rPr>
          <w:sz w:val="18"/>
          <w:szCs w:val="18"/>
          <w:lang w:eastAsia="en-US"/>
        </w:rPr>
      </w:pPr>
    </w:p>
    <w:p w:rsidR="00D423E2" w:rsidRPr="00D46E67" w:rsidRDefault="00D423E2" w:rsidP="00D423E2">
      <w:pPr>
        <w:tabs>
          <w:tab w:val="left" w:pos="709"/>
          <w:tab w:val="left" w:pos="1140"/>
        </w:tabs>
        <w:ind w:firstLine="600"/>
        <w:jc w:val="both"/>
      </w:pPr>
    </w:p>
    <w:p w:rsidR="00D423E2" w:rsidRPr="00D423E2" w:rsidRDefault="00D423E2" w:rsidP="008C5115">
      <w:pPr>
        <w:widowControl w:val="0"/>
        <w:autoSpaceDE w:val="0"/>
        <w:autoSpaceDN w:val="0"/>
        <w:adjustRightInd w:val="0"/>
        <w:rPr>
          <w:sz w:val="18"/>
          <w:szCs w:val="18"/>
        </w:rPr>
      </w:pPr>
    </w:p>
    <w:p w:rsidR="008C5115" w:rsidRDefault="008C5115"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Default="001F5B4D" w:rsidP="00536846">
      <w:pPr>
        <w:jc w:val="both"/>
        <w:rPr>
          <w:b/>
          <w:sz w:val="18"/>
          <w:szCs w:val="18"/>
        </w:rPr>
      </w:pPr>
    </w:p>
    <w:p w:rsidR="001F5B4D" w:rsidRPr="00A54CA6" w:rsidRDefault="001F5B4D" w:rsidP="001F5B4D">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1F5B4D" w:rsidRPr="00A54CA6" w:rsidRDefault="001F5B4D" w:rsidP="001F5B4D">
      <w:pPr>
        <w:tabs>
          <w:tab w:val="left" w:pos="1080"/>
          <w:tab w:val="left" w:pos="1620"/>
        </w:tabs>
        <w:spacing w:line="240" w:lineRule="atLeast"/>
        <w:jc w:val="center"/>
        <w:rPr>
          <w:b/>
          <w:sz w:val="18"/>
          <w:szCs w:val="22"/>
        </w:rPr>
      </w:pPr>
      <w:r w:rsidRPr="00A54CA6">
        <w:rPr>
          <w:b/>
          <w:sz w:val="18"/>
          <w:szCs w:val="22"/>
        </w:rPr>
        <w:t>АДМИНИСТРАЦИЯ</w:t>
      </w:r>
    </w:p>
    <w:p w:rsidR="001F5B4D" w:rsidRPr="00A54CA6" w:rsidRDefault="001F5B4D" w:rsidP="001F5B4D">
      <w:pPr>
        <w:tabs>
          <w:tab w:val="left" w:pos="1080"/>
          <w:tab w:val="left" w:pos="1620"/>
        </w:tabs>
        <w:spacing w:line="240" w:lineRule="atLeast"/>
        <w:jc w:val="center"/>
        <w:rPr>
          <w:b/>
          <w:sz w:val="18"/>
          <w:szCs w:val="22"/>
        </w:rPr>
      </w:pPr>
      <w:r w:rsidRPr="00A54CA6">
        <w:rPr>
          <w:b/>
          <w:sz w:val="18"/>
          <w:szCs w:val="22"/>
        </w:rPr>
        <w:t>ПОСТАНОВЛЕНИЕ</w:t>
      </w:r>
    </w:p>
    <w:p w:rsidR="001F5B4D" w:rsidRPr="001F5B4D" w:rsidRDefault="001F5B4D" w:rsidP="001F5B4D">
      <w:pPr>
        <w:jc w:val="both"/>
        <w:rPr>
          <w:sz w:val="18"/>
          <w:szCs w:val="18"/>
        </w:rPr>
      </w:pPr>
      <w:r w:rsidRPr="001F5B4D">
        <w:rPr>
          <w:sz w:val="18"/>
          <w:szCs w:val="18"/>
        </w:rPr>
        <w:t>« 13»  ноября  2023  г.</w:t>
      </w:r>
      <w:r w:rsidRPr="001F5B4D">
        <w:rPr>
          <w:sz w:val="18"/>
          <w:szCs w:val="18"/>
        </w:rPr>
        <w:tab/>
      </w:r>
      <w:r w:rsidRPr="001F5B4D">
        <w:rPr>
          <w:sz w:val="18"/>
          <w:szCs w:val="18"/>
        </w:rPr>
        <w:tab/>
      </w:r>
      <w:r w:rsidRPr="001F5B4D">
        <w:rPr>
          <w:sz w:val="18"/>
          <w:szCs w:val="18"/>
        </w:rPr>
        <w:tab/>
      </w:r>
      <w:r w:rsidRPr="001F5B4D">
        <w:rPr>
          <w:sz w:val="18"/>
          <w:szCs w:val="18"/>
        </w:rPr>
        <w:tab/>
        <w:t xml:space="preserve">                                                                   № 282/НПА </w:t>
      </w:r>
    </w:p>
    <w:p w:rsidR="001F5B4D" w:rsidRPr="001F5B4D" w:rsidRDefault="001F5B4D" w:rsidP="001F5B4D">
      <w:pPr>
        <w:jc w:val="both"/>
        <w:rPr>
          <w:sz w:val="18"/>
          <w:szCs w:val="18"/>
        </w:rPr>
      </w:pPr>
    </w:p>
    <w:p w:rsidR="001F5B4D" w:rsidRPr="001F5B4D" w:rsidRDefault="001F5B4D" w:rsidP="001F5B4D">
      <w:pPr>
        <w:jc w:val="both"/>
        <w:rPr>
          <w:color w:val="000000"/>
          <w:sz w:val="18"/>
          <w:szCs w:val="18"/>
        </w:rPr>
      </w:pPr>
      <w:r w:rsidRPr="001F5B4D">
        <w:rPr>
          <w:color w:val="000000"/>
          <w:sz w:val="18"/>
          <w:szCs w:val="18"/>
        </w:rPr>
        <w:t xml:space="preserve">О внесении изменений и дополнений </w:t>
      </w:r>
      <w:proofErr w:type="gramStart"/>
      <w:r w:rsidRPr="001F5B4D">
        <w:rPr>
          <w:color w:val="000000"/>
          <w:sz w:val="18"/>
          <w:szCs w:val="18"/>
        </w:rPr>
        <w:t>в</w:t>
      </w:r>
      <w:proofErr w:type="gramEnd"/>
      <w:r w:rsidRPr="001F5B4D">
        <w:rPr>
          <w:color w:val="000000"/>
          <w:sz w:val="18"/>
          <w:szCs w:val="18"/>
        </w:rPr>
        <w:t xml:space="preserve"> </w:t>
      </w:r>
    </w:p>
    <w:p w:rsidR="001F5B4D" w:rsidRPr="001F5B4D" w:rsidRDefault="001F5B4D" w:rsidP="001F5B4D">
      <w:pPr>
        <w:jc w:val="both"/>
        <w:rPr>
          <w:color w:val="000000"/>
          <w:sz w:val="18"/>
          <w:szCs w:val="18"/>
        </w:rPr>
      </w:pPr>
      <w:r w:rsidRPr="001F5B4D">
        <w:rPr>
          <w:color w:val="000000"/>
          <w:sz w:val="18"/>
          <w:szCs w:val="18"/>
        </w:rPr>
        <w:t xml:space="preserve">постановление администрации городского </w:t>
      </w:r>
    </w:p>
    <w:p w:rsidR="001F5B4D" w:rsidRPr="001F5B4D" w:rsidRDefault="001F5B4D" w:rsidP="001F5B4D">
      <w:pPr>
        <w:jc w:val="both"/>
        <w:rPr>
          <w:color w:val="000000"/>
          <w:sz w:val="18"/>
          <w:szCs w:val="18"/>
        </w:rPr>
      </w:pPr>
      <w:r w:rsidRPr="001F5B4D">
        <w:rPr>
          <w:color w:val="000000"/>
          <w:sz w:val="18"/>
          <w:szCs w:val="18"/>
        </w:rPr>
        <w:t xml:space="preserve">поселения Агириш от 26.11.2018 </w:t>
      </w:r>
    </w:p>
    <w:p w:rsidR="001F5B4D" w:rsidRPr="001F5B4D" w:rsidRDefault="001F5B4D" w:rsidP="001F5B4D">
      <w:pPr>
        <w:jc w:val="both"/>
        <w:rPr>
          <w:color w:val="000000"/>
          <w:sz w:val="18"/>
          <w:szCs w:val="18"/>
        </w:rPr>
      </w:pPr>
      <w:r w:rsidRPr="001F5B4D">
        <w:rPr>
          <w:color w:val="000000"/>
          <w:sz w:val="18"/>
          <w:szCs w:val="18"/>
        </w:rPr>
        <w:t xml:space="preserve">№ 227/НПА "О муниципальной </w:t>
      </w:r>
    </w:p>
    <w:p w:rsidR="001F5B4D" w:rsidRPr="001F5B4D" w:rsidRDefault="001F5B4D" w:rsidP="001F5B4D">
      <w:pPr>
        <w:jc w:val="both"/>
        <w:rPr>
          <w:color w:val="000000"/>
          <w:sz w:val="18"/>
          <w:szCs w:val="18"/>
        </w:rPr>
      </w:pPr>
      <w:r w:rsidRPr="001F5B4D">
        <w:rPr>
          <w:color w:val="000000"/>
          <w:sz w:val="18"/>
          <w:szCs w:val="18"/>
        </w:rPr>
        <w:t xml:space="preserve">программе "Информатизация и повышение </w:t>
      </w:r>
    </w:p>
    <w:p w:rsidR="001F5B4D" w:rsidRPr="001F5B4D" w:rsidRDefault="001F5B4D" w:rsidP="001F5B4D">
      <w:pPr>
        <w:jc w:val="both"/>
        <w:rPr>
          <w:color w:val="000000"/>
          <w:sz w:val="18"/>
          <w:szCs w:val="18"/>
        </w:rPr>
      </w:pPr>
      <w:r w:rsidRPr="001F5B4D">
        <w:rPr>
          <w:color w:val="000000"/>
          <w:sz w:val="18"/>
          <w:szCs w:val="18"/>
        </w:rPr>
        <w:t xml:space="preserve">информационной открытости администрации </w:t>
      </w:r>
    </w:p>
    <w:p w:rsidR="001F5B4D" w:rsidRPr="001F5B4D" w:rsidRDefault="001F5B4D" w:rsidP="001F5B4D">
      <w:pPr>
        <w:jc w:val="both"/>
        <w:rPr>
          <w:color w:val="000000"/>
          <w:sz w:val="18"/>
          <w:szCs w:val="18"/>
        </w:rPr>
      </w:pPr>
      <w:r w:rsidRPr="001F5B4D">
        <w:rPr>
          <w:color w:val="000000"/>
          <w:sz w:val="18"/>
          <w:szCs w:val="18"/>
        </w:rPr>
        <w:t>городского поселения Агириш»</w:t>
      </w:r>
    </w:p>
    <w:p w:rsidR="001F5B4D" w:rsidRPr="001F5B4D" w:rsidRDefault="001F5B4D" w:rsidP="001F5B4D">
      <w:pPr>
        <w:jc w:val="both"/>
        <w:rPr>
          <w:color w:val="000000"/>
          <w:sz w:val="18"/>
          <w:szCs w:val="18"/>
        </w:rPr>
      </w:pPr>
    </w:p>
    <w:p w:rsidR="001F5B4D" w:rsidRPr="001F5B4D" w:rsidRDefault="001F5B4D" w:rsidP="001F5B4D">
      <w:pPr>
        <w:autoSpaceDE w:val="0"/>
        <w:autoSpaceDN w:val="0"/>
        <w:adjustRightInd w:val="0"/>
        <w:ind w:firstLine="720"/>
        <w:jc w:val="both"/>
        <w:rPr>
          <w:color w:val="000000"/>
          <w:sz w:val="18"/>
          <w:szCs w:val="18"/>
        </w:rPr>
      </w:pPr>
      <w:r w:rsidRPr="001F5B4D">
        <w:rPr>
          <w:color w:val="000000"/>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w:t>
      </w:r>
      <w:proofErr w:type="spellStart"/>
      <w:r w:rsidRPr="001F5B4D">
        <w:rPr>
          <w:color w:val="000000"/>
          <w:sz w:val="18"/>
          <w:szCs w:val="18"/>
        </w:rPr>
        <w:t>самоуправленияв</w:t>
      </w:r>
      <w:proofErr w:type="spellEnd"/>
      <w:r w:rsidRPr="001F5B4D">
        <w:rPr>
          <w:color w:val="000000"/>
          <w:sz w:val="18"/>
          <w:szCs w:val="18"/>
        </w:rPr>
        <w:t xml:space="preserve"> Российской Федерации», Уставом городского поселения Агириш, </w:t>
      </w:r>
      <w:r w:rsidRPr="001F5B4D">
        <w:rPr>
          <w:sz w:val="18"/>
          <w:szCs w:val="18"/>
        </w:rPr>
        <w:t>постановлением администрации городского поселения Агириш от 08.02.2022 № 18/НПА «</w:t>
      </w:r>
      <w:r w:rsidRPr="001F5B4D">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1F5B4D">
        <w:rPr>
          <w:sz w:val="18"/>
          <w:szCs w:val="18"/>
        </w:rPr>
        <w:t>»:</w:t>
      </w:r>
    </w:p>
    <w:p w:rsidR="001F5B4D" w:rsidRPr="001F5B4D" w:rsidRDefault="001F5B4D"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F5B4D">
        <w:rPr>
          <w:rFonts w:ascii="Times New Roman" w:hAnsi="Times New Roman"/>
          <w:color w:val="000000"/>
          <w:sz w:val="18"/>
          <w:szCs w:val="18"/>
        </w:rPr>
        <w:t>Внести изменения и дополнения в постановление администрации городского поселения Агириш от 26.11.2018 № 227/НПА "О муниципальной программе "Информатизация и повышение информационной открытости Администрации городского поселения Агириш", изложив в новой редакции Приложение (Приложение).</w:t>
      </w:r>
    </w:p>
    <w:p w:rsidR="001F5B4D" w:rsidRPr="001F5B4D" w:rsidRDefault="001F5B4D"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F5B4D">
        <w:rPr>
          <w:rFonts w:ascii="Times New Roman" w:hAnsi="Times New Roman"/>
          <w:color w:val="000000"/>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F5B4D" w:rsidRPr="001F5B4D" w:rsidRDefault="001F5B4D"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F5B4D">
        <w:rPr>
          <w:rFonts w:ascii="Times New Roman" w:hAnsi="Times New Roman"/>
          <w:color w:val="000000"/>
          <w:sz w:val="18"/>
          <w:szCs w:val="18"/>
        </w:rPr>
        <w:t>Настоящее постановление вступает в силу с 01.01.2024 года.</w:t>
      </w:r>
    </w:p>
    <w:p w:rsidR="001F5B4D" w:rsidRPr="001F5B4D" w:rsidRDefault="001F5B4D" w:rsidP="007D67B7">
      <w:pPr>
        <w:pStyle w:val="af"/>
        <w:numPr>
          <w:ilvl w:val="0"/>
          <w:numId w:val="46"/>
        </w:numPr>
        <w:suppressAutoHyphens/>
        <w:autoSpaceDE w:val="0"/>
        <w:autoSpaceDN w:val="0"/>
        <w:adjustRightInd w:val="0"/>
        <w:spacing w:after="0" w:line="240" w:lineRule="auto"/>
        <w:jc w:val="both"/>
        <w:rPr>
          <w:rFonts w:ascii="Times New Roman" w:hAnsi="Times New Roman"/>
          <w:color w:val="000000"/>
          <w:sz w:val="18"/>
          <w:szCs w:val="18"/>
        </w:rPr>
      </w:pPr>
      <w:r w:rsidRPr="001F5B4D">
        <w:rPr>
          <w:rFonts w:ascii="Times New Roman" w:hAnsi="Times New Roman"/>
          <w:color w:val="000000"/>
          <w:sz w:val="18"/>
          <w:szCs w:val="18"/>
        </w:rPr>
        <w:t>Контроль исполнения настоящего постановления оставляю за собой</w:t>
      </w:r>
      <w:r w:rsidRPr="001F5B4D">
        <w:rPr>
          <w:rFonts w:ascii="Times New Roman" w:hAnsi="Times New Roman"/>
          <w:sz w:val="18"/>
          <w:szCs w:val="18"/>
        </w:rPr>
        <w:t>.</w:t>
      </w:r>
    </w:p>
    <w:p w:rsidR="001F5B4D" w:rsidRPr="001F5B4D" w:rsidRDefault="001F5B4D" w:rsidP="001F5B4D">
      <w:pPr>
        <w:jc w:val="both"/>
        <w:rPr>
          <w:color w:val="000000"/>
          <w:sz w:val="18"/>
          <w:szCs w:val="18"/>
        </w:rPr>
      </w:pPr>
    </w:p>
    <w:p w:rsidR="001F5B4D" w:rsidRPr="001F5B4D" w:rsidRDefault="001F5B4D" w:rsidP="001F5B4D">
      <w:pPr>
        <w:jc w:val="both"/>
        <w:rPr>
          <w:color w:val="000000"/>
          <w:sz w:val="18"/>
          <w:szCs w:val="18"/>
        </w:rPr>
      </w:pPr>
    </w:p>
    <w:p w:rsidR="001F5B4D" w:rsidRPr="001F5B4D" w:rsidRDefault="001F5B4D" w:rsidP="001F5B4D">
      <w:pPr>
        <w:jc w:val="both"/>
        <w:rPr>
          <w:color w:val="000000"/>
          <w:sz w:val="18"/>
          <w:szCs w:val="18"/>
        </w:rPr>
      </w:pPr>
    </w:p>
    <w:p w:rsidR="001F5B4D" w:rsidRPr="001F5B4D" w:rsidRDefault="001F5B4D" w:rsidP="001F5B4D">
      <w:pPr>
        <w:jc w:val="both"/>
        <w:rPr>
          <w:color w:val="000000"/>
          <w:sz w:val="18"/>
          <w:szCs w:val="18"/>
        </w:rPr>
      </w:pPr>
    </w:p>
    <w:p w:rsidR="001F5B4D" w:rsidRPr="001F5B4D" w:rsidRDefault="001F5B4D" w:rsidP="001F5B4D">
      <w:pPr>
        <w:jc w:val="both"/>
        <w:rPr>
          <w:color w:val="000000"/>
          <w:sz w:val="18"/>
          <w:szCs w:val="18"/>
        </w:rPr>
      </w:pPr>
    </w:p>
    <w:p w:rsidR="001F5B4D" w:rsidRPr="001F5B4D" w:rsidRDefault="001F5B4D" w:rsidP="001F5B4D">
      <w:pPr>
        <w:jc w:val="both"/>
        <w:rPr>
          <w:color w:val="000000"/>
          <w:sz w:val="18"/>
          <w:szCs w:val="18"/>
        </w:rPr>
      </w:pPr>
    </w:p>
    <w:p w:rsidR="001F5B4D" w:rsidRPr="001F5B4D" w:rsidRDefault="001F5B4D" w:rsidP="001F5B4D">
      <w:pPr>
        <w:jc w:val="both"/>
        <w:rPr>
          <w:color w:val="000000"/>
          <w:sz w:val="18"/>
          <w:szCs w:val="18"/>
        </w:rPr>
      </w:pPr>
    </w:p>
    <w:p w:rsidR="001F5B4D" w:rsidRPr="001F5B4D" w:rsidRDefault="001F5B4D" w:rsidP="001F5B4D">
      <w:pPr>
        <w:jc w:val="both"/>
        <w:rPr>
          <w:sz w:val="18"/>
          <w:szCs w:val="18"/>
        </w:rPr>
      </w:pPr>
      <w:r w:rsidRPr="001F5B4D">
        <w:rPr>
          <w:color w:val="000000"/>
          <w:sz w:val="18"/>
          <w:szCs w:val="18"/>
        </w:rPr>
        <w:t>Г</w:t>
      </w:r>
      <w:r w:rsidRPr="001F5B4D">
        <w:rPr>
          <w:sz w:val="18"/>
          <w:szCs w:val="18"/>
        </w:rPr>
        <w:t>лава городского</w:t>
      </w:r>
    </w:p>
    <w:p w:rsidR="001F5B4D" w:rsidRDefault="001F5B4D" w:rsidP="001F5B4D">
      <w:pPr>
        <w:jc w:val="both"/>
      </w:pPr>
      <w:r w:rsidRPr="001F5B4D">
        <w:rPr>
          <w:sz w:val="18"/>
          <w:szCs w:val="18"/>
        </w:rPr>
        <w:t>поселения Агириш</w:t>
      </w:r>
      <w:r w:rsidRPr="001F5B4D">
        <w:rPr>
          <w:sz w:val="18"/>
          <w:szCs w:val="18"/>
        </w:rPr>
        <w:tab/>
        <w:t xml:space="preserve">                                                                                      </w:t>
      </w:r>
      <w:r w:rsidRPr="001F5B4D">
        <w:rPr>
          <w:sz w:val="18"/>
          <w:szCs w:val="18"/>
        </w:rPr>
        <w:tab/>
        <w:t>И.В.</w:t>
      </w:r>
      <w:r>
        <w:t xml:space="preserve"> </w:t>
      </w:r>
      <w:r w:rsidRPr="001F5B4D">
        <w:rPr>
          <w:sz w:val="18"/>
          <w:szCs w:val="18"/>
        </w:rPr>
        <w:t>Ермолаева</w:t>
      </w: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sectPr w:rsidR="001F5B4D" w:rsidSect="00D423E2">
          <w:pgSz w:w="11906" w:h="16838"/>
          <w:pgMar w:top="964" w:right="851" w:bottom="567" w:left="1701" w:header="709" w:footer="709" w:gutter="0"/>
          <w:cols w:space="708"/>
          <w:docGrid w:linePitch="360"/>
        </w:sectPr>
      </w:pPr>
    </w:p>
    <w:p w:rsidR="001F5B4D" w:rsidRPr="001F5B4D" w:rsidRDefault="001F5B4D" w:rsidP="001F5B4D">
      <w:pPr>
        <w:ind w:right="40" w:firstLine="425"/>
        <w:jc w:val="right"/>
        <w:rPr>
          <w:sz w:val="18"/>
          <w:szCs w:val="18"/>
        </w:rPr>
      </w:pPr>
      <w:r w:rsidRPr="001F5B4D">
        <w:rPr>
          <w:sz w:val="18"/>
          <w:szCs w:val="18"/>
        </w:rPr>
        <w:lastRenderedPageBreak/>
        <w:t>Приложение</w:t>
      </w:r>
    </w:p>
    <w:p w:rsidR="001F5B4D" w:rsidRPr="001F5B4D" w:rsidRDefault="001F5B4D" w:rsidP="001F5B4D">
      <w:pPr>
        <w:ind w:right="40" w:firstLine="425"/>
        <w:jc w:val="right"/>
        <w:rPr>
          <w:sz w:val="18"/>
          <w:szCs w:val="18"/>
        </w:rPr>
      </w:pPr>
      <w:r w:rsidRPr="001F5B4D">
        <w:rPr>
          <w:sz w:val="18"/>
          <w:szCs w:val="18"/>
        </w:rPr>
        <w:t>к постановлению администрации</w:t>
      </w:r>
    </w:p>
    <w:p w:rsidR="001F5B4D" w:rsidRPr="001F5B4D" w:rsidRDefault="001F5B4D" w:rsidP="001F5B4D">
      <w:pPr>
        <w:ind w:right="40" w:firstLine="425"/>
        <w:jc w:val="right"/>
        <w:rPr>
          <w:sz w:val="18"/>
          <w:szCs w:val="18"/>
        </w:rPr>
      </w:pPr>
      <w:r w:rsidRPr="001F5B4D">
        <w:rPr>
          <w:sz w:val="18"/>
          <w:szCs w:val="18"/>
        </w:rPr>
        <w:t xml:space="preserve"> городского поселения Агириш</w:t>
      </w:r>
    </w:p>
    <w:p w:rsidR="001F5B4D" w:rsidRPr="001F5B4D" w:rsidRDefault="001F5B4D" w:rsidP="001F5B4D">
      <w:pPr>
        <w:ind w:right="40" w:firstLine="425"/>
        <w:jc w:val="right"/>
        <w:rPr>
          <w:sz w:val="18"/>
          <w:szCs w:val="18"/>
        </w:rPr>
      </w:pPr>
      <w:r w:rsidRPr="001F5B4D">
        <w:rPr>
          <w:sz w:val="18"/>
          <w:szCs w:val="18"/>
        </w:rPr>
        <w:t>от 13.11.2023 № 282/НПА</w:t>
      </w:r>
    </w:p>
    <w:p w:rsidR="001F5B4D" w:rsidRPr="001F5B4D" w:rsidRDefault="001F5B4D" w:rsidP="001F5B4D">
      <w:pPr>
        <w:ind w:left="567"/>
        <w:jc w:val="center"/>
        <w:rPr>
          <w:sz w:val="18"/>
          <w:szCs w:val="18"/>
        </w:rPr>
      </w:pPr>
    </w:p>
    <w:p w:rsidR="001F5B4D" w:rsidRPr="001F5B4D" w:rsidRDefault="001F5B4D" w:rsidP="001F5B4D">
      <w:pPr>
        <w:ind w:left="567"/>
        <w:jc w:val="center"/>
        <w:rPr>
          <w:sz w:val="18"/>
          <w:szCs w:val="18"/>
        </w:rPr>
      </w:pPr>
    </w:p>
    <w:p w:rsidR="001F5B4D" w:rsidRPr="001F5B4D" w:rsidRDefault="001F5B4D" w:rsidP="001F5B4D">
      <w:pPr>
        <w:ind w:left="567"/>
        <w:jc w:val="center"/>
        <w:rPr>
          <w:sz w:val="18"/>
          <w:szCs w:val="18"/>
        </w:rPr>
      </w:pPr>
    </w:p>
    <w:p w:rsidR="001F5B4D" w:rsidRPr="001F5B4D" w:rsidRDefault="001F5B4D" w:rsidP="001F5B4D">
      <w:pPr>
        <w:widowControl w:val="0"/>
        <w:autoSpaceDE w:val="0"/>
        <w:jc w:val="center"/>
        <w:rPr>
          <w:b/>
          <w:sz w:val="18"/>
          <w:szCs w:val="18"/>
        </w:rPr>
      </w:pPr>
    </w:p>
    <w:p w:rsidR="001F5B4D" w:rsidRPr="001F5B4D" w:rsidRDefault="001F5B4D" w:rsidP="001F5B4D">
      <w:pPr>
        <w:widowControl w:val="0"/>
        <w:autoSpaceDE w:val="0"/>
        <w:jc w:val="center"/>
        <w:rPr>
          <w:b/>
          <w:sz w:val="18"/>
          <w:szCs w:val="18"/>
        </w:rPr>
      </w:pPr>
      <w:proofErr w:type="gramStart"/>
      <w:r w:rsidRPr="001F5B4D">
        <w:rPr>
          <w:b/>
          <w:sz w:val="18"/>
          <w:szCs w:val="18"/>
        </w:rPr>
        <w:t>П</w:t>
      </w:r>
      <w:proofErr w:type="gramEnd"/>
      <w:r w:rsidRPr="001F5B4D">
        <w:rPr>
          <w:b/>
          <w:sz w:val="18"/>
          <w:szCs w:val="18"/>
        </w:rPr>
        <w:t xml:space="preserve"> А С П О Р Т</w:t>
      </w:r>
    </w:p>
    <w:p w:rsidR="001F5B4D" w:rsidRPr="001F5B4D" w:rsidRDefault="001F5B4D" w:rsidP="001F5B4D">
      <w:pPr>
        <w:widowControl w:val="0"/>
        <w:autoSpaceDE w:val="0"/>
        <w:jc w:val="center"/>
        <w:rPr>
          <w:b/>
          <w:bCs/>
          <w:sz w:val="18"/>
          <w:szCs w:val="18"/>
        </w:rPr>
      </w:pPr>
      <w:r w:rsidRPr="001F5B4D">
        <w:rPr>
          <w:b/>
          <w:sz w:val="18"/>
          <w:szCs w:val="18"/>
        </w:rPr>
        <w:t xml:space="preserve"> </w:t>
      </w:r>
      <w:r w:rsidRPr="001F5B4D">
        <w:rPr>
          <w:b/>
          <w:bCs/>
          <w:sz w:val="18"/>
          <w:szCs w:val="18"/>
        </w:rPr>
        <w:t xml:space="preserve">муниципальной программы </w:t>
      </w:r>
    </w:p>
    <w:p w:rsidR="001F5B4D" w:rsidRPr="001F5B4D" w:rsidRDefault="001F5B4D" w:rsidP="001F5B4D">
      <w:pPr>
        <w:widowControl w:val="0"/>
        <w:autoSpaceDE w:val="0"/>
        <w:jc w:val="center"/>
        <w:rPr>
          <w:b/>
          <w:sz w:val="18"/>
          <w:szCs w:val="18"/>
        </w:rPr>
      </w:pPr>
      <w:r w:rsidRPr="001F5B4D">
        <w:rPr>
          <w:b/>
          <w:sz w:val="18"/>
          <w:szCs w:val="18"/>
        </w:rPr>
        <w:t>«Информатизация и повышение информационной открытости</w:t>
      </w:r>
    </w:p>
    <w:p w:rsidR="001F5B4D" w:rsidRPr="001F5B4D" w:rsidRDefault="001F5B4D" w:rsidP="001F5B4D">
      <w:pPr>
        <w:widowControl w:val="0"/>
        <w:autoSpaceDE w:val="0"/>
        <w:jc w:val="center"/>
        <w:rPr>
          <w:b/>
          <w:color w:val="000000"/>
          <w:sz w:val="18"/>
          <w:szCs w:val="18"/>
        </w:rPr>
      </w:pPr>
      <w:r w:rsidRPr="001F5B4D">
        <w:rPr>
          <w:b/>
          <w:sz w:val="18"/>
          <w:szCs w:val="18"/>
        </w:rPr>
        <w:t xml:space="preserve"> городского поселения Агириш</w:t>
      </w:r>
      <w:r w:rsidRPr="001F5B4D">
        <w:rPr>
          <w:b/>
          <w:color w:val="000000"/>
          <w:sz w:val="18"/>
          <w:szCs w:val="18"/>
        </w:rPr>
        <w:t>»</w:t>
      </w:r>
    </w:p>
    <w:p w:rsidR="001F5B4D" w:rsidRPr="001F5B4D" w:rsidRDefault="001F5B4D" w:rsidP="001F5B4D">
      <w:pPr>
        <w:widowControl w:val="0"/>
        <w:autoSpaceDE w:val="0"/>
        <w:jc w:val="center"/>
        <w:rPr>
          <w:b/>
          <w:bCs/>
          <w:sz w:val="18"/>
          <w:szCs w:val="18"/>
        </w:rPr>
      </w:pPr>
    </w:p>
    <w:p w:rsidR="001F5B4D" w:rsidRPr="001F5B4D" w:rsidRDefault="001F5B4D" w:rsidP="001F5B4D">
      <w:pPr>
        <w:widowControl w:val="0"/>
        <w:autoSpaceDE w:val="0"/>
        <w:autoSpaceDN w:val="0"/>
        <w:jc w:val="center"/>
        <w:rPr>
          <w:sz w:val="18"/>
          <w:szCs w:val="18"/>
        </w:rPr>
      </w:pPr>
      <w:r w:rsidRPr="001F5B4D">
        <w:rPr>
          <w:sz w:val="18"/>
          <w:szCs w:val="18"/>
        </w:rPr>
        <w:t>1. Основные положения</w:t>
      </w:r>
    </w:p>
    <w:p w:rsidR="001F5B4D" w:rsidRPr="001F5B4D" w:rsidRDefault="001F5B4D" w:rsidP="001F5B4D">
      <w:pPr>
        <w:widowControl w:val="0"/>
        <w:autoSpaceDE w:val="0"/>
        <w:jc w:val="center"/>
        <w:rPr>
          <w:b/>
          <w:bCs/>
          <w:sz w:val="18"/>
          <w:szCs w:val="1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741"/>
      </w:tblGrid>
      <w:tr w:rsidR="001F5B4D" w:rsidRPr="001F5B4D" w:rsidTr="00DC1342">
        <w:tc>
          <w:tcPr>
            <w:tcW w:w="7393" w:type="dxa"/>
            <w:shd w:val="clear" w:color="auto" w:fill="auto"/>
          </w:tcPr>
          <w:p w:rsidR="001F5B4D" w:rsidRPr="001F5B4D" w:rsidRDefault="001F5B4D" w:rsidP="00DC1342">
            <w:pPr>
              <w:widowControl w:val="0"/>
              <w:autoSpaceDE w:val="0"/>
              <w:spacing w:line="264" w:lineRule="auto"/>
              <w:rPr>
                <w:sz w:val="18"/>
                <w:szCs w:val="18"/>
              </w:rPr>
            </w:pPr>
            <w:r w:rsidRPr="001F5B4D">
              <w:rPr>
                <w:sz w:val="18"/>
                <w:szCs w:val="18"/>
              </w:rPr>
              <w:t>Куратор муниципальной программы</w:t>
            </w:r>
          </w:p>
        </w:tc>
        <w:tc>
          <w:tcPr>
            <w:tcW w:w="7741" w:type="dxa"/>
            <w:shd w:val="clear" w:color="auto" w:fill="auto"/>
          </w:tcPr>
          <w:p w:rsidR="001F5B4D" w:rsidRPr="001F5B4D" w:rsidRDefault="001F5B4D" w:rsidP="00DC1342">
            <w:pPr>
              <w:shd w:val="clear" w:color="auto" w:fill="FFFFFF"/>
              <w:spacing w:line="264" w:lineRule="auto"/>
              <w:jc w:val="both"/>
              <w:outlineLvl w:val="1"/>
              <w:rPr>
                <w:sz w:val="18"/>
                <w:szCs w:val="18"/>
              </w:rPr>
            </w:pPr>
            <w:r w:rsidRPr="001F5B4D">
              <w:rPr>
                <w:bCs/>
                <w:color w:val="1C1C1C"/>
                <w:sz w:val="18"/>
                <w:szCs w:val="18"/>
              </w:rPr>
              <w:t xml:space="preserve">Заместитель главы городского поселения Агириш </w:t>
            </w:r>
          </w:p>
        </w:tc>
      </w:tr>
      <w:tr w:rsidR="001F5B4D" w:rsidRPr="001F5B4D" w:rsidTr="00DC1342">
        <w:tc>
          <w:tcPr>
            <w:tcW w:w="7393" w:type="dxa"/>
            <w:shd w:val="clear" w:color="auto" w:fill="auto"/>
          </w:tcPr>
          <w:p w:rsidR="001F5B4D" w:rsidRPr="001F5B4D" w:rsidRDefault="001F5B4D" w:rsidP="00DC1342">
            <w:pPr>
              <w:widowControl w:val="0"/>
              <w:autoSpaceDE w:val="0"/>
              <w:spacing w:line="264" w:lineRule="auto"/>
              <w:rPr>
                <w:sz w:val="18"/>
                <w:szCs w:val="18"/>
              </w:rPr>
            </w:pPr>
            <w:r w:rsidRPr="001F5B4D">
              <w:rPr>
                <w:sz w:val="18"/>
                <w:szCs w:val="18"/>
              </w:rPr>
              <w:t>Ответственный исполнитель муниципальной программы</w:t>
            </w:r>
          </w:p>
        </w:tc>
        <w:tc>
          <w:tcPr>
            <w:tcW w:w="7741" w:type="dxa"/>
            <w:shd w:val="clear" w:color="auto" w:fill="auto"/>
          </w:tcPr>
          <w:p w:rsidR="001F5B4D" w:rsidRPr="001F5B4D" w:rsidRDefault="001F5B4D" w:rsidP="00DC1342">
            <w:pPr>
              <w:spacing w:line="264" w:lineRule="auto"/>
              <w:jc w:val="both"/>
              <w:rPr>
                <w:color w:val="000000"/>
                <w:sz w:val="18"/>
                <w:szCs w:val="18"/>
                <w:lang w:eastAsia="en-US"/>
              </w:rPr>
            </w:pPr>
            <w:r w:rsidRPr="001F5B4D">
              <w:rPr>
                <w:sz w:val="18"/>
                <w:szCs w:val="18"/>
              </w:rPr>
              <w:t>Администрация городского поселения Агириш</w:t>
            </w:r>
          </w:p>
        </w:tc>
      </w:tr>
    </w:tbl>
    <w:p w:rsidR="001F5B4D" w:rsidRPr="001F5B4D" w:rsidRDefault="001F5B4D" w:rsidP="001F5B4D">
      <w:pPr>
        <w:widowControl w:val="0"/>
        <w:autoSpaceDE w:val="0"/>
        <w:spacing w:line="264" w:lineRule="auto"/>
        <w:rPr>
          <w:sz w:val="18"/>
          <w:szCs w:val="1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741"/>
      </w:tblGrid>
      <w:tr w:rsidR="001F5B4D" w:rsidRPr="001F5B4D" w:rsidTr="00DC1342">
        <w:tc>
          <w:tcPr>
            <w:tcW w:w="7393" w:type="dxa"/>
            <w:shd w:val="clear" w:color="auto" w:fill="auto"/>
          </w:tcPr>
          <w:p w:rsidR="001F5B4D" w:rsidRPr="001F5B4D" w:rsidRDefault="001F5B4D" w:rsidP="00DC1342">
            <w:pPr>
              <w:widowControl w:val="0"/>
              <w:autoSpaceDE w:val="0"/>
              <w:spacing w:line="264" w:lineRule="auto"/>
              <w:rPr>
                <w:sz w:val="18"/>
                <w:szCs w:val="18"/>
              </w:rPr>
            </w:pPr>
            <w:r w:rsidRPr="001F5B4D">
              <w:rPr>
                <w:sz w:val="18"/>
                <w:szCs w:val="18"/>
              </w:rPr>
              <w:t>Период реализации муниципальной программы</w:t>
            </w:r>
          </w:p>
        </w:tc>
        <w:tc>
          <w:tcPr>
            <w:tcW w:w="7741" w:type="dxa"/>
            <w:shd w:val="clear" w:color="auto" w:fill="auto"/>
          </w:tcPr>
          <w:p w:rsidR="001F5B4D" w:rsidRPr="001F5B4D" w:rsidRDefault="001F5B4D" w:rsidP="00DC1342">
            <w:pPr>
              <w:widowControl w:val="0"/>
              <w:autoSpaceDE w:val="0"/>
              <w:spacing w:line="264" w:lineRule="auto"/>
              <w:rPr>
                <w:sz w:val="18"/>
                <w:szCs w:val="18"/>
              </w:rPr>
            </w:pPr>
            <w:r w:rsidRPr="001F5B4D">
              <w:rPr>
                <w:sz w:val="18"/>
                <w:szCs w:val="18"/>
              </w:rPr>
              <w:t>2024 – 2030 годы</w:t>
            </w:r>
          </w:p>
        </w:tc>
      </w:tr>
      <w:tr w:rsidR="001F5B4D" w:rsidRPr="001F5B4D" w:rsidTr="00DC1342">
        <w:tc>
          <w:tcPr>
            <w:tcW w:w="7393" w:type="dxa"/>
            <w:shd w:val="clear" w:color="auto" w:fill="auto"/>
          </w:tcPr>
          <w:p w:rsidR="001F5B4D" w:rsidRPr="001F5B4D" w:rsidRDefault="001F5B4D" w:rsidP="00DC1342">
            <w:pPr>
              <w:widowControl w:val="0"/>
              <w:autoSpaceDE w:val="0"/>
              <w:spacing w:line="264" w:lineRule="auto"/>
              <w:rPr>
                <w:sz w:val="18"/>
                <w:szCs w:val="18"/>
              </w:rPr>
            </w:pPr>
            <w:r w:rsidRPr="001F5B4D">
              <w:rPr>
                <w:sz w:val="18"/>
                <w:szCs w:val="18"/>
              </w:rPr>
              <w:t>Цели муниципальной программы</w:t>
            </w:r>
          </w:p>
        </w:tc>
        <w:tc>
          <w:tcPr>
            <w:tcW w:w="7741" w:type="dxa"/>
            <w:shd w:val="clear" w:color="auto" w:fill="auto"/>
          </w:tcPr>
          <w:p w:rsidR="001F5B4D" w:rsidRPr="001F5B4D" w:rsidRDefault="001F5B4D" w:rsidP="00DC1342">
            <w:pPr>
              <w:spacing w:line="264" w:lineRule="auto"/>
              <w:jc w:val="both"/>
              <w:rPr>
                <w:sz w:val="18"/>
                <w:szCs w:val="18"/>
              </w:rPr>
            </w:pPr>
            <w:r w:rsidRPr="001F5B4D">
              <w:rPr>
                <w:color w:val="000000"/>
                <w:sz w:val="18"/>
                <w:szCs w:val="18"/>
              </w:rPr>
              <w:t>Создание и развитие в муниципальном образовании городское поселение Агириш единого информационного пространства и инфраструктуры информатизации</w:t>
            </w:r>
          </w:p>
        </w:tc>
      </w:tr>
      <w:tr w:rsidR="001F5B4D" w:rsidRPr="001F5B4D" w:rsidTr="00DC1342">
        <w:tc>
          <w:tcPr>
            <w:tcW w:w="7393" w:type="dxa"/>
            <w:shd w:val="clear" w:color="auto" w:fill="auto"/>
          </w:tcPr>
          <w:p w:rsidR="001F5B4D" w:rsidRPr="001F5B4D" w:rsidRDefault="001F5B4D" w:rsidP="00DC1342">
            <w:pPr>
              <w:widowControl w:val="0"/>
              <w:autoSpaceDE w:val="0"/>
              <w:spacing w:line="264" w:lineRule="auto"/>
              <w:rPr>
                <w:sz w:val="18"/>
                <w:szCs w:val="18"/>
              </w:rPr>
            </w:pPr>
            <w:r w:rsidRPr="001F5B4D">
              <w:rPr>
                <w:sz w:val="18"/>
                <w:szCs w:val="18"/>
              </w:rPr>
              <w:t>Направления (подпрограммы) муниципальной программы</w:t>
            </w:r>
          </w:p>
        </w:tc>
        <w:tc>
          <w:tcPr>
            <w:tcW w:w="7741" w:type="dxa"/>
            <w:shd w:val="clear" w:color="auto" w:fill="auto"/>
          </w:tcPr>
          <w:p w:rsidR="001F5B4D" w:rsidRPr="001F5B4D" w:rsidRDefault="001F5B4D" w:rsidP="00DC1342">
            <w:pPr>
              <w:widowControl w:val="0"/>
              <w:autoSpaceDE w:val="0"/>
              <w:spacing w:line="264" w:lineRule="auto"/>
              <w:jc w:val="center"/>
              <w:rPr>
                <w:sz w:val="18"/>
                <w:szCs w:val="18"/>
              </w:rPr>
            </w:pPr>
            <w:r w:rsidRPr="001F5B4D">
              <w:rPr>
                <w:sz w:val="18"/>
                <w:szCs w:val="18"/>
              </w:rPr>
              <w:t>-</w:t>
            </w:r>
          </w:p>
        </w:tc>
      </w:tr>
      <w:tr w:rsidR="001F5B4D" w:rsidRPr="001F5B4D" w:rsidTr="00DC1342">
        <w:tc>
          <w:tcPr>
            <w:tcW w:w="7393" w:type="dxa"/>
            <w:shd w:val="clear" w:color="auto" w:fill="auto"/>
          </w:tcPr>
          <w:p w:rsidR="001F5B4D" w:rsidRPr="001F5B4D" w:rsidRDefault="001F5B4D" w:rsidP="00DC1342">
            <w:pPr>
              <w:widowControl w:val="0"/>
              <w:autoSpaceDE w:val="0"/>
              <w:spacing w:line="264" w:lineRule="auto"/>
              <w:rPr>
                <w:sz w:val="18"/>
                <w:szCs w:val="18"/>
              </w:rPr>
            </w:pPr>
            <w:r w:rsidRPr="001F5B4D">
              <w:rPr>
                <w:sz w:val="18"/>
                <w:szCs w:val="18"/>
              </w:rPr>
              <w:t>Объемы финансового обеспечения за весь период реализации</w:t>
            </w:r>
          </w:p>
        </w:tc>
        <w:tc>
          <w:tcPr>
            <w:tcW w:w="7741" w:type="dxa"/>
            <w:shd w:val="clear" w:color="auto" w:fill="auto"/>
          </w:tcPr>
          <w:p w:rsidR="001F5B4D" w:rsidRPr="001F5B4D" w:rsidRDefault="001F5B4D" w:rsidP="00DC1342">
            <w:pPr>
              <w:widowControl w:val="0"/>
              <w:autoSpaceDE w:val="0"/>
              <w:spacing w:line="264" w:lineRule="auto"/>
              <w:rPr>
                <w:sz w:val="18"/>
                <w:szCs w:val="18"/>
              </w:rPr>
            </w:pPr>
            <w:r w:rsidRPr="001F5B4D">
              <w:rPr>
                <w:sz w:val="18"/>
                <w:szCs w:val="18"/>
              </w:rPr>
              <w:t xml:space="preserve">1 719,5 </w:t>
            </w:r>
            <w:proofErr w:type="spellStart"/>
            <w:r w:rsidRPr="001F5B4D">
              <w:rPr>
                <w:sz w:val="18"/>
                <w:szCs w:val="18"/>
              </w:rPr>
              <w:t>тыс</w:t>
            </w:r>
            <w:proofErr w:type="gramStart"/>
            <w:r w:rsidRPr="001F5B4D">
              <w:rPr>
                <w:sz w:val="18"/>
                <w:szCs w:val="18"/>
              </w:rPr>
              <w:t>.р</w:t>
            </w:r>
            <w:proofErr w:type="gramEnd"/>
            <w:r w:rsidRPr="001F5B4D">
              <w:rPr>
                <w:sz w:val="18"/>
                <w:szCs w:val="18"/>
              </w:rPr>
              <w:t>уб</w:t>
            </w:r>
            <w:proofErr w:type="spellEnd"/>
          </w:p>
        </w:tc>
      </w:tr>
      <w:tr w:rsidR="001F5B4D" w:rsidRPr="001F5B4D" w:rsidTr="00DC1342">
        <w:tc>
          <w:tcPr>
            <w:tcW w:w="7393" w:type="dxa"/>
            <w:shd w:val="clear" w:color="auto" w:fill="auto"/>
          </w:tcPr>
          <w:p w:rsidR="001F5B4D" w:rsidRPr="001F5B4D" w:rsidRDefault="001F5B4D" w:rsidP="00DC1342">
            <w:pPr>
              <w:widowControl w:val="0"/>
              <w:autoSpaceDE w:val="0"/>
              <w:spacing w:line="264" w:lineRule="auto"/>
              <w:rPr>
                <w:sz w:val="18"/>
                <w:szCs w:val="18"/>
                <w:highlight w:val="yellow"/>
              </w:rPr>
            </w:pPr>
            <w:r w:rsidRPr="001F5B4D">
              <w:rPr>
                <w:sz w:val="18"/>
                <w:szCs w:val="18"/>
              </w:rPr>
              <w:t>Связь с национальными целями развития Российской Федерации/ государственными программами автономного округа</w:t>
            </w:r>
          </w:p>
        </w:tc>
        <w:tc>
          <w:tcPr>
            <w:tcW w:w="7741" w:type="dxa"/>
            <w:shd w:val="clear" w:color="auto" w:fill="auto"/>
          </w:tcPr>
          <w:p w:rsidR="001F5B4D" w:rsidRPr="001F5B4D" w:rsidRDefault="001F5B4D" w:rsidP="00DC1342">
            <w:pPr>
              <w:widowControl w:val="0"/>
              <w:autoSpaceDE w:val="0"/>
              <w:spacing w:line="264" w:lineRule="auto"/>
              <w:jc w:val="center"/>
              <w:rPr>
                <w:sz w:val="18"/>
                <w:szCs w:val="18"/>
                <w:highlight w:val="yellow"/>
              </w:rPr>
            </w:pPr>
            <w:r w:rsidRPr="001F5B4D">
              <w:rPr>
                <w:sz w:val="18"/>
                <w:szCs w:val="18"/>
              </w:rPr>
              <w:t>-</w:t>
            </w:r>
          </w:p>
        </w:tc>
      </w:tr>
    </w:tbl>
    <w:p w:rsidR="001F5B4D" w:rsidRPr="001F5B4D" w:rsidRDefault="001F5B4D" w:rsidP="001F5B4D">
      <w:pPr>
        <w:rPr>
          <w:sz w:val="18"/>
          <w:szCs w:val="18"/>
        </w:rPr>
      </w:pPr>
    </w:p>
    <w:p w:rsidR="001F5B4D" w:rsidRDefault="001F5B4D" w:rsidP="001F5B4D">
      <w:pPr>
        <w:jc w:val="center"/>
      </w:pPr>
    </w:p>
    <w:p w:rsidR="001F5B4D" w:rsidRDefault="001F5B4D" w:rsidP="001F5B4D">
      <w:pPr>
        <w:jc w:val="center"/>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Default="001F5B4D" w:rsidP="001F5B4D">
      <w:pPr>
        <w:jc w:val="both"/>
      </w:pPr>
    </w:p>
    <w:p w:rsidR="001F5B4D" w:rsidRPr="001F5B4D" w:rsidRDefault="001F5B4D" w:rsidP="001F5B4D">
      <w:pPr>
        <w:jc w:val="center"/>
        <w:rPr>
          <w:sz w:val="18"/>
          <w:szCs w:val="18"/>
        </w:rPr>
      </w:pPr>
      <w:r w:rsidRPr="001F5B4D">
        <w:rPr>
          <w:sz w:val="18"/>
          <w:szCs w:val="18"/>
        </w:rPr>
        <w:lastRenderedPageBreak/>
        <w:t xml:space="preserve">2. Показатели муниципальной программы </w:t>
      </w:r>
    </w:p>
    <w:p w:rsidR="001F5B4D" w:rsidRPr="001F5B4D" w:rsidRDefault="001F5B4D" w:rsidP="001F5B4D">
      <w:pPr>
        <w:jc w:val="center"/>
        <w:rPr>
          <w:sz w:val="18"/>
          <w:szCs w:val="18"/>
        </w:rPr>
      </w:pPr>
    </w:p>
    <w:tbl>
      <w:tblPr>
        <w:tblW w:w="155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2219"/>
        <w:gridCol w:w="1052"/>
        <w:gridCol w:w="1143"/>
        <w:gridCol w:w="907"/>
        <w:gridCol w:w="628"/>
        <w:gridCol w:w="627"/>
        <w:gridCol w:w="640"/>
        <w:gridCol w:w="635"/>
        <w:gridCol w:w="630"/>
        <w:gridCol w:w="641"/>
        <w:gridCol w:w="625"/>
        <w:gridCol w:w="625"/>
        <w:gridCol w:w="1788"/>
        <w:gridCol w:w="1561"/>
        <w:gridCol w:w="1331"/>
      </w:tblGrid>
      <w:tr w:rsidR="001F5B4D" w:rsidRPr="001F5B4D" w:rsidTr="00DC1342">
        <w:trPr>
          <w:trHeight w:val="290"/>
        </w:trPr>
        <w:tc>
          <w:tcPr>
            <w:tcW w:w="375" w:type="dxa"/>
            <w:vMerge w:val="restart"/>
            <w:shd w:val="clear" w:color="auto" w:fill="auto"/>
            <w:vAlign w:val="center"/>
          </w:tcPr>
          <w:p w:rsidR="001F5B4D" w:rsidRPr="001F5B4D" w:rsidRDefault="001F5B4D" w:rsidP="00DC1342">
            <w:pPr>
              <w:jc w:val="center"/>
              <w:rPr>
                <w:sz w:val="18"/>
                <w:szCs w:val="18"/>
              </w:rPr>
            </w:pPr>
            <w:r w:rsidRPr="001F5B4D">
              <w:rPr>
                <w:sz w:val="18"/>
                <w:szCs w:val="18"/>
              </w:rPr>
              <w:t xml:space="preserve">№ </w:t>
            </w:r>
            <w:proofErr w:type="gramStart"/>
            <w:r w:rsidRPr="001F5B4D">
              <w:rPr>
                <w:sz w:val="18"/>
                <w:szCs w:val="18"/>
              </w:rPr>
              <w:t>п</w:t>
            </w:r>
            <w:proofErr w:type="gramEnd"/>
            <w:r w:rsidRPr="001F5B4D">
              <w:rPr>
                <w:sz w:val="18"/>
                <w:szCs w:val="18"/>
              </w:rPr>
              <w:t>/п</w:t>
            </w:r>
          </w:p>
        </w:tc>
        <w:tc>
          <w:tcPr>
            <w:tcW w:w="2267" w:type="dxa"/>
            <w:vMerge w:val="restart"/>
            <w:shd w:val="clear" w:color="auto" w:fill="auto"/>
            <w:vAlign w:val="center"/>
          </w:tcPr>
          <w:p w:rsidR="001F5B4D" w:rsidRPr="001F5B4D" w:rsidRDefault="001F5B4D" w:rsidP="00DC1342">
            <w:pPr>
              <w:jc w:val="center"/>
              <w:rPr>
                <w:sz w:val="18"/>
                <w:szCs w:val="18"/>
              </w:rPr>
            </w:pPr>
            <w:r w:rsidRPr="001F5B4D">
              <w:rPr>
                <w:sz w:val="18"/>
                <w:szCs w:val="18"/>
              </w:rPr>
              <w:t>Наименование показателя</w:t>
            </w:r>
          </w:p>
        </w:tc>
        <w:tc>
          <w:tcPr>
            <w:tcW w:w="959" w:type="dxa"/>
            <w:vMerge w:val="restart"/>
            <w:shd w:val="clear" w:color="auto" w:fill="auto"/>
            <w:vAlign w:val="center"/>
          </w:tcPr>
          <w:p w:rsidR="001F5B4D" w:rsidRPr="001F5B4D" w:rsidRDefault="001F5B4D" w:rsidP="00DC1342">
            <w:pPr>
              <w:jc w:val="center"/>
              <w:rPr>
                <w:color w:val="000000"/>
                <w:sz w:val="18"/>
                <w:szCs w:val="18"/>
              </w:rPr>
            </w:pPr>
            <w:r w:rsidRPr="001F5B4D">
              <w:rPr>
                <w:color w:val="000000"/>
                <w:sz w:val="18"/>
                <w:szCs w:val="18"/>
              </w:rPr>
              <w:t>Уровень показателя</w:t>
            </w:r>
          </w:p>
        </w:tc>
        <w:tc>
          <w:tcPr>
            <w:tcW w:w="1165" w:type="dxa"/>
            <w:vMerge w:val="restart"/>
            <w:vAlign w:val="center"/>
          </w:tcPr>
          <w:p w:rsidR="001F5B4D" w:rsidRPr="001F5B4D" w:rsidRDefault="001F5B4D" w:rsidP="00DC1342">
            <w:pPr>
              <w:jc w:val="center"/>
              <w:rPr>
                <w:sz w:val="18"/>
                <w:szCs w:val="18"/>
              </w:rPr>
            </w:pPr>
            <w:r w:rsidRPr="001F5B4D">
              <w:rPr>
                <w:sz w:val="18"/>
                <w:szCs w:val="18"/>
              </w:rPr>
              <w:t xml:space="preserve">Единица измерения (по </w:t>
            </w:r>
            <w:proofErr w:type="spellStart"/>
            <w:r w:rsidRPr="001F5B4D">
              <w:rPr>
                <w:sz w:val="18"/>
                <w:szCs w:val="18"/>
              </w:rPr>
              <w:t>ОКЕИ</w:t>
            </w:r>
            <w:proofErr w:type="spellEnd"/>
            <w:r w:rsidRPr="001F5B4D">
              <w:rPr>
                <w:sz w:val="18"/>
                <w:szCs w:val="18"/>
              </w:rPr>
              <w:t>)</w:t>
            </w:r>
          </w:p>
        </w:tc>
        <w:tc>
          <w:tcPr>
            <w:tcW w:w="1551" w:type="dxa"/>
            <w:gridSpan w:val="2"/>
            <w:shd w:val="clear" w:color="auto" w:fill="auto"/>
            <w:vAlign w:val="center"/>
          </w:tcPr>
          <w:p w:rsidR="001F5B4D" w:rsidRPr="001F5B4D" w:rsidRDefault="001F5B4D" w:rsidP="00DC1342">
            <w:pPr>
              <w:jc w:val="center"/>
              <w:rPr>
                <w:sz w:val="18"/>
                <w:szCs w:val="18"/>
              </w:rPr>
            </w:pPr>
            <w:r w:rsidRPr="001F5B4D">
              <w:rPr>
                <w:sz w:val="18"/>
                <w:szCs w:val="18"/>
              </w:rPr>
              <w:t>Базовое значение</w:t>
            </w:r>
          </w:p>
        </w:tc>
        <w:tc>
          <w:tcPr>
            <w:tcW w:w="4542" w:type="dxa"/>
            <w:gridSpan w:val="7"/>
            <w:shd w:val="clear" w:color="auto" w:fill="auto"/>
            <w:vAlign w:val="center"/>
          </w:tcPr>
          <w:p w:rsidR="001F5B4D" w:rsidRPr="001F5B4D" w:rsidRDefault="001F5B4D" w:rsidP="00DC1342">
            <w:pPr>
              <w:jc w:val="center"/>
              <w:rPr>
                <w:sz w:val="18"/>
                <w:szCs w:val="18"/>
              </w:rPr>
            </w:pPr>
            <w:r w:rsidRPr="001F5B4D">
              <w:rPr>
                <w:sz w:val="18"/>
                <w:szCs w:val="18"/>
              </w:rPr>
              <w:t>Значение показателя по годам</w:t>
            </w:r>
          </w:p>
        </w:tc>
        <w:tc>
          <w:tcPr>
            <w:tcW w:w="1849" w:type="dxa"/>
            <w:vMerge w:val="restart"/>
            <w:shd w:val="clear" w:color="auto" w:fill="auto"/>
            <w:vAlign w:val="center"/>
          </w:tcPr>
          <w:p w:rsidR="001F5B4D" w:rsidRPr="001F5B4D" w:rsidRDefault="001F5B4D" w:rsidP="00DC1342">
            <w:pPr>
              <w:jc w:val="center"/>
              <w:rPr>
                <w:sz w:val="18"/>
                <w:szCs w:val="18"/>
              </w:rPr>
            </w:pPr>
            <w:r w:rsidRPr="001F5B4D">
              <w:rPr>
                <w:sz w:val="18"/>
                <w:szCs w:val="18"/>
              </w:rPr>
              <w:t>Документ</w:t>
            </w:r>
          </w:p>
        </w:tc>
        <w:tc>
          <w:tcPr>
            <w:tcW w:w="1596" w:type="dxa"/>
            <w:vMerge w:val="restart"/>
            <w:shd w:val="clear" w:color="auto" w:fill="auto"/>
            <w:vAlign w:val="center"/>
          </w:tcPr>
          <w:p w:rsidR="001F5B4D" w:rsidRPr="001F5B4D" w:rsidRDefault="001F5B4D" w:rsidP="00DC1342">
            <w:pPr>
              <w:jc w:val="center"/>
              <w:rPr>
                <w:sz w:val="18"/>
                <w:szCs w:val="18"/>
              </w:rPr>
            </w:pPr>
            <w:proofErr w:type="gramStart"/>
            <w:r w:rsidRPr="001F5B4D">
              <w:rPr>
                <w:sz w:val="18"/>
                <w:szCs w:val="18"/>
              </w:rPr>
              <w:t>Ответственный</w:t>
            </w:r>
            <w:proofErr w:type="gramEnd"/>
            <w:r w:rsidRPr="001F5B4D">
              <w:rPr>
                <w:sz w:val="18"/>
                <w:szCs w:val="18"/>
              </w:rPr>
              <w:t xml:space="preserve"> за достижение показателя</w:t>
            </w:r>
          </w:p>
        </w:tc>
        <w:tc>
          <w:tcPr>
            <w:tcW w:w="1207" w:type="dxa"/>
            <w:vMerge w:val="restart"/>
            <w:shd w:val="clear" w:color="auto" w:fill="FFFFFF"/>
            <w:vAlign w:val="center"/>
          </w:tcPr>
          <w:p w:rsidR="001F5B4D" w:rsidRPr="001F5B4D" w:rsidRDefault="001F5B4D" w:rsidP="00DC1342">
            <w:pPr>
              <w:jc w:val="center"/>
              <w:rPr>
                <w:sz w:val="18"/>
                <w:szCs w:val="18"/>
              </w:rPr>
            </w:pPr>
            <w:r w:rsidRPr="001F5B4D">
              <w:rPr>
                <w:sz w:val="18"/>
                <w:szCs w:val="18"/>
              </w:rPr>
              <w:t>Связь с показателями национальных целей</w:t>
            </w:r>
          </w:p>
        </w:tc>
      </w:tr>
      <w:tr w:rsidR="001F5B4D" w:rsidRPr="001F5B4D" w:rsidTr="00DC1342">
        <w:trPr>
          <w:trHeight w:val="402"/>
        </w:trPr>
        <w:tc>
          <w:tcPr>
            <w:tcW w:w="375" w:type="dxa"/>
            <w:vMerge/>
            <w:shd w:val="clear" w:color="auto" w:fill="auto"/>
          </w:tcPr>
          <w:p w:rsidR="001F5B4D" w:rsidRPr="001F5B4D" w:rsidRDefault="001F5B4D" w:rsidP="00DC1342">
            <w:pPr>
              <w:jc w:val="center"/>
              <w:rPr>
                <w:sz w:val="18"/>
                <w:szCs w:val="18"/>
              </w:rPr>
            </w:pPr>
          </w:p>
        </w:tc>
        <w:tc>
          <w:tcPr>
            <w:tcW w:w="2267" w:type="dxa"/>
            <w:vMerge/>
            <w:shd w:val="clear" w:color="auto" w:fill="auto"/>
          </w:tcPr>
          <w:p w:rsidR="001F5B4D" w:rsidRPr="001F5B4D" w:rsidRDefault="001F5B4D" w:rsidP="00DC1342">
            <w:pPr>
              <w:jc w:val="center"/>
              <w:rPr>
                <w:sz w:val="18"/>
                <w:szCs w:val="18"/>
              </w:rPr>
            </w:pPr>
          </w:p>
        </w:tc>
        <w:tc>
          <w:tcPr>
            <w:tcW w:w="959" w:type="dxa"/>
            <w:vMerge/>
            <w:shd w:val="clear" w:color="auto" w:fill="auto"/>
          </w:tcPr>
          <w:p w:rsidR="001F5B4D" w:rsidRPr="001F5B4D" w:rsidRDefault="001F5B4D" w:rsidP="00DC1342">
            <w:pPr>
              <w:jc w:val="center"/>
              <w:rPr>
                <w:sz w:val="18"/>
                <w:szCs w:val="18"/>
              </w:rPr>
            </w:pPr>
          </w:p>
        </w:tc>
        <w:tc>
          <w:tcPr>
            <w:tcW w:w="1165" w:type="dxa"/>
            <w:vMerge/>
          </w:tcPr>
          <w:p w:rsidR="001F5B4D" w:rsidRPr="001F5B4D" w:rsidRDefault="001F5B4D" w:rsidP="00DC1342">
            <w:pPr>
              <w:jc w:val="center"/>
              <w:rPr>
                <w:sz w:val="18"/>
                <w:szCs w:val="18"/>
              </w:rPr>
            </w:pPr>
          </w:p>
        </w:tc>
        <w:tc>
          <w:tcPr>
            <w:tcW w:w="907" w:type="dxa"/>
            <w:tcBorders>
              <w:top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значение</w:t>
            </w:r>
          </w:p>
        </w:tc>
        <w:tc>
          <w:tcPr>
            <w:tcW w:w="644" w:type="dxa"/>
            <w:tcBorders>
              <w:top w:val="single" w:sz="4" w:space="0" w:color="auto"/>
              <w:left w:val="single" w:sz="4" w:space="0" w:color="auto"/>
            </w:tcBorders>
            <w:shd w:val="clear" w:color="auto" w:fill="auto"/>
          </w:tcPr>
          <w:p w:rsidR="001F5B4D" w:rsidRPr="001F5B4D" w:rsidRDefault="001F5B4D" w:rsidP="00DC1342">
            <w:pPr>
              <w:jc w:val="center"/>
              <w:rPr>
                <w:sz w:val="18"/>
                <w:szCs w:val="18"/>
              </w:rPr>
            </w:pPr>
            <w:r w:rsidRPr="001F5B4D">
              <w:rPr>
                <w:sz w:val="18"/>
                <w:szCs w:val="18"/>
              </w:rPr>
              <w:t>год</w:t>
            </w:r>
          </w:p>
        </w:tc>
        <w:tc>
          <w:tcPr>
            <w:tcW w:w="642" w:type="dxa"/>
            <w:tcBorders>
              <w:top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2024 год</w:t>
            </w:r>
          </w:p>
        </w:tc>
        <w:tc>
          <w:tcPr>
            <w:tcW w:w="660" w:type="dxa"/>
            <w:tcBorders>
              <w:top w:val="single" w:sz="4" w:space="0" w:color="auto"/>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2025 год</w:t>
            </w:r>
          </w:p>
        </w:tc>
        <w:tc>
          <w:tcPr>
            <w:tcW w:w="653" w:type="dxa"/>
            <w:tcBorders>
              <w:top w:val="single" w:sz="4" w:space="0" w:color="auto"/>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2026 год</w:t>
            </w:r>
          </w:p>
        </w:tc>
        <w:tc>
          <w:tcPr>
            <w:tcW w:w="646" w:type="dxa"/>
            <w:tcBorders>
              <w:top w:val="single" w:sz="4" w:space="0" w:color="auto"/>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2027 год</w:t>
            </w:r>
          </w:p>
        </w:tc>
        <w:tc>
          <w:tcPr>
            <w:tcW w:w="661" w:type="dxa"/>
            <w:tcBorders>
              <w:top w:val="single" w:sz="4" w:space="0" w:color="auto"/>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2028 год</w:t>
            </w:r>
          </w:p>
        </w:tc>
        <w:tc>
          <w:tcPr>
            <w:tcW w:w="640" w:type="dxa"/>
            <w:tcBorders>
              <w:top w:val="single" w:sz="4" w:space="0" w:color="auto"/>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2029 год</w:t>
            </w:r>
          </w:p>
        </w:tc>
        <w:tc>
          <w:tcPr>
            <w:tcW w:w="640" w:type="dxa"/>
            <w:tcBorders>
              <w:top w:val="single" w:sz="4" w:space="0" w:color="auto"/>
              <w:left w:val="single" w:sz="4" w:space="0" w:color="auto"/>
            </w:tcBorders>
            <w:shd w:val="clear" w:color="auto" w:fill="auto"/>
          </w:tcPr>
          <w:p w:rsidR="001F5B4D" w:rsidRPr="001F5B4D" w:rsidRDefault="001F5B4D" w:rsidP="00DC1342">
            <w:pPr>
              <w:jc w:val="center"/>
              <w:rPr>
                <w:sz w:val="18"/>
                <w:szCs w:val="18"/>
              </w:rPr>
            </w:pPr>
            <w:r w:rsidRPr="001F5B4D">
              <w:rPr>
                <w:sz w:val="18"/>
                <w:szCs w:val="18"/>
              </w:rPr>
              <w:t>2030</w:t>
            </w:r>
          </w:p>
          <w:p w:rsidR="001F5B4D" w:rsidRPr="001F5B4D" w:rsidRDefault="001F5B4D" w:rsidP="00DC1342">
            <w:pPr>
              <w:jc w:val="center"/>
              <w:rPr>
                <w:sz w:val="18"/>
                <w:szCs w:val="18"/>
              </w:rPr>
            </w:pPr>
            <w:r w:rsidRPr="001F5B4D">
              <w:rPr>
                <w:sz w:val="18"/>
                <w:szCs w:val="18"/>
              </w:rPr>
              <w:t>год</w:t>
            </w:r>
          </w:p>
        </w:tc>
        <w:tc>
          <w:tcPr>
            <w:tcW w:w="1849" w:type="dxa"/>
            <w:vMerge/>
            <w:shd w:val="clear" w:color="auto" w:fill="auto"/>
          </w:tcPr>
          <w:p w:rsidR="001F5B4D" w:rsidRPr="001F5B4D" w:rsidRDefault="001F5B4D" w:rsidP="00DC1342">
            <w:pPr>
              <w:jc w:val="center"/>
              <w:rPr>
                <w:sz w:val="18"/>
                <w:szCs w:val="18"/>
              </w:rPr>
            </w:pPr>
          </w:p>
        </w:tc>
        <w:tc>
          <w:tcPr>
            <w:tcW w:w="1596" w:type="dxa"/>
            <w:vMerge/>
            <w:shd w:val="clear" w:color="auto" w:fill="auto"/>
          </w:tcPr>
          <w:p w:rsidR="001F5B4D" w:rsidRPr="001F5B4D" w:rsidRDefault="001F5B4D" w:rsidP="00DC1342">
            <w:pPr>
              <w:jc w:val="center"/>
              <w:rPr>
                <w:sz w:val="18"/>
                <w:szCs w:val="18"/>
              </w:rPr>
            </w:pPr>
          </w:p>
        </w:tc>
        <w:tc>
          <w:tcPr>
            <w:tcW w:w="1207" w:type="dxa"/>
            <w:vMerge/>
            <w:shd w:val="clear" w:color="auto" w:fill="auto"/>
          </w:tcPr>
          <w:p w:rsidR="001F5B4D" w:rsidRPr="001F5B4D" w:rsidRDefault="001F5B4D" w:rsidP="00DC1342">
            <w:pPr>
              <w:jc w:val="center"/>
              <w:rPr>
                <w:sz w:val="18"/>
                <w:szCs w:val="18"/>
              </w:rPr>
            </w:pPr>
          </w:p>
        </w:tc>
      </w:tr>
      <w:tr w:rsidR="001F5B4D" w:rsidRPr="001F5B4D" w:rsidTr="00DC1342">
        <w:tc>
          <w:tcPr>
            <w:tcW w:w="375" w:type="dxa"/>
            <w:shd w:val="clear" w:color="auto" w:fill="auto"/>
          </w:tcPr>
          <w:p w:rsidR="001F5B4D" w:rsidRPr="001F5B4D" w:rsidRDefault="001F5B4D" w:rsidP="00DC1342">
            <w:pPr>
              <w:jc w:val="center"/>
              <w:rPr>
                <w:sz w:val="18"/>
                <w:szCs w:val="18"/>
              </w:rPr>
            </w:pPr>
            <w:r w:rsidRPr="001F5B4D">
              <w:rPr>
                <w:sz w:val="18"/>
                <w:szCs w:val="18"/>
              </w:rPr>
              <w:t>1</w:t>
            </w:r>
          </w:p>
        </w:tc>
        <w:tc>
          <w:tcPr>
            <w:tcW w:w="2267" w:type="dxa"/>
            <w:shd w:val="clear" w:color="auto" w:fill="auto"/>
          </w:tcPr>
          <w:p w:rsidR="001F5B4D" w:rsidRPr="001F5B4D" w:rsidRDefault="001F5B4D" w:rsidP="00DC1342">
            <w:pPr>
              <w:jc w:val="center"/>
              <w:rPr>
                <w:sz w:val="18"/>
                <w:szCs w:val="18"/>
              </w:rPr>
            </w:pPr>
            <w:r w:rsidRPr="001F5B4D">
              <w:rPr>
                <w:sz w:val="18"/>
                <w:szCs w:val="18"/>
              </w:rPr>
              <w:t>2</w:t>
            </w:r>
          </w:p>
        </w:tc>
        <w:tc>
          <w:tcPr>
            <w:tcW w:w="959" w:type="dxa"/>
            <w:shd w:val="clear" w:color="auto" w:fill="auto"/>
          </w:tcPr>
          <w:p w:rsidR="001F5B4D" w:rsidRPr="001F5B4D" w:rsidRDefault="001F5B4D" w:rsidP="00DC1342">
            <w:pPr>
              <w:jc w:val="center"/>
              <w:rPr>
                <w:sz w:val="18"/>
                <w:szCs w:val="18"/>
              </w:rPr>
            </w:pPr>
            <w:r w:rsidRPr="001F5B4D">
              <w:rPr>
                <w:sz w:val="18"/>
                <w:szCs w:val="18"/>
              </w:rPr>
              <w:t>3</w:t>
            </w:r>
          </w:p>
        </w:tc>
        <w:tc>
          <w:tcPr>
            <w:tcW w:w="1165" w:type="dxa"/>
            <w:tcBorders>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4</w:t>
            </w:r>
          </w:p>
        </w:tc>
        <w:tc>
          <w:tcPr>
            <w:tcW w:w="907" w:type="dxa"/>
            <w:tcBorders>
              <w:left w:val="single" w:sz="4" w:space="0" w:color="auto"/>
            </w:tcBorders>
            <w:shd w:val="clear" w:color="auto" w:fill="auto"/>
          </w:tcPr>
          <w:p w:rsidR="001F5B4D" w:rsidRPr="001F5B4D" w:rsidRDefault="001F5B4D" w:rsidP="00DC1342">
            <w:pPr>
              <w:jc w:val="center"/>
              <w:rPr>
                <w:sz w:val="18"/>
                <w:szCs w:val="18"/>
              </w:rPr>
            </w:pPr>
            <w:r w:rsidRPr="001F5B4D">
              <w:rPr>
                <w:sz w:val="18"/>
                <w:szCs w:val="18"/>
              </w:rPr>
              <w:t>5</w:t>
            </w:r>
          </w:p>
        </w:tc>
        <w:tc>
          <w:tcPr>
            <w:tcW w:w="644" w:type="dxa"/>
            <w:tcBorders>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6</w:t>
            </w:r>
          </w:p>
        </w:tc>
        <w:tc>
          <w:tcPr>
            <w:tcW w:w="642"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7</w:t>
            </w:r>
          </w:p>
        </w:tc>
        <w:tc>
          <w:tcPr>
            <w:tcW w:w="660"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8</w:t>
            </w:r>
          </w:p>
        </w:tc>
        <w:tc>
          <w:tcPr>
            <w:tcW w:w="653"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9</w:t>
            </w:r>
          </w:p>
        </w:tc>
        <w:tc>
          <w:tcPr>
            <w:tcW w:w="646"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10</w:t>
            </w:r>
          </w:p>
        </w:tc>
        <w:tc>
          <w:tcPr>
            <w:tcW w:w="661"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11</w:t>
            </w:r>
          </w:p>
        </w:tc>
        <w:tc>
          <w:tcPr>
            <w:tcW w:w="640" w:type="dxa"/>
            <w:tcBorders>
              <w:left w:val="single" w:sz="4" w:space="0" w:color="auto"/>
            </w:tcBorders>
            <w:shd w:val="clear" w:color="auto" w:fill="auto"/>
          </w:tcPr>
          <w:p w:rsidR="001F5B4D" w:rsidRPr="001F5B4D" w:rsidRDefault="001F5B4D" w:rsidP="00DC1342">
            <w:pPr>
              <w:jc w:val="center"/>
              <w:rPr>
                <w:sz w:val="18"/>
                <w:szCs w:val="18"/>
              </w:rPr>
            </w:pPr>
            <w:r w:rsidRPr="001F5B4D">
              <w:rPr>
                <w:sz w:val="18"/>
                <w:szCs w:val="18"/>
              </w:rPr>
              <w:t>12</w:t>
            </w:r>
          </w:p>
        </w:tc>
        <w:tc>
          <w:tcPr>
            <w:tcW w:w="640" w:type="dxa"/>
            <w:shd w:val="clear" w:color="auto" w:fill="auto"/>
          </w:tcPr>
          <w:p w:rsidR="001F5B4D" w:rsidRPr="001F5B4D" w:rsidRDefault="001F5B4D" w:rsidP="00DC1342">
            <w:pPr>
              <w:jc w:val="center"/>
              <w:rPr>
                <w:sz w:val="18"/>
                <w:szCs w:val="18"/>
              </w:rPr>
            </w:pPr>
            <w:r w:rsidRPr="001F5B4D">
              <w:rPr>
                <w:sz w:val="18"/>
                <w:szCs w:val="18"/>
              </w:rPr>
              <w:t>13</w:t>
            </w:r>
          </w:p>
        </w:tc>
        <w:tc>
          <w:tcPr>
            <w:tcW w:w="1849" w:type="dxa"/>
            <w:shd w:val="clear" w:color="auto" w:fill="auto"/>
          </w:tcPr>
          <w:p w:rsidR="001F5B4D" w:rsidRPr="001F5B4D" w:rsidRDefault="001F5B4D" w:rsidP="00DC1342">
            <w:pPr>
              <w:jc w:val="center"/>
              <w:rPr>
                <w:sz w:val="18"/>
                <w:szCs w:val="18"/>
              </w:rPr>
            </w:pPr>
            <w:r w:rsidRPr="001F5B4D">
              <w:rPr>
                <w:sz w:val="18"/>
                <w:szCs w:val="18"/>
              </w:rPr>
              <w:t>14</w:t>
            </w:r>
          </w:p>
        </w:tc>
        <w:tc>
          <w:tcPr>
            <w:tcW w:w="1596" w:type="dxa"/>
            <w:shd w:val="clear" w:color="auto" w:fill="auto"/>
          </w:tcPr>
          <w:p w:rsidR="001F5B4D" w:rsidRPr="001F5B4D" w:rsidRDefault="001F5B4D" w:rsidP="00DC1342">
            <w:pPr>
              <w:jc w:val="center"/>
              <w:rPr>
                <w:sz w:val="18"/>
                <w:szCs w:val="18"/>
              </w:rPr>
            </w:pPr>
            <w:r w:rsidRPr="001F5B4D">
              <w:rPr>
                <w:sz w:val="18"/>
                <w:szCs w:val="18"/>
              </w:rPr>
              <w:t>15</w:t>
            </w:r>
          </w:p>
        </w:tc>
        <w:tc>
          <w:tcPr>
            <w:tcW w:w="1207" w:type="dxa"/>
            <w:shd w:val="clear" w:color="auto" w:fill="auto"/>
          </w:tcPr>
          <w:p w:rsidR="001F5B4D" w:rsidRPr="001F5B4D" w:rsidRDefault="001F5B4D" w:rsidP="00DC1342">
            <w:pPr>
              <w:jc w:val="center"/>
              <w:rPr>
                <w:sz w:val="18"/>
                <w:szCs w:val="18"/>
              </w:rPr>
            </w:pPr>
            <w:r w:rsidRPr="001F5B4D">
              <w:rPr>
                <w:sz w:val="18"/>
                <w:szCs w:val="18"/>
              </w:rPr>
              <w:t>16</w:t>
            </w:r>
          </w:p>
        </w:tc>
      </w:tr>
      <w:tr w:rsidR="001F5B4D" w:rsidRPr="001F5B4D" w:rsidTr="00DC1342">
        <w:tc>
          <w:tcPr>
            <w:tcW w:w="15511" w:type="dxa"/>
            <w:gridSpan w:val="16"/>
            <w:shd w:val="clear" w:color="auto" w:fill="auto"/>
          </w:tcPr>
          <w:p w:rsidR="001F5B4D" w:rsidRPr="001F5B4D" w:rsidRDefault="001F5B4D" w:rsidP="00DC1342">
            <w:pPr>
              <w:rPr>
                <w:color w:val="000000"/>
                <w:sz w:val="18"/>
                <w:szCs w:val="18"/>
              </w:rPr>
            </w:pPr>
          </w:p>
          <w:p w:rsidR="001F5B4D" w:rsidRPr="001F5B4D" w:rsidRDefault="001F5B4D" w:rsidP="00DC1342">
            <w:pPr>
              <w:rPr>
                <w:color w:val="000000"/>
                <w:sz w:val="18"/>
                <w:szCs w:val="18"/>
              </w:rPr>
            </w:pPr>
            <w:r w:rsidRPr="001F5B4D">
              <w:rPr>
                <w:color w:val="000000"/>
                <w:sz w:val="18"/>
                <w:szCs w:val="18"/>
              </w:rPr>
              <w:t>Цель 1. Создание и развитие в муниципальном образовании городское поселение Агириш единого информационного пространства и инфраструктуры информатизации</w:t>
            </w:r>
          </w:p>
          <w:p w:rsidR="001F5B4D" w:rsidRPr="001F5B4D" w:rsidRDefault="001F5B4D" w:rsidP="00DC1342">
            <w:pPr>
              <w:rPr>
                <w:color w:val="000000"/>
                <w:sz w:val="18"/>
                <w:szCs w:val="18"/>
              </w:rPr>
            </w:pPr>
          </w:p>
        </w:tc>
      </w:tr>
      <w:tr w:rsidR="001F5B4D" w:rsidRPr="001F5B4D" w:rsidTr="00DC1342">
        <w:tc>
          <w:tcPr>
            <w:tcW w:w="375" w:type="dxa"/>
            <w:shd w:val="clear" w:color="auto" w:fill="auto"/>
          </w:tcPr>
          <w:p w:rsidR="001F5B4D" w:rsidRPr="001F5B4D" w:rsidRDefault="001F5B4D" w:rsidP="00DC1342">
            <w:pPr>
              <w:jc w:val="center"/>
              <w:rPr>
                <w:sz w:val="18"/>
                <w:szCs w:val="18"/>
              </w:rPr>
            </w:pPr>
            <w:r w:rsidRPr="001F5B4D">
              <w:rPr>
                <w:sz w:val="18"/>
                <w:szCs w:val="18"/>
              </w:rPr>
              <w:t>1.</w:t>
            </w:r>
          </w:p>
        </w:tc>
        <w:tc>
          <w:tcPr>
            <w:tcW w:w="2267" w:type="dxa"/>
            <w:tcBorders>
              <w:top w:val="single" w:sz="4" w:space="0" w:color="000000"/>
              <w:left w:val="single" w:sz="4" w:space="0" w:color="000000"/>
              <w:bottom w:val="single" w:sz="4" w:space="0" w:color="000000"/>
            </w:tcBorders>
            <w:shd w:val="clear" w:color="auto" w:fill="auto"/>
          </w:tcPr>
          <w:p w:rsidR="001F5B4D" w:rsidRPr="001F5B4D" w:rsidRDefault="001F5B4D" w:rsidP="00DC1342">
            <w:pPr>
              <w:jc w:val="both"/>
              <w:rPr>
                <w:sz w:val="18"/>
                <w:szCs w:val="18"/>
              </w:rPr>
            </w:pPr>
            <w:r w:rsidRPr="001F5B4D">
              <w:rPr>
                <w:sz w:val="18"/>
                <w:szCs w:val="18"/>
              </w:rPr>
              <w:t>Количество лицензированного программного обеспечения (приобретение и сопровождение)</w:t>
            </w:r>
          </w:p>
        </w:tc>
        <w:tc>
          <w:tcPr>
            <w:tcW w:w="959" w:type="dxa"/>
            <w:shd w:val="clear" w:color="auto" w:fill="auto"/>
          </w:tcPr>
          <w:p w:rsidR="001F5B4D" w:rsidRPr="001F5B4D" w:rsidRDefault="001F5B4D" w:rsidP="00DC1342">
            <w:pPr>
              <w:jc w:val="center"/>
              <w:rPr>
                <w:sz w:val="18"/>
                <w:szCs w:val="18"/>
              </w:rPr>
            </w:pPr>
            <w:r w:rsidRPr="001F5B4D">
              <w:rPr>
                <w:sz w:val="18"/>
                <w:szCs w:val="18"/>
              </w:rPr>
              <w:t>«</w:t>
            </w:r>
            <w:proofErr w:type="spellStart"/>
            <w:r w:rsidRPr="001F5B4D">
              <w:rPr>
                <w:sz w:val="18"/>
                <w:szCs w:val="18"/>
              </w:rPr>
              <w:t>МП</w:t>
            </w:r>
            <w:proofErr w:type="spellEnd"/>
            <w:r w:rsidRPr="001F5B4D">
              <w:rPr>
                <w:sz w:val="18"/>
                <w:szCs w:val="18"/>
              </w:rPr>
              <w:t>»</w:t>
            </w:r>
          </w:p>
        </w:tc>
        <w:tc>
          <w:tcPr>
            <w:tcW w:w="1165" w:type="dxa"/>
          </w:tcPr>
          <w:p w:rsidR="001F5B4D" w:rsidRPr="001F5B4D" w:rsidRDefault="001F5B4D" w:rsidP="00DC1342">
            <w:pPr>
              <w:jc w:val="center"/>
              <w:rPr>
                <w:sz w:val="18"/>
                <w:szCs w:val="18"/>
              </w:rPr>
            </w:pPr>
            <w:r w:rsidRPr="001F5B4D">
              <w:rPr>
                <w:sz w:val="18"/>
                <w:szCs w:val="18"/>
              </w:rPr>
              <w:t>единиц</w:t>
            </w:r>
          </w:p>
        </w:tc>
        <w:tc>
          <w:tcPr>
            <w:tcW w:w="907" w:type="dxa"/>
            <w:tcBorders>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5</w:t>
            </w:r>
          </w:p>
        </w:tc>
        <w:tc>
          <w:tcPr>
            <w:tcW w:w="644" w:type="dxa"/>
            <w:tcBorders>
              <w:left w:val="single" w:sz="4" w:space="0" w:color="auto"/>
            </w:tcBorders>
            <w:shd w:val="clear" w:color="auto" w:fill="auto"/>
          </w:tcPr>
          <w:p w:rsidR="001F5B4D" w:rsidRPr="001F5B4D" w:rsidRDefault="001F5B4D" w:rsidP="00DC1342">
            <w:pPr>
              <w:jc w:val="center"/>
              <w:rPr>
                <w:sz w:val="18"/>
                <w:szCs w:val="18"/>
              </w:rPr>
            </w:pPr>
            <w:r w:rsidRPr="001F5B4D">
              <w:rPr>
                <w:sz w:val="18"/>
                <w:szCs w:val="18"/>
              </w:rPr>
              <w:t>2023 год</w:t>
            </w:r>
          </w:p>
        </w:tc>
        <w:tc>
          <w:tcPr>
            <w:tcW w:w="642" w:type="dxa"/>
            <w:tcBorders>
              <w:top w:val="single" w:sz="4" w:space="0" w:color="000000"/>
              <w:left w:val="single" w:sz="4" w:space="0" w:color="000000"/>
              <w:bottom w:val="single" w:sz="4" w:space="0" w:color="000000"/>
            </w:tcBorders>
            <w:shd w:val="clear" w:color="auto" w:fill="auto"/>
          </w:tcPr>
          <w:p w:rsidR="001F5B4D" w:rsidRPr="001F5B4D" w:rsidRDefault="001F5B4D" w:rsidP="00DC1342">
            <w:pPr>
              <w:jc w:val="center"/>
              <w:rPr>
                <w:sz w:val="18"/>
                <w:szCs w:val="18"/>
              </w:rPr>
            </w:pPr>
            <w:r w:rsidRPr="001F5B4D">
              <w:rPr>
                <w:sz w:val="18"/>
                <w:szCs w:val="18"/>
              </w:rPr>
              <w:t>5</w:t>
            </w:r>
          </w:p>
        </w:tc>
        <w:tc>
          <w:tcPr>
            <w:tcW w:w="660" w:type="dxa"/>
            <w:tcBorders>
              <w:top w:val="single" w:sz="4" w:space="0" w:color="000000"/>
              <w:left w:val="single" w:sz="4" w:space="0" w:color="000000"/>
              <w:bottom w:val="single" w:sz="4" w:space="0" w:color="000000"/>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5</w:t>
            </w:r>
          </w:p>
        </w:tc>
        <w:tc>
          <w:tcPr>
            <w:tcW w:w="653" w:type="dxa"/>
            <w:tcBorders>
              <w:top w:val="single" w:sz="4" w:space="0" w:color="000000"/>
              <w:left w:val="single" w:sz="4" w:space="0" w:color="auto"/>
              <w:bottom w:val="single" w:sz="4" w:space="0" w:color="000000"/>
            </w:tcBorders>
            <w:shd w:val="clear" w:color="auto" w:fill="auto"/>
          </w:tcPr>
          <w:p w:rsidR="001F5B4D" w:rsidRPr="001F5B4D" w:rsidRDefault="001F5B4D" w:rsidP="00DC1342">
            <w:pPr>
              <w:jc w:val="center"/>
              <w:rPr>
                <w:sz w:val="18"/>
                <w:szCs w:val="18"/>
              </w:rPr>
            </w:pPr>
            <w:r w:rsidRPr="001F5B4D">
              <w:rPr>
                <w:sz w:val="18"/>
                <w:szCs w:val="18"/>
              </w:rPr>
              <w:t>6</w:t>
            </w:r>
          </w:p>
        </w:tc>
        <w:tc>
          <w:tcPr>
            <w:tcW w:w="646"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6</w:t>
            </w:r>
          </w:p>
        </w:tc>
        <w:tc>
          <w:tcPr>
            <w:tcW w:w="661"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6</w:t>
            </w:r>
          </w:p>
        </w:tc>
        <w:tc>
          <w:tcPr>
            <w:tcW w:w="640"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6</w:t>
            </w:r>
          </w:p>
        </w:tc>
        <w:tc>
          <w:tcPr>
            <w:tcW w:w="640" w:type="dxa"/>
            <w:tcBorders>
              <w:left w:val="single" w:sz="4" w:space="0" w:color="auto"/>
            </w:tcBorders>
            <w:shd w:val="clear" w:color="auto" w:fill="auto"/>
          </w:tcPr>
          <w:p w:rsidR="001F5B4D" w:rsidRPr="001F5B4D" w:rsidRDefault="001F5B4D" w:rsidP="00DC1342">
            <w:pPr>
              <w:jc w:val="center"/>
              <w:rPr>
                <w:sz w:val="18"/>
                <w:szCs w:val="18"/>
              </w:rPr>
            </w:pPr>
            <w:r w:rsidRPr="001F5B4D">
              <w:rPr>
                <w:sz w:val="18"/>
                <w:szCs w:val="18"/>
              </w:rPr>
              <w:t>6</w:t>
            </w:r>
          </w:p>
        </w:tc>
        <w:tc>
          <w:tcPr>
            <w:tcW w:w="1849" w:type="dxa"/>
            <w:shd w:val="clear" w:color="auto" w:fill="auto"/>
          </w:tcPr>
          <w:p w:rsidR="001F5B4D" w:rsidRPr="001F5B4D" w:rsidRDefault="001F5B4D" w:rsidP="00DC1342">
            <w:pPr>
              <w:jc w:val="center"/>
              <w:rPr>
                <w:sz w:val="18"/>
                <w:szCs w:val="18"/>
              </w:rPr>
            </w:pPr>
            <w:r w:rsidRPr="001F5B4D">
              <w:rPr>
                <w:sz w:val="18"/>
                <w:szCs w:val="18"/>
              </w:rPr>
              <w:t xml:space="preserve">Федеральный закон от 27.07.2006 № 149-ФЗ </w:t>
            </w:r>
          </w:p>
          <w:p w:rsidR="001F5B4D" w:rsidRPr="001F5B4D" w:rsidRDefault="001F5B4D" w:rsidP="00DC1342">
            <w:pPr>
              <w:jc w:val="center"/>
              <w:rPr>
                <w:sz w:val="18"/>
                <w:szCs w:val="18"/>
              </w:rPr>
            </w:pPr>
            <w:r w:rsidRPr="001F5B4D">
              <w:rPr>
                <w:sz w:val="18"/>
                <w:szCs w:val="18"/>
              </w:rPr>
              <w:t xml:space="preserve">«Об информации, информационных технологиях и о защите информации» </w:t>
            </w:r>
          </w:p>
          <w:p w:rsidR="001F5B4D" w:rsidRPr="001F5B4D" w:rsidRDefault="001F5B4D" w:rsidP="00DC1342">
            <w:pPr>
              <w:jc w:val="center"/>
              <w:rPr>
                <w:sz w:val="18"/>
                <w:szCs w:val="18"/>
              </w:rPr>
            </w:pPr>
          </w:p>
        </w:tc>
        <w:tc>
          <w:tcPr>
            <w:tcW w:w="1596" w:type="dxa"/>
            <w:shd w:val="clear" w:color="auto" w:fill="auto"/>
          </w:tcPr>
          <w:p w:rsidR="001F5B4D" w:rsidRPr="001F5B4D" w:rsidRDefault="001F5B4D" w:rsidP="00DC1342">
            <w:pPr>
              <w:jc w:val="center"/>
              <w:rPr>
                <w:sz w:val="18"/>
                <w:szCs w:val="18"/>
              </w:rPr>
            </w:pPr>
            <w:r w:rsidRPr="001F5B4D">
              <w:rPr>
                <w:sz w:val="18"/>
                <w:szCs w:val="18"/>
              </w:rPr>
              <w:t>Администрация городского поселения Агириш</w:t>
            </w:r>
          </w:p>
        </w:tc>
        <w:tc>
          <w:tcPr>
            <w:tcW w:w="1207" w:type="dxa"/>
            <w:shd w:val="clear" w:color="auto" w:fill="auto"/>
          </w:tcPr>
          <w:p w:rsidR="001F5B4D" w:rsidRPr="001F5B4D" w:rsidRDefault="001F5B4D" w:rsidP="00DC1342">
            <w:pPr>
              <w:jc w:val="center"/>
              <w:rPr>
                <w:sz w:val="18"/>
                <w:szCs w:val="18"/>
              </w:rPr>
            </w:pPr>
          </w:p>
        </w:tc>
      </w:tr>
      <w:tr w:rsidR="001F5B4D" w:rsidRPr="001F5B4D" w:rsidTr="00DC1342">
        <w:tc>
          <w:tcPr>
            <w:tcW w:w="375" w:type="dxa"/>
            <w:shd w:val="clear" w:color="auto" w:fill="auto"/>
          </w:tcPr>
          <w:p w:rsidR="001F5B4D" w:rsidRPr="001F5B4D" w:rsidRDefault="001F5B4D" w:rsidP="00DC1342">
            <w:pPr>
              <w:jc w:val="center"/>
              <w:rPr>
                <w:sz w:val="18"/>
                <w:szCs w:val="18"/>
              </w:rPr>
            </w:pPr>
            <w:r w:rsidRPr="001F5B4D">
              <w:rPr>
                <w:sz w:val="18"/>
                <w:szCs w:val="18"/>
              </w:rPr>
              <w:t>2.</w:t>
            </w:r>
          </w:p>
        </w:tc>
        <w:tc>
          <w:tcPr>
            <w:tcW w:w="2267" w:type="dxa"/>
            <w:tcBorders>
              <w:top w:val="single" w:sz="4" w:space="0" w:color="000000"/>
              <w:left w:val="single" w:sz="4" w:space="0" w:color="000000"/>
              <w:bottom w:val="single" w:sz="4" w:space="0" w:color="000000"/>
            </w:tcBorders>
            <w:shd w:val="clear" w:color="auto" w:fill="auto"/>
          </w:tcPr>
          <w:p w:rsidR="001F5B4D" w:rsidRPr="001F5B4D" w:rsidRDefault="001F5B4D" w:rsidP="00DC1342">
            <w:pPr>
              <w:jc w:val="both"/>
              <w:rPr>
                <w:sz w:val="18"/>
                <w:szCs w:val="18"/>
              </w:rPr>
            </w:pPr>
            <w:r w:rsidRPr="001F5B4D">
              <w:rPr>
                <w:sz w:val="18"/>
                <w:szCs w:val="18"/>
              </w:rPr>
              <w:t>Количество посещений пользователями информационно-телекоммуникационной сети «Интернет» официального сайта органов местного самоуправления городского поселения Агириш</w:t>
            </w:r>
          </w:p>
          <w:p w:rsidR="001F5B4D" w:rsidRPr="001F5B4D" w:rsidRDefault="001F5B4D" w:rsidP="00DC1342">
            <w:pPr>
              <w:jc w:val="both"/>
              <w:rPr>
                <w:sz w:val="18"/>
                <w:szCs w:val="18"/>
              </w:rPr>
            </w:pPr>
          </w:p>
        </w:tc>
        <w:tc>
          <w:tcPr>
            <w:tcW w:w="959" w:type="dxa"/>
            <w:shd w:val="clear" w:color="auto" w:fill="auto"/>
          </w:tcPr>
          <w:p w:rsidR="001F5B4D" w:rsidRPr="001F5B4D" w:rsidRDefault="001F5B4D" w:rsidP="00DC1342">
            <w:pPr>
              <w:jc w:val="center"/>
              <w:rPr>
                <w:sz w:val="18"/>
                <w:szCs w:val="18"/>
              </w:rPr>
            </w:pPr>
            <w:r w:rsidRPr="001F5B4D">
              <w:rPr>
                <w:sz w:val="18"/>
                <w:szCs w:val="18"/>
              </w:rPr>
              <w:t>«</w:t>
            </w:r>
            <w:proofErr w:type="spellStart"/>
            <w:r w:rsidRPr="001F5B4D">
              <w:rPr>
                <w:sz w:val="18"/>
                <w:szCs w:val="18"/>
              </w:rPr>
              <w:t>МП</w:t>
            </w:r>
            <w:proofErr w:type="spellEnd"/>
            <w:r w:rsidRPr="001F5B4D">
              <w:rPr>
                <w:sz w:val="18"/>
                <w:szCs w:val="18"/>
              </w:rPr>
              <w:t>»</w:t>
            </w:r>
          </w:p>
        </w:tc>
        <w:tc>
          <w:tcPr>
            <w:tcW w:w="1165" w:type="dxa"/>
          </w:tcPr>
          <w:p w:rsidR="001F5B4D" w:rsidRPr="001F5B4D" w:rsidRDefault="001F5B4D" w:rsidP="00DC1342">
            <w:pPr>
              <w:rPr>
                <w:sz w:val="18"/>
                <w:szCs w:val="18"/>
              </w:rPr>
            </w:pPr>
            <w:r w:rsidRPr="001F5B4D">
              <w:rPr>
                <w:sz w:val="18"/>
                <w:szCs w:val="18"/>
              </w:rPr>
              <w:t>тысяч посещений</w:t>
            </w:r>
          </w:p>
        </w:tc>
        <w:tc>
          <w:tcPr>
            <w:tcW w:w="907" w:type="dxa"/>
            <w:tcBorders>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4,4</w:t>
            </w:r>
          </w:p>
        </w:tc>
        <w:tc>
          <w:tcPr>
            <w:tcW w:w="644" w:type="dxa"/>
            <w:tcBorders>
              <w:left w:val="single" w:sz="4" w:space="0" w:color="auto"/>
            </w:tcBorders>
            <w:shd w:val="clear" w:color="auto" w:fill="auto"/>
          </w:tcPr>
          <w:p w:rsidR="001F5B4D" w:rsidRPr="001F5B4D" w:rsidRDefault="001F5B4D" w:rsidP="00DC1342">
            <w:pPr>
              <w:jc w:val="center"/>
              <w:rPr>
                <w:sz w:val="18"/>
                <w:szCs w:val="18"/>
              </w:rPr>
            </w:pPr>
            <w:r w:rsidRPr="001F5B4D">
              <w:rPr>
                <w:sz w:val="18"/>
                <w:szCs w:val="18"/>
              </w:rPr>
              <w:t>2023 год</w:t>
            </w:r>
          </w:p>
        </w:tc>
        <w:tc>
          <w:tcPr>
            <w:tcW w:w="642" w:type="dxa"/>
            <w:tcBorders>
              <w:top w:val="single" w:sz="4" w:space="0" w:color="000000"/>
              <w:left w:val="single" w:sz="4" w:space="0" w:color="000000"/>
              <w:bottom w:val="single" w:sz="4" w:space="0" w:color="000000"/>
            </w:tcBorders>
            <w:shd w:val="clear" w:color="auto" w:fill="auto"/>
          </w:tcPr>
          <w:p w:rsidR="001F5B4D" w:rsidRPr="001F5B4D" w:rsidRDefault="001F5B4D" w:rsidP="00DC1342">
            <w:pPr>
              <w:jc w:val="center"/>
              <w:rPr>
                <w:sz w:val="18"/>
                <w:szCs w:val="18"/>
              </w:rPr>
            </w:pPr>
            <w:r w:rsidRPr="001F5B4D">
              <w:rPr>
                <w:sz w:val="18"/>
                <w:szCs w:val="18"/>
              </w:rPr>
              <w:t>4,4</w:t>
            </w:r>
          </w:p>
        </w:tc>
        <w:tc>
          <w:tcPr>
            <w:tcW w:w="660" w:type="dxa"/>
            <w:tcBorders>
              <w:top w:val="single" w:sz="4" w:space="0" w:color="000000"/>
              <w:left w:val="single" w:sz="4" w:space="0" w:color="000000"/>
              <w:bottom w:val="single" w:sz="4" w:space="0" w:color="000000"/>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4,5</w:t>
            </w:r>
          </w:p>
        </w:tc>
        <w:tc>
          <w:tcPr>
            <w:tcW w:w="653" w:type="dxa"/>
            <w:tcBorders>
              <w:top w:val="single" w:sz="4" w:space="0" w:color="000000"/>
              <w:left w:val="single" w:sz="4" w:space="0" w:color="auto"/>
              <w:bottom w:val="single" w:sz="4" w:space="0" w:color="000000"/>
            </w:tcBorders>
            <w:shd w:val="clear" w:color="auto" w:fill="auto"/>
          </w:tcPr>
          <w:p w:rsidR="001F5B4D" w:rsidRPr="001F5B4D" w:rsidRDefault="001F5B4D" w:rsidP="00DC1342">
            <w:pPr>
              <w:jc w:val="center"/>
              <w:rPr>
                <w:sz w:val="18"/>
                <w:szCs w:val="18"/>
              </w:rPr>
            </w:pPr>
            <w:r w:rsidRPr="001F5B4D">
              <w:rPr>
                <w:sz w:val="18"/>
                <w:szCs w:val="18"/>
              </w:rPr>
              <w:t>4,6</w:t>
            </w:r>
          </w:p>
        </w:tc>
        <w:tc>
          <w:tcPr>
            <w:tcW w:w="646"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4,7</w:t>
            </w:r>
          </w:p>
        </w:tc>
        <w:tc>
          <w:tcPr>
            <w:tcW w:w="661"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4,8</w:t>
            </w:r>
          </w:p>
        </w:tc>
        <w:tc>
          <w:tcPr>
            <w:tcW w:w="640" w:type="dxa"/>
            <w:tcBorders>
              <w:left w:val="single" w:sz="4" w:space="0" w:color="auto"/>
              <w:right w:val="single" w:sz="4" w:space="0" w:color="auto"/>
            </w:tcBorders>
            <w:shd w:val="clear" w:color="auto" w:fill="auto"/>
          </w:tcPr>
          <w:p w:rsidR="001F5B4D" w:rsidRPr="001F5B4D" w:rsidRDefault="001F5B4D" w:rsidP="00DC1342">
            <w:pPr>
              <w:jc w:val="center"/>
              <w:rPr>
                <w:sz w:val="18"/>
                <w:szCs w:val="18"/>
              </w:rPr>
            </w:pPr>
            <w:r w:rsidRPr="001F5B4D">
              <w:rPr>
                <w:sz w:val="18"/>
                <w:szCs w:val="18"/>
              </w:rPr>
              <w:t>4,9</w:t>
            </w:r>
          </w:p>
        </w:tc>
        <w:tc>
          <w:tcPr>
            <w:tcW w:w="640" w:type="dxa"/>
            <w:tcBorders>
              <w:left w:val="single" w:sz="4" w:space="0" w:color="auto"/>
            </w:tcBorders>
            <w:shd w:val="clear" w:color="auto" w:fill="auto"/>
          </w:tcPr>
          <w:p w:rsidR="001F5B4D" w:rsidRPr="001F5B4D" w:rsidRDefault="001F5B4D" w:rsidP="00DC1342">
            <w:pPr>
              <w:jc w:val="center"/>
              <w:rPr>
                <w:sz w:val="18"/>
                <w:szCs w:val="18"/>
              </w:rPr>
            </w:pPr>
            <w:r w:rsidRPr="001F5B4D">
              <w:rPr>
                <w:sz w:val="18"/>
                <w:szCs w:val="18"/>
              </w:rPr>
              <w:t>5,0</w:t>
            </w:r>
          </w:p>
        </w:tc>
        <w:tc>
          <w:tcPr>
            <w:tcW w:w="1849" w:type="dxa"/>
            <w:shd w:val="clear" w:color="auto" w:fill="auto"/>
          </w:tcPr>
          <w:p w:rsidR="001F5B4D" w:rsidRPr="001F5B4D" w:rsidRDefault="001F5B4D" w:rsidP="00DC1342">
            <w:pPr>
              <w:jc w:val="center"/>
              <w:rPr>
                <w:sz w:val="18"/>
                <w:szCs w:val="18"/>
              </w:rPr>
            </w:pPr>
            <w:r w:rsidRPr="001F5B4D">
              <w:rPr>
                <w:sz w:val="18"/>
                <w:szCs w:val="18"/>
              </w:rPr>
              <w:t>Постановление администрации городского поселения Агириш от 15.05.2009 № 15 «Об официальном сайте органов местного самоуправления городского поселения Агириш»</w:t>
            </w:r>
          </w:p>
        </w:tc>
        <w:tc>
          <w:tcPr>
            <w:tcW w:w="1596" w:type="dxa"/>
            <w:shd w:val="clear" w:color="auto" w:fill="auto"/>
          </w:tcPr>
          <w:p w:rsidR="001F5B4D" w:rsidRPr="001F5B4D" w:rsidRDefault="001F5B4D" w:rsidP="00DC1342">
            <w:pPr>
              <w:jc w:val="center"/>
              <w:rPr>
                <w:sz w:val="18"/>
                <w:szCs w:val="18"/>
              </w:rPr>
            </w:pPr>
            <w:r w:rsidRPr="001F5B4D">
              <w:rPr>
                <w:sz w:val="18"/>
                <w:szCs w:val="18"/>
              </w:rPr>
              <w:t>Администрация городского поселения Агириш</w:t>
            </w:r>
          </w:p>
        </w:tc>
        <w:tc>
          <w:tcPr>
            <w:tcW w:w="1207" w:type="dxa"/>
            <w:shd w:val="clear" w:color="auto" w:fill="auto"/>
          </w:tcPr>
          <w:p w:rsidR="001F5B4D" w:rsidRPr="001F5B4D" w:rsidRDefault="001F5B4D" w:rsidP="00DC1342">
            <w:pPr>
              <w:jc w:val="center"/>
              <w:rPr>
                <w:sz w:val="18"/>
                <w:szCs w:val="18"/>
              </w:rPr>
            </w:pPr>
          </w:p>
        </w:tc>
      </w:tr>
    </w:tbl>
    <w:p w:rsidR="001F5B4D" w:rsidRPr="009B1D7D" w:rsidRDefault="001F5B4D" w:rsidP="001F5B4D">
      <w:pPr>
        <w:widowControl w:val="0"/>
        <w:autoSpaceDE w:val="0"/>
        <w:autoSpaceDN w:val="0"/>
      </w:pPr>
    </w:p>
    <w:p w:rsidR="001F5B4D" w:rsidRPr="001F5B4D" w:rsidRDefault="001F5B4D" w:rsidP="001F5B4D">
      <w:pPr>
        <w:jc w:val="center"/>
        <w:rPr>
          <w:sz w:val="18"/>
          <w:szCs w:val="18"/>
        </w:rPr>
      </w:pPr>
      <w:r w:rsidRPr="001F5B4D">
        <w:rPr>
          <w:sz w:val="18"/>
          <w:szCs w:val="18"/>
        </w:rPr>
        <w:t>2.1. Прокси-показатели муниципальной программы в 2024 году</w:t>
      </w:r>
    </w:p>
    <w:p w:rsidR="001F5B4D" w:rsidRPr="001F5B4D" w:rsidRDefault="001F5B4D" w:rsidP="001F5B4D">
      <w:pPr>
        <w:jc w:val="center"/>
        <w:rPr>
          <w:b/>
          <w:sz w:val="18"/>
          <w:szCs w:val="1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780"/>
        <w:gridCol w:w="1701"/>
        <w:gridCol w:w="1275"/>
        <w:gridCol w:w="1560"/>
        <w:gridCol w:w="1417"/>
        <w:gridCol w:w="1241"/>
        <w:gridCol w:w="967"/>
        <w:gridCol w:w="877"/>
        <w:gridCol w:w="967"/>
        <w:gridCol w:w="1957"/>
      </w:tblGrid>
      <w:tr w:rsidR="001F5B4D" w:rsidRPr="001F5B4D" w:rsidTr="00DC1342">
        <w:trPr>
          <w:trHeight w:val="444"/>
        </w:trPr>
        <w:tc>
          <w:tcPr>
            <w:tcW w:w="710" w:type="dxa"/>
            <w:vMerge w:val="restart"/>
          </w:tcPr>
          <w:p w:rsidR="001F5B4D" w:rsidRPr="001F5B4D" w:rsidRDefault="001F5B4D" w:rsidP="00DC1342">
            <w:pPr>
              <w:jc w:val="center"/>
              <w:rPr>
                <w:sz w:val="18"/>
                <w:szCs w:val="18"/>
              </w:rPr>
            </w:pPr>
            <w:r w:rsidRPr="001F5B4D">
              <w:rPr>
                <w:sz w:val="18"/>
                <w:szCs w:val="18"/>
              </w:rPr>
              <w:t xml:space="preserve">№ </w:t>
            </w:r>
            <w:proofErr w:type="gramStart"/>
            <w:r w:rsidRPr="001F5B4D">
              <w:rPr>
                <w:sz w:val="18"/>
                <w:szCs w:val="18"/>
              </w:rPr>
              <w:t>п</w:t>
            </w:r>
            <w:proofErr w:type="gramEnd"/>
            <w:r w:rsidRPr="001F5B4D">
              <w:rPr>
                <w:sz w:val="18"/>
                <w:szCs w:val="18"/>
              </w:rPr>
              <w:t>/п</w:t>
            </w:r>
          </w:p>
        </w:tc>
        <w:tc>
          <w:tcPr>
            <w:tcW w:w="2780" w:type="dxa"/>
            <w:vMerge w:val="restart"/>
          </w:tcPr>
          <w:p w:rsidR="001F5B4D" w:rsidRPr="001F5B4D" w:rsidRDefault="001F5B4D" w:rsidP="00DC1342">
            <w:pPr>
              <w:jc w:val="center"/>
              <w:rPr>
                <w:sz w:val="18"/>
                <w:szCs w:val="18"/>
              </w:rPr>
            </w:pPr>
            <w:r w:rsidRPr="001F5B4D">
              <w:rPr>
                <w:sz w:val="18"/>
                <w:szCs w:val="18"/>
              </w:rPr>
              <w:t>Наименование прокси-показателя</w:t>
            </w:r>
          </w:p>
        </w:tc>
        <w:tc>
          <w:tcPr>
            <w:tcW w:w="1701" w:type="dxa"/>
            <w:vMerge w:val="restart"/>
          </w:tcPr>
          <w:p w:rsidR="001F5B4D" w:rsidRPr="001F5B4D" w:rsidRDefault="001F5B4D" w:rsidP="00DC1342">
            <w:pPr>
              <w:jc w:val="center"/>
              <w:rPr>
                <w:sz w:val="18"/>
                <w:szCs w:val="18"/>
              </w:rPr>
            </w:pPr>
            <w:r w:rsidRPr="001F5B4D">
              <w:rPr>
                <w:color w:val="000000"/>
                <w:sz w:val="18"/>
                <w:szCs w:val="18"/>
              </w:rPr>
              <w:t>Признак возрастания/ убывания</w:t>
            </w:r>
          </w:p>
        </w:tc>
        <w:tc>
          <w:tcPr>
            <w:tcW w:w="1275" w:type="dxa"/>
            <w:vMerge w:val="restart"/>
          </w:tcPr>
          <w:p w:rsidR="001F5B4D" w:rsidRPr="001F5B4D" w:rsidRDefault="001F5B4D" w:rsidP="00DC1342">
            <w:pPr>
              <w:jc w:val="center"/>
              <w:rPr>
                <w:sz w:val="18"/>
                <w:szCs w:val="18"/>
              </w:rPr>
            </w:pPr>
            <w:r w:rsidRPr="001F5B4D">
              <w:rPr>
                <w:sz w:val="18"/>
                <w:szCs w:val="18"/>
              </w:rPr>
              <w:t xml:space="preserve">Единица измерения (по </w:t>
            </w:r>
            <w:proofErr w:type="spellStart"/>
            <w:r w:rsidRPr="001F5B4D">
              <w:rPr>
                <w:sz w:val="18"/>
                <w:szCs w:val="18"/>
              </w:rPr>
              <w:t>ОКЕИ</w:t>
            </w:r>
            <w:proofErr w:type="spellEnd"/>
            <w:r w:rsidRPr="001F5B4D">
              <w:rPr>
                <w:sz w:val="18"/>
                <w:szCs w:val="18"/>
              </w:rPr>
              <w:t>)</w:t>
            </w:r>
          </w:p>
        </w:tc>
        <w:tc>
          <w:tcPr>
            <w:tcW w:w="2977" w:type="dxa"/>
            <w:gridSpan w:val="2"/>
          </w:tcPr>
          <w:p w:rsidR="001F5B4D" w:rsidRPr="001F5B4D" w:rsidRDefault="001F5B4D" w:rsidP="00DC1342">
            <w:pPr>
              <w:jc w:val="center"/>
              <w:rPr>
                <w:sz w:val="18"/>
                <w:szCs w:val="18"/>
              </w:rPr>
            </w:pPr>
            <w:r w:rsidRPr="001F5B4D">
              <w:rPr>
                <w:sz w:val="18"/>
                <w:szCs w:val="18"/>
              </w:rPr>
              <w:t>Базовое значение</w:t>
            </w:r>
          </w:p>
        </w:tc>
        <w:tc>
          <w:tcPr>
            <w:tcW w:w="4052" w:type="dxa"/>
            <w:gridSpan w:val="4"/>
          </w:tcPr>
          <w:p w:rsidR="001F5B4D" w:rsidRPr="001F5B4D" w:rsidRDefault="001F5B4D" w:rsidP="00DC1342">
            <w:pPr>
              <w:jc w:val="center"/>
              <w:rPr>
                <w:sz w:val="18"/>
                <w:szCs w:val="18"/>
              </w:rPr>
            </w:pPr>
            <w:r w:rsidRPr="001F5B4D">
              <w:rPr>
                <w:sz w:val="18"/>
                <w:szCs w:val="18"/>
              </w:rPr>
              <w:t>Значение показателя по кварталам/месяцам</w:t>
            </w:r>
          </w:p>
        </w:tc>
        <w:tc>
          <w:tcPr>
            <w:tcW w:w="1957" w:type="dxa"/>
            <w:vMerge w:val="restart"/>
          </w:tcPr>
          <w:p w:rsidR="001F5B4D" w:rsidRPr="001F5B4D" w:rsidRDefault="001F5B4D" w:rsidP="00DC1342">
            <w:pPr>
              <w:jc w:val="center"/>
              <w:rPr>
                <w:sz w:val="18"/>
                <w:szCs w:val="18"/>
              </w:rPr>
            </w:pPr>
            <w:proofErr w:type="gramStart"/>
            <w:r w:rsidRPr="001F5B4D">
              <w:rPr>
                <w:sz w:val="18"/>
                <w:szCs w:val="18"/>
              </w:rPr>
              <w:t>Ответственный</w:t>
            </w:r>
            <w:proofErr w:type="gramEnd"/>
            <w:r w:rsidRPr="001F5B4D">
              <w:rPr>
                <w:sz w:val="18"/>
                <w:szCs w:val="18"/>
              </w:rPr>
              <w:t xml:space="preserve"> за достижение показателя</w:t>
            </w:r>
          </w:p>
        </w:tc>
      </w:tr>
      <w:tr w:rsidR="001F5B4D" w:rsidRPr="001F5B4D" w:rsidTr="00DC1342">
        <w:trPr>
          <w:trHeight w:val="594"/>
        </w:trPr>
        <w:tc>
          <w:tcPr>
            <w:tcW w:w="710" w:type="dxa"/>
            <w:vMerge/>
          </w:tcPr>
          <w:p w:rsidR="001F5B4D" w:rsidRPr="001F5B4D" w:rsidRDefault="001F5B4D" w:rsidP="00DC1342">
            <w:pPr>
              <w:jc w:val="center"/>
              <w:rPr>
                <w:sz w:val="18"/>
                <w:szCs w:val="18"/>
              </w:rPr>
            </w:pPr>
          </w:p>
        </w:tc>
        <w:tc>
          <w:tcPr>
            <w:tcW w:w="2780" w:type="dxa"/>
            <w:vMerge/>
          </w:tcPr>
          <w:p w:rsidR="001F5B4D" w:rsidRPr="001F5B4D" w:rsidRDefault="001F5B4D" w:rsidP="00DC1342">
            <w:pPr>
              <w:jc w:val="center"/>
              <w:rPr>
                <w:sz w:val="18"/>
                <w:szCs w:val="18"/>
              </w:rPr>
            </w:pPr>
          </w:p>
        </w:tc>
        <w:tc>
          <w:tcPr>
            <w:tcW w:w="1701" w:type="dxa"/>
            <w:vMerge/>
          </w:tcPr>
          <w:p w:rsidR="001F5B4D" w:rsidRPr="001F5B4D" w:rsidRDefault="001F5B4D" w:rsidP="00DC1342">
            <w:pPr>
              <w:jc w:val="center"/>
              <w:rPr>
                <w:sz w:val="18"/>
                <w:szCs w:val="18"/>
              </w:rPr>
            </w:pPr>
          </w:p>
        </w:tc>
        <w:tc>
          <w:tcPr>
            <w:tcW w:w="1275" w:type="dxa"/>
            <w:vMerge/>
          </w:tcPr>
          <w:p w:rsidR="001F5B4D" w:rsidRPr="001F5B4D" w:rsidRDefault="001F5B4D" w:rsidP="00DC1342">
            <w:pPr>
              <w:jc w:val="center"/>
              <w:rPr>
                <w:sz w:val="18"/>
                <w:szCs w:val="18"/>
              </w:rPr>
            </w:pPr>
          </w:p>
        </w:tc>
        <w:tc>
          <w:tcPr>
            <w:tcW w:w="1560" w:type="dxa"/>
          </w:tcPr>
          <w:p w:rsidR="001F5B4D" w:rsidRPr="001F5B4D" w:rsidRDefault="001F5B4D" w:rsidP="00DC1342">
            <w:pPr>
              <w:jc w:val="center"/>
              <w:rPr>
                <w:sz w:val="18"/>
                <w:szCs w:val="18"/>
              </w:rPr>
            </w:pPr>
            <w:r w:rsidRPr="001F5B4D">
              <w:rPr>
                <w:sz w:val="18"/>
                <w:szCs w:val="18"/>
              </w:rPr>
              <w:t>значение</w:t>
            </w:r>
          </w:p>
        </w:tc>
        <w:tc>
          <w:tcPr>
            <w:tcW w:w="1417" w:type="dxa"/>
          </w:tcPr>
          <w:p w:rsidR="001F5B4D" w:rsidRPr="001F5B4D" w:rsidRDefault="001F5B4D" w:rsidP="00DC1342">
            <w:pPr>
              <w:jc w:val="center"/>
              <w:rPr>
                <w:sz w:val="18"/>
                <w:szCs w:val="18"/>
              </w:rPr>
            </w:pPr>
            <w:r w:rsidRPr="001F5B4D">
              <w:rPr>
                <w:sz w:val="18"/>
                <w:szCs w:val="18"/>
              </w:rPr>
              <w:t>год</w:t>
            </w:r>
          </w:p>
        </w:tc>
        <w:tc>
          <w:tcPr>
            <w:tcW w:w="1241" w:type="dxa"/>
          </w:tcPr>
          <w:p w:rsidR="001F5B4D" w:rsidRPr="001F5B4D" w:rsidRDefault="001F5B4D" w:rsidP="00DC1342">
            <w:pPr>
              <w:jc w:val="center"/>
              <w:rPr>
                <w:sz w:val="18"/>
                <w:szCs w:val="18"/>
              </w:rPr>
            </w:pPr>
            <w:r w:rsidRPr="001F5B4D">
              <w:rPr>
                <w:sz w:val="18"/>
                <w:szCs w:val="18"/>
              </w:rPr>
              <w:t>N</w:t>
            </w:r>
          </w:p>
        </w:tc>
        <w:tc>
          <w:tcPr>
            <w:tcW w:w="967" w:type="dxa"/>
          </w:tcPr>
          <w:p w:rsidR="001F5B4D" w:rsidRPr="001F5B4D" w:rsidRDefault="001F5B4D" w:rsidP="00DC1342">
            <w:pPr>
              <w:jc w:val="center"/>
              <w:rPr>
                <w:sz w:val="18"/>
                <w:szCs w:val="18"/>
              </w:rPr>
            </w:pPr>
            <w:proofErr w:type="spellStart"/>
            <w:r w:rsidRPr="001F5B4D">
              <w:rPr>
                <w:sz w:val="18"/>
                <w:szCs w:val="18"/>
              </w:rPr>
              <w:t>N+1</w:t>
            </w:r>
            <w:proofErr w:type="spellEnd"/>
          </w:p>
        </w:tc>
        <w:tc>
          <w:tcPr>
            <w:tcW w:w="877" w:type="dxa"/>
          </w:tcPr>
          <w:p w:rsidR="001F5B4D" w:rsidRPr="001F5B4D" w:rsidRDefault="001F5B4D" w:rsidP="00DC1342">
            <w:pPr>
              <w:jc w:val="center"/>
              <w:rPr>
                <w:sz w:val="18"/>
                <w:szCs w:val="18"/>
              </w:rPr>
            </w:pPr>
            <w:r w:rsidRPr="001F5B4D">
              <w:rPr>
                <w:sz w:val="18"/>
                <w:szCs w:val="18"/>
              </w:rPr>
              <w:t>…</w:t>
            </w:r>
          </w:p>
        </w:tc>
        <w:tc>
          <w:tcPr>
            <w:tcW w:w="967" w:type="dxa"/>
          </w:tcPr>
          <w:p w:rsidR="001F5B4D" w:rsidRPr="001F5B4D" w:rsidRDefault="001F5B4D" w:rsidP="00DC1342">
            <w:pPr>
              <w:jc w:val="center"/>
              <w:rPr>
                <w:sz w:val="18"/>
                <w:szCs w:val="18"/>
              </w:rPr>
            </w:pPr>
            <w:proofErr w:type="spellStart"/>
            <w:r w:rsidRPr="001F5B4D">
              <w:rPr>
                <w:sz w:val="18"/>
                <w:szCs w:val="18"/>
              </w:rPr>
              <w:t>N+n</w:t>
            </w:r>
            <w:proofErr w:type="spellEnd"/>
          </w:p>
        </w:tc>
        <w:tc>
          <w:tcPr>
            <w:tcW w:w="1957" w:type="dxa"/>
            <w:vMerge/>
          </w:tcPr>
          <w:p w:rsidR="001F5B4D" w:rsidRPr="001F5B4D" w:rsidRDefault="001F5B4D" w:rsidP="00DC1342">
            <w:pPr>
              <w:jc w:val="center"/>
              <w:rPr>
                <w:sz w:val="18"/>
                <w:szCs w:val="18"/>
              </w:rPr>
            </w:pPr>
          </w:p>
        </w:tc>
      </w:tr>
      <w:tr w:rsidR="001F5B4D" w:rsidRPr="001F5B4D" w:rsidTr="00DC1342">
        <w:trPr>
          <w:trHeight w:val="298"/>
        </w:trPr>
        <w:tc>
          <w:tcPr>
            <w:tcW w:w="710" w:type="dxa"/>
          </w:tcPr>
          <w:p w:rsidR="001F5B4D" w:rsidRPr="001F5B4D" w:rsidRDefault="001F5B4D" w:rsidP="00DC1342">
            <w:pPr>
              <w:jc w:val="center"/>
              <w:rPr>
                <w:sz w:val="18"/>
                <w:szCs w:val="18"/>
              </w:rPr>
            </w:pPr>
            <w:r w:rsidRPr="001F5B4D">
              <w:rPr>
                <w:sz w:val="18"/>
                <w:szCs w:val="18"/>
              </w:rPr>
              <w:t>1</w:t>
            </w:r>
          </w:p>
        </w:tc>
        <w:tc>
          <w:tcPr>
            <w:tcW w:w="2780" w:type="dxa"/>
          </w:tcPr>
          <w:p w:rsidR="001F5B4D" w:rsidRPr="001F5B4D" w:rsidRDefault="001F5B4D" w:rsidP="00DC1342">
            <w:pPr>
              <w:jc w:val="center"/>
              <w:rPr>
                <w:sz w:val="18"/>
                <w:szCs w:val="18"/>
              </w:rPr>
            </w:pPr>
            <w:r w:rsidRPr="001F5B4D">
              <w:rPr>
                <w:sz w:val="18"/>
                <w:szCs w:val="18"/>
              </w:rPr>
              <w:t>2</w:t>
            </w:r>
          </w:p>
        </w:tc>
        <w:tc>
          <w:tcPr>
            <w:tcW w:w="1701" w:type="dxa"/>
          </w:tcPr>
          <w:p w:rsidR="001F5B4D" w:rsidRPr="001F5B4D" w:rsidRDefault="001F5B4D" w:rsidP="00DC1342">
            <w:pPr>
              <w:jc w:val="center"/>
              <w:rPr>
                <w:sz w:val="18"/>
                <w:szCs w:val="18"/>
              </w:rPr>
            </w:pPr>
            <w:r w:rsidRPr="001F5B4D">
              <w:rPr>
                <w:sz w:val="18"/>
                <w:szCs w:val="18"/>
              </w:rPr>
              <w:t>3</w:t>
            </w:r>
          </w:p>
        </w:tc>
        <w:tc>
          <w:tcPr>
            <w:tcW w:w="1275" w:type="dxa"/>
          </w:tcPr>
          <w:p w:rsidR="001F5B4D" w:rsidRPr="001F5B4D" w:rsidRDefault="001F5B4D" w:rsidP="00DC1342">
            <w:pPr>
              <w:jc w:val="center"/>
              <w:rPr>
                <w:sz w:val="18"/>
                <w:szCs w:val="18"/>
              </w:rPr>
            </w:pPr>
            <w:r w:rsidRPr="001F5B4D">
              <w:rPr>
                <w:sz w:val="18"/>
                <w:szCs w:val="18"/>
              </w:rPr>
              <w:t>4</w:t>
            </w:r>
          </w:p>
        </w:tc>
        <w:tc>
          <w:tcPr>
            <w:tcW w:w="1560" w:type="dxa"/>
          </w:tcPr>
          <w:p w:rsidR="001F5B4D" w:rsidRPr="001F5B4D" w:rsidRDefault="001F5B4D" w:rsidP="00DC1342">
            <w:pPr>
              <w:jc w:val="center"/>
              <w:rPr>
                <w:sz w:val="18"/>
                <w:szCs w:val="18"/>
              </w:rPr>
            </w:pPr>
            <w:r w:rsidRPr="001F5B4D">
              <w:rPr>
                <w:sz w:val="18"/>
                <w:szCs w:val="18"/>
              </w:rPr>
              <w:t>5</w:t>
            </w:r>
          </w:p>
        </w:tc>
        <w:tc>
          <w:tcPr>
            <w:tcW w:w="1417" w:type="dxa"/>
          </w:tcPr>
          <w:p w:rsidR="001F5B4D" w:rsidRPr="001F5B4D" w:rsidRDefault="001F5B4D" w:rsidP="00DC1342">
            <w:pPr>
              <w:jc w:val="center"/>
              <w:rPr>
                <w:sz w:val="18"/>
                <w:szCs w:val="18"/>
              </w:rPr>
            </w:pPr>
            <w:r w:rsidRPr="001F5B4D">
              <w:rPr>
                <w:sz w:val="18"/>
                <w:szCs w:val="18"/>
              </w:rPr>
              <w:t>6</w:t>
            </w:r>
          </w:p>
        </w:tc>
        <w:tc>
          <w:tcPr>
            <w:tcW w:w="1241" w:type="dxa"/>
          </w:tcPr>
          <w:p w:rsidR="001F5B4D" w:rsidRPr="001F5B4D" w:rsidRDefault="001F5B4D" w:rsidP="00DC1342">
            <w:pPr>
              <w:jc w:val="center"/>
              <w:rPr>
                <w:sz w:val="18"/>
                <w:szCs w:val="18"/>
              </w:rPr>
            </w:pPr>
            <w:r w:rsidRPr="001F5B4D">
              <w:rPr>
                <w:sz w:val="18"/>
                <w:szCs w:val="18"/>
              </w:rPr>
              <w:t>7</w:t>
            </w:r>
          </w:p>
        </w:tc>
        <w:tc>
          <w:tcPr>
            <w:tcW w:w="967" w:type="dxa"/>
          </w:tcPr>
          <w:p w:rsidR="001F5B4D" w:rsidRPr="001F5B4D" w:rsidRDefault="001F5B4D" w:rsidP="00DC1342">
            <w:pPr>
              <w:jc w:val="center"/>
              <w:rPr>
                <w:sz w:val="18"/>
                <w:szCs w:val="18"/>
              </w:rPr>
            </w:pPr>
            <w:r w:rsidRPr="001F5B4D">
              <w:rPr>
                <w:sz w:val="18"/>
                <w:szCs w:val="18"/>
              </w:rPr>
              <w:t>8</w:t>
            </w:r>
          </w:p>
        </w:tc>
        <w:tc>
          <w:tcPr>
            <w:tcW w:w="877" w:type="dxa"/>
          </w:tcPr>
          <w:p w:rsidR="001F5B4D" w:rsidRPr="001F5B4D" w:rsidRDefault="001F5B4D" w:rsidP="00DC1342">
            <w:pPr>
              <w:jc w:val="center"/>
              <w:rPr>
                <w:sz w:val="18"/>
                <w:szCs w:val="18"/>
              </w:rPr>
            </w:pPr>
            <w:r w:rsidRPr="001F5B4D">
              <w:rPr>
                <w:sz w:val="18"/>
                <w:szCs w:val="18"/>
              </w:rPr>
              <w:t>9</w:t>
            </w:r>
          </w:p>
        </w:tc>
        <w:tc>
          <w:tcPr>
            <w:tcW w:w="967" w:type="dxa"/>
          </w:tcPr>
          <w:p w:rsidR="001F5B4D" w:rsidRPr="001F5B4D" w:rsidRDefault="001F5B4D" w:rsidP="00DC1342">
            <w:pPr>
              <w:jc w:val="center"/>
              <w:rPr>
                <w:sz w:val="18"/>
                <w:szCs w:val="18"/>
              </w:rPr>
            </w:pPr>
            <w:r w:rsidRPr="001F5B4D">
              <w:rPr>
                <w:sz w:val="18"/>
                <w:szCs w:val="18"/>
              </w:rPr>
              <w:t>10</w:t>
            </w:r>
          </w:p>
        </w:tc>
        <w:tc>
          <w:tcPr>
            <w:tcW w:w="1957" w:type="dxa"/>
          </w:tcPr>
          <w:p w:rsidR="001F5B4D" w:rsidRPr="001F5B4D" w:rsidRDefault="001F5B4D" w:rsidP="00DC1342">
            <w:pPr>
              <w:jc w:val="center"/>
              <w:rPr>
                <w:sz w:val="18"/>
                <w:szCs w:val="18"/>
                <w:lang w:val="en-US"/>
              </w:rPr>
            </w:pPr>
            <w:r w:rsidRPr="001F5B4D">
              <w:rPr>
                <w:sz w:val="18"/>
                <w:szCs w:val="18"/>
              </w:rPr>
              <w:t>11</w:t>
            </w:r>
          </w:p>
        </w:tc>
      </w:tr>
      <w:tr w:rsidR="001F5B4D" w:rsidRPr="001F5B4D" w:rsidTr="00DC1342">
        <w:trPr>
          <w:trHeight w:val="372"/>
        </w:trPr>
        <w:tc>
          <w:tcPr>
            <w:tcW w:w="710" w:type="dxa"/>
            <w:vAlign w:val="center"/>
          </w:tcPr>
          <w:p w:rsidR="001F5B4D" w:rsidRPr="001F5B4D" w:rsidRDefault="001F5B4D" w:rsidP="00DC1342">
            <w:pPr>
              <w:jc w:val="center"/>
              <w:rPr>
                <w:sz w:val="18"/>
                <w:szCs w:val="18"/>
              </w:rPr>
            </w:pPr>
            <w:r w:rsidRPr="001F5B4D">
              <w:rPr>
                <w:sz w:val="18"/>
                <w:szCs w:val="18"/>
              </w:rPr>
              <w:t>1</w:t>
            </w:r>
          </w:p>
        </w:tc>
        <w:tc>
          <w:tcPr>
            <w:tcW w:w="14742" w:type="dxa"/>
            <w:gridSpan w:val="10"/>
          </w:tcPr>
          <w:p w:rsidR="001F5B4D" w:rsidRPr="001F5B4D" w:rsidRDefault="001F5B4D" w:rsidP="00DC1342">
            <w:pPr>
              <w:rPr>
                <w:sz w:val="18"/>
                <w:szCs w:val="18"/>
              </w:rPr>
            </w:pPr>
            <w:r w:rsidRPr="001F5B4D">
              <w:rPr>
                <w:i/>
                <w:sz w:val="18"/>
                <w:szCs w:val="18"/>
              </w:rPr>
              <w:t>Количество лицензированного программного обеспечения (приобретение и сопровождение)</w:t>
            </w:r>
          </w:p>
        </w:tc>
      </w:tr>
      <w:tr w:rsidR="001F5B4D" w:rsidRPr="001F5B4D" w:rsidTr="00DC1342">
        <w:trPr>
          <w:trHeight w:val="372"/>
        </w:trPr>
        <w:tc>
          <w:tcPr>
            <w:tcW w:w="710" w:type="dxa"/>
            <w:vAlign w:val="center"/>
          </w:tcPr>
          <w:p w:rsidR="001F5B4D" w:rsidRPr="001F5B4D" w:rsidRDefault="001F5B4D" w:rsidP="00DC1342">
            <w:pPr>
              <w:jc w:val="center"/>
              <w:rPr>
                <w:sz w:val="18"/>
                <w:szCs w:val="18"/>
              </w:rPr>
            </w:pPr>
            <w:r w:rsidRPr="001F5B4D">
              <w:rPr>
                <w:sz w:val="18"/>
                <w:szCs w:val="18"/>
              </w:rPr>
              <w:lastRenderedPageBreak/>
              <w:t>1.1</w:t>
            </w:r>
          </w:p>
        </w:tc>
        <w:tc>
          <w:tcPr>
            <w:tcW w:w="2780" w:type="dxa"/>
          </w:tcPr>
          <w:p w:rsidR="001F5B4D" w:rsidRPr="001F5B4D" w:rsidRDefault="001F5B4D" w:rsidP="00DC1342">
            <w:pPr>
              <w:rPr>
                <w:i/>
                <w:sz w:val="18"/>
                <w:szCs w:val="18"/>
              </w:rPr>
            </w:pPr>
            <w:r w:rsidRPr="001F5B4D">
              <w:rPr>
                <w:i/>
                <w:sz w:val="18"/>
                <w:szCs w:val="18"/>
              </w:rPr>
              <w:t xml:space="preserve">«Наименование прокси-показателя» </w:t>
            </w:r>
          </w:p>
        </w:tc>
        <w:tc>
          <w:tcPr>
            <w:tcW w:w="1701" w:type="dxa"/>
          </w:tcPr>
          <w:p w:rsidR="001F5B4D" w:rsidRPr="001F5B4D" w:rsidRDefault="001F5B4D" w:rsidP="00DC1342">
            <w:pPr>
              <w:rPr>
                <w:sz w:val="18"/>
                <w:szCs w:val="18"/>
              </w:rPr>
            </w:pPr>
          </w:p>
        </w:tc>
        <w:tc>
          <w:tcPr>
            <w:tcW w:w="1275" w:type="dxa"/>
          </w:tcPr>
          <w:p w:rsidR="001F5B4D" w:rsidRPr="001F5B4D" w:rsidRDefault="001F5B4D" w:rsidP="00DC1342">
            <w:pPr>
              <w:rPr>
                <w:sz w:val="18"/>
                <w:szCs w:val="18"/>
              </w:rPr>
            </w:pPr>
          </w:p>
        </w:tc>
        <w:tc>
          <w:tcPr>
            <w:tcW w:w="1560" w:type="dxa"/>
          </w:tcPr>
          <w:p w:rsidR="001F5B4D" w:rsidRPr="001F5B4D" w:rsidRDefault="001F5B4D" w:rsidP="00DC1342">
            <w:pPr>
              <w:rPr>
                <w:sz w:val="18"/>
                <w:szCs w:val="18"/>
              </w:rPr>
            </w:pPr>
          </w:p>
        </w:tc>
        <w:tc>
          <w:tcPr>
            <w:tcW w:w="1417" w:type="dxa"/>
          </w:tcPr>
          <w:p w:rsidR="001F5B4D" w:rsidRPr="001F5B4D" w:rsidRDefault="001F5B4D" w:rsidP="00DC1342">
            <w:pPr>
              <w:rPr>
                <w:sz w:val="18"/>
                <w:szCs w:val="18"/>
              </w:rPr>
            </w:pPr>
          </w:p>
        </w:tc>
        <w:tc>
          <w:tcPr>
            <w:tcW w:w="1241" w:type="dxa"/>
          </w:tcPr>
          <w:p w:rsidR="001F5B4D" w:rsidRPr="001F5B4D" w:rsidRDefault="001F5B4D" w:rsidP="00DC1342">
            <w:pPr>
              <w:rPr>
                <w:sz w:val="18"/>
                <w:szCs w:val="18"/>
              </w:rPr>
            </w:pPr>
          </w:p>
        </w:tc>
        <w:tc>
          <w:tcPr>
            <w:tcW w:w="967" w:type="dxa"/>
          </w:tcPr>
          <w:p w:rsidR="001F5B4D" w:rsidRPr="001F5B4D" w:rsidRDefault="001F5B4D" w:rsidP="00DC1342">
            <w:pPr>
              <w:rPr>
                <w:sz w:val="18"/>
                <w:szCs w:val="18"/>
              </w:rPr>
            </w:pPr>
          </w:p>
        </w:tc>
        <w:tc>
          <w:tcPr>
            <w:tcW w:w="877" w:type="dxa"/>
          </w:tcPr>
          <w:p w:rsidR="001F5B4D" w:rsidRPr="001F5B4D" w:rsidRDefault="001F5B4D" w:rsidP="00DC1342">
            <w:pPr>
              <w:rPr>
                <w:sz w:val="18"/>
                <w:szCs w:val="18"/>
              </w:rPr>
            </w:pPr>
          </w:p>
        </w:tc>
        <w:tc>
          <w:tcPr>
            <w:tcW w:w="967" w:type="dxa"/>
          </w:tcPr>
          <w:p w:rsidR="001F5B4D" w:rsidRPr="001F5B4D" w:rsidRDefault="001F5B4D" w:rsidP="00DC1342">
            <w:pPr>
              <w:rPr>
                <w:sz w:val="18"/>
                <w:szCs w:val="18"/>
              </w:rPr>
            </w:pPr>
          </w:p>
        </w:tc>
        <w:tc>
          <w:tcPr>
            <w:tcW w:w="1957" w:type="dxa"/>
          </w:tcPr>
          <w:p w:rsidR="001F5B4D" w:rsidRPr="001F5B4D" w:rsidRDefault="001F5B4D" w:rsidP="00DC1342">
            <w:pPr>
              <w:rPr>
                <w:sz w:val="18"/>
                <w:szCs w:val="18"/>
              </w:rPr>
            </w:pPr>
          </w:p>
        </w:tc>
      </w:tr>
      <w:tr w:rsidR="001F5B4D" w:rsidRPr="001F5B4D" w:rsidTr="00DC1342">
        <w:trPr>
          <w:trHeight w:val="373"/>
        </w:trPr>
        <w:tc>
          <w:tcPr>
            <w:tcW w:w="710" w:type="dxa"/>
            <w:vAlign w:val="center"/>
          </w:tcPr>
          <w:p w:rsidR="001F5B4D" w:rsidRPr="001F5B4D" w:rsidRDefault="001F5B4D" w:rsidP="00DC1342">
            <w:pPr>
              <w:jc w:val="center"/>
              <w:rPr>
                <w:sz w:val="18"/>
                <w:szCs w:val="18"/>
              </w:rPr>
            </w:pPr>
            <w:r w:rsidRPr="001F5B4D">
              <w:rPr>
                <w:sz w:val="18"/>
                <w:szCs w:val="18"/>
              </w:rPr>
              <w:t>1.</w:t>
            </w:r>
            <w:r w:rsidRPr="001F5B4D">
              <w:rPr>
                <w:sz w:val="18"/>
                <w:szCs w:val="18"/>
                <w:lang w:val="en-US"/>
              </w:rPr>
              <w:t>N</w:t>
            </w:r>
          </w:p>
        </w:tc>
        <w:tc>
          <w:tcPr>
            <w:tcW w:w="2780" w:type="dxa"/>
          </w:tcPr>
          <w:p w:rsidR="001F5B4D" w:rsidRPr="001F5B4D" w:rsidRDefault="001F5B4D" w:rsidP="00DC1342">
            <w:pPr>
              <w:rPr>
                <w:sz w:val="18"/>
                <w:szCs w:val="18"/>
              </w:rPr>
            </w:pPr>
          </w:p>
        </w:tc>
        <w:tc>
          <w:tcPr>
            <w:tcW w:w="1701" w:type="dxa"/>
          </w:tcPr>
          <w:p w:rsidR="001F5B4D" w:rsidRPr="001F5B4D" w:rsidRDefault="001F5B4D" w:rsidP="00DC1342">
            <w:pPr>
              <w:rPr>
                <w:sz w:val="18"/>
                <w:szCs w:val="18"/>
              </w:rPr>
            </w:pPr>
          </w:p>
        </w:tc>
        <w:tc>
          <w:tcPr>
            <w:tcW w:w="1275" w:type="dxa"/>
          </w:tcPr>
          <w:p w:rsidR="001F5B4D" w:rsidRPr="001F5B4D" w:rsidRDefault="001F5B4D" w:rsidP="00DC1342">
            <w:pPr>
              <w:rPr>
                <w:sz w:val="18"/>
                <w:szCs w:val="18"/>
              </w:rPr>
            </w:pPr>
          </w:p>
        </w:tc>
        <w:tc>
          <w:tcPr>
            <w:tcW w:w="1560" w:type="dxa"/>
          </w:tcPr>
          <w:p w:rsidR="001F5B4D" w:rsidRPr="001F5B4D" w:rsidRDefault="001F5B4D" w:rsidP="00DC1342">
            <w:pPr>
              <w:rPr>
                <w:sz w:val="18"/>
                <w:szCs w:val="18"/>
              </w:rPr>
            </w:pPr>
          </w:p>
        </w:tc>
        <w:tc>
          <w:tcPr>
            <w:tcW w:w="1417" w:type="dxa"/>
          </w:tcPr>
          <w:p w:rsidR="001F5B4D" w:rsidRPr="001F5B4D" w:rsidRDefault="001F5B4D" w:rsidP="00DC1342">
            <w:pPr>
              <w:rPr>
                <w:sz w:val="18"/>
                <w:szCs w:val="18"/>
              </w:rPr>
            </w:pPr>
          </w:p>
        </w:tc>
        <w:tc>
          <w:tcPr>
            <w:tcW w:w="1241" w:type="dxa"/>
          </w:tcPr>
          <w:p w:rsidR="001F5B4D" w:rsidRPr="001F5B4D" w:rsidRDefault="001F5B4D" w:rsidP="00DC1342">
            <w:pPr>
              <w:rPr>
                <w:sz w:val="18"/>
                <w:szCs w:val="18"/>
              </w:rPr>
            </w:pPr>
          </w:p>
        </w:tc>
        <w:tc>
          <w:tcPr>
            <w:tcW w:w="967" w:type="dxa"/>
          </w:tcPr>
          <w:p w:rsidR="001F5B4D" w:rsidRPr="001F5B4D" w:rsidRDefault="001F5B4D" w:rsidP="00DC1342">
            <w:pPr>
              <w:rPr>
                <w:sz w:val="18"/>
                <w:szCs w:val="18"/>
              </w:rPr>
            </w:pPr>
          </w:p>
        </w:tc>
        <w:tc>
          <w:tcPr>
            <w:tcW w:w="877" w:type="dxa"/>
          </w:tcPr>
          <w:p w:rsidR="001F5B4D" w:rsidRPr="001F5B4D" w:rsidRDefault="001F5B4D" w:rsidP="00DC1342">
            <w:pPr>
              <w:rPr>
                <w:sz w:val="18"/>
                <w:szCs w:val="18"/>
              </w:rPr>
            </w:pPr>
          </w:p>
        </w:tc>
        <w:tc>
          <w:tcPr>
            <w:tcW w:w="967" w:type="dxa"/>
          </w:tcPr>
          <w:p w:rsidR="001F5B4D" w:rsidRPr="001F5B4D" w:rsidRDefault="001F5B4D" w:rsidP="00DC1342">
            <w:pPr>
              <w:rPr>
                <w:sz w:val="18"/>
                <w:szCs w:val="18"/>
              </w:rPr>
            </w:pPr>
          </w:p>
        </w:tc>
        <w:tc>
          <w:tcPr>
            <w:tcW w:w="1957" w:type="dxa"/>
          </w:tcPr>
          <w:p w:rsidR="001F5B4D" w:rsidRPr="001F5B4D" w:rsidRDefault="001F5B4D" w:rsidP="00DC1342">
            <w:pPr>
              <w:rPr>
                <w:sz w:val="18"/>
                <w:szCs w:val="18"/>
              </w:rPr>
            </w:pPr>
          </w:p>
        </w:tc>
      </w:tr>
      <w:tr w:rsidR="001F5B4D" w:rsidRPr="001F5B4D" w:rsidTr="00DC1342">
        <w:trPr>
          <w:trHeight w:val="373"/>
        </w:trPr>
        <w:tc>
          <w:tcPr>
            <w:tcW w:w="710" w:type="dxa"/>
            <w:vAlign w:val="center"/>
          </w:tcPr>
          <w:p w:rsidR="001F5B4D" w:rsidRPr="001F5B4D" w:rsidRDefault="001F5B4D" w:rsidP="00DC1342">
            <w:pPr>
              <w:jc w:val="center"/>
              <w:rPr>
                <w:sz w:val="18"/>
                <w:szCs w:val="18"/>
                <w:lang w:val="en-US"/>
              </w:rPr>
            </w:pPr>
            <w:r w:rsidRPr="001F5B4D">
              <w:rPr>
                <w:sz w:val="18"/>
                <w:szCs w:val="18"/>
                <w:lang w:val="en-US"/>
              </w:rPr>
              <w:t>N</w:t>
            </w:r>
          </w:p>
        </w:tc>
        <w:tc>
          <w:tcPr>
            <w:tcW w:w="14742" w:type="dxa"/>
            <w:gridSpan w:val="10"/>
            <w:vAlign w:val="center"/>
          </w:tcPr>
          <w:p w:rsidR="001F5B4D" w:rsidRPr="001F5B4D" w:rsidRDefault="001F5B4D" w:rsidP="00DC1342">
            <w:pPr>
              <w:rPr>
                <w:sz w:val="18"/>
                <w:szCs w:val="18"/>
              </w:rPr>
            </w:pPr>
            <w:r w:rsidRPr="001F5B4D">
              <w:rPr>
                <w:i/>
                <w:sz w:val="18"/>
                <w:szCs w:val="18"/>
              </w:rPr>
              <w:t xml:space="preserve">Показатель муниципальной программы «Наименование», ед. измерения по </w:t>
            </w:r>
            <w:proofErr w:type="spellStart"/>
            <w:r w:rsidRPr="001F5B4D">
              <w:rPr>
                <w:i/>
                <w:sz w:val="18"/>
                <w:szCs w:val="18"/>
              </w:rPr>
              <w:t>ОКЕИ</w:t>
            </w:r>
            <w:proofErr w:type="spellEnd"/>
          </w:p>
        </w:tc>
      </w:tr>
      <w:tr w:rsidR="001F5B4D" w:rsidRPr="001F5B4D" w:rsidTr="00DC1342">
        <w:trPr>
          <w:trHeight w:val="373"/>
        </w:trPr>
        <w:tc>
          <w:tcPr>
            <w:tcW w:w="710" w:type="dxa"/>
            <w:vAlign w:val="center"/>
          </w:tcPr>
          <w:p w:rsidR="001F5B4D" w:rsidRPr="001F5B4D" w:rsidRDefault="001F5B4D" w:rsidP="00DC1342">
            <w:pPr>
              <w:jc w:val="center"/>
              <w:rPr>
                <w:sz w:val="18"/>
                <w:szCs w:val="18"/>
                <w:lang w:val="en-US"/>
              </w:rPr>
            </w:pPr>
            <w:proofErr w:type="spellStart"/>
            <w:r w:rsidRPr="001F5B4D">
              <w:rPr>
                <w:sz w:val="18"/>
                <w:szCs w:val="18"/>
                <w:lang w:val="en-US"/>
              </w:rPr>
              <w:t>N.n</w:t>
            </w:r>
            <w:proofErr w:type="spellEnd"/>
          </w:p>
        </w:tc>
        <w:tc>
          <w:tcPr>
            <w:tcW w:w="2780" w:type="dxa"/>
          </w:tcPr>
          <w:p w:rsidR="001F5B4D" w:rsidRPr="001F5B4D" w:rsidRDefault="001F5B4D" w:rsidP="00DC1342">
            <w:pPr>
              <w:rPr>
                <w:i/>
                <w:sz w:val="18"/>
                <w:szCs w:val="18"/>
                <w:lang w:val="en-US"/>
              </w:rPr>
            </w:pPr>
            <w:r w:rsidRPr="001F5B4D">
              <w:rPr>
                <w:i/>
                <w:sz w:val="18"/>
                <w:szCs w:val="18"/>
              </w:rPr>
              <w:t>«Наименование прокси-показателя»</w:t>
            </w:r>
          </w:p>
        </w:tc>
        <w:tc>
          <w:tcPr>
            <w:tcW w:w="1701" w:type="dxa"/>
          </w:tcPr>
          <w:p w:rsidR="001F5B4D" w:rsidRPr="001F5B4D" w:rsidRDefault="001F5B4D" w:rsidP="00DC1342">
            <w:pPr>
              <w:rPr>
                <w:sz w:val="18"/>
                <w:szCs w:val="18"/>
              </w:rPr>
            </w:pPr>
          </w:p>
        </w:tc>
        <w:tc>
          <w:tcPr>
            <w:tcW w:w="1275" w:type="dxa"/>
          </w:tcPr>
          <w:p w:rsidR="001F5B4D" w:rsidRPr="001F5B4D" w:rsidRDefault="001F5B4D" w:rsidP="00DC1342">
            <w:pPr>
              <w:rPr>
                <w:sz w:val="18"/>
                <w:szCs w:val="18"/>
              </w:rPr>
            </w:pPr>
          </w:p>
        </w:tc>
        <w:tc>
          <w:tcPr>
            <w:tcW w:w="1560" w:type="dxa"/>
          </w:tcPr>
          <w:p w:rsidR="001F5B4D" w:rsidRPr="001F5B4D" w:rsidRDefault="001F5B4D" w:rsidP="00DC1342">
            <w:pPr>
              <w:rPr>
                <w:sz w:val="18"/>
                <w:szCs w:val="18"/>
              </w:rPr>
            </w:pPr>
          </w:p>
        </w:tc>
        <w:tc>
          <w:tcPr>
            <w:tcW w:w="1417" w:type="dxa"/>
          </w:tcPr>
          <w:p w:rsidR="001F5B4D" w:rsidRPr="001F5B4D" w:rsidRDefault="001F5B4D" w:rsidP="00DC1342">
            <w:pPr>
              <w:rPr>
                <w:sz w:val="18"/>
                <w:szCs w:val="18"/>
              </w:rPr>
            </w:pPr>
          </w:p>
        </w:tc>
        <w:tc>
          <w:tcPr>
            <w:tcW w:w="1241" w:type="dxa"/>
          </w:tcPr>
          <w:p w:rsidR="001F5B4D" w:rsidRPr="001F5B4D" w:rsidRDefault="001F5B4D" w:rsidP="00DC1342">
            <w:pPr>
              <w:rPr>
                <w:sz w:val="18"/>
                <w:szCs w:val="18"/>
              </w:rPr>
            </w:pPr>
          </w:p>
        </w:tc>
        <w:tc>
          <w:tcPr>
            <w:tcW w:w="967" w:type="dxa"/>
          </w:tcPr>
          <w:p w:rsidR="001F5B4D" w:rsidRPr="001F5B4D" w:rsidRDefault="001F5B4D" w:rsidP="00DC1342">
            <w:pPr>
              <w:rPr>
                <w:sz w:val="18"/>
                <w:szCs w:val="18"/>
              </w:rPr>
            </w:pPr>
          </w:p>
        </w:tc>
        <w:tc>
          <w:tcPr>
            <w:tcW w:w="877" w:type="dxa"/>
          </w:tcPr>
          <w:p w:rsidR="001F5B4D" w:rsidRPr="001F5B4D" w:rsidRDefault="001F5B4D" w:rsidP="00DC1342">
            <w:pPr>
              <w:rPr>
                <w:sz w:val="18"/>
                <w:szCs w:val="18"/>
              </w:rPr>
            </w:pPr>
          </w:p>
        </w:tc>
        <w:tc>
          <w:tcPr>
            <w:tcW w:w="967" w:type="dxa"/>
          </w:tcPr>
          <w:p w:rsidR="001F5B4D" w:rsidRPr="001F5B4D" w:rsidRDefault="001F5B4D" w:rsidP="00DC1342">
            <w:pPr>
              <w:rPr>
                <w:sz w:val="18"/>
                <w:szCs w:val="18"/>
              </w:rPr>
            </w:pPr>
          </w:p>
        </w:tc>
        <w:tc>
          <w:tcPr>
            <w:tcW w:w="1957" w:type="dxa"/>
          </w:tcPr>
          <w:p w:rsidR="001F5B4D" w:rsidRPr="001F5B4D" w:rsidRDefault="001F5B4D" w:rsidP="00DC1342">
            <w:pPr>
              <w:rPr>
                <w:sz w:val="18"/>
                <w:szCs w:val="18"/>
              </w:rPr>
            </w:pPr>
          </w:p>
        </w:tc>
      </w:tr>
      <w:tr w:rsidR="001F5B4D" w:rsidRPr="001F5B4D" w:rsidTr="00DC1342">
        <w:trPr>
          <w:trHeight w:val="432"/>
        </w:trPr>
        <w:tc>
          <w:tcPr>
            <w:tcW w:w="710" w:type="dxa"/>
            <w:vAlign w:val="center"/>
          </w:tcPr>
          <w:p w:rsidR="001F5B4D" w:rsidRPr="001F5B4D" w:rsidRDefault="001F5B4D" w:rsidP="00DC1342">
            <w:pPr>
              <w:jc w:val="center"/>
              <w:rPr>
                <w:sz w:val="18"/>
                <w:szCs w:val="18"/>
              </w:rPr>
            </w:pPr>
            <w:r w:rsidRPr="001F5B4D">
              <w:rPr>
                <w:sz w:val="18"/>
                <w:szCs w:val="18"/>
                <w:lang w:val="en-US"/>
              </w:rPr>
              <w:t>…</w:t>
            </w:r>
          </w:p>
        </w:tc>
        <w:tc>
          <w:tcPr>
            <w:tcW w:w="2780" w:type="dxa"/>
          </w:tcPr>
          <w:p w:rsidR="001F5B4D" w:rsidRPr="001F5B4D" w:rsidRDefault="001F5B4D" w:rsidP="00DC1342">
            <w:pPr>
              <w:rPr>
                <w:i/>
                <w:sz w:val="18"/>
                <w:szCs w:val="18"/>
              </w:rPr>
            </w:pPr>
            <w:r w:rsidRPr="001F5B4D">
              <w:rPr>
                <w:i/>
                <w:sz w:val="18"/>
                <w:szCs w:val="18"/>
              </w:rPr>
              <w:t>…</w:t>
            </w:r>
          </w:p>
        </w:tc>
        <w:tc>
          <w:tcPr>
            <w:tcW w:w="1701" w:type="dxa"/>
          </w:tcPr>
          <w:p w:rsidR="001F5B4D" w:rsidRPr="001F5B4D" w:rsidRDefault="001F5B4D" w:rsidP="00DC1342">
            <w:pPr>
              <w:rPr>
                <w:sz w:val="18"/>
                <w:szCs w:val="18"/>
              </w:rPr>
            </w:pPr>
          </w:p>
        </w:tc>
        <w:tc>
          <w:tcPr>
            <w:tcW w:w="1275" w:type="dxa"/>
          </w:tcPr>
          <w:p w:rsidR="001F5B4D" w:rsidRPr="001F5B4D" w:rsidRDefault="001F5B4D" w:rsidP="00DC1342">
            <w:pPr>
              <w:rPr>
                <w:sz w:val="18"/>
                <w:szCs w:val="18"/>
              </w:rPr>
            </w:pPr>
          </w:p>
        </w:tc>
        <w:tc>
          <w:tcPr>
            <w:tcW w:w="1560" w:type="dxa"/>
          </w:tcPr>
          <w:p w:rsidR="001F5B4D" w:rsidRPr="001F5B4D" w:rsidRDefault="001F5B4D" w:rsidP="00DC1342">
            <w:pPr>
              <w:rPr>
                <w:sz w:val="18"/>
                <w:szCs w:val="18"/>
              </w:rPr>
            </w:pPr>
          </w:p>
        </w:tc>
        <w:tc>
          <w:tcPr>
            <w:tcW w:w="1417" w:type="dxa"/>
          </w:tcPr>
          <w:p w:rsidR="001F5B4D" w:rsidRPr="001F5B4D" w:rsidRDefault="001F5B4D" w:rsidP="00DC1342">
            <w:pPr>
              <w:rPr>
                <w:sz w:val="18"/>
                <w:szCs w:val="18"/>
              </w:rPr>
            </w:pPr>
          </w:p>
        </w:tc>
        <w:tc>
          <w:tcPr>
            <w:tcW w:w="1241" w:type="dxa"/>
          </w:tcPr>
          <w:p w:rsidR="001F5B4D" w:rsidRPr="001F5B4D" w:rsidRDefault="001F5B4D" w:rsidP="00DC1342">
            <w:pPr>
              <w:rPr>
                <w:sz w:val="18"/>
                <w:szCs w:val="18"/>
              </w:rPr>
            </w:pPr>
          </w:p>
        </w:tc>
        <w:tc>
          <w:tcPr>
            <w:tcW w:w="967" w:type="dxa"/>
          </w:tcPr>
          <w:p w:rsidR="001F5B4D" w:rsidRPr="001F5B4D" w:rsidRDefault="001F5B4D" w:rsidP="00DC1342">
            <w:pPr>
              <w:rPr>
                <w:sz w:val="18"/>
                <w:szCs w:val="18"/>
              </w:rPr>
            </w:pPr>
          </w:p>
        </w:tc>
        <w:tc>
          <w:tcPr>
            <w:tcW w:w="877" w:type="dxa"/>
          </w:tcPr>
          <w:p w:rsidR="001F5B4D" w:rsidRPr="001F5B4D" w:rsidRDefault="001F5B4D" w:rsidP="00DC1342">
            <w:pPr>
              <w:rPr>
                <w:sz w:val="18"/>
                <w:szCs w:val="18"/>
              </w:rPr>
            </w:pPr>
          </w:p>
        </w:tc>
        <w:tc>
          <w:tcPr>
            <w:tcW w:w="967" w:type="dxa"/>
          </w:tcPr>
          <w:p w:rsidR="001F5B4D" w:rsidRPr="001F5B4D" w:rsidRDefault="001F5B4D" w:rsidP="00DC1342">
            <w:pPr>
              <w:rPr>
                <w:sz w:val="18"/>
                <w:szCs w:val="18"/>
              </w:rPr>
            </w:pPr>
          </w:p>
        </w:tc>
        <w:tc>
          <w:tcPr>
            <w:tcW w:w="1957" w:type="dxa"/>
          </w:tcPr>
          <w:p w:rsidR="001F5B4D" w:rsidRPr="001F5B4D" w:rsidRDefault="001F5B4D" w:rsidP="00DC1342">
            <w:pPr>
              <w:rPr>
                <w:sz w:val="18"/>
                <w:szCs w:val="18"/>
              </w:rPr>
            </w:pPr>
          </w:p>
        </w:tc>
      </w:tr>
    </w:tbl>
    <w:p w:rsidR="001F5B4D" w:rsidRPr="001F5B4D" w:rsidRDefault="001F5B4D" w:rsidP="001F5B4D">
      <w:pPr>
        <w:widowControl w:val="0"/>
        <w:autoSpaceDE w:val="0"/>
        <w:autoSpaceDN w:val="0"/>
        <w:jc w:val="center"/>
        <w:rPr>
          <w:sz w:val="18"/>
          <w:szCs w:val="18"/>
        </w:rPr>
      </w:pPr>
    </w:p>
    <w:p w:rsidR="001F5B4D" w:rsidRDefault="001F5B4D" w:rsidP="001F5B4D">
      <w:pPr>
        <w:jc w:val="both"/>
      </w:pPr>
    </w:p>
    <w:p w:rsidR="001F5B4D" w:rsidRPr="00D423E2" w:rsidRDefault="001F5B4D" w:rsidP="00536846">
      <w:pPr>
        <w:jc w:val="both"/>
        <w:rPr>
          <w:b/>
          <w:sz w:val="18"/>
          <w:szCs w:val="18"/>
        </w:rPr>
      </w:pPr>
    </w:p>
    <w:p w:rsidR="00536846" w:rsidRDefault="00536846"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Pr="001F5B4D" w:rsidRDefault="001F5B4D" w:rsidP="001F5B4D">
      <w:pPr>
        <w:widowControl w:val="0"/>
        <w:autoSpaceDE w:val="0"/>
        <w:autoSpaceDN w:val="0"/>
        <w:jc w:val="center"/>
        <w:rPr>
          <w:sz w:val="18"/>
          <w:szCs w:val="18"/>
        </w:rPr>
      </w:pPr>
      <w:r w:rsidRPr="001F5B4D">
        <w:rPr>
          <w:sz w:val="18"/>
          <w:szCs w:val="18"/>
        </w:rPr>
        <w:lastRenderedPageBreak/>
        <w:t>3. Помесячный план достижения показателей муниципальной программы в 2024 году</w:t>
      </w:r>
    </w:p>
    <w:p w:rsidR="001F5B4D" w:rsidRPr="001F5B4D" w:rsidRDefault="001F5B4D" w:rsidP="001F5B4D">
      <w:pPr>
        <w:widowControl w:val="0"/>
        <w:autoSpaceDE w:val="0"/>
        <w:autoSpaceDN w:val="0"/>
        <w:jc w:val="center"/>
        <w:rPr>
          <w:sz w:val="18"/>
          <w:szCs w:val="18"/>
        </w:rPr>
      </w:pPr>
    </w:p>
    <w:tbl>
      <w:tblPr>
        <w:tblW w:w="529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758"/>
        <w:gridCol w:w="4810"/>
        <w:gridCol w:w="1183"/>
        <w:gridCol w:w="1417"/>
        <w:gridCol w:w="564"/>
        <w:gridCol w:w="561"/>
        <w:gridCol w:w="574"/>
        <w:gridCol w:w="561"/>
        <w:gridCol w:w="561"/>
        <w:gridCol w:w="629"/>
        <w:gridCol w:w="577"/>
        <w:gridCol w:w="561"/>
        <w:gridCol w:w="561"/>
        <w:gridCol w:w="561"/>
        <w:gridCol w:w="567"/>
        <w:gridCol w:w="1763"/>
      </w:tblGrid>
      <w:tr w:rsidR="001F5B4D" w:rsidRPr="001F5B4D" w:rsidTr="00DC1342">
        <w:trPr>
          <w:trHeight w:val="349"/>
          <w:tblHeader/>
        </w:trPr>
        <w:tc>
          <w:tcPr>
            <w:tcW w:w="234" w:type="pct"/>
            <w:vMerge w:val="restart"/>
            <w:vAlign w:val="center"/>
          </w:tcPr>
          <w:p w:rsidR="001F5B4D" w:rsidRPr="001F5B4D" w:rsidRDefault="001F5B4D" w:rsidP="00DC1342">
            <w:pPr>
              <w:widowControl w:val="0"/>
              <w:autoSpaceDE w:val="0"/>
              <w:autoSpaceDN w:val="0"/>
              <w:jc w:val="center"/>
              <w:rPr>
                <w:sz w:val="18"/>
                <w:szCs w:val="18"/>
              </w:rPr>
            </w:pPr>
            <w:r w:rsidRPr="001F5B4D">
              <w:rPr>
                <w:sz w:val="18"/>
                <w:szCs w:val="18"/>
              </w:rPr>
              <w:t>№</w:t>
            </w:r>
          </w:p>
          <w:p w:rsidR="001F5B4D" w:rsidRPr="001F5B4D" w:rsidRDefault="001F5B4D" w:rsidP="00DC1342">
            <w:pPr>
              <w:widowControl w:val="0"/>
              <w:autoSpaceDE w:val="0"/>
              <w:autoSpaceDN w:val="0"/>
              <w:jc w:val="center"/>
              <w:rPr>
                <w:sz w:val="18"/>
                <w:szCs w:val="18"/>
              </w:rPr>
            </w:pPr>
            <w:r w:rsidRPr="001F5B4D">
              <w:rPr>
                <w:sz w:val="18"/>
                <w:szCs w:val="18"/>
              </w:rPr>
              <w:t xml:space="preserve"> </w:t>
            </w:r>
            <w:proofErr w:type="gramStart"/>
            <w:r w:rsidRPr="001F5B4D">
              <w:rPr>
                <w:sz w:val="18"/>
                <w:szCs w:val="18"/>
              </w:rPr>
              <w:t>п</w:t>
            </w:r>
            <w:proofErr w:type="gramEnd"/>
            <w:r w:rsidRPr="001F5B4D">
              <w:rPr>
                <w:sz w:val="18"/>
                <w:szCs w:val="18"/>
              </w:rPr>
              <w:t>/п</w:t>
            </w:r>
          </w:p>
        </w:tc>
        <w:tc>
          <w:tcPr>
            <w:tcW w:w="1484" w:type="pct"/>
            <w:vMerge w:val="restart"/>
            <w:vAlign w:val="center"/>
          </w:tcPr>
          <w:p w:rsidR="001F5B4D" w:rsidRPr="001F5B4D" w:rsidRDefault="001F5B4D" w:rsidP="00DC1342">
            <w:pPr>
              <w:widowControl w:val="0"/>
              <w:autoSpaceDE w:val="0"/>
              <w:autoSpaceDN w:val="0"/>
              <w:jc w:val="center"/>
              <w:rPr>
                <w:sz w:val="18"/>
                <w:szCs w:val="18"/>
              </w:rPr>
            </w:pPr>
            <w:r w:rsidRPr="001F5B4D">
              <w:rPr>
                <w:sz w:val="18"/>
                <w:szCs w:val="18"/>
              </w:rPr>
              <w:t xml:space="preserve">Наименование показателя </w:t>
            </w:r>
          </w:p>
        </w:tc>
        <w:tc>
          <w:tcPr>
            <w:tcW w:w="365" w:type="pct"/>
            <w:vMerge w:val="restart"/>
            <w:vAlign w:val="center"/>
          </w:tcPr>
          <w:p w:rsidR="001F5B4D" w:rsidRPr="001F5B4D" w:rsidRDefault="001F5B4D" w:rsidP="00DC1342">
            <w:pPr>
              <w:widowControl w:val="0"/>
              <w:autoSpaceDE w:val="0"/>
              <w:autoSpaceDN w:val="0"/>
              <w:jc w:val="center"/>
              <w:rPr>
                <w:sz w:val="18"/>
                <w:szCs w:val="18"/>
              </w:rPr>
            </w:pPr>
            <w:r w:rsidRPr="001F5B4D">
              <w:rPr>
                <w:sz w:val="18"/>
                <w:szCs w:val="18"/>
              </w:rPr>
              <w:t>Уровень показателя</w:t>
            </w:r>
          </w:p>
        </w:tc>
        <w:tc>
          <w:tcPr>
            <w:tcW w:w="437" w:type="pct"/>
            <w:vMerge w:val="restart"/>
            <w:vAlign w:val="center"/>
          </w:tcPr>
          <w:p w:rsidR="001F5B4D" w:rsidRPr="001F5B4D" w:rsidRDefault="001F5B4D" w:rsidP="00DC1342">
            <w:pPr>
              <w:widowControl w:val="0"/>
              <w:autoSpaceDE w:val="0"/>
              <w:autoSpaceDN w:val="0"/>
              <w:jc w:val="center"/>
              <w:rPr>
                <w:sz w:val="18"/>
                <w:szCs w:val="18"/>
              </w:rPr>
            </w:pPr>
            <w:r w:rsidRPr="001F5B4D">
              <w:rPr>
                <w:sz w:val="18"/>
                <w:szCs w:val="18"/>
              </w:rPr>
              <w:t>Единица измерения</w:t>
            </w:r>
          </w:p>
          <w:p w:rsidR="001F5B4D" w:rsidRPr="001F5B4D" w:rsidRDefault="001F5B4D" w:rsidP="00DC1342">
            <w:pPr>
              <w:widowControl w:val="0"/>
              <w:autoSpaceDE w:val="0"/>
              <w:autoSpaceDN w:val="0"/>
              <w:jc w:val="center"/>
              <w:rPr>
                <w:sz w:val="18"/>
                <w:szCs w:val="18"/>
              </w:rPr>
            </w:pPr>
            <w:r w:rsidRPr="001F5B4D">
              <w:rPr>
                <w:sz w:val="18"/>
                <w:szCs w:val="18"/>
              </w:rPr>
              <w:t xml:space="preserve"> (по </w:t>
            </w:r>
            <w:proofErr w:type="spellStart"/>
            <w:r w:rsidRPr="001F5B4D">
              <w:rPr>
                <w:sz w:val="18"/>
                <w:szCs w:val="18"/>
              </w:rPr>
              <w:t>ОКЕИ</w:t>
            </w:r>
            <w:proofErr w:type="spellEnd"/>
            <w:r w:rsidRPr="001F5B4D">
              <w:rPr>
                <w:sz w:val="18"/>
                <w:szCs w:val="18"/>
              </w:rPr>
              <w:t>)</w:t>
            </w:r>
          </w:p>
        </w:tc>
        <w:tc>
          <w:tcPr>
            <w:tcW w:w="1936" w:type="pct"/>
            <w:gridSpan w:val="11"/>
            <w:vAlign w:val="center"/>
          </w:tcPr>
          <w:p w:rsidR="001F5B4D" w:rsidRPr="001F5B4D" w:rsidRDefault="001F5B4D" w:rsidP="00DC1342">
            <w:pPr>
              <w:widowControl w:val="0"/>
              <w:autoSpaceDE w:val="0"/>
              <w:autoSpaceDN w:val="0"/>
              <w:jc w:val="center"/>
              <w:rPr>
                <w:sz w:val="18"/>
                <w:szCs w:val="18"/>
              </w:rPr>
            </w:pPr>
            <w:r w:rsidRPr="001F5B4D">
              <w:rPr>
                <w:sz w:val="18"/>
                <w:szCs w:val="18"/>
              </w:rPr>
              <w:t>Плановые значения по кварталам/месяцам</w:t>
            </w:r>
          </w:p>
        </w:tc>
        <w:tc>
          <w:tcPr>
            <w:tcW w:w="544" w:type="pct"/>
            <w:vMerge w:val="restart"/>
            <w:vAlign w:val="center"/>
          </w:tcPr>
          <w:p w:rsidR="001F5B4D" w:rsidRPr="001F5B4D" w:rsidRDefault="001F5B4D" w:rsidP="00DC1342">
            <w:pPr>
              <w:widowControl w:val="0"/>
              <w:autoSpaceDE w:val="0"/>
              <w:autoSpaceDN w:val="0"/>
              <w:jc w:val="center"/>
              <w:rPr>
                <w:bCs/>
                <w:sz w:val="18"/>
                <w:szCs w:val="18"/>
              </w:rPr>
            </w:pPr>
            <w:proofErr w:type="gramStart"/>
            <w:r w:rsidRPr="001F5B4D">
              <w:rPr>
                <w:sz w:val="18"/>
                <w:szCs w:val="18"/>
              </w:rPr>
              <w:t>На конец</w:t>
            </w:r>
            <w:proofErr w:type="gramEnd"/>
            <w:r w:rsidRPr="001F5B4D">
              <w:rPr>
                <w:sz w:val="18"/>
                <w:szCs w:val="18"/>
              </w:rPr>
              <w:t xml:space="preserve"> 2024 года</w:t>
            </w:r>
          </w:p>
        </w:tc>
      </w:tr>
      <w:tr w:rsidR="001F5B4D" w:rsidRPr="001F5B4D" w:rsidTr="00DC1342">
        <w:trPr>
          <w:trHeight w:val="661"/>
          <w:tblHeader/>
        </w:trPr>
        <w:tc>
          <w:tcPr>
            <w:tcW w:w="234" w:type="pct"/>
            <w:vMerge/>
            <w:vAlign w:val="center"/>
          </w:tcPr>
          <w:p w:rsidR="001F5B4D" w:rsidRPr="001F5B4D" w:rsidRDefault="001F5B4D" w:rsidP="00DC1342">
            <w:pPr>
              <w:widowControl w:val="0"/>
              <w:autoSpaceDE w:val="0"/>
              <w:autoSpaceDN w:val="0"/>
              <w:jc w:val="center"/>
              <w:rPr>
                <w:sz w:val="18"/>
                <w:szCs w:val="18"/>
              </w:rPr>
            </w:pPr>
          </w:p>
        </w:tc>
        <w:tc>
          <w:tcPr>
            <w:tcW w:w="1484" w:type="pct"/>
            <w:vMerge/>
            <w:vAlign w:val="center"/>
          </w:tcPr>
          <w:p w:rsidR="001F5B4D" w:rsidRPr="001F5B4D" w:rsidRDefault="001F5B4D" w:rsidP="00DC1342">
            <w:pPr>
              <w:widowControl w:val="0"/>
              <w:autoSpaceDE w:val="0"/>
              <w:autoSpaceDN w:val="0"/>
              <w:jc w:val="center"/>
              <w:rPr>
                <w:sz w:val="18"/>
                <w:szCs w:val="18"/>
              </w:rPr>
            </w:pPr>
          </w:p>
        </w:tc>
        <w:tc>
          <w:tcPr>
            <w:tcW w:w="365" w:type="pct"/>
            <w:vMerge/>
            <w:vAlign w:val="center"/>
          </w:tcPr>
          <w:p w:rsidR="001F5B4D" w:rsidRPr="001F5B4D" w:rsidRDefault="001F5B4D" w:rsidP="00DC1342">
            <w:pPr>
              <w:widowControl w:val="0"/>
              <w:autoSpaceDE w:val="0"/>
              <w:autoSpaceDN w:val="0"/>
              <w:jc w:val="center"/>
              <w:rPr>
                <w:sz w:val="18"/>
                <w:szCs w:val="18"/>
              </w:rPr>
            </w:pPr>
          </w:p>
        </w:tc>
        <w:tc>
          <w:tcPr>
            <w:tcW w:w="437" w:type="pct"/>
            <w:vMerge/>
            <w:vAlign w:val="center"/>
          </w:tcPr>
          <w:p w:rsidR="001F5B4D" w:rsidRPr="001F5B4D" w:rsidRDefault="001F5B4D" w:rsidP="00DC1342">
            <w:pPr>
              <w:widowControl w:val="0"/>
              <w:autoSpaceDE w:val="0"/>
              <w:autoSpaceDN w:val="0"/>
              <w:jc w:val="center"/>
              <w:rPr>
                <w:sz w:val="18"/>
                <w:szCs w:val="18"/>
              </w:rPr>
            </w:pPr>
          </w:p>
        </w:tc>
        <w:tc>
          <w:tcPr>
            <w:tcW w:w="17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янв.</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фев.</w:t>
            </w:r>
          </w:p>
        </w:tc>
        <w:tc>
          <w:tcPr>
            <w:tcW w:w="177" w:type="pct"/>
            <w:vAlign w:val="center"/>
          </w:tcPr>
          <w:p w:rsidR="001F5B4D" w:rsidRPr="001F5B4D" w:rsidRDefault="001F5B4D" w:rsidP="00DC1342">
            <w:pPr>
              <w:widowControl w:val="0"/>
              <w:autoSpaceDE w:val="0"/>
              <w:autoSpaceDN w:val="0"/>
              <w:jc w:val="center"/>
              <w:rPr>
                <w:bCs/>
                <w:sz w:val="18"/>
                <w:szCs w:val="18"/>
              </w:rPr>
            </w:pPr>
            <w:r w:rsidRPr="001F5B4D">
              <w:rPr>
                <w:sz w:val="18"/>
                <w:szCs w:val="18"/>
              </w:rPr>
              <w:t>март</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апр.</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май</w:t>
            </w:r>
          </w:p>
        </w:tc>
        <w:tc>
          <w:tcPr>
            <w:tcW w:w="194" w:type="pct"/>
            <w:vAlign w:val="center"/>
          </w:tcPr>
          <w:p w:rsidR="001F5B4D" w:rsidRPr="001F5B4D" w:rsidRDefault="001F5B4D" w:rsidP="00DC1342">
            <w:pPr>
              <w:widowControl w:val="0"/>
              <w:autoSpaceDE w:val="0"/>
              <w:autoSpaceDN w:val="0"/>
              <w:jc w:val="center"/>
              <w:rPr>
                <w:bCs/>
                <w:sz w:val="18"/>
                <w:szCs w:val="18"/>
              </w:rPr>
            </w:pPr>
            <w:r w:rsidRPr="001F5B4D">
              <w:rPr>
                <w:sz w:val="18"/>
                <w:szCs w:val="18"/>
              </w:rPr>
              <w:t>июнь</w:t>
            </w:r>
          </w:p>
        </w:tc>
        <w:tc>
          <w:tcPr>
            <w:tcW w:w="178"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июль</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авг.</w:t>
            </w:r>
          </w:p>
        </w:tc>
        <w:tc>
          <w:tcPr>
            <w:tcW w:w="173" w:type="pct"/>
            <w:vAlign w:val="center"/>
          </w:tcPr>
          <w:p w:rsidR="001F5B4D" w:rsidRPr="001F5B4D" w:rsidRDefault="001F5B4D" w:rsidP="00DC1342">
            <w:pPr>
              <w:widowControl w:val="0"/>
              <w:autoSpaceDE w:val="0"/>
              <w:autoSpaceDN w:val="0"/>
              <w:jc w:val="center"/>
              <w:rPr>
                <w:bCs/>
                <w:sz w:val="18"/>
                <w:szCs w:val="18"/>
              </w:rPr>
            </w:pPr>
            <w:r w:rsidRPr="001F5B4D">
              <w:rPr>
                <w:sz w:val="18"/>
                <w:szCs w:val="18"/>
              </w:rPr>
              <w:t>сен.</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окт.</w:t>
            </w:r>
          </w:p>
        </w:tc>
        <w:tc>
          <w:tcPr>
            <w:tcW w:w="175"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ноя.</w:t>
            </w:r>
          </w:p>
        </w:tc>
        <w:tc>
          <w:tcPr>
            <w:tcW w:w="544" w:type="pct"/>
            <w:vMerge/>
            <w:vAlign w:val="center"/>
          </w:tcPr>
          <w:p w:rsidR="001F5B4D" w:rsidRPr="001F5B4D" w:rsidRDefault="001F5B4D" w:rsidP="00DC1342">
            <w:pPr>
              <w:widowControl w:val="0"/>
              <w:autoSpaceDE w:val="0"/>
              <w:autoSpaceDN w:val="0"/>
              <w:jc w:val="center"/>
              <w:rPr>
                <w:sz w:val="18"/>
                <w:szCs w:val="18"/>
              </w:rPr>
            </w:pPr>
          </w:p>
        </w:tc>
      </w:tr>
      <w:tr w:rsidR="001F5B4D" w:rsidRPr="001F5B4D" w:rsidTr="00DC1342">
        <w:trPr>
          <w:trHeight w:val="381"/>
          <w:tblHeader/>
        </w:trPr>
        <w:tc>
          <w:tcPr>
            <w:tcW w:w="23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w:t>
            </w:r>
          </w:p>
        </w:tc>
        <w:tc>
          <w:tcPr>
            <w:tcW w:w="148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2</w:t>
            </w:r>
          </w:p>
        </w:tc>
        <w:tc>
          <w:tcPr>
            <w:tcW w:w="365"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3</w:t>
            </w:r>
          </w:p>
        </w:tc>
        <w:tc>
          <w:tcPr>
            <w:tcW w:w="437"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4</w:t>
            </w:r>
          </w:p>
        </w:tc>
        <w:tc>
          <w:tcPr>
            <w:tcW w:w="17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6</w:t>
            </w:r>
          </w:p>
        </w:tc>
        <w:tc>
          <w:tcPr>
            <w:tcW w:w="177" w:type="pct"/>
            <w:vAlign w:val="center"/>
          </w:tcPr>
          <w:p w:rsidR="001F5B4D" w:rsidRPr="001F5B4D" w:rsidRDefault="001F5B4D" w:rsidP="00DC1342">
            <w:pPr>
              <w:widowControl w:val="0"/>
              <w:autoSpaceDE w:val="0"/>
              <w:autoSpaceDN w:val="0"/>
              <w:jc w:val="center"/>
              <w:rPr>
                <w:bCs/>
                <w:sz w:val="18"/>
                <w:szCs w:val="18"/>
              </w:rPr>
            </w:pPr>
            <w:r w:rsidRPr="001F5B4D">
              <w:rPr>
                <w:b/>
                <w:sz w:val="18"/>
                <w:szCs w:val="18"/>
              </w:rPr>
              <w:t>7</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8</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9</w:t>
            </w:r>
          </w:p>
        </w:tc>
        <w:tc>
          <w:tcPr>
            <w:tcW w:w="19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10</w:t>
            </w:r>
          </w:p>
        </w:tc>
        <w:tc>
          <w:tcPr>
            <w:tcW w:w="178"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11</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12</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13</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14</w:t>
            </w:r>
          </w:p>
        </w:tc>
        <w:tc>
          <w:tcPr>
            <w:tcW w:w="175"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15</w:t>
            </w:r>
          </w:p>
        </w:tc>
        <w:tc>
          <w:tcPr>
            <w:tcW w:w="54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16</w:t>
            </w:r>
          </w:p>
        </w:tc>
      </w:tr>
      <w:tr w:rsidR="001F5B4D" w:rsidRPr="001F5B4D" w:rsidTr="00DC1342">
        <w:trPr>
          <w:trHeight w:val="381"/>
          <w:tblHeader/>
        </w:trPr>
        <w:tc>
          <w:tcPr>
            <w:tcW w:w="23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w:t>
            </w:r>
          </w:p>
        </w:tc>
        <w:tc>
          <w:tcPr>
            <w:tcW w:w="4766" w:type="pct"/>
            <w:gridSpan w:val="15"/>
            <w:vAlign w:val="center"/>
          </w:tcPr>
          <w:p w:rsidR="001F5B4D" w:rsidRPr="001F5B4D" w:rsidRDefault="001F5B4D" w:rsidP="00DC1342">
            <w:pPr>
              <w:widowControl w:val="0"/>
              <w:autoSpaceDE w:val="0"/>
              <w:autoSpaceDN w:val="0"/>
              <w:jc w:val="center"/>
              <w:rPr>
                <w:sz w:val="18"/>
                <w:szCs w:val="18"/>
              </w:rPr>
            </w:pPr>
            <w:r w:rsidRPr="001F5B4D">
              <w:rPr>
                <w:color w:val="000000"/>
                <w:sz w:val="18"/>
                <w:szCs w:val="18"/>
              </w:rPr>
              <w:t>Создание и развитие в муниципальном образовании городское поселение Агириш единого информационного пространства и инфраструктуры информатизации</w:t>
            </w:r>
          </w:p>
        </w:tc>
      </w:tr>
      <w:tr w:rsidR="001F5B4D" w:rsidRPr="001F5B4D" w:rsidTr="00DC1342">
        <w:trPr>
          <w:trHeight w:val="381"/>
          <w:tblHeader/>
        </w:trPr>
        <w:tc>
          <w:tcPr>
            <w:tcW w:w="23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1.1</w:t>
            </w:r>
          </w:p>
        </w:tc>
        <w:tc>
          <w:tcPr>
            <w:tcW w:w="1484" w:type="pct"/>
          </w:tcPr>
          <w:p w:rsidR="001F5B4D" w:rsidRPr="001F5B4D" w:rsidRDefault="001F5B4D" w:rsidP="00DC1342">
            <w:pPr>
              <w:jc w:val="both"/>
              <w:rPr>
                <w:sz w:val="18"/>
                <w:szCs w:val="18"/>
              </w:rPr>
            </w:pPr>
            <w:r w:rsidRPr="001F5B4D">
              <w:rPr>
                <w:sz w:val="18"/>
                <w:szCs w:val="18"/>
              </w:rPr>
              <w:t>Количество лицензированного программного обеспечения (приобретение и сопровождение)</w:t>
            </w:r>
          </w:p>
        </w:tc>
        <w:tc>
          <w:tcPr>
            <w:tcW w:w="365" w:type="pct"/>
          </w:tcPr>
          <w:p w:rsidR="001F5B4D" w:rsidRPr="001F5B4D" w:rsidRDefault="001F5B4D" w:rsidP="00DC1342">
            <w:pPr>
              <w:rPr>
                <w:sz w:val="18"/>
                <w:szCs w:val="18"/>
              </w:rPr>
            </w:pPr>
          </w:p>
          <w:p w:rsidR="001F5B4D" w:rsidRPr="001F5B4D" w:rsidRDefault="001F5B4D" w:rsidP="00DC1342">
            <w:pPr>
              <w:jc w:val="center"/>
              <w:rPr>
                <w:sz w:val="18"/>
                <w:szCs w:val="18"/>
              </w:rPr>
            </w:pPr>
            <w:r w:rsidRPr="001F5B4D">
              <w:rPr>
                <w:sz w:val="18"/>
                <w:szCs w:val="18"/>
              </w:rPr>
              <w:t>«</w:t>
            </w:r>
            <w:proofErr w:type="spellStart"/>
            <w:r w:rsidRPr="001F5B4D">
              <w:rPr>
                <w:sz w:val="18"/>
                <w:szCs w:val="18"/>
              </w:rPr>
              <w:t>МП</w:t>
            </w:r>
            <w:proofErr w:type="spellEnd"/>
            <w:r w:rsidRPr="001F5B4D">
              <w:rPr>
                <w:sz w:val="18"/>
                <w:szCs w:val="18"/>
              </w:rPr>
              <w:t>»</w:t>
            </w:r>
          </w:p>
        </w:tc>
        <w:tc>
          <w:tcPr>
            <w:tcW w:w="437" w:type="pct"/>
          </w:tcPr>
          <w:p w:rsidR="001F5B4D" w:rsidRPr="001F5B4D" w:rsidRDefault="001F5B4D" w:rsidP="00DC1342">
            <w:pPr>
              <w:rPr>
                <w:sz w:val="18"/>
                <w:szCs w:val="18"/>
              </w:rPr>
            </w:pPr>
          </w:p>
          <w:p w:rsidR="001F5B4D" w:rsidRPr="001F5B4D" w:rsidRDefault="001F5B4D" w:rsidP="00DC1342">
            <w:pPr>
              <w:jc w:val="center"/>
              <w:rPr>
                <w:sz w:val="18"/>
                <w:szCs w:val="18"/>
              </w:rPr>
            </w:pPr>
            <w:r w:rsidRPr="001F5B4D">
              <w:rPr>
                <w:sz w:val="18"/>
                <w:szCs w:val="18"/>
              </w:rPr>
              <w:t>единиц</w:t>
            </w:r>
          </w:p>
        </w:tc>
        <w:tc>
          <w:tcPr>
            <w:tcW w:w="17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7"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9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8"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175"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c>
          <w:tcPr>
            <w:tcW w:w="54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5</w:t>
            </w:r>
          </w:p>
        </w:tc>
      </w:tr>
      <w:tr w:rsidR="001F5B4D" w:rsidRPr="001F5B4D" w:rsidTr="00DC1342">
        <w:trPr>
          <w:trHeight w:val="381"/>
          <w:tblHeader/>
        </w:trPr>
        <w:tc>
          <w:tcPr>
            <w:tcW w:w="23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1.2</w:t>
            </w:r>
          </w:p>
        </w:tc>
        <w:tc>
          <w:tcPr>
            <w:tcW w:w="1484" w:type="pct"/>
            <w:vAlign w:val="center"/>
          </w:tcPr>
          <w:p w:rsidR="001F5B4D" w:rsidRPr="001F5B4D" w:rsidRDefault="001F5B4D" w:rsidP="00DC1342">
            <w:pPr>
              <w:widowControl w:val="0"/>
              <w:autoSpaceDE w:val="0"/>
              <w:autoSpaceDN w:val="0"/>
              <w:rPr>
                <w:sz w:val="18"/>
                <w:szCs w:val="18"/>
              </w:rPr>
            </w:pPr>
            <w:r w:rsidRPr="001F5B4D">
              <w:rPr>
                <w:sz w:val="18"/>
                <w:szCs w:val="18"/>
              </w:rPr>
              <w:t>Количество посещений пользователями информационно-телекоммуникационной сети «Интернет» официального сайта органов местного самоуправления городского поселения Агириш</w:t>
            </w:r>
          </w:p>
        </w:tc>
        <w:tc>
          <w:tcPr>
            <w:tcW w:w="365"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w:t>
            </w:r>
            <w:proofErr w:type="spellStart"/>
            <w:r w:rsidRPr="001F5B4D">
              <w:rPr>
                <w:sz w:val="18"/>
                <w:szCs w:val="18"/>
              </w:rPr>
              <w:t>МП</w:t>
            </w:r>
            <w:proofErr w:type="spellEnd"/>
            <w:r w:rsidRPr="001F5B4D">
              <w:rPr>
                <w:sz w:val="18"/>
                <w:szCs w:val="18"/>
              </w:rPr>
              <w:t>»</w:t>
            </w:r>
          </w:p>
        </w:tc>
        <w:tc>
          <w:tcPr>
            <w:tcW w:w="437" w:type="pct"/>
          </w:tcPr>
          <w:p w:rsidR="001F5B4D" w:rsidRPr="001F5B4D" w:rsidRDefault="001F5B4D" w:rsidP="00DC1342">
            <w:pPr>
              <w:jc w:val="center"/>
              <w:rPr>
                <w:sz w:val="18"/>
                <w:szCs w:val="18"/>
              </w:rPr>
            </w:pPr>
          </w:p>
          <w:p w:rsidR="001F5B4D" w:rsidRPr="001F5B4D" w:rsidRDefault="001F5B4D" w:rsidP="00DC1342">
            <w:pPr>
              <w:jc w:val="center"/>
              <w:rPr>
                <w:sz w:val="18"/>
                <w:szCs w:val="18"/>
              </w:rPr>
            </w:pPr>
            <w:r w:rsidRPr="001F5B4D">
              <w:rPr>
                <w:sz w:val="18"/>
                <w:szCs w:val="18"/>
              </w:rPr>
              <w:t>тысяч посещений</w:t>
            </w:r>
          </w:p>
        </w:tc>
        <w:tc>
          <w:tcPr>
            <w:tcW w:w="17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0,340</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0,345</w:t>
            </w:r>
          </w:p>
        </w:tc>
        <w:tc>
          <w:tcPr>
            <w:tcW w:w="177"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0,350</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0,355</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0,360</w:t>
            </w:r>
          </w:p>
        </w:tc>
        <w:tc>
          <w:tcPr>
            <w:tcW w:w="19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0,365</w:t>
            </w:r>
          </w:p>
        </w:tc>
        <w:tc>
          <w:tcPr>
            <w:tcW w:w="178"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0,370</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0,375</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0,380</w:t>
            </w:r>
          </w:p>
        </w:tc>
        <w:tc>
          <w:tcPr>
            <w:tcW w:w="173"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0,385</w:t>
            </w:r>
          </w:p>
        </w:tc>
        <w:tc>
          <w:tcPr>
            <w:tcW w:w="175"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0,390</w:t>
            </w:r>
          </w:p>
        </w:tc>
        <w:tc>
          <w:tcPr>
            <w:tcW w:w="544" w:type="pct"/>
            <w:vAlign w:val="center"/>
          </w:tcPr>
          <w:p w:rsidR="001F5B4D" w:rsidRPr="001F5B4D" w:rsidRDefault="001F5B4D" w:rsidP="00DC1342">
            <w:pPr>
              <w:widowControl w:val="0"/>
              <w:autoSpaceDE w:val="0"/>
              <w:autoSpaceDN w:val="0"/>
              <w:jc w:val="center"/>
              <w:rPr>
                <w:sz w:val="18"/>
                <w:szCs w:val="18"/>
              </w:rPr>
            </w:pPr>
            <w:r w:rsidRPr="001F5B4D">
              <w:rPr>
                <w:sz w:val="18"/>
                <w:szCs w:val="18"/>
              </w:rPr>
              <w:t>4,4</w:t>
            </w:r>
          </w:p>
        </w:tc>
      </w:tr>
    </w:tbl>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1F5B4D">
      <w:pPr>
        <w:widowControl w:val="0"/>
        <w:autoSpaceDE w:val="0"/>
        <w:autoSpaceDN w:val="0"/>
        <w:jc w:val="center"/>
        <w:rPr>
          <w:sz w:val="18"/>
          <w:szCs w:val="18"/>
        </w:rPr>
      </w:pPr>
    </w:p>
    <w:p w:rsidR="001F5B4D" w:rsidRDefault="001F5B4D" w:rsidP="001F5B4D">
      <w:pPr>
        <w:widowControl w:val="0"/>
        <w:autoSpaceDE w:val="0"/>
        <w:autoSpaceDN w:val="0"/>
        <w:jc w:val="center"/>
        <w:rPr>
          <w:sz w:val="18"/>
          <w:szCs w:val="18"/>
        </w:rPr>
      </w:pPr>
    </w:p>
    <w:p w:rsidR="001F5B4D" w:rsidRDefault="001F5B4D" w:rsidP="001F5B4D">
      <w:pPr>
        <w:widowControl w:val="0"/>
        <w:autoSpaceDE w:val="0"/>
        <w:autoSpaceDN w:val="0"/>
        <w:jc w:val="center"/>
        <w:rPr>
          <w:sz w:val="18"/>
          <w:szCs w:val="18"/>
        </w:rPr>
      </w:pPr>
    </w:p>
    <w:p w:rsidR="001F5B4D" w:rsidRDefault="001F5B4D" w:rsidP="001F5B4D">
      <w:pPr>
        <w:widowControl w:val="0"/>
        <w:autoSpaceDE w:val="0"/>
        <w:autoSpaceDN w:val="0"/>
        <w:jc w:val="center"/>
        <w:rPr>
          <w:sz w:val="18"/>
          <w:szCs w:val="18"/>
        </w:rPr>
      </w:pPr>
    </w:p>
    <w:p w:rsidR="001F5B4D" w:rsidRDefault="001F5B4D" w:rsidP="001F5B4D">
      <w:pPr>
        <w:widowControl w:val="0"/>
        <w:autoSpaceDE w:val="0"/>
        <w:autoSpaceDN w:val="0"/>
        <w:jc w:val="center"/>
        <w:rPr>
          <w:sz w:val="18"/>
          <w:szCs w:val="18"/>
        </w:rPr>
      </w:pPr>
    </w:p>
    <w:p w:rsidR="001F5B4D" w:rsidRDefault="001F5B4D" w:rsidP="001F5B4D">
      <w:pPr>
        <w:widowControl w:val="0"/>
        <w:autoSpaceDE w:val="0"/>
        <w:autoSpaceDN w:val="0"/>
        <w:jc w:val="center"/>
        <w:rPr>
          <w:sz w:val="18"/>
          <w:szCs w:val="18"/>
        </w:rPr>
      </w:pPr>
    </w:p>
    <w:p w:rsidR="001F5B4D" w:rsidRPr="001F5B4D" w:rsidRDefault="001F5B4D" w:rsidP="001F5B4D">
      <w:pPr>
        <w:widowControl w:val="0"/>
        <w:autoSpaceDE w:val="0"/>
        <w:autoSpaceDN w:val="0"/>
        <w:jc w:val="center"/>
        <w:rPr>
          <w:sz w:val="18"/>
          <w:szCs w:val="18"/>
        </w:rPr>
      </w:pPr>
      <w:r w:rsidRPr="001F5B4D">
        <w:rPr>
          <w:sz w:val="18"/>
          <w:szCs w:val="18"/>
        </w:rPr>
        <w:t>4. Структура муниципальной программы</w:t>
      </w:r>
    </w:p>
    <w:p w:rsidR="001F5B4D" w:rsidRPr="001F5B4D" w:rsidRDefault="001F5B4D" w:rsidP="001F5B4D">
      <w:pPr>
        <w:widowControl w:val="0"/>
        <w:autoSpaceDE w:val="0"/>
        <w:autoSpaceDN w:val="0"/>
        <w:jc w:val="both"/>
        <w:rPr>
          <w:sz w:val="18"/>
          <w:szCs w:val="18"/>
        </w:rPr>
      </w:pPr>
    </w:p>
    <w:tbl>
      <w:tblPr>
        <w:tblW w:w="15452" w:type="dxa"/>
        <w:tblInd w:w="-318" w:type="dxa"/>
        <w:tblLook w:val="01E0" w:firstRow="1" w:lastRow="1" w:firstColumn="1" w:lastColumn="1" w:noHBand="0" w:noVBand="0"/>
      </w:tblPr>
      <w:tblGrid>
        <w:gridCol w:w="516"/>
        <w:gridCol w:w="6434"/>
        <w:gridCol w:w="6092"/>
        <w:gridCol w:w="2410"/>
      </w:tblGrid>
      <w:tr w:rsidR="001F5B4D" w:rsidRPr="001F5B4D" w:rsidTr="00DC1342">
        <w:trPr>
          <w:trHeight w:val="447"/>
        </w:trPr>
        <w:tc>
          <w:tcPr>
            <w:tcW w:w="516"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 xml:space="preserve">№ </w:t>
            </w:r>
            <w:proofErr w:type="gramStart"/>
            <w:r w:rsidRPr="001F5B4D">
              <w:rPr>
                <w:sz w:val="18"/>
                <w:szCs w:val="18"/>
              </w:rPr>
              <w:t>п</w:t>
            </w:r>
            <w:proofErr w:type="gramEnd"/>
            <w:r w:rsidRPr="001F5B4D">
              <w:rPr>
                <w:sz w:val="18"/>
                <w:szCs w:val="18"/>
              </w:rPr>
              <w:t>/п</w:t>
            </w:r>
          </w:p>
        </w:tc>
        <w:tc>
          <w:tcPr>
            <w:tcW w:w="6434"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Задачи структурного элемента</w:t>
            </w:r>
          </w:p>
        </w:tc>
        <w:tc>
          <w:tcPr>
            <w:tcW w:w="6092"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Краткое описание ожидаемых эффектов от реализации задачи структурного элемента</w:t>
            </w:r>
          </w:p>
        </w:tc>
        <w:tc>
          <w:tcPr>
            <w:tcW w:w="2410"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Связь с показателями</w:t>
            </w:r>
          </w:p>
        </w:tc>
      </w:tr>
      <w:tr w:rsidR="001F5B4D" w:rsidRPr="001F5B4D" w:rsidTr="00DC1342">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1</w:t>
            </w:r>
          </w:p>
        </w:tc>
        <w:tc>
          <w:tcPr>
            <w:tcW w:w="6434"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2</w:t>
            </w:r>
          </w:p>
        </w:tc>
        <w:tc>
          <w:tcPr>
            <w:tcW w:w="6092"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4</w:t>
            </w:r>
          </w:p>
        </w:tc>
      </w:tr>
      <w:tr w:rsidR="001F5B4D" w:rsidRPr="001F5B4D" w:rsidTr="00DC1342">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p>
        </w:tc>
        <w:tc>
          <w:tcPr>
            <w:tcW w:w="14936" w:type="dxa"/>
            <w:gridSpan w:val="3"/>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Структурные элементы, не входящие в направления (подпрограммы)</w:t>
            </w:r>
          </w:p>
        </w:tc>
      </w:tr>
      <w:tr w:rsidR="001F5B4D" w:rsidRPr="001F5B4D" w:rsidTr="00DC1342">
        <w:trPr>
          <w:trHeight w:val="228"/>
        </w:trPr>
        <w:tc>
          <w:tcPr>
            <w:tcW w:w="516"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lang w:val="en-US"/>
              </w:rPr>
              <w:t>1</w:t>
            </w:r>
            <w:r w:rsidRPr="001F5B4D">
              <w:rPr>
                <w:sz w:val="18"/>
                <w:szCs w:val="18"/>
              </w:rPr>
              <w:t>.</w:t>
            </w:r>
          </w:p>
        </w:tc>
        <w:tc>
          <w:tcPr>
            <w:tcW w:w="14936" w:type="dxa"/>
            <w:gridSpan w:val="3"/>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p>
          <w:p w:rsidR="001F5B4D" w:rsidRPr="001F5B4D" w:rsidRDefault="001F5B4D" w:rsidP="00DC1342">
            <w:pPr>
              <w:jc w:val="center"/>
              <w:rPr>
                <w:sz w:val="18"/>
                <w:szCs w:val="18"/>
              </w:rPr>
            </w:pPr>
            <w:r w:rsidRPr="001F5B4D">
              <w:rPr>
                <w:sz w:val="18"/>
                <w:szCs w:val="18"/>
              </w:rPr>
              <w:t>Комплекс процессных мероприятий «</w:t>
            </w:r>
            <w:r w:rsidRPr="001F5B4D">
              <w:rPr>
                <w:rFonts w:eastAsia="TimesNewRoman"/>
                <w:sz w:val="18"/>
                <w:szCs w:val="18"/>
              </w:rPr>
              <w:t>Создание устойчивой информационно-телекоммуникационной инфраструктуры</w:t>
            </w:r>
            <w:r w:rsidRPr="001F5B4D">
              <w:rPr>
                <w:sz w:val="18"/>
                <w:szCs w:val="18"/>
              </w:rPr>
              <w:t>»</w:t>
            </w:r>
          </w:p>
          <w:p w:rsidR="001F5B4D" w:rsidRPr="001F5B4D" w:rsidRDefault="001F5B4D" w:rsidP="00DC1342">
            <w:pPr>
              <w:jc w:val="center"/>
              <w:rPr>
                <w:sz w:val="18"/>
                <w:szCs w:val="18"/>
              </w:rPr>
            </w:pPr>
          </w:p>
        </w:tc>
      </w:tr>
    </w:tbl>
    <w:p w:rsidR="001F5B4D" w:rsidRPr="001F5B4D" w:rsidRDefault="001F5B4D" w:rsidP="004736BF">
      <w:pPr>
        <w:pStyle w:val="FORMATTEXT0"/>
        <w:ind w:firstLine="568"/>
        <w:jc w:val="both"/>
        <w:rPr>
          <w:rFonts w:ascii="Times New Roman" w:hAnsi="Times New Roman" w:cs="Times New Roman"/>
          <w:sz w:val="18"/>
          <w:szCs w:val="18"/>
        </w:rPr>
      </w:pPr>
    </w:p>
    <w:p w:rsidR="001F5B4D" w:rsidRPr="001F5B4D" w:rsidRDefault="001F5B4D" w:rsidP="004736BF">
      <w:pPr>
        <w:pStyle w:val="FORMATTEXT0"/>
        <w:ind w:firstLine="568"/>
        <w:jc w:val="both"/>
        <w:rPr>
          <w:rFonts w:ascii="Times New Roman" w:hAnsi="Times New Roman" w:cs="Times New Roman"/>
          <w:sz w:val="18"/>
          <w:szCs w:val="18"/>
        </w:rPr>
      </w:pPr>
    </w:p>
    <w:p w:rsidR="001F5B4D" w:rsidRP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tbl>
      <w:tblPr>
        <w:tblW w:w="15452" w:type="dxa"/>
        <w:tblInd w:w="-318" w:type="dxa"/>
        <w:tblLook w:val="01E0" w:firstRow="1" w:lastRow="1" w:firstColumn="1" w:lastColumn="1" w:noHBand="0" w:noVBand="0"/>
      </w:tblPr>
      <w:tblGrid>
        <w:gridCol w:w="516"/>
        <w:gridCol w:w="6434"/>
        <w:gridCol w:w="3067"/>
        <w:gridCol w:w="3025"/>
        <w:gridCol w:w="2410"/>
      </w:tblGrid>
      <w:tr w:rsidR="001F5B4D" w:rsidRPr="001F5B4D" w:rsidTr="00DC1342">
        <w:trPr>
          <w:trHeight w:val="412"/>
        </w:trPr>
        <w:tc>
          <w:tcPr>
            <w:tcW w:w="516" w:type="dxa"/>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p>
        </w:tc>
        <w:tc>
          <w:tcPr>
            <w:tcW w:w="9501" w:type="dxa"/>
            <w:gridSpan w:val="2"/>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proofErr w:type="gramStart"/>
            <w:r w:rsidRPr="001F5B4D">
              <w:rPr>
                <w:sz w:val="18"/>
                <w:szCs w:val="18"/>
              </w:rPr>
              <w:t>Ответственный</w:t>
            </w:r>
            <w:proofErr w:type="gramEnd"/>
            <w:r w:rsidRPr="001F5B4D">
              <w:rPr>
                <w:sz w:val="18"/>
                <w:szCs w:val="18"/>
              </w:rPr>
              <w:t xml:space="preserve"> за реализацию структурного элемента: Администрация городского поселения Агириш</w:t>
            </w:r>
          </w:p>
        </w:tc>
        <w:tc>
          <w:tcPr>
            <w:tcW w:w="5435" w:type="dxa"/>
            <w:gridSpan w:val="2"/>
            <w:tcBorders>
              <w:top w:val="single" w:sz="4" w:space="0" w:color="auto"/>
              <w:left w:val="single" w:sz="4" w:space="0" w:color="auto"/>
              <w:bottom w:val="single" w:sz="4" w:space="0" w:color="auto"/>
              <w:right w:val="single" w:sz="4" w:space="0" w:color="auto"/>
            </w:tcBorders>
            <w:vAlign w:val="center"/>
          </w:tcPr>
          <w:p w:rsidR="001F5B4D" w:rsidRPr="001F5B4D" w:rsidRDefault="001F5B4D" w:rsidP="00DC1342">
            <w:pPr>
              <w:jc w:val="center"/>
              <w:rPr>
                <w:sz w:val="18"/>
                <w:szCs w:val="18"/>
              </w:rPr>
            </w:pPr>
            <w:r w:rsidRPr="001F5B4D">
              <w:rPr>
                <w:sz w:val="18"/>
                <w:szCs w:val="18"/>
              </w:rPr>
              <w:t>Срок реализации: 2024-2030</w:t>
            </w:r>
          </w:p>
        </w:tc>
      </w:tr>
      <w:tr w:rsidR="001F5B4D" w:rsidRPr="001F5B4D" w:rsidTr="00DC1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
        </w:trPr>
        <w:tc>
          <w:tcPr>
            <w:tcW w:w="15452" w:type="dxa"/>
            <w:gridSpan w:val="5"/>
          </w:tcPr>
          <w:p w:rsidR="001F5B4D" w:rsidRPr="001F5B4D" w:rsidRDefault="001F5B4D" w:rsidP="00DC1342">
            <w:pPr>
              <w:jc w:val="center"/>
              <w:rPr>
                <w:sz w:val="18"/>
                <w:szCs w:val="18"/>
              </w:rPr>
            </w:pPr>
          </w:p>
        </w:tc>
      </w:tr>
      <w:tr w:rsidR="001F5B4D" w:rsidRPr="001F5B4D" w:rsidTr="00DC1342">
        <w:trPr>
          <w:trHeight w:val="703"/>
        </w:trPr>
        <w:tc>
          <w:tcPr>
            <w:tcW w:w="516" w:type="dxa"/>
            <w:tcBorders>
              <w:top w:val="single" w:sz="4" w:space="0" w:color="auto"/>
              <w:left w:val="single" w:sz="4" w:space="0" w:color="auto"/>
              <w:bottom w:val="single" w:sz="4" w:space="0" w:color="auto"/>
              <w:right w:val="single" w:sz="4" w:space="0" w:color="auto"/>
            </w:tcBorders>
          </w:tcPr>
          <w:p w:rsidR="001F5B4D" w:rsidRPr="001F5B4D" w:rsidRDefault="001F5B4D" w:rsidP="00DC1342">
            <w:pPr>
              <w:jc w:val="center"/>
              <w:rPr>
                <w:sz w:val="18"/>
                <w:szCs w:val="18"/>
              </w:rPr>
            </w:pPr>
            <w:r w:rsidRPr="001F5B4D">
              <w:rPr>
                <w:sz w:val="18"/>
                <w:szCs w:val="18"/>
              </w:rPr>
              <w:t>1.1.</w:t>
            </w:r>
          </w:p>
        </w:tc>
        <w:tc>
          <w:tcPr>
            <w:tcW w:w="6434" w:type="dxa"/>
            <w:tcBorders>
              <w:top w:val="single" w:sz="4" w:space="0" w:color="auto"/>
              <w:left w:val="single" w:sz="4" w:space="0" w:color="auto"/>
              <w:bottom w:val="single" w:sz="4" w:space="0" w:color="auto"/>
              <w:right w:val="single" w:sz="4" w:space="0" w:color="auto"/>
            </w:tcBorders>
          </w:tcPr>
          <w:p w:rsidR="001F5B4D" w:rsidRPr="001F5B4D" w:rsidRDefault="001F5B4D" w:rsidP="00DC1342">
            <w:pPr>
              <w:rPr>
                <w:sz w:val="18"/>
                <w:szCs w:val="18"/>
              </w:rPr>
            </w:pPr>
            <w:r w:rsidRPr="001F5B4D">
              <w:rPr>
                <w:sz w:val="18"/>
                <w:szCs w:val="18"/>
              </w:rPr>
              <w:t>Развитие эффективной и безопасной деятельности органов местного самоуправления городского поселения Агириш за счет внедрения и совершенствования систем электронного управления</w:t>
            </w:r>
          </w:p>
        </w:tc>
        <w:tc>
          <w:tcPr>
            <w:tcW w:w="6092" w:type="dxa"/>
            <w:gridSpan w:val="2"/>
            <w:tcBorders>
              <w:top w:val="single" w:sz="4" w:space="0" w:color="auto"/>
              <w:left w:val="single" w:sz="4" w:space="0" w:color="auto"/>
              <w:bottom w:val="single" w:sz="4" w:space="0" w:color="auto"/>
              <w:right w:val="single" w:sz="4" w:space="0" w:color="auto"/>
            </w:tcBorders>
          </w:tcPr>
          <w:p w:rsidR="001F5B4D" w:rsidRPr="001F5B4D" w:rsidRDefault="001F5B4D" w:rsidP="00DC1342">
            <w:pPr>
              <w:jc w:val="both"/>
              <w:rPr>
                <w:sz w:val="18"/>
                <w:szCs w:val="18"/>
              </w:rPr>
            </w:pPr>
            <w:r w:rsidRPr="001F5B4D">
              <w:rPr>
                <w:sz w:val="18"/>
                <w:szCs w:val="18"/>
              </w:rPr>
              <w:t>Осуществлены мероприятия:</w:t>
            </w:r>
          </w:p>
          <w:p w:rsidR="001F5B4D" w:rsidRPr="001F5B4D" w:rsidRDefault="001F5B4D" w:rsidP="00DC1342">
            <w:pPr>
              <w:jc w:val="both"/>
              <w:rPr>
                <w:sz w:val="18"/>
                <w:szCs w:val="18"/>
              </w:rPr>
            </w:pPr>
            <w:r w:rsidRPr="001F5B4D">
              <w:rPr>
                <w:sz w:val="18"/>
                <w:szCs w:val="18"/>
              </w:rPr>
              <w:t xml:space="preserve">развитие и сопровождение системы электронного документооборота (далее </w:t>
            </w:r>
            <w:proofErr w:type="spellStart"/>
            <w:r w:rsidRPr="001F5B4D">
              <w:rPr>
                <w:sz w:val="18"/>
                <w:szCs w:val="18"/>
              </w:rPr>
              <w:t>СЭД</w:t>
            </w:r>
            <w:proofErr w:type="spellEnd"/>
            <w:r w:rsidRPr="001F5B4D">
              <w:rPr>
                <w:sz w:val="18"/>
                <w:szCs w:val="18"/>
              </w:rPr>
              <w:t>) в администрации городского поселения Агириш:</w:t>
            </w:r>
          </w:p>
          <w:p w:rsidR="001F5B4D" w:rsidRPr="001F5B4D" w:rsidRDefault="001F5B4D" w:rsidP="00DC1342">
            <w:pPr>
              <w:jc w:val="both"/>
              <w:rPr>
                <w:sz w:val="18"/>
                <w:szCs w:val="18"/>
              </w:rPr>
            </w:pPr>
            <w:r w:rsidRPr="001F5B4D">
              <w:rPr>
                <w:sz w:val="18"/>
                <w:szCs w:val="18"/>
              </w:rPr>
              <w:t>а) по направлениям их деятельности:</w:t>
            </w:r>
          </w:p>
          <w:p w:rsidR="001F5B4D" w:rsidRPr="001F5B4D" w:rsidRDefault="001F5B4D" w:rsidP="00DC1342">
            <w:pPr>
              <w:jc w:val="both"/>
              <w:rPr>
                <w:sz w:val="18"/>
                <w:szCs w:val="18"/>
              </w:rPr>
            </w:pPr>
            <w:r w:rsidRPr="001F5B4D">
              <w:rPr>
                <w:sz w:val="18"/>
                <w:szCs w:val="18"/>
              </w:rPr>
              <w:t>автоматизация, информационное и техническое обеспечение деятельности администрации городского поселения Агириш, в том числе:</w:t>
            </w:r>
          </w:p>
          <w:p w:rsidR="001F5B4D" w:rsidRPr="001F5B4D" w:rsidRDefault="001F5B4D" w:rsidP="00DC1342">
            <w:pPr>
              <w:jc w:val="both"/>
              <w:rPr>
                <w:sz w:val="18"/>
                <w:szCs w:val="18"/>
              </w:rPr>
            </w:pPr>
            <w:r w:rsidRPr="001F5B4D">
              <w:rPr>
                <w:sz w:val="18"/>
                <w:szCs w:val="18"/>
              </w:rPr>
              <w:t>проведение работ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w:t>
            </w:r>
          </w:p>
          <w:p w:rsidR="001F5B4D" w:rsidRPr="001F5B4D" w:rsidRDefault="001F5B4D" w:rsidP="00DC1342">
            <w:pPr>
              <w:jc w:val="both"/>
              <w:rPr>
                <w:sz w:val="18"/>
                <w:szCs w:val="18"/>
              </w:rPr>
            </w:pPr>
            <w:r w:rsidRPr="001F5B4D">
              <w:rPr>
                <w:sz w:val="18"/>
                <w:szCs w:val="18"/>
              </w:rPr>
              <w:t>сопровождение (организация сопровождения) информационных систем;</w:t>
            </w:r>
          </w:p>
          <w:p w:rsidR="001F5B4D" w:rsidRPr="001F5B4D" w:rsidRDefault="001F5B4D" w:rsidP="00DC1342">
            <w:pPr>
              <w:jc w:val="both"/>
              <w:rPr>
                <w:sz w:val="18"/>
                <w:szCs w:val="18"/>
              </w:rPr>
            </w:pPr>
            <w:r w:rsidRPr="001F5B4D">
              <w:rPr>
                <w:sz w:val="18"/>
                <w:szCs w:val="18"/>
              </w:rPr>
              <w:t>создание, внедрение и сопровождение компьютерных сетей и распределенных систем обработки информации;</w:t>
            </w:r>
          </w:p>
          <w:p w:rsidR="001F5B4D" w:rsidRPr="001F5B4D" w:rsidRDefault="001F5B4D" w:rsidP="00DC1342">
            <w:pPr>
              <w:jc w:val="both"/>
              <w:rPr>
                <w:sz w:val="18"/>
                <w:szCs w:val="18"/>
              </w:rPr>
            </w:pPr>
            <w:r w:rsidRPr="001F5B4D">
              <w:rPr>
                <w:sz w:val="18"/>
                <w:szCs w:val="18"/>
              </w:rPr>
              <w:t xml:space="preserve">б) сопровождение и эксплуатация </w:t>
            </w:r>
            <w:proofErr w:type="spellStart"/>
            <w:r w:rsidRPr="001F5B4D">
              <w:rPr>
                <w:sz w:val="18"/>
                <w:szCs w:val="18"/>
              </w:rPr>
              <w:t>АИС</w:t>
            </w:r>
            <w:proofErr w:type="spellEnd"/>
            <w:r w:rsidRPr="001F5B4D">
              <w:rPr>
                <w:sz w:val="18"/>
                <w:szCs w:val="18"/>
              </w:rPr>
              <w:t>, в том числе:</w:t>
            </w:r>
          </w:p>
          <w:p w:rsidR="001F5B4D" w:rsidRPr="001F5B4D" w:rsidRDefault="001F5B4D" w:rsidP="00DC1342">
            <w:pPr>
              <w:jc w:val="both"/>
              <w:rPr>
                <w:sz w:val="18"/>
                <w:szCs w:val="18"/>
              </w:rPr>
            </w:pPr>
            <w:r w:rsidRPr="001F5B4D">
              <w:rPr>
                <w:sz w:val="18"/>
                <w:szCs w:val="18"/>
              </w:rPr>
              <w:t>внедрение и сопровождение системного и прикладного программного обеспечения, программно-технических комплексов;</w:t>
            </w:r>
          </w:p>
          <w:p w:rsidR="001F5B4D" w:rsidRPr="001F5B4D" w:rsidRDefault="001F5B4D" w:rsidP="00DC1342">
            <w:pPr>
              <w:jc w:val="both"/>
              <w:rPr>
                <w:sz w:val="18"/>
                <w:szCs w:val="18"/>
              </w:rPr>
            </w:pPr>
            <w:r w:rsidRPr="001F5B4D">
              <w:rPr>
                <w:sz w:val="18"/>
                <w:szCs w:val="18"/>
              </w:rPr>
              <w:t xml:space="preserve">создание, внедрение и сопровождение информационных и коммуникационных баз и банков данных, компьютерных технологий и систем, в том числе на картографической основе или с ее использованием, а также </w:t>
            </w:r>
            <w:proofErr w:type="spellStart"/>
            <w:r w:rsidRPr="001F5B4D">
              <w:rPr>
                <w:sz w:val="18"/>
                <w:szCs w:val="18"/>
              </w:rPr>
              <w:t>АИС</w:t>
            </w:r>
            <w:proofErr w:type="spellEnd"/>
            <w:r w:rsidRPr="001F5B4D">
              <w:rPr>
                <w:sz w:val="18"/>
                <w:szCs w:val="18"/>
              </w:rPr>
              <w:t xml:space="preserve"> в области </w:t>
            </w:r>
            <w:proofErr w:type="spellStart"/>
            <w:r w:rsidRPr="001F5B4D">
              <w:rPr>
                <w:sz w:val="18"/>
                <w:szCs w:val="18"/>
              </w:rPr>
              <w:t>СЭД</w:t>
            </w:r>
            <w:proofErr w:type="spellEnd"/>
            <w:r w:rsidRPr="001F5B4D">
              <w:rPr>
                <w:sz w:val="18"/>
                <w:szCs w:val="18"/>
              </w:rPr>
              <w:t>;</w:t>
            </w:r>
          </w:p>
          <w:p w:rsidR="001F5B4D" w:rsidRPr="001F5B4D" w:rsidRDefault="001F5B4D" w:rsidP="00DC1342">
            <w:pPr>
              <w:jc w:val="both"/>
              <w:rPr>
                <w:sz w:val="18"/>
                <w:szCs w:val="18"/>
              </w:rPr>
            </w:pPr>
            <w:r w:rsidRPr="001F5B4D">
              <w:rPr>
                <w:sz w:val="18"/>
                <w:szCs w:val="18"/>
              </w:rPr>
              <w:t>в) участие в разработке конкурсной документации по приобретению программных продуктов;</w:t>
            </w:r>
          </w:p>
          <w:p w:rsidR="001F5B4D" w:rsidRPr="001F5B4D" w:rsidRDefault="001F5B4D" w:rsidP="00DC1342">
            <w:pPr>
              <w:jc w:val="both"/>
              <w:rPr>
                <w:sz w:val="18"/>
                <w:szCs w:val="18"/>
                <w:highlight w:val="yellow"/>
              </w:rPr>
            </w:pPr>
            <w:r w:rsidRPr="001F5B4D">
              <w:rPr>
                <w:sz w:val="18"/>
                <w:szCs w:val="18"/>
              </w:rPr>
              <w:t>г) оказание информационных и консультационных услуг в области использования программного обеспечения, компьютерных систем и технологий.</w:t>
            </w:r>
          </w:p>
        </w:tc>
        <w:tc>
          <w:tcPr>
            <w:tcW w:w="2410" w:type="dxa"/>
            <w:tcBorders>
              <w:top w:val="single" w:sz="4" w:space="0" w:color="auto"/>
              <w:left w:val="single" w:sz="4" w:space="0" w:color="auto"/>
              <w:bottom w:val="single" w:sz="4" w:space="0" w:color="auto"/>
              <w:right w:val="single" w:sz="4" w:space="0" w:color="auto"/>
            </w:tcBorders>
          </w:tcPr>
          <w:p w:rsidR="001F5B4D" w:rsidRPr="001F5B4D" w:rsidRDefault="001F5B4D" w:rsidP="00DC1342">
            <w:pPr>
              <w:jc w:val="both"/>
              <w:rPr>
                <w:sz w:val="18"/>
                <w:szCs w:val="18"/>
              </w:rPr>
            </w:pPr>
            <w:r w:rsidRPr="001F5B4D">
              <w:rPr>
                <w:sz w:val="18"/>
                <w:szCs w:val="18"/>
              </w:rPr>
              <w:t xml:space="preserve">Показатель 1. </w:t>
            </w:r>
          </w:p>
          <w:p w:rsidR="001F5B4D" w:rsidRPr="001F5B4D" w:rsidRDefault="001F5B4D" w:rsidP="00DC1342">
            <w:pPr>
              <w:jc w:val="both"/>
              <w:rPr>
                <w:sz w:val="18"/>
                <w:szCs w:val="18"/>
              </w:rPr>
            </w:pPr>
            <w:r w:rsidRPr="001F5B4D">
              <w:rPr>
                <w:sz w:val="18"/>
                <w:szCs w:val="18"/>
              </w:rPr>
              <w:t>Количество лицензированного программного обеспечения (приобретение и сопровождение)</w:t>
            </w:r>
          </w:p>
          <w:p w:rsidR="001F5B4D" w:rsidRPr="001F5B4D" w:rsidRDefault="001F5B4D" w:rsidP="00DC1342">
            <w:pPr>
              <w:jc w:val="both"/>
              <w:rPr>
                <w:sz w:val="18"/>
                <w:szCs w:val="18"/>
              </w:rPr>
            </w:pPr>
          </w:p>
        </w:tc>
      </w:tr>
      <w:tr w:rsidR="001F5B4D" w:rsidRPr="001F5B4D" w:rsidTr="00DC1342">
        <w:trPr>
          <w:trHeight w:val="1511"/>
        </w:trPr>
        <w:tc>
          <w:tcPr>
            <w:tcW w:w="516" w:type="dxa"/>
            <w:tcBorders>
              <w:top w:val="single" w:sz="4" w:space="0" w:color="auto"/>
              <w:left w:val="single" w:sz="4" w:space="0" w:color="auto"/>
              <w:bottom w:val="single" w:sz="4" w:space="0" w:color="auto"/>
              <w:right w:val="single" w:sz="4" w:space="0" w:color="auto"/>
            </w:tcBorders>
          </w:tcPr>
          <w:p w:rsidR="001F5B4D" w:rsidRPr="001F5B4D" w:rsidRDefault="001F5B4D" w:rsidP="00DC1342">
            <w:pPr>
              <w:jc w:val="center"/>
              <w:rPr>
                <w:sz w:val="18"/>
                <w:szCs w:val="18"/>
              </w:rPr>
            </w:pPr>
            <w:r w:rsidRPr="001F5B4D">
              <w:rPr>
                <w:sz w:val="18"/>
                <w:szCs w:val="18"/>
              </w:rPr>
              <w:t>2.1.</w:t>
            </w:r>
          </w:p>
        </w:tc>
        <w:tc>
          <w:tcPr>
            <w:tcW w:w="6434" w:type="dxa"/>
            <w:tcBorders>
              <w:top w:val="single" w:sz="4" w:space="0" w:color="auto"/>
              <w:left w:val="single" w:sz="4" w:space="0" w:color="auto"/>
              <w:bottom w:val="single" w:sz="4" w:space="0" w:color="auto"/>
              <w:right w:val="single" w:sz="4" w:space="0" w:color="auto"/>
            </w:tcBorders>
          </w:tcPr>
          <w:p w:rsidR="001F5B4D" w:rsidRPr="001F5B4D" w:rsidRDefault="001F5B4D" w:rsidP="00DC1342">
            <w:pPr>
              <w:rPr>
                <w:sz w:val="18"/>
                <w:szCs w:val="18"/>
              </w:rPr>
            </w:pPr>
            <w:r w:rsidRPr="001F5B4D">
              <w:rPr>
                <w:sz w:val="18"/>
                <w:szCs w:val="18"/>
              </w:rPr>
              <w:t>Модернизация и развитие официального сайта органов местного самоуправления городского поселения Агириш</w:t>
            </w:r>
          </w:p>
        </w:tc>
        <w:tc>
          <w:tcPr>
            <w:tcW w:w="6092" w:type="dxa"/>
            <w:gridSpan w:val="2"/>
            <w:tcBorders>
              <w:top w:val="single" w:sz="4" w:space="0" w:color="auto"/>
              <w:left w:val="single" w:sz="4" w:space="0" w:color="auto"/>
              <w:bottom w:val="single" w:sz="4" w:space="0" w:color="auto"/>
              <w:right w:val="single" w:sz="4" w:space="0" w:color="auto"/>
            </w:tcBorders>
          </w:tcPr>
          <w:p w:rsidR="001F5B4D" w:rsidRPr="001F5B4D" w:rsidRDefault="001F5B4D" w:rsidP="00DC1342">
            <w:pPr>
              <w:rPr>
                <w:sz w:val="18"/>
                <w:szCs w:val="18"/>
              </w:rPr>
            </w:pPr>
            <w:r w:rsidRPr="001F5B4D">
              <w:rPr>
                <w:sz w:val="18"/>
                <w:szCs w:val="18"/>
              </w:rPr>
              <w:t>Обеспечено функционирование и развитие официального сайта органов местного самоуправления городского поселения Агириш, в том числе разработка новых интерактивных сервисов для граждан с учетом необходимости осуществления мер по защите информации.</w:t>
            </w:r>
          </w:p>
        </w:tc>
        <w:tc>
          <w:tcPr>
            <w:tcW w:w="2410" w:type="dxa"/>
            <w:tcBorders>
              <w:top w:val="single" w:sz="4" w:space="0" w:color="auto"/>
              <w:left w:val="single" w:sz="4" w:space="0" w:color="auto"/>
              <w:bottom w:val="single" w:sz="4" w:space="0" w:color="auto"/>
              <w:right w:val="single" w:sz="4" w:space="0" w:color="auto"/>
            </w:tcBorders>
          </w:tcPr>
          <w:p w:rsidR="001F5B4D" w:rsidRPr="001F5B4D" w:rsidRDefault="001F5B4D" w:rsidP="00DC1342">
            <w:pPr>
              <w:jc w:val="both"/>
              <w:rPr>
                <w:sz w:val="18"/>
                <w:szCs w:val="18"/>
              </w:rPr>
            </w:pPr>
            <w:r w:rsidRPr="001F5B4D">
              <w:rPr>
                <w:sz w:val="18"/>
                <w:szCs w:val="18"/>
              </w:rPr>
              <w:t xml:space="preserve">Показатель 2. </w:t>
            </w:r>
          </w:p>
          <w:p w:rsidR="001F5B4D" w:rsidRPr="001F5B4D" w:rsidRDefault="001F5B4D" w:rsidP="00DC1342">
            <w:pPr>
              <w:jc w:val="both"/>
              <w:rPr>
                <w:sz w:val="18"/>
                <w:szCs w:val="18"/>
              </w:rPr>
            </w:pPr>
            <w:r w:rsidRPr="001F5B4D">
              <w:rPr>
                <w:sz w:val="18"/>
                <w:szCs w:val="18"/>
              </w:rPr>
              <w:t>Количество посещений пользователями информационно-телекоммуникационной сети «Интернет» официального сайта органов местного самоуправления городского поселения Агириш</w:t>
            </w:r>
          </w:p>
        </w:tc>
      </w:tr>
    </w:tbl>
    <w:p w:rsidR="001F5B4D" w:rsidRPr="001F5B4D" w:rsidRDefault="001F5B4D" w:rsidP="001F5B4D">
      <w:pPr>
        <w:jc w:val="center"/>
        <w:rPr>
          <w:rFonts w:eastAsia="Arial"/>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Default="001F5B4D" w:rsidP="004736BF">
      <w:pPr>
        <w:pStyle w:val="FORMATTEXT0"/>
        <w:ind w:firstLine="568"/>
        <w:jc w:val="both"/>
        <w:rPr>
          <w:rFonts w:ascii="Times New Roman" w:hAnsi="Times New Roman" w:cs="Times New Roman"/>
          <w:sz w:val="18"/>
          <w:szCs w:val="18"/>
        </w:rPr>
      </w:pPr>
    </w:p>
    <w:p w:rsidR="001F5B4D" w:rsidRPr="001F5B4D" w:rsidRDefault="001F5B4D" w:rsidP="001F5B4D">
      <w:pPr>
        <w:jc w:val="center"/>
        <w:rPr>
          <w:rFonts w:eastAsia="Arial"/>
          <w:sz w:val="18"/>
          <w:szCs w:val="18"/>
        </w:rPr>
      </w:pPr>
      <w:r w:rsidRPr="001F5B4D">
        <w:rPr>
          <w:rFonts w:eastAsia="Arial"/>
          <w:sz w:val="18"/>
          <w:szCs w:val="18"/>
        </w:rPr>
        <w:lastRenderedPageBreak/>
        <w:t>5. Финансовое обеспечение муниципальной программы</w:t>
      </w:r>
    </w:p>
    <w:p w:rsidR="001F5B4D" w:rsidRPr="001F5B4D" w:rsidRDefault="001F5B4D" w:rsidP="001F5B4D">
      <w:pPr>
        <w:spacing w:after="120"/>
        <w:jc w:val="right"/>
        <w:rPr>
          <w:rFonts w:eastAsia="Arial"/>
          <w:sz w:val="18"/>
          <w:szCs w:val="18"/>
        </w:rPr>
      </w:pPr>
    </w:p>
    <w:tbl>
      <w:tblPr>
        <w:tblW w:w="15452" w:type="dxa"/>
        <w:tblInd w:w="-41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417"/>
        <w:gridCol w:w="1418"/>
        <w:gridCol w:w="1134"/>
        <w:gridCol w:w="1417"/>
        <w:gridCol w:w="1276"/>
        <w:gridCol w:w="1418"/>
        <w:gridCol w:w="1701"/>
        <w:gridCol w:w="1559"/>
      </w:tblGrid>
      <w:tr w:rsidR="001F5B4D" w:rsidRPr="001F5B4D" w:rsidTr="00DC1342">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color w:val="000000"/>
                <w:sz w:val="18"/>
                <w:szCs w:val="18"/>
                <w:lang w:eastAsia="en-US"/>
              </w:rPr>
            </w:pPr>
            <w:r w:rsidRPr="001F5B4D">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1F5B4D" w:rsidRPr="001F5B4D" w:rsidRDefault="001F5B4D" w:rsidP="00DC1342">
            <w:pPr>
              <w:spacing w:line="57" w:lineRule="atLeast"/>
              <w:jc w:val="center"/>
              <w:rPr>
                <w:rFonts w:eastAsia="Arial"/>
                <w:sz w:val="18"/>
                <w:szCs w:val="18"/>
                <w:lang w:eastAsia="en-US"/>
              </w:rPr>
            </w:pPr>
          </w:p>
        </w:tc>
        <w:tc>
          <w:tcPr>
            <w:tcW w:w="11340"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color w:val="000000"/>
                <w:sz w:val="18"/>
                <w:szCs w:val="18"/>
                <w:lang w:eastAsia="en-US"/>
              </w:rPr>
            </w:pPr>
            <w:r w:rsidRPr="001F5B4D">
              <w:rPr>
                <w:rFonts w:eastAsia="Arial"/>
                <w:color w:val="000000"/>
                <w:sz w:val="18"/>
                <w:szCs w:val="18"/>
                <w:lang w:eastAsia="en-US"/>
              </w:rPr>
              <w:t>Объем финансового обеспечения по годам, тыс. рублей</w:t>
            </w:r>
          </w:p>
          <w:p w:rsidR="001F5B4D" w:rsidRPr="001F5B4D" w:rsidRDefault="001F5B4D" w:rsidP="00DC1342">
            <w:pPr>
              <w:spacing w:line="57" w:lineRule="atLeast"/>
              <w:jc w:val="center"/>
              <w:rPr>
                <w:rFonts w:eastAsia="Arial"/>
                <w:sz w:val="18"/>
                <w:szCs w:val="18"/>
                <w:lang w:eastAsia="en-US"/>
              </w:rPr>
            </w:pPr>
          </w:p>
        </w:tc>
      </w:tr>
      <w:tr w:rsidR="001F5B4D" w:rsidRPr="001F5B4D" w:rsidTr="00DC1342">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1F5B4D" w:rsidRPr="001F5B4D" w:rsidRDefault="001F5B4D" w:rsidP="00DC1342">
            <w:pPr>
              <w:rPr>
                <w:rFonts w:eastAsia="Arial"/>
                <w:sz w:val="18"/>
                <w:szCs w:val="18"/>
                <w:lang w:eastAsia="en-US"/>
              </w:rPr>
            </w:pPr>
          </w:p>
        </w:tc>
        <w:tc>
          <w:tcPr>
            <w:tcW w:w="1417"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2024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2026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 xml:space="preserve">2027 год </w:t>
            </w:r>
          </w:p>
        </w:tc>
        <w:tc>
          <w:tcPr>
            <w:tcW w:w="1276"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2028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 xml:space="preserve">2029 год </w:t>
            </w:r>
          </w:p>
        </w:tc>
        <w:tc>
          <w:tcPr>
            <w:tcW w:w="1701"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sz w:val="18"/>
                <w:szCs w:val="18"/>
                <w:lang w:eastAsia="en-US"/>
              </w:rPr>
              <w:t>2030 год</w:t>
            </w:r>
          </w:p>
        </w:tc>
        <w:tc>
          <w:tcPr>
            <w:tcW w:w="1559" w:type="dxa"/>
            <w:tcBorders>
              <w:top w:val="none" w:sz="4" w:space="0" w:color="000000"/>
              <w:left w:val="single" w:sz="4" w:space="0" w:color="auto"/>
              <w:bottom w:val="single" w:sz="6" w:space="0" w:color="000000"/>
              <w:right w:val="single" w:sz="6" w:space="0" w:color="000000"/>
            </w:tcBorders>
            <w:shd w:val="clear" w:color="FFFFFF" w:fill="FFFFFF"/>
            <w:vAlign w:val="center"/>
          </w:tcPr>
          <w:p w:rsidR="001F5B4D" w:rsidRPr="001F5B4D" w:rsidRDefault="001F5B4D" w:rsidP="00DC1342">
            <w:pPr>
              <w:spacing w:line="57" w:lineRule="atLeast"/>
              <w:jc w:val="center"/>
              <w:rPr>
                <w:rFonts w:ascii="Calibri" w:eastAsia="Arial" w:hAnsi="Calibri"/>
                <w:sz w:val="18"/>
                <w:szCs w:val="18"/>
                <w:lang w:eastAsia="en-US"/>
              </w:rPr>
            </w:pPr>
            <w:r w:rsidRPr="001F5B4D">
              <w:rPr>
                <w:rFonts w:eastAsia="Arial"/>
                <w:color w:val="000000"/>
                <w:sz w:val="18"/>
                <w:szCs w:val="18"/>
                <w:lang w:eastAsia="en-US"/>
              </w:rPr>
              <w:t>Всего</w:t>
            </w:r>
          </w:p>
        </w:tc>
      </w:tr>
      <w:tr w:rsidR="001F5B4D" w:rsidRPr="001F5B4D" w:rsidTr="00DC1342">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1</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2</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4</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5</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6</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7</w:t>
            </w:r>
          </w:p>
        </w:tc>
        <w:tc>
          <w:tcPr>
            <w:tcW w:w="1701"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1F5B4D" w:rsidRPr="001F5B4D" w:rsidRDefault="001F5B4D" w:rsidP="00DC1342">
            <w:pPr>
              <w:spacing w:line="57" w:lineRule="atLeast"/>
              <w:jc w:val="center"/>
              <w:rPr>
                <w:rFonts w:eastAsia="Arial"/>
                <w:sz w:val="18"/>
                <w:szCs w:val="18"/>
                <w:lang w:eastAsia="en-US"/>
              </w:rPr>
            </w:pPr>
            <w:r w:rsidRPr="001F5B4D">
              <w:rPr>
                <w:rFonts w:eastAsia="Arial"/>
                <w:color w:val="000000"/>
                <w:sz w:val="18"/>
                <w:szCs w:val="18"/>
                <w:lang w:eastAsia="en-US"/>
              </w:rPr>
              <w:t>8</w:t>
            </w:r>
          </w:p>
        </w:tc>
        <w:tc>
          <w:tcPr>
            <w:tcW w:w="1559" w:type="dxa"/>
            <w:tcBorders>
              <w:top w:val="none" w:sz="4" w:space="0" w:color="000000"/>
              <w:left w:val="single" w:sz="4" w:space="0" w:color="auto"/>
              <w:bottom w:val="single" w:sz="4" w:space="0" w:color="auto"/>
              <w:right w:val="single" w:sz="6" w:space="0" w:color="000000"/>
            </w:tcBorders>
            <w:shd w:val="clear" w:color="FFFFFF" w:fill="FFFFFF"/>
            <w:vAlign w:val="center"/>
          </w:tcPr>
          <w:p w:rsidR="001F5B4D" w:rsidRPr="001F5B4D" w:rsidRDefault="001F5B4D" w:rsidP="00DC1342">
            <w:pPr>
              <w:spacing w:line="57" w:lineRule="atLeast"/>
              <w:jc w:val="center"/>
              <w:rPr>
                <w:rFonts w:ascii="Calibri" w:eastAsia="Arial" w:hAnsi="Calibri"/>
                <w:sz w:val="18"/>
                <w:szCs w:val="18"/>
                <w:lang w:eastAsia="en-US"/>
              </w:rPr>
            </w:pPr>
            <w:r w:rsidRPr="001F5B4D">
              <w:rPr>
                <w:rFonts w:ascii="Calibri" w:eastAsia="Arial" w:hAnsi="Calibri"/>
                <w:sz w:val="18"/>
                <w:szCs w:val="18"/>
                <w:lang w:eastAsia="en-US"/>
              </w:rPr>
              <w:t>9</w:t>
            </w:r>
          </w:p>
        </w:tc>
      </w:tr>
      <w:tr w:rsidR="001F5B4D" w:rsidRPr="001F5B4D" w:rsidTr="00DC1342">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1F5B4D" w:rsidRPr="001F5B4D" w:rsidRDefault="001F5B4D" w:rsidP="00DC1342">
            <w:pPr>
              <w:spacing w:line="288" w:lineRule="auto"/>
              <w:rPr>
                <w:rFonts w:eastAsia="Arial"/>
                <w:b/>
                <w:sz w:val="18"/>
                <w:szCs w:val="18"/>
              </w:rPr>
            </w:pPr>
            <w:r w:rsidRPr="001F5B4D">
              <w:rPr>
                <w:rFonts w:eastAsia="Arial"/>
                <w:b/>
                <w:sz w:val="18"/>
                <w:szCs w:val="18"/>
              </w:rPr>
              <w:t>Муниципальная программа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b/>
                <w:color w:val="000000"/>
                <w:sz w:val="18"/>
                <w:szCs w:val="18"/>
              </w:rPr>
            </w:pPr>
            <w:r w:rsidRPr="001F5B4D">
              <w:rPr>
                <w:b/>
                <w:color w:val="000000"/>
                <w:sz w:val="18"/>
                <w:szCs w:val="18"/>
              </w:rPr>
              <w:t>240,5</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b/>
                <w:color w:val="000000"/>
                <w:sz w:val="18"/>
                <w:szCs w:val="18"/>
              </w:rPr>
            </w:pPr>
            <w:r w:rsidRPr="001F5B4D">
              <w:rPr>
                <w:b/>
                <w:color w:val="000000"/>
                <w:sz w:val="18"/>
                <w:szCs w:val="18"/>
              </w:rPr>
              <w:t>239,5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b/>
                <w:color w:val="000000"/>
                <w:sz w:val="18"/>
                <w:szCs w:val="18"/>
              </w:rPr>
            </w:pPr>
            <w:r w:rsidRPr="001F5B4D">
              <w:rPr>
                <w:b/>
                <w:color w:val="000000"/>
                <w:sz w:val="18"/>
                <w:szCs w:val="18"/>
              </w:rPr>
              <w:t>239,5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b/>
                <w:color w:val="000000"/>
                <w:sz w:val="18"/>
                <w:szCs w:val="18"/>
              </w:rPr>
            </w:pPr>
            <w:r w:rsidRPr="001F5B4D">
              <w:rPr>
                <w:b/>
                <w:color w:val="000000"/>
                <w:sz w:val="18"/>
                <w:szCs w:val="18"/>
              </w:rPr>
              <w:t>250,0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b/>
                <w:color w:val="000000"/>
                <w:sz w:val="18"/>
                <w:szCs w:val="18"/>
              </w:rPr>
            </w:pPr>
            <w:r w:rsidRPr="001F5B4D">
              <w:rPr>
                <w:b/>
                <w:color w:val="000000"/>
                <w:sz w:val="18"/>
                <w:szCs w:val="18"/>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b/>
                <w:color w:val="000000"/>
                <w:sz w:val="18"/>
                <w:szCs w:val="18"/>
              </w:rPr>
            </w:pPr>
            <w:r w:rsidRPr="001F5B4D">
              <w:rPr>
                <w:b/>
                <w:color w:val="000000"/>
                <w:sz w:val="18"/>
                <w:szCs w:val="18"/>
              </w:rPr>
              <w:t>250,0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b/>
                <w:color w:val="000000"/>
                <w:sz w:val="18"/>
                <w:szCs w:val="18"/>
              </w:rPr>
            </w:pPr>
            <w:r w:rsidRPr="001F5B4D">
              <w:rPr>
                <w:b/>
                <w:color w:val="000000"/>
                <w:sz w:val="18"/>
                <w:szCs w:val="18"/>
              </w:rPr>
              <w:t>250,0</w:t>
            </w:r>
          </w:p>
        </w:tc>
        <w:tc>
          <w:tcPr>
            <w:tcW w:w="1559" w:type="dxa"/>
            <w:tcBorders>
              <w:top w:val="nil"/>
              <w:left w:val="nil"/>
              <w:bottom w:val="single" w:sz="4" w:space="0" w:color="auto"/>
              <w:right w:val="single" w:sz="4" w:space="0" w:color="auto"/>
            </w:tcBorders>
            <w:shd w:val="clear" w:color="000000" w:fill="FFFFFF"/>
            <w:vAlign w:val="center"/>
          </w:tcPr>
          <w:p w:rsidR="001F5B4D" w:rsidRPr="001F5B4D" w:rsidRDefault="001F5B4D" w:rsidP="00DC1342">
            <w:pPr>
              <w:jc w:val="center"/>
              <w:rPr>
                <w:b/>
                <w:color w:val="000000"/>
                <w:sz w:val="18"/>
                <w:szCs w:val="18"/>
              </w:rPr>
            </w:pPr>
            <w:r w:rsidRPr="001F5B4D">
              <w:rPr>
                <w:b/>
                <w:color w:val="000000"/>
                <w:sz w:val="18"/>
                <w:szCs w:val="18"/>
              </w:rPr>
              <w:t>1 719,5</w:t>
            </w:r>
          </w:p>
        </w:tc>
      </w:tr>
      <w:tr w:rsidR="001F5B4D" w:rsidRPr="001F5B4D" w:rsidTr="00DC1342">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1F5B4D" w:rsidRPr="001F5B4D" w:rsidRDefault="001F5B4D" w:rsidP="00DC1342">
            <w:pPr>
              <w:spacing w:line="288" w:lineRule="auto"/>
              <w:rPr>
                <w:rFonts w:eastAsia="Arial"/>
                <w:sz w:val="18"/>
                <w:szCs w:val="18"/>
              </w:rPr>
            </w:pPr>
            <w:r w:rsidRPr="001F5B4D">
              <w:rPr>
                <w:rFonts w:eastAsia="Arial"/>
                <w:sz w:val="18"/>
                <w:szCs w:val="18"/>
              </w:rPr>
              <w:t>Местный бюджет</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240,5</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239,5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239,5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559" w:type="dxa"/>
            <w:tcBorders>
              <w:top w:val="nil"/>
              <w:left w:val="nil"/>
              <w:bottom w:val="single" w:sz="4" w:space="0" w:color="auto"/>
              <w:right w:val="single" w:sz="4" w:space="0" w:color="auto"/>
            </w:tcBorders>
            <w:shd w:val="clear" w:color="000000" w:fill="FFFFFF"/>
            <w:vAlign w:val="center"/>
          </w:tcPr>
          <w:p w:rsidR="001F5B4D" w:rsidRPr="001F5B4D" w:rsidRDefault="001F5B4D" w:rsidP="00DC1342">
            <w:pPr>
              <w:jc w:val="center"/>
              <w:rPr>
                <w:color w:val="000000"/>
                <w:sz w:val="18"/>
                <w:szCs w:val="18"/>
              </w:rPr>
            </w:pPr>
            <w:r w:rsidRPr="001F5B4D">
              <w:rPr>
                <w:color w:val="000000"/>
                <w:sz w:val="18"/>
                <w:szCs w:val="18"/>
              </w:rPr>
              <w:t>1 719,5</w:t>
            </w:r>
          </w:p>
        </w:tc>
      </w:tr>
      <w:tr w:rsidR="001F5B4D" w:rsidRPr="001F5B4D" w:rsidTr="00DC1342">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1F5B4D" w:rsidRPr="001F5B4D" w:rsidRDefault="001F5B4D" w:rsidP="00DC1342">
            <w:pPr>
              <w:jc w:val="center"/>
              <w:rPr>
                <w:sz w:val="18"/>
                <w:szCs w:val="18"/>
                <w:highlight w:val="green"/>
              </w:rPr>
            </w:pPr>
            <w:r w:rsidRPr="001F5B4D">
              <w:rPr>
                <w:rFonts w:eastAsia="Arial"/>
                <w:sz w:val="18"/>
                <w:szCs w:val="18"/>
              </w:rPr>
              <w:t xml:space="preserve">1. Комплекс процессных мероприятий </w:t>
            </w:r>
            <w:r w:rsidRPr="001F5B4D">
              <w:rPr>
                <w:sz w:val="18"/>
                <w:szCs w:val="18"/>
              </w:rPr>
              <w:t>«</w:t>
            </w:r>
            <w:r w:rsidRPr="001F5B4D">
              <w:rPr>
                <w:rFonts w:eastAsia="TimesNewRoman"/>
                <w:sz w:val="18"/>
                <w:szCs w:val="18"/>
              </w:rPr>
              <w:t>Создание устойчивой информационно-телекоммуникационной инфраструктуры</w:t>
            </w:r>
            <w:r w:rsidRPr="001F5B4D">
              <w:rPr>
                <w:sz w:val="18"/>
                <w:szCs w:val="18"/>
              </w:rPr>
              <w:t>»</w:t>
            </w:r>
          </w:p>
          <w:p w:rsidR="001F5B4D" w:rsidRPr="001F5B4D" w:rsidRDefault="001F5B4D" w:rsidP="00DC1342">
            <w:pPr>
              <w:spacing w:line="288" w:lineRule="auto"/>
              <w:rPr>
                <w:rFonts w:eastAsia="Arial"/>
                <w:sz w:val="18"/>
                <w:szCs w:val="18"/>
              </w:rPr>
            </w:pPr>
            <w:r w:rsidRPr="001F5B4D">
              <w:rPr>
                <w:rFonts w:eastAsia="Arial"/>
                <w:sz w:val="18"/>
                <w:szCs w:val="18"/>
              </w:rPr>
              <w:t xml:space="preserve">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240,5</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239,5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239,5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559" w:type="dxa"/>
            <w:tcBorders>
              <w:top w:val="nil"/>
              <w:left w:val="nil"/>
              <w:bottom w:val="single" w:sz="4" w:space="0" w:color="auto"/>
              <w:right w:val="single" w:sz="4" w:space="0" w:color="auto"/>
            </w:tcBorders>
            <w:shd w:val="clear" w:color="000000" w:fill="FFFFFF"/>
            <w:vAlign w:val="center"/>
          </w:tcPr>
          <w:p w:rsidR="001F5B4D" w:rsidRPr="001F5B4D" w:rsidRDefault="001F5B4D" w:rsidP="00DC1342">
            <w:pPr>
              <w:jc w:val="center"/>
              <w:rPr>
                <w:color w:val="000000"/>
                <w:sz w:val="18"/>
                <w:szCs w:val="18"/>
              </w:rPr>
            </w:pPr>
            <w:r w:rsidRPr="001F5B4D">
              <w:rPr>
                <w:color w:val="000000"/>
                <w:sz w:val="18"/>
                <w:szCs w:val="18"/>
              </w:rPr>
              <w:t>1 719,5</w:t>
            </w:r>
          </w:p>
        </w:tc>
      </w:tr>
      <w:tr w:rsidR="001F5B4D" w:rsidRPr="001F5B4D" w:rsidTr="00DC1342">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1F5B4D" w:rsidRPr="001F5B4D" w:rsidRDefault="001F5B4D" w:rsidP="00DC1342">
            <w:pPr>
              <w:spacing w:line="288" w:lineRule="auto"/>
              <w:rPr>
                <w:rFonts w:eastAsia="Arial"/>
                <w:sz w:val="18"/>
                <w:szCs w:val="18"/>
              </w:rPr>
            </w:pPr>
            <w:r w:rsidRPr="001F5B4D">
              <w:rPr>
                <w:rFonts w:eastAsia="Arial"/>
                <w:sz w:val="18"/>
                <w:szCs w:val="18"/>
              </w:rPr>
              <w:t>Местный бюджет</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240,5</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239,5</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239,5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1F5B4D" w:rsidRPr="001F5B4D" w:rsidRDefault="001F5B4D" w:rsidP="00DC1342">
            <w:pPr>
              <w:jc w:val="center"/>
              <w:rPr>
                <w:color w:val="000000"/>
                <w:sz w:val="18"/>
                <w:szCs w:val="18"/>
              </w:rPr>
            </w:pPr>
            <w:r w:rsidRPr="001F5B4D">
              <w:rPr>
                <w:color w:val="000000"/>
                <w:sz w:val="18"/>
                <w:szCs w:val="18"/>
              </w:rPr>
              <w:t>250,0</w:t>
            </w:r>
          </w:p>
        </w:tc>
        <w:tc>
          <w:tcPr>
            <w:tcW w:w="1559" w:type="dxa"/>
            <w:tcBorders>
              <w:top w:val="nil"/>
              <w:left w:val="nil"/>
              <w:bottom w:val="single" w:sz="4" w:space="0" w:color="auto"/>
              <w:right w:val="single" w:sz="4" w:space="0" w:color="auto"/>
            </w:tcBorders>
            <w:shd w:val="clear" w:color="000000" w:fill="FFFFFF"/>
            <w:vAlign w:val="center"/>
          </w:tcPr>
          <w:p w:rsidR="001F5B4D" w:rsidRPr="001F5B4D" w:rsidRDefault="001F5B4D" w:rsidP="00DC1342">
            <w:pPr>
              <w:jc w:val="center"/>
              <w:rPr>
                <w:color w:val="000000"/>
                <w:sz w:val="18"/>
                <w:szCs w:val="18"/>
              </w:rPr>
            </w:pPr>
            <w:r w:rsidRPr="001F5B4D">
              <w:rPr>
                <w:color w:val="000000"/>
                <w:sz w:val="18"/>
                <w:szCs w:val="18"/>
              </w:rPr>
              <w:t>1 719,5</w:t>
            </w:r>
          </w:p>
        </w:tc>
      </w:tr>
    </w:tbl>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pPr>
    </w:p>
    <w:p w:rsidR="001F5B4D" w:rsidRDefault="001F5B4D" w:rsidP="001F5B4D">
      <w:pPr>
        <w:widowControl w:val="0"/>
        <w:autoSpaceDE w:val="0"/>
        <w:jc w:val="center"/>
        <w:rPr>
          <w:b/>
        </w:rPr>
        <w:sectPr w:rsidR="001F5B4D" w:rsidSect="001F5B4D">
          <w:pgSz w:w="16838" w:h="11906" w:orient="landscape"/>
          <w:pgMar w:top="1701" w:right="964" w:bottom="851" w:left="567" w:header="709" w:footer="709" w:gutter="0"/>
          <w:cols w:space="708"/>
          <w:docGrid w:linePitch="360"/>
        </w:sectPr>
      </w:pPr>
    </w:p>
    <w:p w:rsidR="001F5B4D" w:rsidRPr="001F5B4D" w:rsidRDefault="001F5B4D" w:rsidP="001F5B4D">
      <w:pPr>
        <w:widowControl w:val="0"/>
        <w:autoSpaceDE w:val="0"/>
        <w:jc w:val="center"/>
        <w:rPr>
          <w:b/>
          <w:sz w:val="18"/>
          <w:szCs w:val="18"/>
        </w:rPr>
      </w:pPr>
      <w:r w:rsidRPr="001F5B4D">
        <w:rPr>
          <w:b/>
          <w:sz w:val="18"/>
          <w:szCs w:val="18"/>
        </w:rPr>
        <w:lastRenderedPageBreak/>
        <w:t>Механизм реализации программы</w:t>
      </w:r>
    </w:p>
    <w:p w:rsidR="001F5B4D" w:rsidRPr="001F5B4D" w:rsidRDefault="001F5B4D" w:rsidP="001F5B4D">
      <w:pPr>
        <w:widowControl w:val="0"/>
        <w:autoSpaceDE w:val="0"/>
        <w:jc w:val="center"/>
        <w:rPr>
          <w:sz w:val="18"/>
          <w:szCs w:val="18"/>
        </w:rPr>
      </w:pPr>
    </w:p>
    <w:p w:rsidR="001F5B4D" w:rsidRPr="001F5B4D" w:rsidRDefault="001F5B4D" w:rsidP="007D67B7">
      <w:pPr>
        <w:pStyle w:val="af"/>
        <w:widowControl w:val="0"/>
        <w:numPr>
          <w:ilvl w:val="0"/>
          <w:numId w:val="49"/>
        </w:numPr>
        <w:tabs>
          <w:tab w:val="left" w:pos="851"/>
        </w:tabs>
        <w:suppressAutoHyphens/>
        <w:autoSpaceDE w:val="0"/>
        <w:spacing w:after="0" w:line="240" w:lineRule="auto"/>
        <w:jc w:val="both"/>
        <w:rPr>
          <w:rFonts w:ascii="Times New Roman" w:hAnsi="Times New Roman"/>
          <w:bCs/>
          <w:sz w:val="18"/>
          <w:szCs w:val="18"/>
          <w:lang w:eastAsia="en-US"/>
        </w:rPr>
      </w:pPr>
      <w:r w:rsidRPr="001F5B4D">
        <w:rPr>
          <w:rFonts w:ascii="Times New Roman" w:hAnsi="Times New Roman"/>
          <w:bCs/>
          <w:sz w:val="18"/>
          <w:szCs w:val="18"/>
          <w:lang w:eastAsia="en-US"/>
        </w:rPr>
        <w:t xml:space="preserve">Финансирование мероприятий программы осуществляется за счет средств бюджета городского поселения Агириш, в пределах бюджетных ассигнований, утвержденных решением Совета депутатов городского поселения Агириш о бюджете городского поселения Агириш. </w:t>
      </w:r>
    </w:p>
    <w:p w:rsidR="001F5B4D" w:rsidRPr="001F5B4D" w:rsidRDefault="001F5B4D" w:rsidP="007D67B7">
      <w:pPr>
        <w:pStyle w:val="af"/>
        <w:widowControl w:val="0"/>
        <w:numPr>
          <w:ilvl w:val="0"/>
          <w:numId w:val="49"/>
        </w:numPr>
        <w:tabs>
          <w:tab w:val="left" w:pos="851"/>
        </w:tabs>
        <w:suppressAutoHyphens/>
        <w:autoSpaceDE w:val="0"/>
        <w:spacing w:after="0" w:line="240" w:lineRule="auto"/>
        <w:jc w:val="both"/>
        <w:rPr>
          <w:rFonts w:ascii="Times New Roman" w:hAnsi="Times New Roman"/>
          <w:bCs/>
          <w:sz w:val="18"/>
          <w:szCs w:val="18"/>
          <w:lang w:eastAsia="en-US"/>
        </w:rPr>
      </w:pPr>
      <w:r w:rsidRPr="001F5B4D">
        <w:rPr>
          <w:rFonts w:ascii="Times New Roman" w:hAnsi="Times New Roman"/>
          <w:bCs/>
          <w:sz w:val="18"/>
          <w:szCs w:val="18"/>
          <w:lang w:eastAsia="en-US"/>
        </w:rPr>
        <w:t>Мероприятия направлены на обеспечение информированности населения городского поселения Агириш. Этот уровень определяется полнотой, точностью, достоверностью и своевременностью предоставления информации, необходимой каждому человеку в процессе выполнения им всех общественно значимых видов деятельности.</w:t>
      </w:r>
      <w:r>
        <w:rPr>
          <w:rFonts w:ascii="Times New Roman" w:hAnsi="Times New Roman"/>
          <w:bCs/>
          <w:sz w:val="18"/>
          <w:szCs w:val="18"/>
          <w:lang w:eastAsia="en-US"/>
        </w:rPr>
        <w:t xml:space="preserve"> </w:t>
      </w:r>
      <w:r w:rsidRPr="001F5B4D">
        <w:rPr>
          <w:rFonts w:ascii="Times New Roman" w:hAnsi="Times New Roman"/>
          <w:bCs/>
          <w:sz w:val="18"/>
          <w:szCs w:val="18"/>
          <w:lang w:eastAsia="en-US"/>
        </w:rPr>
        <w:t>Финансирование мероприятий муниципальной программы осуществляется за счет средств местного бюджета городского поселения Агириш.</w:t>
      </w:r>
    </w:p>
    <w:p w:rsidR="001F5B4D" w:rsidRPr="001F5B4D" w:rsidRDefault="001F5B4D" w:rsidP="007D67B7">
      <w:pPr>
        <w:pStyle w:val="af"/>
        <w:widowControl w:val="0"/>
        <w:numPr>
          <w:ilvl w:val="0"/>
          <w:numId w:val="49"/>
        </w:numPr>
        <w:tabs>
          <w:tab w:val="left" w:pos="851"/>
        </w:tabs>
        <w:suppressAutoHyphens/>
        <w:autoSpaceDE w:val="0"/>
        <w:spacing w:after="0" w:line="240" w:lineRule="auto"/>
        <w:jc w:val="both"/>
        <w:rPr>
          <w:rFonts w:ascii="Times New Roman" w:hAnsi="Times New Roman"/>
          <w:bCs/>
          <w:sz w:val="18"/>
          <w:szCs w:val="18"/>
          <w:lang w:eastAsia="en-US"/>
        </w:rPr>
      </w:pPr>
      <w:r w:rsidRPr="001F5B4D">
        <w:rPr>
          <w:rFonts w:ascii="Times New Roman" w:hAnsi="Times New Roman"/>
          <w:bCs/>
          <w:sz w:val="18"/>
          <w:szCs w:val="18"/>
          <w:lang w:eastAsia="en-US"/>
        </w:rPr>
        <w:t>Комплексное решение задач социально-экономического развития городского поселения Агириш, эффективное использование ресурсов, управление хозяйственными механизмами, взаимодействие с населением городского поселения Агириш сконцентрировано на усилия различных служб на основе обмена информацией между автоматизированными информационными системами  ряда структур, реализующих конкретные цели социально-экономического развития территории городского поселения Агириш.</w:t>
      </w:r>
    </w:p>
    <w:p w:rsidR="001F5B4D" w:rsidRPr="001F5B4D" w:rsidRDefault="001F5B4D" w:rsidP="007D67B7">
      <w:pPr>
        <w:pStyle w:val="af"/>
        <w:widowControl w:val="0"/>
        <w:numPr>
          <w:ilvl w:val="0"/>
          <w:numId w:val="49"/>
        </w:numPr>
        <w:tabs>
          <w:tab w:val="left" w:pos="851"/>
        </w:tabs>
        <w:suppressAutoHyphens/>
        <w:autoSpaceDE w:val="0"/>
        <w:spacing w:after="0" w:line="240" w:lineRule="auto"/>
        <w:jc w:val="both"/>
        <w:rPr>
          <w:rFonts w:ascii="Times New Roman" w:hAnsi="Times New Roman"/>
          <w:bCs/>
          <w:sz w:val="18"/>
          <w:szCs w:val="18"/>
          <w:lang w:eastAsia="en-US"/>
        </w:rPr>
      </w:pPr>
      <w:r w:rsidRPr="001F5B4D">
        <w:rPr>
          <w:rFonts w:ascii="Times New Roman" w:hAnsi="Times New Roman"/>
          <w:bCs/>
          <w:sz w:val="18"/>
          <w:szCs w:val="18"/>
          <w:lang w:eastAsia="en-US"/>
        </w:rPr>
        <w:t>Программа определяет основные направления деятельности органов местного самоуправления городского поселения Агириш в части применения современных информационно-коммуникационных технологий, основной целью является создание и развитие в муниципальном образовании городского поселения Агириш единого информационного пространства и инфраструктуры информатизации</w:t>
      </w:r>
    </w:p>
    <w:p w:rsidR="001F5B4D" w:rsidRPr="001F5B4D" w:rsidRDefault="001F5B4D" w:rsidP="007D67B7">
      <w:pPr>
        <w:pStyle w:val="af"/>
        <w:widowControl w:val="0"/>
        <w:numPr>
          <w:ilvl w:val="0"/>
          <w:numId w:val="49"/>
        </w:numPr>
        <w:tabs>
          <w:tab w:val="left" w:pos="851"/>
        </w:tabs>
        <w:suppressAutoHyphens/>
        <w:autoSpaceDE w:val="0"/>
        <w:spacing w:after="0" w:line="240" w:lineRule="auto"/>
        <w:jc w:val="both"/>
        <w:rPr>
          <w:rFonts w:ascii="Times New Roman" w:hAnsi="Times New Roman"/>
          <w:sz w:val="18"/>
          <w:szCs w:val="18"/>
        </w:rPr>
      </w:pPr>
      <w:r w:rsidRPr="001F5B4D">
        <w:rPr>
          <w:rFonts w:ascii="Times New Roman" w:hAnsi="Times New Roman"/>
          <w:color w:val="000000"/>
          <w:sz w:val="18"/>
          <w:szCs w:val="18"/>
        </w:rPr>
        <w:t>О</w:t>
      </w:r>
      <w:r w:rsidRPr="001F5B4D">
        <w:rPr>
          <w:rFonts w:ascii="Times New Roman" w:eastAsia="Calibri" w:hAnsi="Times New Roman"/>
          <w:sz w:val="18"/>
          <w:szCs w:val="18"/>
          <w:lang w:eastAsia="en-US"/>
        </w:rPr>
        <w:t xml:space="preserve">тветственный исполнитель  муниципальной </w:t>
      </w:r>
      <w:r w:rsidRPr="001F5B4D">
        <w:rPr>
          <w:rFonts w:ascii="Times New Roman" w:hAnsi="Times New Roman"/>
          <w:color w:val="000000"/>
          <w:sz w:val="18"/>
          <w:szCs w:val="18"/>
        </w:rPr>
        <w:t>программы</w:t>
      </w:r>
      <w:r w:rsidRPr="001F5B4D">
        <w:rPr>
          <w:rFonts w:ascii="Times New Roman" w:hAnsi="Times New Roman"/>
          <w:sz w:val="18"/>
          <w:szCs w:val="18"/>
          <w:lang w:eastAsia="en-US"/>
        </w:rPr>
        <w:t>:</w:t>
      </w:r>
      <w:r w:rsidRPr="001F5B4D">
        <w:rPr>
          <w:rFonts w:ascii="Times New Roman" w:hAnsi="Times New Roman"/>
          <w:sz w:val="18"/>
          <w:szCs w:val="18"/>
        </w:rPr>
        <w:t xml:space="preserve"> </w:t>
      </w:r>
    </w:p>
    <w:p w:rsidR="001F5B4D" w:rsidRPr="001F5B4D" w:rsidRDefault="001F5B4D" w:rsidP="007D67B7">
      <w:pPr>
        <w:pStyle w:val="af"/>
        <w:widowControl w:val="0"/>
        <w:numPr>
          <w:ilvl w:val="0"/>
          <w:numId w:val="50"/>
        </w:numPr>
        <w:tabs>
          <w:tab w:val="left" w:pos="851"/>
        </w:tabs>
        <w:suppressAutoHyphens/>
        <w:autoSpaceDE w:val="0"/>
        <w:spacing w:after="0" w:line="240" w:lineRule="auto"/>
        <w:ind w:left="1134"/>
        <w:jc w:val="both"/>
        <w:rPr>
          <w:rFonts w:ascii="Times New Roman" w:hAnsi="Times New Roman"/>
          <w:sz w:val="18"/>
          <w:szCs w:val="18"/>
        </w:rPr>
      </w:pPr>
      <w:r w:rsidRPr="001F5B4D">
        <w:rPr>
          <w:rFonts w:ascii="Times New Roman" w:hAnsi="Times New Roman"/>
          <w:color w:val="000000"/>
          <w:sz w:val="18"/>
          <w:szCs w:val="18"/>
        </w:rPr>
        <w:t>разрабатывает в пределах своих полномочий проекты муниципальных правовых актов администрации городского поселения Агириш, необходимых для реализации программы;</w:t>
      </w:r>
    </w:p>
    <w:p w:rsidR="001F5B4D" w:rsidRPr="001F5B4D" w:rsidRDefault="001F5B4D" w:rsidP="007D67B7">
      <w:pPr>
        <w:pStyle w:val="af"/>
        <w:widowControl w:val="0"/>
        <w:numPr>
          <w:ilvl w:val="0"/>
          <w:numId w:val="50"/>
        </w:numPr>
        <w:tabs>
          <w:tab w:val="left" w:pos="851"/>
        </w:tabs>
        <w:suppressAutoHyphens/>
        <w:autoSpaceDE w:val="0"/>
        <w:spacing w:after="0" w:line="240" w:lineRule="auto"/>
        <w:ind w:left="1134"/>
        <w:jc w:val="both"/>
        <w:rPr>
          <w:rFonts w:ascii="Times New Roman" w:hAnsi="Times New Roman"/>
          <w:sz w:val="18"/>
          <w:szCs w:val="18"/>
        </w:rPr>
      </w:pPr>
      <w:r w:rsidRPr="001F5B4D">
        <w:rPr>
          <w:rFonts w:ascii="Times New Roman" w:hAnsi="Times New Roman"/>
          <w:color w:val="000000"/>
          <w:sz w:val="18"/>
          <w:szCs w:val="18"/>
        </w:rPr>
        <w:t xml:space="preserve">проводит мониторинг выполнения муниципальной </w:t>
      </w:r>
      <w:proofErr w:type="gramStart"/>
      <w:r w:rsidRPr="001F5B4D">
        <w:rPr>
          <w:rFonts w:ascii="Times New Roman" w:hAnsi="Times New Roman"/>
          <w:color w:val="000000"/>
          <w:sz w:val="18"/>
          <w:szCs w:val="18"/>
        </w:rPr>
        <w:t>программы</w:t>
      </w:r>
      <w:proofErr w:type="gramEnd"/>
      <w:r w:rsidRPr="001F5B4D">
        <w:rPr>
          <w:rFonts w:ascii="Times New Roman" w:hAnsi="Times New Roman"/>
          <w:color w:val="000000"/>
          <w:sz w:val="18"/>
          <w:szCs w:val="18"/>
        </w:rPr>
        <w:t xml:space="preserve">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1F5B4D" w:rsidRPr="001F5B4D" w:rsidRDefault="001F5B4D" w:rsidP="007D67B7">
      <w:pPr>
        <w:pStyle w:val="af"/>
        <w:widowControl w:val="0"/>
        <w:numPr>
          <w:ilvl w:val="0"/>
          <w:numId w:val="50"/>
        </w:numPr>
        <w:tabs>
          <w:tab w:val="left" w:pos="851"/>
        </w:tabs>
        <w:suppressAutoHyphens/>
        <w:autoSpaceDE w:val="0"/>
        <w:spacing w:after="0" w:line="240" w:lineRule="auto"/>
        <w:ind w:left="1134"/>
        <w:jc w:val="both"/>
        <w:rPr>
          <w:rFonts w:ascii="Times New Roman" w:hAnsi="Times New Roman"/>
          <w:sz w:val="18"/>
          <w:szCs w:val="18"/>
        </w:rPr>
      </w:pPr>
      <w:r w:rsidRPr="001F5B4D">
        <w:rPr>
          <w:rFonts w:ascii="Times New Roman" w:hAnsi="Times New Roman"/>
          <w:color w:val="000000"/>
          <w:sz w:val="18"/>
          <w:szCs w:val="18"/>
        </w:rPr>
        <w:t>ежегодно предоставляют в Уполномоченный орган отчет о реализации муниципальной программы;</w:t>
      </w:r>
    </w:p>
    <w:p w:rsidR="001F5B4D" w:rsidRPr="001F5B4D" w:rsidRDefault="001F5B4D" w:rsidP="007D67B7">
      <w:pPr>
        <w:pStyle w:val="af"/>
        <w:widowControl w:val="0"/>
        <w:numPr>
          <w:ilvl w:val="0"/>
          <w:numId w:val="50"/>
        </w:numPr>
        <w:tabs>
          <w:tab w:val="left" w:pos="851"/>
        </w:tabs>
        <w:suppressAutoHyphens/>
        <w:autoSpaceDE w:val="0"/>
        <w:spacing w:after="0" w:line="240" w:lineRule="auto"/>
        <w:ind w:left="1134"/>
        <w:jc w:val="both"/>
        <w:rPr>
          <w:rFonts w:ascii="Times New Roman" w:hAnsi="Times New Roman"/>
          <w:sz w:val="18"/>
          <w:szCs w:val="18"/>
        </w:rPr>
      </w:pPr>
      <w:r w:rsidRPr="001F5B4D">
        <w:rPr>
          <w:rFonts w:ascii="Times New Roman" w:hAnsi="Times New Roman"/>
          <w:color w:val="000000"/>
          <w:sz w:val="18"/>
          <w:szCs w:val="18"/>
        </w:rPr>
        <w:t>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1F5B4D" w:rsidRPr="001F5B4D" w:rsidRDefault="001F5B4D" w:rsidP="007D67B7">
      <w:pPr>
        <w:pStyle w:val="af"/>
        <w:widowControl w:val="0"/>
        <w:numPr>
          <w:ilvl w:val="0"/>
          <w:numId w:val="50"/>
        </w:numPr>
        <w:tabs>
          <w:tab w:val="left" w:pos="851"/>
        </w:tabs>
        <w:suppressAutoHyphens/>
        <w:autoSpaceDE w:val="0"/>
        <w:spacing w:after="0" w:line="240" w:lineRule="auto"/>
        <w:ind w:left="1134"/>
        <w:jc w:val="both"/>
        <w:rPr>
          <w:rFonts w:ascii="Times New Roman" w:hAnsi="Times New Roman"/>
          <w:sz w:val="18"/>
          <w:szCs w:val="18"/>
        </w:rPr>
      </w:pPr>
      <w:r w:rsidRPr="001F5B4D">
        <w:rPr>
          <w:rFonts w:ascii="Times New Roman" w:hAnsi="Times New Roman"/>
          <w:color w:val="000000"/>
          <w:sz w:val="18"/>
          <w:szCs w:val="18"/>
        </w:rPr>
        <w:t xml:space="preserve">организует размещение программы в актуальной редакции, информации </w:t>
      </w:r>
      <w:r w:rsidRPr="001F5B4D">
        <w:rPr>
          <w:rFonts w:ascii="Times New Roman" w:hAnsi="Times New Roman"/>
          <w:color w:val="000000"/>
          <w:sz w:val="18"/>
          <w:szCs w:val="18"/>
        </w:rPr>
        <w:br/>
        <w:t>о реализации программы н</w:t>
      </w:r>
      <w:r w:rsidRPr="001F5B4D">
        <w:rPr>
          <w:rFonts w:ascii="Times New Roman" w:hAnsi="Times New Roman"/>
          <w:color w:val="000000"/>
          <w:sz w:val="18"/>
          <w:szCs w:val="18"/>
          <w:shd w:val="clear" w:color="auto" w:fill="FFFFFF"/>
        </w:rPr>
        <w:t>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1F5B4D" w:rsidRPr="001F5B4D" w:rsidRDefault="001F5B4D" w:rsidP="007D67B7">
      <w:pPr>
        <w:pStyle w:val="af"/>
        <w:widowControl w:val="0"/>
        <w:numPr>
          <w:ilvl w:val="0"/>
          <w:numId w:val="50"/>
        </w:numPr>
        <w:tabs>
          <w:tab w:val="left" w:pos="851"/>
        </w:tabs>
        <w:suppressAutoHyphens/>
        <w:autoSpaceDE w:val="0"/>
        <w:spacing w:after="0" w:line="240" w:lineRule="auto"/>
        <w:ind w:left="1134"/>
        <w:jc w:val="both"/>
        <w:rPr>
          <w:rFonts w:ascii="Times New Roman" w:hAnsi="Times New Roman"/>
          <w:sz w:val="18"/>
          <w:szCs w:val="18"/>
        </w:rPr>
      </w:pPr>
      <w:r w:rsidRPr="001F5B4D">
        <w:rPr>
          <w:rFonts w:ascii="Times New Roman" w:hAnsi="Times New Roman"/>
          <w:color w:val="000000"/>
          <w:sz w:val="18"/>
          <w:szCs w:val="18"/>
        </w:rPr>
        <w:t xml:space="preserve">направляет уведомления и предоставляет отчетность в Министерство экономического развития Российской Федерации </w:t>
      </w:r>
      <w:r w:rsidRPr="001F5B4D">
        <w:rPr>
          <w:rFonts w:ascii="Times New Roman" w:eastAsia="Calibri" w:hAnsi="Times New Roman"/>
          <w:color w:val="000000"/>
          <w:sz w:val="18"/>
          <w:szCs w:val="18"/>
          <w:lang w:eastAsia="en-US"/>
        </w:rPr>
        <w:t xml:space="preserve">посредством </w:t>
      </w:r>
      <w:proofErr w:type="spellStart"/>
      <w:r w:rsidRPr="001F5B4D">
        <w:rPr>
          <w:rFonts w:ascii="Times New Roman" w:eastAsia="Calibri" w:hAnsi="Times New Roman"/>
          <w:color w:val="000000"/>
          <w:sz w:val="18"/>
          <w:szCs w:val="18"/>
          <w:lang w:eastAsia="en-US"/>
        </w:rPr>
        <w:t>ГАИС</w:t>
      </w:r>
      <w:proofErr w:type="spellEnd"/>
      <w:r w:rsidRPr="001F5B4D">
        <w:rPr>
          <w:rFonts w:ascii="Times New Roman" w:eastAsia="Calibri" w:hAnsi="Times New Roman"/>
          <w:color w:val="000000"/>
          <w:sz w:val="18"/>
          <w:szCs w:val="18"/>
          <w:lang w:eastAsia="en-US"/>
        </w:rPr>
        <w:t xml:space="preserve"> «Управление»;</w:t>
      </w:r>
    </w:p>
    <w:p w:rsidR="001F5B4D" w:rsidRPr="001F5B4D" w:rsidRDefault="001F5B4D" w:rsidP="007D67B7">
      <w:pPr>
        <w:pStyle w:val="af"/>
        <w:widowControl w:val="0"/>
        <w:numPr>
          <w:ilvl w:val="0"/>
          <w:numId w:val="50"/>
        </w:numPr>
        <w:tabs>
          <w:tab w:val="left" w:pos="851"/>
        </w:tabs>
        <w:suppressAutoHyphens/>
        <w:autoSpaceDE w:val="0"/>
        <w:spacing w:after="0" w:line="240" w:lineRule="auto"/>
        <w:ind w:left="1134"/>
        <w:jc w:val="both"/>
        <w:rPr>
          <w:rFonts w:ascii="Times New Roman" w:hAnsi="Times New Roman"/>
          <w:sz w:val="18"/>
          <w:szCs w:val="18"/>
        </w:rPr>
      </w:pPr>
      <w:r w:rsidRPr="001F5B4D">
        <w:rPr>
          <w:rFonts w:ascii="Times New Roman" w:hAnsi="Times New Roman"/>
          <w:sz w:val="18"/>
          <w:szCs w:val="18"/>
        </w:rPr>
        <w:t xml:space="preserve">несет </w:t>
      </w:r>
      <w:r w:rsidRPr="001F5B4D">
        <w:rPr>
          <w:rFonts w:ascii="Times New Roman" w:hAnsi="Times New Roman"/>
          <w:sz w:val="18"/>
          <w:szCs w:val="18"/>
          <w:lang w:eastAsia="en-US"/>
        </w:rPr>
        <w:t xml:space="preserve">дисциплинарную, гражданско-правовую и административную ответственность за </w:t>
      </w:r>
      <w:proofErr w:type="gramStart"/>
      <w:r w:rsidRPr="001F5B4D">
        <w:rPr>
          <w:rFonts w:ascii="Times New Roman" w:hAnsi="Times New Roman"/>
          <w:sz w:val="18"/>
          <w:szCs w:val="18"/>
          <w:lang w:eastAsia="en-US"/>
        </w:rPr>
        <w:t>полноту</w:t>
      </w:r>
      <w:proofErr w:type="gramEnd"/>
      <w:r w:rsidRPr="001F5B4D">
        <w:rPr>
          <w:rFonts w:ascii="Times New Roman" w:hAnsi="Times New Roman"/>
          <w:sz w:val="18"/>
          <w:szCs w:val="18"/>
          <w:lang w:eastAsia="en-US"/>
        </w:rPr>
        <w:t xml:space="preserve"> и достоверность информации, содержащейся в муниципальной программе, отчетности о ходе реализации муниципальной программы.</w:t>
      </w:r>
    </w:p>
    <w:p w:rsidR="001F5B4D" w:rsidRPr="001F5B4D" w:rsidRDefault="001F5B4D" w:rsidP="007D67B7">
      <w:pPr>
        <w:pStyle w:val="af"/>
        <w:widowControl w:val="0"/>
        <w:numPr>
          <w:ilvl w:val="0"/>
          <w:numId w:val="49"/>
        </w:numPr>
        <w:tabs>
          <w:tab w:val="left" w:pos="851"/>
        </w:tabs>
        <w:suppressAutoHyphens/>
        <w:autoSpaceDE w:val="0"/>
        <w:spacing w:after="0" w:line="240" w:lineRule="auto"/>
        <w:jc w:val="both"/>
        <w:rPr>
          <w:rFonts w:ascii="Times New Roman" w:hAnsi="Times New Roman"/>
          <w:sz w:val="18"/>
          <w:szCs w:val="18"/>
        </w:rPr>
      </w:pPr>
      <w:r w:rsidRPr="001F5B4D">
        <w:rPr>
          <w:rFonts w:ascii="Times New Roman" w:hAnsi="Times New Roman"/>
          <w:sz w:val="18"/>
          <w:szCs w:val="18"/>
        </w:rPr>
        <w:t>Соисполнители</w:t>
      </w:r>
      <w:r w:rsidRPr="001F5B4D">
        <w:rPr>
          <w:rFonts w:ascii="Times New Roman" w:eastAsia="DejaVu Sans" w:hAnsi="Times New Roman"/>
          <w:color w:val="000000"/>
          <w:sz w:val="18"/>
          <w:szCs w:val="18"/>
          <w:lang w:bidi="ru-RU"/>
        </w:rPr>
        <w:t xml:space="preserve"> муниципальной программы</w:t>
      </w:r>
      <w:r w:rsidRPr="001F5B4D">
        <w:rPr>
          <w:rFonts w:ascii="Times New Roman" w:hAnsi="Times New Roman"/>
          <w:sz w:val="18"/>
          <w:szCs w:val="18"/>
        </w:rPr>
        <w:t>:</w:t>
      </w:r>
    </w:p>
    <w:p w:rsidR="001F5B4D" w:rsidRPr="001F5B4D" w:rsidRDefault="001F5B4D" w:rsidP="007D67B7">
      <w:pPr>
        <w:pStyle w:val="af"/>
        <w:widowControl w:val="0"/>
        <w:numPr>
          <w:ilvl w:val="0"/>
          <w:numId w:val="51"/>
        </w:numPr>
        <w:tabs>
          <w:tab w:val="left" w:pos="851"/>
        </w:tabs>
        <w:suppressAutoHyphens/>
        <w:autoSpaceDE w:val="0"/>
        <w:spacing w:after="0" w:line="240" w:lineRule="auto"/>
        <w:jc w:val="both"/>
        <w:rPr>
          <w:rFonts w:ascii="Times New Roman" w:hAnsi="Times New Roman"/>
          <w:sz w:val="18"/>
          <w:szCs w:val="18"/>
        </w:rPr>
      </w:pPr>
      <w:r w:rsidRPr="001F5B4D">
        <w:rPr>
          <w:rFonts w:ascii="Times New Roman" w:hAnsi="Times New Roman"/>
          <w:sz w:val="18"/>
          <w:szCs w:val="18"/>
        </w:rPr>
        <w:t>обеспечивают исполнение мероприятий</w:t>
      </w:r>
      <w:r w:rsidRPr="001F5B4D">
        <w:rPr>
          <w:rFonts w:ascii="Times New Roman" w:hAnsi="Times New Roman"/>
          <w:sz w:val="18"/>
          <w:szCs w:val="18"/>
          <w:lang w:eastAsia="en-US"/>
        </w:rPr>
        <w:t xml:space="preserve"> структурных элементов муниципальной</w:t>
      </w:r>
      <w:r w:rsidRPr="001F5B4D">
        <w:rPr>
          <w:rFonts w:ascii="Times New Roman" w:hAnsi="Times New Roman"/>
          <w:sz w:val="18"/>
          <w:szCs w:val="18"/>
        </w:rPr>
        <w:t xml:space="preserve"> программы; </w:t>
      </w:r>
    </w:p>
    <w:p w:rsidR="001F5B4D" w:rsidRPr="001F5B4D" w:rsidRDefault="001F5B4D" w:rsidP="007D67B7">
      <w:pPr>
        <w:pStyle w:val="af"/>
        <w:widowControl w:val="0"/>
        <w:numPr>
          <w:ilvl w:val="0"/>
          <w:numId w:val="51"/>
        </w:numPr>
        <w:tabs>
          <w:tab w:val="left" w:pos="851"/>
        </w:tabs>
        <w:suppressAutoHyphens/>
        <w:autoSpaceDE w:val="0"/>
        <w:spacing w:after="0" w:line="240" w:lineRule="auto"/>
        <w:jc w:val="both"/>
        <w:rPr>
          <w:rFonts w:ascii="Times New Roman" w:hAnsi="Times New Roman"/>
          <w:sz w:val="18"/>
          <w:szCs w:val="18"/>
        </w:rPr>
      </w:pPr>
      <w:r w:rsidRPr="001F5B4D">
        <w:rPr>
          <w:rFonts w:ascii="Times New Roman" w:hAnsi="Times New Roman"/>
          <w:sz w:val="18"/>
          <w:szCs w:val="18"/>
        </w:rPr>
        <w:t xml:space="preserve">несут </w:t>
      </w:r>
      <w:r w:rsidRPr="001F5B4D">
        <w:rPr>
          <w:rFonts w:ascii="Times New Roman" w:hAnsi="Times New Roman"/>
          <w:sz w:val="18"/>
          <w:szCs w:val="18"/>
          <w:lang w:eastAsia="en-US"/>
        </w:rPr>
        <w:t>дисциплинарную, гражданско-правовую и административную ответственность за</w:t>
      </w:r>
      <w:r w:rsidRPr="001F5B4D">
        <w:rPr>
          <w:rFonts w:ascii="Times New Roman" w:hAnsi="Times New Roman"/>
          <w:sz w:val="18"/>
          <w:szCs w:val="18"/>
        </w:rPr>
        <w:t xml:space="preserve"> </w:t>
      </w:r>
      <w:r w:rsidRPr="001F5B4D">
        <w:rPr>
          <w:rFonts w:ascii="Times New Roman" w:hAnsi="Times New Roman"/>
          <w:sz w:val="18"/>
          <w:szCs w:val="18"/>
          <w:lang w:eastAsia="en-US"/>
        </w:rPr>
        <w:t>реализацию структурных элементов муниципальной программы;</w:t>
      </w:r>
      <w:r w:rsidRPr="001F5B4D">
        <w:rPr>
          <w:rFonts w:ascii="Times New Roman" w:hAnsi="Times New Roman"/>
          <w:sz w:val="18"/>
          <w:szCs w:val="18"/>
        </w:rPr>
        <w:t xml:space="preserve"> </w:t>
      </w:r>
      <w:r w:rsidRPr="001F5B4D">
        <w:rPr>
          <w:rFonts w:ascii="Times New Roman" w:hAnsi="Times New Roman"/>
          <w:sz w:val="18"/>
          <w:szCs w:val="18"/>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1F5B4D" w:rsidRPr="001F5B4D" w:rsidRDefault="001F5B4D" w:rsidP="007D67B7">
      <w:pPr>
        <w:pStyle w:val="af"/>
        <w:widowControl w:val="0"/>
        <w:numPr>
          <w:ilvl w:val="0"/>
          <w:numId w:val="51"/>
        </w:numPr>
        <w:tabs>
          <w:tab w:val="left" w:pos="851"/>
        </w:tabs>
        <w:suppressAutoHyphens/>
        <w:autoSpaceDE w:val="0"/>
        <w:spacing w:after="0" w:line="240" w:lineRule="auto"/>
        <w:jc w:val="both"/>
        <w:rPr>
          <w:rFonts w:ascii="Times New Roman" w:hAnsi="Times New Roman"/>
          <w:sz w:val="18"/>
          <w:szCs w:val="18"/>
        </w:rPr>
      </w:pPr>
      <w:r w:rsidRPr="001F5B4D">
        <w:rPr>
          <w:rFonts w:ascii="Times New Roman" w:hAnsi="Times New Roman"/>
          <w:sz w:val="18"/>
          <w:szCs w:val="18"/>
        </w:rPr>
        <w:t xml:space="preserve">представляют ответственному исполнителю  муниципальной программы </w:t>
      </w:r>
      <w:r w:rsidRPr="001F5B4D">
        <w:rPr>
          <w:rFonts w:ascii="Times New Roman" w:hAnsi="Times New Roman"/>
          <w:color w:val="000000"/>
          <w:sz w:val="18"/>
          <w:szCs w:val="18"/>
        </w:rPr>
        <w:t xml:space="preserve">информацию о реализации </w:t>
      </w:r>
      <w:r w:rsidRPr="001F5B4D">
        <w:rPr>
          <w:rFonts w:ascii="Times New Roman" w:hAnsi="Times New Roman"/>
          <w:sz w:val="18"/>
          <w:szCs w:val="18"/>
          <w:lang w:eastAsia="en-US"/>
        </w:rPr>
        <w:t>структурного элемента муниципальной программы</w:t>
      </w:r>
      <w:r w:rsidRPr="001F5B4D">
        <w:rPr>
          <w:rFonts w:ascii="Times New Roman" w:hAnsi="Times New Roman"/>
          <w:color w:val="000000"/>
          <w:sz w:val="18"/>
          <w:szCs w:val="18"/>
        </w:rPr>
        <w:t>, в срок до 10 числа месяца, следующего за отчетным кварталом;</w:t>
      </w:r>
    </w:p>
    <w:p w:rsidR="001F5B4D" w:rsidRPr="001F5B4D" w:rsidRDefault="001F5B4D" w:rsidP="007D67B7">
      <w:pPr>
        <w:pStyle w:val="af"/>
        <w:widowControl w:val="0"/>
        <w:numPr>
          <w:ilvl w:val="0"/>
          <w:numId w:val="51"/>
        </w:numPr>
        <w:tabs>
          <w:tab w:val="left" w:pos="851"/>
        </w:tabs>
        <w:suppressAutoHyphens/>
        <w:autoSpaceDE w:val="0"/>
        <w:spacing w:after="0" w:line="240" w:lineRule="auto"/>
        <w:jc w:val="both"/>
        <w:rPr>
          <w:rFonts w:ascii="Times New Roman" w:hAnsi="Times New Roman"/>
          <w:sz w:val="18"/>
          <w:szCs w:val="18"/>
        </w:rPr>
      </w:pPr>
      <w:r w:rsidRPr="001F5B4D">
        <w:rPr>
          <w:rFonts w:ascii="Times New Roman" w:hAnsi="Times New Roman"/>
          <w:sz w:val="18"/>
          <w:szCs w:val="18"/>
        </w:rPr>
        <w:t xml:space="preserve">представляют ответственному исполнителю программы информацию </w:t>
      </w:r>
      <w:r w:rsidRPr="001F5B4D">
        <w:rPr>
          <w:rFonts w:ascii="Times New Roman" w:hAnsi="Times New Roman"/>
          <w:sz w:val="18"/>
          <w:szCs w:val="18"/>
        </w:rPr>
        <w:br/>
        <w:t>для проведения</w:t>
      </w:r>
      <w:r w:rsidRPr="001F5B4D">
        <w:rPr>
          <w:rFonts w:ascii="Times New Roman" w:hAnsi="Times New Roman"/>
          <w:color w:val="000000"/>
          <w:sz w:val="18"/>
          <w:szCs w:val="18"/>
        </w:rPr>
        <w:t xml:space="preserve"> оценки эффективности реализации программы,</w:t>
      </w:r>
      <w:r w:rsidRPr="001F5B4D">
        <w:rPr>
          <w:rFonts w:ascii="Times New Roman" w:hAnsi="Times New Roman"/>
          <w:sz w:val="18"/>
          <w:szCs w:val="18"/>
        </w:rPr>
        <w:t xml:space="preserve"> подготовки годового отчета </w:t>
      </w:r>
      <w:r w:rsidRPr="001F5B4D">
        <w:rPr>
          <w:rFonts w:ascii="Times New Roman" w:hAnsi="Times New Roman"/>
          <w:sz w:val="18"/>
          <w:szCs w:val="18"/>
          <w:lang w:eastAsia="en-US"/>
        </w:rPr>
        <w:t>о реализации программы.</w:t>
      </w:r>
    </w:p>
    <w:p w:rsidR="001F5B4D" w:rsidRPr="001F5B4D" w:rsidRDefault="001F5B4D" w:rsidP="007D67B7">
      <w:pPr>
        <w:pStyle w:val="af"/>
        <w:numPr>
          <w:ilvl w:val="0"/>
          <w:numId w:val="49"/>
        </w:numPr>
        <w:shd w:val="clear" w:color="auto" w:fill="FFFFFF"/>
        <w:tabs>
          <w:tab w:val="left" w:pos="567"/>
          <w:tab w:val="left" w:pos="851"/>
        </w:tabs>
        <w:suppressAutoHyphens/>
        <w:spacing w:after="0" w:line="240" w:lineRule="auto"/>
        <w:jc w:val="both"/>
        <w:rPr>
          <w:rFonts w:ascii="Times New Roman" w:hAnsi="Times New Roman"/>
          <w:sz w:val="18"/>
          <w:szCs w:val="18"/>
        </w:rPr>
      </w:pPr>
      <w:proofErr w:type="gramStart"/>
      <w:r w:rsidRPr="001F5B4D">
        <w:rPr>
          <w:rFonts w:ascii="Times New Roman" w:hAnsi="Times New Roman"/>
          <w:sz w:val="18"/>
          <w:szCs w:val="18"/>
        </w:rPr>
        <w:t>Ответственные</w:t>
      </w:r>
      <w:proofErr w:type="gramEnd"/>
      <w:r w:rsidRPr="001F5B4D">
        <w:rPr>
          <w:rFonts w:ascii="Times New Roman" w:hAnsi="Times New Roman"/>
          <w:sz w:val="18"/>
          <w:szCs w:val="18"/>
        </w:rPr>
        <w:t xml:space="preserve"> за достижение показателей:</w:t>
      </w:r>
    </w:p>
    <w:p w:rsidR="001F5B4D" w:rsidRPr="001F5B4D" w:rsidRDefault="001F5B4D" w:rsidP="007D67B7">
      <w:pPr>
        <w:pStyle w:val="af"/>
        <w:numPr>
          <w:ilvl w:val="0"/>
          <w:numId w:val="52"/>
        </w:numPr>
        <w:shd w:val="clear" w:color="auto" w:fill="FFFFFF"/>
        <w:tabs>
          <w:tab w:val="left" w:pos="567"/>
          <w:tab w:val="left" w:pos="851"/>
        </w:tabs>
        <w:suppressAutoHyphens/>
        <w:spacing w:after="0" w:line="240" w:lineRule="auto"/>
        <w:ind w:left="1134"/>
        <w:jc w:val="both"/>
        <w:rPr>
          <w:rFonts w:ascii="Times New Roman" w:hAnsi="Times New Roman"/>
          <w:sz w:val="18"/>
          <w:szCs w:val="18"/>
        </w:rPr>
      </w:pPr>
      <w:r w:rsidRPr="001F5B4D">
        <w:rPr>
          <w:rFonts w:ascii="Times New Roman" w:hAnsi="Times New Roman"/>
          <w:sz w:val="18"/>
          <w:szCs w:val="18"/>
        </w:rPr>
        <w:t xml:space="preserve">обеспечивают </w:t>
      </w:r>
      <w:r w:rsidRPr="001F5B4D">
        <w:rPr>
          <w:rFonts w:ascii="Times New Roman" w:hAnsi="Times New Roman"/>
          <w:sz w:val="18"/>
          <w:szCs w:val="18"/>
          <w:lang w:eastAsia="en-US"/>
        </w:rPr>
        <w:t>достижение показателей муниципальной программы, в том числе установленных указами Президента Российской Федерации;</w:t>
      </w:r>
    </w:p>
    <w:p w:rsidR="001F5B4D" w:rsidRPr="001F5B4D" w:rsidRDefault="001F5B4D" w:rsidP="007D67B7">
      <w:pPr>
        <w:pStyle w:val="af"/>
        <w:widowControl w:val="0"/>
        <w:numPr>
          <w:ilvl w:val="0"/>
          <w:numId w:val="52"/>
        </w:numPr>
        <w:shd w:val="clear" w:color="auto" w:fill="FFFFFF"/>
        <w:tabs>
          <w:tab w:val="left" w:pos="567"/>
          <w:tab w:val="left" w:pos="851"/>
        </w:tabs>
        <w:suppressAutoHyphens/>
        <w:autoSpaceDE w:val="0"/>
        <w:spacing w:after="0" w:line="240" w:lineRule="auto"/>
        <w:ind w:left="1134"/>
        <w:jc w:val="both"/>
        <w:rPr>
          <w:rFonts w:ascii="Times New Roman" w:hAnsi="Times New Roman"/>
          <w:sz w:val="18"/>
          <w:szCs w:val="18"/>
          <w:lang w:eastAsia="en-US"/>
        </w:rPr>
      </w:pPr>
      <w:r w:rsidRPr="001F5B4D">
        <w:rPr>
          <w:rFonts w:ascii="Times New Roman" w:hAnsi="Times New Roman"/>
          <w:sz w:val="18"/>
          <w:szCs w:val="18"/>
        </w:rPr>
        <w:t xml:space="preserve">несут </w:t>
      </w:r>
      <w:r w:rsidRPr="001F5B4D">
        <w:rPr>
          <w:rFonts w:ascii="Times New Roman" w:hAnsi="Times New Roman"/>
          <w:sz w:val="18"/>
          <w:szCs w:val="18"/>
          <w:lang w:eastAsia="en-US"/>
        </w:rPr>
        <w:t xml:space="preserve">дисциплинарную, гражданско-правовую и административную ответственность </w:t>
      </w:r>
      <w:r w:rsidRPr="001F5B4D">
        <w:rPr>
          <w:rFonts w:ascii="Times New Roman" w:hAnsi="Times New Roman"/>
          <w:sz w:val="18"/>
          <w:szCs w:val="18"/>
        </w:rPr>
        <w:t xml:space="preserve">за </w:t>
      </w:r>
      <w:proofErr w:type="gramStart"/>
      <w:r w:rsidRPr="001F5B4D">
        <w:rPr>
          <w:rFonts w:ascii="Times New Roman" w:hAnsi="Times New Roman"/>
          <w:sz w:val="18"/>
          <w:szCs w:val="18"/>
        </w:rPr>
        <w:t>не достижение</w:t>
      </w:r>
      <w:proofErr w:type="gramEnd"/>
      <w:r w:rsidRPr="001F5B4D">
        <w:rPr>
          <w:rFonts w:ascii="Times New Roman" w:hAnsi="Times New Roman"/>
          <w:sz w:val="18"/>
          <w:szCs w:val="18"/>
        </w:rPr>
        <w:t xml:space="preserve"> показателей, предусмотренных соглашениями о предоставлении </w:t>
      </w:r>
      <w:r w:rsidRPr="001F5B4D">
        <w:rPr>
          <w:rFonts w:ascii="Times New Roman" w:hAnsi="Times New Roman"/>
          <w:sz w:val="18"/>
          <w:szCs w:val="18"/>
          <w:lang w:eastAsia="en-US"/>
        </w:rPr>
        <w:t>межбюджетных трансфертов (субсидий, субвенций)</w:t>
      </w:r>
      <w:r w:rsidRPr="001F5B4D">
        <w:rPr>
          <w:rFonts w:ascii="Times New Roman" w:hAnsi="Times New Roman"/>
          <w:sz w:val="18"/>
          <w:szCs w:val="18"/>
        </w:rPr>
        <w:t xml:space="preserve"> из федерального бюджета, бюджета Ханты-Мансийского автономного округа – Югры бюджету Советского района; не достижение </w:t>
      </w:r>
      <w:r w:rsidRPr="001F5B4D">
        <w:rPr>
          <w:rFonts w:ascii="Times New Roman" w:hAnsi="Times New Roman"/>
          <w:sz w:val="18"/>
          <w:szCs w:val="18"/>
          <w:lang w:eastAsia="en-US"/>
        </w:rPr>
        <w:t>показателей муниципальной программы, в том числе установленных указами Президента Российской Федерации</w:t>
      </w:r>
    </w:p>
    <w:p w:rsidR="001F5B4D" w:rsidRPr="001F5B4D" w:rsidRDefault="001F5B4D" w:rsidP="001F5B4D">
      <w:pPr>
        <w:widowControl w:val="0"/>
        <w:autoSpaceDE w:val="0"/>
        <w:jc w:val="center"/>
        <w:rPr>
          <w:b/>
          <w:sz w:val="18"/>
          <w:szCs w:val="18"/>
        </w:rPr>
      </w:pPr>
    </w:p>
    <w:p w:rsidR="001F5B4D" w:rsidRDefault="001F5B4D" w:rsidP="004736BF">
      <w:pPr>
        <w:pStyle w:val="FORMATTEXT0"/>
        <w:ind w:firstLine="568"/>
        <w:jc w:val="both"/>
        <w:rPr>
          <w:rFonts w:ascii="Times New Roman" w:hAnsi="Times New Roman" w:cs="Times New Roman"/>
          <w:sz w:val="18"/>
          <w:szCs w:val="18"/>
        </w:rPr>
      </w:pPr>
    </w:p>
    <w:p w:rsidR="002E3901" w:rsidRDefault="002E3901" w:rsidP="004736BF">
      <w:pPr>
        <w:pStyle w:val="FORMATTEXT0"/>
        <w:ind w:firstLine="568"/>
        <w:jc w:val="both"/>
        <w:rPr>
          <w:rFonts w:ascii="Times New Roman" w:hAnsi="Times New Roman" w:cs="Times New Roman"/>
          <w:sz w:val="18"/>
          <w:szCs w:val="18"/>
        </w:rPr>
      </w:pPr>
    </w:p>
    <w:p w:rsidR="002E3901" w:rsidRDefault="002E3901" w:rsidP="004736BF">
      <w:pPr>
        <w:pStyle w:val="FORMATTEXT0"/>
        <w:ind w:firstLine="568"/>
        <w:jc w:val="both"/>
        <w:rPr>
          <w:rFonts w:ascii="Times New Roman" w:hAnsi="Times New Roman" w:cs="Times New Roman"/>
          <w:sz w:val="18"/>
          <w:szCs w:val="18"/>
        </w:rPr>
      </w:pPr>
    </w:p>
    <w:p w:rsidR="002B1B39" w:rsidRPr="00A54CA6" w:rsidRDefault="002B1B39" w:rsidP="002B1B39">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2B1B39" w:rsidRPr="00A54CA6" w:rsidRDefault="002B1B39" w:rsidP="002B1B39">
      <w:pPr>
        <w:tabs>
          <w:tab w:val="left" w:pos="1080"/>
          <w:tab w:val="left" w:pos="1620"/>
        </w:tabs>
        <w:spacing w:line="240" w:lineRule="atLeast"/>
        <w:jc w:val="center"/>
        <w:rPr>
          <w:b/>
          <w:sz w:val="18"/>
          <w:szCs w:val="22"/>
        </w:rPr>
      </w:pPr>
      <w:r w:rsidRPr="00A54CA6">
        <w:rPr>
          <w:b/>
          <w:sz w:val="18"/>
          <w:szCs w:val="22"/>
        </w:rPr>
        <w:t>АДМИНИСТРАЦИЯ</w:t>
      </w:r>
    </w:p>
    <w:p w:rsidR="002B1B39" w:rsidRPr="00A54CA6" w:rsidRDefault="002B1B39" w:rsidP="002B1B39">
      <w:pPr>
        <w:tabs>
          <w:tab w:val="left" w:pos="1080"/>
          <w:tab w:val="left" w:pos="1620"/>
        </w:tabs>
        <w:spacing w:line="240" w:lineRule="atLeast"/>
        <w:jc w:val="center"/>
        <w:rPr>
          <w:b/>
          <w:sz w:val="18"/>
          <w:szCs w:val="22"/>
        </w:rPr>
      </w:pPr>
      <w:r w:rsidRPr="00A54CA6">
        <w:rPr>
          <w:b/>
          <w:sz w:val="18"/>
          <w:szCs w:val="22"/>
        </w:rPr>
        <w:t>ПОСТАНОВЛЕНИЕ</w:t>
      </w:r>
    </w:p>
    <w:p w:rsidR="002B1B39" w:rsidRPr="002B1B39" w:rsidRDefault="002B1B39" w:rsidP="002B1B39">
      <w:pPr>
        <w:jc w:val="both"/>
        <w:rPr>
          <w:sz w:val="18"/>
          <w:szCs w:val="18"/>
        </w:rPr>
      </w:pPr>
      <w:r w:rsidRPr="002B1B39">
        <w:rPr>
          <w:sz w:val="18"/>
          <w:szCs w:val="18"/>
        </w:rPr>
        <w:t xml:space="preserve">« 13 » ноября  2023 г. </w:t>
      </w:r>
      <w:r w:rsidRPr="002B1B39">
        <w:rPr>
          <w:sz w:val="18"/>
          <w:szCs w:val="18"/>
        </w:rPr>
        <w:tab/>
      </w:r>
      <w:r w:rsidRPr="002B1B39">
        <w:rPr>
          <w:sz w:val="18"/>
          <w:szCs w:val="18"/>
        </w:rPr>
        <w:tab/>
        <w:t xml:space="preserve">        </w:t>
      </w:r>
      <w:r w:rsidRPr="002B1B39">
        <w:rPr>
          <w:sz w:val="18"/>
          <w:szCs w:val="18"/>
        </w:rPr>
        <w:tab/>
      </w:r>
      <w:r w:rsidRPr="002B1B39">
        <w:rPr>
          <w:sz w:val="18"/>
          <w:szCs w:val="18"/>
        </w:rPr>
        <w:tab/>
      </w:r>
      <w:r w:rsidRPr="002B1B39">
        <w:rPr>
          <w:sz w:val="18"/>
          <w:szCs w:val="18"/>
        </w:rPr>
        <w:tab/>
      </w:r>
      <w:r w:rsidRPr="002B1B39">
        <w:rPr>
          <w:sz w:val="18"/>
          <w:szCs w:val="18"/>
        </w:rPr>
        <w:tab/>
      </w:r>
      <w:r w:rsidRPr="002B1B39">
        <w:rPr>
          <w:sz w:val="18"/>
          <w:szCs w:val="18"/>
        </w:rPr>
        <w:tab/>
        <w:t xml:space="preserve">                              № 286/НПА</w:t>
      </w:r>
    </w:p>
    <w:p w:rsidR="002B1B39" w:rsidRPr="002B1B39" w:rsidRDefault="002B1B39" w:rsidP="002B1B39">
      <w:pPr>
        <w:jc w:val="both"/>
        <w:rPr>
          <w:sz w:val="18"/>
          <w:szCs w:val="18"/>
        </w:rPr>
      </w:pPr>
    </w:p>
    <w:p w:rsidR="002B1B39" w:rsidRPr="002B1B39" w:rsidRDefault="002B1B39" w:rsidP="002B1B39">
      <w:pPr>
        <w:jc w:val="both"/>
        <w:rPr>
          <w:sz w:val="18"/>
          <w:szCs w:val="18"/>
        </w:rPr>
      </w:pPr>
      <w:r w:rsidRPr="002B1B39">
        <w:rPr>
          <w:sz w:val="18"/>
          <w:szCs w:val="18"/>
        </w:rPr>
        <w:t xml:space="preserve">О внесении изменений в постановление администрации </w:t>
      </w:r>
    </w:p>
    <w:p w:rsidR="002B1B39" w:rsidRPr="002B1B39" w:rsidRDefault="002B1B39" w:rsidP="002B1B39">
      <w:pPr>
        <w:jc w:val="both"/>
        <w:rPr>
          <w:sz w:val="18"/>
          <w:szCs w:val="18"/>
        </w:rPr>
      </w:pPr>
      <w:r w:rsidRPr="002B1B39">
        <w:rPr>
          <w:sz w:val="18"/>
          <w:szCs w:val="18"/>
        </w:rPr>
        <w:t xml:space="preserve">городского поселения Агириш от 20.12.2018  № 258/НПА </w:t>
      </w:r>
    </w:p>
    <w:p w:rsidR="002B1B39" w:rsidRPr="002B1B39" w:rsidRDefault="002B1B39" w:rsidP="002B1B39">
      <w:pPr>
        <w:pStyle w:val="HEADERTEXT"/>
        <w:rPr>
          <w:rFonts w:ascii="Times New Roman" w:hAnsi="Times New Roman" w:cs="Times New Roman"/>
          <w:bCs/>
          <w:color w:val="auto"/>
          <w:sz w:val="18"/>
          <w:szCs w:val="18"/>
        </w:rPr>
      </w:pPr>
      <w:r w:rsidRPr="002B1B39">
        <w:rPr>
          <w:rFonts w:ascii="Times New Roman" w:hAnsi="Times New Roman" w:cs="Times New Roman"/>
          <w:b/>
          <w:color w:val="auto"/>
          <w:sz w:val="18"/>
          <w:szCs w:val="18"/>
        </w:rPr>
        <w:t>«</w:t>
      </w:r>
      <w:r w:rsidRPr="002B1B39">
        <w:rPr>
          <w:rFonts w:ascii="Times New Roman" w:hAnsi="Times New Roman" w:cs="Times New Roman"/>
          <w:bCs/>
          <w:color w:val="auto"/>
          <w:sz w:val="18"/>
          <w:szCs w:val="18"/>
        </w:rPr>
        <w:t xml:space="preserve">О муниципальной программе «Профилактика правонарушений </w:t>
      </w:r>
    </w:p>
    <w:p w:rsidR="002B1B39" w:rsidRPr="002B1B39" w:rsidRDefault="002B1B39" w:rsidP="002B1B39">
      <w:pPr>
        <w:pStyle w:val="HEADERTEXT"/>
        <w:rPr>
          <w:rFonts w:ascii="Times New Roman" w:hAnsi="Times New Roman" w:cs="Times New Roman"/>
          <w:b/>
          <w:bCs/>
          <w:color w:val="auto"/>
          <w:sz w:val="18"/>
          <w:szCs w:val="18"/>
        </w:rPr>
      </w:pPr>
      <w:r w:rsidRPr="002B1B39">
        <w:rPr>
          <w:rFonts w:ascii="Times New Roman" w:hAnsi="Times New Roman" w:cs="Times New Roman"/>
          <w:bCs/>
          <w:color w:val="auto"/>
          <w:sz w:val="18"/>
          <w:szCs w:val="18"/>
        </w:rPr>
        <w:t>на территории  городского поселения Агириш</w:t>
      </w:r>
      <w:r w:rsidRPr="002B1B39">
        <w:rPr>
          <w:rFonts w:ascii="Times New Roman" w:hAnsi="Times New Roman" w:cs="Times New Roman"/>
          <w:b/>
          <w:bCs/>
          <w:color w:val="auto"/>
          <w:sz w:val="18"/>
          <w:szCs w:val="18"/>
        </w:rPr>
        <w:t>»</w:t>
      </w:r>
    </w:p>
    <w:p w:rsidR="002B1B39" w:rsidRPr="002B1B39" w:rsidRDefault="002B1B39" w:rsidP="002B1B39">
      <w:pPr>
        <w:pStyle w:val="HEADERTEXT"/>
        <w:rPr>
          <w:rFonts w:ascii="Times New Roman" w:hAnsi="Times New Roman" w:cs="Times New Roman"/>
          <w:bCs/>
          <w:color w:val="auto"/>
          <w:sz w:val="18"/>
          <w:szCs w:val="18"/>
        </w:rPr>
      </w:pPr>
    </w:p>
    <w:p w:rsidR="002B1B39" w:rsidRPr="002B1B39" w:rsidRDefault="002B1B39" w:rsidP="002B1B39">
      <w:pPr>
        <w:pStyle w:val="HEADERTEXT"/>
        <w:rPr>
          <w:rFonts w:ascii="Times New Roman" w:hAnsi="Times New Roman" w:cs="Times New Roman"/>
          <w:bCs/>
          <w:color w:val="auto"/>
          <w:sz w:val="18"/>
          <w:szCs w:val="18"/>
        </w:rPr>
      </w:pPr>
    </w:p>
    <w:p w:rsidR="002B1B39" w:rsidRPr="002B1B39" w:rsidRDefault="002B1B39" w:rsidP="002B1B39">
      <w:pPr>
        <w:ind w:firstLine="567"/>
        <w:jc w:val="both"/>
        <w:rPr>
          <w:sz w:val="18"/>
          <w:szCs w:val="18"/>
        </w:rPr>
      </w:pPr>
      <w:r w:rsidRPr="002B1B39">
        <w:rPr>
          <w:sz w:val="18"/>
          <w:szCs w:val="18"/>
        </w:rPr>
        <w:t xml:space="preserve">            </w:t>
      </w:r>
      <w:proofErr w:type="gramStart"/>
      <w:r w:rsidRPr="002B1B39">
        <w:rPr>
          <w:rFonts w:eastAsia="Calibri"/>
          <w:sz w:val="18"/>
          <w:szCs w:val="18"/>
        </w:rPr>
        <w:t xml:space="preserve">В соответствии с Бюджетным кодексом Российской Федерации, </w:t>
      </w:r>
      <w:r w:rsidRPr="002B1B39">
        <w:rPr>
          <w:sz w:val="18"/>
          <w:szCs w:val="18"/>
        </w:rPr>
        <w:t>Федеральным законом от 06.10.2003 № 131-ФЗ «Об общих принципах организации местного самоуправления в Российской Федерации</w:t>
      </w:r>
      <w:r w:rsidRPr="002B1B39">
        <w:rPr>
          <w:rFonts w:eastAsia="Calibri"/>
          <w:sz w:val="18"/>
          <w:szCs w:val="18"/>
        </w:rPr>
        <w:t xml:space="preserve">», </w:t>
      </w:r>
      <w:r w:rsidRPr="002B1B39">
        <w:rPr>
          <w:sz w:val="18"/>
          <w:szCs w:val="18"/>
        </w:rPr>
        <w:t xml:space="preserve">Уставом городского поселения Агириш, </w:t>
      </w:r>
      <w:r w:rsidRPr="002B1B39">
        <w:rPr>
          <w:rFonts w:eastAsia="Calibri"/>
          <w:sz w:val="18"/>
          <w:szCs w:val="18"/>
        </w:rPr>
        <w:t xml:space="preserve">постановлением администрации </w:t>
      </w:r>
      <w:r w:rsidRPr="002B1B39">
        <w:rPr>
          <w:sz w:val="18"/>
          <w:szCs w:val="18"/>
        </w:rPr>
        <w:t>городского поселения Агириш</w:t>
      </w:r>
      <w:r w:rsidRPr="002B1B39">
        <w:rPr>
          <w:rFonts w:eastAsia="Calibri"/>
          <w:sz w:val="18"/>
          <w:szCs w:val="18"/>
        </w:rPr>
        <w:t xml:space="preserve"> от 08.02.2022 № 18/НПА «</w:t>
      </w:r>
      <w:r w:rsidRPr="002B1B39">
        <w:rPr>
          <w:iCs/>
          <w:sz w:val="18"/>
          <w:szCs w:val="18"/>
        </w:rPr>
        <w:t>О модельной муниципальной программе</w:t>
      </w:r>
      <w:r w:rsidRPr="002B1B39">
        <w:rPr>
          <w:bCs/>
          <w:sz w:val="18"/>
          <w:szCs w:val="18"/>
        </w:rPr>
        <w:t xml:space="preserve"> городского поселения Агириш, </w:t>
      </w:r>
      <w:r w:rsidRPr="002B1B39">
        <w:rPr>
          <w:sz w:val="18"/>
          <w:szCs w:val="18"/>
        </w:rPr>
        <w:t>порядке формирования, утверждения и реализации муниципальных программ городского поселения Агириш</w:t>
      </w:r>
      <w:r w:rsidRPr="002B1B39">
        <w:rPr>
          <w:sz w:val="18"/>
          <w:szCs w:val="18"/>
          <w:lang w:eastAsia="en-US"/>
        </w:rPr>
        <w:t>»</w:t>
      </w:r>
      <w:r w:rsidRPr="002B1B39">
        <w:rPr>
          <w:sz w:val="18"/>
          <w:szCs w:val="18"/>
        </w:rPr>
        <w:t>:</w:t>
      </w:r>
      <w:proofErr w:type="gramEnd"/>
    </w:p>
    <w:p w:rsidR="002B1B39" w:rsidRPr="002B1B39" w:rsidRDefault="002B1B39" w:rsidP="002B1B39">
      <w:pPr>
        <w:pStyle w:val="FORMATTEXT0"/>
        <w:ind w:firstLine="568"/>
        <w:jc w:val="both"/>
        <w:rPr>
          <w:rFonts w:ascii="Times New Roman" w:hAnsi="Times New Roman" w:cs="Times New Roman"/>
          <w:sz w:val="18"/>
          <w:szCs w:val="18"/>
        </w:rPr>
      </w:pPr>
    </w:p>
    <w:p w:rsidR="002B1B39" w:rsidRPr="002B1B39" w:rsidRDefault="002B1B39" w:rsidP="002B1B39">
      <w:pPr>
        <w:pStyle w:val="FORMATTEXT0"/>
        <w:ind w:firstLine="568"/>
        <w:jc w:val="both"/>
        <w:rPr>
          <w:rFonts w:ascii="Times New Roman" w:hAnsi="Times New Roman" w:cs="Times New Roman"/>
          <w:sz w:val="18"/>
          <w:szCs w:val="18"/>
        </w:rPr>
      </w:pPr>
      <w:r w:rsidRPr="002B1B39">
        <w:rPr>
          <w:rFonts w:ascii="Times New Roman" w:hAnsi="Times New Roman" w:cs="Times New Roman"/>
          <w:sz w:val="18"/>
          <w:szCs w:val="18"/>
        </w:rPr>
        <w:t xml:space="preserve">1. Внести в постановление администрации городского поселения Агириш </w:t>
      </w:r>
      <w:r w:rsidRPr="002B1B39">
        <w:rPr>
          <w:rFonts w:ascii="Times New Roman" w:hAnsi="Times New Roman" w:cs="Times New Roman"/>
          <w:sz w:val="18"/>
          <w:szCs w:val="18"/>
        </w:rPr>
        <w:fldChar w:fldCharType="begin"/>
      </w:r>
      <w:r w:rsidRPr="002B1B39">
        <w:rPr>
          <w:rFonts w:ascii="Times New Roman" w:hAnsi="Times New Roman" w:cs="Times New Roman"/>
          <w:sz w:val="18"/>
          <w:szCs w:val="18"/>
        </w:rPr>
        <w:instrText xml:space="preserve"> HYPERLINK "kodeks://link/d?nd=549416333"\o"’’О муниципальной программе ’’Профилактика правонарушений на территории городского поселения Агириш’’ (с ...’’</w:instrText>
      </w:r>
    </w:p>
    <w:p w:rsidR="002B1B39" w:rsidRPr="002B1B39" w:rsidRDefault="002B1B39" w:rsidP="002B1B39">
      <w:pPr>
        <w:pStyle w:val="FORMATTEXT0"/>
        <w:ind w:firstLine="568"/>
        <w:jc w:val="both"/>
        <w:rPr>
          <w:rFonts w:ascii="Times New Roman" w:hAnsi="Times New Roman" w:cs="Times New Roman"/>
          <w:sz w:val="18"/>
          <w:szCs w:val="18"/>
        </w:rPr>
      </w:pPr>
      <w:r w:rsidRPr="002B1B39">
        <w:rPr>
          <w:rFonts w:ascii="Times New Roman" w:hAnsi="Times New Roman" w:cs="Times New Roman"/>
          <w:sz w:val="18"/>
          <w:szCs w:val="18"/>
        </w:rPr>
        <w:instrText>Постановление Администрации городского поселения Агириш Советского района Ханты-Мансийского ...</w:instrText>
      </w:r>
    </w:p>
    <w:p w:rsidR="002B1B39" w:rsidRPr="002B1B39" w:rsidRDefault="002B1B39" w:rsidP="002B1B39">
      <w:pPr>
        <w:ind w:firstLine="567"/>
        <w:jc w:val="both"/>
        <w:rPr>
          <w:sz w:val="18"/>
          <w:szCs w:val="18"/>
        </w:rPr>
      </w:pPr>
      <w:r w:rsidRPr="002B1B39">
        <w:rPr>
          <w:sz w:val="18"/>
          <w:szCs w:val="18"/>
        </w:rPr>
        <w:instrText>Статус: Действующая редакция документа"</w:instrText>
      </w:r>
      <w:r w:rsidRPr="002B1B39">
        <w:rPr>
          <w:sz w:val="18"/>
          <w:szCs w:val="18"/>
        </w:rPr>
        <w:fldChar w:fldCharType="separate"/>
      </w:r>
      <w:r w:rsidRPr="002B1B39">
        <w:rPr>
          <w:sz w:val="18"/>
          <w:szCs w:val="18"/>
        </w:rPr>
        <w:t>от 20.12.2018 № 258/НПА «О муниципальной программе «Профилактика правонарушений на территории городского поселения Агириш</w:t>
      </w:r>
      <w:r w:rsidRPr="002B1B39">
        <w:rPr>
          <w:sz w:val="18"/>
          <w:szCs w:val="18"/>
        </w:rPr>
        <w:fldChar w:fldCharType="end"/>
      </w:r>
      <w:r w:rsidRPr="002B1B39">
        <w:rPr>
          <w:sz w:val="18"/>
          <w:szCs w:val="18"/>
        </w:rPr>
        <w:t>» изменение, изложив приложение к постановлению в новой редакции (приложение).</w:t>
      </w:r>
    </w:p>
    <w:p w:rsidR="002B1B39" w:rsidRPr="002B1B39" w:rsidRDefault="002B1B39" w:rsidP="002B1B39">
      <w:pPr>
        <w:ind w:firstLine="567"/>
        <w:jc w:val="both"/>
        <w:rPr>
          <w:sz w:val="18"/>
          <w:szCs w:val="18"/>
        </w:rPr>
      </w:pPr>
      <w:r w:rsidRPr="002B1B39">
        <w:rPr>
          <w:sz w:val="18"/>
          <w:szCs w:val="18"/>
        </w:rPr>
        <w:t>2. Признать утратившим силу:</w:t>
      </w:r>
    </w:p>
    <w:p w:rsidR="002B1B39" w:rsidRPr="002B1B39" w:rsidRDefault="002B1B39" w:rsidP="002B1B39">
      <w:pPr>
        <w:ind w:firstLine="567"/>
        <w:jc w:val="both"/>
        <w:rPr>
          <w:sz w:val="18"/>
          <w:szCs w:val="18"/>
        </w:rPr>
      </w:pPr>
      <w:r w:rsidRPr="002B1B39">
        <w:rPr>
          <w:sz w:val="18"/>
          <w:szCs w:val="18"/>
        </w:rPr>
        <w:t>- постановления администрации городского поселения Агириш от 22.02.2023 № 66/НПА «</w:t>
      </w:r>
      <w:r w:rsidRPr="002B1B39">
        <w:rPr>
          <w:color w:val="000000"/>
          <w:sz w:val="18"/>
          <w:szCs w:val="18"/>
        </w:rPr>
        <w:t xml:space="preserve">О внесении изменений и дополнений в постановление администрации городского поселения Агириш от 20.12.2018  № 258/НПА «О муниципальной программе </w:t>
      </w:r>
      <w:r w:rsidRPr="002B1B39">
        <w:rPr>
          <w:sz w:val="18"/>
          <w:szCs w:val="18"/>
        </w:rPr>
        <w:t>«</w:t>
      </w:r>
      <w:r w:rsidRPr="002B1B39">
        <w:rPr>
          <w:color w:val="000000"/>
          <w:sz w:val="18"/>
          <w:szCs w:val="18"/>
        </w:rPr>
        <w:t>Профилактика правонарушений на территории  городского поселения Агириш</w:t>
      </w:r>
      <w:r w:rsidRPr="002B1B39">
        <w:rPr>
          <w:sz w:val="18"/>
          <w:szCs w:val="18"/>
        </w:rPr>
        <w:t>».</w:t>
      </w:r>
    </w:p>
    <w:p w:rsidR="002B1B39" w:rsidRPr="002B1B39" w:rsidRDefault="002B1B39" w:rsidP="002B1B39">
      <w:pPr>
        <w:pStyle w:val="ae"/>
        <w:spacing w:before="0" w:beforeAutospacing="0" w:after="0" w:afterAutospacing="0"/>
        <w:jc w:val="both"/>
        <w:rPr>
          <w:sz w:val="18"/>
          <w:szCs w:val="18"/>
        </w:rPr>
      </w:pPr>
      <w:r w:rsidRPr="002B1B39">
        <w:rPr>
          <w:sz w:val="18"/>
          <w:szCs w:val="18"/>
        </w:rPr>
        <w:t xml:space="preserve">         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B1B39" w:rsidRPr="002B1B39" w:rsidRDefault="002B1B39" w:rsidP="002B1B39">
      <w:pPr>
        <w:widowControl w:val="0"/>
        <w:pBdr>
          <w:top w:val="none" w:sz="4" w:space="0" w:color="000000"/>
          <w:left w:val="none" w:sz="4" w:space="0" w:color="000000"/>
          <w:bottom w:val="none" w:sz="4" w:space="0" w:color="000000"/>
          <w:right w:val="none" w:sz="4" w:space="14" w:color="000000"/>
        </w:pBdr>
        <w:autoSpaceDE w:val="0"/>
        <w:ind w:firstLine="567"/>
        <w:jc w:val="both"/>
        <w:rPr>
          <w:sz w:val="18"/>
          <w:szCs w:val="18"/>
        </w:rPr>
      </w:pPr>
      <w:r w:rsidRPr="002B1B39">
        <w:rPr>
          <w:sz w:val="18"/>
          <w:szCs w:val="18"/>
        </w:rPr>
        <w:t>4. Настоящее постановление вступает в силу с 01.01.2024.</w:t>
      </w:r>
    </w:p>
    <w:p w:rsidR="002B1B39" w:rsidRPr="002B1B39" w:rsidRDefault="002B1B39" w:rsidP="002B1B39">
      <w:pPr>
        <w:tabs>
          <w:tab w:val="left" w:pos="1080"/>
          <w:tab w:val="left" w:pos="1620"/>
        </w:tabs>
        <w:spacing w:line="240" w:lineRule="atLeast"/>
        <w:jc w:val="both"/>
        <w:rPr>
          <w:sz w:val="18"/>
          <w:szCs w:val="18"/>
        </w:rPr>
      </w:pPr>
    </w:p>
    <w:p w:rsidR="002B1B39" w:rsidRPr="002B1B39" w:rsidRDefault="002B1B39" w:rsidP="002B1B39">
      <w:pPr>
        <w:tabs>
          <w:tab w:val="left" w:pos="1080"/>
          <w:tab w:val="left" w:pos="1620"/>
        </w:tabs>
        <w:spacing w:line="240" w:lineRule="atLeast"/>
        <w:jc w:val="both"/>
        <w:rPr>
          <w:sz w:val="18"/>
          <w:szCs w:val="18"/>
        </w:rPr>
      </w:pPr>
    </w:p>
    <w:p w:rsidR="002B1B39" w:rsidRPr="002B1B39" w:rsidRDefault="002B1B39" w:rsidP="002B1B39">
      <w:pPr>
        <w:pStyle w:val="af"/>
        <w:tabs>
          <w:tab w:val="num" w:pos="1080"/>
        </w:tabs>
        <w:spacing w:after="0" w:line="240" w:lineRule="auto"/>
        <w:ind w:left="0"/>
        <w:jc w:val="both"/>
        <w:rPr>
          <w:rFonts w:ascii="Times New Roman" w:hAnsi="Times New Roman"/>
          <w:sz w:val="18"/>
          <w:szCs w:val="18"/>
        </w:rPr>
      </w:pPr>
    </w:p>
    <w:p w:rsidR="002B1B39" w:rsidRPr="002B1B39" w:rsidRDefault="002B1B39" w:rsidP="002B1B39">
      <w:pPr>
        <w:pStyle w:val="af"/>
        <w:tabs>
          <w:tab w:val="num" w:pos="1080"/>
        </w:tabs>
        <w:spacing w:after="0" w:line="240" w:lineRule="auto"/>
        <w:ind w:left="0"/>
        <w:jc w:val="both"/>
        <w:rPr>
          <w:rFonts w:ascii="Times New Roman" w:hAnsi="Times New Roman"/>
          <w:sz w:val="18"/>
          <w:szCs w:val="18"/>
        </w:rPr>
      </w:pPr>
    </w:p>
    <w:p w:rsidR="002B1B39" w:rsidRPr="002B1B39" w:rsidRDefault="002B1B39" w:rsidP="002B1B39">
      <w:pPr>
        <w:widowControl w:val="0"/>
        <w:autoSpaceDE w:val="0"/>
        <w:autoSpaceDN w:val="0"/>
        <w:adjustRightInd w:val="0"/>
        <w:ind w:firstLine="540"/>
        <w:jc w:val="both"/>
        <w:rPr>
          <w:kern w:val="2"/>
          <w:sz w:val="18"/>
          <w:szCs w:val="18"/>
        </w:rPr>
      </w:pPr>
      <w:r w:rsidRPr="002B1B39">
        <w:rPr>
          <w:kern w:val="2"/>
          <w:sz w:val="18"/>
          <w:szCs w:val="18"/>
        </w:rPr>
        <w:t xml:space="preserve">Глава городского поселения Агириш </w:t>
      </w:r>
      <w:r w:rsidRPr="002B1B39">
        <w:rPr>
          <w:kern w:val="2"/>
          <w:sz w:val="18"/>
          <w:szCs w:val="18"/>
        </w:rPr>
        <w:tab/>
      </w:r>
      <w:r w:rsidRPr="002B1B39">
        <w:rPr>
          <w:kern w:val="2"/>
          <w:sz w:val="18"/>
          <w:szCs w:val="18"/>
        </w:rPr>
        <w:tab/>
      </w:r>
      <w:r w:rsidRPr="002B1B39">
        <w:rPr>
          <w:kern w:val="2"/>
          <w:sz w:val="18"/>
          <w:szCs w:val="18"/>
        </w:rPr>
        <w:tab/>
      </w:r>
      <w:r w:rsidRPr="002B1B39">
        <w:rPr>
          <w:kern w:val="2"/>
          <w:sz w:val="18"/>
          <w:szCs w:val="18"/>
        </w:rPr>
        <w:tab/>
        <w:t xml:space="preserve">       </w:t>
      </w:r>
      <w:proofErr w:type="spellStart"/>
      <w:r w:rsidRPr="002B1B39">
        <w:rPr>
          <w:kern w:val="2"/>
          <w:sz w:val="18"/>
          <w:szCs w:val="18"/>
        </w:rPr>
        <w:t>И.В.Ермолаева</w:t>
      </w:r>
      <w:proofErr w:type="spellEnd"/>
    </w:p>
    <w:p w:rsidR="002B1B39" w:rsidRPr="002B1B39" w:rsidRDefault="002B1B39" w:rsidP="002B1B39">
      <w:pPr>
        <w:tabs>
          <w:tab w:val="left" w:pos="1080"/>
          <w:tab w:val="left" w:pos="1620"/>
        </w:tabs>
        <w:spacing w:line="240" w:lineRule="atLeast"/>
        <w:jc w:val="both"/>
        <w:rPr>
          <w:sz w:val="18"/>
          <w:szCs w:val="18"/>
        </w:rPr>
      </w:pPr>
    </w:p>
    <w:p w:rsidR="002B1B39" w:rsidRPr="002B1B39" w:rsidRDefault="002B1B39" w:rsidP="002B1B39">
      <w:pPr>
        <w:tabs>
          <w:tab w:val="left" w:pos="1080"/>
          <w:tab w:val="left" w:pos="1620"/>
        </w:tabs>
        <w:spacing w:line="240" w:lineRule="atLeast"/>
        <w:jc w:val="both"/>
        <w:rPr>
          <w:sz w:val="18"/>
          <w:szCs w:val="18"/>
        </w:rPr>
      </w:pPr>
    </w:p>
    <w:p w:rsidR="002B1B39" w:rsidRDefault="002B1B39" w:rsidP="002B1B39">
      <w:pPr>
        <w:tabs>
          <w:tab w:val="left" w:pos="1080"/>
          <w:tab w:val="left" w:pos="1620"/>
        </w:tabs>
        <w:spacing w:line="240" w:lineRule="atLeast"/>
        <w:jc w:val="both"/>
      </w:pPr>
    </w:p>
    <w:p w:rsidR="002E3901" w:rsidRDefault="002E3901"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sectPr w:rsidR="002B1B39" w:rsidSect="002B1B39">
          <w:pgSz w:w="11906" w:h="16838"/>
          <w:pgMar w:top="964" w:right="851" w:bottom="567" w:left="1701" w:header="709" w:footer="709" w:gutter="0"/>
          <w:cols w:space="708"/>
          <w:docGrid w:linePitch="360"/>
        </w:sectPr>
      </w:pPr>
    </w:p>
    <w:p w:rsidR="002B1B39" w:rsidRPr="002B1B39" w:rsidRDefault="002B1B39" w:rsidP="002B1B39">
      <w:pPr>
        <w:jc w:val="right"/>
        <w:rPr>
          <w:sz w:val="18"/>
          <w:szCs w:val="18"/>
        </w:rPr>
      </w:pPr>
      <w:r w:rsidRPr="002B1B39">
        <w:rPr>
          <w:sz w:val="18"/>
          <w:szCs w:val="18"/>
        </w:rPr>
        <w:lastRenderedPageBreak/>
        <w:t xml:space="preserve">Приложение </w:t>
      </w:r>
    </w:p>
    <w:p w:rsidR="002B1B39" w:rsidRPr="002B1B39" w:rsidRDefault="002B1B39" w:rsidP="002B1B39">
      <w:pPr>
        <w:suppressAutoHyphens/>
        <w:jc w:val="right"/>
        <w:rPr>
          <w:sz w:val="18"/>
          <w:szCs w:val="18"/>
        </w:rPr>
      </w:pPr>
      <w:r w:rsidRPr="002B1B39">
        <w:rPr>
          <w:sz w:val="18"/>
          <w:szCs w:val="18"/>
        </w:rPr>
        <w:t>к постановлению</w:t>
      </w:r>
    </w:p>
    <w:p w:rsidR="002B1B39" w:rsidRPr="002B1B39" w:rsidRDefault="002B1B39" w:rsidP="002B1B39">
      <w:pPr>
        <w:suppressAutoHyphens/>
        <w:jc w:val="right"/>
        <w:rPr>
          <w:sz w:val="18"/>
          <w:szCs w:val="18"/>
        </w:rPr>
      </w:pPr>
      <w:r w:rsidRPr="002B1B39">
        <w:rPr>
          <w:sz w:val="18"/>
          <w:szCs w:val="18"/>
        </w:rPr>
        <w:t>администрации городского поселения Агириш</w:t>
      </w:r>
    </w:p>
    <w:p w:rsidR="002B1B39" w:rsidRPr="002B1B39" w:rsidRDefault="002B1B39" w:rsidP="002B1B39">
      <w:pPr>
        <w:suppressAutoHyphens/>
        <w:ind w:left="567"/>
        <w:jc w:val="right"/>
        <w:rPr>
          <w:sz w:val="18"/>
          <w:szCs w:val="18"/>
        </w:rPr>
      </w:pPr>
      <w:r w:rsidRPr="002B1B39">
        <w:rPr>
          <w:sz w:val="18"/>
          <w:szCs w:val="18"/>
        </w:rPr>
        <w:t>от 13.11.2023  № 286 /НПА</w:t>
      </w:r>
    </w:p>
    <w:p w:rsidR="002B1B39" w:rsidRPr="002B1B39" w:rsidRDefault="002B1B39" w:rsidP="002B1B39">
      <w:pPr>
        <w:ind w:firstLine="567"/>
        <w:rPr>
          <w:sz w:val="18"/>
          <w:szCs w:val="18"/>
        </w:rPr>
      </w:pPr>
    </w:p>
    <w:p w:rsidR="002B1B39" w:rsidRPr="002B1B39" w:rsidRDefault="002B1B39" w:rsidP="002B1B39">
      <w:pPr>
        <w:rPr>
          <w:sz w:val="18"/>
          <w:szCs w:val="18"/>
          <w:highlight w:val="yellow"/>
        </w:rPr>
      </w:pPr>
    </w:p>
    <w:p w:rsidR="002B1B39" w:rsidRPr="002B1B39" w:rsidRDefault="002B1B39" w:rsidP="002B1B39">
      <w:pPr>
        <w:rPr>
          <w:sz w:val="18"/>
          <w:szCs w:val="18"/>
        </w:rPr>
      </w:pPr>
    </w:p>
    <w:p w:rsidR="002B1B39" w:rsidRPr="002B1B39" w:rsidRDefault="002B1B39" w:rsidP="002B1B39">
      <w:pPr>
        <w:jc w:val="center"/>
        <w:rPr>
          <w:sz w:val="18"/>
          <w:szCs w:val="18"/>
        </w:rPr>
      </w:pPr>
      <w:proofErr w:type="gramStart"/>
      <w:r w:rsidRPr="002B1B39">
        <w:rPr>
          <w:sz w:val="18"/>
          <w:szCs w:val="18"/>
        </w:rPr>
        <w:t>П</w:t>
      </w:r>
      <w:proofErr w:type="gramEnd"/>
      <w:r w:rsidRPr="002B1B39">
        <w:rPr>
          <w:sz w:val="18"/>
          <w:szCs w:val="18"/>
        </w:rPr>
        <w:t xml:space="preserve"> А С П О Р Т</w:t>
      </w:r>
    </w:p>
    <w:p w:rsidR="002B1B39" w:rsidRPr="002B1B39" w:rsidRDefault="002B1B39" w:rsidP="002B1B39">
      <w:pPr>
        <w:jc w:val="center"/>
        <w:rPr>
          <w:sz w:val="18"/>
          <w:szCs w:val="18"/>
        </w:rPr>
      </w:pPr>
      <w:r w:rsidRPr="002B1B39">
        <w:rPr>
          <w:sz w:val="18"/>
          <w:szCs w:val="18"/>
        </w:rPr>
        <w:t>муниципальной программы</w:t>
      </w:r>
    </w:p>
    <w:p w:rsidR="002B1B39" w:rsidRPr="002B1B39" w:rsidRDefault="002B1B39" w:rsidP="002B1B39">
      <w:pPr>
        <w:jc w:val="center"/>
        <w:rPr>
          <w:sz w:val="18"/>
          <w:szCs w:val="18"/>
        </w:rPr>
      </w:pPr>
      <w:r w:rsidRPr="002B1B39">
        <w:rPr>
          <w:sz w:val="18"/>
          <w:szCs w:val="18"/>
        </w:rPr>
        <w:t>«Профилактика правонарушений на территории городского поселения Агириш»</w:t>
      </w:r>
    </w:p>
    <w:p w:rsidR="002B1B39" w:rsidRPr="002B1B39" w:rsidRDefault="002B1B39" w:rsidP="002B1B39">
      <w:pPr>
        <w:rPr>
          <w:sz w:val="18"/>
          <w:szCs w:val="18"/>
        </w:rPr>
      </w:pPr>
    </w:p>
    <w:p w:rsidR="002B1B39" w:rsidRPr="002B1B39" w:rsidRDefault="002B1B39" w:rsidP="002B1B39">
      <w:pPr>
        <w:jc w:val="center"/>
        <w:rPr>
          <w:sz w:val="18"/>
          <w:szCs w:val="18"/>
        </w:rPr>
      </w:pPr>
      <w:r w:rsidRPr="002B1B39">
        <w:rPr>
          <w:sz w:val="18"/>
          <w:szCs w:val="18"/>
        </w:rPr>
        <w:t>1. Основные положения</w:t>
      </w:r>
    </w:p>
    <w:p w:rsidR="002B1B39" w:rsidRPr="002B1B39" w:rsidRDefault="002B1B39" w:rsidP="002B1B39">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2B1B39" w:rsidRPr="002B1B39" w:rsidTr="00DC1342">
        <w:tc>
          <w:tcPr>
            <w:tcW w:w="7393" w:type="dxa"/>
            <w:shd w:val="clear" w:color="auto" w:fill="auto"/>
          </w:tcPr>
          <w:p w:rsidR="002B1B39" w:rsidRPr="002B1B39" w:rsidRDefault="002B1B39" w:rsidP="00DC1342">
            <w:pPr>
              <w:rPr>
                <w:sz w:val="18"/>
                <w:szCs w:val="18"/>
              </w:rPr>
            </w:pPr>
            <w:r w:rsidRPr="002B1B39">
              <w:rPr>
                <w:sz w:val="18"/>
                <w:szCs w:val="18"/>
              </w:rPr>
              <w:t>Куратор муниципальной программы</w:t>
            </w:r>
          </w:p>
        </w:tc>
        <w:tc>
          <w:tcPr>
            <w:tcW w:w="7393" w:type="dxa"/>
            <w:shd w:val="clear" w:color="auto" w:fill="auto"/>
          </w:tcPr>
          <w:p w:rsidR="002B1B39" w:rsidRPr="002B1B39" w:rsidRDefault="002B1B39" w:rsidP="00DC1342">
            <w:pPr>
              <w:rPr>
                <w:sz w:val="18"/>
                <w:szCs w:val="18"/>
              </w:rPr>
            </w:pPr>
            <w:r w:rsidRPr="002B1B39">
              <w:rPr>
                <w:sz w:val="18"/>
                <w:szCs w:val="18"/>
              </w:rPr>
              <w:t>Ермолаева Ирина Викторовна, глава городского поселения Агириш</w:t>
            </w:r>
          </w:p>
        </w:tc>
      </w:tr>
      <w:tr w:rsidR="002B1B39" w:rsidRPr="002B1B39" w:rsidTr="00DC1342">
        <w:tc>
          <w:tcPr>
            <w:tcW w:w="7393" w:type="dxa"/>
            <w:shd w:val="clear" w:color="auto" w:fill="auto"/>
          </w:tcPr>
          <w:p w:rsidR="002B1B39" w:rsidRPr="002B1B39" w:rsidRDefault="002B1B39" w:rsidP="00DC1342">
            <w:pPr>
              <w:rPr>
                <w:sz w:val="18"/>
                <w:szCs w:val="18"/>
              </w:rPr>
            </w:pPr>
            <w:r w:rsidRPr="002B1B39">
              <w:rPr>
                <w:sz w:val="18"/>
                <w:szCs w:val="18"/>
              </w:rPr>
              <w:t>Ответственный исполнитель муниципальной программы</w:t>
            </w:r>
          </w:p>
        </w:tc>
        <w:tc>
          <w:tcPr>
            <w:tcW w:w="7393" w:type="dxa"/>
            <w:shd w:val="clear" w:color="auto" w:fill="auto"/>
          </w:tcPr>
          <w:p w:rsidR="002B1B39" w:rsidRPr="002B1B39" w:rsidRDefault="002B1B39" w:rsidP="00DC1342">
            <w:pPr>
              <w:rPr>
                <w:sz w:val="18"/>
                <w:szCs w:val="18"/>
              </w:rPr>
            </w:pPr>
            <w:r w:rsidRPr="002B1B39">
              <w:rPr>
                <w:sz w:val="18"/>
                <w:szCs w:val="18"/>
              </w:rPr>
              <w:t>Волкова Надежда Александровна, заместитель главы городского поселения Агириш</w:t>
            </w:r>
          </w:p>
        </w:tc>
      </w:tr>
    </w:tbl>
    <w:p w:rsidR="002B1B39" w:rsidRPr="002B1B39" w:rsidRDefault="002B1B39" w:rsidP="002B1B39">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2B1B39" w:rsidRPr="002B1B39" w:rsidTr="00DC1342">
        <w:tc>
          <w:tcPr>
            <w:tcW w:w="7393" w:type="dxa"/>
            <w:shd w:val="clear" w:color="auto" w:fill="auto"/>
          </w:tcPr>
          <w:p w:rsidR="002B1B39" w:rsidRPr="002B1B39" w:rsidRDefault="002B1B39" w:rsidP="00DC1342">
            <w:pPr>
              <w:rPr>
                <w:sz w:val="18"/>
                <w:szCs w:val="18"/>
              </w:rPr>
            </w:pPr>
            <w:r w:rsidRPr="002B1B39">
              <w:rPr>
                <w:sz w:val="18"/>
                <w:szCs w:val="18"/>
              </w:rPr>
              <w:t>Период реализации муниципальной программы</w:t>
            </w:r>
          </w:p>
        </w:tc>
        <w:tc>
          <w:tcPr>
            <w:tcW w:w="7393" w:type="dxa"/>
            <w:shd w:val="clear" w:color="auto" w:fill="auto"/>
          </w:tcPr>
          <w:p w:rsidR="002B1B39" w:rsidRPr="002B1B39" w:rsidRDefault="002B1B39" w:rsidP="00DC1342">
            <w:pPr>
              <w:rPr>
                <w:sz w:val="18"/>
                <w:szCs w:val="18"/>
              </w:rPr>
            </w:pPr>
            <w:r w:rsidRPr="002B1B39">
              <w:rPr>
                <w:sz w:val="18"/>
                <w:szCs w:val="18"/>
              </w:rPr>
              <w:t>2024 – 2030 годы</w:t>
            </w:r>
          </w:p>
        </w:tc>
      </w:tr>
      <w:tr w:rsidR="002B1B39" w:rsidRPr="002B1B39" w:rsidTr="00DC1342">
        <w:tc>
          <w:tcPr>
            <w:tcW w:w="7393" w:type="dxa"/>
            <w:shd w:val="clear" w:color="auto" w:fill="auto"/>
          </w:tcPr>
          <w:p w:rsidR="002B1B39" w:rsidRPr="002B1B39" w:rsidRDefault="002B1B39" w:rsidP="00DC1342">
            <w:pPr>
              <w:rPr>
                <w:sz w:val="18"/>
                <w:szCs w:val="18"/>
              </w:rPr>
            </w:pPr>
            <w:r w:rsidRPr="002B1B39">
              <w:rPr>
                <w:sz w:val="18"/>
                <w:szCs w:val="18"/>
              </w:rPr>
              <w:t>Цели муниципальной программы</w:t>
            </w:r>
          </w:p>
        </w:tc>
        <w:tc>
          <w:tcPr>
            <w:tcW w:w="7393" w:type="dxa"/>
            <w:shd w:val="clear" w:color="auto" w:fill="auto"/>
          </w:tcPr>
          <w:p w:rsidR="002B1B39" w:rsidRPr="002B1B39" w:rsidRDefault="002B1B39" w:rsidP="007D67B7">
            <w:pPr>
              <w:numPr>
                <w:ilvl w:val="0"/>
                <w:numId w:val="47"/>
              </w:numPr>
              <w:suppressAutoHyphens/>
              <w:jc w:val="both"/>
              <w:rPr>
                <w:sz w:val="18"/>
                <w:szCs w:val="18"/>
              </w:rPr>
            </w:pPr>
            <w:r w:rsidRPr="002B1B39">
              <w:rPr>
                <w:color w:val="000000"/>
                <w:sz w:val="18"/>
                <w:szCs w:val="18"/>
              </w:rPr>
              <w:t xml:space="preserve">Снижение уровня преступности на территории </w:t>
            </w:r>
            <w:r w:rsidRPr="002B1B39">
              <w:rPr>
                <w:sz w:val="18"/>
                <w:szCs w:val="18"/>
              </w:rPr>
              <w:t>городского поселения Агириш</w:t>
            </w:r>
            <w:r w:rsidRPr="002B1B39">
              <w:rPr>
                <w:color w:val="000000"/>
                <w:sz w:val="18"/>
                <w:szCs w:val="18"/>
              </w:rPr>
              <w:t xml:space="preserve">. </w:t>
            </w:r>
          </w:p>
          <w:p w:rsidR="002B1B39" w:rsidRPr="002B1B39" w:rsidRDefault="002B1B39" w:rsidP="007D67B7">
            <w:pPr>
              <w:numPr>
                <w:ilvl w:val="0"/>
                <w:numId w:val="47"/>
              </w:numPr>
              <w:suppressAutoHyphens/>
              <w:jc w:val="both"/>
              <w:rPr>
                <w:sz w:val="18"/>
                <w:szCs w:val="18"/>
              </w:rPr>
            </w:pPr>
            <w:r w:rsidRPr="002B1B39">
              <w:rPr>
                <w:color w:val="000000"/>
                <w:sz w:val="18"/>
                <w:szCs w:val="18"/>
              </w:rPr>
              <w:t xml:space="preserve">Снижение уровня безнадзорности и правонарушений среди несовершеннолетних, проживающих на территории </w:t>
            </w:r>
            <w:r w:rsidRPr="002B1B39">
              <w:rPr>
                <w:sz w:val="18"/>
                <w:szCs w:val="18"/>
              </w:rPr>
              <w:t>городского поселения Агириш</w:t>
            </w:r>
            <w:r w:rsidRPr="002B1B39">
              <w:rPr>
                <w:color w:val="000000"/>
                <w:sz w:val="18"/>
                <w:szCs w:val="18"/>
              </w:rPr>
              <w:t>.</w:t>
            </w:r>
          </w:p>
          <w:p w:rsidR="002B1B39" w:rsidRPr="002B1B39" w:rsidRDefault="002B1B39" w:rsidP="00DC1342">
            <w:pPr>
              <w:tabs>
                <w:tab w:val="left" w:pos="821"/>
                <w:tab w:val="left" w:pos="1168"/>
              </w:tabs>
              <w:jc w:val="both"/>
              <w:rPr>
                <w:sz w:val="18"/>
                <w:szCs w:val="18"/>
              </w:rPr>
            </w:pPr>
          </w:p>
        </w:tc>
      </w:tr>
      <w:tr w:rsidR="002B1B39" w:rsidRPr="002B1B39" w:rsidTr="00DC1342">
        <w:tc>
          <w:tcPr>
            <w:tcW w:w="7393" w:type="dxa"/>
            <w:shd w:val="clear" w:color="auto" w:fill="auto"/>
          </w:tcPr>
          <w:p w:rsidR="002B1B39" w:rsidRPr="002B1B39" w:rsidRDefault="002B1B39" w:rsidP="00DC1342">
            <w:pPr>
              <w:rPr>
                <w:sz w:val="18"/>
                <w:szCs w:val="18"/>
              </w:rPr>
            </w:pPr>
            <w:r w:rsidRPr="002B1B39">
              <w:rPr>
                <w:sz w:val="18"/>
                <w:szCs w:val="18"/>
              </w:rPr>
              <w:t>Направления (подпрограммы) муниципальной программы</w:t>
            </w:r>
          </w:p>
        </w:tc>
        <w:tc>
          <w:tcPr>
            <w:tcW w:w="7393" w:type="dxa"/>
            <w:shd w:val="clear" w:color="auto" w:fill="auto"/>
          </w:tcPr>
          <w:p w:rsidR="002B1B39" w:rsidRPr="002B1B39" w:rsidRDefault="002B1B39" w:rsidP="00DC1342">
            <w:pPr>
              <w:rPr>
                <w:sz w:val="18"/>
                <w:szCs w:val="18"/>
                <w:highlight w:val="green"/>
              </w:rPr>
            </w:pPr>
            <w:r w:rsidRPr="002B1B39">
              <w:rPr>
                <w:sz w:val="18"/>
                <w:szCs w:val="18"/>
              </w:rPr>
              <w:t>-</w:t>
            </w:r>
          </w:p>
        </w:tc>
      </w:tr>
      <w:tr w:rsidR="002B1B39" w:rsidRPr="002B1B39" w:rsidTr="00DC1342">
        <w:tc>
          <w:tcPr>
            <w:tcW w:w="7393" w:type="dxa"/>
            <w:shd w:val="clear" w:color="auto" w:fill="auto"/>
          </w:tcPr>
          <w:p w:rsidR="002B1B39" w:rsidRPr="002B1B39" w:rsidRDefault="002B1B39" w:rsidP="00DC1342">
            <w:pPr>
              <w:rPr>
                <w:sz w:val="18"/>
                <w:szCs w:val="18"/>
              </w:rPr>
            </w:pPr>
            <w:r w:rsidRPr="002B1B39">
              <w:rPr>
                <w:sz w:val="18"/>
                <w:szCs w:val="18"/>
              </w:rPr>
              <w:t>Объемы финансового обеспечения за весь период реализации</w:t>
            </w:r>
          </w:p>
        </w:tc>
        <w:tc>
          <w:tcPr>
            <w:tcW w:w="7393" w:type="dxa"/>
            <w:shd w:val="clear" w:color="auto" w:fill="auto"/>
          </w:tcPr>
          <w:p w:rsidR="002B1B39" w:rsidRPr="002B1B39" w:rsidRDefault="002B1B39" w:rsidP="00DC1342">
            <w:pPr>
              <w:rPr>
                <w:sz w:val="18"/>
                <w:szCs w:val="18"/>
              </w:rPr>
            </w:pPr>
            <w:r w:rsidRPr="002B1B39">
              <w:rPr>
                <w:sz w:val="18"/>
                <w:szCs w:val="18"/>
              </w:rPr>
              <w:t xml:space="preserve">683,4 </w:t>
            </w:r>
            <w:proofErr w:type="spellStart"/>
            <w:r w:rsidRPr="002B1B39">
              <w:rPr>
                <w:sz w:val="18"/>
                <w:szCs w:val="18"/>
              </w:rPr>
              <w:t>тыс</w:t>
            </w:r>
            <w:proofErr w:type="gramStart"/>
            <w:r w:rsidRPr="002B1B39">
              <w:rPr>
                <w:sz w:val="18"/>
                <w:szCs w:val="18"/>
              </w:rPr>
              <w:t>.р</w:t>
            </w:r>
            <w:proofErr w:type="gramEnd"/>
            <w:r w:rsidRPr="002B1B39">
              <w:rPr>
                <w:sz w:val="18"/>
                <w:szCs w:val="18"/>
              </w:rPr>
              <w:t>уб</w:t>
            </w:r>
            <w:proofErr w:type="spellEnd"/>
          </w:p>
        </w:tc>
      </w:tr>
      <w:tr w:rsidR="002B1B39" w:rsidRPr="002B1B39" w:rsidTr="00DC1342">
        <w:tc>
          <w:tcPr>
            <w:tcW w:w="7393" w:type="dxa"/>
            <w:shd w:val="clear" w:color="auto" w:fill="auto"/>
          </w:tcPr>
          <w:p w:rsidR="002B1B39" w:rsidRPr="002B1B39" w:rsidRDefault="002B1B39" w:rsidP="00DC1342">
            <w:pPr>
              <w:rPr>
                <w:sz w:val="18"/>
                <w:szCs w:val="18"/>
              </w:rPr>
            </w:pPr>
            <w:r w:rsidRPr="002B1B39">
              <w:rPr>
                <w:sz w:val="18"/>
                <w:szCs w:val="18"/>
              </w:rPr>
              <w:t>Связь с национальными целями развития Российской Федерации/ государственными программами автономного округа</w:t>
            </w:r>
          </w:p>
        </w:tc>
        <w:tc>
          <w:tcPr>
            <w:tcW w:w="7393" w:type="dxa"/>
            <w:shd w:val="clear" w:color="auto" w:fill="auto"/>
          </w:tcPr>
          <w:p w:rsidR="002B1B39" w:rsidRPr="002B1B39" w:rsidRDefault="002B1B39" w:rsidP="00DC1342">
            <w:pPr>
              <w:rPr>
                <w:sz w:val="18"/>
                <w:szCs w:val="18"/>
              </w:rPr>
            </w:pPr>
            <w:r w:rsidRPr="002B1B39">
              <w:rPr>
                <w:sz w:val="18"/>
                <w:szCs w:val="18"/>
              </w:rPr>
              <w:t>Государственная программа Ханты-Мансийского автономного округа – Югры - «Профилактика правонарушений и обеспечение отдельных прав граждан»</w:t>
            </w:r>
          </w:p>
        </w:tc>
      </w:tr>
    </w:tbl>
    <w:p w:rsidR="002B1B39" w:rsidRDefault="002B1B39" w:rsidP="002B1B39"/>
    <w:p w:rsidR="002B1B39" w:rsidRDefault="002B1B39" w:rsidP="002E3901">
      <w:pPr>
        <w:widowControl w:val="0"/>
        <w:autoSpaceDE w:val="0"/>
        <w:autoSpaceDN w:val="0"/>
        <w:adjustRightInd w:val="0"/>
      </w:pPr>
    </w:p>
    <w:p w:rsidR="002E3901" w:rsidRDefault="002E3901"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Default="002B1B39" w:rsidP="002E3901">
      <w:pPr>
        <w:widowControl w:val="0"/>
        <w:autoSpaceDE w:val="0"/>
        <w:autoSpaceDN w:val="0"/>
        <w:adjustRightInd w:val="0"/>
      </w:pPr>
    </w:p>
    <w:p w:rsidR="002B1B39" w:rsidRPr="002B1B39" w:rsidRDefault="002B1B39" w:rsidP="002B1B39">
      <w:pPr>
        <w:jc w:val="center"/>
        <w:rPr>
          <w:sz w:val="18"/>
          <w:szCs w:val="18"/>
        </w:rPr>
      </w:pPr>
      <w:r w:rsidRPr="002B1B39">
        <w:rPr>
          <w:sz w:val="18"/>
          <w:szCs w:val="18"/>
        </w:rPr>
        <w:lastRenderedPageBreak/>
        <w:t xml:space="preserve">2. Показатели муниципальной программы </w:t>
      </w:r>
    </w:p>
    <w:p w:rsidR="002B1B39" w:rsidRPr="002B1B39" w:rsidRDefault="002B1B39" w:rsidP="002B1B39">
      <w:pPr>
        <w:jc w:val="cente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1902"/>
        <w:gridCol w:w="1092"/>
        <w:gridCol w:w="1061"/>
        <w:gridCol w:w="937"/>
        <w:gridCol w:w="580"/>
        <w:gridCol w:w="580"/>
        <w:gridCol w:w="580"/>
        <w:gridCol w:w="580"/>
        <w:gridCol w:w="580"/>
        <w:gridCol w:w="581"/>
        <w:gridCol w:w="581"/>
        <w:gridCol w:w="581"/>
        <w:gridCol w:w="2052"/>
        <w:gridCol w:w="1863"/>
        <w:gridCol w:w="93"/>
        <w:gridCol w:w="1394"/>
      </w:tblGrid>
      <w:tr w:rsidR="002B1B39" w:rsidRPr="002B1B39" w:rsidTr="00DC1342">
        <w:trPr>
          <w:trHeight w:val="290"/>
        </w:trPr>
        <w:tc>
          <w:tcPr>
            <w:tcW w:w="155" w:type="pct"/>
            <w:vMerge w:val="restart"/>
            <w:shd w:val="clear" w:color="auto" w:fill="auto"/>
            <w:vAlign w:val="center"/>
          </w:tcPr>
          <w:p w:rsidR="002B1B39" w:rsidRPr="002B1B39" w:rsidRDefault="002B1B39" w:rsidP="00DC1342">
            <w:pPr>
              <w:jc w:val="center"/>
              <w:rPr>
                <w:sz w:val="18"/>
                <w:szCs w:val="18"/>
              </w:rPr>
            </w:pPr>
            <w:r w:rsidRPr="002B1B39">
              <w:rPr>
                <w:sz w:val="18"/>
                <w:szCs w:val="18"/>
              </w:rPr>
              <w:t xml:space="preserve">№ </w:t>
            </w:r>
            <w:proofErr w:type="gramStart"/>
            <w:r w:rsidRPr="002B1B39">
              <w:rPr>
                <w:sz w:val="18"/>
                <w:szCs w:val="18"/>
              </w:rPr>
              <w:t>п</w:t>
            </w:r>
            <w:proofErr w:type="gramEnd"/>
            <w:r w:rsidRPr="002B1B39">
              <w:rPr>
                <w:sz w:val="18"/>
                <w:szCs w:val="18"/>
              </w:rPr>
              <w:t>/п</w:t>
            </w:r>
          </w:p>
        </w:tc>
        <w:tc>
          <w:tcPr>
            <w:tcW w:w="613" w:type="pct"/>
            <w:vMerge w:val="restart"/>
            <w:shd w:val="clear" w:color="auto" w:fill="auto"/>
            <w:vAlign w:val="center"/>
          </w:tcPr>
          <w:p w:rsidR="002B1B39" w:rsidRPr="002B1B39" w:rsidRDefault="002B1B39" w:rsidP="00DC1342">
            <w:pPr>
              <w:jc w:val="center"/>
              <w:rPr>
                <w:sz w:val="18"/>
                <w:szCs w:val="18"/>
              </w:rPr>
            </w:pPr>
            <w:r w:rsidRPr="002B1B39">
              <w:rPr>
                <w:sz w:val="18"/>
                <w:szCs w:val="18"/>
              </w:rPr>
              <w:t>Наименование показателя</w:t>
            </w:r>
          </w:p>
        </w:tc>
        <w:tc>
          <w:tcPr>
            <w:tcW w:w="352" w:type="pct"/>
            <w:vMerge w:val="restart"/>
            <w:shd w:val="clear" w:color="auto" w:fill="auto"/>
            <w:vAlign w:val="center"/>
          </w:tcPr>
          <w:p w:rsidR="002B1B39" w:rsidRPr="002B1B39" w:rsidRDefault="002B1B39" w:rsidP="00DC1342">
            <w:pPr>
              <w:jc w:val="center"/>
              <w:rPr>
                <w:color w:val="000000"/>
                <w:sz w:val="18"/>
                <w:szCs w:val="18"/>
              </w:rPr>
            </w:pPr>
            <w:r w:rsidRPr="002B1B39">
              <w:rPr>
                <w:color w:val="000000"/>
                <w:sz w:val="18"/>
                <w:szCs w:val="18"/>
              </w:rPr>
              <w:t>Уровень показателя</w:t>
            </w:r>
          </w:p>
        </w:tc>
        <w:tc>
          <w:tcPr>
            <w:tcW w:w="342" w:type="pct"/>
            <w:vMerge w:val="restart"/>
            <w:vAlign w:val="center"/>
          </w:tcPr>
          <w:p w:rsidR="002B1B39" w:rsidRPr="002B1B39" w:rsidRDefault="002B1B39" w:rsidP="00DC1342">
            <w:pPr>
              <w:jc w:val="center"/>
              <w:rPr>
                <w:sz w:val="18"/>
                <w:szCs w:val="18"/>
              </w:rPr>
            </w:pPr>
            <w:r w:rsidRPr="002B1B39">
              <w:rPr>
                <w:sz w:val="18"/>
                <w:szCs w:val="18"/>
              </w:rPr>
              <w:t xml:space="preserve">Единица измерения (по </w:t>
            </w:r>
            <w:proofErr w:type="spellStart"/>
            <w:r w:rsidRPr="002B1B39">
              <w:rPr>
                <w:sz w:val="18"/>
                <w:szCs w:val="18"/>
              </w:rPr>
              <w:t>ОКЕИ</w:t>
            </w:r>
            <w:proofErr w:type="spellEnd"/>
            <w:r w:rsidRPr="002B1B39">
              <w:rPr>
                <w:sz w:val="18"/>
                <w:szCs w:val="18"/>
              </w:rPr>
              <w:t>)</w:t>
            </w:r>
          </w:p>
        </w:tc>
        <w:tc>
          <w:tcPr>
            <w:tcW w:w="489" w:type="pct"/>
            <w:gridSpan w:val="2"/>
            <w:shd w:val="clear" w:color="auto" w:fill="auto"/>
            <w:vAlign w:val="center"/>
          </w:tcPr>
          <w:p w:rsidR="002B1B39" w:rsidRPr="002B1B39" w:rsidRDefault="002B1B39" w:rsidP="00DC1342">
            <w:pPr>
              <w:jc w:val="center"/>
              <w:rPr>
                <w:sz w:val="18"/>
                <w:szCs w:val="18"/>
              </w:rPr>
            </w:pPr>
            <w:r w:rsidRPr="002B1B39">
              <w:rPr>
                <w:sz w:val="18"/>
                <w:szCs w:val="18"/>
              </w:rPr>
              <w:t>Базовое значение</w:t>
            </w:r>
          </w:p>
        </w:tc>
        <w:tc>
          <w:tcPr>
            <w:tcW w:w="1309" w:type="pct"/>
            <w:gridSpan w:val="7"/>
            <w:shd w:val="clear" w:color="auto" w:fill="auto"/>
            <w:vAlign w:val="center"/>
          </w:tcPr>
          <w:p w:rsidR="002B1B39" w:rsidRPr="002B1B39" w:rsidRDefault="002B1B39" w:rsidP="00DC1342">
            <w:pPr>
              <w:jc w:val="center"/>
              <w:rPr>
                <w:sz w:val="18"/>
                <w:szCs w:val="18"/>
              </w:rPr>
            </w:pPr>
            <w:r w:rsidRPr="002B1B39">
              <w:rPr>
                <w:sz w:val="18"/>
                <w:szCs w:val="18"/>
              </w:rPr>
              <w:t>Значение показателя по годам</w:t>
            </w:r>
          </w:p>
        </w:tc>
        <w:tc>
          <w:tcPr>
            <w:tcW w:w="661" w:type="pct"/>
            <w:vMerge w:val="restart"/>
            <w:shd w:val="clear" w:color="auto" w:fill="auto"/>
            <w:vAlign w:val="center"/>
          </w:tcPr>
          <w:p w:rsidR="002B1B39" w:rsidRPr="002B1B39" w:rsidRDefault="002B1B39" w:rsidP="00DC1342">
            <w:pPr>
              <w:jc w:val="center"/>
              <w:rPr>
                <w:sz w:val="18"/>
                <w:szCs w:val="18"/>
              </w:rPr>
            </w:pPr>
            <w:r w:rsidRPr="002B1B39">
              <w:rPr>
                <w:sz w:val="18"/>
                <w:szCs w:val="18"/>
              </w:rPr>
              <w:t>Документ</w:t>
            </w:r>
          </w:p>
        </w:tc>
        <w:tc>
          <w:tcPr>
            <w:tcW w:w="630" w:type="pct"/>
            <w:gridSpan w:val="2"/>
            <w:vMerge w:val="restart"/>
            <w:shd w:val="clear" w:color="auto" w:fill="auto"/>
            <w:vAlign w:val="center"/>
          </w:tcPr>
          <w:p w:rsidR="002B1B39" w:rsidRPr="002B1B39" w:rsidRDefault="002B1B39" w:rsidP="00DC1342">
            <w:pPr>
              <w:jc w:val="center"/>
              <w:rPr>
                <w:sz w:val="18"/>
                <w:szCs w:val="18"/>
              </w:rPr>
            </w:pPr>
            <w:proofErr w:type="gramStart"/>
            <w:r w:rsidRPr="002B1B39">
              <w:rPr>
                <w:sz w:val="18"/>
                <w:szCs w:val="18"/>
              </w:rPr>
              <w:t>Ответственный</w:t>
            </w:r>
            <w:proofErr w:type="gramEnd"/>
            <w:r w:rsidRPr="002B1B39">
              <w:rPr>
                <w:sz w:val="18"/>
                <w:szCs w:val="18"/>
              </w:rPr>
              <w:t xml:space="preserve"> за достижение показателя</w:t>
            </w:r>
          </w:p>
        </w:tc>
        <w:tc>
          <w:tcPr>
            <w:tcW w:w="449" w:type="pct"/>
            <w:vMerge w:val="restart"/>
            <w:shd w:val="clear" w:color="auto" w:fill="FFFFFF"/>
            <w:vAlign w:val="center"/>
          </w:tcPr>
          <w:p w:rsidR="002B1B39" w:rsidRPr="002B1B39" w:rsidRDefault="002B1B39" w:rsidP="00DC1342">
            <w:pPr>
              <w:jc w:val="center"/>
              <w:rPr>
                <w:sz w:val="18"/>
                <w:szCs w:val="18"/>
              </w:rPr>
            </w:pPr>
            <w:r w:rsidRPr="002B1B39">
              <w:rPr>
                <w:sz w:val="18"/>
                <w:szCs w:val="18"/>
              </w:rPr>
              <w:t>Связь с показателями национальных целей</w:t>
            </w:r>
          </w:p>
        </w:tc>
      </w:tr>
      <w:tr w:rsidR="002B1B39" w:rsidRPr="002B1B39" w:rsidTr="00DC1342">
        <w:trPr>
          <w:trHeight w:val="402"/>
        </w:trPr>
        <w:tc>
          <w:tcPr>
            <w:tcW w:w="155" w:type="pct"/>
            <w:vMerge/>
            <w:shd w:val="clear" w:color="auto" w:fill="auto"/>
          </w:tcPr>
          <w:p w:rsidR="002B1B39" w:rsidRPr="002B1B39" w:rsidRDefault="002B1B39" w:rsidP="00DC1342">
            <w:pPr>
              <w:jc w:val="center"/>
              <w:rPr>
                <w:sz w:val="18"/>
                <w:szCs w:val="18"/>
              </w:rPr>
            </w:pPr>
          </w:p>
        </w:tc>
        <w:tc>
          <w:tcPr>
            <w:tcW w:w="613" w:type="pct"/>
            <w:vMerge/>
            <w:shd w:val="clear" w:color="auto" w:fill="auto"/>
          </w:tcPr>
          <w:p w:rsidR="002B1B39" w:rsidRPr="002B1B39" w:rsidRDefault="002B1B39" w:rsidP="00DC1342">
            <w:pPr>
              <w:jc w:val="center"/>
              <w:rPr>
                <w:sz w:val="18"/>
                <w:szCs w:val="18"/>
              </w:rPr>
            </w:pPr>
          </w:p>
        </w:tc>
        <w:tc>
          <w:tcPr>
            <w:tcW w:w="352" w:type="pct"/>
            <w:vMerge/>
            <w:shd w:val="clear" w:color="auto" w:fill="auto"/>
          </w:tcPr>
          <w:p w:rsidR="002B1B39" w:rsidRPr="002B1B39" w:rsidRDefault="002B1B39" w:rsidP="00DC1342">
            <w:pPr>
              <w:jc w:val="center"/>
              <w:rPr>
                <w:sz w:val="18"/>
                <w:szCs w:val="18"/>
              </w:rPr>
            </w:pPr>
          </w:p>
        </w:tc>
        <w:tc>
          <w:tcPr>
            <w:tcW w:w="342" w:type="pct"/>
            <w:vMerge/>
          </w:tcPr>
          <w:p w:rsidR="002B1B39" w:rsidRPr="002B1B39" w:rsidRDefault="002B1B39" w:rsidP="00DC1342">
            <w:pPr>
              <w:jc w:val="center"/>
              <w:rPr>
                <w:sz w:val="18"/>
                <w:szCs w:val="18"/>
              </w:rPr>
            </w:pPr>
          </w:p>
        </w:tc>
        <w:tc>
          <w:tcPr>
            <w:tcW w:w="302" w:type="pct"/>
            <w:tcBorders>
              <w:top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значение</w:t>
            </w:r>
          </w:p>
        </w:tc>
        <w:tc>
          <w:tcPr>
            <w:tcW w:w="187" w:type="pct"/>
            <w:tcBorders>
              <w:top w:val="single" w:sz="4" w:space="0" w:color="auto"/>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год</w:t>
            </w:r>
          </w:p>
        </w:tc>
        <w:tc>
          <w:tcPr>
            <w:tcW w:w="187" w:type="pct"/>
            <w:tcBorders>
              <w:top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2024 год</w:t>
            </w:r>
          </w:p>
        </w:tc>
        <w:tc>
          <w:tcPr>
            <w:tcW w:w="187"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2025 год</w:t>
            </w:r>
          </w:p>
        </w:tc>
        <w:tc>
          <w:tcPr>
            <w:tcW w:w="187"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2026 год</w:t>
            </w:r>
          </w:p>
        </w:tc>
        <w:tc>
          <w:tcPr>
            <w:tcW w:w="187"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2027 год</w:t>
            </w:r>
          </w:p>
        </w:tc>
        <w:tc>
          <w:tcPr>
            <w:tcW w:w="187"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2028 год</w:t>
            </w:r>
          </w:p>
        </w:tc>
        <w:tc>
          <w:tcPr>
            <w:tcW w:w="187"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2029 год</w:t>
            </w:r>
          </w:p>
        </w:tc>
        <w:tc>
          <w:tcPr>
            <w:tcW w:w="187" w:type="pct"/>
            <w:tcBorders>
              <w:top w:val="single" w:sz="4" w:space="0" w:color="auto"/>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2030</w:t>
            </w:r>
          </w:p>
          <w:p w:rsidR="002B1B39" w:rsidRPr="002B1B39" w:rsidRDefault="002B1B39" w:rsidP="00DC1342">
            <w:pPr>
              <w:jc w:val="center"/>
              <w:rPr>
                <w:sz w:val="18"/>
                <w:szCs w:val="18"/>
              </w:rPr>
            </w:pPr>
            <w:r w:rsidRPr="002B1B39">
              <w:rPr>
                <w:sz w:val="18"/>
                <w:szCs w:val="18"/>
              </w:rPr>
              <w:t>год</w:t>
            </w:r>
          </w:p>
        </w:tc>
        <w:tc>
          <w:tcPr>
            <w:tcW w:w="661" w:type="pct"/>
            <w:vMerge/>
            <w:shd w:val="clear" w:color="auto" w:fill="auto"/>
          </w:tcPr>
          <w:p w:rsidR="002B1B39" w:rsidRPr="002B1B39" w:rsidRDefault="002B1B39" w:rsidP="00DC1342">
            <w:pPr>
              <w:jc w:val="center"/>
              <w:rPr>
                <w:sz w:val="18"/>
                <w:szCs w:val="18"/>
              </w:rPr>
            </w:pPr>
          </w:p>
        </w:tc>
        <w:tc>
          <w:tcPr>
            <w:tcW w:w="630" w:type="pct"/>
            <w:gridSpan w:val="2"/>
            <w:vMerge/>
            <w:shd w:val="clear" w:color="auto" w:fill="auto"/>
          </w:tcPr>
          <w:p w:rsidR="002B1B39" w:rsidRPr="002B1B39" w:rsidRDefault="002B1B39" w:rsidP="00DC1342">
            <w:pPr>
              <w:jc w:val="center"/>
              <w:rPr>
                <w:sz w:val="18"/>
                <w:szCs w:val="18"/>
              </w:rPr>
            </w:pPr>
          </w:p>
        </w:tc>
        <w:tc>
          <w:tcPr>
            <w:tcW w:w="449" w:type="pct"/>
            <w:vMerge/>
            <w:shd w:val="clear" w:color="auto" w:fill="auto"/>
          </w:tcPr>
          <w:p w:rsidR="002B1B39" w:rsidRPr="002B1B39" w:rsidRDefault="002B1B39" w:rsidP="00DC1342">
            <w:pPr>
              <w:jc w:val="center"/>
              <w:rPr>
                <w:sz w:val="18"/>
                <w:szCs w:val="18"/>
              </w:rPr>
            </w:pPr>
          </w:p>
        </w:tc>
      </w:tr>
      <w:tr w:rsidR="002B1B39" w:rsidRPr="002B1B39" w:rsidTr="00DC1342">
        <w:tc>
          <w:tcPr>
            <w:tcW w:w="155" w:type="pct"/>
            <w:shd w:val="clear" w:color="auto" w:fill="auto"/>
          </w:tcPr>
          <w:p w:rsidR="002B1B39" w:rsidRPr="002B1B39" w:rsidRDefault="002B1B39" w:rsidP="00DC1342">
            <w:pPr>
              <w:jc w:val="center"/>
              <w:rPr>
                <w:sz w:val="18"/>
                <w:szCs w:val="18"/>
              </w:rPr>
            </w:pPr>
            <w:r w:rsidRPr="002B1B39">
              <w:rPr>
                <w:sz w:val="18"/>
                <w:szCs w:val="18"/>
              </w:rPr>
              <w:t>1</w:t>
            </w:r>
          </w:p>
        </w:tc>
        <w:tc>
          <w:tcPr>
            <w:tcW w:w="613" w:type="pct"/>
            <w:shd w:val="clear" w:color="auto" w:fill="auto"/>
          </w:tcPr>
          <w:p w:rsidR="002B1B39" w:rsidRPr="002B1B39" w:rsidRDefault="002B1B39" w:rsidP="00DC1342">
            <w:pPr>
              <w:jc w:val="center"/>
              <w:rPr>
                <w:sz w:val="18"/>
                <w:szCs w:val="18"/>
              </w:rPr>
            </w:pPr>
            <w:r w:rsidRPr="002B1B39">
              <w:rPr>
                <w:sz w:val="18"/>
                <w:szCs w:val="18"/>
              </w:rPr>
              <w:t>2</w:t>
            </w:r>
          </w:p>
        </w:tc>
        <w:tc>
          <w:tcPr>
            <w:tcW w:w="352" w:type="pct"/>
            <w:shd w:val="clear" w:color="auto" w:fill="auto"/>
          </w:tcPr>
          <w:p w:rsidR="002B1B39" w:rsidRPr="002B1B39" w:rsidRDefault="002B1B39" w:rsidP="00DC1342">
            <w:pPr>
              <w:jc w:val="center"/>
              <w:rPr>
                <w:sz w:val="18"/>
                <w:szCs w:val="18"/>
              </w:rPr>
            </w:pPr>
            <w:r w:rsidRPr="002B1B39">
              <w:rPr>
                <w:sz w:val="18"/>
                <w:szCs w:val="18"/>
              </w:rPr>
              <w:t>3</w:t>
            </w:r>
          </w:p>
        </w:tc>
        <w:tc>
          <w:tcPr>
            <w:tcW w:w="342" w:type="pct"/>
            <w:tcBorders>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w:t>
            </w:r>
          </w:p>
        </w:tc>
        <w:tc>
          <w:tcPr>
            <w:tcW w:w="302"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5</w:t>
            </w:r>
          </w:p>
        </w:tc>
        <w:tc>
          <w:tcPr>
            <w:tcW w:w="187" w:type="pct"/>
            <w:tcBorders>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6</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7</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8</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9</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10</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11</w:t>
            </w:r>
          </w:p>
        </w:tc>
        <w:tc>
          <w:tcPr>
            <w:tcW w:w="187"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12</w:t>
            </w:r>
          </w:p>
        </w:tc>
        <w:tc>
          <w:tcPr>
            <w:tcW w:w="187" w:type="pct"/>
            <w:shd w:val="clear" w:color="auto" w:fill="auto"/>
          </w:tcPr>
          <w:p w:rsidR="002B1B39" w:rsidRPr="002B1B39" w:rsidRDefault="002B1B39" w:rsidP="00DC1342">
            <w:pPr>
              <w:jc w:val="center"/>
              <w:rPr>
                <w:sz w:val="18"/>
                <w:szCs w:val="18"/>
              </w:rPr>
            </w:pPr>
            <w:r w:rsidRPr="002B1B39">
              <w:rPr>
                <w:sz w:val="18"/>
                <w:szCs w:val="18"/>
              </w:rPr>
              <w:t>13</w:t>
            </w:r>
          </w:p>
        </w:tc>
        <w:tc>
          <w:tcPr>
            <w:tcW w:w="661" w:type="pct"/>
            <w:shd w:val="clear" w:color="auto" w:fill="auto"/>
          </w:tcPr>
          <w:p w:rsidR="002B1B39" w:rsidRPr="002B1B39" w:rsidRDefault="002B1B39" w:rsidP="00DC1342">
            <w:pPr>
              <w:jc w:val="center"/>
              <w:rPr>
                <w:sz w:val="18"/>
                <w:szCs w:val="18"/>
              </w:rPr>
            </w:pPr>
            <w:r w:rsidRPr="002B1B39">
              <w:rPr>
                <w:sz w:val="18"/>
                <w:szCs w:val="18"/>
              </w:rPr>
              <w:t>14</w:t>
            </w:r>
          </w:p>
        </w:tc>
        <w:tc>
          <w:tcPr>
            <w:tcW w:w="630" w:type="pct"/>
            <w:gridSpan w:val="2"/>
            <w:shd w:val="clear" w:color="auto" w:fill="auto"/>
          </w:tcPr>
          <w:p w:rsidR="002B1B39" w:rsidRPr="002B1B39" w:rsidRDefault="002B1B39" w:rsidP="00DC1342">
            <w:pPr>
              <w:jc w:val="center"/>
              <w:rPr>
                <w:sz w:val="18"/>
                <w:szCs w:val="18"/>
              </w:rPr>
            </w:pPr>
            <w:r w:rsidRPr="002B1B39">
              <w:rPr>
                <w:sz w:val="18"/>
                <w:szCs w:val="18"/>
              </w:rPr>
              <w:t>15</w:t>
            </w:r>
          </w:p>
        </w:tc>
        <w:tc>
          <w:tcPr>
            <w:tcW w:w="449" w:type="pct"/>
            <w:shd w:val="clear" w:color="auto" w:fill="auto"/>
          </w:tcPr>
          <w:p w:rsidR="002B1B39" w:rsidRPr="002B1B39" w:rsidRDefault="002B1B39" w:rsidP="00DC1342">
            <w:pPr>
              <w:jc w:val="center"/>
              <w:rPr>
                <w:sz w:val="18"/>
                <w:szCs w:val="18"/>
              </w:rPr>
            </w:pPr>
            <w:r w:rsidRPr="002B1B39">
              <w:rPr>
                <w:sz w:val="18"/>
                <w:szCs w:val="18"/>
              </w:rPr>
              <w:t>16</w:t>
            </w:r>
          </w:p>
        </w:tc>
      </w:tr>
      <w:tr w:rsidR="002B1B39" w:rsidRPr="002B1B39" w:rsidTr="00DC1342">
        <w:tc>
          <w:tcPr>
            <w:tcW w:w="5000" w:type="pct"/>
            <w:gridSpan w:val="17"/>
            <w:shd w:val="clear" w:color="auto" w:fill="auto"/>
          </w:tcPr>
          <w:p w:rsidR="002B1B39" w:rsidRPr="002B1B39" w:rsidRDefault="002B1B39" w:rsidP="00DC1342">
            <w:pPr>
              <w:jc w:val="center"/>
              <w:rPr>
                <w:sz w:val="18"/>
                <w:szCs w:val="18"/>
              </w:rPr>
            </w:pPr>
          </w:p>
          <w:p w:rsidR="002B1B39" w:rsidRPr="002B1B39" w:rsidRDefault="002B1B39" w:rsidP="007D67B7">
            <w:pPr>
              <w:numPr>
                <w:ilvl w:val="0"/>
                <w:numId w:val="53"/>
              </w:numPr>
              <w:suppressAutoHyphens/>
              <w:jc w:val="center"/>
              <w:rPr>
                <w:color w:val="000000"/>
                <w:sz w:val="18"/>
                <w:szCs w:val="18"/>
              </w:rPr>
            </w:pPr>
            <w:r w:rsidRPr="002B1B39">
              <w:rPr>
                <w:color w:val="000000"/>
                <w:sz w:val="18"/>
                <w:szCs w:val="18"/>
              </w:rPr>
              <w:t xml:space="preserve">Снижение уровня преступности на территории </w:t>
            </w:r>
            <w:r w:rsidRPr="002B1B39">
              <w:rPr>
                <w:sz w:val="18"/>
                <w:szCs w:val="18"/>
              </w:rPr>
              <w:t>городского поселения Агириш</w:t>
            </w:r>
          </w:p>
        </w:tc>
      </w:tr>
      <w:tr w:rsidR="002B1B39" w:rsidRPr="002B1B39" w:rsidTr="00DC1342">
        <w:tc>
          <w:tcPr>
            <w:tcW w:w="155" w:type="pct"/>
            <w:shd w:val="clear" w:color="auto" w:fill="auto"/>
          </w:tcPr>
          <w:p w:rsidR="002B1B39" w:rsidRPr="002B1B39" w:rsidRDefault="002B1B39" w:rsidP="00DC1342">
            <w:pPr>
              <w:jc w:val="center"/>
              <w:rPr>
                <w:sz w:val="18"/>
                <w:szCs w:val="18"/>
              </w:rPr>
            </w:pPr>
            <w:r w:rsidRPr="002B1B39">
              <w:rPr>
                <w:sz w:val="18"/>
                <w:szCs w:val="18"/>
              </w:rPr>
              <w:t>1.1.</w:t>
            </w:r>
          </w:p>
        </w:tc>
        <w:tc>
          <w:tcPr>
            <w:tcW w:w="613"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both"/>
              <w:rPr>
                <w:sz w:val="18"/>
                <w:szCs w:val="18"/>
              </w:rPr>
            </w:pPr>
            <w:r w:rsidRPr="002B1B39">
              <w:rPr>
                <w:sz w:val="18"/>
                <w:szCs w:val="18"/>
              </w:rPr>
              <w:t>Уровень преступности на улицах и в общественных местах (число зарегистрированных преступлений на 100 тыс. человек населения)</w:t>
            </w:r>
          </w:p>
        </w:tc>
        <w:tc>
          <w:tcPr>
            <w:tcW w:w="352" w:type="pct"/>
            <w:shd w:val="clear" w:color="auto" w:fill="auto"/>
          </w:tcPr>
          <w:p w:rsidR="002B1B39" w:rsidRPr="002B1B39" w:rsidRDefault="002B1B39" w:rsidP="00DC1342">
            <w:pPr>
              <w:jc w:val="center"/>
              <w:rPr>
                <w:sz w:val="18"/>
                <w:szCs w:val="18"/>
              </w:rPr>
            </w:pPr>
            <w:r w:rsidRPr="002B1B39">
              <w:rPr>
                <w:sz w:val="18"/>
                <w:szCs w:val="18"/>
              </w:rPr>
              <w:t>«</w:t>
            </w:r>
            <w:proofErr w:type="spellStart"/>
            <w:r w:rsidRPr="002B1B39">
              <w:rPr>
                <w:sz w:val="18"/>
                <w:szCs w:val="18"/>
              </w:rPr>
              <w:t>ГП</w:t>
            </w:r>
            <w:proofErr w:type="spellEnd"/>
            <w:r w:rsidRPr="002B1B39">
              <w:rPr>
                <w:sz w:val="18"/>
                <w:szCs w:val="18"/>
              </w:rPr>
              <w:t>»</w:t>
            </w:r>
          </w:p>
        </w:tc>
        <w:tc>
          <w:tcPr>
            <w:tcW w:w="342" w:type="pct"/>
          </w:tcPr>
          <w:p w:rsidR="002B1B39" w:rsidRPr="002B1B39" w:rsidRDefault="002B1B39" w:rsidP="00DC1342">
            <w:pPr>
              <w:jc w:val="center"/>
              <w:rPr>
                <w:sz w:val="18"/>
                <w:szCs w:val="18"/>
              </w:rPr>
            </w:pPr>
            <w:r w:rsidRPr="002B1B39">
              <w:rPr>
                <w:sz w:val="18"/>
                <w:szCs w:val="18"/>
              </w:rPr>
              <w:t>Единицы</w:t>
            </w:r>
          </w:p>
        </w:tc>
        <w:tc>
          <w:tcPr>
            <w:tcW w:w="302" w:type="pct"/>
            <w:tcBorders>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407,7</w:t>
            </w:r>
          </w:p>
        </w:tc>
        <w:tc>
          <w:tcPr>
            <w:tcW w:w="187"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2022 год</w:t>
            </w:r>
          </w:p>
        </w:tc>
        <w:tc>
          <w:tcPr>
            <w:tcW w:w="187"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405</w:t>
            </w:r>
          </w:p>
        </w:tc>
        <w:tc>
          <w:tcPr>
            <w:tcW w:w="187" w:type="pct"/>
            <w:tcBorders>
              <w:top w:val="single" w:sz="4" w:space="0" w:color="000000"/>
              <w:left w:val="single" w:sz="4" w:space="0" w:color="000000"/>
              <w:bottom w:val="single" w:sz="4" w:space="0" w:color="000000"/>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405</w:t>
            </w:r>
          </w:p>
        </w:tc>
        <w:tc>
          <w:tcPr>
            <w:tcW w:w="187" w:type="pct"/>
            <w:tcBorders>
              <w:top w:val="single" w:sz="4" w:space="0" w:color="000000"/>
              <w:left w:val="single" w:sz="4" w:space="0" w:color="auto"/>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405</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403</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403</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403</w:t>
            </w:r>
          </w:p>
        </w:tc>
        <w:tc>
          <w:tcPr>
            <w:tcW w:w="187"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403</w:t>
            </w:r>
          </w:p>
        </w:tc>
        <w:tc>
          <w:tcPr>
            <w:tcW w:w="661" w:type="pct"/>
            <w:shd w:val="clear" w:color="auto" w:fill="auto"/>
          </w:tcPr>
          <w:p w:rsidR="002B1B39" w:rsidRPr="002B1B39" w:rsidRDefault="002B1B39" w:rsidP="00DC1342">
            <w:pPr>
              <w:jc w:val="center"/>
              <w:rPr>
                <w:sz w:val="18"/>
                <w:szCs w:val="18"/>
              </w:rPr>
            </w:pPr>
            <w:r w:rsidRPr="002B1B39">
              <w:rPr>
                <w:sz w:val="18"/>
                <w:szCs w:val="18"/>
              </w:rPr>
              <w:t>Распоряжение Правительства автономного округа от 3 ноября 2022 года № 679-</w:t>
            </w:r>
            <w:proofErr w:type="spellStart"/>
            <w:r w:rsidRPr="002B1B39">
              <w:rPr>
                <w:sz w:val="18"/>
                <w:szCs w:val="18"/>
              </w:rPr>
              <w:t>рп</w:t>
            </w:r>
            <w:proofErr w:type="spellEnd"/>
            <w:r w:rsidRPr="002B1B39">
              <w:rPr>
                <w:sz w:val="18"/>
                <w:szCs w:val="18"/>
              </w:rPr>
              <w:t xml:space="preserve"> «О стратегии социально-экономического развития Ханты-Мансийского автономного округа – Югры до 2036 года с целевыми ориентирами до 2050 года» (раздел 5.3.3 указанной Стратегии).</w:t>
            </w:r>
          </w:p>
        </w:tc>
        <w:tc>
          <w:tcPr>
            <w:tcW w:w="630" w:type="pct"/>
            <w:gridSpan w:val="2"/>
            <w:shd w:val="clear" w:color="auto" w:fill="auto"/>
          </w:tcPr>
          <w:p w:rsidR="002B1B39" w:rsidRPr="002B1B39" w:rsidRDefault="002B1B39" w:rsidP="00DC1342">
            <w:pPr>
              <w:jc w:val="center"/>
              <w:rPr>
                <w:sz w:val="18"/>
                <w:szCs w:val="18"/>
              </w:rPr>
            </w:pPr>
            <w:r w:rsidRPr="002B1B39">
              <w:rPr>
                <w:sz w:val="18"/>
                <w:szCs w:val="18"/>
              </w:rPr>
              <w:t xml:space="preserve">Отдел общественной безопасности и профилактики правонарушений администрации Советского района </w:t>
            </w:r>
          </w:p>
          <w:p w:rsidR="002B1B39" w:rsidRPr="002B1B39" w:rsidRDefault="002B1B39" w:rsidP="00DC1342">
            <w:pPr>
              <w:jc w:val="center"/>
              <w:rPr>
                <w:sz w:val="18"/>
                <w:szCs w:val="18"/>
              </w:rPr>
            </w:pPr>
            <w:r w:rsidRPr="002B1B39">
              <w:rPr>
                <w:sz w:val="18"/>
                <w:szCs w:val="18"/>
              </w:rPr>
              <w:t xml:space="preserve">(далее </w:t>
            </w:r>
            <w:proofErr w:type="spellStart"/>
            <w:r w:rsidRPr="002B1B39">
              <w:rPr>
                <w:sz w:val="18"/>
                <w:szCs w:val="18"/>
              </w:rPr>
              <w:t>ООБиПП</w:t>
            </w:r>
            <w:proofErr w:type="spellEnd"/>
            <w:r w:rsidRPr="002B1B39">
              <w:rPr>
                <w:sz w:val="18"/>
                <w:szCs w:val="18"/>
              </w:rPr>
              <w:t xml:space="preserve">), </w:t>
            </w:r>
          </w:p>
          <w:p w:rsidR="002B1B39" w:rsidRPr="002B1B39" w:rsidRDefault="002B1B39" w:rsidP="00DC1342">
            <w:pPr>
              <w:jc w:val="center"/>
              <w:rPr>
                <w:sz w:val="18"/>
                <w:szCs w:val="18"/>
              </w:rPr>
            </w:pPr>
            <w:r w:rsidRPr="002B1B39">
              <w:rPr>
                <w:sz w:val="18"/>
                <w:szCs w:val="18"/>
              </w:rPr>
              <w:t xml:space="preserve">Управление образования администрации Советского района (далее </w:t>
            </w:r>
            <w:proofErr w:type="spellStart"/>
            <w:r w:rsidRPr="002B1B39">
              <w:rPr>
                <w:sz w:val="18"/>
                <w:szCs w:val="18"/>
              </w:rPr>
              <w:t>УО</w:t>
            </w:r>
            <w:proofErr w:type="spellEnd"/>
            <w:r w:rsidRPr="002B1B39">
              <w:rPr>
                <w:sz w:val="18"/>
                <w:szCs w:val="18"/>
              </w:rPr>
              <w:t xml:space="preserve">), </w:t>
            </w:r>
          </w:p>
          <w:p w:rsidR="002B1B39" w:rsidRPr="002B1B39" w:rsidRDefault="002B1B39" w:rsidP="00DC1342">
            <w:pPr>
              <w:jc w:val="center"/>
              <w:rPr>
                <w:sz w:val="18"/>
                <w:szCs w:val="18"/>
              </w:rPr>
            </w:pPr>
            <w:r w:rsidRPr="002B1B39">
              <w:rPr>
                <w:sz w:val="18"/>
                <w:szCs w:val="18"/>
              </w:rPr>
              <w:t xml:space="preserve">Департамент социального развития администрации Советского района (далее </w:t>
            </w:r>
            <w:proofErr w:type="spellStart"/>
            <w:r w:rsidRPr="002B1B39">
              <w:rPr>
                <w:sz w:val="18"/>
                <w:szCs w:val="18"/>
              </w:rPr>
              <w:t>ДСР</w:t>
            </w:r>
            <w:proofErr w:type="spellEnd"/>
            <w:r w:rsidRPr="002B1B39">
              <w:rPr>
                <w:sz w:val="18"/>
                <w:szCs w:val="18"/>
              </w:rPr>
              <w:t xml:space="preserve">), </w:t>
            </w:r>
          </w:p>
          <w:p w:rsidR="002B1B39" w:rsidRPr="002B1B39" w:rsidRDefault="002B1B39" w:rsidP="00DC1342">
            <w:pPr>
              <w:jc w:val="center"/>
              <w:rPr>
                <w:sz w:val="18"/>
                <w:szCs w:val="18"/>
              </w:rPr>
            </w:pPr>
            <w:r w:rsidRPr="002B1B39">
              <w:rPr>
                <w:sz w:val="18"/>
                <w:szCs w:val="18"/>
              </w:rPr>
              <w:t xml:space="preserve">Отдел по обеспечению деятельности комиссии по делам несовершеннолетних и защите их прав администрации Советского района (далее </w:t>
            </w:r>
            <w:proofErr w:type="spellStart"/>
            <w:r w:rsidRPr="002B1B39">
              <w:rPr>
                <w:sz w:val="18"/>
                <w:szCs w:val="18"/>
              </w:rPr>
              <w:t>КДН</w:t>
            </w:r>
            <w:proofErr w:type="spellEnd"/>
            <w:r w:rsidRPr="002B1B39">
              <w:rPr>
                <w:sz w:val="18"/>
                <w:szCs w:val="18"/>
              </w:rPr>
              <w:t xml:space="preserve">), </w:t>
            </w:r>
          </w:p>
          <w:p w:rsidR="002B1B39" w:rsidRPr="002B1B39" w:rsidRDefault="002B1B39" w:rsidP="00DC1342">
            <w:pPr>
              <w:jc w:val="center"/>
              <w:rPr>
                <w:sz w:val="18"/>
                <w:szCs w:val="18"/>
              </w:rPr>
            </w:pPr>
            <w:r w:rsidRPr="002B1B39">
              <w:rPr>
                <w:sz w:val="18"/>
                <w:szCs w:val="18"/>
              </w:rPr>
              <w:t xml:space="preserve">Отдел Министерства внутренних дел Российской Федерации по Советскому району (далее ОМВД по </w:t>
            </w:r>
            <w:r w:rsidRPr="002B1B39">
              <w:rPr>
                <w:sz w:val="18"/>
                <w:szCs w:val="18"/>
              </w:rPr>
              <w:lastRenderedPageBreak/>
              <w:t xml:space="preserve">Советскому району), </w:t>
            </w:r>
          </w:p>
          <w:p w:rsidR="002B1B39" w:rsidRPr="002B1B39" w:rsidRDefault="002B1B39" w:rsidP="00DC1342">
            <w:pPr>
              <w:jc w:val="center"/>
              <w:rPr>
                <w:sz w:val="18"/>
                <w:szCs w:val="18"/>
              </w:rPr>
            </w:pPr>
            <w:r w:rsidRPr="002B1B39">
              <w:rPr>
                <w:sz w:val="18"/>
                <w:szCs w:val="18"/>
              </w:rPr>
              <w:t xml:space="preserve">администрация городского поселения Агириш (далее </w:t>
            </w:r>
            <w:proofErr w:type="spellStart"/>
            <w:r w:rsidRPr="002B1B39">
              <w:rPr>
                <w:sz w:val="18"/>
                <w:szCs w:val="18"/>
              </w:rPr>
              <w:t>АГП</w:t>
            </w:r>
            <w:proofErr w:type="spellEnd"/>
            <w:r w:rsidRPr="002B1B39">
              <w:rPr>
                <w:sz w:val="18"/>
                <w:szCs w:val="18"/>
              </w:rPr>
              <w:t xml:space="preserve"> Агириш) </w:t>
            </w:r>
          </w:p>
        </w:tc>
        <w:tc>
          <w:tcPr>
            <w:tcW w:w="449" w:type="pct"/>
            <w:shd w:val="clear" w:color="auto" w:fill="auto"/>
          </w:tcPr>
          <w:p w:rsidR="002B1B39" w:rsidRPr="002B1B39" w:rsidRDefault="002B1B39" w:rsidP="00DC1342">
            <w:pPr>
              <w:jc w:val="center"/>
              <w:rPr>
                <w:sz w:val="18"/>
                <w:szCs w:val="18"/>
              </w:rPr>
            </w:pPr>
          </w:p>
        </w:tc>
      </w:tr>
      <w:tr w:rsidR="002B1B39" w:rsidRPr="002B1B39" w:rsidTr="00DC1342">
        <w:tc>
          <w:tcPr>
            <w:tcW w:w="5000" w:type="pct"/>
            <w:gridSpan w:val="17"/>
            <w:shd w:val="clear" w:color="auto" w:fill="auto"/>
          </w:tcPr>
          <w:p w:rsidR="002B1B39" w:rsidRPr="002B1B39" w:rsidRDefault="002B1B39" w:rsidP="00DC1342">
            <w:pPr>
              <w:jc w:val="center"/>
              <w:rPr>
                <w:sz w:val="18"/>
                <w:szCs w:val="18"/>
              </w:rPr>
            </w:pPr>
          </w:p>
          <w:p w:rsidR="002B1B39" w:rsidRPr="002B1B39" w:rsidRDefault="002B1B39" w:rsidP="00DC1342">
            <w:pPr>
              <w:jc w:val="center"/>
              <w:rPr>
                <w:sz w:val="18"/>
                <w:szCs w:val="18"/>
              </w:rPr>
            </w:pPr>
            <w:r w:rsidRPr="002B1B39">
              <w:rPr>
                <w:sz w:val="18"/>
                <w:szCs w:val="18"/>
              </w:rPr>
              <w:t>2. Снижение уровня безнадзорности и правонарушений среди несовершеннолетних, проживающих на территории городского поселения Агириш</w:t>
            </w:r>
          </w:p>
          <w:p w:rsidR="002B1B39" w:rsidRPr="002B1B39" w:rsidRDefault="002B1B39" w:rsidP="00DC1342">
            <w:pPr>
              <w:jc w:val="center"/>
              <w:rPr>
                <w:sz w:val="18"/>
                <w:szCs w:val="18"/>
              </w:rPr>
            </w:pPr>
          </w:p>
        </w:tc>
      </w:tr>
      <w:tr w:rsidR="002B1B39" w:rsidRPr="002B1B39" w:rsidTr="00DC1342">
        <w:tc>
          <w:tcPr>
            <w:tcW w:w="155" w:type="pct"/>
            <w:shd w:val="clear" w:color="auto" w:fill="auto"/>
          </w:tcPr>
          <w:p w:rsidR="002B1B39" w:rsidRPr="002B1B39" w:rsidRDefault="002B1B39" w:rsidP="00DC1342">
            <w:pPr>
              <w:jc w:val="center"/>
              <w:rPr>
                <w:sz w:val="18"/>
                <w:szCs w:val="18"/>
              </w:rPr>
            </w:pPr>
            <w:r w:rsidRPr="002B1B39">
              <w:rPr>
                <w:sz w:val="18"/>
                <w:szCs w:val="18"/>
              </w:rPr>
              <w:t>2.1.</w:t>
            </w:r>
          </w:p>
        </w:tc>
        <w:tc>
          <w:tcPr>
            <w:tcW w:w="613"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both"/>
              <w:rPr>
                <w:sz w:val="18"/>
                <w:szCs w:val="18"/>
              </w:rPr>
            </w:pPr>
            <w:r w:rsidRPr="002B1B39">
              <w:rPr>
                <w:sz w:val="18"/>
                <w:szCs w:val="18"/>
              </w:rPr>
              <w:t>Удельный вес подростковой преступности</w:t>
            </w:r>
          </w:p>
        </w:tc>
        <w:tc>
          <w:tcPr>
            <w:tcW w:w="352" w:type="pct"/>
            <w:shd w:val="clear" w:color="auto" w:fill="auto"/>
          </w:tcPr>
          <w:p w:rsidR="002B1B39" w:rsidRPr="002B1B39" w:rsidRDefault="002B1B39" w:rsidP="00DC1342">
            <w:pPr>
              <w:jc w:val="center"/>
              <w:rPr>
                <w:sz w:val="18"/>
                <w:szCs w:val="18"/>
              </w:rPr>
            </w:pPr>
            <w:r w:rsidRPr="002B1B39">
              <w:rPr>
                <w:sz w:val="18"/>
                <w:szCs w:val="18"/>
              </w:rPr>
              <w:t>«</w:t>
            </w:r>
            <w:proofErr w:type="spellStart"/>
            <w:r w:rsidRPr="002B1B39">
              <w:rPr>
                <w:sz w:val="18"/>
                <w:szCs w:val="18"/>
              </w:rPr>
              <w:t>ГП</w:t>
            </w:r>
            <w:proofErr w:type="spellEnd"/>
            <w:r w:rsidRPr="002B1B39">
              <w:rPr>
                <w:sz w:val="18"/>
                <w:szCs w:val="18"/>
              </w:rPr>
              <w:t>»</w:t>
            </w:r>
          </w:p>
        </w:tc>
        <w:tc>
          <w:tcPr>
            <w:tcW w:w="342" w:type="pct"/>
          </w:tcPr>
          <w:p w:rsidR="002B1B39" w:rsidRPr="002B1B39" w:rsidRDefault="002B1B39" w:rsidP="00DC1342">
            <w:pPr>
              <w:rPr>
                <w:sz w:val="18"/>
                <w:szCs w:val="18"/>
              </w:rPr>
            </w:pPr>
            <w:r w:rsidRPr="002B1B39">
              <w:rPr>
                <w:sz w:val="18"/>
                <w:szCs w:val="18"/>
              </w:rPr>
              <w:t xml:space="preserve">Проценты </w:t>
            </w:r>
          </w:p>
        </w:tc>
        <w:tc>
          <w:tcPr>
            <w:tcW w:w="302" w:type="pct"/>
            <w:tcBorders>
              <w:right w:val="single" w:sz="4" w:space="0" w:color="auto"/>
            </w:tcBorders>
            <w:shd w:val="clear" w:color="auto" w:fill="auto"/>
          </w:tcPr>
          <w:p w:rsidR="002B1B39" w:rsidRPr="002B1B39" w:rsidRDefault="002B1B39" w:rsidP="00DC1342">
            <w:pPr>
              <w:rPr>
                <w:sz w:val="18"/>
                <w:szCs w:val="18"/>
              </w:rPr>
            </w:pPr>
            <w:r w:rsidRPr="002B1B39">
              <w:rPr>
                <w:sz w:val="18"/>
                <w:szCs w:val="18"/>
              </w:rPr>
              <w:t>1,3</w:t>
            </w:r>
          </w:p>
        </w:tc>
        <w:tc>
          <w:tcPr>
            <w:tcW w:w="187"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 xml:space="preserve">2022 год </w:t>
            </w:r>
          </w:p>
        </w:tc>
        <w:tc>
          <w:tcPr>
            <w:tcW w:w="187"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1,3</w:t>
            </w:r>
          </w:p>
        </w:tc>
        <w:tc>
          <w:tcPr>
            <w:tcW w:w="187" w:type="pct"/>
            <w:tcBorders>
              <w:top w:val="single" w:sz="4" w:space="0" w:color="000000"/>
              <w:left w:val="single" w:sz="4" w:space="0" w:color="000000"/>
              <w:bottom w:val="single" w:sz="4" w:space="0" w:color="000000"/>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1,3</w:t>
            </w:r>
          </w:p>
        </w:tc>
        <w:tc>
          <w:tcPr>
            <w:tcW w:w="187" w:type="pct"/>
            <w:tcBorders>
              <w:top w:val="single" w:sz="4" w:space="0" w:color="000000"/>
              <w:left w:val="single" w:sz="4" w:space="0" w:color="auto"/>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1,3</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1,2</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1,2</w:t>
            </w:r>
          </w:p>
        </w:tc>
        <w:tc>
          <w:tcPr>
            <w:tcW w:w="187"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1,2</w:t>
            </w:r>
          </w:p>
        </w:tc>
        <w:tc>
          <w:tcPr>
            <w:tcW w:w="187"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1,1</w:t>
            </w:r>
          </w:p>
        </w:tc>
        <w:tc>
          <w:tcPr>
            <w:tcW w:w="661" w:type="pct"/>
            <w:shd w:val="clear" w:color="auto" w:fill="auto"/>
          </w:tcPr>
          <w:p w:rsidR="002B1B39" w:rsidRPr="002B1B39" w:rsidRDefault="002B1B39" w:rsidP="00DC1342">
            <w:pPr>
              <w:jc w:val="center"/>
              <w:rPr>
                <w:sz w:val="18"/>
                <w:szCs w:val="18"/>
              </w:rPr>
            </w:pPr>
            <w:r w:rsidRPr="002B1B39">
              <w:rPr>
                <w:sz w:val="18"/>
                <w:szCs w:val="18"/>
              </w:rPr>
              <w:t xml:space="preserve">Федеральный закон от 24.06.1999 </w:t>
            </w:r>
          </w:p>
          <w:p w:rsidR="002B1B39" w:rsidRPr="002B1B39" w:rsidRDefault="002B1B39" w:rsidP="00DC1342">
            <w:pPr>
              <w:jc w:val="center"/>
              <w:rPr>
                <w:sz w:val="18"/>
                <w:szCs w:val="18"/>
              </w:rPr>
            </w:pPr>
            <w:r w:rsidRPr="002B1B39">
              <w:rPr>
                <w:sz w:val="18"/>
                <w:szCs w:val="18"/>
              </w:rPr>
              <w:t xml:space="preserve">№ 120-ФЗ «Об </w:t>
            </w:r>
            <w:proofErr w:type="gramStart"/>
            <w:r w:rsidRPr="002B1B39">
              <w:rPr>
                <w:sz w:val="18"/>
                <w:szCs w:val="18"/>
              </w:rPr>
              <w:t>основах</w:t>
            </w:r>
            <w:proofErr w:type="gramEnd"/>
            <w:r w:rsidRPr="002B1B39">
              <w:rPr>
                <w:sz w:val="18"/>
                <w:szCs w:val="18"/>
              </w:rPr>
              <w:t xml:space="preserve"> системы профилактики безнадзорности и правонарушений несовершеннолетних»</w:t>
            </w:r>
          </w:p>
        </w:tc>
        <w:tc>
          <w:tcPr>
            <w:tcW w:w="600" w:type="pct"/>
            <w:shd w:val="clear" w:color="auto" w:fill="auto"/>
          </w:tcPr>
          <w:p w:rsidR="002B1B39" w:rsidRPr="002B1B39" w:rsidRDefault="002B1B39" w:rsidP="00DC1342">
            <w:pPr>
              <w:jc w:val="center"/>
              <w:rPr>
                <w:sz w:val="18"/>
                <w:szCs w:val="18"/>
              </w:rPr>
            </w:pPr>
            <w:proofErr w:type="spellStart"/>
            <w:r w:rsidRPr="002B1B39">
              <w:rPr>
                <w:sz w:val="18"/>
                <w:szCs w:val="18"/>
              </w:rPr>
              <w:t>ООБиПП</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УО</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ДСР</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КДН</w:t>
            </w:r>
            <w:proofErr w:type="spellEnd"/>
            <w:r w:rsidRPr="002B1B39">
              <w:rPr>
                <w:sz w:val="18"/>
                <w:szCs w:val="18"/>
              </w:rPr>
              <w:t>,</w:t>
            </w:r>
          </w:p>
          <w:p w:rsidR="002B1B39" w:rsidRPr="002B1B39" w:rsidRDefault="002B1B39" w:rsidP="00DC1342">
            <w:pPr>
              <w:jc w:val="center"/>
              <w:rPr>
                <w:sz w:val="18"/>
                <w:szCs w:val="18"/>
              </w:rPr>
            </w:pPr>
            <w:r w:rsidRPr="002B1B39">
              <w:rPr>
                <w:sz w:val="18"/>
                <w:szCs w:val="18"/>
              </w:rPr>
              <w:t>ОМВД по Советскому району,</w:t>
            </w:r>
          </w:p>
          <w:p w:rsidR="002B1B39" w:rsidRPr="002B1B39" w:rsidRDefault="002B1B39" w:rsidP="00DC1342">
            <w:pPr>
              <w:jc w:val="center"/>
              <w:rPr>
                <w:sz w:val="18"/>
                <w:szCs w:val="18"/>
              </w:rPr>
            </w:pPr>
            <w:proofErr w:type="spellStart"/>
            <w:r w:rsidRPr="002B1B39">
              <w:rPr>
                <w:sz w:val="18"/>
                <w:szCs w:val="18"/>
              </w:rPr>
              <w:t>АГП</w:t>
            </w:r>
            <w:proofErr w:type="spellEnd"/>
            <w:r w:rsidRPr="002B1B39">
              <w:rPr>
                <w:sz w:val="18"/>
                <w:szCs w:val="18"/>
              </w:rPr>
              <w:t xml:space="preserve"> Агириш</w:t>
            </w:r>
          </w:p>
        </w:tc>
        <w:tc>
          <w:tcPr>
            <w:tcW w:w="479" w:type="pct"/>
            <w:gridSpan w:val="2"/>
            <w:shd w:val="clear" w:color="auto" w:fill="auto"/>
          </w:tcPr>
          <w:p w:rsidR="002B1B39" w:rsidRPr="002B1B39" w:rsidRDefault="002B1B39" w:rsidP="00DC1342">
            <w:pPr>
              <w:jc w:val="center"/>
              <w:rPr>
                <w:sz w:val="18"/>
                <w:szCs w:val="18"/>
              </w:rPr>
            </w:pPr>
          </w:p>
        </w:tc>
      </w:tr>
    </w:tbl>
    <w:p w:rsidR="002B1B39" w:rsidRDefault="002B1B39" w:rsidP="002E3901">
      <w:pPr>
        <w:widowControl w:val="0"/>
        <w:autoSpaceDE w:val="0"/>
        <w:autoSpaceDN w:val="0"/>
        <w:adjustRightInd w:val="0"/>
      </w:pPr>
    </w:p>
    <w:p w:rsidR="002E3901" w:rsidRDefault="002E3901" w:rsidP="002E3901">
      <w:pPr>
        <w:jc w:val="center"/>
      </w:pPr>
    </w:p>
    <w:p w:rsidR="002B1B39" w:rsidRPr="002B1B39" w:rsidRDefault="002B1B39" w:rsidP="002B1B39">
      <w:pPr>
        <w:widowControl w:val="0"/>
        <w:autoSpaceDE w:val="0"/>
        <w:autoSpaceDN w:val="0"/>
        <w:jc w:val="center"/>
        <w:rPr>
          <w:sz w:val="18"/>
          <w:szCs w:val="18"/>
        </w:rPr>
      </w:pPr>
      <w:r w:rsidRPr="002B1B39">
        <w:rPr>
          <w:sz w:val="18"/>
          <w:szCs w:val="18"/>
        </w:rPr>
        <w:t xml:space="preserve">2.1 Прокси-показатели государственной программы в 2024 году  </w:t>
      </w:r>
    </w:p>
    <w:p w:rsidR="002B1B39" w:rsidRPr="002B1B39" w:rsidRDefault="002B1B39" w:rsidP="002B1B39">
      <w:pPr>
        <w:widowControl w:val="0"/>
        <w:autoSpaceDE w:val="0"/>
        <w:autoSpaceDN w:val="0"/>
        <w:jc w:val="center"/>
        <w:rPr>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2108"/>
        <w:gridCol w:w="1105"/>
        <w:gridCol w:w="1074"/>
        <w:gridCol w:w="947"/>
        <w:gridCol w:w="587"/>
        <w:gridCol w:w="587"/>
        <w:gridCol w:w="587"/>
        <w:gridCol w:w="587"/>
        <w:gridCol w:w="587"/>
        <w:gridCol w:w="587"/>
        <w:gridCol w:w="587"/>
        <w:gridCol w:w="587"/>
        <w:gridCol w:w="2074"/>
        <w:gridCol w:w="1487"/>
        <w:gridCol w:w="1400"/>
      </w:tblGrid>
      <w:tr w:rsidR="002B1B39" w:rsidRPr="002B1B39" w:rsidTr="00DC1342">
        <w:trPr>
          <w:trHeight w:val="290"/>
        </w:trPr>
        <w:tc>
          <w:tcPr>
            <w:tcW w:w="204" w:type="pct"/>
            <w:vMerge w:val="restart"/>
            <w:shd w:val="clear" w:color="auto" w:fill="auto"/>
            <w:vAlign w:val="center"/>
          </w:tcPr>
          <w:p w:rsidR="002B1B39" w:rsidRPr="002B1B39" w:rsidRDefault="002B1B39" w:rsidP="00DC1342">
            <w:pPr>
              <w:jc w:val="center"/>
              <w:rPr>
                <w:sz w:val="18"/>
                <w:szCs w:val="18"/>
              </w:rPr>
            </w:pPr>
            <w:r w:rsidRPr="002B1B39">
              <w:rPr>
                <w:sz w:val="18"/>
                <w:szCs w:val="18"/>
              </w:rPr>
              <w:t xml:space="preserve">№ </w:t>
            </w:r>
            <w:proofErr w:type="gramStart"/>
            <w:r w:rsidRPr="002B1B39">
              <w:rPr>
                <w:sz w:val="18"/>
                <w:szCs w:val="18"/>
              </w:rPr>
              <w:t>п</w:t>
            </w:r>
            <w:proofErr w:type="gramEnd"/>
            <w:r w:rsidRPr="002B1B39">
              <w:rPr>
                <w:sz w:val="18"/>
                <w:szCs w:val="18"/>
              </w:rPr>
              <w:t>/п</w:t>
            </w:r>
          </w:p>
        </w:tc>
        <w:tc>
          <w:tcPr>
            <w:tcW w:w="679" w:type="pct"/>
            <w:vMerge w:val="restart"/>
            <w:shd w:val="clear" w:color="auto" w:fill="auto"/>
            <w:vAlign w:val="center"/>
          </w:tcPr>
          <w:p w:rsidR="002B1B39" w:rsidRPr="002B1B39" w:rsidRDefault="002B1B39" w:rsidP="00DC1342">
            <w:pPr>
              <w:jc w:val="center"/>
              <w:rPr>
                <w:sz w:val="18"/>
                <w:szCs w:val="18"/>
              </w:rPr>
            </w:pPr>
            <w:r w:rsidRPr="002B1B39">
              <w:rPr>
                <w:sz w:val="18"/>
                <w:szCs w:val="18"/>
              </w:rPr>
              <w:t>Наименование показателя</w:t>
            </w:r>
          </w:p>
        </w:tc>
        <w:tc>
          <w:tcPr>
            <w:tcW w:w="356" w:type="pct"/>
            <w:vMerge w:val="restart"/>
            <w:shd w:val="clear" w:color="auto" w:fill="auto"/>
            <w:vAlign w:val="center"/>
          </w:tcPr>
          <w:p w:rsidR="002B1B39" w:rsidRPr="002B1B39" w:rsidRDefault="002B1B39" w:rsidP="00DC1342">
            <w:pPr>
              <w:jc w:val="center"/>
              <w:rPr>
                <w:color w:val="000000"/>
                <w:sz w:val="18"/>
                <w:szCs w:val="18"/>
              </w:rPr>
            </w:pPr>
            <w:r w:rsidRPr="002B1B39">
              <w:rPr>
                <w:color w:val="000000"/>
                <w:sz w:val="18"/>
                <w:szCs w:val="18"/>
              </w:rPr>
              <w:t>Уровень показателя</w:t>
            </w:r>
          </w:p>
        </w:tc>
        <w:tc>
          <w:tcPr>
            <w:tcW w:w="346" w:type="pct"/>
            <w:vMerge w:val="restart"/>
            <w:vAlign w:val="center"/>
          </w:tcPr>
          <w:p w:rsidR="002B1B39" w:rsidRPr="002B1B39" w:rsidRDefault="002B1B39" w:rsidP="00DC1342">
            <w:pPr>
              <w:jc w:val="center"/>
              <w:rPr>
                <w:sz w:val="18"/>
                <w:szCs w:val="18"/>
              </w:rPr>
            </w:pPr>
            <w:r w:rsidRPr="002B1B39">
              <w:rPr>
                <w:sz w:val="18"/>
                <w:szCs w:val="18"/>
              </w:rPr>
              <w:t xml:space="preserve">Единица измерения (по </w:t>
            </w:r>
            <w:proofErr w:type="spellStart"/>
            <w:r w:rsidRPr="002B1B39">
              <w:rPr>
                <w:sz w:val="18"/>
                <w:szCs w:val="18"/>
              </w:rPr>
              <w:t>ОКЕИ</w:t>
            </w:r>
            <w:proofErr w:type="spellEnd"/>
            <w:r w:rsidRPr="002B1B39">
              <w:rPr>
                <w:sz w:val="18"/>
                <w:szCs w:val="18"/>
              </w:rPr>
              <w:t>)</w:t>
            </w:r>
          </w:p>
        </w:tc>
        <w:tc>
          <w:tcPr>
            <w:tcW w:w="494" w:type="pct"/>
            <w:gridSpan w:val="2"/>
            <w:shd w:val="clear" w:color="auto" w:fill="auto"/>
            <w:vAlign w:val="center"/>
          </w:tcPr>
          <w:p w:rsidR="002B1B39" w:rsidRPr="002B1B39" w:rsidRDefault="002B1B39" w:rsidP="00DC1342">
            <w:pPr>
              <w:jc w:val="center"/>
              <w:rPr>
                <w:sz w:val="18"/>
                <w:szCs w:val="18"/>
              </w:rPr>
            </w:pPr>
            <w:r w:rsidRPr="002B1B39">
              <w:rPr>
                <w:sz w:val="18"/>
                <w:szCs w:val="18"/>
              </w:rPr>
              <w:t>Базовое значение</w:t>
            </w:r>
          </w:p>
        </w:tc>
        <w:tc>
          <w:tcPr>
            <w:tcW w:w="1321" w:type="pct"/>
            <w:gridSpan w:val="7"/>
            <w:shd w:val="clear" w:color="auto" w:fill="auto"/>
            <w:vAlign w:val="center"/>
          </w:tcPr>
          <w:p w:rsidR="002B1B39" w:rsidRPr="002B1B39" w:rsidRDefault="002B1B39" w:rsidP="00DC1342">
            <w:pPr>
              <w:jc w:val="center"/>
              <w:rPr>
                <w:sz w:val="18"/>
                <w:szCs w:val="18"/>
              </w:rPr>
            </w:pPr>
            <w:r w:rsidRPr="002B1B39">
              <w:rPr>
                <w:sz w:val="18"/>
                <w:szCs w:val="18"/>
              </w:rPr>
              <w:t>Значение показателя по годам</w:t>
            </w:r>
          </w:p>
        </w:tc>
        <w:tc>
          <w:tcPr>
            <w:tcW w:w="668" w:type="pct"/>
            <w:vMerge w:val="restart"/>
            <w:shd w:val="clear" w:color="auto" w:fill="auto"/>
            <w:vAlign w:val="center"/>
          </w:tcPr>
          <w:p w:rsidR="002B1B39" w:rsidRPr="002B1B39" w:rsidRDefault="002B1B39" w:rsidP="00DC1342">
            <w:pPr>
              <w:jc w:val="center"/>
              <w:rPr>
                <w:sz w:val="18"/>
                <w:szCs w:val="18"/>
              </w:rPr>
            </w:pPr>
            <w:r w:rsidRPr="002B1B39">
              <w:rPr>
                <w:sz w:val="18"/>
                <w:szCs w:val="18"/>
              </w:rPr>
              <w:t>Документ</w:t>
            </w:r>
          </w:p>
        </w:tc>
        <w:tc>
          <w:tcPr>
            <w:tcW w:w="479" w:type="pct"/>
            <w:vMerge w:val="restart"/>
            <w:shd w:val="clear" w:color="auto" w:fill="auto"/>
            <w:vAlign w:val="center"/>
          </w:tcPr>
          <w:p w:rsidR="002B1B39" w:rsidRPr="002B1B39" w:rsidRDefault="002B1B39" w:rsidP="00DC1342">
            <w:pPr>
              <w:jc w:val="center"/>
              <w:rPr>
                <w:sz w:val="18"/>
                <w:szCs w:val="18"/>
              </w:rPr>
            </w:pPr>
            <w:proofErr w:type="gramStart"/>
            <w:r w:rsidRPr="002B1B39">
              <w:rPr>
                <w:sz w:val="18"/>
                <w:szCs w:val="18"/>
              </w:rPr>
              <w:t>Ответственный</w:t>
            </w:r>
            <w:proofErr w:type="gramEnd"/>
            <w:r w:rsidRPr="002B1B39">
              <w:rPr>
                <w:sz w:val="18"/>
                <w:szCs w:val="18"/>
              </w:rPr>
              <w:t xml:space="preserve"> за достижение показателя</w:t>
            </w:r>
          </w:p>
        </w:tc>
        <w:tc>
          <w:tcPr>
            <w:tcW w:w="454" w:type="pct"/>
            <w:vMerge w:val="restart"/>
            <w:shd w:val="clear" w:color="auto" w:fill="FFFFFF"/>
            <w:vAlign w:val="center"/>
          </w:tcPr>
          <w:p w:rsidR="002B1B39" w:rsidRPr="002B1B39" w:rsidRDefault="002B1B39" w:rsidP="00DC1342">
            <w:pPr>
              <w:jc w:val="center"/>
              <w:rPr>
                <w:sz w:val="18"/>
                <w:szCs w:val="18"/>
              </w:rPr>
            </w:pPr>
            <w:r w:rsidRPr="002B1B39">
              <w:rPr>
                <w:sz w:val="18"/>
                <w:szCs w:val="18"/>
              </w:rPr>
              <w:t>Связь с показателями национальных целей</w:t>
            </w:r>
          </w:p>
        </w:tc>
      </w:tr>
      <w:tr w:rsidR="002B1B39" w:rsidRPr="002B1B39" w:rsidTr="00DC1342">
        <w:trPr>
          <w:trHeight w:val="402"/>
        </w:trPr>
        <w:tc>
          <w:tcPr>
            <w:tcW w:w="204" w:type="pct"/>
            <w:vMerge/>
            <w:shd w:val="clear" w:color="auto" w:fill="auto"/>
          </w:tcPr>
          <w:p w:rsidR="002B1B39" w:rsidRPr="002B1B39" w:rsidRDefault="002B1B39" w:rsidP="00DC1342">
            <w:pPr>
              <w:jc w:val="center"/>
              <w:rPr>
                <w:sz w:val="18"/>
                <w:szCs w:val="18"/>
              </w:rPr>
            </w:pPr>
          </w:p>
        </w:tc>
        <w:tc>
          <w:tcPr>
            <w:tcW w:w="679" w:type="pct"/>
            <w:vMerge/>
            <w:shd w:val="clear" w:color="auto" w:fill="auto"/>
          </w:tcPr>
          <w:p w:rsidR="002B1B39" w:rsidRPr="002B1B39" w:rsidRDefault="002B1B39" w:rsidP="00DC1342">
            <w:pPr>
              <w:jc w:val="center"/>
              <w:rPr>
                <w:sz w:val="18"/>
                <w:szCs w:val="18"/>
              </w:rPr>
            </w:pPr>
          </w:p>
        </w:tc>
        <w:tc>
          <w:tcPr>
            <w:tcW w:w="356" w:type="pct"/>
            <w:vMerge/>
            <w:shd w:val="clear" w:color="auto" w:fill="auto"/>
          </w:tcPr>
          <w:p w:rsidR="002B1B39" w:rsidRPr="002B1B39" w:rsidRDefault="002B1B39" w:rsidP="00DC1342">
            <w:pPr>
              <w:jc w:val="center"/>
              <w:rPr>
                <w:sz w:val="18"/>
                <w:szCs w:val="18"/>
              </w:rPr>
            </w:pPr>
          </w:p>
        </w:tc>
        <w:tc>
          <w:tcPr>
            <w:tcW w:w="346" w:type="pct"/>
            <w:vMerge/>
          </w:tcPr>
          <w:p w:rsidR="002B1B39" w:rsidRPr="002B1B39" w:rsidRDefault="002B1B39" w:rsidP="00DC1342">
            <w:pPr>
              <w:jc w:val="center"/>
              <w:rPr>
                <w:sz w:val="18"/>
                <w:szCs w:val="18"/>
              </w:rPr>
            </w:pPr>
          </w:p>
        </w:tc>
        <w:tc>
          <w:tcPr>
            <w:tcW w:w="305" w:type="pct"/>
            <w:tcBorders>
              <w:top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значение</w:t>
            </w:r>
          </w:p>
        </w:tc>
        <w:tc>
          <w:tcPr>
            <w:tcW w:w="189" w:type="pct"/>
            <w:tcBorders>
              <w:top w:val="single" w:sz="4" w:space="0" w:color="auto"/>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год</w:t>
            </w:r>
          </w:p>
        </w:tc>
        <w:tc>
          <w:tcPr>
            <w:tcW w:w="189" w:type="pct"/>
            <w:tcBorders>
              <w:top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2024 год</w:t>
            </w:r>
          </w:p>
        </w:tc>
        <w:tc>
          <w:tcPr>
            <w:tcW w:w="189"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2025 год</w:t>
            </w:r>
          </w:p>
        </w:tc>
        <w:tc>
          <w:tcPr>
            <w:tcW w:w="189"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2026 год</w:t>
            </w:r>
          </w:p>
        </w:tc>
        <w:tc>
          <w:tcPr>
            <w:tcW w:w="189"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2027 год</w:t>
            </w:r>
          </w:p>
        </w:tc>
        <w:tc>
          <w:tcPr>
            <w:tcW w:w="189"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2028 год</w:t>
            </w:r>
          </w:p>
        </w:tc>
        <w:tc>
          <w:tcPr>
            <w:tcW w:w="189" w:type="pct"/>
            <w:tcBorders>
              <w:top w:val="single" w:sz="4" w:space="0" w:color="auto"/>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2029 год</w:t>
            </w:r>
          </w:p>
        </w:tc>
        <w:tc>
          <w:tcPr>
            <w:tcW w:w="189" w:type="pct"/>
            <w:tcBorders>
              <w:top w:val="single" w:sz="4" w:space="0" w:color="auto"/>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2030</w:t>
            </w:r>
          </w:p>
          <w:p w:rsidR="002B1B39" w:rsidRPr="002B1B39" w:rsidRDefault="002B1B39" w:rsidP="00DC1342">
            <w:pPr>
              <w:jc w:val="center"/>
              <w:rPr>
                <w:sz w:val="18"/>
                <w:szCs w:val="18"/>
              </w:rPr>
            </w:pPr>
            <w:r w:rsidRPr="002B1B39">
              <w:rPr>
                <w:sz w:val="18"/>
                <w:szCs w:val="18"/>
              </w:rPr>
              <w:t>год</w:t>
            </w:r>
          </w:p>
        </w:tc>
        <w:tc>
          <w:tcPr>
            <w:tcW w:w="668" w:type="pct"/>
            <w:vMerge/>
            <w:shd w:val="clear" w:color="auto" w:fill="auto"/>
          </w:tcPr>
          <w:p w:rsidR="002B1B39" w:rsidRPr="002B1B39" w:rsidRDefault="002B1B39" w:rsidP="00DC1342">
            <w:pPr>
              <w:jc w:val="center"/>
              <w:rPr>
                <w:sz w:val="18"/>
                <w:szCs w:val="18"/>
              </w:rPr>
            </w:pPr>
          </w:p>
        </w:tc>
        <w:tc>
          <w:tcPr>
            <w:tcW w:w="479" w:type="pct"/>
            <w:vMerge/>
            <w:shd w:val="clear" w:color="auto" w:fill="auto"/>
          </w:tcPr>
          <w:p w:rsidR="002B1B39" w:rsidRPr="002B1B39" w:rsidRDefault="002B1B39" w:rsidP="00DC1342">
            <w:pPr>
              <w:jc w:val="center"/>
              <w:rPr>
                <w:sz w:val="18"/>
                <w:szCs w:val="18"/>
              </w:rPr>
            </w:pPr>
          </w:p>
        </w:tc>
        <w:tc>
          <w:tcPr>
            <w:tcW w:w="454" w:type="pct"/>
            <w:vMerge/>
            <w:shd w:val="clear" w:color="auto" w:fill="auto"/>
          </w:tcPr>
          <w:p w:rsidR="002B1B39" w:rsidRPr="002B1B39" w:rsidRDefault="002B1B39" w:rsidP="00DC1342">
            <w:pPr>
              <w:jc w:val="center"/>
              <w:rPr>
                <w:sz w:val="18"/>
                <w:szCs w:val="18"/>
              </w:rPr>
            </w:pPr>
          </w:p>
        </w:tc>
      </w:tr>
      <w:tr w:rsidR="002B1B39" w:rsidRPr="002B1B39" w:rsidTr="00DC1342">
        <w:tc>
          <w:tcPr>
            <w:tcW w:w="204" w:type="pct"/>
            <w:shd w:val="clear" w:color="auto" w:fill="auto"/>
          </w:tcPr>
          <w:p w:rsidR="002B1B39" w:rsidRPr="002B1B39" w:rsidRDefault="002B1B39" w:rsidP="00DC1342">
            <w:pPr>
              <w:jc w:val="center"/>
              <w:rPr>
                <w:sz w:val="18"/>
                <w:szCs w:val="18"/>
              </w:rPr>
            </w:pPr>
            <w:r w:rsidRPr="002B1B39">
              <w:rPr>
                <w:sz w:val="18"/>
                <w:szCs w:val="18"/>
              </w:rPr>
              <w:t>1</w:t>
            </w:r>
          </w:p>
        </w:tc>
        <w:tc>
          <w:tcPr>
            <w:tcW w:w="679" w:type="pct"/>
            <w:shd w:val="clear" w:color="auto" w:fill="auto"/>
          </w:tcPr>
          <w:p w:rsidR="002B1B39" w:rsidRPr="002B1B39" w:rsidRDefault="002B1B39" w:rsidP="00DC1342">
            <w:pPr>
              <w:jc w:val="center"/>
              <w:rPr>
                <w:sz w:val="18"/>
                <w:szCs w:val="18"/>
              </w:rPr>
            </w:pPr>
            <w:r w:rsidRPr="002B1B39">
              <w:rPr>
                <w:sz w:val="18"/>
                <w:szCs w:val="18"/>
              </w:rPr>
              <w:t>2</w:t>
            </w:r>
          </w:p>
        </w:tc>
        <w:tc>
          <w:tcPr>
            <w:tcW w:w="356" w:type="pct"/>
            <w:shd w:val="clear" w:color="auto" w:fill="auto"/>
          </w:tcPr>
          <w:p w:rsidR="002B1B39" w:rsidRPr="002B1B39" w:rsidRDefault="002B1B39" w:rsidP="00DC1342">
            <w:pPr>
              <w:jc w:val="center"/>
              <w:rPr>
                <w:sz w:val="18"/>
                <w:szCs w:val="18"/>
              </w:rPr>
            </w:pPr>
            <w:r w:rsidRPr="002B1B39">
              <w:rPr>
                <w:sz w:val="18"/>
                <w:szCs w:val="18"/>
              </w:rPr>
              <w:t>3</w:t>
            </w:r>
          </w:p>
        </w:tc>
        <w:tc>
          <w:tcPr>
            <w:tcW w:w="346" w:type="pct"/>
            <w:tcBorders>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w:t>
            </w:r>
          </w:p>
        </w:tc>
        <w:tc>
          <w:tcPr>
            <w:tcW w:w="305"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5</w:t>
            </w:r>
          </w:p>
        </w:tc>
        <w:tc>
          <w:tcPr>
            <w:tcW w:w="189" w:type="pct"/>
            <w:tcBorders>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6</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7</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8</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9</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10</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11</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12</w:t>
            </w:r>
          </w:p>
        </w:tc>
        <w:tc>
          <w:tcPr>
            <w:tcW w:w="189" w:type="pct"/>
            <w:shd w:val="clear" w:color="auto" w:fill="auto"/>
          </w:tcPr>
          <w:p w:rsidR="002B1B39" w:rsidRPr="002B1B39" w:rsidRDefault="002B1B39" w:rsidP="00DC1342">
            <w:pPr>
              <w:jc w:val="center"/>
              <w:rPr>
                <w:sz w:val="18"/>
                <w:szCs w:val="18"/>
              </w:rPr>
            </w:pPr>
            <w:r w:rsidRPr="002B1B39">
              <w:rPr>
                <w:sz w:val="18"/>
                <w:szCs w:val="18"/>
              </w:rPr>
              <w:t>13</w:t>
            </w:r>
          </w:p>
        </w:tc>
        <w:tc>
          <w:tcPr>
            <w:tcW w:w="668" w:type="pct"/>
            <w:shd w:val="clear" w:color="auto" w:fill="auto"/>
          </w:tcPr>
          <w:p w:rsidR="002B1B39" w:rsidRPr="002B1B39" w:rsidRDefault="002B1B39" w:rsidP="00DC1342">
            <w:pPr>
              <w:jc w:val="center"/>
              <w:rPr>
                <w:sz w:val="18"/>
                <w:szCs w:val="18"/>
              </w:rPr>
            </w:pPr>
            <w:r w:rsidRPr="002B1B39">
              <w:rPr>
                <w:sz w:val="18"/>
                <w:szCs w:val="18"/>
              </w:rPr>
              <w:t>14</w:t>
            </w:r>
          </w:p>
        </w:tc>
        <w:tc>
          <w:tcPr>
            <w:tcW w:w="479" w:type="pct"/>
            <w:shd w:val="clear" w:color="auto" w:fill="auto"/>
          </w:tcPr>
          <w:p w:rsidR="002B1B39" w:rsidRPr="002B1B39" w:rsidRDefault="002B1B39" w:rsidP="00DC1342">
            <w:pPr>
              <w:jc w:val="center"/>
              <w:rPr>
                <w:sz w:val="18"/>
                <w:szCs w:val="18"/>
              </w:rPr>
            </w:pPr>
            <w:r w:rsidRPr="002B1B39">
              <w:rPr>
                <w:sz w:val="18"/>
                <w:szCs w:val="18"/>
              </w:rPr>
              <w:t>15</w:t>
            </w:r>
          </w:p>
        </w:tc>
        <w:tc>
          <w:tcPr>
            <w:tcW w:w="454" w:type="pct"/>
            <w:shd w:val="clear" w:color="auto" w:fill="auto"/>
          </w:tcPr>
          <w:p w:rsidR="002B1B39" w:rsidRPr="002B1B39" w:rsidRDefault="002B1B39" w:rsidP="00DC1342">
            <w:pPr>
              <w:jc w:val="center"/>
              <w:rPr>
                <w:sz w:val="18"/>
                <w:szCs w:val="18"/>
              </w:rPr>
            </w:pPr>
            <w:r w:rsidRPr="002B1B39">
              <w:rPr>
                <w:sz w:val="18"/>
                <w:szCs w:val="18"/>
              </w:rPr>
              <w:t>16</w:t>
            </w:r>
          </w:p>
        </w:tc>
      </w:tr>
      <w:tr w:rsidR="002B1B39" w:rsidRPr="002B1B39" w:rsidTr="00DC1342">
        <w:tc>
          <w:tcPr>
            <w:tcW w:w="5000" w:type="pct"/>
            <w:gridSpan w:val="16"/>
            <w:shd w:val="clear" w:color="auto" w:fill="auto"/>
          </w:tcPr>
          <w:p w:rsidR="002B1B39" w:rsidRPr="002B1B39" w:rsidRDefault="002B1B39" w:rsidP="00DC1342">
            <w:pPr>
              <w:jc w:val="center"/>
              <w:rPr>
                <w:sz w:val="18"/>
                <w:szCs w:val="18"/>
              </w:rPr>
            </w:pPr>
          </w:p>
          <w:p w:rsidR="002B1B39" w:rsidRPr="002B1B39" w:rsidRDefault="002B1B39" w:rsidP="00DC1342">
            <w:pPr>
              <w:jc w:val="center"/>
              <w:rPr>
                <w:sz w:val="18"/>
                <w:szCs w:val="18"/>
              </w:rPr>
            </w:pPr>
            <w:r w:rsidRPr="002B1B39">
              <w:rPr>
                <w:sz w:val="18"/>
                <w:szCs w:val="18"/>
              </w:rPr>
              <w:t>1.1. Уровень преступности на улицах и в общественных местах (число зарегистрированных преступлений на 100 тыс. человек населения)</w:t>
            </w:r>
          </w:p>
        </w:tc>
      </w:tr>
      <w:tr w:rsidR="002B1B39" w:rsidRPr="002B1B39" w:rsidTr="00DC1342">
        <w:tc>
          <w:tcPr>
            <w:tcW w:w="204" w:type="pct"/>
            <w:shd w:val="clear" w:color="auto" w:fill="auto"/>
          </w:tcPr>
          <w:p w:rsidR="002B1B39" w:rsidRPr="002B1B39" w:rsidRDefault="002B1B39" w:rsidP="00DC1342">
            <w:pPr>
              <w:jc w:val="center"/>
              <w:rPr>
                <w:sz w:val="18"/>
                <w:szCs w:val="18"/>
              </w:rPr>
            </w:pPr>
            <w:r w:rsidRPr="002B1B39">
              <w:rPr>
                <w:sz w:val="18"/>
                <w:szCs w:val="18"/>
              </w:rPr>
              <w:t>1.1.1.</w:t>
            </w:r>
          </w:p>
        </w:tc>
        <w:tc>
          <w:tcPr>
            <w:tcW w:w="67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both"/>
              <w:rPr>
                <w:sz w:val="18"/>
                <w:szCs w:val="18"/>
              </w:rPr>
            </w:pPr>
            <w:r w:rsidRPr="002B1B39">
              <w:rPr>
                <w:sz w:val="18"/>
                <w:szCs w:val="18"/>
              </w:rPr>
              <w:t xml:space="preserve">Доля взысканных штрафов, от общего числа наложенных административной комиссией муниципального образования </w:t>
            </w:r>
          </w:p>
        </w:tc>
        <w:tc>
          <w:tcPr>
            <w:tcW w:w="356" w:type="pct"/>
            <w:shd w:val="clear" w:color="auto" w:fill="auto"/>
          </w:tcPr>
          <w:p w:rsidR="002B1B39" w:rsidRPr="002B1B39" w:rsidRDefault="002B1B39" w:rsidP="00DC1342">
            <w:pPr>
              <w:jc w:val="center"/>
              <w:rPr>
                <w:sz w:val="18"/>
                <w:szCs w:val="18"/>
              </w:rPr>
            </w:pPr>
            <w:r w:rsidRPr="002B1B39">
              <w:rPr>
                <w:sz w:val="18"/>
                <w:szCs w:val="18"/>
              </w:rPr>
              <w:t>«</w:t>
            </w:r>
            <w:proofErr w:type="spellStart"/>
            <w:r w:rsidRPr="002B1B39">
              <w:rPr>
                <w:sz w:val="18"/>
                <w:szCs w:val="18"/>
              </w:rPr>
              <w:t>МП</w:t>
            </w:r>
            <w:proofErr w:type="spellEnd"/>
            <w:r w:rsidRPr="002B1B39">
              <w:rPr>
                <w:sz w:val="18"/>
                <w:szCs w:val="18"/>
              </w:rPr>
              <w:t>»</w:t>
            </w:r>
          </w:p>
        </w:tc>
        <w:tc>
          <w:tcPr>
            <w:tcW w:w="346" w:type="pct"/>
          </w:tcPr>
          <w:p w:rsidR="002B1B39" w:rsidRPr="002B1B39" w:rsidRDefault="002B1B39" w:rsidP="00DC1342">
            <w:pPr>
              <w:jc w:val="center"/>
              <w:rPr>
                <w:sz w:val="18"/>
                <w:szCs w:val="18"/>
              </w:rPr>
            </w:pPr>
            <w:r w:rsidRPr="002B1B39">
              <w:rPr>
                <w:sz w:val="18"/>
                <w:szCs w:val="18"/>
              </w:rPr>
              <w:t xml:space="preserve">Процент </w:t>
            </w:r>
          </w:p>
        </w:tc>
        <w:tc>
          <w:tcPr>
            <w:tcW w:w="305" w:type="pct"/>
            <w:tcBorders>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55,7</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2022 год</w:t>
            </w:r>
          </w:p>
        </w:tc>
        <w:tc>
          <w:tcPr>
            <w:tcW w:w="18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55,7</w:t>
            </w:r>
          </w:p>
        </w:tc>
        <w:tc>
          <w:tcPr>
            <w:tcW w:w="189" w:type="pct"/>
            <w:tcBorders>
              <w:top w:val="single" w:sz="4" w:space="0" w:color="000000"/>
              <w:left w:val="single" w:sz="4" w:space="0" w:color="000000"/>
              <w:bottom w:val="single" w:sz="4" w:space="0" w:color="000000"/>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55,7</w:t>
            </w:r>
          </w:p>
        </w:tc>
        <w:tc>
          <w:tcPr>
            <w:tcW w:w="189" w:type="pct"/>
            <w:tcBorders>
              <w:top w:val="single" w:sz="4" w:space="0" w:color="000000"/>
              <w:left w:val="single" w:sz="4" w:space="0" w:color="auto"/>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55,7</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55,8</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55,8</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55,8</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55,9</w:t>
            </w:r>
          </w:p>
        </w:tc>
        <w:tc>
          <w:tcPr>
            <w:tcW w:w="668" w:type="pct"/>
            <w:shd w:val="clear" w:color="auto" w:fill="auto"/>
          </w:tcPr>
          <w:p w:rsidR="002B1B39" w:rsidRPr="002B1B39" w:rsidRDefault="002B1B39" w:rsidP="00DC1342">
            <w:pPr>
              <w:jc w:val="center"/>
              <w:rPr>
                <w:sz w:val="18"/>
                <w:szCs w:val="18"/>
              </w:rPr>
            </w:pPr>
            <w:r w:rsidRPr="002B1B39">
              <w:rPr>
                <w:sz w:val="18"/>
                <w:szCs w:val="18"/>
              </w:rPr>
              <w:t xml:space="preserve">Закон Ханты-Мансийского автономного округа – Югры от 11 июня 2010 г. </w:t>
            </w:r>
          </w:p>
          <w:p w:rsidR="002B1B39" w:rsidRPr="002B1B39" w:rsidRDefault="002B1B39" w:rsidP="00DC1342">
            <w:pPr>
              <w:jc w:val="center"/>
              <w:rPr>
                <w:sz w:val="18"/>
                <w:szCs w:val="18"/>
              </w:rPr>
            </w:pPr>
            <w:r w:rsidRPr="002B1B39">
              <w:rPr>
                <w:sz w:val="18"/>
                <w:szCs w:val="18"/>
              </w:rPr>
              <w:t>№ 102-</w:t>
            </w:r>
            <w:proofErr w:type="spellStart"/>
            <w:r w:rsidRPr="002B1B39">
              <w:rPr>
                <w:sz w:val="18"/>
                <w:szCs w:val="18"/>
              </w:rPr>
              <w:t>оз</w:t>
            </w:r>
            <w:proofErr w:type="spellEnd"/>
            <w:r w:rsidRPr="002B1B39">
              <w:rPr>
                <w:sz w:val="18"/>
                <w:szCs w:val="18"/>
              </w:rPr>
              <w:t xml:space="preserve"> «Об административных </w:t>
            </w:r>
            <w:proofErr w:type="gramStart"/>
            <w:r w:rsidRPr="002B1B39">
              <w:rPr>
                <w:sz w:val="18"/>
                <w:szCs w:val="18"/>
              </w:rPr>
              <w:t>правонарушениях</w:t>
            </w:r>
            <w:proofErr w:type="gramEnd"/>
            <w:r w:rsidRPr="002B1B39">
              <w:rPr>
                <w:sz w:val="18"/>
                <w:szCs w:val="18"/>
              </w:rPr>
              <w:t xml:space="preserve">» </w:t>
            </w:r>
          </w:p>
        </w:tc>
        <w:tc>
          <w:tcPr>
            <w:tcW w:w="479" w:type="pct"/>
            <w:shd w:val="clear" w:color="auto" w:fill="auto"/>
          </w:tcPr>
          <w:p w:rsidR="002B1B39" w:rsidRPr="002B1B39" w:rsidRDefault="002B1B39" w:rsidP="00DC1342">
            <w:pPr>
              <w:jc w:val="center"/>
              <w:rPr>
                <w:sz w:val="18"/>
                <w:szCs w:val="18"/>
              </w:rPr>
            </w:pPr>
            <w:proofErr w:type="spellStart"/>
            <w:r w:rsidRPr="002B1B39">
              <w:rPr>
                <w:sz w:val="18"/>
                <w:szCs w:val="18"/>
              </w:rPr>
              <w:t>ООБиПП</w:t>
            </w:r>
            <w:proofErr w:type="spellEnd"/>
            <w:r w:rsidRPr="002B1B39">
              <w:rPr>
                <w:sz w:val="18"/>
                <w:szCs w:val="18"/>
              </w:rPr>
              <w:t xml:space="preserve">, </w:t>
            </w:r>
          </w:p>
          <w:p w:rsidR="002B1B39" w:rsidRPr="002B1B39" w:rsidRDefault="002B1B39" w:rsidP="00DC1342">
            <w:pPr>
              <w:jc w:val="center"/>
              <w:rPr>
                <w:sz w:val="18"/>
                <w:szCs w:val="18"/>
              </w:rPr>
            </w:pPr>
            <w:proofErr w:type="spellStart"/>
            <w:r w:rsidRPr="002B1B39">
              <w:rPr>
                <w:sz w:val="18"/>
                <w:szCs w:val="18"/>
              </w:rPr>
              <w:t>АГП</w:t>
            </w:r>
            <w:proofErr w:type="spellEnd"/>
            <w:r w:rsidRPr="002B1B39">
              <w:rPr>
                <w:sz w:val="18"/>
                <w:szCs w:val="18"/>
              </w:rPr>
              <w:t xml:space="preserve"> Агириш </w:t>
            </w:r>
          </w:p>
        </w:tc>
        <w:tc>
          <w:tcPr>
            <w:tcW w:w="454" w:type="pct"/>
            <w:shd w:val="clear" w:color="auto" w:fill="auto"/>
          </w:tcPr>
          <w:p w:rsidR="002B1B39" w:rsidRPr="002B1B39" w:rsidRDefault="002B1B39" w:rsidP="00DC1342">
            <w:pPr>
              <w:jc w:val="center"/>
              <w:rPr>
                <w:sz w:val="18"/>
                <w:szCs w:val="18"/>
              </w:rPr>
            </w:pPr>
          </w:p>
        </w:tc>
      </w:tr>
      <w:tr w:rsidR="002B1B39" w:rsidRPr="002B1B39" w:rsidTr="00DC1342">
        <w:tc>
          <w:tcPr>
            <w:tcW w:w="204" w:type="pct"/>
            <w:shd w:val="clear" w:color="auto" w:fill="auto"/>
          </w:tcPr>
          <w:p w:rsidR="002B1B39" w:rsidRPr="002B1B39" w:rsidRDefault="002B1B39" w:rsidP="00DC1342">
            <w:pPr>
              <w:jc w:val="center"/>
              <w:rPr>
                <w:sz w:val="18"/>
                <w:szCs w:val="18"/>
              </w:rPr>
            </w:pPr>
            <w:r w:rsidRPr="002B1B39">
              <w:rPr>
                <w:sz w:val="18"/>
                <w:szCs w:val="18"/>
              </w:rPr>
              <w:t>1.1.2.</w:t>
            </w:r>
          </w:p>
        </w:tc>
        <w:tc>
          <w:tcPr>
            <w:tcW w:w="67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both"/>
              <w:rPr>
                <w:sz w:val="18"/>
                <w:szCs w:val="18"/>
              </w:rPr>
            </w:pPr>
            <w:r w:rsidRPr="002B1B39">
              <w:rPr>
                <w:sz w:val="18"/>
                <w:szCs w:val="18"/>
              </w:rPr>
              <w:t xml:space="preserve">Доля потребительских споров, разрешенных в досудебном и внесудебном порядке, в общем количестве споров с участием потребителей  </w:t>
            </w:r>
          </w:p>
        </w:tc>
        <w:tc>
          <w:tcPr>
            <w:tcW w:w="356" w:type="pct"/>
            <w:shd w:val="clear" w:color="auto" w:fill="auto"/>
          </w:tcPr>
          <w:p w:rsidR="002B1B39" w:rsidRPr="002B1B39" w:rsidRDefault="002B1B39" w:rsidP="00DC1342">
            <w:pPr>
              <w:jc w:val="center"/>
              <w:rPr>
                <w:sz w:val="18"/>
                <w:szCs w:val="18"/>
              </w:rPr>
            </w:pPr>
            <w:r w:rsidRPr="002B1B39">
              <w:rPr>
                <w:sz w:val="18"/>
                <w:szCs w:val="18"/>
              </w:rPr>
              <w:t>«</w:t>
            </w:r>
            <w:proofErr w:type="spellStart"/>
            <w:r w:rsidRPr="002B1B39">
              <w:rPr>
                <w:sz w:val="18"/>
                <w:szCs w:val="18"/>
              </w:rPr>
              <w:t>ГП</w:t>
            </w:r>
            <w:proofErr w:type="spellEnd"/>
            <w:r w:rsidRPr="002B1B39">
              <w:rPr>
                <w:sz w:val="18"/>
                <w:szCs w:val="18"/>
              </w:rPr>
              <w:t>»</w:t>
            </w:r>
          </w:p>
        </w:tc>
        <w:tc>
          <w:tcPr>
            <w:tcW w:w="346" w:type="pct"/>
          </w:tcPr>
          <w:p w:rsidR="002B1B39" w:rsidRPr="002B1B39" w:rsidRDefault="002B1B39" w:rsidP="00DC1342">
            <w:pPr>
              <w:jc w:val="center"/>
              <w:rPr>
                <w:sz w:val="18"/>
                <w:szCs w:val="18"/>
              </w:rPr>
            </w:pPr>
            <w:r w:rsidRPr="002B1B39">
              <w:rPr>
                <w:sz w:val="18"/>
                <w:szCs w:val="18"/>
              </w:rPr>
              <w:t xml:space="preserve">Процент </w:t>
            </w:r>
          </w:p>
        </w:tc>
        <w:tc>
          <w:tcPr>
            <w:tcW w:w="305" w:type="pct"/>
            <w:tcBorders>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90,5</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2022 год</w:t>
            </w:r>
          </w:p>
        </w:tc>
        <w:tc>
          <w:tcPr>
            <w:tcW w:w="18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90,5</w:t>
            </w:r>
          </w:p>
        </w:tc>
        <w:tc>
          <w:tcPr>
            <w:tcW w:w="189" w:type="pct"/>
            <w:tcBorders>
              <w:top w:val="single" w:sz="4" w:space="0" w:color="000000"/>
              <w:left w:val="single" w:sz="4" w:space="0" w:color="000000"/>
              <w:bottom w:val="single" w:sz="4" w:space="0" w:color="000000"/>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90,5</w:t>
            </w:r>
          </w:p>
        </w:tc>
        <w:tc>
          <w:tcPr>
            <w:tcW w:w="189" w:type="pct"/>
            <w:tcBorders>
              <w:top w:val="single" w:sz="4" w:space="0" w:color="000000"/>
              <w:left w:val="single" w:sz="4" w:space="0" w:color="auto"/>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90,6</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90,6</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90,7</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90,8</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90,8</w:t>
            </w:r>
          </w:p>
        </w:tc>
        <w:tc>
          <w:tcPr>
            <w:tcW w:w="668" w:type="pct"/>
            <w:shd w:val="clear" w:color="auto" w:fill="auto"/>
          </w:tcPr>
          <w:p w:rsidR="002B1B39" w:rsidRPr="002B1B39" w:rsidRDefault="002B1B39" w:rsidP="00DC1342">
            <w:pPr>
              <w:jc w:val="center"/>
              <w:rPr>
                <w:sz w:val="18"/>
                <w:szCs w:val="18"/>
              </w:rPr>
            </w:pPr>
            <w:r w:rsidRPr="002B1B39">
              <w:rPr>
                <w:sz w:val="18"/>
                <w:szCs w:val="18"/>
              </w:rPr>
              <w:t>Закон Российской Федерации  от 07.02.1992 №  2300-I</w:t>
            </w:r>
          </w:p>
          <w:p w:rsidR="002B1B39" w:rsidRPr="002B1B39" w:rsidRDefault="002B1B39" w:rsidP="00DC1342">
            <w:pPr>
              <w:jc w:val="center"/>
              <w:rPr>
                <w:sz w:val="18"/>
                <w:szCs w:val="18"/>
              </w:rPr>
            </w:pPr>
            <w:r w:rsidRPr="002B1B39">
              <w:rPr>
                <w:sz w:val="18"/>
                <w:szCs w:val="18"/>
              </w:rPr>
              <w:t>«О защите прав потребителей»</w:t>
            </w:r>
          </w:p>
        </w:tc>
        <w:tc>
          <w:tcPr>
            <w:tcW w:w="479" w:type="pct"/>
            <w:shd w:val="clear" w:color="auto" w:fill="auto"/>
          </w:tcPr>
          <w:p w:rsidR="002B1B39" w:rsidRPr="002B1B39" w:rsidRDefault="002B1B39" w:rsidP="00DC1342">
            <w:pPr>
              <w:jc w:val="center"/>
              <w:rPr>
                <w:sz w:val="18"/>
                <w:szCs w:val="18"/>
              </w:rPr>
            </w:pPr>
            <w:proofErr w:type="spellStart"/>
            <w:r w:rsidRPr="002B1B39">
              <w:rPr>
                <w:sz w:val="18"/>
                <w:szCs w:val="18"/>
              </w:rPr>
              <w:t>АГП</w:t>
            </w:r>
            <w:proofErr w:type="spellEnd"/>
            <w:r w:rsidRPr="002B1B39">
              <w:rPr>
                <w:sz w:val="18"/>
                <w:szCs w:val="18"/>
              </w:rPr>
              <w:t xml:space="preserve"> Агириш</w:t>
            </w:r>
          </w:p>
        </w:tc>
        <w:tc>
          <w:tcPr>
            <w:tcW w:w="454" w:type="pct"/>
            <w:shd w:val="clear" w:color="auto" w:fill="auto"/>
          </w:tcPr>
          <w:p w:rsidR="002B1B39" w:rsidRPr="002B1B39" w:rsidRDefault="002B1B39" w:rsidP="00DC1342">
            <w:pPr>
              <w:jc w:val="center"/>
              <w:rPr>
                <w:sz w:val="18"/>
                <w:szCs w:val="18"/>
              </w:rPr>
            </w:pPr>
          </w:p>
        </w:tc>
      </w:tr>
      <w:tr w:rsidR="002B1B39" w:rsidRPr="002B1B39" w:rsidTr="00DC1342">
        <w:tc>
          <w:tcPr>
            <w:tcW w:w="5000" w:type="pct"/>
            <w:gridSpan w:val="16"/>
            <w:shd w:val="clear" w:color="auto" w:fill="auto"/>
          </w:tcPr>
          <w:p w:rsidR="002B1B39" w:rsidRPr="002B1B39" w:rsidRDefault="002B1B39" w:rsidP="00DC1342">
            <w:pPr>
              <w:jc w:val="center"/>
              <w:rPr>
                <w:sz w:val="18"/>
                <w:szCs w:val="18"/>
              </w:rPr>
            </w:pPr>
          </w:p>
          <w:p w:rsidR="002B1B39" w:rsidRPr="002B1B39" w:rsidRDefault="002B1B39" w:rsidP="00DC1342">
            <w:pPr>
              <w:jc w:val="center"/>
              <w:rPr>
                <w:sz w:val="18"/>
                <w:szCs w:val="18"/>
              </w:rPr>
            </w:pPr>
            <w:r w:rsidRPr="002B1B39">
              <w:rPr>
                <w:sz w:val="18"/>
                <w:szCs w:val="18"/>
              </w:rPr>
              <w:t xml:space="preserve">2.1. Удельный вес подростковой преступности </w:t>
            </w:r>
          </w:p>
        </w:tc>
      </w:tr>
      <w:tr w:rsidR="002B1B39" w:rsidRPr="002B1B39" w:rsidTr="00DC1342">
        <w:tc>
          <w:tcPr>
            <w:tcW w:w="204" w:type="pct"/>
            <w:shd w:val="clear" w:color="auto" w:fill="auto"/>
          </w:tcPr>
          <w:p w:rsidR="002B1B39" w:rsidRPr="002B1B39" w:rsidRDefault="002B1B39" w:rsidP="00DC1342">
            <w:pPr>
              <w:jc w:val="center"/>
              <w:rPr>
                <w:sz w:val="18"/>
                <w:szCs w:val="18"/>
              </w:rPr>
            </w:pPr>
            <w:r w:rsidRPr="002B1B39">
              <w:rPr>
                <w:sz w:val="18"/>
                <w:szCs w:val="18"/>
              </w:rPr>
              <w:t>2.1.1.</w:t>
            </w:r>
          </w:p>
        </w:tc>
        <w:tc>
          <w:tcPr>
            <w:tcW w:w="67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both"/>
              <w:rPr>
                <w:sz w:val="18"/>
                <w:szCs w:val="18"/>
              </w:rPr>
            </w:pPr>
            <w:r w:rsidRPr="002B1B39">
              <w:rPr>
                <w:sz w:val="18"/>
                <w:szCs w:val="18"/>
              </w:rPr>
              <w:t>Доля семей, находящихся в социально опасном положении, исключенных из Реестра семей, находящихся в социально опасном положении, в связи с положительной динамикой, в отчетном периоде</w:t>
            </w:r>
          </w:p>
        </w:tc>
        <w:tc>
          <w:tcPr>
            <w:tcW w:w="356" w:type="pct"/>
            <w:shd w:val="clear" w:color="auto" w:fill="auto"/>
          </w:tcPr>
          <w:p w:rsidR="002B1B39" w:rsidRPr="002B1B39" w:rsidRDefault="002B1B39" w:rsidP="00DC1342">
            <w:pPr>
              <w:jc w:val="center"/>
              <w:rPr>
                <w:sz w:val="18"/>
                <w:szCs w:val="18"/>
              </w:rPr>
            </w:pPr>
            <w:r w:rsidRPr="002B1B39">
              <w:rPr>
                <w:sz w:val="18"/>
                <w:szCs w:val="18"/>
              </w:rPr>
              <w:t>«</w:t>
            </w:r>
            <w:proofErr w:type="spellStart"/>
            <w:r w:rsidRPr="002B1B39">
              <w:rPr>
                <w:sz w:val="18"/>
                <w:szCs w:val="18"/>
              </w:rPr>
              <w:t>МП</w:t>
            </w:r>
            <w:proofErr w:type="spellEnd"/>
            <w:r w:rsidRPr="002B1B39">
              <w:rPr>
                <w:sz w:val="18"/>
                <w:szCs w:val="18"/>
              </w:rPr>
              <w:t>»</w:t>
            </w:r>
          </w:p>
        </w:tc>
        <w:tc>
          <w:tcPr>
            <w:tcW w:w="346" w:type="pct"/>
          </w:tcPr>
          <w:p w:rsidR="002B1B39" w:rsidRPr="002B1B39" w:rsidRDefault="002B1B39" w:rsidP="00DC1342">
            <w:pPr>
              <w:rPr>
                <w:sz w:val="18"/>
                <w:szCs w:val="18"/>
              </w:rPr>
            </w:pPr>
            <w:r w:rsidRPr="002B1B39">
              <w:rPr>
                <w:sz w:val="18"/>
                <w:szCs w:val="18"/>
              </w:rPr>
              <w:t>Проценты</w:t>
            </w:r>
          </w:p>
        </w:tc>
        <w:tc>
          <w:tcPr>
            <w:tcW w:w="305" w:type="pct"/>
            <w:tcBorders>
              <w:right w:val="single" w:sz="4" w:space="0" w:color="auto"/>
            </w:tcBorders>
            <w:shd w:val="clear" w:color="auto" w:fill="auto"/>
          </w:tcPr>
          <w:p w:rsidR="002B1B39" w:rsidRPr="002B1B39" w:rsidRDefault="002B1B39" w:rsidP="00DC1342">
            <w:pPr>
              <w:rPr>
                <w:sz w:val="18"/>
                <w:szCs w:val="18"/>
              </w:rPr>
            </w:pPr>
            <w:r w:rsidRPr="002B1B39">
              <w:rPr>
                <w:sz w:val="18"/>
                <w:szCs w:val="18"/>
              </w:rPr>
              <w:t>47</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 xml:space="preserve">2022 год </w:t>
            </w:r>
          </w:p>
        </w:tc>
        <w:tc>
          <w:tcPr>
            <w:tcW w:w="18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47</w:t>
            </w:r>
          </w:p>
        </w:tc>
        <w:tc>
          <w:tcPr>
            <w:tcW w:w="189" w:type="pct"/>
            <w:tcBorders>
              <w:top w:val="single" w:sz="4" w:space="0" w:color="000000"/>
              <w:left w:val="single" w:sz="4" w:space="0" w:color="000000"/>
              <w:bottom w:val="single" w:sz="4" w:space="0" w:color="000000"/>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47</w:t>
            </w:r>
          </w:p>
        </w:tc>
        <w:tc>
          <w:tcPr>
            <w:tcW w:w="189" w:type="pct"/>
            <w:tcBorders>
              <w:top w:val="single" w:sz="4" w:space="0" w:color="000000"/>
              <w:left w:val="single" w:sz="4" w:space="0" w:color="auto"/>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47</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48</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48</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48</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48</w:t>
            </w:r>
          </w:p>
        </w:tc>
        <w:tc>
          <w:tcPr>
            <w:tcW w:w="668" w:type="pct"/>
            <w:shd w:val="clear" w:color="auto" w:fill="auto"/>
          </w:tcPr>
          <w:p w:rsidR="002B1B39" w:rsidRPr="002B1B39" w:rsidRDefault="002B1B39" w:rsidP="00DC1342">
            <w:pPr>
              <w:jc w:val="center"/>
              <w:rPr>
                <w:sz w:val="18"/>
                <w:szCs w:val="18"/>
              </w:rPr>
            </w:pPr>
            <w:r w:rsidRPr="002B1B39">
              <w:rPr>
                <w:sz w:val="18"/>
                <w:szCs w:val="18"/>
              </w:rPr>
              <w:t xml:space="preserve">Федеральный закон от 24 июня 1999 г. </w:t>
            </w:r>
          </w:p>
          <w:p w:rsidR="002B1B39" w:rsidRPr="002B1B39" w:rsidRDefault="002B1B39" w:rsidP="00DC1342">
            <w:pPr>
              <w:jc w:val="center"/>
              <w:rPr>
                <w:sz w:val="18"/>
                <w:szCs w:val="18"/>
              </w:rPr>
            </w:pPr>
            <w:r w:rsidRPr="002B1B39">
              <w:rPr>
                <w:sz w:val="18"/>
                <w:szCs w:val="18"/>
              </w:rPr>
              <w:t xml:space="preserve">№ 120-ФЗ «Об </w:t>
            </w:r>
            <w:proofErr w:type="gramStart"/>
            <w:r w:rsidRPr="002B1B39">
              <w:rPr>
                <w:sz w:val="18"/>
                <w:szCs w:val="18"/>
              </w:rPr>
              <w:t>основах</w:t>
            </w:r>
            <w:proofErr w:type="gramEnd"/>
            <w:r w:rsidRPr="002B1B39">
              <w:rPr>
                <w:sz w:val="18"/>
                <w:szCs w:val="18"/>
              </w:rPr>
              <w:t xml:space="preserve"> системы профилактики безнадзорности и правонарушений несовершеннолетних»</w:t>
            </w:r>
          </w:p>
        </w:tc>
        <w:tc>
          <w:tcPr>
            <w:tcW w:w="479" w:type="pct"/>
            <w:shd w:val="clear" w:color="auto" w:fill="auto"/>
          </w:tcPr>
          <w:p w:rsidR="002B1B39" w:rsidRPr="002B1B39" w:rsidRDefault="002B1B39" w:rsidP="00DC1342">
            <w:pPr>
              <w:jc w:val="center"/>
              <w:rPr>
                <w:sz w:val="18"/>
                <w:szCs w:val="18"/>
              </w:rPr>
            </w:pPr>
            <w:proofErr w:type="spellStart"/>
            <w:r w:rsidRPr="002B1B39">
              <w:rPr>
                <w:sz w:val="18"/>
                <w:szCs w:val="18"/>
              </w:rPr>
              <w:t>ООБиПП</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УО</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ДСР</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КДН</w:t>
            </w:r>
            <w:proofErr w:type="spellEnd"/>
            <w:r w:rsidRPr="002B1B39">
              <w:rPr>
                <w:sz w:val="18"/>
                <w:szCs w:val="18"/>
              </w:rPr>
              <w:t>,</w:t>
            </w:r>
          </w:p>
          <w:p w:rsidR="002B1B39" w:rsidRPr="002B1B39" w:rsidRDefault="002B1B39" w:rsidP="00DC1342">
            <w:pPr>
              <w:jc w:val="center"/>
              <w:rPr>
                <w:sz w:val="18"/>
                <w:szCs w:val="18"/>
              </w:rPr>
            </w:pPr>
            <w:r w:rsidRPr="002B1B39">
              <w:rPr>
                <w:sz w:val="18"/>
                <w:szCs w:val="18"/>
              </w:rPr>
              <w:t>ОМВД по Советскому району,</w:t>
            </w:r>
          </w:p>
          <w:p w:rsidR="002B1B39" w:rsidRPr="002B1B39" w:rsidRDefault="002B1B39" w:rsidP="00DC1342">
            <w:pPr>
              <w:jc w:val="center"/>
              <w:rPr>
                <w:sz w:val="18"/>
                <w:szCs w:val="18"/>
              </w:rPr>
            </w:pPr>
            <w:proofErr w:type="spellStart"/>
            <w:r w:rsidRPr="002B1B39">
              <w:rPr>
                <w:sz w:val="18"/>
                <w:szCs w:val="18"/>
              </w:rPr>
              <w:t>АГПАгириш</w:t>
            </w:r>
            <w:proofErr w:type="spellEnd"/>
          </w:p>
        </w:tc>
        <w:tc>
          <w:tcPr>
            <w:tcW w:w="454" w:type="pct"/>
            <w:shd w:val="clear" w:color="auto" w:fill="auto"/>
          </w:tcPr>
          <w:p w:rsidR="002B1B39" w:rsidRPr="002B1B39" w:rsidRDefault="002B1B39" w:rsidP="00DC1342">
            <w:pPr>
              <w:jc w:val="center"/>
              <w:rPr>
                <w:sz w:val="18"/>
                <w:szCs w:val="18"/>
              </w:rPr>
            </w:pPr>
          </w:p>
        </w:tc>
      </w:tr>
      <w:tr w:rsidR="002B1B39" w:rsidRPr="002B1B39" w:rsidTr="00DC1342">
        <w:tc>
          <w:tcPr>
            <w:tcW w:w="204" w:type="pct"/>
            <w:shd w:val="clear" w:color="auto" w:fill="auto"/>
          </w:tcPr>
          <w:p w:rsidR="002B1B39" w:rsidRPr="002B1B39" w:rsidRDefault="002B1B39" w:rsidP="00DC1342">
            <w:pPr>
              <w:jc w:val="center"/>
              <w:rPr>
                <w:sz w:val="18"/>
                <w:szCs w:val="18"/>
              </w:rPr>
            </w:pPr>
            <w:r w:rsidRPr="002B1B39">
              <w:rPr>
                <w:sz w:val="18"/>
                <w:szCs w:val="18"/>
              </w:rPr>
              <w:t>2.1.2.</w:t>
            </w:r>
          </w:p>
        </w:tc>
        <w:tc>
          <w:tcPr>
            <w:tcW w:w="67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both"/>
              <w:rPr>
                <w:sz w:val="18"/>
                <w:szCs w:val="18"/>
              </w:rPr>
            </w:pPr>
            <w:r w:rsidRPr="002B1B39">
              <w:rPr>
                <w:sz w:val="18"/>
                <w:szCs w:val="18"/>
              </w:rPr>
              <w:t>Доля несовершеннолетних, находящихся в социально опасном положении, исключенных из Реестра несовершеннолетних, находящихся в социально опасном положении, в связи с положительной динамикой, в отчетном периоде</w:t>
            </w:r>
          </w:p>
        </w:tc>
        <w:tc>
          <w:tcPr>
            <w:tcW w:w="356" w:type="pct"/>
            <w:shd w:val="clear" w:color="auto" w:fill="auto"/>
          </w:tcPr>
          <w:p w:rsidR="002B1B39" w:rsidRPr="002B1B39" w:rsidRDefault="002B1B39" w:rsidP="00DC1342">
            <w:pPr>
              <w:jc w:val="center"/>
              <w:rPr>
                <w:sz w:val="18"/>
                <w:szCs w:val="18"/>
              </w:rPr>
            </w:pPr>
            <w:r w:rsidRPr="002B1B39">
              <w:rPr>
                <w:sz w:val="18"/>
                <w:szCs w:val="18"/>
              </w:rPr>
              <w:t>«</w:t>
            </w:r>
            <w:proofErr w:type="spellStart"/>
            <w:r w:rsidRPr="002B1B39">
              <w:rPr>
                <w:sz w:val="18"/>
                <w:szCs w:val="18"/>
              </w:rPr>
              <w:t>МП</w:t>
            </w:r>
            <w:proofErr w:type="spellEnd"/>
            <w:r w:rsidRPr="002B1B39">
              <w:rPr>
                <w:sz w:val="18"/>
                <w:szCs w:val="18"/>
              </w:rPr>
              <w:t>»</w:t>
            </w:r>
          </w:p>
        </w:tc>
        <w:tc>
          <w:tcPr>
            <w:tcW w:w="346" w:type="pct"/>
          </w:tcPr>
          <w:p w:rsidR="002B1B39" w:rsidRPr="002B1B39" w:rsidRDefault="002B1B39" w:rsidP="00DC1342">
            <w:pPr>
              <w:rPr>
                <w:sz w:val="18"/>
                <w:szCs w:val="18"/>
              </w:rPr>
            </w:pPr>
            <w:r w:rsidRPr="002B1B39">
              <w:rPr>
                <w:sz w:val="18"/>
                <w:szCs w:val="18"/>
              </w:rPr>
              <w:t xml:space="preserve">Проценты </w:t>
            </w:r>
          </w:p>
        </w:tc>
        <w:tc>
          <w:tcPr>
            <w:tcW w:w="305" w:type="pct"/>
            <w:tcBorders>
              <w:right w:val="single" w:sz="4" w:space="0" w:color="auto"/>
            </w:tcBorders>
            <w:shd w:val="clear" w:color="auto" w:fill="auto"/>
          </w:tcPr>
          <w:p w:rsidR="002B1B39" w:rsidRPr="002B1B39" w:rsidRDefault="002B1B39" w:rsidP="00DC1342">
            <w:pPr>
              <w:rPr>
                <w:sz w:val="18"/>
                <w:szCs w:val="18"/>
              </w:rPr>
            </w:pPr>
            <w:r w:rsidRPr="002B1B39">
              <w:rPr>
                <w:sz w:val="18"/>
                <w:szCs w:val="18"/>
              </w:rPr>
              <w:t>55</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2022 год</w:t>
            </w:r>
          </w:p>
        </w:tc>
        <w:tc>
          <w:tcPr>
            <w:tcW w:w="18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rPr>
                <w:sz w:val="18"/>
                <w:szCs w:val="18"/>
              </w:rPr>
            </w:pPr>
            <w:r w:rsidRPr="002B1B39">
              <w:rPr>
                <w:sz w:val="18"/>
                <w:szCs w:val="18"/>
              </w:rPr>
              <w:t>55</w:t>
            </w:r>
          </w:p>
        </w:tc>
        <w:tc>
          <w:tcPr>
            <w:tcW w:w="189" w:type="pct"/>
            <w:tcBorders>
              <w:top w:val="single" w:sz="4" w:space="0" w:color="000000"/>
              <w:left w:val="single" w:sz="4" w:space="0" w:color="000000"/>
              <w:bottom w:val="single" w:sz="4" w:space="0" w:color="000000"/>
              <w:right w:val="single" w:sz="4" w:space="0" w:color="auto"/>
            </w:tcBorders>
            <w:shd w:val="clear" w:color="auto" w:fill="auto"/>
          </w:tcPr>
          <w:p w:rsidR="002B1B39" w:rsidRPr="002B1B39" w:rsidRDefault="002B1B39" w:rsidP="00DC1342">
            <w:pPr>
              <w:rPr>
                <w:sz w:val="18"/>
                <w:szCs w:val="18"/>
              </w:rPr>
            </w:pPr>
            <w:r w:rsidRPr="002B1B39">
              <w:rPr>
                <w:sz w:val="18"/>
                <w:szCs w:val="18"/>
              </w:rPr>
              <w:t>55</w:t>
            </w:r>
          </w:p>
        </w:tc>
        <w:tc>
          <w:tcPr>
            <w:tcW w:w="189" w:type="pct"/>
            <w:tcBorders>
              <w:top w:val="single" w:sz="4" w:space="0" w:color="000000"/>
              <w:left w:val="single" w:sz="4" w:space="0" w:color="auto"/>
              <w:bottom w:val="single" w:sz="4" w:space="0" w:color="000000"/>
            </w:tcBorders>
            <w:shd w:val="clear" w:color="auto" w:fill="auto"/>
          </w:tcPr>
          <w:p w:rsidR="002B1B39" w:rsidRPr="002B1B39" w:rsidRDefault="002B1B39" w:rsidP="00DC1342">
            <w:pPr>
              <w:rPr>
                <w:sz w:val="18"/>
                <w:szCs w:val="18"/>
              </w:rPr>
            </w:pPr>
            <w:r w:rsidRPr="002B1B39">
              <w:rPr>
                <w:sz w:val="18"/>
                <w:szCs w:val="18"/>
              </w:rPr>
              <w:t>55</w:t>
            </w:r>
          </w:p>
        </w:tc>
        <w:tc>
          <w:tcPr>
            <w:tcW w:w="189" w:type="pct"/>
            <w:tcBorders>
              <w:left w:val="single" w:sz="4" w:space="0" w:color="auto"/>
              <w:right w:val="single" w:sz="4" w:space="0" w:color="auto"/>
            </w:tcBorders>
            <w:shd w:val="clear" w:color="auto" w:fill="auto"/>
          </w:tcPr>
          <w:p w:rsidR="002B1B39" w:rsidRPr="002B1B39" w:rsidRDefault="002B1B39" w:rsidP="00DC1342">
            <w:pPr>
              <w:rPr>
                <w:sz w:val="18"/>
                <w:szCs w:val="18"/>
              </w:rPr>
            </w:pPr>
            <w:r w:rsidRPr="002B1B39">
              <w:rPr>
                <w:sz w:val="18"/>
                <w:szCs w:val="18"/>
              </w:rPr>
              <w:t>55</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56</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56</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56</w:t>
            </w:r>
          </w:p>
        </w:tc>
        <w:tc>
          <w:tcPr>
            <w:tcW w:w="668" w:type="pct"/>
            <w:shd w:val="clear" w:color="auto" w:fill="auto"/>
          </w:tcPr>
          <w:p w:rsidR="002B1B39" w:rsidRPr="002B1B39" w:rsidRDefault="002B1B39" w:rsidP="00DC1342">
            <w:pPr>
              <w:jc w:val="center"/>
              <w:rPr>
                <w:sz w:val="18"/>
                <w:szCs w:val="18"/>
              </w:rPr>
            </w:pPr>
            <w:r w:rsidRPr="002B1B39">
              <w:rPr>
                <w:sz w:val="18"/>
                <w:szCs w:val="18"/>
              </w:rPr>
              <w:t xml:space="preserve">Федеральный закон от 24 июня 1999 г. </w:t>
            </w:r>
          </w:p>
          <w:p w:rsidR="002B1B39" w:rsidRPr="002B1B39" w:rsidRDefault="002B1B39" w:rsidP="00DC1342">
            <w:pPr>
              <w:jc w:val="center"/>
              <w:rPr>
                <w:sz w:val="18"/>
                <w:szCs w:val="18"/>
              </w:rPr>
            </w:pPr>
            <w:r w:rsidRPr="002B1B39">
              <w:rPr>
                <w:sz w:val="18"/>
                <w:szCs w:val="18"/>
              </w:rPr>
              <w:t xml:space="preserve">№ 120-ФЗ «Об </w:t>
            </w:r>
            <w:proofErr w:type="gramStart"/>
            <w:r w:rsidRPr="002B1B39">
              <w:rPr>
                <w:sz w:val="18"/>
                <w:szCs w:val="18"/>
              </w:rPr>
              <w:t>основах</w:t>
            </w:r>
            <w:proofErr w:type="gramEnd"/>
            <w:r w:rsidRPr="002B1B39">
              <w:rPr>
                <w:sz w:val="18"/>
                <w:szCs w:val="18"/>
              </w:rPr>
              <w:t xml:space="preserve"> системы профилактики безнадзорности и правонарушений несовершеннолетних»</w:t>
            </w:r>
          </w:p>
        </w:tc>
        <w:tc>
          <w:tcPr>
            <w:tcW w:w="479" w:type="pct"/>
            <w:shd w:val="clear" w:color="auto" w:fill="auto"/>
          </w:tcPr>
          <w:p w:rsidR="002B1B39" w:rsidRPr="002B1B39" w:rsidRDefault="002B1B39" w:rsidP="00DC1342">
            <w:pPr>
              <w:jc w:val="center"/>
              <w:rPr>
                <w:sz w:val="18"/>
                <w:szCs w:val="18"/>
              </w:rPr>
            </w:pPr>
            <w:proofErr w:type="spellStart"/>
            <w:r w:rsidRPr="002B1B39">
              <w:rPr>
                <w:sz w:val="18"/>
                <w:szCs w:val="18"/>
              </w:rPr>
              <w:t>ООБиПП</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УО</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ДСР</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КДН</w:t>
            </w:r>
            <w:proofErr w:type="spellEnd"/>
            <w:r w:rsidRPr="002B1B39">
              <w:rPr>
                <w:sz w:val="18"/>
                <w:szCs w:val="18"/>
              </w:rPr>
              <w:t>,</w:t>
            </w:r>
          </w:p>
          <w:p w:rsidR="002B1B39" w:rsidRPr="002B1B39" w:rsidRDefault="002B1B39" w:rsidP="00DC1342">
            <w:pPr>
              <w:jc w:val="center"/>
              <w:rPr>
                <w:sz w:val="18"/>
                <w:szCs w:val="18"/>
              </w:rPr>
            </w:pPr>
            <w:r w:rsidRPr="002B1B39">
              <w:rPr>
                <w:sz w:val="18"/>
                <w:szCs w:val="18"/>
              </w:rPr>
              <w:t>ОМВД по Советскому району,</w:t>
            </w:r>
          </w:p>
          <w:p w:rsidR="002B1B39" w:rsidRPr="002B1B39" w:rsidRDefault="002B1B39" w:rsidP="00DC1342">
            <w:pPr>
              <w:jc w:val="center"/>
              <w:rPr>
                <w:sz w:val="18"/>
                <w:szCs w:val="18"/>
              </w:rPr>
            </w:pPr>
            <w:proofErr w:type="spellStart"/>
            <w:r w:rsidRPr="002B1B39">
              <w:rPr>
                <w:sz w:val="18"/>
                <w:szCs w:val="18"/>
              </w:rPr>
              <w:t>АГПАгириш</w:t>
            </w:r>
            <w:proofErr w:type="spellEnd"/>
          </w:p>
        </w:tc>
        <w:tc>
          <w:tcPr>
            <w:tcW w:w="454" w:type="pct"/>
            <w:shd w:val="clear" w:color="auto" w:fill="auto"/>
          </w:tcPr>
          <w:p w:rsidR="002B1B39" w:rsidRPr="002B1B39" w:rsidRDefault="002B1B39" w:rsidP="00DC1342">
            <w:pPr>
              <w:jc w:val="center"/>
              <w:rPr>
                <w:sz w:val="18"/>
                <w:szCs w:val="18"/>
              </w:rPr>
            </w:pPr>
          </w:p>
        </w:tc>
      </w:tr>
      <w:tr w:rsidR="002B1B39" w:rsidRPr="002B1B39" w:rsidTr="00DC1342">
        <w:tc>
          <w:tcPr>
            <w:tcW w:w="204" w:type="pct"/>
            <w:shd w:val="clear" w:color="auto" w:fill="auto"/>
          </w:tcPr>
          <w:p w:rsidR="002B1B39" w:rsidRPr="002B1B39" w:rsidRDefault="002B1B39" w:rsidP="00DC1342">
            <w:pPr>
              <w:jc w:val="center"/>
              <w:rPr>
                <w:sz w:val="18"/>
                <w:szCs w:val="18"/>
              </w:rPr>
            </w:pPr>
            <w:r w:rsidRPr="002B1B39">
              <w:rPr>
                <w:sz w:val="18"/>
                <w:szCs w:val="18"/>
              </w:rPr>
              <w:t>2.1.3.</w:t>
            </w:r>
          </w:p>
        </w:tc>
        <w:tc>
          <w:tcPr>
            <w:tcW w:w="67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both"/>
              <w:rPr>
                <w:sz w:val="18"/>
                <w:szCs w:val="18"/>
              </w:rPr>
            </w:pPr>
            <w:r w:rsidRPr="002B1B39">
              <w:rPr>
                <w:sz w:val="18"/>
                <w:szCs w:val="18"/>
              </w:rPr>
              <w:t>Количество преступлений экстремистского и террористического характера, совершенных несовершеннолетними</w:t>
            </w:r>
          </w:p>
        </w:tc>
        <w:tc>
          <w:tcPr>
            <w:tcW w:w="356" w:type="pct"/>
            <w:shd w:val="clear" w:color="auto" w:fill="auto"/>
          </w:tcPr>
          <w:p w:rsidR="002B1B39" w:rsidRPr="002B1B39" w:rsidRDefault="002B1B39" w:rsidP="00DC1342">
            <w:pPr>
              <w:jc w:val="center"/>
              <w:rPr>
                <w:sz w:val="18"/>
                <w:szCs w:val="18"/>
              </w:rPr>
            </w:pPr>
            <w:r w:rsidRPr="002B1B39">
              <w:rPr>
                <w:sz w:val="18"/>
                <w:szCs w:val="18"/>
              </w:rPr>
              <w:t>«</w:t>
            </w:r>
            <w:proofErr w:type="spellStart"/>
            <w:r w:rsidRPr="002B1B39">
              <w:rPr>
                <w:sz w:val="18"/>
                <w:szCs w:val="18"/>
              </w:rPr>
              <w:t>МП</w:t>
            </w:r>
            <w:proofErr w:type="spellEnd"/>
            <w:r w:rsidRPr="002B1B39">
              <w:rPr>
                <w:sz w:val="18"/>
                <w:szCs w:val="18"/>
              </w:rPr>
              <w:t>»</w:t>
            </w:r>
          </w:p>
        </w:tc>
        <w:tc>
          <w:tcPr>
            <w:tcW w:w="346" w:type="pct"/>
          </w:tcPr>
          <w:p w:rsidR="002B1B39" w:rsidRPr="002B1B39" w:rsidRDefault="002B1B39" w:rsidP="00DC1342">
            <w:pPr>
              <w:rPr>
                <w:sz w:val="18"/>
                <w:szCs w:val="18"/>
              </w:rPr>
            </w:pPr>
            <w:r w:rsidRPr="002B1B39">
              <w:rPr>
                <w:sz w:val="18"/>
                <w:szCs w:val="18"/>
              </w:rPr>
              <w:t xml:space="preserve">Единиц </w:t>
            </w:r>
          </w:p>
        </w:tc>
        <w:tc>
          <w:tcPr>
            <w:tcW w:w="305" w:type="pct"/>
            <w:tcBorders>
              <w:right w:val="single" w:sz="4" w:space="0" w:color="auto"/>
            </w:tcBorders>
            <w:shd w:val="clear" w:color="auto" w:fill="auto"/>
          </w:tcPr>
          <w:p w:rsidR="002B1B39" w:rsidRPr="002B1B39" w:rsidRDefault="002B1B39" w:rsidP="00DC1342">
            <w:pPr>
              <w:rPr>
                <w:sz w:val="18"/>
                <w:szCs w:val="18"/>
              </w:rPr>
            </w:pPr>
            <w:r w:rsidRPr="002B1B39">
              <w:rPr>
                <w:sz w:val="18"/>
                <w:szCs w:val="18"/>
              </w:rPr>
              <w:t>0</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2022 год</w:t>
            </w:r>
          </w:p>
        </w:tc>
        <w:tc>
          <w:tcPr>
            <w:tcW w:w="18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0</w:t>
            </w:r>
          </w:p>
        </w:tc>
        <w:tc>
          <w:tcPr>
            <w:tcW w:w="189" w:type="pct"/>
            <w:tcBorders>
              <w:top w:val="single" w:sz="4" w:space="0" w:color="000000"/>
              <w:left w:val="single" w:sz="4" w:space="0" w:color="000000"/>
              <w:bottom w:val="single" w:sz="4" w:space="0" w:color="000000"/>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0</w:t>
            </w:r>
          </w:p>
        </w:tc>
        <w:tc>
          <w:tcPr>
            <w:tcW w:w="189" w:type="pct"/>
            <w:tcBorders>
              <w:top w:val="single" w:sz="4" w:space="0" w:color="000000"/>
              <w:left w:val="single" w:sz="4" w:space="0" w:color="auto"/>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0</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0</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0</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0</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0</w:t>
            </w:r>
          </w:p>
        </w:tc>
        <w:tc>
          <w:tcPr>
            <w:tcW w:w="668" w:type="pct"/>
            <w:shd w:val="clear" w:color="auto" w:fill="auto"/>
          </w:tcPr>
          <w:p w:rsidR="002B1B39" w:rsidRPr="002B1B39" w:rsidRDefault="002B1B39" w:rsidP="00DC1342">
            <w:pPr>
              <w:jc w:val="center"/>
              <w:rPr>
                <w:sz w:val="18"/>
                <w:szCs w:val="18"/>
              </w:rPr>
            </w:pPr>
            <w:r w:rsidRPr="002B1B39">
              <w:rPr>
                <w:sz w:val="18"/>
                <w:szCs w:val="18"/>
              </w:rPr>
              <w:t xml:space="preserve">Федеральный закон от 24 июня 1999 г. </w:t>
            </w:r>
          </w:p>
          <w:p w:rsidR="002B1B39" w:rsidRPr="002B1B39" w:rsidRDefault="002B1B39" w:rsidP="00DC1342">
            <w:pPr>
              <w:jc w:val="center"/>
              <w:rPr>
                <w:sz w:val="18"/>
                <w:szCs w:val="18"/>
              </w:rPr>
            </w:pPr>
            <w:r w:rsidRPr="002B1B39">
              <w:rPr>
                <w:sz w:val="18"/>
                <w:szCs w:val="18"/>
              </w:rPr>
              <w:t xml:space="preserve">№ 120-ФЗ «Об </w:t>
            </w:r>
            <w:proofErr w:type="gramStart"/>
            <w:r w:rsidRPr="002B1B39">
              <w:rPr>
                <w:sz w:val="18"/>
                <w:szCs w:val="18"/>
              </w:rPr>
              <w:t>основах</w:t>
            </w:r>
            <w:proofErr w:type="gramEnd"/>
            <w:r w:rsidRPr="002B1B39">
              <w:rPr>
                <w:sz w:val="18"/>
                <w:szCs w:val="18"/>
              </w:rPr>
              <w:t xml:space="preserve"> системы профилактики безнадзорности и правонарушений несовершеннолетних»</w:t>
            </w:r>
          </w:p>
        </w:tc>
        <w:tc>
          <w:tcPr>
            <w:tcW w:w="479" w:type="pct"/>
            <w:shd w:val="clear" w:color="auto" w:fill="auto"/>
          </w:tcPr>
          <w:p w:rsidR="002B1B39" w:rsidRPr="002B1B39" w:rsidRDefault="002B1B39" w:rsidP="00DC1342">
            <w:pPr>
              <w:jc w:val="center"/>
              <w:rPr>
                <w:sz w:val="18"/>
                <w:szCs w:val="18"/>
              </w:rPr>
            </w:pPr>
            <w:proofErr w:type="spellStart"/>
            <w:r w:rsidRPr="002B1B39">
              <w:rPr>
                <w:sz w:val="18"/>
                <w:szCs w:val="18"/>
              </w:rPr>
              <w:t>ООБиПП</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УО</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ДСР</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КДН</w:t>
            </w:r>
            <w:proofErr w:type="spellEnd"/>
            <w:r w:rsidRPr="002B1B39">
              <w:rPr>
                <w:sz w:val="18"/>
                <w:szCs w:val="18"/>
              </w:rPr>
              <w:t>,</w:t>
            </w:r>
          </w:p>
          <w:p w:rsidR="002B1B39" w:rsidRPr="002B1B39" w:rsidRDefault="002B1B39" w:rsidP="00DC1342">
            <w:pPr>
              <w:jc w:val="center"/>
              <w:rPr>
                <w:sz w:val="18"/>
                <w:szCs w:val="18"/>
              </w:rPr>
            </w:pPr>
            <w:r w:rsidRPr="002B1B39">
              <w:rPr>
                <w:sz w:val="18"/>
                <w:szCs w:val="18"/>
              </w:rPr>
              <w:t>ОМВД по Советскому району,</w:t>
            </w:r>
          </w:p>
          <w:p w:rsidR="002B1B39" w:rsidRPr="002B1B39" w:rsidRDefault="002B1B39" w:rsidP="00DC1342">
            <w:pPr>
              <w:jc w:val="center"/>
              <w:rPr>
                <w:sz w:val="18"/>
                <w:szCs w:val="18"/>
              </w:rPr>
            </w:pPr>
            <w:proofErr w:type="spellStart"/>
            <w:r w:rsidRPr="002B1B39">
              <w:rPr>
                <w:sz w:val="18"/>
                <w:szCs w:val="18"/>
              </w:rPr>
              <w:t>АГПАгириш</w:t>
            </w:r>
            <w:proofErr w:type="spellEnd"/>
          </w:p>
        </w:tc>
        <w:tc>
          <w:tcPr>
            <w:tcW w:w="454" w:type="pct"/>
            <w:shd w:val="clear" w:color="auto" w:fill="auto"/>
          </w:tcPr>
          <w:p w:rsidR="002B1B39" w:rsidRPr="002B1B39" w:rsidRDefault="002B1B39" w:rsidP="00DC1342">
            <w:pPr>
              <w:jc w:val="center"/>
              <w:rPr>
                <w:sz w:val="18"/>
                <w:szCs w:val="18"/>
              </w:rPr>
            </w:pPr>
          </w:p>
        </w:tc>
      </w:tr>
      <w:tr w:rsidR="002B1B39" w:rsidRPr="002B1B39" w:rsidTr="00DC1342">
        <w:tc>
          <w:tcPr>
            <w:tcW w:w="204" w:type="pct"/>
            <w:shd w:val="clear" w:color="auto" w:fill="auto"/>
          </w:tcPr>
          <w:p w:rsidR="002B1B39" w:rsidRPr="002B1B39" w:rsidRDefault="002B1B39" w:rsidP="00DC1342">
            <w:pPr>
              <w:jc w:val="center"/>
              <w:rPr>
                <w:sz w:val="18"/>
                <w:szCs w:val="18"/>
              </w:rPr>
            </w:pPr>
            <w:r w:rsidRPr="002B1B39">
              <w:rPr>
                <w:sz w:val="18"/>
                <w:szCs w:val="18"/>
              </w:rPr>
              <w:t>2.1.4.</w:t>
            </w:r>
          </w:p>
        </w:tc>
        <w:tc>
          <w:tcPr>
            <w:tcW w:w="67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both"/>
              <w:rPr>
                <w:sz w:val="18"/>
                <w:szCs w:val="18"/>
              </w:rPr>
            </w:pPr>
            <w:r w:rsidRPr="002B1B39">
              <w:rPr>
                <w:sz w:val="18"/>
                <w:szCs w:val="18"/>
              </w:rPr>
              <w:t xml:space="preserve">Доля несовершеннолетних, находящихся в социально опасном положении, </w:t>
            </w:r>
            <w:r w:rsidRPr="002B1B39">
              <w:rPr>
                <w:sz w:val="18"/>
                <w:szCs w:val="18"/>
              </w:rPr>
              <w:lastRenderedPageBreak/>
              <w:t>вовлеченных в полезную досуговую занятость, занятость дополнительным образованием, временно трудоустроенных в свободное от учебы время</w:t>
            </w:r>
          </w:p>
        </w:tc>
        <w:tc>
          <w:tcPr>
            <w:tcW w:w="356" w:type="pct"/>
            <w:shd w:val="clear" w:color="auto" w:fill="auto"/>
          </w:tcPr>
          <w:p w:rsidR="002B1B39" w:rsidRPr="002B1B39" w:rsidRDefault="002B1B39" w:rsidP="00DC1342">
            <w:pPr>
              <w:jc w:val="center"/>
              <w:rPr>
                <w:sz w:val="18"/>
                <w:szCs w:val="18"/>
              </w:rPr>
            </w:pPr>
            <w:r w:rsidRPr="002B1B39">
              <w:rPr>
                <w:sz w:val="18"/>
                <w:szCs w:val="18"/>
              </w:rPr>
              <w:lastRenderedPageBreak/>
              <w:t>«</w:t>
            </w:r>
            <w:proofErr w:type="spellStart"/>
            <w:r w:rsidRPr="002B1B39">
              <w:rPr>
                <w:sz w:val="18"/>
                <w:szCs w:val="18"/>
              </w:rPr>
              <w:t>МП</w:t>
            </w:r>
            <w:proofErr w:type="spellEnd"/>
            <w:r w:rsidRPr="002B1B39">
              <w:rPr>
                <w:sz w:val="18"/>
                <w:szCs w:val="18"/>
              </w:rPr>
              <w:t>»</w:t>
            </w:r>
          </w:p>
        </w:tc>
        <w:tc>
          <w:tcPr>
            <w:tcW w:w="346" w:type="pct"/>
          </w:tcPr>
          <w:p w:rsidR="002B1B39" w:rsidRPr="002B1B39" w:rsidRDefault="002B1B39" w:rsidP="00DC1342">
            <w:pPr>
              <w:rPr>
                <w:sz w:val="18"/>
                <w:szCs w:val="18"/>
              </w:rPr>
            </w:pPr>
            <w:r w:rsidRPr="002B1B39">
              <w:rPr>
                <w:sz w:val="18"/>
                <w:szCs w:val="18"/>
              </w:rPr>
              <w:t xml:space="preserve">Проценты </w:t>
            </w:r>
          </w:p>
        </w:tc>
        <w:tc>
          <w:tcPr>
            <w:tcW w:w="305" w:type="pct"/>
            <w:tcBorders>
              <w:right w:val="single" w:sz="4" w:space="0" w:color="auto"/>
            </w:tcBorders>
            <w:shd w:val="clear" w:color="auto" w:fill="auto"/>
          </w:tcPr>
          <w:p w:rsidR="002B1B39" w:rsidRPr="002B1B39" w:rsidRDefault="002B1B39" w:rsidP="00DC1342">
            <w:pPr>
              <w:rPr>
                <w:sz w:val="18"/>
                <w:szCs w:val="18"/>
              </w:rPr>
            </w:pPr>
            <w:r w:rsidRPr="002B1B39">
              <w:rPr>
                <w:sz w:val="18"/>
                <w:szCs w:val="18"/>
              </w:rPr>
              <w:t>100</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 xml:space="preserve">2022 год </w:t>
            </w:r>
          </w:p>
        </w:tc>
        <w:tc>
          <w:tcPr>
            <w:tcW w:w="189" w:type="pct"/>
            <w:tcBorders>
              <w:top w:val="single" w:sz="4" w:space="0" w:color="000000"/>
              <w:left w:val="single" w:sz="4" w:space="0" w:color="000000"/>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100</w:t>
            </w:r>
          </w:p>
        </w:tc>
        <w:tc>
          <w:tcPr>
            <w:tcW w:w="189" w:type="pct"/>
            <w:tcBorders>
              <w:top w:val="single" w:sz="4" w:space="0" w:color="000000"/>
              <w:left w:val="single" w:sz="4" w:space="0" w:color="000000"/>
              <w:bottom w:val="single" w:sz="4" w:space="0" w:color="000000"/>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100</w:t>
            </w:r>
          </w:p>
        </w:tc>
        <w:tc>
          <w:tcPr>
            <w:tcW w:w="189" w:type="pct"/>
            <w:tcBorders>
              <w:top w:val="single" w:sz="4" w:space="0" w:color="000000"/>
              <w:left w:val="single" w:sz="4" w:space="0" w:color="auto"/>
              <w:bottom w:val="single" w:sz="4" w:space="0" w:color="000000"/>
            </w:tcBorders>
            <w:shd w:val="clear" w:color="auto" w:fill="auto"/>
          </w:tcPr>
          <w:p w:rsidR="002B1B39" w:rsidRPr="002B1B39" w:rsidRDefault="002B1B39" w:rsidP="00DC1342">
            <w:pPr>
              <w:jc w:val="center"/>
              <w:rPr>
                <w:sz w:val="18"/>
                <w:szCs w:val="18"/>
              </w:rPr>
            </w:pPr>
            <w:r w:rsidRPr="002B1B39">
              <w:rPr>
                <w:sz w:val="18"/>
                <w:szCs w:val="18"/>
              </w:rPr>
              <w:t>100</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100</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100</w:t>
            </w:r>
          </w:p>
        </w:tc>
        <w:tc>
          <w:tcPr>
            <w:tcW w:w="189" w:type="pct"/>
            <w:tcBorders>
              <w:left w:val="single" w:sz="4" w:space="0" w:color="auto"/>
              <w:right w:val="single" w:sz="4" w:space="0" w:color="auto"/>
            </w:tcBorders>
            <w:shd w:val="clear" w:color="auto" w:fill="auto"/>
          </w:tcPr>
          <w:p w:rsidR="002B1B39" w:rsidRPr="002B1B39" w:rsidRDefault="002B1B39" w:rsidP="00DC1342">
            <w:pPr>
              <w:jc w:val="center"/>
              <w:rPr>
                <w:sz w:val="18"/>
                <w:szCs w:val="18"/>
              </w:rPr>
            </w:pPr>
            <w:r w:rsidRPr="002B1B39">
              <w:rPr>
                <w:sz w:val="18"/>
                <w:szCs w:val="18"/>
              </w:rPr>
              <w:t>100</w:t>
            </w:r>
          </w:p>
        </w:tc>
        <w:tc>
          <w:tcPr>
            <w:tcW w:w="189" w:type="pct"/>
            <w:tcBorders>
              <w:left w:val="single" w:sz="4" w:space="0" w:color="auto"/>
            </w:tcBorders>
            <w:shd w:val="clear" w:color="auto" w:fill="auto"/>
          </w:tcPr>
          <w:p w:rsidR="002B1B39" w:rsidRPr="002B1B39" w:rsidRDefault="002B1B39" w:rsidP="00DC1342">
            <w:pPr>
              <w:jc w:val="center"/>
              <w:rPr>
                <w:sz w:val="18"/>
                <w:szCs w:val="18"/>
              </w:rPr>
            </w:pPr>
            <w:r w:rsidRPr="002B1B39">
              <w:rPr>
                <w:sz w:val="18"/>
                <w:szCs w:val="18"/>
              </w:rPr>
              <w:t>100</w:t>
            </w:r>
          </w:p>
        </w:tc>
        <w:tc>
          <w:tcPr>
            <w:tcW w:w="668" w:type="pct"/>
            <w:shd w:val="clear" w:color="auto" w:fill="auto"/>
          </w:tcPr>
          <w:p w:rsidR="002B1B39" w:rsidRPr="002B1B39" w:rsidRDefault="002B1B39" w:rsidP="00DC1342">
            <w:pPr>
              <w:jc w:val="center"/>
              <w:rPr>
                <w:sz w:val="18"/>
                <w:szCs w:val="18"/>
              </w:rPr>
            </w:pPr>
            <w:r w:rsidRPr="002B1B39">
              <w:rPr>
                <w:sz w:val="18"/>
                <w:szCs w:val="18"/>
              </w:rPr>
              <w:t xml:space="preserve">Федеральный закон от 24 июня 1999 г. </w:t>
            </w:r>
          </w:p>
          <w:p w:rsidR="002B1B39" w:rsidRPr="002B1B39" w:rsidRDefault="002B1B39" w:rsidP="00DC1342">
            <w:pPr>
              <w:jc w:val="center"/>
              <w:rPr>
                <w:sz w:val="18"/>
                <w:szCs w:val="18"/>
              </w:rPr>
            </w:pPr>
            <w:r w:rsidRPr="002B1B39">
              <w:rPr>
                <w:sz w:val="18"/>
                <w:szCs w:val="18"/>
              </w:rPr>
              <w:t xml:space="preserve">№ 120-ФЗ «Об </w:t>
            </w:r>
            <w:proofErr w:type="gramStart"/>
            <w:r w:rsidRPr="002B1B39">
              <w:rPr>
                <w:sz w:val="18"/>
                <w:szCs w:val="18"/>
              </w:rPr>
              <w:t>основах</w:t>
            </w:r>
            <w:proofErr w:type="gramEnd"/>
            <w:r w:rsidRPr="002B1B39">
              <w:rPr>
                <w:sz w:val="18"/>
                <w:szCs w:val="18"/>
              </w:rPr>
              <w:t xml:space="preserve"> системы профилактики безнадзорности и </w:t>
            </w:r>
            <w:r w:rsidRPr="002B1B39">
              <w:rPr>
                <w:sz w:val="18"/>
                <w:szCs w:val="18"/>
              </w:rPr>
              <w:lastRenderedPageBreak/>
              <w:t>правонарушений несовершеннолетних»</w:t>
            </w:r>
          </w:p>
        </w:tc>
        <w:tc>
          <w:tcPr>
            <w:tcW w:w="479" w:type="pct"/>
            <w:shd w:val="clear" w:color="auto" w:fill="auto"/>
          </w:tcPr>
          <w:p w:rsidR="002B1B39" w:rsidRPr="002B1B39" w:rsidRDefault="002B1B39" w:rsidP="00DC1342">
            <w:pPr>
              <w:jc w:val="center"/>
              <w:rPr>
                <w:sz w:val="18"/>
                <w:szCs w:val="18"/>
              </w:rPr>
            </w:pPr>
            <w:proofErr w:type="spellStart"/>
            <w:r w:rsidRPr="002B1B39">
              <w:rPr>
                <w:sz w:val="18"/>
                <w:szCs w:val="18"/>
              </w:rPr>
              <w:lastRenderedPageBreak/>
              <w:t>ООБиПП</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УО</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ДСР</w:t>
            </w:r>
            <w:proofErr w:type="spellEnd"/>
            <w:r w:rsidRPr="002B1B39">
              <w:rPr>
                <w:sz w:val="18"/>
                <w:szCs w:val="18"/>
              </w:rPr>
              <w:t>,</w:t>
            </w:r>
          </w:p>
          <w:p w:rsidR="002B1B39" w:rsidRPr="002B1B39" w:rsidRDefault="002B1B39" w:rsidP="00DC1342">
            <w:pPr>
              <w:jc w:val="center"/>
              <w:rPr>
                <w:sz w:val="18"/>
                <w:szCs w:val="18"/>
              </w:rPr>
            </w:pPr>
            <w:proofErr w:type="spellStart"/>
            <w:r w:rsidRPr="002B1B39">
              <w:rPr>
                <w:sz w:val="18"/>
                <w:szCs w:val="18"/>
              </w:rPr>
              <w:t>КДН</w:t>
            </w:r>
            <w:proofErr w:type="spellEnd"/>
            <w:r w:rsidRPr="002B1B39">
              <w:rPr>
                <w:sz w:val="18"/>
                <w:szCs w:val="18"/>
              </w:rPr>
              <w:t>,</w:t>
            </w:r>
          </w:p>
          <w:p w:rsidR="002B1B39" w:rsidRPr="002B1B39" w:rsidRDefault="002B1B39" w:rsidP="00DC1342">
            <w:pPr>
              <w:jc w:val="center"/>
              <w:rPr>
                <w:sz w:val="18"/>
                <w:szCs w:val="18"/>
              </w:rPr>
            </w:pPr>
            <w:r w:rsidRPr="002B1B39">
              <w:rPr>
                <w:sz w:val="18"/>
                <w:szCs w:val="18"/>
              </w:rPr>
              <w:t xml:space="preserve">ОМВД по </w:t>
            </w:r>
            <w:r w:rsidRPr="002B1B39">
              <w:rPr>
                <w:sz w:val="18"/>
                <w:szCs w:val="18"/>
              </w:rPr>
              <w:lastRenderedPageBreak/>
              <w:t>Советскому району,</w:t>
            </w:r>
          </w:p>
          <w:p w:rsidR="002B1B39" w:rsidRPr="002B1B39" w:rsidRDefault="002B1B39" w:rsidP="00DC1342">
            <w:pPr>
              <w:jc w:val="center"/>
              <w:rPr>
                <w:sz w:val="18"/>
                <w:szCs w:val="18"/>
              </w:rPr>
            </w:pPr>
            <w:proofErr w:type="spellStart"/>
            <w:r w:rsidRPr="002B1B39">
              <w:rPr>
                <w:sz w:val="18"/>
                <w:szCs w:val="18"/>
              </w:rPr>
              <w:t>АГП</w:t>
            </w:r>
            <w:proofErr w:type="spellEnd"/>
            <w:r w:rsidRPr="002B1B39">
              <w:rPr>
                <w:sz w:val="18"/>
                <w:szCs w:val="18"/>
              </w:rPr>
              <w:t xml:space="preserve"> Агириш </w:t>
            </w:r>
          </w:p>
        </w:tc>
        <w:tc>
          <w:tcPr>
            <w:tcW w:w="454" w:type="pct"/>
            <w:shd w:val="clear" w:color="auto" w:fill="auto"/>
          </w:tcPr>
          <w:p w:rsidR="002B1B39" w:rsidRPr="002B1B39" w:rsidRDefault="002B1B39" w:rsidP="00DC1342">
            <w:pPr>
              <w:jc w:val="center"/>
              <w:rPr>
                <w:sz w:val="18"/>
                <w:szCs w:val="18"/>
              </w:rPr>
            </w:pPr>
          </w:p>
        </w:tc>
      </w:tr>
    </w:tbl>
    <w:p w:rsidR="002E3901" w:rsidRDefault="002E3901" w:rsidP="002E3901">
      <w:pPr>
        <w:jc w:val="center"/>
      </w:pPr>
    </w:p>
    <w:p w:rsidR="002E3901" w:rsidRPr="002E3901" w:rsidRDefault="002E3901" w:rsidP="002E3901">
      <w:pPr>
        <w:rPr>
          <w:sz w:val="18"/>
          <w:szCs w:val="18"/>
          <w:highlight w:val="yellow"/>
        </w:rPr>
      </w:pPr>
    </w:p>
    <w:p w:rsidR="002E3901" w:rsidRDefault="002E3901"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Pr="002B1B39" w:rsidRDefault="002B1B39" w:rsidP="002B1B39">
      <w:pPr>
        <w:widowControl w:val="0"/>
        <w:autoSpaceDE w:val="0"/>
        <w:autoSpaceDN w:val="0"/>
        <w:jc w:val="center"/>
        <w:rPr>
          <w:sz w:val="18"/>
          <w:szCs w:val="18"/>
        </w:rPr>
      </w:pPr>
      <w:r w:rsidRPr="002B1B39">
        <w:rPr>
          <w:sz w:val="18"/>
          <w:szCs w:val="18"/>
        </w:rPr>
        <w:t>3. Помесячный план достижения показателей муниципальной  программы в 2024 году</w:t>
      </w:r>
    </w:p>
    <w:p w:rsidR="002B1B39" w:rsidRPr="002B1B39" w:rsidRDefault="002B1B39" w:rsidP="002B1B39">
      <w:pPr>
        <w:widowControl w:val="0"/>
        <w:autoSpaceDE w:val="0"/>
        <w:autoSpaceDN w:val="0"/>
        <w:jc w:val="center"/>
        <w:rPr>
          <w:sz w:val="18"/>
          <w:szCs w:val="18"/>
        </w:rPr>
      </w:pPr>
    </w:p>
    <w:tbl>
      <w:tblPr>
        <w:tblW w:w="52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592"/>
        <w:gridCol w:w="4969"/>
        <w:gridCol w:w="1180"/>
        <w:gridCol w:w="1413"/>
        <w:gridCol w:w="590"/>
        <w:gridCol w:w="639"/>
        <w:gridCol w:w="489"/>
        <w:gridCol w:w="558"/>
        <w:gridCol w:w="558"/>
        <w:gridCol w:w="626"/>
        <w:gridCol w:w="574"/>
        <w:gridCol w:w="558"/>
        <w:gridCol w:w="561"/>
        <w:gridCol w:w="561"/>
        <w:gridCol w:w="603"/>
        <w:gridCol w:w="1737"/>
      </w:tblGrid>
      <w:tr w:rsidR="002B1B39" w:rsidRPr="002B1B39" w:rsidTr="002B1B39">
        <w:trPr>
          <w:trHeight w:val="349"/>
          <w:tblHeader/>
        </w:trPr>
        <w:tc>
          <w:tcPr>
            <w:tcW w:w="183" w:type="pct"/>
            <w:vMerge w:val="restart"/>
            <w:vAlign w:val="center"/>
          </w:tcPr>
          <w:p w:rsidR="002B1B39" w:rsidRPr="002B1B39" w:rsidRDefault="002B1B39" w:rsidP="00DC1342">
            <w:pPr>
              <w:widowControl w:val="0"/>
              <w:autoSpaceDE w:val="0"/>
              <w:autoSpaceDN w:val="0"/>
              <w:jc w:val="center"/>
              <w:rPr>
                <w:sz w:val="18"/>
                <w:szCs w:val="18"/>
              </w:rPr>
            </w:pPr>
            <w:r w:rsidRPr="002B1B39">
              <w:rPr>
                <w:sz w:val="18"/>
                <w:szCs w:val="18"/>
              </w:rPr>
              <w:t xml:space="preserve">№ </w:t>
            </w:r>
            <w:proofErr w:type="gramStart"/>
            <w:r w:rsidRPr="002B1B39">
              <w:rPr>
                <w:sz w:val="18"/>
                <w:szCs w:val="18"/>
              </w:rPr>
              <w:t>п</w:t>
            </w:r>
            <w:proofErr w:type="gramEnd"/>
            <w:r w:rsidRPr="002B1B39">
              <w:rPr>
                <w:sz w:val="18"/>
                <w:szCs w:val="18"/>
              </w:rPr>
              <w:t>/п</w:t>
            </w:r>
          </w:p>
        </w:tc>
        <w:tc>
          <w:tcPr>
            <w:tcW w:w="1533" w:type="pct"/>
            <w:vMerge w:val="restart"/>
            <w:vAlign w:val="center"/>
          </w:tcPr>
          <w:p w:rsidR="002B1B39" w:rsidRPr="002B1B39" w:rsidRDefault="002B1B39" w:rsidP="00DC1342">
            <w:pPr>
              <w:widowControl w:val="0"/>
              <w:autoSpaceDE w:val="0"/>
              <w:autoSpaceDN w:val="0"/>
              <w:jc w:val="center"/>
              <w:rPr>
                <w:sz w:val="18"/>
                <w:szCs w:val="18"/>
              </w:rPr>
            </w:pPr>
            <w:r w:rsidRPr="002B1B39">
              <w:rPr>
                <w:sz w:val="18"/>
                <w:szCs w:val="18"/>
              </w:rPr>
              <w:t xml:space="preserve">Наименование показателя </w:t>
            </w:r>
          </w:p>
        </w:tc>
        <w:tc>
          <w:tcPr>
            <w:tcW w:w="364" w:type="pct"/>
            <w:vMerge w:val="restart"/>
            <w:vAlign w:val="center"/>
          </w:tcPr>
          <w:p w:rsidR="002B1B39" w:rsidRPr="002B1B39" w:rsidRDefault="002B1B39" w:rsidP="00DC1342">
            <w:pPr>
              <w:widowControl w:val="0"/>
              <w:autoSpaceDE w:val="0"/>
              <w:autoSpaceDN w:val="0"/>
              <w:jc w:val="center"/>
              <w:rPr>
                <w:sz w:val="18"/>
                <w:szCs w:val="18"/>
              </w:rPr>
            </w:pPr>
            <w:r w:rsidRPr="002B1B39">
              <w:rPr>
                <w:sz w:val="18"/>
                <w:szCs w:val="18"/>
              </w:rPr>
              <w:t>Уровень показателя</w:t>
            </w:r>
          </w:p>
        </w:tc>
        <w:tc>
          <w:tcPr>
            <w:tcW w:w="436" w:type="pct"/>
            <w:vMerge w:val="restart"/>
            <w:vAlign w:val="center"/>
          </w:tcPr>
          <w:p w:rsidR="002B1B39" w:rsidRPr="002B1B39" w:rsidRDefault="002B1B39" w:rsidP="00DC1342">
            <w:pPr>
              <w:widowControl w:val="0"/>
              <w:autoSpaceDE w:val="0"/>
              <w:autoSpaceDN w:val="0"/>
              <w:jc w:val="center"/>
              <w:rPr>
                <w:sz w:val="18"/>
                <w:szCs w:val="18"/>
              </w:rPr>
            </w:pPr>
            <w:r w:rsidRPr="002B1B39">
              <w:rPr>
                <w:sz w:val="18"/>
                <w:szCs w:val="18"/>
              </w:rPr>
              <w:t>Единица измерения</w:t>
            </w:r>
          </w:p>
          <w:p w:rsidR="002B1B39" w:rsidRPr="002B1B39" w:rsidRDefault="002B1B39" w:rsidP="00DC1342">
            <w:pPr>
              <w:widowControl w:val="0"/>
              <w:autoSpaceDE w:val="0"/>
              <w:autoSpaceDN w:val="0"/>
              <w:jc w:val="center"/>
              <w:rPr>
                <w:sz w:val="18"/>
                <w:szCs w:val="18"/>
              </w:rPr>
            </w:pPr>
            <w:r w:rsidRPr="002B1B39">
              <w:rPr>
                <w:sz w:val="18"/>
                <w:szCs w:val="18"/>
              </w:rPr>
              <w:t xml:space="preserve"> (по </w:t>
            </w:r>
            <w:proofErr w:type="spellStart"/>
            <w:r w:rsidRPr="002B1B39">
              <w:rPr>
                <w:sz w:val="18"/>
                <w:szCs w:val="18"/>
              </w:rPr>
              <w:t>ОКЕИ</w:t>
            </w:r>
            <w:proofErr w:type="spellEnd"/>
            <w:r w:rsidRPr="002B1B39">
              <w:rPr>
                <w:sz w:val="18"/>
                <w:szCs w:val="18"/>
              </w:rPr>
              <w:t>)</w:t>
            </w:r>
          </w:p>
        </w:tc>
        <w:tc>
          <w:tcPr>
            <w:tcW w:w="1948" w:type="pct"/>
            <w:gridSpan w:val="11"/>
            <w:vAlign w:val="center"/>
          </w:tcPr>
          <w:p w:rsidR="002B1B39" w:rsidRPr="002B1B39" w:rsidRDefault="002B1B39" w:rsidP="00DC1342">
            <w:pPr>
              <w:widowControl w:val="0"/>
              <w:autoSpaceDE w:val="0"/>
              <w:autoSpaceDN w:val="0"/>
              <w:jc w:val="center"/>
              <w:rPr>
                <w:sz w:val="18"/>
                <w:szCs w:val="18"/>
              </w:rPr>
            </w:pPr>
            <w:r w:rsidRPr="002B1B39">
              <w:rPr>
                <w:sz w:val="18"/>
                <w:szCs w:val="18"/>
              </w:rPr>
              <w:t>Плановые значения по кварталам/месяцам</w:t>
            </w:r>
          </w:p>
        </w:tc>
        <w:tc>
          <w:tcPr>
            <w:tcW w:w="537" w:type="pct"/>
            <w:vMerge w:val="restart"/>
            <w:vAlign w:val="center"/>
          </w:tcPr>
          <w:p w:rsidR="002B1B39" w:rsidRPr="002B1B39" w:rsidRDefault="002B1B39" w:rsidP="00DC1342">
            <w:pPr>
              <w:widowControl w:val="0"/>
              <w:autoSpaceDE w:val="0"/>
              <w:autoSpaceDN w:val="0"/>
              <w:jc w:val="center"/>
              <w:rPr>
                <w:bCs/>
                <w:sz w:val="18"/>
                <w:szCs w:val="18"/>
              </w:rPr>
            </w:pPr>
            <w:proofErr w:type="gramStart"/>
            <w:r w:rsidRPr="002B1B39">
              <w:rPr>
                <w:sz w:val="18"/>
                <w:szCs w:val="18"/>
              </w:rPr>
              <w:t>На конец</w:t>
            </w:r>
            <w:proofErr w:type="gramEnd"/>
            <w:r w:rsidRPr="002B1B39">
              <w:rPr>
                <w:sz w:val="18"/>
                <w:szCs w:val="18"/>
              </w:rPr>
              <w:t xml:space="preserve"> 2024 года</w:t>
            </w:r>
          </w:p>
        </w:tc>
      </w:tr>
      <w:tr w:rsidR="002B1B39" w:rsidRPr="002B1B39" w:rsidTr="002B1B39">
        <w:trPr>
          <w:trHeight w:val="661"/>
          <w:tblHeader/>
        </w:trPr>
        <w:tc>
          <w:tcPr>
            <w:tcW w:w="183" w:type="pct"/>
            <w:vMerge/>
            <w:vAlign w:val="center"/>
          </w:tcPr>
          <w:p w:rsidR="002B1B39" w:rsidRPr="002B1B39" w:rsidRDefault="002B1B39" w:rsidP="00DC1342">
            <w:pPr>
              <w:widowControl w:val="0"/>
              <w:autoSpaceDE w:val="0"/>
              <w:autoSpaceDN w:val="0"/>
              <w:jc w:val="center"/>
              <w:rPr>
                <w:sz w:val="18"/>
                <w:szCs w:val="18"/>
              </w:rPr>
            </w:pPr>
          </w:p>
        </w:tc>
        <w:tc>
          <w:tcPr>
            <w:tcW w:w="1533" w:type="pct"/>
            <w:vMerge/>
            <w:vAlign w:val="center"/>
          </w:tcPr>
          <w:p w:rsidR="002B1B39" w:rsidRPr="002B1B39" w:rsidRDefault="002B1B39" w:rsidP="00DC1342">
            <w:pPr>
              <w:widowControl w:val="0"/>
              <w:autoSpaceDE w:val="0"/>
              <w:autoSpaceDN w:val="0"/>
              <w:jc w:val="center"/>
              <w:rPr>
                <w:sz w:val="18"/>
                <w:szCs w:val="18"/>
              </w:rPr>
            </w:pPr>
          </w:p>
        </w:tc>
        <w:tc>
          <w:tcPr>
            <w:tcW w:w="364" w:type="pct"/>
            <w:vMerge/>
            <w:vAlign w:val="center"/>
          </w:tcPr>
          <w:p w:rsidR="002B1B39" w:rsidRPr="002B1B39" w:rsidRDefault="002B1B39" w:rsidP="00DC1342">
            <w:pPr>
              <w:widowControl w:val="0"/>
              <w:autoSpaceDE w:val="0"/>
              <w:autoSpaceDN w:val="0"/>
              <w:jc w:val="center"/>
              <w:rPr>
                <w:sz w:val="18"/>
                <w:szCs w:val="18"/>
              </w:rPr>
            </w:pPr>
          </w:p>
        </w:tc>
        <w:tc>
          <w:tcPr>
            <w:tcW w:w="436" w:type="pct"/>
            <w:vMerge/>
            <w:vAlign w:val="center"/>
          </w:tcPr>
          <w:p w:rsidR="002B1B39" w:rsidRPr="002B1B39" w:rsidRDefault="002B1B39" w:rsidP="00DC1342">
            <w:pPr>
              <w:widowControl w:val="0"/>
              <w:autoSpaceDE w:val="0"/>
              <w:autoSpaceDN w:val="0"/>
              <w:jc w:val="center"/>
              <w:rPr>
                <w:sz w:val="18"/>
                <w:szCs w:val="18"/>
              </w:rPr>
            </w:pPr>
          </w:p>
        </w:tc>
        <w:tc>
          <w:tcPr>
            <w:tcW w:w="18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янв.</w:t>
            </w:r>
          </w:p>
        </w:tc>
        <w:tc>
          <w:tcPr>
            <w:tcW w:w="19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фев.</w:t>
            </w:r>
          </w:p>
        </w:tc>
        <w:tc>
          <w:tcPr>
            <w:tcW w:w="151" w:type="pct"/>
            <w:vAlign w:val="center"/>
          </w:tcPr>
          <w:p w:rsidR="002B1B39" w:rsidRPr="002B1B39" w:rsidRDefault="002B1B39" w:rsidP="00DC1342">
            <w:pPr>
              <w:widowControl w:val="0"/>
              <w:autoSpaceDE w:val="0"/>
              <w:autoSpaceDN w:val="0"/>
              <w:jc w:val="center"/>
              <w:rPr>
                <w:bCs/>
                <w:sz w:val="18"/>
                <w:szCs w:val="18"/>
              </w:rPr>
            </w:pPr>
            <w:r w:rsidRPr="002B1B39">
              <w:rPr>
                <w:sz w:val="18"/>
                <w:szCs w:val="18"/>
              </w:rPr>
              <w:t>март</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апр.</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май</w:t>
            </w:r>
          </w:p>
        </w:tc>
        <w:tc>
          <w:tcPr>
            <w:tcW w:w="193" w:type="pct"/>
            <w:vAlign w:val="center"/>
          </w:tcPr>
          <w:p w:rsidR="002B1B39" w:rsidRPr="002B1B39" w:rsidRDefault="002B1B39" w:rsidP="00DC1342">
            <w:pPr>
              <w:widowControl w:val="0"/>
              <w:autoSpaceDE w:val="0"/>
              <w:autoSpaceDN w:val="0"/>
              <w:jc w:val="center"/>
              <w:rPr>
                <w:bCs/>
                <w:sz w:val="18"/>
                <w:szCs w:val="18"/>
              </w:rPr>
            </w:pPr>
            <w:r w:rsidRPr="002B1B39">
              <w:rPr>
                <w:sz w:val="18"/>
                <w:szCs w:val="18"/>
              </w:rPr>
              <w:t>июнь</w:t>
            </w:r>
          </w:p>
        </w:tc>
        <w:tc>
          <w:tcPr>
            <w:tcW w:w="17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июль</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авг.</w:t>
            </w:r>
          </w:p>
        </w:tc>
        <w:tc>
          <w:tcPr>
            <w:tcW w:w="173" w:type="pct"/>
            <w:vAlign w:val="center"/>
          </w:tcPr>
          <w:p w:rsidR="002B1B39" w:rsidRPr="002B1B39" w:rsidRDefault="002B1B39" w:rsidP="00DC1342">
            <w:pPr>
              <w:widowControl w:val="0"/>
              <w:autoSpaceDE w:val="0"/>
              <w:autoSpaceDN w:val="0"/>
              <w:jc w:val="center"/>
              <w:rPr>
                <w:bCs/>
                <w:sz w:val="18"/>
                <w:szCs w:val="18"/>
              </w:rPr>
            </w:pPr>
            <w:r w:rsidRPr="002B1B39">
              <w:rPr>
                <w:sz w:val="18"/>
                <w:szCs w:val="18"/>
              </w:rPr>
              <w:t>сен.</w:t>
            </w:r>
          </w:p>
        </w:tc>
        <w:tc>
          <w:tcPr>
            <w:tcW w:w="17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окт.</w:t>
            </w:r>
          </w:p>
        </w:tc>
        <w:tc>
          <w:tcPr>
            <w:tcW w:w="185"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ноя.</w:t>
            </w:r>
          </w:p>
        </w:tc>
        <w:tc>
          <w:tcPr>
            <w:tcW w:w="537" w:type="pct"/>
            <w:vMerge/>
            <w:vAlign w:val="center"/>
          </w:tcPr>
          <w:p w:rsidR="002B1B39" w:rsidRPr="002B1B39" w:rsidRDefault="002B1B39" w:rsidP="00DC1342">
            <w:pPr>
              <w:widowControl w:val="0"/>
              <w:autoSpaceDE w:val="0"/>
              <w:autoSpaceDN w:val="0"/>
              <w:jc w:val="center"/>
              <w:rPr>
                <w:sz w:val="18"/>
                <w:szCs w:val="18"/>
              </w:rPr>
            </w:pPr>
          </w:p>
        </w:tc>
      </w:tr>
      <w:tr w:rsidR="002B1B39" w:rsidRPr="002B1B39" w:rsidTr="002B1B39">
        <w:trPr>
          <w:trHeight w:val="381"/>
          <w:tblHeader/>
        </w:trPr>
        <w:tc>
          <w:tcPr>
            <w:tcW w:w="18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w:t>
            </w:r>
          </w:p>
        </w:tc>
        <w:tc>
          <w:tcPr>
            <w:tcW w:w="153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2</w:t>
            </w:r>
          </w:p>
        </w:tc>
        <w:tc>
          <w:tcPr>
            <w:tcW w:w="364"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3</w:t>
            </w:r>
          </w:p>
        </w:tc>
        <w:tc>
          <w:tcPr>
            <w:tcW w:w="436"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4</w:t>
            </w:r>
          </w:p>
        </w:tc>
        <w:tc>
          <w:tcPr>
            <w:tcW w:w="18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5</w:t>
            </w:r>
          </w:p>
        </w:tc>
        <w:tc>
          <w:tcPr>
            <w:tcW w:w="19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6</w:t>
            </w:r>
          </w:p>
        </w:tc>
        <w:tc>
          <w:tcPr>
            <w:tcW w:w="151" w:type="pct"/>
            <w:vAlign w:val="center"/>
          </w:tcPr>
          <w:p w:rsidR="002B1B39" w:rsidRPr="002B1B39" w:rsidRDefault="002B1B39" w:rsidP="00DC1342">
            <w:pPr>
              <w:widowControl w:val="0"/>
              <w:autoSpaceDE w:val="0"/>
              <w:autoSpaceDN w:val="0"/>
              <w:jc w:val="center"/>
              <w:rPr>
                <w:bCs/>
                <w:sz w:val="18"/>
                <w:szCs w:val="18"/>
              </w:rPr>
            </w:pPr>
            <w:r w:rsidRPr="002B1B39">
              <w:rPr>
                <w:b/>
                <w:sz w:val="18"/>
                <w:szCs w:val="18"/>
              </w:rPr>
              <w:t>7</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8</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9</w:t>
            </w:r>
          </w:p>
        </w:tc>
        <w:tc>
          <w:tcPr>
            <w:tcW w:w="19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10</w:t>
            </w:r>
          </w:p>
        </w:tc>
        <w:tc>
          <w:tcPr>
            <w:tcW w:w="17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11</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12</w:t>
            </w:r>
          </w:p>
        </w:tc>
        <w:tc>
          <w:tcPr>
            <w:tcW w:w="17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13</w:t>
            </w:r>
          </w:p>
        </w:tc>
        <w:tc>
          <w:tcPr>
            <w:tcW w:w="17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14</w:t>
            </w:r>
          </w:p>
        </w:tc>
        <w:tc>
          <w:tcPr>
            <w:tcW w:w="185"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15</w:t>
            </w:r>
          </w:p>
        </w:tc>
        <w:tc>
          <w:tcPr>
            <w:tcW w:w="53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16</w:t>
            </w:r>
          </w:p>
        </w:tc>
      </w:tr>
      <w:tr w:rsidR="002B1B39" w:rsidRPr="002B1B39" w:rsidTr="002B1B39">
        <w:trPr>
          <w:trHeight w:val="381"/>
          <w:tblHeader/>
        </w:trPr>
        <w:tc>
          <w:tcPr>
            <w:tcW w:w="18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w:t>
            </w:r>
          </w:p>
        </w:tc>
        <w:tc>
          <w:tcPr>
            <w:tcW w:w="1533" w:type="pct"/>
          </w:tcPr>
          <w:p w:rsidR="002B1B39" w:rsidRPr="002B1B39" w:rsidRDefault="002B1B39" w:rsidP="00DC1342">
            <w:pPr>
              <w:ind w:left="136" w:right="190" w:firstLine="278"/>
              <w:jc w:val="both"/>
              <w:rPr>
                <w:sz w:val="18"/>
                <w:szCs w:val="18"/>
              </w:rPr>
            </w:pPr>
            <w:r w:rsidRPr="002B1B39">
              <w:rPr>
                <w:sz w:val="18"/>
                <w:szCs w:val="18"/>
              </w:rPr>
              <w:t>Уровень преступности на улицах и в общественных местах (число зарегистрированных преступлений на 100 тыс. человек населения)</w:t>
            </w:r>
          </w:p>
        </w:tc>
        <w:tc>
          <w:tcPr>
            <w:tcW w:w="364" w:type="pct"/>
          </w:tcPr>
          <w:p w:rsidR="002B1B39" w:rsidRPr="002B1B39" w:rsidRDefault="002B1B39" w:rsidP="00DC1342">
            <w:pPr>
              <w:jc w:val="center"/>
              <w:rPr>
                <w:sz w:val="18"/>
                <w:szCs w:val="18"/>
              </w:rPr>
            </w:pPr>
            <w:r w:rsidRPr="002B1B39">
              <w:rPr>
                <w:sz w:val="18"/>
                <w:szCs w:val="18"/>
              </w:rPr>
              <w:t>«</w:t>
            </w:r>
            <w:proofErr w:type="spellStart"/>
            <w:r w:rsidRPr="002B1B39">
              <w:rPr>
                <w:sz w:val="18"/>
                <w:szCs w:val="18"/>
              </w:rPr>
              <w:t>ГП</w:t>
            </w:r>
            <w:proofErr w:type="spellEnd"/>
            <w:r w:rsidRPr="002B1B39">
              <w:rPr>
                <w:sz w:val="18"/>
                <w:szCs w:val="18"/>
              </w:rPr>
              <w:t>»</w:t>
            </w:r>
          </w:p>
        </w:tc>
        <w:tc>
          <w:tcPr>
            <w:tcW w:w="436"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Единицы</w:t>
            </w:r>
          </w:p>
        </w:tc>
        <w:tc>
          <w:tcPr>
            <w:tcW w:w="18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407</w:t>
            </w:r>
          </w:p>
        </w:tc>
        <w:tc>
          <w:tcPr>
            <w:tcW w:w="19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51" w:type="pct"/>
            <w:vAlign w:val="center"/>
          </w:tcPr>
          <w:p w:rsidR="002B1B39" w:rsidRPr="002B1B39" w:rsidRDefault="002B1B39" w:rsidP="00DC1342">
            <w:pPr>
              <w:widowControl w:val="0"/>
              <w:autoSpaceDE w:val="0"/>
              <w:autoSpaceDN w:val="0"/>
              <w:jc w:val="center"/>
              <w:rPr>
                <w:b/>
                <w:sz w:val="18"/>
                <w:szCs w:val="18"/>
              </w:rPr>
            </w:pPr>
            <w:r w:rsidRPr="002B1B39">
              <w:rPr>
                <w:b/>
                <w:sz w:val="18"/>
                <w:szCs w:val="18"/>
              </w:rPr>
              <w:t>-</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9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406</w:t>
            </w:r>
          </w:p>
        </w:tc>
        <w:tc>
          <w:tcPr>
            <w:tcW w:w="17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7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7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85"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53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405</w:t>
            </w:r>
          </w:p>
        </w:tc>
      </w:tr>
      <w:tr w:rsidR="002B1B39" w:rsidRPr="002B1B39" w:rsidTr="002B1B39">
        <w:trPr>
          <w:trHeight w:val="381"/>
          <w:tblHeader/>
        </w:trPr>
        <w:tc>
          <w:tcPr>
            <w:tcW w:w="18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2</w:t>
            </w:r>
          </w:p>
        </w:tc>
        <w:tc>
          <w:tcPr>
            <w:tcW w:w="1533" w:type="pct"/>
          </w:tcPr>
          <w:p w:rsidR="002B1B39" w:rsidRPr="002B1B39" w:rsidRDefault="002B1B39" w:rsidP="00DC1342">
            <w:pPr>
              <w:ind w:left="136" w:right="190" w:firstLine="278"/>
              <w:jc w:val="both"/>
              <w:rPr>
                <w:sz w:val="18"/>
                <w:szCs w:val="18"/>
              </w:rPr>
            </w:pPr>
            <w:r w:rsidRPr="002B1B39">
              <w:rPr>
                <w:sz w:val="18"/>
                <w:szCs w:val="18"/>
              </w:rPr>
              <w:t>Удельный вес подростковой преступности</w:t>
            </w:r>
          </w:p>
        </w:tc>
        <w:tc>
          <w:tcPr>
            <w:tcW w:w="364" w:type="pct"/>
          </w:tcPr>
          <w:p w:rsidR="002B1B39" w:rsidRPr="002B1B39" w:rsidRDefault="002B1B39" w:rsidP="00DC1342">
            <w:pPr>
              <w:jc w:val="center"/>
              <w:rPr>
                <w:sz w:val="18"/>
                <w:szCs w:val="18"/>
              </w:rPr>
            </w:pPr>
            <w:r w:rsidRPr="002B1B39">
              <w:rPr>
                <w:sz w:val="18"/>
                <w:szCs w:val="18"/>
              </w:rPr>
              <w:t>«</w:t>
            </w:r>
            <w:proofErr w:type="spellStart"/>
            <w:r w:rsidRPr="002B1B39">
              <w:rPr>
                <w:sz w:val="18"/>
                <w:szCs w:val="18"/>
              </w:rPr>
              <w:t>ГП</w:t>
            </w:r>
            <w:proofErr w:type="spellEnd"/>
            <w:r w:rsidRPr="002B1B39">
              <w:rPr>
                <w:sz w:val="18"/>
                <w:szCs w:val="18"/>
              </w:rPr>
              <w:t>»</w:t>
            </w:r>
          </w:p>
        </w:tc>
        <w:tc>
          <w:tcPr>
            <w:tcW w:w="436"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Проценты</w:t>
            </w:r>
          </w:p>
        </w:tc>
        <w:tc>
          <w:tcPr>
            <w:tcW w:w="18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1,3</w:t>
            </w:r>
          </w:p>
        </w:tc>
        <w:tc>
          <w:tcPr>
            <w:tcW w:w="19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51" w:type="pct"/>
            <w:vAlign w:val="center"/>
          </w:tcPr>
          <w:p w:rsidR="002B1B39" w:rsidRPr="002B1B39" w:rsidRDefault="002B1B39" w:rsidP="00DC1342">
            <w:pPr>
              <w:widowControl w:val="0"/>
              <w:autoSpaceDE w:val="0"/>
              <w:autoSpaceDN w:val="0"/>
              <w:jc w:val="center"/>
              <w:rPr>
                <w:b/>
                <w:sz w:val="18"/>
                <w:szCs w:val="18"/>
              </w:rPr>
            </w:pPr>
            <w:r w:rsidRPr="002B1B39">
              <w:rPr>
                <w:b/>
                <w:sz w:val="18"/>
                <w:szCs w:val="18"/>
              </w:rPr>
              <w:t>-</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72"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9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1,3</w:t>
            </w:r>
          </w:p>
        </w:tc>
        <w:tc>
          <w:tcPr>
            <w:tcW w:w="17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72" w:type="pct"/>
            <w:vAlign w:val="center"/>
          </w:tcPr>
          <w:p w:rsidR="002B1B39" w:rsidRPr="002B1B39" w:rsidRDefault="002B1B39" w:rsidP="00DC1342">
            <w:pPr>
              <w:widowControl w:val="0"/>
              <w:autoSpaceDE w:val="0"/>
              <w:autoSpaceDN w:val="0"/>
              <w:jc w:val="center"/>
              <w:rPr>
                <w:b/>
                <w:sz w:val="18"/>
                <w:szCs w:val="18"/>
              </w:rPr>
            </w:pPr>
            <w:r w:rsidRPr="002B1B39">
              <w:rPr>
                <w:b/>
                <w:sz w:val="18"/>
                <w:szCs w:val="18"/>
              </w:rPr>
              <w:t>-</w:t>
            </w:r>
          </w:p>
        </w:tc>
        <w:tc>
          <w:tcPr>
            <w:tcW w:w="17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73"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185"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w:t>
            </w:r>
          </w:p>
        </w:tc>
        <w:tc>
          <w:tcPr>
            <w:tcW w:w="537" w:type="pct"/>
            <w:vAlign w:val="center"/>
          </w:tcPr>
          <w:p w:rsidR="002B1B39" w:rsidRPr="002B1B39" w:rsidRDefault="002B1B39" w:rsidP="00DC1342">
            <w:pPr>
              <w:widowControl w:val="0"/>
              <w:autoSpaceDE w:val="0"/>
              <w:autoSpaceDN w:val="0"/>
              <w:jc w:val="center"/>
              <w:rPr>
                <w:sz w:val="18"/>
                <w:szCs w:val="18"/>
              </w:rPr>
            </w:pPr>
            <w:r w:rsidRPr="002B1B39">
              <w:rPr>
                <w:sz w:val="18"/>
                <w:szCs w:val="18"/>
              </w:rPr>
              <w:t>1,3</w:t>
            </w:r>
          </w:p>
        </w:tc>
      </w:tr>
    </w:tbl>
    <w:p w:rsidR="002B1B39" w:rsidRP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Pr="002B1B39" w:rsidRDefault="002B1B39" w:rsidP="002B1B39">
      <w:pPr>
        <w:widowControl w:val="0"/>
        <w:autoSpaceDE w:val="0"/>
        <w:autoSpaceDN w:val="0"/>
        <w:jc w:val="center"/>
        <w:rPr>
          <w:sz w:val="18"/>
          <w:szCs w:val="18"/>
        </w:rPr>
      </w:pPr>
      <w:r w:rsidRPr="002B1B39">
        <w:rPr>
          <w:sz w:val="18"/>
          <w:szCs w:val="18"/>
        </w:rPr>
        <w:t>4. Структура муниципальной  программы</w:t>
      </w:r>
    </w:p>
    <w:p w:rsidR="002B1B39" w:rsidRPr="002B1B39" w:rsidRDefault="002B1B39" w:rsidP="002B1B39">
      <w:pPr>
        <w:widowControl w:val="0"/>
        <w:autoSpaceDE w:val="0"/>
        <w:autoSpaceDN w:val="0"/>
        <w:jc w:val="both"/>
        <w:rPr>
          <w:sz w:val="18"/>
          <w:szCs w:val="18"/>
        </w:rPr>
      </w:pPr>
    </w:p>
    <w:tbl>
      <w:tblPr>
        <w:tblW w:w="15333" w:type="dxa"/>
        <w:tblInd w:w="-34" w:type="dxa"/>
        <w:tblLook w:val="01E0" w:firstRow="1" w:lastRow="1" w:firstColumn="1" w:lastColumn="1" w:noHBand="0" w:noVBand="0"/>
      </w:tblPr>
      <w:tblGrid>
        <w:gridCol w:w="563"/>
        <w:gridCol w:w="7"/>
        <w:gridCol w:w="6764"/>
        <w:gridCol w:w="3088"/>
        <w:gridCol w:w="462"/>
        <w:gridCol w:w="1809"/>
        <w:gridCol w:w="2640"/>
      </w:tblGrid>
      <w:tr w:rsidR="002B1B39" w:rsidRPr="002B1B39" w:rsidTr="002B1B39">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 xml:space="preserve">№ </w:t>
            </w:r>
            <w:proofErr w:type="gramStart"/>
            <w:r w:rsidRPr="002B1B39">
              <w:rPr>
                <w:sz w:val="18"/>
                <w:szCs w:val="18"/>
              </w:rPr>
              <w:t>п</w:t>
            </w:r>
            <w:proofErr w:type="gramEnd"/>
            <w:r w:rsidRPr="002B1B39">
              <w:rPr>
                <w:sz w:val="18"/>
                <w:szCs w:val="18"/>
              </w:rPr>
              <w:t>/п</w:t>
            </w:r>
          </w:p>
        </w:tc>
        <w:tc>
          <w:tcPr>
            <w:tcW w:w="6771" w:type="dxa"/>
            <w:gridSpan w:val="2"/>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Задачи структурного элемента</w:t>
            </w:r>
          </w:p>
        </w:tc>
        <w:tc>
          <w:tcPr>
            <w:tcW w:w="5359" w:type="dxa"/>
            <w:gridSpan w:val="3"/>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Краткое описание ожидаемых эффектов от реализации задачи структурного элемента</w:t>
            </w:r>
          </w:p>
        </w:tc>
        <w:tc>
          <w:tcPr>
            <w:tcW w:w="2640" w:type="dxa"/>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Связь с показателями</w:t>
            </w:r>
          </w:p>
        </w:tc>
      </w:tr>
      <w:tr w:rsidR="002B1B39" w:rsidRPr="002B1B39" w:rsidTr="002B1B39">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1</w:t>
            </w:r>
          </w:p>
        </w:tc>
        <w:tc>
          <w:tcPr>
            <w:tcW w:w="6771" w:type="dxa"/>
            <w:gridSpan w:val="2"/>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2</w:t>
            </w:r>
          </w:p>
        </w:tc>
        <w:tc>
          <w:tcPr>
            <w:tcW w:w="5359" w:type="dxa"/>
            <w:gridSpan w:val="3"/>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3</w:t>
            </w:r>
          </w:p>
        </w:tc>
        <w:tc>
          <w:tcPr>
            <w:tcW w:w="2640" w:type="dxa"/>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4</w:t>
            </w:r>
          </w:p>
        </w:tc>
      </w:tr>
      <w:tr w:rsidR="002B1B39" w:rsidRPr="002B1B39" w:rsidTr="002B1B39">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p>
        </w:tc>
        <w:tc>
          <w:tcPr>
            <w:tcW w:w="14770" w:type="dxa"/>
            <w:gridSpan w:val="6"/>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Структурные элементы, не входящие в направления (подпрограммы)</w:t>
            </w:r>
          </w:p>
        </w:tc>
      </w:tr>
      <w:tr w:rsidR="002B1B39" w:rsidRPr="002B1B39" w:rsidTr="002B1B39">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lang w:val="en-US"/>
              </w:rPr>
              <w:t>1</w:t>
            </w:r>
            <w:r w:rsidRPr="002B1B39">
              <w:rPr>
                <w:sz w:val="18"/>
                <w:szCs w:val="18"/>
              </w:rPr>
              <w:t>.</w:t>
            </w:r>
          </w:p>
        </w:tc>
        <w:tc>
          <w:tcPr>
            <w:tcW w:w="14770" w:type="dxa"/>
            <w:gridSpan w:val="6"/>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p>
          <w:p w:rsidR="002B1B39" w:rsidRPr="002B1B39" w:rsidRDefault="002B1B39" w:rsidP="00DC1342">
            <w:pPr>
              <w:jc w:val="center"/>
              <w:rPr>
                <w:sz w:val="18"/>
                <w:szCs w:val="18"/>
              </w:rPr>
            </w:pPr>
            <w:r w:rsidRPr="002B1B39">
              <w:rPr>
                <w:sz w:val="18"/>
                <w:szCs w:val="18"/>
              </w:rPr>
              <w:t>Комплекс процессных мероприятий «Профилактика правонарушений и обеспечение защиты прав потребителей»</w:t>
            </w:r>
          </w:p>
          <w:p w:rsidR="002B1B39" w:rsidRPr="002B1B39" w:rsidRDefault="002B1B39" w:rsidP="00DC1342">
            <w:pPr>
              <w:jc w:val="center"/>
              <w:rPr>
                <w:sz w:val="18"/>
                <w:szCs w:val="18"/>
              </w:rPr>
            </w:pPr>
          </w:p>
        </w:tc>
      </w:tr>
      <w:tr w:rsidR="002B1B39" w:rsidRPr="002B1B39" w:rsidTr="002B1B39">
        <w:trPr>
          <w:trHeight w:val="412"/>
        </w:trPr>
        <w:tc>
          <w:tcPr>
            <w:tcW w:w="10422" w:type="dxa"/>
            <w:gridSpan w:val="4"/>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rPr>
                <w:sz w:val="18"/>
                <w:szCs w:val="18"/>
              </w:rPr>
            </w:pPr>
            <w:proofErr w:type="gramStart"/>
            <w:r w:rsidRPr="002B1B39">
              <w:rPr>
                <w:sz w:val="18"/>
                <w:szCs w:val="18"/>
              </w:rPr>
              <w:t>Ответственный</w:t>
            </w:r>
            <w:proofErr w:type="gramEnd"/>
            <w:r w:rsidRPr="002B1B39">
              <w:rPr>
                <w:sz w:val="18"/>
                <w:szCs w:val="18"/>
              </w:rPr>
              <w:t xml:space="preserve"> за реализацию структурного элемента: </w:t>
            </w:r>
            <w:proofErr w:type="spellStart"/>
            <w:r w:rsidRPr="002B1B39">
              <w:rPr>
                <w:sz w:val="18"/>
                <w:szCs w:val="18"/>
              </w:rPr>
              <w:t>ООБиПП</w:t>
            </w:r>
            <w:proofErr w:type="spellEnd"/>
            <w:r w:rsidRPr="002B1B39">
              <w:rPr>
                <w:sz w:val="18"/>
                <w:szCs w:val="18"/>
              </w:rPr>
              <w:t xml:space="preserve">/ </w:t>
            </w:r>
            <w:proofErr w:type="spellStart"/>
            <w:r w:rsidRPr="002B1B39">
              <w:rPr>
                <w:sz w:val="18"/>
                <w:szCs w:val="18"/>
              </w:rPr>
              <w:t>АГП</w:t>
            </w:r>
            <w:proofErr w:type="spellEnd"/>
            <w:r w:rsidRPr="002B1B39">
              <w:rPr>
                <w:sz w:val="18"/>
                <w:szCs w:val="18"/>
              </w:rPr>
              <w:t xml:space="preserve"> Агириш</w:t>
            </w:r>
          </w:p>
        </w:tc>
        <w:tc>
          <w:tcPr>
            <w:tcW w:w="4911" w:type="dxa"/>
            <w:gridSpan w:val="3"/>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center"/>
              <w:rPr>
                <w:sz w:val="18"/>
                <w:szCs w:val="18"/>
              </w:rPr>
            </w:pPr>
            <w:r w:rsidRPr="002B1B39">
              <w:rPr>
                <w:sz w:val="18"/>
                <w:szCs w:val="18"/>
              </w:rPr>
              <w:t>Срок реализации: 2024-2030</w:t>
            </w:r>
          </w:p>
        </w:tc>
      </w:tr>
      <w:tr w:rsidR="002B1B39" w:rsidRPr="002B1B39" w:rsidTr="002B1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
        </w:trPr>
        <w:tc>
          <w:tcPr>
            <w:tcW w:w="15333" w:type="dxa"/>
            <w:gridSpan w:val="7"/>
          </w:tcPr>
          <w:p w:rsidR="002B1B39" w:rsidRPr="002B1B39" w:rsidRDefault="002B1B39" w:rsidP="00DC1342">
            <w:pPr>
              <w:jc w:val="center"/>
              <w:rPr>
                <w:sz w:val="18"/>
                <w:szCs w:val="18"/>
              </w:rPr>
            </w:pPr>
          </w:p>
        </w:tc>
      </w:tr>
      <w:tr w:rsidR="002B1B39" w:rsidRPr="002B1B39" w:rsidTr="002B1B39">
        <w:trPr>
          <w:trHeight w:val="1550"/>
        </w:trPr>
        <w:tc>
          <w:tcPr>
            <w:tcW w:w="563" w:type="dxa"/>
            <w:tcBorders>
              <w:top w:val="single" w:sz="4" w:space="0" w:color="auto"/>
              <w:left w:val="single" w:sz="4" w:space="0" w:color="auto"/>
              <w:bottom w:val="single" w:sz="4" w:space="0" w:color="auto"/>
              <w:right w:val="single" w:sz="4" w:space="0" w:color="auto"/>
            </w:tcBorders>
          </w:tcPr>
          <w:p w:rsidR="002B1B39" w:rsidRPr="002B1B39" w:rsidRDefault="002B1B39" w:rsidP="00DC1342">
            <w:pPr>
              <w:jc w:val="center"/>
              <w:rPr>
                <w:sz w:val="18"/>
                <w:szCs w:val="18"/>
              </w:rPr>
            </w:pPr>
            <w:r w:rsidRPr="002B1B39">
              <w:rPr>
                <w:sz w:val="18"/>
                <w:szCs w:val="18"/>
              </w:rPr>
              <w:t>1.1.</w:t>
            </w:r>
          </w:p>
        </w:tc>
        <w:tc>
          <w:tcPr>
            <w:tcW w:w="6771" w:type="dxa"/>
            <w:gridSpan w:val="2"/>
            <w:tcBorders>
              <w:top w:val="single" w:sz="4" w:space="0" w:color="auto"/>
              <w:left w:val="single" w:sz="4" w:space="0" w:color="auto"/>
              <w:bottom w:val="single" w:sz="4" w:space="0" w:color="auto"/>
              <w:right w:val="single" w:sz="4" w:space="0" w:color="auto"/>
            </w:tcBorders>
          </w:tcPr>
          <w:p w:rsidR="002B1B39" w:rsidRPr="002B1B39" w:rsidRDefault="002B1B39" w:rsidP="00DC1342">
            <w:pPr>
              <w:rPr>
                <w:sz w:val="18"/>
                <w:szCs w:val="18"/>
              </w:rPr>
            </w:pPr>
            <w:r w:rsidRPr="002B1B39">
              <w:rPr>
                <w:sz w:val="18"/>
                <w:szCs w:val="18"/>
              </w:rPr>
              <w:t xml:space="preserve">Задача 1. 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 </w:t>
            </w:r>
          </w:p>
        </w:tc>
        <w:tc>
          <w:tcPr>
            <w:tcW w:w="5359" w:type="dxa"/>
            <w:gridSpan w:val="3"/>
            <w:tcBorders>
              <w:top w:val="single" w:sz="4" w:space="0" w:color="auto"/>
              <w:left w:val="single" w:sz="4" w:space="0" w:color="auto"/>
              <w:bottom w:val="single" w:sz="4" w:space="0" w:color="auto"/>
              <w:right w:val="single" w:sz="4" w:space="0" w:color="auto"/>
            </w:tcBorders>
          </w:tcPr>
          <w:p w:rsidR="002B1B39" w:rsidRPr="002B1B39" w:rsidRDefault="002B1B39" w:rsidP="00DC1342">
            <w:pPr>
              <w:ind w:firstLine="355"/>
              <w:jc w:val="both"/>
              <w:rPr>
                <w:sz w:val="18"/>
                <w:szCs w:val="18"/>
              </w:rPr>
            </w:pPr>
            <w:r w:rsidRPr="002B1B39">
              <w:rPr>
                <w:sz w:val="18"/>
                <w:szCs w:val="18"/>
              </w:rPr>
              <w:t xml:space="preserve">Сокращение финансовых расходов граждан на судебные издержки при защите своих прав. </w:t>
            </w:r>
          </w:p>
          <w:p w:rsidR="002B1B39" w:rsidRPr="002B1B39" w:rsidRDefault="002B1B39" w:rsidP="00DC1342">
            <w:pPr>
              <w:ind w:firstLine="355"/>
              <w:jc w:val="both"/>
              <w:rPr>
                <w:sz w:val="18"/>
                <w:szCs w:val="18"/>
              </w:rPr>
            </w:pPr>
            <w:r w:rsidRPr="002B1B39">
              <w:rPr>
                <w:sz w:val="18"/>
                <w:szCs w:val="18"/>
              </w:rPr>
              <w:t xml:space="preserve">Повышение доверия граждан к государственным органам и органам местного самоуправления. </w:t>
            </w:r>
          </w:p>
          <w:p w:rsidR="002B1B39" w:rsidRPr="002B1B39" w:rsidRDefault="002B1B39" w:rsidP="00DC1342">
            <w:pPr>
              <w:ind w:firstLine="355"/>
              <w:jc w:val="both"/>
              <w:rPr>
                <w:sz w:val="18"/>
                <w:szCs w:val="18"/>
              </w:rPr>
            </w:pPr>
            <w:r w:rsidRPr="002B1B39">
              <w:rPr>
                <w:sz w:val="18"/>
                <w:szCs w:val="18"/>
              </w:rPr>
              <w:t xml:space="preserve">Снижение нагрузки на судебные органы. </w:t>
            </w:r>
          </w:p>
        </w:tc>
        <w:tc>
          <w:tcPr>
            <w:tcW w:w="2640" w:type="dxa"/>
            <w:tcBorders>
              <w:top w:val="single" w:sz="4" w:space="0" w:color="auto"/>
              <w:left w:val="single" w:sz="4" w:space="0" w:color="auto"/>
              <w:bottom w:val="single" w:sz="4" w:space="0" w:color="auto"/>
              <w:right w:val="single" w:sz="4" w:space="0" w:color="auto"/>
            </w:tcBorders>
          </w:tcPr>
          <w:p w:rsidR="002B1B39" w:rsidRPr="002B1B39" w:rsidRDefault="002B1B39" w:rsidP="00DC1342">
            <w:pPr>
              <w:ind w:firstLine="383"/>
              <w:jc w:val="both"/>
              <w:rPr>
                <w:sz w:val="18"/>
                <w:szCs w:val="18"/>
              </w:rPr>
            </w:pPr>
            <w:r w:rsidRPr="002B1B39">
              <w:rPr>
                <w:sz w:val="18"/>
                <w:szCs w:val="18"/>
              </w:rPr>
              <w:t>Доля потребительских споров, разрешенных в досудебном и внесудебном порядке, в общем количестве споров с участием потребителей</w:t>
            </w:r>
          </w:p>
        </w:tc>
      </w:tr>
      <w:tr w:rsidR="002B1B39" w:rsidRPr="002B1B39" w:rsidTr="002B1B39">
        <w:trPr>
          <w:trHeight w:val="1550"/>
        </w:trPr>
        <w:tc>
          <w:tcPr>
            <w:tcW w:w="563" w:type="dxa"/>
            <w:tcBorders>
              <w:top w:val="single" w:sz="4" w:space="0" w:color="auto"/>
              <w:left w:val="single" w:sz="4" w:space="0" w:color="auto"/>
              <w:bottom w:val="single" w:sz="4" w:space="0" w:color="auto"/>
              <w:right w:val="single" w:sz="4" w:space="0" w:color="auto"/>
            </w:tcBorders>
          </w:tcPr>
          <w:p w:rsidR="002B1B39" w:rsidRPr="002B1B39" w:rsidRDefault="002B1B39" w:rsidP="00DC1342">
            <w:pPr>
              <w:jc w:val="center"/>
              <w:rPr>
                <w:sz w:val="18"/>
                <w:szCs w:val="18"/>
              </w:rPr>
            </w:pPr>
            <w:r w:rsidRPr="002B1B39">
              <w:rPr>
                <w:sz w:val="18"/>
                <w:szCs w:val="18"/>
              </w:rPr>
              <w:t>1.2</w:t>
            </w:r>
          </w:p>
        </w:tc>
        <w:tc>
          <w:tcPr>
            <w:tcW w:w="6771" w:type="dxa"/>
            <w:gridSpan w:val="2"/>
            <w:tcBorders>
              <w:top w:val="single" w:sz="4" w:space="0" w:color="auto"/>
              <w:left w:val="single" w:sz="4" w:space="0" w:color="auto"/>
              <w:bottom w:val="single" w:sz="4" w:space="0" w:color="auto"/>
              <w:right w:val="single" w:sz="4" w:space="0" w:color="auto"/>
            </w:tcBorders>
          </w:tcPr>
          <w:p w:rsidR="002B1B39" w:rsidRPr="002B1B39" w:rsidRDefault="002B1B39" w:rsidP="00DC1342">
            <w:pPr>
              <w:rPr>
                <w:sz w:val="18"/>
                <w:szCs w:val="18"/>
              </w:rPr>
            </w:pPr>
            <w:r w:rsidRPr="002B1B39">
              <w:rPr>
                <w:sz w:val="18"/>
                <w:szCs w:val="18"/>
              </w:rPr>
              <w:t xml:space="preserve">Задача 2. </w:t>
            </w:r>
            <w:r w:rsidRPr="002B1B39">
              <w:rPr>
                <w:rFonts w:eastAsia="Calibri"/>
                <w:sz w:val="18"/>
                <w:szCs w:val="18"/>
                <w:lang w:eastAsia="en-US"/>
              </w:rPr>
              <w:t>Обеспечение функционирования и развития систем видеонаблюдения в сфере общественного порядка на территории мест массового пребывания людей и игровых детских площадках.</w:t>
            </w:r>
          </w:p>
        </w:tc>
        <w:tc>
          <w:tcPr>
            <w:tcW w:w="5359" w:type="dxa"/>
            <w:gridSpan w:val="3"/>
            <w:tcBorders>
              <w:top w:val="single" w:sz="4" w:space="0" w:color="auto"/>
              <w:left w:val="single" w:sz="4" w:space="0" w:color="auto"/>
              <w:bottom w:val="single" w:sz="4" w:space="0" w:color="auto"/>
              <w:right w:val="single" w:sz="4" w:space="0" w:color="auto"/>
            </w:tcBorders>
          </w:tcPr>
          <w:p w:rsidR="002B1B39" w:rsidRPr="002B1B39" w:rsidRDefault="002B1B39" w:rsidP="00DC1342">
            <w:pPr>
              <w:ind w:firstLine="355"/>
              <w:jc w:val="both"/>
              <w:rPr>
                <w:sz w:val="18"/>
                <w:szCs w:val="18"/>
              </w:rPr>
            </w:pPr>
            <w:r w:rsidRPr="002B1B39">
              <w:rPr>
                <w:sz w:val="18"/>
                <w:szCs w:val="18"/>
              </w:rPr>
              <w:t xml:space="preserve">Снижение уровня преступности, в том числе уровня преступности на улицах и в общественных местах  </w:t>
            </w:r>
          </w:p>
        </w:tc>
        <w:tc>
          <w:tcPr>
            <w:tcW w:w="2640" w:type="dxa"/>
            <w:tcBorders>
              <w:top w:val="single" w:sz="4" w:space="0" w:color="auto"/>
              <w:left w:val="single" w:sz="4" w:space="0" w:color="auto"/>
              <w:bottom w:val="single" w:sz="4" w:space="0" w:color="auto"/>
              <w:right w:val="single" w:sz="4" w:space="0" w:color="auto"/>
            </w:tcBorders>
          </w:tcPr>
          <w:p w:rsidR="002B1B39" w:rsidRPr="002B1B39" w:rsidRDefault="002B1B39" w:rsidP="00DC1342">
            <w:pPr>
              <w:ind w:firstLine="383"/>
              <w:jc w:val="both"/>
              <w:rPr>
                <w:sz w:val="18"/>
                <w:szCs w:val="18"/>
              </w:rPr>
            </w:pPr>
            <w:r w:rsidRPr="002B1B39">
              <w:rPr>
                <w:sz w:val="18"/>
                <w:szCs w:val="18"/>
              </w:rPr>
              <w:t>Показатель 1.1.</w:t>
            </w:r>
          </w:p>
          <w:p w:rsidR="002B1B39" w:rsidRPr="002B1B39" w:rsidRDefault="002B1B39" w:rsidP="00DC1342">
            <w:pPr>
              <w:ind w:firstLine="383"/>
              <w:jc w:val="both"/>
              <w:rPr>
                <w:sz w:val="18"/>
                <w:szCs w:val="18"/>
              </w:rPr>
            </w:pPr>
            <w:r w:rsidRPr="002B1B39">
              <w:rPr>
                <w:sz w:val="18"/>
                <w:szCs w:val="18"/>
              </w:rPr>
              <w:t>Уровень преступности на улицах и в общественных местах (число зарегистрированных преступлений на 100 тыс. человек населения)</w:t>
            </w:r>
          </w:p>
          <w:p w:rsidR="002B1B39" w:rsidRPr="002B1B39" w:rsidRDefault="002B1B39" w:rsidP="00DC1342">
            <w:pPr>
              <w:ind w:firstLine="383"/>
              <w:jc w:val="both"/>
              <w:rPr>
                <w:sz w:val="18"/>
                <w:szCs w:val="18"/>
              </w:rPr>
            </w:pPr>
          </w:p>
          <w:p w:rsidR="002B1B39" w:rsidRPr="002B1B39" w:rsidRDefault="002B1B39" w:rsidP="00DC1342">
            <w:pPr>
              <w:ind w:firstLine="383"/>
              <w:jc w:val="both"/>
              <w:rPr>
                <w:sz w:val="18"/>
                <w:szCs w:val="18"/>
              </w:rPr>
            </w:pPr>
          </w:p>
        </w:tc>
      </w:tr>
      <w:tr w:rsidR="002B1B39" w:rsidRPr="002B1B39" w:rsidTr="002B1B39">
        <w:trPr>
          <w:trHeight w:val="420"/>
        </w:trPr>
        <w:tc>
          <w:tcPr>
            <w:tcW w:w="570" w:type="dxa"/>
            <w:gridSpan w:val="2"/>
            <w:tcBorders>
              <w:top w:val="single" w:sz="4" w:space="0" w:color="auto"/>
              <w:left w:val="single" w:sz="4" w:space="0" w:color="auto"/>
              <w:bottom w:val="single" w:sz="4" w:space="0" w:color="auto"/>
              <w:right w:val="single" w:sz="4" w:space="0" w:color="auto"/>
            </w:tcBorders>
          </w:tcPr>
          <w:p w:rsidR="002B1B39" w:rsidRPr="002B1B39" w:rsidRDefault="002B1B39" w:rsidP="00DC1342">
            <w:pPr>
              <w:jc w:val="center"/>
              <w:rPr>
                <w:sz w:val="18"/>
                <w:szCs w:val="18"/>
              </w:rPr>
            </w:pPr>
            <w:r w:rsidRPr="002B1B39">
              <w:rPr>
                <w:sz w:val="18"/>
                <w:szCs w:val="18"/>
              </w:rPr>
              <w:t>2.</w:t>
            </w:r>
          </w:p>
        </w:tc>
        <w:tc>
          <w:tcPr>
            <w:tcW w:w="14763" w:type="dxa"/>
            <w:gridSpan w:val="5"/>
            <w:tcBorders>
              <w:top w:val="single" w:sz="4" w:space="0" w:color="auto"/>
              <w:left w:val="single" w:sz="4" w:space="0" w:color="auto"/>
              <w:bottom w:val="single" w:sz="4" w:space="0" w:color="auto"/>
              <w:right w:val="single" w:sz="4" w:space="0" w:color="auto"/>
            </w:tcBorders>
          </w:tcPr>
          <w:p w:rsidR="002B1B39" w:rsidRPr="002B1B39" w:rsidRDefault="002B1B39" w:rsidP="00DC1342">
            <w:pPr>
              <w:jc w:val="center"/>
              <w:rPr>
                <w:sz w:val="18"/>
                <w:szCs w:val="18"/>
              </w:rPr>
            </w:pPr>
            <w:r w:rsidRPr="002B1B39">
              <w:rPr>
                <w:sz w:val="18"/>
                <w:szCs w:val="18"/>
              </w:rPr>
              <w:t>Комплекс процессных мероприятий «Профилактика безнадзорности и правонарушений несовершеннолетних»</w:t>
            </w:r>
          </w:p>
        </w:tc>
      </w:tr>
      <w:tr w:rsidR="002B1B39" w:rsidRPr="002B1B39" w:rsidTr="002B1B39">
        <w:trPr>
          <w:trHeight w:val="738"/>
        </w:trPr>
        <w:tc>
          <w:tcPr>
            <w:tcW w:w="10884" w:type="dxa"/>
            <w:gridSpan w:val="5"/>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both"/>
              <w:rPr>
                <w:sz w:val="18"/>
                <w:szCs w:val="18"/>
              </w:rPr>
            </w:pPr>
            <w:proofErr w:type="gramStart"/>
            <w:r w:rsidRPr="002B1B39">
              <w:rPr>
                <w:sz w:val="18"/>
                <w:szCs w:val="18"/>
              </w:rPr>
              <w:t>Ответственный</w:t>
            </w:r>
            <w:proofErr w:type="gramEnd"/>
            <w:r w:rsidRPr="002B1B39">
              <w:rPr>
                <w:sz w:val="18"/>
                <w:szCs w:val="18"/>
              </w:rPr>
              <w:t xml:space="preserve"> за реализацию структурного элемента:  </w:t>
            </w:r>
            <w:proofErr w:type="spellStart"/>
            <w:r w:rsidRPr="002B1B39">
              <w:rPr>
                <w:sz w:val="18"/>
                <w:szCs w:val="18"/>
              </w:rPr>
              <w:t>КДН</w:t>
            </w:r>
            <w:proofErr w:type="spellEnd"/>
            <w:r w:rsidRPr="002B1B39">
              <w:rPr>
                <w:sz w:val="18"/>
                <w:szCs w:val="18"/>
              </w:rPr>
              <w:t>/</w:t>
            </w:r>
            <w:proofErr w:type="spellStart"/>
            <w:r w:rsidRPr="002B1B39">
              <w:rPr>
                <w:sz w:val="18"/>
                <w:szCs w:val="18"/>
              </w:rPr>
              <w:t>ООБиПП</w:t>
            </w:r>
            <w:proofErr w:type="spellEnd"/>
            <w:r w:rsidRPr="002B1B39">
              <w:rPr>
                <w:sz w:val="18"/>
                <w:szCs w:val="18"/>
              </w:rPr>
              <w:t xml:space="preserve">/ </w:t>
            </w:r>
            <w:proofErr w:type="spellStart"/>
            <w:r w:rsidRPr="002B1B39">
              <w:rPr>
                <w:sz w:val="18"/>
                <w:szCs w:val="18"/>
              </w:rPr>
              <w:t>АГП</w:t>
            </w:r>
            <w:proofErr w:type="spellEnd"/>
            <w:r w:rsidRPr="002B1B39">
              <w:rPr>
                <w:sz w:val="18"/>
                <w:szCs w:val="18"/>
              </w:rPr>
              <w:t xml:space="preserve"> Агириш</w:t>
            </w:r>
          </w:p>
        </w:tc>
        <w:tc>
          <w:tcPr>
            <w:tcW w:w="4449" w:type="dxa"/>
            <w:gridSpan w:val="2"/>
            <w:tcBorders>
              <w:top w:val="single" w:sz="4" w:space="0" w:color="auto"/>
              <w:left w:val="single" w:sz="4" w:space="0" w:color="auto"/>
              <w:bottom w:val="single" w:sz="4" w:space="0" w:color="auto"/>
              <w:right w:val="single" w:sz="4" w:space="0" w:color="auto"/>
            </w:tcBorders>
            <w:vAlign w:val="center"/>
          </w:tcPr>
          <w:p w:rsidR="002B1B39" w:rsidRPr="002B1B39" w:rsidRDefault="002B1B39" w:rsidP="00DC1342">
            <w:pPr>
              <w:jc w:val="both"/>
              <w:rPr>
                <w:sz w:val="18"/>
                <w:szCs w:val="18"/>
              </w:rPr>
            </w:pPr>
            <w:r w:rsidRPr="002B1B39">
              <w:rPr>
                <w:sz w:val="18"/>
                <w:szCs w:val="18"/>
              </w:rPr>
              <w:t>Срок реализации: 2024-2030</w:t>
            </w:r>
          </w:p>
        </w:tc>
      </w:tr>
      <w:tr w:rsidR="002B1B39" w:rsidRPr="002B1B39" w:rsidTr="002B1B39">
        <w:trPr>
          <w:trHeight w:val="2009"/>
        </w:trPr>
        <w:tc>
          <w:tcPr>
            <w:tcW w:w="563" w:type="dxa"/>
            <w:tcBorders>
              <w:top w:val="single" w:sz="4" w:space="0" w:color="auto"/>
              <w:left w:val="single" w:sz="4" w:space="0" w:color="auto"/>
              <w:bottom w:val="single" w:sz="4" w:space="0" w:color="auto"/>
              <w:right w:val="single" w:sz="4" w:space="0" w:color="auto"/>
            </w:tcBorders>
          </w:tcPr>
          <w:p w:rsidR="002B1B39" w:rsidRPr="002B1B39" w:rsidRDefault="002B1B39" w:rsidP="00DC1342">
            <w:pPr>
              <w:jc w:val="center"/>
              <w:rPr>
                <w:sz w:val="18"/>
                <w:szCs w:val="18"/>
              </w:rPr>
            </w:pPr>
            <w:r w:rsidRPr="002B1B39">
              <w:rPr>
                <w:sz w:val="18"/>
                <w:szCs w:val="18"/>
              </w:rPr>
              <w:lastRenderedPageBreak/>
              <w:t>2.1</w:t>
            </w:r>
          </w:p>
        </w:tc>
        <w:tc>
          <w:tcPr>
            <w:tcW w:w="6771" w:type="dxa"/>
            <w:gridSpan w:val="2"/>
            <w:tcBorders>
              <w:top w:val="single" w:sz="4" w:space="0" w:color="auto"/>
              <w:left w:val="single" w:sz="4" w:space="0" w:color="auto"/>
              <w:bottom w:val="single" w:sz="4" w:space="0" w:color="auto"/>
              <w:right w:val="single" w:sz="4" w:space="0" w:color="auto"/>
            </w:tcBorders>
          </w:tcPr>
          <w:p w:rsidR="002B1B39" w:rsidRPr="002B1B39" w:rsidRDefault="002B1B39" w:rsidP="00DC1342">
            <w:pPr>
              <w:rPr>
                <w:sz w:val="18"/>
                <w:szCs w:val="18"/>
              </w:rPr>
            </w:pPr>
            <w:r w:rsidRPr="002B1B39">
              <w:rPr>
                <w:sz w:val="18"/>
                <w:szCs w:val="18"/>
              </w:rPr>
              <w:t>Задача 3. Создание условий для выявления и устранения причин, способствующих безнадзорности и правонарушений несовершеннолетних</w:t>
            </w:r>
          </w:p>
        </w:tc>
        <w:tc>
          <w:tcPr>
            <w:tcW w:w="5359" w:type="dxa"/>
            <w:gridSpan w:val="3"/>
            <w:tcBorders>
              <w:top w:val="single" w:sz="4" w:space="0" w:color="auto"/>
              <w:left w:val="single" w:sz="4" w:space="0" w:color="auto"/>
              <w:bottom w:val="single" w:sz="4" w:space="0" w:color="auto"/>
              <w:right w:val="single" w:sz="4" w:space="0" w:color="auto"/>
            </w:tcBorders>
          </w:tcPr>
          <w:p w:rsidR="002B1B39" w:rsidRPr="002B1B39" w:rsidRDefault="002B1B39" w:rsidP="00DC1342">
            <w:pPr>
              <w:ind w:firstLine="355"/>
              <w:jc w:val="both"/>
              <w:rPr>
                <w:sz w:val="18"/>
                <w:szCs w:val="18"/>
              </w:rPr>
            </w:pPr>
            <w:r w:rsidRPr="002B1B39">
              <w:rPr>
                <w:sz w:val="18"/>
                <w:szCs w:val="18"/>
              </w:rPr>
              <w:t xml:space="preserve">На территории городского поселения Агириш созданы условия для  сохранения здоровья, защиты прав и законных интересов несовершеннолетних. </w:t>
            </w:r>
          </w:p>
          <w:p w:rsidR="002B1B39" w:rsidRPr="002B1B39" w:rsidRDefault="002B1B39" w:rsidP="00DC1342">
            <w:pPr>
              <w:ind w:firstLine="355"/>
              <w:jc w:val="both"/>
              <w:rPr>
                <w:sz w:val="18"/>
                <w:szCs w:val="18"/>
              </w:rPr>
            </w:pPr>
            <w:r w:rsidRPr="002B1B39">
              <w:rPr>
                <w:sz w:val="18"/>
                <w:szCs w:val="18"/>
              </w:rPr>
              <w:t>Организованы и проведены мероприятия, направленные на предупреждение безнадзорности, беспризорности, правонарушений и антиобщественных действий несовершеннолетних.</w:t>
            </w:r>
          </w:p>
          <w:p w:rsidR="002B1B39" w:rsidRPr="002B1B39" w:rsidRDefault="002B1B39" w:rsidP="00DC1342">
            <w:pPr>
              <w:ind w:firstLine="355"/>
              <w:jc w:val="both"/>
              <w:rPr>
                <w:sz w:val="18"/>
                <w:szCs w:val="18"/>
              </w:rPr>
            </w:pPr>
            <w:r w:rsidRPr="002B1B39">
              <w:rPr>
                <w:sz w:val="18"/>
                <w:szCs w:val="18"/>
              </w:rPr>
              <w:t xml:space="preserve">Не допущено случаев совершения несовершеннолетними преступлений экстремистского и террористического характера на территории городского поселения Агириш. </w:t>
            </w:r>
          </w:p>
        </w:tc>
        <w:tc>
          <w:tcPr>
            <w:tcW w:w="2640" w:type="dxa"/>
            <w:tcBorders>
              <w:top w:val="single" w:sz="4" w:space="0" w:color="auto"/>
              <w:left w:val="single" w:sz="4" w:space="0" w:color="auto"/>
              <w:bottom w:val="single" w:sz="4" w:space="0" w:color="auto"/>
              <w:right w:val="single" w:sz="4" w:space="0" w:color="auto"/>
            </w:tcBorders>
          </w:tcPr>
          <w:p w:rsidR="002B1B39" w:rsidRPr="002B1B39" w:rsidRDefault="002B1B39" w:rsidP="00DC1342">
            <w:pPr>
              <w:ind w:firstLine="383"/>
              <w:jc w:val="both"/>
              <w:rPr>
                <w:sz w:val="18"/>
                <w:szCs w:val="18"/>
              </w:rPr>
            </w:pPr>
            <w:r w:rsidRPr="002B1B39">
              <w:rPr>
                <w:sz w:val="18"/>
                <w:szCs w:val="18"/>
              </w:rPr>
              <w:t>Показатель 2.1.</w:t>
            </w:r>
          </w:p>
          <w:p w:rsidR="002B1B39" w:rsidRPr="002B1B39" w:rsidRDefault="002B1B39" w:rsidP="00DC1342">
            <w:pPr>
              <w:ind w:firstLine="383"/>
              <w:jc w:val="both"/>
              <w:rPr>
                <w:sz w:val="18"/>
                <w:szCs w:val="18"/>
              </w:rPr>
            </w:pPr>
            <w:r w:rsidRPr="002B1B39">
              <w:rPr>
                <w:sz w:val="18"/>
                <w:szCs w:val="18"/>
              </w:rPr>
              <w:t>Удельный вес подростковой преступности</w:t>
            </w:r>
          </w:p>
          <w:p w:rsidR="002B1B39" w:rsidRPr="002B1B39" w:rsidRDefault="002B1B39" w:rsidP="00DC1342">
            <w:pPr>
              <w:ind w:firstLine="383"/>
              <w:jc w:val="both"/>
              <w:rPr>
                <w:sz w:val="18"/>
                <w:szCs w:val="18"/>
              </w:rPr>
            </w:pPr>
          </w:p>
        </w:tc>
      </w:tr>
    </w:tbl>
    <w:p w:rsidR="002B1B39" w:rsidRPr="002B1B39" w:rsidRDefault="002B1B39" w:rsidP="002B1B39">
      <w:pPr>
        <w:rPr>
          <w:sz w:val="18"/>
          <w:szCs w:val="18"/>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5"/>
        <w:gridCol w:w="4287"/>
        <w:gridCol w:w="1099"/>
        <w:gridCol w:w="2580"/>
      </w:tblGrid>
      <w:tr w:rsidR="002B1B39" w:rsidRPr="002B1B39" w:rsidTr="002B1B39">
        <w:trPr>
          <w:trHeight w:val="380"/>
        </w:trPr>
        <w:tc>
          <w:tcPr>
            <w:tcW w:w="567" w:type="dxa"/>
          </w:tcPr>
          <w:p w:rsidR="002B1B39" w:rsidRPr="002B1B39" w:rsidRDefault="002B1B39" w:rsidP="00DC1342">
            <w:pPr>
              <w:jc w:val="center"/>
              <w:rPr>
                <w:sz w:val="18"/>
                <w:szCs w:val="18"/>
              </w:rPr>
            </w:pPr>
            <w:r w:rsidRPr="002B1B39">
              <w:rPr>
                <w:sz w:val="18"/>
                <w:szCs w:val="18"/>
              </w:rPr>
              <w:t>3.</w:t>
            </w:r>
          </w:p>
        </w:tc>
        <w:tc>
          <w:tcPr>
            <w:tcW w:w="14771" w:type="dxa"/>
            <w:gridSpan w:val="4"/>
          </w:tcPr>
          <w:p w:rsidR="002B1B39" w:rsidRPr="002B1B39" w:rsidRDefault="002B1B39" w:rsidP="00DC1342">
            <w:pPr>
              <w:ind w:firstLine="383"/>
              <w:jc w:val="center"/>
              <w:rPr>
                <w:sz w:val="18"/>
                <w:szCs w:val="18"/>
              </w:rPr>
            </w:pPr>
            <w:r w:rsidRPr="002B1B39">
              <w:rPr>
                <w:sz w:val="18"/>
                <w:szCs w:val="18"/>
              </w:rPr>
              <w:t>Комплекс процессных мероприятий «</w:t>
            </w:r>
            <w:r w:rsidRPr="002B1B39">
              <w:rPr>
                <w:rFonts w:eastAsia="Calibri"/>
                <w:sz w:val="18"/>
                <w:szCs w:val="18"/>
                <w:lang w:eastAsia="en-US"/>
              </w:rPr>
              <w:t>Создание и совершенствование условий для обеспечения общественного порядка и безопасности, в том числе с участием граждан</w:t>
            </w:r>
            <w:r w:rsidRPr="002B1B39">
              <w:rPr>
                <w:sz w:val="18"/>
                <w:szCs w:val="18"/>
              </w:rPr>
              <w:t>»</w:t>
            </w:r>
          </w:p>
        </w:tc>
      </w:tr>
      <w:tr w:rsidR="002B1B39" w:rsidRPr="002B1B39" w:rsidTr="002B1B39">
        <w:trPr>
          <w:trHeight w:val="399"/>
        </w:trPr>
        <w:tc>
          <w:tcPr>
            <w:tcW w:w="11659" w:type="dxa"/>
            <w:gridSpan w:val="3"/>
          </w:tcPr>
          <w:p w:rsidR="002B1B39" w:rsidRPr="002B1B39" w:rsidRDefault="002B1B39" w:rsidP="00DC1342">
            <w:pPr>
              <w:rPr>
                <w:sz w:val="18"/>
                <w:szCs w:val="18"/>
              </w:rPr>
            </w:pPr>
            <w:proofErr w:type="gramStart"/>
            <w:r w:rsidRPr="002B1B39">
              <w:rPr>
                <w:sz w:val="18"/>
                <w:szCs w:val="18"/>
              </w:rPr>
              <w:t>Ответственный</w:t>
            </w:r>
            <w:proofErr w:type="gramEnd"/>
            <w:r w:rsidRPr="002B1B39">
              <w:rPr>
                <w:sz w:val="18"/>
                <w:szCs w:val="18"/>
              </w:rPr>
              <w:t xml:space="preserve"> за реализацию структурного элемента:  </w:t>
            </w:r>
            <w:proofErr w:type="spellStart"/>
            <w:r w:rsidRPr="002B1B39">
              <w:rPr>
                <w:sz w:val="18"/>
                <w:szCs w:val="18"/>
              </w:rPr>
              <w:t>ООБиПП</w:t>
            </w:r>
            <w:proofErr w:type="spellEnd"/>
            <w:r w:rsidRPr="002B1B39">
              <w:rPr>
                <w:sz w:val="18"/>
                <w:szCs w:val="18"/>
              </w:rPr>
              <w:t xml:space="preserve">/ </w:t>
            </w:r>
            <w:proofErr w:type="spellStart"/>
            <w:r w:rsidRPr="002B1B39">
              <w:rPr>
                <w:sz w:val="18"/>
                <w:szCs w:val="18"/>
              </w:rPr>
              <w:t>АГП</w:t>
            </w:r>
            <w:proofErr w:type="spellEnd"/>
            <w:r w:rsidRPr="002B1B39">
              <w:rPr>
                <w:sz w:val="18"/>
                <w:szCs w:val="18"/>
              </w:rPr>
              <w:t xml:space="preserve"> Агириш</w:t>
            </w:r>
          </w:p>
        </w:tc>
        <w:tc>
          <w:tcPr>
            <w:tcW w:w="3679" w:type="dxa"/>
            <w:gridSpan w:val="2"/>
          </w:tcPr>
          <w:p w:rsidR="002B1B39" w:rsidRPr="002B1B39" w:rsidRDefault="002B1B39" w:rsidP="00DC1342">
            <w:pPr>
              <w:ind w:firstLine="383"/>
              <w:jc w:val="both"/>
              <w:rPr>
                <w:sz w:val="18"/>
                <w:szCs w:val="18"/>
              </w:rPr>
            </w:pPr>
            <w:r w:rsidRPr="002B1B39">
              <w:rPr>
                <w:sz w:val="18"/>
                <w:szCs w:val="18"/>
              </w:rPr>
              <w:t>Срок реализации: 2024-2030</w:t>
            </w:r>
          </w:p>
        </w:tc>
      </w:tr>
      <w:tr w:rsidR="002B1B39" w:rsidRPr="002B1B39" w:rsidTr="002B1B39">
        <w:tc>
          <w:tcPr>
            <w:tcW w:w="567" w:type="dxa"/>
          </w:tcPr>
          <w:p w:rsidR="002B1B39" w:rsidRPr="002B1B39" w:rsidRDefault="002B1B39" w:rsidP="00DC1342">
            <w:pPr>
              <w:rPr>
                <w:sz w:val="18"/>
                <w:szCs w:val="18"/>
              </w:rPr>
            </w:pPr>
            <w:r w:rsidRPr="002B1B39">
              <w:rPr>
                <w:sz w:val="18"/>
                <w:szCs w:val="18"/>
              </w:rPr>
              <w:t>3.1</w:t>
            </w:r>
          </w:p>
        </w:tc>
        <w:tc>
          <w:tcPr>
            <w:tcW w:w="6805" w:type="dxa"/>
          </w:tcPr>
          <w:p w:rsidR="002B1B39" w:rsidRPr="002B1B39" w:rsidRDefault="002B1B39" w:rsidP="00DC1342">
            <w:pPr>
              <w:rPr>
                <w:sz w:val="18"/>
                <w:szCs w:val="18"/>
              </w:rPr>
            </w:pPr>
            <w:r w:rsidRPr="002B1B39">
              <w:rPr>
                <w:sz w:val="18"/>
                <w:szCs w:val="18"/>
              </w:rPr>
              <w:t xml:space="preserve">Задача 4. Создание условий </w:t>
            </w:r>
            <w:r w:rsidRPr="002B1B39">
              <w:rPr>
                <w:rFonts w:eastAsia="Calibri"/>
                <w:sz w:val="18"/>
                <w:szCs w:val="18"/>
                <w:lang w:eastAsia="en-US"/>
              </w:rPr>
              <w:t xml:space="preserve">для деятельности народных дружин </w:t>
            </w:r>
            <w:r w:rsidRPr="002B1B39">
              <w:rPr>
                <w:color w:val="000000"/>
                <w:sz w:val="18"/>
                <w:szCs w:val="18"/>
              </w:rPr>
              <w:t>граждан</w:t>
            </w:r>
          </w:p>
        </w:tc>
        <w:tc>
          <w:tcPr>
            <w:tcW w:w="5386" w:type="dxa"/>
            <w:gridSpan w:val="2"/>
          </w:tcPr>
          <w:p w:rsidR="002B1B39" w:rsidRPr="002B1B39" w:rsidRDefault="002B1B39" w:rsidP="00DC1342">
            <w:pPr>
              <w:ind w:firstLine="355"/>
              <w:jc w:val="both"/>
              <w:rPr>
                <w:sz w:val="18"/>
                <w:szCs w:val="18"/>
              </w:rPr>
            </w:pPr>
            <w:r w:rsidRPr="002B1B39">
              <w:rPr>
                <w:sz w:val="18"/>
                <w:szCs w:val="18"/>
              </w:rPr>
              <w:t xml:space="preserve">На территории городского поселения Агириш созданы условия </w:t>
            </w:r>
            <w:r w:rsidRPr="002B1B39">
              <w:rPr>
                <w:rFonts w:eastAsia="Calibri"/>
                <w:sz w:val="18"/>
                <w:szCs w:val="18"/>
                <w:lang w:eastAsia="en-US"/>
              </w:rPr>
              <w:t xml:space="preserve">для деятельности народных дружин </w:t>
            </w:r>
            <w:r w:rsidRPr="002B1B39">
              <w:rPr>
                <w:color w:val="000000"/>
                <w:sz w:val="18"/>
                <w:szCs w:val="18"/>
              </w:rPr>
              <w:t>граждан</w:t>
            </w:r>
            <w:r w:rsidRPr="002B1B39">
              <w:rPr>
                <w:sz w:val="18"/>
                <w:szCs w:val="18"/>
              </w:rPr>
              <w:t xml:space="preserve">. </w:t>
            </w:r>
          </w:p>
          <w:p w:rsidR="002B1B39" w:rsidRPr="002B1B39" w:rsidRDefault="002B1B39" w:rsidP="00DC1342">
            <w:pPr>
              <w:ind w:firstLine="355"/>
              <w:jc w:val="both"/>
              <w:rPr>
                <w:sz w:val="18"/>
                <w:szCs w:val="18"/>
              </w:rPr>
            </w:pPr>
            <w:r w:rsidRPr="002B1B39">
              <w:rPr>
                <w:sz w:val="18"/>
                <w:szCs w:val="18"/>
              </w:rPr>
              <w:t>Организованы и проведены мероприятия, направленные на предупреждение безнадзорности, беспризорности, правонарушений и антиобщественных действий несовершеннолетних.</w:t>
            </w:r>
          </w:p>
          <w:p w:rsidR="002B1B39" w:rsidRPr="002B1B39" w:rsidRDefault="002B1B39" w:rsidP="00DC1342">
            <w:pPr>
              <w:rPr>
                <w:sz w:val="18"/>
                <w:szCs w:val="18"/>
              </w:rPr>
            </w:pPr>
            <w:r w:rsidRPr="002B1B39">
              <w:rPr>
                <w:sz w:val="18"/>
                <w:szCs w:val="18"/>
              </w:rPr>
              <w:t>Не допущено случаев совершения несовершеннолетними преступлений экстремистского и террористического характера на территории городского поселения Агириш.</w:t>
            </w:r>
          </w:p>
        </w:tc>
        <w:tc>
          <w:tcPr>
            <w:tcW w:w="2580" w:type="dxa"/>
          </w:tcPr>
          <w:p w:rsidR="002B1B39" w:rsidRPr="002B1B39" w:rsidRDefault="002B1B39" w:rsidP="00DC1342">
            <w:pPr>
              <w:ind w:firstLine="383"/>
              <w:jc w:val="both"/>
              <w:rPr>
                <w:sz w:val="18"/>
                <w:szCs w:val="18"/>
              </w:rPr>
            </w:pPr>
            <w:r w:rsidRPr="002B1B39">
              <w:rPr>
                <w:sz w:val="18"/>
                <w:szCs w:val="18"/>
              </w:rPr>
              <w:t>Показатель 1.1.</w:t>
            </w:r>
          </w:p>
          <w:p w:rsidR="002B1B39" w:rsidRPr="002B1B39" w:rsidRDefault="002B1B39" w:rsidP="00DC1342">
            <w:pPr>
              <w:ind w:firstLine="383"/>
              <w:jc w:val="both"/>
              <w:rPr>
                <w:sz w:val="18"/>
                <w:szCs w:val="18"/>
              </w:rPr>
            </w:pPr>
            <w:r w:rsidRPr="002B1B39">
              <w:rPr>
                <w:sz w:val="18"/>
                <w:szCs w:val="18"/>
              </w:rPr>
              <w:t>Уровень преступности на улицах и в общественных местах (число зарегистрированных преступлений на 100 тыс. человек населения); Показатель 2.1.</w:t>
            </w:r>
          </w:p>
          <w:p w:rsidR="002B1B39" w:rsidRPr="002B1B39" w:rsidRDefault="002B1B39" w:rsidP="00DC1342">
            <w:pPr>
              <w:ind w:firstLine="383"/>
              <w:jc w:val="both"/>
              <w:rPr>
                <w:sz w:val="18"/>
                <w:szCs w:val="18"/>
              </w:rPr>
            </w:pPr>
            <w:r w:rsidRPr="002B1B39">
              <w:rPr>
                <w:sz w:val="18"/>
                <w:szCs w:val="18"/>
              </w:rPr>
              <w:t>Удельный вес подростковой преступности</w:t>
            </w:r>
          </w:p>
          <w:p w:rsidR="002B1B39" w:rsidRPr="002B1B39" w:rsidRDefault="002B1B39" w:rsidP="00DC1342">
            <w:pPr>
              <w:rPr>
                <w:sz w:val="18"/>
                <w:szCs w:val="18"/>
              </w:rPr>
            </w:pPr>
          </w:p>
        </w:tc>
      </w:tr>
    </w:tbl>
    <w:p w:rsidR="002B1B39" w:rsidRDefault="002B1B39" w:rsidP="002B1B39"/>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Default="002B1B39" w:rsidP="002B1B39">
      <w:pPr>
        <w:jc w:val="center"/>
        <w:rPr>
          <w:rFonts w:eastAsia="Arial"/>
          <w:sz w:val="22"/>
          <w:szCs w:val="22"/>
        </w:rPr>
      </w:pPr>
    </w:p>
    <w:p w:rsidR="002B1B39" w:rsidRPr="002B1B39" w:rsidRDefault="002B1B39" w:rsidP="002B1B39">
      <w:pPr>
        <w:jc w:val="center"/>
        <w:rPr>
          <w:rFonts w:eastAsia="Arial"/>
          <w:sz w:val="18"/>
          <w:szCs w:val="18"/>
        </w:rPr>
      </w:pPr>
      <w:r w:rsidRPr="002B1B39">
        <w:rPr>
          <w:rFonts w:eastAsia="Arial"/>
          <w:sz w:val="18"/>
          <w:szCs w:val="18"/>
        </w:rPr>
        <w:lastRenderedPageBreak/>
        <w:t>5. Финансовое обеспечение муниципальной программы</w:t>
      </w:r>
    </w:p>
    <w:p w:rsidR="002B1B39" w:rsidRPr="002B1B39" w:rsidRDefault="002B1B39" w:rsidP="002B1B39">
      <w:pPr>
        <w:spacing w:after="120"/>
        <w:jc w:val="right"/>
        <w:rPr>
          <w:rFonts w:eastAsia="Arial"/>
          <w:sz w:val="18"/>
          <w:szCs w:val="1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3"/>
      </w:tblGrid>
      <w:tr w:rsidR="002B1B39" w:rsidRPr="002B1B39" w:rsidTr="002B1B39">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color w:val="000000"/>
                <w:sz w:val="18"/>
                <w:szCs w:val="18"/>
                <w:lang w:eastAsia="en-US"/>
              </w:rPr>
            </w:pPr>
            <w:r w:rsidRPr="002B1B39">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2B1B39" w:rsidRPr="002B1B39" w:rsidRDefault="002B1B39" w:rsidP="00DC1342">
            <w:pPr>
              <w:spacing w:line="57" w:lineRule="atLeast"/>
              <w:jc w:val="center"/>
              <w:rPr>
                <w:rFonts w:eastAsia="Arial"/>
                <w:sz w:val="18"/>
                <w:szCs w:val="18"/>
                <w:lang w:eastAsia="en-US"/>
              </w:rPr>
            </w:pPr>
          </w:p>
        </w:tc>
        <w:tc>
          <w:tcPr>
            <w:tcW w:w="11218"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color w:val="000000"/>
                <w:sz w:val="18"/>
                <w:szCs w:val="18"/>
                <w:lang w:eastAsia="en-US"/>
              </w:rPr>
            </w:pPr>
            <w:r w:rsidRPr="002B1B39">
              <w:rPr>
                <w:rFonts w:eastAsia="Arial"/>
                <w:color w:val="000000"/>
                <w:sz w:val="18"/>
                <w:szCs w:val="18"/>
                <w:lang w:eastAsia="en-US"/>
              </w:rPr>
              <w:t>Объем финансового обеспечения по годам, тыс. рублей</w:t>
            </w:r>
          </w:p>
          <w:p w:rsidR="002B1B39" w:rsidRPr="002B1B39" w:rsidRDefault="002B1B39" w:rsidP="00DC1342">
            <w:pPr>
              <w:spacing w:line="57" w:lineRule="atLeast"/>
              <w:jc w:val="center"/>
              <w:rPr>
                <w:rFonts w:eastAsia="Arial"/>
                <w:sz w:val="18"/>
                <w:szCs w:val="18"/>
                <w:lang w:eastAsia="en-US"/>
              </w:rPr>
            </w:pPr>
          </w:p>
        </w:tc>
      </w:tr>
      <w:tr w:rsidR="002B1B39" w:rsidRPr="002B1B39" w:rsidTr="002B1B39">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2B1B39" w:rsidRPr="002B1B39" w:rsidRDefault="002B1B39" w:rsidP="00DC1342">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sz w:val="18"/>
                <w:szCs w:val="18"/>
                <w:lang w:eastAsia="en-US"/>
              </w:rPr>
              <w:t>2030 год</w:t>
            </w:r>
          </w:p>
        </w:tc>
        <w:tc>
          <w:tcPr>
            <w:tcW w:w="1863" w:type="dxa"/>
            <w:tcBorders>
              <w:top w:val="none" w:sz="4" w:space="0" w:color="000000"/>
              <w:left w:val="single" w:sz="4" w:space="0" w:color="auto"/>
              <w:bottom w:val="single" w:sz="6" w:space="0" w:color="000000"/>
              <w:right w:val="single" w:sz="6" w:space="0" w:color="000000"/>
            </w:tcBorders>
            <w:shd w:val="clear" w:color="FFFFFF" w:fill="FFFFFF"/>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Всего</w:t>
            </w:r>
          </w:p>
        </w:tc>
      </w:tr>
      <w:tr w:rsidR="002B1B39" w:rsidRPr="002B1B39" w:rsidTr="002B1B39">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color w:val="000000"/>
                <w:sz w:val="18"/>
                <w:szCs w:val="18"/>
                <w:lang w:eastAsia="en-US"/>
              </w:rPr>
              <w:t>8</w:t>
            </w:r>
          </w:p>
        </w:tc>
        <w:tc>
          <w:tcPr>
            <w:tcW w:w="1863" w:type="dxa"/>
            <w:tcBorders>
              <w:top w:val="none" w:sz="4" w:space="0" w:color="000000"/>
              <w:left w:val="single" w:sz="4" w:space="0" w:color="auto"/>
              <w:bottom w:val="single" w:sz="4" w:space="0" w:color="auto"/>
              <w:right w:val="single" w:sz="6" w:space="0" w:color="000000"/>
            </w:tcBorders>
            <w:shd w:val="clear" w:color="FFFFFF" w:fill="FFFFFF"/>
            <w:vAlign w:val="center"/>
          </w:tcPr>
          <w:p w:rsidR="002B1B39" w:rsidRPr="002B1B39" w:rsidRDefault="002B1B39" w:rsidP="00DC1342">
            <w:pPr>
              <w:spacing w:line="57" w:lineRule="atLeast"/>
              <w:jc w:val="center"/>
              <w:rPr>
                <w:rFonts w:eastAsia="Arial"/>
                <w:sz w:val="18"/>
                <w:szCs w:val="18"/>
                <w:lang w:eastAsia="en-US"/>
              </w:rPr>
            </w:pPr>
            <w:r w:rsidRPr="002B1B39">
              <w:rPr>
                <w:rFonts w:eastAsia="Arial"/>
                <w:sz w:val="18"/>
                <w:szCs w:val="18"/>
                <w:lang w:eastAsia="en-US"/>
              </w:rPr>
              <w:t>9</w:t>
            </w:r>
          </w:p>
        </w:tc>
      </w:tr>
      <w:tr w:rsidR="002B1B39" w:rsidRPr="002B1B39"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ind w:left="127"/>
              <w:rPr>
                <w:rFonts w:eastAsia="Arial"/>
                <w:b/>
                <w:sz w:val="18"/>
                <w:szCs w:val="18"/>
              </w:rPr>
            </w:pPr>
            <w:r w:rsidRPr="002B1B39">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97,4</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97,0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97,0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98,0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98,0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98,0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98,0</w:t>
            </w: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683,4</w:t>
            </w:r>
          </w:p>
        </w:tc>
      </w:tr>
      <w:tr w:rsidR="002B1B39" w:rsidRPr="002B1B39"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spacing w:line="288" w:lineRule="auto"/>
              <w:ind w:left="127"/>
              <w:rPr>
                <w:rFonts w:eastAsia="Arial"/>
                <w:sz w:val="18"/>
                <w:szCs w:val="18"/>
              </w:rPr>
            </w:pPr>
            <w:r w:rsidRPr="002B1B39">
              <w:rPr>
                <w:rFonts w:eastAsia="Arial"/>
                <w:sz w:val="18"/>
                <w:szCs w:val="18"/>
              </w:rPr>
              <w:t>Бюджет ХМАО-Югры</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20,6</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20,3</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20,3</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61,2</w:t>
            </w:r>
          </w:p>
        </w:tc>
      </w:tr>
      <w:tr w:rsidR="002B1B39" w:rsidRPr="002B1B39"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spacing w:line="288" w:lineRule="auto"/>
              <w:ind w:left="127"/>
              <w:rPr>
                <w:rFonts w:eastAsia="Arial"/>
                <w:sz w:val="18"/>
                <w:szCs w:val="18"/>
              </w:rPr>
            </w:pPr>
            <w:r w:rsidRPr="002B1B39">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76,8</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76,7</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76,7</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r w:rsidRPr="002B1B39">
              <w:rPr>
                <w:rFonts w:eastAsia="Arial"/>
                <w:color w:val="000000"/>
                <w:sz w:val="18"/>
                <w:szCs w:val="18"/>
                <w:lang w:eastAsia="en-US"/>
              </w:rPr>
              <w:t>98,0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r w:rsidRPr="002B1B39">
              <w:rPr>
                <w:rFonts w:eastAsia="Arial"/>
                <w:color w:val="000000"/>
                <w:sz w:val="18"/>
                <w:szCs w:val="18"/>
                <w:lang w:eastAsia="en-US"/>
              </w:rPr>
              <w:t>98,0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r w:rsidRPr="002B1B39">
              <w:rPr>
                <w:rFonts w:eastAsia="Arial"/>
                <w:color w:val="000000"/>
                <w:sz w:val="18"/>
                <w:szCs w:val="18"/>
                <w:lang w:eastAsia="en-US"/>
              </w:rPr>
              <w:t>98,0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r w:rsidRPr="002B1B39">
              <w:rPr>
                <w:rFonts w:eastAsia="Arial"/>
                <w:color w:val="000000"/>
                <w:sz w:val="18"/>
                <w:szCs w:val="18"/>
                <w:lang w:eastAsia="en-US"/>
              </w:rPr>
              <w:t>98,0</w:t>
            </w: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sz w:val="18"/>
                <w:szCs w:val="18"/>
                <w:lang w:eastAsia="en-US"/>
              </w:rPr>
            </w:pPr>
            <w:r w:rsidRPr="002B1B39">
              <w:rPr>
                <w:rFonts w:eastAsia="Arial"/>
                <w:sz w:val="18"/>
                <w:szCs w:val="18"/>
                <w:lang w:eastAsia="en-US"/>
              </w:rPr>
              <w:t>622,2</w:t>
            </w:r>
          </w:p>
        </w:tc>
      </w:tr>
      <w:tr w:rsidR="002B1B39" w:rsidRPr="002B1B39"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jc w:val="both"/>
              <w:rPr>
                <w:sz w:val="18"/>
                <w:szCs w:val="18"/>
              </w:rPr>
            </w:pPr>
            <w:r w:rsidRPr="002B1B39">
              <w:rPr>
                <w:rFonts w:eastAsia="Arial"/>
                <w:b/>
                <w:sz w:val="18"/>
                <w:szCs w:val="18"/>
              </w:rPr>
              <w:t>1. Комплекс процессных мероприятий «</w:t>
            </w:r>
            <w:r w:rsidRPr="002B1B39">
              <w:rPr>
                <w:b/>
                <w:sz w:val="18"/>
                <w:szCs w:val="18"/>
              </w:rPr>
              <w:t>Профилактика правонарушений и обеспечение защиты прав потребителей</w:t>
            </w:r>
            <w:r w:rsidRPr="002B1B39">
              <w:rPr>
                <w:rFonts w:eastAsia="Arial"/>
                <w:b/>
                <w:sz w:val="18"/>
                <w:szCs w:val="18"/>
              </w:rPr>
              <w:t>»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23,0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23,0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23,0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jc w:val="center"/>
              <w:rPr>
                <w:b/>
                <w:sz w:val="18"/>
                <w:szCs w:val="18"/>
              </w:rPr>
            </w:pPr>
            <w:r w:rsidRPr="002B1B39">
              <w:rPr>
                <w:rFonts w:eastAsia="Arial"/>
                <w:b/>
                <w:color w:val="000000"/>
                <w:sz w:val="18"/>
                <w:szCs w:val="18"/>
                <w:lang w:eastAsia="en-US"/>
              </w:rPr>
              <w:t>23,0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jc w:val="center"/>
              <w:rPr>
                <w:b/>
                <w:sz w:val="18"/>
                <w:szCs w:val="18"/>
              </w:rPr>
            </w:pPr>
            <w:r w:rsidRPr="002B1B39">
              <w:rPr>
                <w:rFonts w:eastAsia="Arial"/>
                <w:b/>
                <w:color w:val="000000"/>
                <w:sz w:val="18"/>
                <w:szCs w:val="18"/>
                <w:lang w:eastAsia="en-US"/>
              </w:rPr>
              <w:t>23,0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jc w:val="center"/>
              <w:rPr>
                <w:b/>
                <w:sz w:val="18"/>
                <w:szCs w:val="18"/>
              </w:rPr>
            </w:pPr>
            <w:r w:rsidRPr="002B1B39">
              <w:rPr>
                <w:rFonts w:eastAsia="Arial"/>
                <w:b/>
                <w:color w:val="000000"/>
                <w:sz w:val="18"/>
                <w:szCs w:val="18"/>
                <w:lang w:eastAsia="en-US"/>
              </w:rPr>
              <w:t>23,0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jc w:val="center"/>
              <w:rPr>
                <w:b/>
                <w:sz w:val="18"/>
                <w:szCs w:val="18"/>
              </w:rPr>
            </w:pPr>
            <w:r w:rsidRPr="002B1B39">
              <w:rPr>
                <w:rFonts w:eastAsia="Arial"/>
                <w:b/>
                <w:color w:val="000000"/>
                <w:sz w:val="18"/>
                <w:szCs w:val="18"/>
                <w:lang w:eastAsia="en-US"/>
              </w:rPr>
              <w:t>23,0</w:t>
            </w: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b/>
                <w:sz w:val="18"/>
                <w:szCs w:val="18"/>
                <w:lang w:eastAsia="en-US"/>
              </w:rPr>
            </w:pPr>
            <w:r w:rsidRPr="002B1B39">
              <w:rPr>
                <w:rFonts w:eastAsia="Arial"/>
                <w:b/>
                <w:sz w:val="18"/>
                <w:szCs w:val="18"/>
                <w:lang w:eastAsia="en-US"/>
              </w:rPr>
              <w:t>161,0</w:t>
            </w:r>
          </w:p>
        </w:tc>
      </w:tr>
      <w:tr w:rsidR="002B1B39" w:rsidRPr="002B1B39" w:rsidTr="002B1B39">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spacing w:line="288" w:lineRule="auto"/>
              <w:ind w:left="127"/>
              <w:rPr>
                <w:rFonts w:eastAsia="Arial"/>
                <w:sz w:val="18"/>
                <w:szCs w:val="18"/>
              </w:rPr>
            </w:pPr>
            <w:r w:rsidRPr="002B1B39">
              <w:rPr>
                <w:rFonts w:eastAsia="Arial"/>
                <w:sz w:val="18"/>
                <w:szCs w:val="18"/>
              </w:rPr>
              <w:t xml:space="preserve">Бюджет ХМАО-Югры </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sz w:val="18"/>
                <w:szCs w:val="18"/>
                <w:lang w:eastAsia="en-US"/>
              </w:rPr>
            </w:pPr>
          </w:p>
        </w:tc>
      </w:tr>
      <w:tr w:rsidR="002B1B39" w:rsidRPr="002B1B39" w:rsidTr="002B1B39">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spacing w:line="288" w:lineRule="auto"/>
              <w:ind w:left="127"/>
              <w:rPr>
                <w:rFonts w:eastAsia="Arial"/>
                <w:sz w:val="18"/>
                <w:szCs w:val="18"/>
              </w:rPr>
            </w:pPr>
            <w:r w:rsidRPr="002B1B39">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23,0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23,0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r w:rsidRPr="002B1B39">
              <w:rPr>
                <w:rFonts w:eastAsia="Arial"/>
                <w:color w:val="000000"/>
                <w:sz w:val="18"/>
                <w:szCs w:val="18"/>
                <w:lang w:eastAsia="en-US"/>
              </w:rPr>
              <w:t>23,0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r w:rsidRPr="002B1B39">
              <w:rPr>
                <w:rFonts w:eastAsia="Arial"/>
                <w:color w:val="000000"/>
                <w:sz w:val="18"/>
                <w:szCs w:val="18"/>
                <w:lang w:eastAsia="en-US"/>
              </w:rPr>
              <w:t>23,0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r w:rsidRPr="002B1B39">
              <w:rPr>
                <w:rFonts w:eastAsia="Arial"/>
                <w:color w:val="000000"/>
                <w:sz w:val="18"/>
                <w:szCs w:val="18"/>
                <w:lang w:eastAsia="en-US"/>
              </w:rPr>
              <w:t>23,0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r w:rsidRPr="002B1B39">
              <w:rPr>
                <w:rFonts w:eastAsia="Arial"/>
                <w:color w:val="000000"/>
                <w:sz w:val="18"/>
                <w:szCs w:val="18"/>
                <w:lang w:eastAsia="en-US"/>
              </w:rPr>
              <w:t>23,0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jc w:val="center"/>
              <w:rPr>
                <w:sz w:val="18"/>
                <w:szCs w:val="18"/>
              </w:rPr>
            </w:pPr>
            <w:r w:rsidRPr="002B1B39">
              <w:rPr>
                <w:rFonts w:eastAsia="Arial"/>
                <w:color w:val="000000"/>
                <w:sz w:val="18"/>
                <w:szCs w:val="18"/>
                <w:lang w:eastAsia="en-US"/>
              </w:rPr>
              <w:t>23,0</w:t>
            </w: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sz w:val="18"/>
                <w:szCs w:val="18"/>
                <w:lang w:eastAsia="en-US"/>
              </w:rPr>
            </w:pPr>
            <w:r w:rsidRPr="002B1B39">
              <w:rPr>
                <w:rFonts w:eastAsia="Arial"/>
                <w:sz w:val="18"/>
                <w:szCs w:val="18"/>
                <w:lang w:eastAsia="en-US"/>
              </w:rPr>
              <w:t>161,0</w:t>
            </w:r>
          </w:p>
        </w:tc>
      </w:tr>
      <w:tr w:rsidR="002B1B39" w:rsidRPr="002B1B39"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ind w:left="127"/>
              <w:rPr>
                <w:rFonts w:eastAsia="Arial"/>
                <w:b/>
                <w:sz w:val="18"/>
                <w:szCs w:val="18"/>
              </w:rPr>
            </w:pPr>
            <w:r w:rsidRPr="002B1B39">
              <w:rPr>
                <w:rFonts w:eastAsia="Arial"/>
                <w:b/>
                <w:sz w:val="18"/>
                <w:szCs w:val="18"/>
              </w:rPr>
              <w:t>Комплекс процессных мероприятий «</w:t>
            </w:r>
            <w:r w:rsidRPr="002B1B39">
              <w:rPr>
                <w:b/>
                <w:sz w:val="18"/>
                <w:szCs w:val="18"/>
              </w:rPr>
              <w:t>Профилактика безнадзорности и правонарушений несовершеннолетних</w:t>
            </w:r>
            <w:r w:rsidRPr="002B1B39">
              <w:rPr>
                <w:rFonts w:eastAsia="Arial"/>
                <w:b/>
                <w:sz w:val="18"/>
                <w:szCs w:val="18"/>
              </w:rPr>
              <w:t>»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color w:val="000000"/>
                <w:sz w:val="18"/>
                <w:szCs w:val="18"/>
                <w:lang w:eastAsia="en-US"/>
              </w:rPr>
            </w:pPr>
          </w:p>
        </w:tc>
      </w:tr>
      <w:tr w:rsidR="002B1B39" w:rsidRPr="002B1B39"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spacing w:line="288" w:lineRule="auto"/>
              <w:rPr>
                <w:rFonts w:eastAsia="Arial"/>
                <w:sz w:val="18"/>
                <w:szCs w:val="18"/>
              </w:rPr>
            </w:pPr>
            <w:r w:rsidRPr="002B1B39">
              <w:rPr>
                <w:rFonts w:eastAsia="Arial"/>
                <w:sz w:val="18"/>
                <w:szCs w:val="18"/>
              </w:rPr>
              <w:t xml:space="preserve">Бюджет ХМАО-Югры </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color w:val="000000"/>
                <w:sz w:val="18"/>
                <w:szCs w:val="18"/>
                <w:lang w:eastAsia="en-US"/>
              </w:rPr>
            </w:pPr>
          </w:p>
        </w:tc>
      </w:tr>
      <w:tr w:rsidR="002B1B39" w:rsidRPr="002B1B39"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spacing w:line="288" w:lineRule="auto"/>
              <w:rPr>
                <w:rFonts w:eastAsia="Arial"/>
                <w:sz w:val="18"/>
                <w:szCs w:val="18"/>
              </w:rPr>
            </w:pPr>
            <w:r w:rsidRPr="002B1B39">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color w:val="000000"/>
                <w:sz w:val="18"/>
                <w:szCs w:val="18"/>
                <w:lang w:eastAsia="en-US"/>
              </w:rPr>
            </w:pP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color w:val="000000"/>
                <w:sz w:val="18"/>
                <w:szCs w:val="18"/>
                <w:lang w:eastAsia="en-US"/>
              </w:rPr>
            </w:pPr>
          </w:p>
        </w:tc>
      </w:tr>
      <w:tr w:rsidR="002B1B39" w:rsidRPr="002B1B39"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B1B39" w:rsidRDefault="002B1B39" w:rsidP="00DC1342">
            <w:pPr>
              <w:spacing w:line="288" w:lineRule="auto"/>
              <w:rPr>
                <w:rFonts w:eastAsia="Calibri"/>
                <w:b/>
                <w:sz w:val="18"/>
                <w:szCs w:val="18"/>
                <w:lang w:eastAsia="en-US"/>
              </w:rPr>
            </w:pPr>
            <w:r w:rsidRPr="002B1B39">
              <w:rPr>
                <w:rFonts w:eastAsia="Arial"/>
                <w:b/>
                <w:sz w:val="18"/>
                <w:szCs w:val="18"/>
              </w:rPr>
              <w:t>Комплекс процессных мероприятий</w:t>
            </w:r>
          </w:p>
          <w:p w:rsidR="002B1B39" w:rsidRPr="002B1B39" w:rsidRDefault="002B1B39" w:rsidP="00DC1342">
            <w:pPr>
              <w:spacing w:line="288" w:lineRule="auto"/>
              <w:rPr>
                <w:rFonts w:eastAsia="Arial"/>
                <w:b/>
                <w:sz w:val="18"/>
                <w:szCs w:val="18"/>
              </w:rPr>
            </w:pPr>
            <w:r w:rsidRPr="002B1B39">
              <w:rPr>
                <w:rFonts w:eastAsia="Calibri"/>
                <w:b/>
                <w:sz w:val="18"/>
                <w:szCs w:val="18"/>
                <w:lang w:eastAsia="en-US"/>
              </w:rPr>
              <w:t>«Создание и совершенствование условий для обеспечения общественного порядка и безопасности, в том числе с участием граждан</w:t>
            </w:r>
            <w:r w:rsidRPr="002B1B39">
              <w:rPr>
                <w:b/>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74,4</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74,0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74,0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75,0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75,0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75,0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75,0</w:t>
            </w: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2B1B39" w:rsidRDefault="002B1B39" w:rsidP="00DC1342">
            <w:pPr>
              <w:spacing w:line="288" w:lineRule="auto"/>
              <w:jc w:val="center"/>
              <w:rPr>
                <w:rFonts w:eastAsia="Arial"/>
                <w:b/>
                <w:color w:val="000000"/>
                <w:sz w:val="18"/>
                <w:szCs w:val="18"/>
                <w:lang w:eastAsia="en-US"/>
              </w:rPr>
            </w:pPr>
            <w:r w:rsidRPr="002B1B39">
              <w:rPr>
                <w:rFonts w:eastAsia="Arial"/>
                <w:b/>
                <w:color w:val="000000"/>
                <w:sz w:val="18"/>
                <w:szCs w:val="18"/>
                <w:lang w:eastAsia="en-US"/>
              </w:rPr>
              <w:t>522,4</w:t>
            </w:r>
          </w:p>
        </w:tc>
      </w:tr>
      <w:tr w:rsidR="002B1B39" w:rsidRPr="002C7355"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C7355" w:rsidRDefault="002B1B39" w:rsidP="00DC1342">
            <w:pPr>
              <w:spacing w:line="288" w:lineRule="auto"/>
              <w:rPr>
                <w:rFonts w:eastAsia="Arial"/>
                <w:sz w:val="22"/>
                <w:szCs w:val="22"/>
              </w:rPr>
            </w:pPr>
            <w:r w:rsidRPr="002C7355">
              <w:rPr>
                <w:rFonts w:eastAsia="Arial"/>
                <w:sz w:val="22"/>
                <w:szCs w:val="22"/>
              </w:rPr>
              <w:t>Бюджет ХМАО-Югры</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20,6</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20,3</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20,3</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61,2</w:t>
            </w:r>
          </w:p>
        </w:tc>
      </w:tr>
      <w:tr w:rsidR="002B1B39" w:rsidRPr="002C7355" w:rsidTr="002B1B39">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2B1B39" w:rsidRPr="002C7355" w:rsidRDefault="002B1B39" w:rsidP="00DC1342">
            <w:pPr>
              <w:spacing w:line="288" w:lineRule="auto"/>
              <w:rPr>
                <w:rFonts w:eastAsia="Arial"/>
                <w:sz w:val="22"/>
                <w:szCs w:val="22"/>
              </w:rPr>
            </w:pPr>
            <w:r w:rsidRPr="002C7355">
              <w:rPr>
                <w:rFonts w:eastAsia="Arial"/>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53,8</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53,7</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53,7</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75,0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75,0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75,0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75,0</w:t>
            </w:r>
          </w:p>
        </w:tc>
        <w:tc>
          <w:tcPr>
            <w:tcW w:w="1863" w:type="dxa"/>
            <w:tcBorders>
              <w:top w:val="single" w:sz="4" w:space="0" w:color="auto"/>
              <w:left w:val="single" w:sz="4" w:space="0" w:color="auto"/>
              <w:bottom w:val="single" w:sz="4" w:space="0" w:color="auto"/>
              <w:right w:val="single" w:sz="4" w:space="0" w:color="auto"/>
            </w:tcBorders>
            <w:shd w:val="clear" w:color="FFFFFF" w:fill="FFFFFF"/>
            <w:vAlign w:val="center"/>
          </w:tcPr>
          <w:p w:rsidR="002B1B39" w:rsidRPr="00D21650" w:rsidRDefault="002B1B39" w:rsidP="00DC1342">
            <w:pPr>
              <w:spacing w:line="288" w:lineRule="auto"/>
              <w:jc w:val="center"/>
              <w:rPr>
                <w:rFonts w:eastAsia="Arial"/>
                <w:color w:val="000000"/>
                <w:sz w:val="22"/>
                <w:szCs w:val="22"/>
                <w:lang w:eastAsia="en-US"/>
              </w:rPr>
            </w:pPr>
            <w:r>
              <w:rPr>
                <w:rFonts w:eastAsia="Arial"/>
                <w:color w:val="000000"/>
                <w:sz w:val="22"/>
                <w:szCs w:val="22"/>
                <w:lang w:eastAsia="en-US"/>
              </w:rPr>
              <w:t>461,2</w:t>
            </w:r>
          </w:p>
        </w:tc>
      </w:tr>
    </w:tbl>
    <w:p w:rsidR="002B1B39" w:rsidRPr="002C7355" w:rsidRDefault="002B1B39" w:rsidP="002B1B39">
      <w:pPr>
        <w:widowControl w:val="0"/>
        <w:autoSpaceDE w:val="0"/>
        <w:autoSpaceDN w:val="0"/>
        <w:adjustRightInd w:val="0"/>
        <w:rPr>
          <w:sz w:val="22"/>
          <w:szCs w:val="22"/>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sectPr w:rsidR="002B1B39" w:rsidSect="002B1B39">
          <w:pgSz w:w="16838" w:h="11906" w:orient="landscape"/>
          <w:pgMar w:top="1701" w:right="964" w:bottom="851" w:left="567" w:header="709" w:footer="709" w:gutter="0"/>
          <w:cols w:space="708"/>
          <w:docGrid w:linePitch="360"/>
        </w:sectPr>
      </w:pPr>
    </w:p>
    <w:p w:rsidR="002B1B39" w:rsidRPr="002B1B39" w:rsidRDefault="002B1B39" w:rsidP="002B1B39">
      <w:pPr>
        <w:widowControl w:val="0"/>
        <w:autoSpaceDE w:val="0"/>
        <w:jc w:val="center"/>
        <w:rPr>
          <w:sz w:val="18"/>
          <w:szCs w:val="18"/>
        </w:rPr>
      </w:pPr>
      <w:r w:rsidRPr="002B1B39">
        <w:rPr>
          <w:b/>
          <w:sz w:val="18"/>
          <w:szCs w:val="18"/>
        </w:rPr>
        <w:lastRenderedPageBreak/>
        <w:t>Механизм реализации программы</w:t>
      </w:r>
    </w:p>
    <w:p w:rsidR="002B1B39" w:rsidRPr="002B1B39" w:rsidRDefault="002B1B39" w:rsidP="002B1B39">
      <w:pPr>
        <w:autoSpaceDE w:val="0"/>
        <w:ind w:firstLine="567"/>
        <w:jc w:val="both"/>
        <w:rPr>
          <w:sz w:val="18"/>
          <w:szCs w:val="18"/>
        </w:rPr>
      </w:pPr>
    </w:p>
    <w:p w:rsidR="002B1B39" w:rsidRPr="002B1B39" w:rsidRDefault="002B1B39" w:rsidP="002B1B39">
      <w:pPr>
        <w:widowControl w:val="0"/>
        <w:autoSpaceDE w:val="0"/>
        <w:ind w:firstLine="567"/>
        <w:jc w:val="both"/>
        <w:rPr>
          <w:sz w:val="18"/>
          <w:szCs w:val="18"/>
        </w:rPr>
      </w:pPr>
      <w:r w:rsidRPr="002B1B39">
        <w:rPr>
          <w:sz w:val="18"/>
          <w:szCs w:val="18"/>
        </w:rPr>
        <w:t>1. Муниципальная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w:t>
      </w:r>
    </w:p>
    <w:p w:rsidR="002B1B39" w:rsidRPr="002B1B39" w:rsidRDefault="002B1B39" w:rsidP="002B1B39">
      <w:pPr>
        <w:widowControl w:val="0"/>
        <w:tabs>
          <w:tab w:val="left" w:pos="1133"/>
        </w:tabs>
        <w:ind w:firstLine="567"/>
        <w:jc w:val="both"/>
        <w:rPr>
          <w:sz w:val="18"/>
          <w:szCs w:val="18"/>
        </w:rPr>
      </w:pPr>
      <w:r w:rsidRPr="002B1B39">
        <w:rPr>
          <w:sz w:val="18"/>
          <w:szCs w:val="18"/>
        </w:rPr>
        <w:t>2. Финансирование мероприятий муниципальной программы осуществляется в пределах бюджетных ассигнований, утвержденных Советом депутатов городского поселения Агириш о бюджете городского поселения Агириш.</w:t>
      </w:r>
    </w:p>
    <w:p w:rsidR="002B1B39" w:rsidRPr="002B1B39" w:rsidRDefault="002B1B39" w:rsidP="002B1B39">
      <w:pPr>
        <w:widowControl w:val="0"/>
        <w:tabs>
          <w:tab w:val="left" w:pos="1133"/>
        </w:tabs>
        <w:ind w:firstLine="567"/>
        <w:jc w:val="both"/>
        <w:rPr>
          <w:sz w:val="18"/>
          <w:szCs w:val="18"/>
        </w:rPr>
      </w:pPr>
      <w:r w:rsidRPr="002B1B39">
        <w:rPr>
          <w:sz w:val="18"/>
          <w:szCs w:val="18"/>
        </w:rPr>
        <w:t>Финансирование мероприятий, имеющих приоритетное значение для жителей городского поселения Агириш и определяемых с учетом их мнения осуществлять в размере не менее пяти процентов расходов бюджета городского поселения Агириш (пяти процентов от финансирования соответствующей муниципальной программы за счет средств бюджета городского поселения Агириш).</w:t>
      </w:r>
    </w:p>
    <w:p w:rsidR="002B1B39" w:rsidRPr="002B1B39" w:rsidRDefault="002B1B39" w:rsidP="002B1B39">
      <w:pPr>
        <w:widowControl w:val="0"/>
        <w:autoSpaceDE w:val="0"/>
        <w:ind w:firstLine="567"/>
        <w:jc w:val="both"/>
        <w:rPr>
          <w:sz w:val="18"/>
          <w:szCs w:val="18"/>
        </w:rPr>
      </w:pPr>
      <w:r w:rsidRPr="002B1B39">
        <w:rPr>
          <w:sz w:val="18"/>
          <w:szCs w:val="18"/>
        </w:rPr>
        <w:t xml:space="preserve">3. Средства бюджета Ханты-Мансийского автономного округа – Югры на </w:t>
      </w:r>
      <w:proofErr w:type="spellStart"/>
      <w:r w:rsidRPr="002B1B39">
        <w:rPr>
          <w:sz w:val="18"/>
          <w:szCs w:val="18"/>
        </w:rPr>
        <w:t>софинансирование</w:t>
      </w:r>
      <w:proofErr w:type="spellEnd"/>
      <w:r w:rsidRPr="002B1B39">
        <w:rPr>
          <w:sz w:val="18"/>
          <w:szCs w:val="18"/>
        </w:rPr>
        <w:t xml:space="preserve"> мероприятий муниципальной программы предоставляются в виде субсидий местным бюджетам в пределах средств, предусмотренных постановлением Правительства Ханты-Мансийского автономного округа – Югры от 24.12.2021 № 577-п «О мерах по реализации государственной программы Ханты-Мансийского автономного округа – Югры «Профилактика правонарушений и обеспечение отдельных прав граждан».</w:t>
      </w:r>
    </w:p>
    <w:p w:rsidR="002B1B39" w:rsidRPr="002B1B39" w:rsidRDefault="002B1B39" w:rsidP="002B1B39">
      <w:pPr>
        <w:widowControl w:val="0"/>
        <w:autoSpaceDE w:val="0"/>
        <w:ind w:firstLine="567"/>
        <w:jc w:val="both"/>
        <w:rPr>
          <w:sz w:val="18"/>
          <w:szCs w:val="18"/>
        </w:rPr>
      </w:pPr>
      <w:r w:rsidRPr="002B1B39">
        <w:rPr>
          <w:sz w:val="18"/>
          <w:szCs w:val="18"/>
        </w:rPr>
        <w:t xml:space="preserve">4. Доля </w:t>
      </w:r>
      <w:proofErr w:type="spellStart"/>
      <w:r w:rsidRPr="002B1B39">
        <w:rPr>
          <w:sz w:val="18"/>
          <w:szCs w:val="18"/>
        </w:rPr>
        <w:t>софинансирования</w:t>
      </w:r>
      <w:proofErr w:type="spellEnd"/>
      <w:r w:rsidRPr="002B1B39">
        <w:rPr>
          <w:sz w:val="18"/>
          <w:szCs w:val="18"/>
        </w:rPr>
        <w:t xml:space="preserve"> муниципальной программы за счет средств бюджета ХМАО - Югры, средств бюджета Советского района и бюджетов поселений определяется отдельно по каждому мероприятию:</w:t>
      </w:r>
    </w:p>
    <w:p w:rsidR="002B1B39" w:rsidRPr="002B1B39" w:rsidRDefault="002B1B39" w:rsidP="002B1B39">
      <w:pPr>
        <w:widowControl w:val="0"/>
        <w:autoSpaceDE w:val="0"/>
        <w:ind w:firstLine="567"/>
        <w:jc w:val="both"/>
        <w:rPr>
          <w:sz w:val="18"/>
          <w:szCs w:val="18"/>
        </w:rPr>
      </w:pPr>
      <w:r w:rsidRPr="002B1B39">
        <w:rPr>
          <w:sz w:val="18"/>
          <w:szCs w:val="18"/>
        </w:rPr>
        <w:t xml:space="preserve">1) доля </w:t>
      </w:r>
      <w:proofErr w:type="spellStart"/>
      <w:r w:rsidRPr="002B1B39">
        <w:rPr>
          <w:sz w:val="18"/>
          <w:szCs w:val="18"/>
        </w:rPr>
        <w:t>софинансирования</w:t>
      </w:r>
      <w:proofErr w:type="spellEnd"/>
      <w:r w:rsidRPr="002B1B39">
        <w:rPr>
          <w:sz w:val="18"/>
          <w:szCs w:val="18"/>
        </w:rPr>
        <w:t xml:space="preserve"> мероприятий по созданию условий для деятельности народных дружин составляет: не более 80% - из бюджета ХМАО - Югры, не менее 20% - из бюджетов поселений;</w:t>
      </w:r>
    </w:p>
    <w:p w:rsidR="002B1B39" w:rsidRPr="002B1B39" w:rsidRDefault="002B1B39" w:rsidP="002B1B39">
      <w:pPr>
        <w:widowControl w:val="0"/>
        <w:tabs>
          <w:tab w:val="left" w:pos="567"/>
        </w:tabs>
        <w:autoSpaceDE w:val="0"/>
        <w:ind w:firstLine="567"/>
        <w:jc w:val="both"/>
        <w:rPr>
          <w:sz w:val="18"/>
          <w:szCs w:val="18"/>
        </w:rPr>
      </w:pPr>
      <w:r w:rsidRPr="002B1B39">
        <w:rPr>
          <w:sz w:val="18"/>
          <w:szCs w:val="18"/>
        </w:rPr>
        <w:t xml:space="preserve">2) доля </w:t>
      </w:r>
      <w:proofErr w:type="spellStart"/>
      <w:r w:rsidRPr="002B1B39">
        <w:rPr>
          <w:sz w:val="18"/>
          <w:szCs w:val="18"/>
        </w:rPr>
        <w:t>софинансирования</w:t>
      </w:r>
      <w:proofErr w:type="spellEnd"/>
      <w:r w:rsidRPr="002B1B39">
        <w:rPr>
          <w:sz w:val="18"/>
          <w:szCs w:val="18"/>
        </w:rPr>
        <w:t xml:space="preserve"> мероприятий, направленных на обеспечение функционирования и развития систем видеонаблюдения в сфере общественного порядка составляет: не более 80% - из бюджета ХМАО - Югры, не менее 20% - из бюджетов поселений.</w:t>
      </w:r>
    </w:p>
    <w:p w:rsidR="002B1B39" w:rsidRPr="002B1B39" w:rsidRDefault="002B1B39" w:rsidP="002B1B39">
      <w:pPr>
        <w:widowControl w:val="0"/>
        <w:autoSpaceDE w:val="0"/>
        <w:ind w:firstLine="567"/>
        <w:jc w:val="both"/>
        <w:rPr>
          <w:sz w:val="18"/>
          <w:szCs w:val="18"/>
        </w:rPr>
      </w:pPr>
      <w:r w:rsidRPr="002B1B39">
        <w:rPr>
          <w:sz w:val="18"/>
          <w:szCs w:val="18"/>
        </w:rPr>
        <w:t>5. Мероприятия муниципальной программы, предусматривающие финансирование за счёт средств бюджета поселений, осуществляются в соответствии с муниципальными правовыми актами городского поселения Агириш.</w:t>
      </w:r>
    </w:p>
    <w:p w:rsidR="002B1B39" w:rsidRPr="002B1B39" w:rsidRDefault="002B1B39" w:rsidP="002B1B39">
      <w:pPr>
        <w:widowControl w:val="0"/>
        <w:autoSpaceDE w:val="0"/>
        <w:ind w:firstLine="567"/>
        <w:jc w:val="both"/>
        <w:rPr>
          <w:sz w:val="18"/>
          <w:szCs w:val="18"/>
        </w:rPr>
      </w:pPr>
      <w:r w:rsidRPr="002B1B39">
        <w:rPr>
          <w:sz w:val="18"/>
          <w:szCs w:val="18"/>
        </w:rPr>
        <w:t>6. Конкурсы, профилактические операции, предусмотренные муниципальной программой, проводятся в порядке, утвержденном муниципальным правовым актом администрации городского поселения Агириш.</w:t>
      </w:r>
    </w:p>
    <w:p w:rsidR="002B1B39" w:rsidRPr="002B1B39" w:rsidRDefault="002B1B39" w:rsidP="002B1B39">
      <w:pPr>
        <w:widowControl w:val="0"/>
        <w:autoSpaceDE w:val="0"/>
        <w:ind w:firstLine="567"/>
        <w:jc w:val="both"/>
        <w:rPr>
          <w:sz w:val="18"/>
          <w:szCs w:val="18"/>
        </w:rPr>
      </w:pPr>
      <w:r w:rsidRPr="002B1B39">
        <w:rPr>
          <w:sz w:val="18"/>
          <w:szCs w:val="18"/>
        </w:rPr>
        <w:t xml:space="preserve">7. </w:t>
      </w:r>
      <w:proofErr w:type="gramStart"/>
      <w:r w:rsidRPr="002B1B39">
        <w:rPr>
          <w:sz w:val="18"/>
          <w:szCs w:val="18"/>
        </w:rPr>
        <w:t>Мероприятия программы способствуют внедрению и применению технологий бережливого производства, разработки дополнительных программ обучения сотрудников органов местного самоуправления городского поселения Агириш по вопросам внедрения принципов бережливого производства в соответствии со специализацией и потребностями заказчиков, с учетом положений, предусмотренных Концепцией «Бережливый регион» в Ханты-Мансийском автономном округе – Югре, утвержденной распоряжением Правительства Ханты-Мансийского автономного округа – Югры от 19.08.2016 № 455-</w:t>
      </w:r>
      <w:proofErr w:type="spellStart"/>
      <w:r w:rsidRPr="002B1B39">
        <w:rPr>
          <w:sz w:val="18"/>
          <w:szCs w:val="18"/>
        </w:rPr>
        <w:t>рп</w:t>
      </w:r>
      <w:proofErr w:type="spellEnd"/>
      <w:r w:rsidRPr="002B1B39">
        <w:rPr>
          <w:sz w:val="18"/>
          <w:szCs w:val="18"/>
        </w:rPr>
        <w:t>.</w:t>
      </w:r>
      <w:proofErr w:type="gramEnd"/>
    </w:p>
    <w:p w:rsidR="002B1B39" w:rsidRPr="002B1B39" w:rsidRDefault="002B1B39" w:rsidP="002B1B39">
      <w:pPr>
        <w:ind w:firstLine="567"/>
        <w:jc w:val="both"/>
        <w:rPr>
          <w:sz w:val="18"/>
          <w:szCs w:val="18"/>
        </w:rPr>
      </w:pPr>
      <w:r w:rsidRPr="002B1B39">
        <w:rPr>
          <w:sz w:val="18"/>
          <w:szCs w:val="18"/>
        </w:rPr>
        <w:t>8. Реализация программных мероприятий, связанных с приобретением товаров (оказанием услуг, выполнением работ) в рамках муниципальной программы осуществляется в соответствии с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w:t>
      </w:r>
    </w:p>
    <w:p w:rsidR="002B1B39" w:rsidRPr="002B1B39" w:rsidRDefault="002B1B39" w:rsidP="002B1B39">
      <w:pPr>
        <w:autoSpaceDE w:val="0"/>
        <w:ind w:firstLine="567"/>
        <w:jc w:val="both"/>
        <w:rPr>
          <w:sz w:val="18"/>
          <w:szCs w:val="18"/>
        </w:rPr>
      </w:pPr>
      <w:r w:rsidRPr="002B1B39">
        <w:rPr>
          <w:color w:val="000000"/>
          <w:sz w:val="18"/>
          <w:szCs w:val="18"/>
        </w:rPr>
        <w:t>9. О</w:t>
      </w:r>
      <w:r w:rsidRPr="002B1B39">
        <w:rPr>
          <w:rFonts w:eastAsia="Calibri"/>
          <w:sz w:val="18"/>
          <w:szCs w:val="18"/>
          <w:lang w:eastAsia="en-US"/>
        </w:rPr>
        <w:t xml:space="preserve">тветственный исполнитель  муниципальной </w:t>
      </w:r>
      <w:r w:rsidRPr="002B1B39">
        <w:rPr>
          <w:color w:val="000000"/>
          <w:sz w:val="18"/>
          <w:szCs w:val="18"/>
        </w:rPr>
        <w:t>программы</w:t>
      </w:r>
      <w:r w:rsidRPr="002B1B39">
        <w:rPr>
          <w:sz w:val="18"/>
          <w:szCs w:val="18"/>
          <w:lang w:eastAsia="en-US"/>
        </w:rPr>
        <w:t>:</w:t>
      </w:r>
      <w:r w:rsidRPr="002B1B39">
        <w:rPr>
          <w:sz w:val="18"/>
          <w:szCs w:val="18"/>
        </w:rPr>
        <w:t xml:space="preserve"> </w:t>
      </w:r>
    </w:p>
    <w:p w:rsidR="002B1B39" w:rsidRPr="002B1B39" w:rsidRDefault="002B1B39" w:rsidP="002B1B39">
      <w:pPr>
        <w:autoSpaceDE w:val="0"/>
        <w:ind w:firstLine="567"/>
        <w:jc w:val="both"/>
        <w:rPr>
          <w:sz w:val="18"/>
          <w:szCs w:val="18"/>
        </w:rPr>
      </w:pPr>
      <w:r w:rsidRPr="002B1B39">
        <w:rPr>
          <w:color w:val="000000"/>
          <w:sz w:val="18"/>
          <w:szCs w:val="18"/>
        </w:rPr>
        <w:t xml:space="preserve">1) разрабатывает в пределах своих полномочий проекты муниципальных правовых актов </w:t>
      </w:r>
      <w:r w:rsidRPr="002B1B39">
        <w:rPr>
          <w:sz w:val="18"/>
          <w:szCs w:val="18"/>
        </w:rPr>
        <w:t>городского поселения Агириш</w:t>
      </w:r>
      <w:r w:rsidRPr="002B1B39">
        <w:rPr>
          <w:color w:val="000000"/>
          <w:sz w:val="18"/>
          <w:szCs w:val="18"/>
        </w:rPr>
        <w:t>, необходимых для реализации программы;</w:t>
      </w:r>
      <w:r w:rsidRPr="002B1B39">
        <w:rPr>
          <w:sz w:val="18"/>
          <w:szCs w:val="18"/>
        </w:rPr>
        <w:t xml:space="preserve"> </w:t>
      </w:r>
    </w:p>
    <w:p w:rsidR="002B1B39" w:rsidRPr="002B1B39" w:rsidRDefault="002B1B39" w:rsidP="002B1B39">
      <w:pPr>
        <w:shd w:val="clear" w:color="auto" w:fill="FFFFFF"/>
        <w:tabs>
          <w:tab w:val="left" w:pos="426"/>
          <w:tab w:val="left" w:pos="851"/>
        </w:tabs>
        <w:ind w:firstLine="567"/>
        <w:jc w:val="both"/>
        <w:rPr>
          <w:sz w:val="18"/>
          <w:szCs w:val="18"/>
        </w:rPr>
      </w:pPr>
      <w:r w:rsidRPr="002B1B39">
        <w:rPr>
          <w:color w:val="000000"/>
          <w:sz w:val="18"/>
          <w:szCs w:val="18"/>
        </w:rPr>
        <w:t>2) организует размещение программы в актуальной редакции, информации о реализации программы н</w:t>
      </w:r>
      <w:r w:rsidRPr="002B1B39">
        <w:rPr>
          <w:color w:val="000000"/>
          <w:sz w:val="18"/>
          <w:szCs w:val="18"/>
          <w:shd w:val="clear" w:color="auto" w:fill="FFFFFF"/>
        </w:rPr>
        <w:t xml:space="preserve">а официальном сайте </w:t>
      </w:r>
      <w:r w:rsidRPr="002B1B39">
        <w:rPr>
          <w:sz w:val="18"/>
          <w:szCs w:val="18"/>
        </w:rPr>
        <w:t>городского поселения Агириш</w:t>
      </w:r>
      <w:proofErr w:type="gramStart"/>
      <w:r w:rsidRPr="002B1B39">
        <w:rPr>
          <w:sz w:val="18"/>
          <w:szCs w:val="18"/>
        </w:rPr>
        <w:t xml:space="preserve"> </w:t>
      </w:r>
      <w:r w:rsidRPr="002B1B39">
        <w:rPr>
          <w:color w:val="000000"/>
          <w:sz w:val="18"/>
          <w:szCs w:val="18"/>
          <w:shd w:val="clear" w:color="auto" w:fill="FFFFFF"/>
        </w:rPr>
        <w:t>,</w:t>
      </w:r>
      <w:proofErr w:type="gramEnd"/>
      <w:r w:rsidRPr="002B1B39">
        <w:rPr>
          <w:color w:val="000000"/>
          <w:sz w:val="18"/>
          <w:szCs w:val="18"/>
          <w:shd w:val="clear" w:color="auto" w:fill="FFFFFF"/>
        </w:rPr>
        <w:t xml:space="preserve"> на общедоступном информационном ресурсе стратегического планирования в информационно-телекоммуникационной сети «Интернет»;</w:t>
      </w:r>
    </w:p>
    <w:p w:rsidR="002B1B39" w:rsidRPr="002B1B39" w:rsidRDefault="002B1B39" w:rsidP="002B1B39">
      <w:pPr>
        <w:widowControl w:val="0"/>
        <w:tabs>
          <w:tab w:val="left" w:pos="851"/>
        </w:tabs>
        <w:autoSpaceDE w:val="0"/>
        <w:ind w:firstLine="567"/>
        <w:jc w:val="both"/>
        <w:rPr>
          <w:sz w:val="18"/>
          <w:szCs w:val="18"/>
        </w:rPr>
      </w:pPr>
      <w:r w:rsidRPr="002B1B39">
        <w:rPr>
          <w:rFonts w:eastAsia="Calibri"/>
          <w:color w:val="000000"/>
          <w:sz w:val="18"/>
          <w:szCs w:val="18"/>
          <w:lang w:eastAsia="en-US"/>
        </w:rPr>
        <w:t xml:space="preserve">3) </w:t>
      </w:r>
      <w:r w:rsidRPr="002B1B39">
        <w:rPr>
          <w:sz w:val="18"/>
          <w:szCs w:val="18"/>
        </w:rPr>
        <w:t xml:space="preserve">несет </w:t>
      </w:r>
      <w:r w:rsidRPr="002B1B39">
        <w:rPr>
          <w:sz w:val="18"/>
          <w:szCs w:val="18"/>
          <w:lang w:eastAsia="en-US"/>
        </w:rPr>
        <w:t xml:space="preserve">дисциплинарную, гражданско-правовую и административную ответственность за </w:t>
      </w:r>
      <w:proofErr w:type="gramStart"/>
      <w:r w:rsidRPr="002B1B39">
        <w:rPr>
          <w:sz w:val="18"/>
          <w:szCs w:val="18"/>
          <w:lang w:eastAsia="en-US"/>
        </w:rPr>
        <w:t>полноту</w:t>
      </w:r>
      <w:proofErr w:type="gramEnd"/>
      <w:r w:rsidRPr="002B1B39">
        <w:rPr>
          <w:sz w:val="18"/>
          <w:szCs w:val="18"/>
          <w:lang w:eastAsia="en-US"/>
        </w:rPr>
        <w:t xml:space="preserve"> и достоверность информации, содержащейся в муниципальной программе, отчетности о ходе реализации муниципальной программы.</w:t>
      </w:r>
    </w:p>
    <w:p w:rsidR="002B1B39" w:rsidRPr="002B1B39" w:rsidRDefault="002B1B39" w:rsidP="002B1B39">
      <w:pPr>
        <w:autoSpaceDE w:val="0"/>
        <w:ind w:firstLine="567"/>
        <w:jc w:val="both"/>
        <w:rPr>
          <w:sz w:val="18"/>
          <w:szCs w:val="18"/>
        </w:rPr>
      </w:pPr>
      <w:r w:rsidRPr="002B1B39">
        <w:rPr>
          <w:sz w:val="18"/>
          <w:szCs w:val="18"/>
        </w:rPr>
        <w:t>10. Соисполнители</w:t>
      </w:r>
      <w:r w:rsidRPr="002B1B39">
        <w:rPr>
          <w:rFonts w:eastAsia="DejaVu Sans"/>
          <w:color w:val="000000"/>
          <w:sz w:val="18"/>
          <w:szCs w:val="18"/>
          <w:lang w:bidi="ru-RU"/>
        </w:rPr>
        <w:t xml:space="preserve"> муниципальной программы</w:t>
      </w:r>
      <w:r w:rsidRPr="002B1B39">
        <w:rPr>
          <w:sz w:val="18"/>
          <w:szCs w:val="18"/>
        </w:rPr>
        <w:t>:</w:t>
      </w:r>
    </w:p>
    <w:p w:rsidR="002B1B39" w:rsidRPr="002B1B39" w:rsidRDefault="002B1B39" w:rsidP="002B1B39">
      <w:pPr>
        <w:widowControl w:val="0"/>
        <w:tabs>
          <w:tab w:val="left" w:pos="851"/>
        </w:tabs>
        <w:autoSpaceDE w:val="0"/>
        <w:ind w:firstLine="567"/>
        <w:jc w:val="both"/>
        <w:rPr>
          <w:sz w:val="18"/>
          <w:szCs w:val="18"/>
        </w:rPr>
      </w:pPr>
      <w:r w:rsidRPr="002B1B39">
        <w:rPr>
          <w:sz w:val="18"/>
          <w:szCs w:val="18"/>
        </w:rPr>
        <w:t>1) обеспечивают исполнение мероприятий</w:t>
      </w:r>
      <w:r w:rsidRPr="002B1B39">
        <w:rPr>
          <w:sz w:val="18"/>
          <w:szCs w:val="18"/>
          <w:lang w:eastAsia="en-US"/>
        </w:rPr>
        <w:t xml:space="preserve"> структурных элементов муниципальной</w:t>
      </w:r>
      <w:r w:rsidRPr="002B1B39">
        <w:rPr>
          <w:sz w:val="18"/>
          <w:szCs w:val="18"/>
        </w:rPr>
        <w:t xml:space="preserve"> программы; </w:t>
      </w:r>
      <w:r w:rsidRPr="002B1B39">
        <w:rPr>
          <w:sz w:val="18"/>
          <w:szCs w:val="18"/>
        </w:rPr>
        <w:br/>
        <w:t xml:space="preserve">           2) несут </w:t>
      </w:r>
      <w:r w:rsidRPr="002B1B39">
        <w:rPr>
          <w:sz w:val="18"/>
          <w:szCs w:val="18"/>
          <w:lang w:eastAsia="en-US"/>
        </w:rPr>
        <w:t>дисциплинарную, гражданско-правовую и административную ответственность за</w:t>
      </w:r>
      <w:r w:rsidRPr="002B1B39">
        <w:rPr>
          <w:sz w:val="18"/>
          <w:szCs w:val="18"/>
        </w:rPr>
        <w:t xml:space="preserve"> </w:t>
      </w:r>
      <w:r w:rsidRPr="002B1B39">
        <w:rPr>
          <w:sz w:val="18"/>
          <w:szCs w:val="18"/>
          <w:lang w:eastAsia="en-US"/>
        </w:rPr>
        <w:t>реализацию структурных элементов муниципальной программы;</w:t>
      </w:r>
      <w:r w:rsidRPr="002B1B39">
        <w:rPr>
          <w:sz w:val="18"/>
          <w:szCs w:val="18"/>
        </w:rPr>
        <w:t xml:space="preserve"> </w:t>
      </w:r>
      <w:r w:rsidRPr="002B1B39">
        <w:rPr>
          <w:sz w:val="18"/>
          <w:szCs w:val="18"/>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2B1B39" w:rsidRPr="002B1B39" w:rsidRDefault="002B1B39" w:rsidP="002B1B39">
      <w:pPr>
        <w:widowControl w:val="0"/>
        <w:tabs>
          <w:tab w:val="left" w:pos="851"/>
        </w:tabs>
        <w:autoSpaceDE w:val="0"/>
        <w:ind w:firstLine="567"/>
        <w:jc w:val="both"/>
        <w:rPr>
          <w:color w:val="000000"/>
          <w:sz w:val="18"/>
          <w:szCs w:val="18"/>
        </w:rPr>
      </w:pPr>
      <w:r w:rsidRPr="002B1B39">
        <w:rPr>
          <w:sz w:val="18"/>
          <w:szCs w:val="18"/>
        </w:rPr>
        <w:t xml:space="preserve">3) представляют ответственному исполнителю  муниципальной программы </w:t>
      </w:r>
      <w:r w:rsidRPr="002B1B39">
        <w:rPr>
          <w:color w:val="000000"/>
          <w:sz w:val="18"/>
          <w:szCs w:val="18"/>
        </w:rPr>
        <w:t xml:space="preserve">информацию о реализации </w:t>
      </w:r>
      <w:r w:rsidRPr="002B1B39">
        <w:rPr>
          <w:sz w:val="18"/>
          <w:szCs w:val="18"/>
          <w:lang w:eastAsia="en-US"/>
        </w:rPr>
        <w:t>структурного элемента муниципальной программы</w:t>
      </w:r>
      <w:r w:rsidRPr="002B1B39">
        <w:rPr>
          <w:color w:val="000000"/>
          <w:sz w:val="18"/>
          <w:szCs w:val="18"/>
        </w:rPr>
        <w:t xml:space="preserve">, </w:t>
      </w:r>
      <w:r w:rsidRPr="002B1B39">
        <w:rPr>
          <w:sz w:val="18"/>
          <w:szCs w:val="18"/>
        </w:rPr>
        <w:t>для проведения</w:t>
      </w:r>
      <w:r w:rsidRPr="002B1B39">
        <w:rPr>
          <w:color w:val="000000"/>
          <w:sz w:val="18"/>
          <w:szCs w:val="18"/>
        </w:rPr>
        <w:t xml:space="preserve"> оценки эффективности реализации программы,</w:t>
      </w:r>
      <w:r w:rsidRPr="002B1B39">
        <w:rPr>
          <w:sz w:val="18"/>
          <w:szCs w:val="18"/>
        </w:rPr>
        <w:t xml:space="preserve"> подготовки годового отчета </w:t>
      </w:r>
      <w:r w:rsidRPr="002B1B39">
        <w:rPr>
          <w:sz w:val="18"/>
          <w:szCs w:val="18"/>
          <w:lang w:eastAsia="en-US"/>
        </w:rPr>
        <w:t>о реализации программы</w:t>
      </w:r>
      <w:r w:rsidRPr="002B1B39">
        <w:rPr>
          <w:color w:val="000000"/>
          <w:sz w:val="18"/>
          <w:szCs w:val="18"/>
        </w:rPr>
        <w:t>.</w:t>
      </w:r>
    </w:p>
    <w:p w:rsidR="002B1B39" w:rsidRPr="002B1B39" w:rsidRDefault="002B1B39" w:rsidP="002B1B39">
      <w:pPr>
        <w:shd w:val="clear" w:color="auto" w:fill="FFFFFF"/>
        <w:tabs>
          <w:tab w:val="left" w:pos="567"/>
          <w:tab w:val="left" w:pos="851"/>
        </w:tabs>
        <w:ind w:firstLine="567"/>
        <w:jc w:val="both"/>
        <w:rPr>
          <w:sz w:val="18"/>
          <w:szCs w:val="18"/>
        </w:rPr>
      </w:pPr>
      <w:r w:rsidRPr="002B1B39">
        <w:rPr>
          <w:sz w:val="18"/>
          <w:szCs w:val="18"/>
        </w:rPr>
        <w:t xml:space="preserve">11. </w:t>
      </w:r>
      <w:proofErr w:type="gramStart"/>
      <w:r w:rsidRPr="002B1B39">
        <w:rPr>
          <w:sz w:val="18"/>
          <w:szCs w:val="18"/>
        </w:rPr>
        <w:t>Ответственные</w:t>
      </w:r>
      <w:proofErr w:type="gramEnd"/>
      <w:r w:rsidRPr="002B1B39">
        <w:rPr>
          <w:sz w:val="18"/>
          <w:szCs w:val="18"/>
        </w:rPr>
        <w:t xml:space="preserve"> за достижение показателей:</w:t>
      </w:r>
    </w:p>
    <w:p w:rsidR="002B1B39" w:rsidRPr="002B1B39" w:rsidRDefault="002B1B39" w:rsidP="002B1B39">
      <w:pPr>
        <w:shd w:val="clear" w:color="auto" w:fill="FFFFFF"/>
        <w:tabs>
          <w:tab w:val="left" w:pos="567"/>
          <w:tab w:val="left" w:pos="851"/>
        </w:tabs>
        <w:ind w:firstLine="567"/>
        <w:jc w:val="both"/>
        <w:rPr>
          <w:sz w:val="18"/>
          <w:szCs w:val="18"/>
          <w:lang w:eastAsia="en-US"/>
        </w:rPr>
      </w:pPr>
      <w:r w:rsidRPr="002B1B39">
        <w:rPr>
          <w:sz w:val="18"/>
          <w:szCs w:val="18"/>
        </w:rPr>
        <w:t xml:space="preserve">1) обеспечивают </w:t>
      </w:r>
      <w:r w:rsidRPr="002B1B39">
        <w:rPr>
          <w:sz w:val="18"/>
          <w:szCs w:val="18"/>
          <w:lang w:eastAsia="en-US"/>
        </w:rPr>
        <w:t>достижение показателей муниципальной программы, в том числе установленных указами Президента Российской Федерации;</w:t>
      </w:r>
    </w:p>
    <w:p w:rsidR="002B1B39" w:rsidRPr="002B1B39" w:rsidRDefault="002B1B39" w:rsidP="002B1B39">
      <w:pPr>
        <w:widowControl w:val="0"/>
        <w:tabs>
          <w:tab w:val="left" w:pos="282"/>
        </w:tabs>
        <w:autoSpaceDE w:val="0"/>
        <w:ind w:firstLine="567"/>
        <w:jc w:val="both"/>
        <w:rPr>
          <w:sz w:val="18"/>
          <w:szCs w:val="18"/>
          <w:lang w:eastAsia="en-US"/>
        </w:rPr>
      </w:pPr>
      <w:r w:rsidRPr="002B1B39">
        <w:rPr>
          <w:sz w:val="18"/>
          <w:szCs w:val="18"/>
          <w:lang w:eastAsia="en-US"/>
        </w:rPr>
        <w:t>2)</w:t>
      </w:r>
      <w:r w:rsidRPr="002B1B39">
        <w:rPr>
          <w:sz w:val="18"/>
          <w:szCs w:val="18"/>
        </w:rPr>
        <w:t xml:space="preserve"> несут </w:t>
      </w:r>
      <w:r w:rsidRPr="002B1B39">
        <w:rPr>
          <w:sz w:val="18"/>
          <w:szCs w:val="18"/>
          <w:lang w:eastAsia="en-US"/>
        </w:rPr>
        <w:t xml:space="preserve">дисциплинарную, гражданско-правовую и административную ответственность </w:t>
      </w:r>
      <w:r w:rsidRPr="002B1B39">
        <w:rPr>
          <w:sz w:val="18"/>
          <w:szCs w:val="18"/>
        </w:rPr>
        <w:t xml:space="preserve">за </w:t>
      </w:r>
      <w:proofErr w:type="gramStart"/>
      <w:r w:rsidRPr="002B1B39">
        <w:rPr>
          <w:sz w:val="18"/>
          <w:szCs w:val="18"/>
        </w:rPr>
        <w:t>не достижение</w:t>
      </w:r>
      <w:proofErr w:type="gramEnd"/>
      <w:r w:rsidRPr="002B1B39">
        <w:rPr>
          <w:sz w:val="18"/>
          <w:szCs w:val="18"/>
        </w:rPr>
        <w:t xml:space="preserve"> показателей, предусмотренных соглашениями о предоставлении </w:t>
      </w:r>
      <w:r w:rsidRPr="002B1B39">
        <w:rPr>
          <w:sz w:val="18"/>
          <w:szCs w:val="18"/>
          <w:lang w:eastAsia="en-US"/>
        </w:rPr>
        <w:t>межбюджетных трансфертов (субсидий, субвенций)</w:t>
      </w:r>
      <w:r w:rsidRPr="002B1B39">
        <w:rPr>
          <w:sz w:val="18"/>
          <w:szCs w:val="18"/>
        </w:rPr>
        <w:t xml:space="preserve"> из федерального бюджета, бюджета Ханты-Мансийского автономного округа – Югры бюджету городского поселения Агириш; не достижение </w:t>
      </w:r>
      <w:r w:rsidRPr="002B1B39">
        <w:rPr>
          <w:sz w:val="18"/>
          <w:szCs w:val="18"/>
          <w:lang w:eastAsia="en-US"/>
        </w:rPr>
        <w:t>показателей муниципальной программы, в том числе установленных указами Президента Российской Федерации.</w:t>
      </w:r>
    </w:p>
    <w:p w:rsidR="002B1B39" w:rsidRPr="002B1B39" w:rsidRDefault="002B1B39" w:rsidP="002B1B39">
      <w:pPr>
        <w:widowControl w:val="0"/>
        <w:autoSpaceDE w:val="0"/>
        <w:jc w:val="both"/>
        <w:rPr>
          <w:sz w:val="18"/>
          <w:szCs w:val="18"/>
          <w:lang w:eastAsia="en-US"/>
        </w:rPr>
      </w:pPr>
    </w:p>
    <w:p w:rsidR="002B1B39" w:rsidRPr="002C7355" w:rsidRDefault="002B1B39" w:rsidP="002B1B39">
      <w:pPr>
        <w:tabs>
          <w:tab w:val="left" w:pos="360"/>
        </w:tabs>
        <w:ind w:firstLine="567"/>
        <w:jc w:val="both"/>
        <w:rPr>
          <w:sz w:val="22"/>
          <w:szCs w:val="22"/>
        </w:rPr>
      </w:pPr>
    </w:p>
    <w:p w:rsidR="00DC1342" w:rsidRPr="00A54CA6" w:rsidRDefault="00DC1342" w:rsidP="00DC1342">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DC1342" w:rsidRPr="00A54CA6" w:rsidRDefault="00DC1342" w:rsidP="00DC1342">
      <w:pPr>
        <w:tabs>
          <w:tab w:val="left" w:pos="1080"/>
          <w:tab w:val="left" w:pos="1620"/>
        </w:tabs>
        <w:spacing w:line="240" w:lineRule="atLeast"/>
        <w:jc w:val="center"/>
        <w:rPr>
          <w:b/>
          <w:sz w:val="18"/>
          <w:szCs w:val="22"/>
        </w:rPr>
      </w:pPr>
      <w:r w:rsidRPr="00A54CA6">
        <w:rPr>
          <w:b/>
          <w:sz w:val="18"/>
          <w:szCs w:val="22"/>
        </w:rPr>
        <w:t>АДМИНИСТРАЦИЯ</w:t>
      </w:r>
    </w:p>
    <w:p w:rsidR="00DC1342" w:rsidRPr="00A54CA6" w:rsidRDefault="00DC1342" w:rsidP="00DC1342">
      <w:pPr>
        <w:tabs>
          <w:tab w:val="left" w:pos="1080"/>
          <w:tab w:val="left" w:pos="1620"/>
        </w:tabs>
        <w:spacing w:line="240" w:lineRule="atLeast"/>
        <w:jc w:val="center"/>
        <w:rPr>
          <w:b/>
          <w:sz w:val="18"/>
          <w:szCs w:val="22"/>
        </w:rPr>
      </w:pPr>
      <w:r w:rsidRPr="00A54CA6">
        <w:rPr>
          <w:b/>
          <w:sz w:val="18"/>
          <w:szCs w:val="22"/>
        </w:rPr>
        <w:t>ПОСТАНОВЛЕНИЕ</w:t>
      </w:r>
    </w:p>
    <w:p w:rsidR="00DC1342" w:rsidRPr="00DC1342" w:rsidRDefault="00DC1342" w:rsidP="00DC1342">
      <w:pPr>
        <w:jc w:val="both"/>
        <w:rPr>
          <w:sz w:val="18"/>
          <w:szCs w:val="18"/>
        </w:rPr>
      </w:pPr>
      <w:r w:rsidRPr="00DC1342">
        <w:rPr>
          <w:sz w:val="18"/>
          <w:szCs w:val="18"/>
        </w:rPr>
        <w:t xml:space="preserve">«13» ноября  2023 г. </w:t>
      </w:r>
      <w:r w:rsidRPr="00DC1342">
        <w:rPr>
          <w:sz w:val="18"/>
          <w:szCs w:val="18"/>
        </w:rPr>
        <w:tab/>
      </w:r>
      <w:r w:rsidRPr="00DC1342">
        <w:rPr>
          <w:sz w:val="18"/>
          <w:szCs w:val="18"/>
        </w:rPr>
        <w:tab/>
        <w:t xml:space="preserve">        </w:t>
      </w:r>
      <w:r w:rsidRPr="00DC1342">
        <w:rPr>
          <w:sz w:val="18"/>
          <w:szCs w:val="18"/>
        </w:rPr>
        <w:tab/>
      </w:r>
      <w:r w:rsidRPr="00DC1342">
        <w:rPr>
          <w:sz w:val="18"/>
          <w:szCs w:val="18"/>
        </w:rPr>
        <w:tab/>
      </w:r>
      <w:r w:rsidRPr="00DC1342">
        <w:rPr>
          <w:sz w:val="18"/>
          <w:szCs w:val="18"/>
        </w:rPr>
        <w:tab/>
      </w:r>
      <w:r w:rsidRPr="00DC1342">
        <w:rPr>
          <w:sz w:val="18"/>
          <w:szCs w:val="18"/>
        </w:rPr>
        <w:tab/>
      </w:r>
      <w:r w:rsidRPr="00DC1342">
        <w:rPr>
          <w:sz w:val="18"/>
          <w:szCs w:val="18"/>
        </w:rPr>
        <w:tab/>
        <w:t xml:space="preserve">                            № 289/НПА</w:t>
      </w:r>
    </w:p>
    <w:p w:rsidR="00DC1342" w:rsidRPr="00DC1342" w:rsidRDefault="00DC1342" w:rsidP="00DC1342">
      <w:pPr>
        <w:jc w:val="both"/>
        <w:rPr>
          <w:sz w:val="18"/>
          <w:szCs w:val="18"/>
        </w:rPr>
      </w:pPr>
    </w:p>
    <w:p w:rsidR="00DC1342" w:rsidRPr="00DC1342" w:rsidRDefault="00DC1342" w:rsidP="00DC1342">
      <w:pPr>
        <w:jc w:val="both"/>
        <w:rPr>
          <w:sz w:val="18"/>
          <w:szCs w:val="18"/>
        </w:rPr>
      </w:pPr>
      <w:r w:rsidRPr="00DC1342">
        <w:rPr>
          <w:sz w:val="18"/>
          <w:szCs w:val="18"/>
        </w:rPr>
        <w:t xml:space="preserve">О внесении изменений в постановление администрации городского </w:t>
      </w:r>
    </w:p>
    <w:p w:rsidR="00DC1342" w:rsidRPr="00DC1342" w:rsidRDefault="00DC1342" w:rsidP="00DC1342">
      <w:pPr>
        <w:jc w:val="both"/>
        <w:rPr>
          <w:bCs/>
          <w:sz w:val="18"/>
          <w:szCs w:val="18"/>
        </w:rPr>
      </w:pPr>
      <w:r w:rsidRPr="00DC1342">
        <w:rPr>
          <w:sz w:val="18"/>
          <w:szCs w:val="18"/>
        </w:rPr>
        <w:t xml:space="preserve">поселения Агириш от 20.12.2018  № 259/НПА </w:t>
      </w:r>
      <w:r w:rsidRPr="00DC1342">
        <w:rPr>
          <w:b/>
          <w:sz w:val="18"/>
          <w:szCs w:val="18"/>
        </w:rPr>
        <w:t>«</w:t>
      </w:r>
      <w:r w:rsidRPr="00DC1342">
        <w:rPr>
          <w:bCs/>
          <w:sz w:val="18"/>
          <w:szCs w:val="18"/>
        </w:rPr>
        <w:t xml:space="preserve">О муниципальной </w:t>
      </w:r>
    </w:p>
    <w:p w:rsidR="00DC1342" w:rsidRPr="00DC1342" w:rsidRDefault="00DC1342" w:rsidP="00DC1342">
      <w:pPr>
        <w:jc w:val="both"/>
        <w:rPr>
          <w:bCs/>
          <w:sz w:val="18"/>
          <w:szCs w:val="18"/>
        </w:rPr>
      </w:pPr>
      <w:r w:rsidRPr="00DC1342">
        <w:rPr>
          <w:bCs/>
          <w:sz w:val="18"/>
          <w:szCs w:val="18"/>
        </w:rPr>
        <w:t xml:space="preserve">программе «Профилактика и противодействие экстремизму и терроризму </w:t>
      </w:r>
    </w:p>
    <w:p w:rsidR="00DC1342" w:rsidRPr="00DC1342" w:rsidRDefault="00DC1342" w:rsidP="00DC1342">
      <w:pPr>
        <w:jc w:val="both"/>
        <w:rPr>
          <w:sz w:val="18"/>
          <w:szCs w:val="18"/>
        </w:rPr>
      </w:pPr>
      <w:r w:rsidRPr="00DC1342">
        <w:rPr>
          <w:bCs/>
          <w:sz w:val="18"/>
          <w:szCs w:val="18"/>
        </w:rPr>
        <w:t>на территории  городского поселения Агириш</w:t>
      </w:r>
      <w:r w:rsidRPr="00DC1342">
        <w:rPr>
          <w:b/>
          <w:bCs/>
          <w:sz w:val="18"/>
          <w:szCs w:val="18"/>
        </w:rPr>
        <w:t>»</w:t>
      </w:r>
    </w:p>
    <w:p w:rsidR="00DC1342" w:rsidRPr="00DC1342" w:rsidRDefault="00DC1342" w:rsidP="00DC1342">
      <w:pPr>
        <w:pStyle w:val="HEADERTEXT"/>
        <w:rPr>
          <w:rFonts w:ascii="Times New Roman" w:hAnsi="Times New Roman" w:cs="Times New Roman"/>
          <w:bCs/>
          <w:color w:val="auto"/>
          <w:sz w:val="18"/>
          <w:szCs w:val="18"/>
        </w:rPr>
      </w:pPr>
    </w:p>
    <w:p w:rsidR="00DC1342" w:rsidRPr="00DC1342" w:rsidRDefault="00DC1342" w:rsidP="00DC1342">
      <w:pPr>
        <w:ind w:firstLine="567"/>
        <w:jc w:val="both"/>
        <w:rPr>
          <w:sz w:val="18"/>
          <w:szCs w:val="18"/>
        </w:rPr>
      </w:pPr>
      <w:r w:rsidRPr="00DC1342">
        <w:rPr>
          <w:sz w:val="18"/>
          <w:szCs w:val="18"/>
        </w:rPr>
        <w:t xml:space="preserve">            </w:t>
      </w:r>
      <w:proofErr w:type="gramStart"/>
      <w:r w:rsidRPr="00DC1342">
        <w:rPr>
          <w:rFonts w:eastAsia="Calibri"/>
          <w:sz w:val="18"/>
          <w:szCs w:val="18"/>
        </w:rPr>
        <w:t xml:space="preserve">В соответствии с Бюджетным кодексом Российской Федерации, </w:t>
      </w:r>
      <w:r w:rsidRPr="00DC1342">
        <w:rPr>
          <w:sz w:val="18"/>
          <w:szCs w:val="18"/>
        </w:rPr>
        <w:t>Федеральным законом от 06.10.2003 № 131-ФЗ «Об общих принципах организации местного самоуправления в Российской Федерации</w:t>
      </w:r>
      <w:r w:rsidRPr="00DC1342">
        <w:rPr>
          <w:rFonts w:eastAsia="Calibri"/>
          <w:sz w:val="18"/>
          <w:szCs w:val="18"/>
        </w:rPr>
        <w:t xml:space="preserve">», </w:t>
      </w:r>
      <w:r w:rsidRPr="00DC1342">
        <w:rPr>
          <w:sz w:val="18"/>
          <w:szCs w:val="18"/>
        </w:rPr>
        <w:t xml:space="preserve">Уставом городского поселения Агириш, </w:t>
      </w:r>
      <w:r w:rsidRPr="00DC1342">
        <w:rPr>
          <w:rFonts w:eastAsia="Calibri"/>
          <w:sz w:val="18"/>
          <w:szCs w:val="18"/>
        </w:rPr>
        <w:t xml:space="preserve">постановлением администрации </w:t>
      </w:r>
      <w:r w:rsidRPr="00DC1342">
        <w:rPr>
          <w:sz w:val="18"/>
          <w:szCs w:val="18"/>
        </w:rPr>
        <w:t>городского поселения Агириш</w:t>
      </w:r>
      <w:r w:rsidRPr="00DC1342">
        <w:rPr>
          <w:rFonts w:eastAsia="Calibri"/>
          <w:sz w:val="18"/>
          <w:szCs w:val="18"/>
        </w:rPr>
        <w:t xml:space="preserve"> от 08.02.2022 № 18/НПА «</w:t>
      </w:r>
      <w:r w:rsidRPr="00DC1342">
        <w:rPr>
          <w:iCs/>
          <w:sz w:val="18"/>
          <w:szCs w:val="18"/>
        </w:rPr>
        <w:t>О модельной муниципальной программе</w:t>
      </w:r>
      <w:r w:rsidRPr="00DC1342">
        <w:rPr>
          <w:bCs/>
          <w:sz w:val="18"/>
          <w:szCs w:val="18"/>
        </w:rPr>
        <w:t xml:space="preserve"> городского поселения Агириш, </w:t>
      </w:r>
      <w:r w:rsidRPr="00DC1342">
        <w:rPr>
          <w:sz w:val="18"/>
          <w:szCs w:val="18"/>
        </w:rPr>
        <w:t>порядке формирования, утверждения и реализации муниципальных программ городского поселения Агириш</w:t>
      </w:r>
      <w:r w:rsidRPr="00DC1342">
        <w:rPr>
          <w:sz w:val="18"/>
          <w:szCs w:val="18"/>
          <w:lang w:eastAsia="en-US"/>
        </w:rPr>
        <w:t>»</w:t>
      </w:r>
      <w:r w:rsidRPr="00DC1342">
        <w:rPr>
          <w:sz w:val="18"/>
          <w:szCs w:val="18"/>
        </w:rPr>
        <w:t>:</w:t>
      </w:r>
      <w:proofErr w:type="gramEnd"/>
    </w:p>
    <w:p w:rsidR="00DC1342" w:rsidRPr="00DC1342" w:rsidRDefault="00DC1342" w:rsidP="00DC1342">
      <w:pPr>
        <w:pStyle w:val="FORMATTEXT0"/>
        <w:ind w:firstLine="568"/>
        <w:jc w:val="both"/>
        <w:rPr>
          <w:rFonts w:ascii="Times New Roman" w:hAnsi="Times New Roman" w:cs="Times New Roman"/>
          <w:sz w:val="18"/>
          <w:szCs w:val="18"/>
        </w:rPr>
      </w:pPr>
    </w:p>
    <w:p w:rsidR="00DC1342" w:rsidRPr="00DC1342" w:rsidRDefault="00DC1342" w:rsidP="00DC1342">
      <w:pPr>
        <w:pStyle w:val="FORMATTEXT0"/>
        <w:ind w:firstLine="568"/>
        <w:jc w:val="both"/>
        <w:rPr>
          <w:rFonts w:ascii="Times New Roman" w:hAnsi="Times New Roman" w:cs="Times New Roman"/>
          <w:sz w:val="18"/>
          <w:szCs w:val="18"/>
        </w:rPr>
      </w:pPr>
      <w:r w:rsidRPr="00DC1342">
        <w:rPr>
          <w:rFonts w:ascii="Times New Roman" w:hAnsi="Times New Roman" w:cs="Times New Roman"/>
          <w:sz w:val="18"/>
          <w:szCs w:val="18"/>
        </w:rPr>
        <w:t xml:space="preserve">1. Внести в постановление администрации городского поселения Агириш </w:t>
      </w:r>
      <w:r w:rsidRPr="00DC1342">
        <w:rPr>
          <w:rFonts w:ascii="Times New Roman" w:hAnsi="Times New Roman" w:cs="Times New Roman"/>
          <w:sz w:val="18"/>
          <w:szCs w:val="18"/>
        </w:rPr>
        <w:fldChar w:fldCharType="begin"/>
      </w:r>
      <w:r w:rsidRPr="00DC1342">
        <w:rPr>
          <w:rFonts w:ascii="Times New Roman" w:hAnsi="Times New Roman" w:cs="Times New Roman"/>
          <w:sz w:val="18"/>
          <w:szCs w:val="18"/>
        </w:rPr>
        <w:instrText xml:space="preserve"> HYPERLINK "kodeks://link/d?nd=549416333"\o"’’О муниципальной программе ’’Профилактика правонарушений на территории городского поселения Агириш’’ (с ...’’</w:instrText>
      </w:r>
    </w:p>
    <w:p w:rsidR="00DC1342" w:rsidRPr="00DC1342" w:rsidRDefault="00DC1342" w:rsidP="00DC1342">
      <w:pPr>
        <w:pStyle w:val="FORMATTEXT0"/>
        <w:ind w:firstLine="568"/>
        <w:jc w:val="both"/>
        <w:rPr>
          <w:rFonts w:ascii="Times New Roman" w:hAnsi="Times New Roman" w:cs="Times New Roman"/>
          <w:sz w:val="18"/>
          <w:szCs w:val="18"/>
        </w:rPr>
      </w:pPr>
      <w:r w:rsidRPr="00DC1342">
        <w:rPr>
          <w:rFonts w:ascii="Times New Roman" w:hAnsi="Times New Roman" w:cs="Times New Roman"/>
          <w:sz w:val="18"/>
          <w:szCs w:val="18"/>
        </w:rPr>
        <w:instrText>Постановление Администрации городского поселения Агириш Советского района Ханты-Мансийского ...</w:instrText>
      </w:r>
    </w:p>
    <w:p w:rsidR="00DC1342" w:rsidRPr="00DC1342" w:rsidRDefault="00DC1342" w:rsidP="00DC1342">
      <w:pPr>
        <w:ind w:firstLine="567"/>
        <w:jc w:val="both"/>
        <w:rPr>
          <w:sz w:val="18"/>
          <w:szCs w:val="18"/>
        </w:rPr>
      </w:pPr>
      <w:r w:rsidRPr="00DC1342">
        <w:rPr>
          <w:sz w:val="18"/>
          <w:szCs w:val="18"/>
        </w:rPr>
        <w:instrText>Статус: Действующая редакция документа"</w:instrText>
      </w:r>
      <w:r w:rsidRPr="00DC1342">
        <w:rPr>
          <w:sz w:val="18"/>
          <w:szCs w:val="18"/>
        </w:rPr>
        <w:fldChar w:fldCharType="separate"/>
      </w:r>
      <w:r w:rsidRPr="00DC1342">
        <w:rPr>
          <w:sz w:val="18"/>
          <w:szCs w:val="18"/>
        </w:rPr>
        <w:t xml:space="preserve">от 20.12.2018 № 259/НПА «О муниципальной программе «Профилактика </w:t>
      </w:r>
      <w:r w:rsidRPr="00DC1342">
        <w:rPr>
          <w:bCs/>
          <w:sz w:val="18"/>
          <w:szCs w:val="18"/>
        </w:rPr>
        <w:t>и противодействие экстремизму и терроризму</w:t>
      </w:r>
      <w:r w:rsidRPr="00DC1342">
        <w:rPr>
          <w:sz w:val="18"/>
          <w:szCs w:val="18"/>
        </w:rPr>
        <w:t xml:space="preserve"> на территории городского поселения Агириш</w:t>
      </w:r>
      <w:r w:rsidRPr="00DC1342">
        <w:rPr>
          <w:sz w:val="18"/>
          <w:szCs w:val="18"/>
        </w:rPr>
        <w:fldChar w:fldCharType="end"/>
      </w:r>
      <w:r w:rsidRPr="00DC1342">
        <w:rPr>
          <w:sz w:val="18"/>
          <w:szCs w:val="18"/>
        </w:rPr>
        <w:t>» изменение, изложив приложение к постановлению в новой редакции (приложение).</w:t>
      </w:r>
    </w:p>
    <w:p w:rsidR="00DC1342" w:rsidRPr="00DC1342" w:rsidRDefault="00DC1342" w:rsidP="00DC1342">
      <w:pPr>
        <w:ind w:firstLine="567"/>
        <w:jc w:val="both"/>
        <w:rPr>
          <w:sz w:val="18"/>
          <w:szCs w:val="18"/>
        </w:rPr>
      </w:pPr>
      <w:r w:rsidRPr="00DC1342">
        <w:rPr>
          <w:sz w:val="18"/>
          <w:szCs w:val="18"/>
        </w:rPr>
        <w:t>2. Признать утратившим силу:</w:t>
      </w:r>
    </w:p>
    <w:p w:rsidR="00DC1342" w:rsidRPr="00DC1342" w:rsidRDefault="00DC1342" w:rsidP="00DC1342">
      <w:pPr>
        <w:ind w:firstLine="567"/>
        <w:jc w:val="both"/>
        <w:rPr>
          <w:sz w:val="18"/>
          <w:szCs w:val="18"/>
        </w:rPr>
      </w:pPr>
      <w:r w:rsidRPr="00DC1342">
        <w:rPr>
          <w:sz w:val="18"/>
          <w:szCs w:val="18"/>
        </w:rPr>
        <w:t>- постановления администрации городского поселения Агириш от 31.01.2022 № 12/НПА «</w:t>
      </w:r>
      <w:r w:rsidRPr="00DC1342">
        <w:rPr>
          <w:color w:val="000000"/>
          <w:sz w:val="18"/>
          <w:szCs w:val="18"/>
        </w:rPr>
        <w:t xml:space="preserve">О внесении изменений и дополнений в постановление администрации городского поселения Агириш от 20.12.2018  № 259/НПА «О муниципальной программе </w:t>
      </w:r>
      <w:r w:rsidRPr="00DC1342">
        <w:rPr>
          <w:sz w:val="18"/>
          <w:szCs w:val="18"/>
        </w:rPr>
        <w:t>«</w:t>
      </w:r>
      <w:r w:rsidRPr="00DC1342">
        <w:rPr>
          <w:color w:val="000000"/>
          <w:sz w:val="18"/>
          <w:szCs w:val="18"/>
        </w:rPr>
        <w:t xml:space="preserve">Профилактика </w:t>
      </w:r>
      <w:r w:rsidRPr="00DC1342">
        <w:rPr>
          <w:bCs/>
          <w:sz w:val="18"/>
          <w:szCs w:val="18"/>
        </w:rPr>
        <w:t>и противодействие экстремизму и терроризму</w:t>
      </w:r>
      <w:r w:rsidRPr="00DC1342">
        <w:rPr>
          <w:color w:val="000000"/>
          <w:sz w:val="18"/>
          <w:szCs w:val="18"/>
        </w:rPr>
        <w:t xml:space="preserve"> на территории  городского поселения Агириш</w:t>
      </w:r>
      <w:r w:rsidRPr="00DC1342">
        <w:rPr>
          <w:sz w:val="18"/>
          <w:szCs w:val="18"/>
        </w:rPr>
        <w:t>».</w:t>
      </w:r>
    </w:p>
    <w:p w:rsidR="00DC1342" w:rsidRPr="00DC1342" w:rsidRDefault="00DC1342" w:rsidP="00DC1342">
      <w:pPr>
        <w:pStyle w:val="ae"/>
        <w:spacing w:before="0" w:beforeAutospacing="0" w:after="0" w:afterAutospacing="0"/>
        <w:jc w:val="both"/>
        <w:rPr>
          <w:sz w:val="18"/>
          <w:szCs w:val="18"/>
        </w:rPr>
      </w:pPr>
      <w:r w:rsidRPr="00DC1342">
        <w:rPr>
          <w:sz w:val="18"/>
          <w:szCs w:val="18"/>
        </w:rPr>
        <w:t xml:space="preserve">         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C1342" w:rsidRPr="00DC1342" w:rsidRDefault="00DC1342" w:rsidP="00DC1342">
      <w:pPr>
        <w:widowControl w:val="0"/>
        <w:pBdr>
          <w:top w:val="none" w:sz="4" w:space="0" w:color="000000"/>
          <w:left w:val="none" w:sz="4" w:space="0" w:color="000000"/>
          <w:bottom w:val="none" w:sz="4" w:space="0" w:color="000000"/>
          <w:right w:val="none" w:sz="4" w:space="14" w:color="000000"/>
        </w:pBdr>
        <w:autoSpaceDE w:val="0"/>
        <w:ind w:firstLine="567"/>
        <w:jc w:val="both"/>
        <w:rPr>
          <w:sz w:val="18"/>
          <w:szCs w:val="18"/>
        </w:rPr>
      </w:pPr>
      <w:r w:rsidRPr="00DC1342">
        <w:rPr>
          <w:sz w:val="18"/>
          <w:szCs w:val="18"/>
        </w:rPr>
        <w:t>4. Настоящее постановление вступает в силу с 01.01.2024.</w:t>
      </w:r>
    </w:p>
    <w:p w:rsidR="00DC1342" w:rsidRPr="00DC1342" w:rsidRDefault="00DC1342" w:rsidP="00DC1342">
      <w:pPr>
        <w:tabs>
          <w:tab w:val="left" w:pos="1080"/>
          <w:tab w:val="left" w:pos="1620"/>
        </w:tabs>
        <w:spacing w:line="240" w:lineRule="atLeast"/>
        <w:jc w:val="both"/>
        <w:rPr>
          <w:sz w:val="18"/>
          <w:szCs w:val="18"/>
        </w:rPr>
      </w:pPr>
    </w:p>
    <w:p w:rsidR="00DC1342" w:rsidRPr="00DC1342" w:rsidRDefault="00DC1342" w:rsidP="00DC1342">
      <w:pPr>
        <w:tabs>
          <w:tab w:val="left" w:pos="1080"/>
          <w:tab w:val="left" w:pos="1620"/>
        </w:tabs>
        <w:spacing w:line="240" w:lineRule="atLeast"/>
        <w:jc w:val="both"/>
        <w:rPr>
          <w:sz w:val="18"/>
          <w:szCs w:val="18"/>
        </w:rPr>
      </w:pPr>
    </w:p>
    <w:p w:rsidR="00DC1342" w:rsidRPr="00DC1342" w:rsidRDefault="00DC1342" w:rsidP="00DC1342">
      <w:pPr>
        <w:pStyle w:val="af"/>
        <w:tabs>
          <w:tab w:val="num" w:pos="1080"/>
        </w:tabs>
        <w:spacing w:after="0" w:line="240" w:lineRule="auto"/>
        <w:ind w:left="0"/>
        <w:jc w:val="both"/>
        <w:rPr>
          <w:rFonts w:ascii="Times New Roman" w:hAnsi="Times New Roman"/>
          <w:sz w:val="18"/>
          <w:szCs w:val="18"/>
        </w:rPr>
      </w:pPr>
    </w:p>
    <w:p w:rsidR="00DC1342" w:rsidRPr="00DC1342" w:rsidRDefault="00DC1342" w:rsidP="00DC1342">
      <w:pPr>
        <w:pStyle w:val="af"/>
        <w:tabs>
          <w:tab w:val="num" w:pos="1080"/>
        </w:tabs>
        <w:spacing w:after="0" w:line="240" w:lineRule="auto"/>
        <w:ind w:left="0"/>
        <w:jc w:val="both"/>
        <w:rPr>
          <w:rFonts w:ascii="Times New Roman" w:hAnsi="Times New Roman"/>
          <w:sz w:val="18"/>
          <w:szCs w:val="18"/>
        </w:rPr>
      </w:pPr>
    </w:p>
    <w:p w:rsidR="00DC1342" w:rsidRPr="00DC1342" w:rsidRDefault="00DC1342" w:rsidP="00DC1342">
      <w:pPr>
        <w:widowControl w:val="0"/>
        <w:autoSpaceDE w:val="0"/>
        <w:autoSpaceDN w:val="0"/>
        <w:adjustRightInd w:val="0"/>
        <w:ind w:firstLine="540"/>
        <w:jc w:val="both"/>
        <w:rPr>
          <w:kern w:val="2"/>
          <w:sz w:val="18"/>
          <w:szCs w:val="18"/>
        </w:rPr>
      </w:pPr>
      <w:r w:rsidRPr="00DC1342">
        <w:rPr>
          <w:kern w:val="2"/>
          <w:sz w:val="18"/>
          <w:szCs w:val="18"/>
        </w:rPr>
        <w:t xml:space="preserve">Глава городского поселения Агириш </w:t>
      </w:r>
      <w:r w:rsidRPr="00DC1342">
        <w:rPr>
          <w:kern w:val="2"/>
          <w:sz w:val="18"/>
          <w:szCs w:val="18"/>
        </w:rPr>
        <w:tab/>
      </w:r>
      <w:r w:rsidRPr="00DC1342">
        <w:rPr>
          <w:kern w:val="2"/>
          <w:sz w:val="18"/>
          <w:szCs w:val="18"/>
        </w:rPr>
        <w:tab/>
      </w:r>
      <w:r w:rsidRPr="00DC1342">
        <w:rPr>
          <w:kern w:val="2"/>
          <w:sz w:val="18"/>
          <w:szCs w:val="18"/>
        </w:rPr>
        <w:tab/>
      </w:r>
      <w:r w:rsidRPr="00DC1342">
        <w:rPr>
          <w:kern w:val="2"/>
          <w:sz w:val="18"/>
          <w:szCs w:val="18"/>
        </w:rPr>
        <w:tab/>
        <w:t xml:space="preserve">       </w:t>
      </w:r>
      <w:proofErr w:type="spellStart"/>
      <w:r w:rsidRPr="00DC1342">
        <w:rPr>
          <w:kern w:val="2"/>
          <w:sz w:val="18"/>
          <w:szCs w:val="18"/>
        </w:rPr>
        <w:t>И.В.Ермолаева</w:t>
      </w:r>
      <w:proofErr w:type="spellEnd"/>
    </w:p>
    <w:p w:rsidR="00DC1342" w:rsidRPr="008A1A36" w:rsidRDefault="00DC1342" w:rsidP="00DC1342">
      <w:pPr>
        <w:tabs>
          <w:tab w:val="left" w:pos="1080"/>
          <w:tab w:val="left" w:pos="1620"/>
        </w:tabs>
        <w:spacing w:line="240" w:lineRule="atLeast"/>
        <w:jc w:val="both"/>
        <w:rPr>
          <w:sz w:val="22"/>
          <w:szCs w:val="22"/>
        </w:rPr>
      </w:pPr>
    </w:p>
    <w:p w:rsidR="002B1B39" w:rsidRDefault="002B1B39"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sectPr w:rsidR="00DC1342" w:rsidSect="002B1B39">
          <w:pgSz w:w="11906" w:h="16838"/>
          <w:pgMar w:top="964" w:right="851" w:bottom="567" w:left="1701" w:header="709" w:footer="709" w:gutter="0"/>
          <w:cols w:space="708"/>
          <w:docGrid w:linePitch="360"/>
        </w:sectPr>
      </w:pPr>
    </w:p>
    <w:p w:rsidR="00DC1342" w:rsidRPr="00DC1342" w:rsidRDefault="00DC1342" w:rsidP="00DC1342">
      <w:pPr>
        <w:jc w:val="right"/>
        <w:rPr>
          <w:sz w:val="18"/>
          <w:szCs w:val="18"/>
        </w:rPr>
      </w:pPr>
      <w:r w:rsidRPr="00DC1342">
        <w:rPr>
          <w:sz w:val="18"/>
          <w:szCs w:val="18"/>
        </w:rPr>
        <w:lastRenderedPageBreak/>
        <w:t xml:space="preserve">Приложение </w:t>
      </w:r>
    </w:p>
    <w:p w:rsidR="00DC1342" w:rsidRPr="00DC1342" w:rsidRDefault="00DC1342" w:rsidP="00DC1342">
      <w:pPr>
        <w:suppressAutoHyphens/>
        <w:ind w:left="567"/>
        <w:jc w:val="right"/>
        <w:rPr>
          <w:sz w:val="18"/>
          <w:szCs w:val="18"/>
        </w:rPr>
      </w:pPr>
      <w:r w:rsidRPr="00DC1342">
        <w:rPr>
          <w:sz w:val="18"/>
          <w:szCs w:val="18"/>
        </w:rPr>
        <w:t>к постановлению</w:t>
      </w:r>
    </w:p>
    <w:p w:rsidR="00DC1342" w:rsidRPr="00DC1342" w:rsidRDefault="00DC1342" w:rsidP="00DC1342">
      <w:pPr>
        <w:suppressAutoHyphens/>
        <w:jc w:val="right"/>
        <w:rPr>
          <w:sz w:val="18"/>
          <w:szCs w:val="18"/>
        </w:rPr>
      </w:pPr>
      <w:r w:rsidRPr="00DC1342">
        <w:rPr>
          <w:sz w:val="18"/>
          <w:szCs w:val="18"/>
        </w:rPr>
        <w:t>администрации городского поселения Агириш</w:t>
      </w:r>
    </w:p>
    <w:p w:rsidR="00DC1342" w:rsidRPr="00DC1342" w:rsidRDefault="00DC1342" w:rsidP="00DC1342">
      <w:pPr>
        <w:suppressAutoHyphens/>
        <w:jc w:val="right"/>
        <w:rPr>
          <w:sz w:val="18"/>
          <w:szCs w:val="18"/>
        </w:rPr>
      </w:pPr>
      <w:r w:rsidRPr="00DC1342">
        <w:rPr>
          <w:sz w:val="18"/>
          <w:szCs w:val="18"/>
        </w:rPr>
        <w:t>от  13.11.2023  № 289/НПА</w:t>
      </w:r>
    </w:p>
    <w:p w:rsidR="00DC1342" w:rsidRPr="00DC1342" w:rsidRDefault="00DC1342" w:rsidP="00DC1342">
      <w:pPr>
        <w:ind w:firstLine="567"/>
        <w:rPr>
          <w:sz w:val="18"/>
          <w:szCs w:val="18"/>
        </w:rPr>
      </w:pPr>
    </w:p>
    <w:p w:rsidR="00DC1342" w:rsidRPr="00DC1342" w:rsidRDefault="00DC1342" w:rsidP="00DC1342">
      <w:pPr>
        <w:rPr>
          <w:sz w:val="18"/>
          <w:szCs w:val="18"/>
          <w:highlight w:val="yellow"/>
        </w:rPr>
      </w:pPr>
    </w:p>
    <w:p w:rsidR="00DC1342" w:rsidRPr="00DC1342" w:rsidRDefault="00DC1342" w:rsidP="00DC1342">
      <w:pPr>
        <w:rPr>
          <w:sz w:val="18"/>
          <w:szCs w:val="18"/>
        </w:rPr>
      </w:pPr>
    </w:p>
    <w:p w:rsidR="00DC1342" w:rsidRPr="00DC1342" w:rsidRDefault="00DC1342" w:rsidP="00DC1342">
      <w:pPr>
        <w:jc w:val="center"/>
        <w:rPr>
          <w:sz w:val="18"/>
          <w:szCs w:val="18"/>
        </w:rPr>
      </w:pPr>
      <w:proofErr w:type="gramStart"/>
      <w:r w:rsidRPr="00DC1342">
        <w:rPr>
          <w:sz w:val="18"/>
          <w:szCs w:val="18"/>
        </w:rPr>
        <w:t>П</w:t>
      </w:r>
      <w:proofErr w:type="gramEnd"/>
      <w:r w:rsidRPr="00DC1342">
        <w:rPr>
          <w:sz w:val="18"/>
          <w:szCs w:val="18"/>
        </w:rPr>
        <w:t xml:space="preserve"> А С П О Р Т</w:t>
      </w:r>
    </w:p>
    <w:p w:rsidR="00DC1342" w:rsidRPr="00DC1342" w:rsidRDefault="00DC1342" w:rsidP="00DC1342">
      <w:pPr>
        <w:jc w:val="center"/>
        <w:rPr>
          <w:sz w:val="18"/>
          <w:szCs w:val="18"/>
        </w:rPr>
      </w:pPr>
      <w:r w:rsidRPr="00DC1342">
        <w:rPr>
          <w:sz w:val="18"/>
          <w:szCs w:val="18"/>
        </w:rPr>
        <w:t>муниципальной программы</w:t>
      </w:r>
    </w:p>
    <w:p w:rsidR="00DC1342" w:rsidRPr="00DC1342" w:rsidRDefault="00DC1342" w:rsidP="00DC1342">
      <w:pPr>
        <w:jc w:val="center"/>
        <w:rPr>
          <w:sz w:val="18"/>
          <w:szCs w:val="18"/>
        </w:rPr>
      </w:pPr>
      <w:r w:rsidRPr="00DC1342">
        <w:rPr>
          <w:sz w:val="18"/>
          <w:szCs w:val="18"/>
        </w:rPr>
        <w:t xml:space="preserve">«Профилактика </w:t>
      </w:r>
      <w:r w:rsidRPr="00DC1342">
        <w:rPr>
          <w:bCs/>
          <w:sz w:val="18"/>
          <w:szCs w:val="18"/>
        </w:rPr>
        <w:t>и противодействие экстремизму и терроризму</w:t>
      </w:r>
      <w:r w:rsidRPr="00DC1342">
        <w:rPr>
          <w:sz w:val="18"/>
          <w:szCs w:val="18"/>
        </w:rPr>
        <w:t xml:space="preserve"> на территории городского поселения Агириш»</w:t>
      </w:r>
    </w:p>
    <w:p w:rsidR="00DC1342" w:rsidRPr="00DC1342" w:rsidRDefault="00DC1342" w:rsidP="00DC1342">
      <w:pPr>
        <w:rPr>
          <w:sz w:val="18"/>
          <w:szCs w:val="18"/>
        </w:rPr>
      </w:pPr>
    </w:p>
    <w:p w:rsidR="00DC1342" w:rsidRPr="00DC1342" w:rsidRDefault="00DC1342" w:rsidP="00DC1342">
      <w:pPr>
        <w:jc w:val="center"/>
        <w:rPr>
          <w:sz w:val="18"/>
          <w:szCs w:val="18"/>
        </w:rPr>
      </w:pPr>
      <w:r w:rsidRPr="00DC1342">
        <w:rPr>
          <w:sz w:val="18"/>
          <w:szCs w:val="18"/>
        </w:rPr>
        <w:t>1. Основные положения</w:t>
      </w:r>
    </w:p>
    <w:p w:rsidR="00DC1342" w:rsidRPr="00DC1342" w:rsidRDefault="00DC1342" w:rsidP="00DC1342">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DC1342" w:rsidRPr="00DC1342" w:rsidTr="00DC1342">
        <w:tc>
          <w:tcPr>
            <w:tcW w:w="7393" w:type="dxa"/>
            <w:shd w:val="clear" w:color="auto" w:fill="auto"/>
          </w:tcPr>
          <w:p w:rsidR="00DC1342" w:rsidRPr="00DC1342" w:rsidRDefault="00DC1342" w:rsidP="00DC1342">
            <w:pPr>
              <w:rPr>
                <w:sz w:val="18"/>
                <w:szCs w:val="18"/>
              </w:rPr>
            </w:pPr>
            <w:r w:rsidRPr="00DC1342">
              <w:rPr>
                <w:sz w:val="18"/>
                <w:szCs w:val="18"/>
              </w:rPr>
              <w:t>Куратор муниципальной программы</w:t>
            </w:r>
          </w:p>
        </w:tc>
        <w:tc>
          <w:tcPr>
            <w:tcW w:w="7393" w:type="dxa"/>
            <w:shd w:val="clear" w:color="auto" w:fill="auto"/>
          </w:tcPr>
          <w:p w:rsidR="00DC1342" w:rsidRPr="00DC1342" w:rsidRDefault="00DC1342" w:rsidP="00DC1342">
            <w:pPr>
              <w:rPr>
                <w:sz w:val="18"/>
                <w:szCs w:val="18"/>
              </w:rPr>
            </w:pPr>
            <w:r w:rsidRPr="00DC1342">
              <w:rPr>
                <w:sz w:val="18"/>
                <w:szCs w:val="18"/>
              </w:rPr>
              <w:t>Ермолаева Ирина Викторовна, глава городского поселения Агириш</w:t>
            </w:r>
          </w:p>
        </w:tc>
      </w:tr>
      <w:tr w:rsidR="00DC1342" w:rsidRPr="00DC1342" w:rsidTr="00DC1342">
        <w:tc>
          <w:tcPr>
            <w:tcW w:w="7393" w:type="dxa"/>
            <w:shd w:val="clear" w:color="auto" w:fill="auto"/>
          </w:tcPr>
          <w:p w:rsidR="00DC1342" w:rsidRPr="00DC1342" w:rsidRDefault="00DC1342" w:rsidP="00DC1342">
            <w:pPr>
              <w:rPr>
                <w:sz w:val="18"/>
                <w:szCs w:val="18"/>
              </w:rPr>
            </w:pPr>
            <w:r w:rsidRPr="00DC1342">
              <w:rPr>
                <w:sz w:val="18"/>
                <w:szCs w:val="18"/>
              </w:rPr>
              <w:t>Ответственный исполнитель муниципальной программы</w:t>
            </w:r>
          </w:p>
        </w:tc>
        <w:tc>
          <w:tcPr>
            <w:tcW w:w="7393" w:type="dxa"/>
            <w:shd w:val="clear" w:color="auto" w:fill="auto"/>
          </w:tcPr>
          <w:p w:rsidR="00DC1342" w:rsidRPr="00DC1342" w:rsidRDefault="00DC1342" w:rsidP="00DC1342">
            <w:pPr>
              <w:rPr>
                <w:sz w:val="18"/>
                <w:szCs w:val="18"/>
              </w:rPr>
            </w:pPr>
            <w:r w:rsidRPr="00DC1342">
              <w:rPr>
                <w:sz w:val="18"/>
                <w:szCs w:val="18"/>
              </w:rPr>
              <w:t>Волкова Надежда Александровна, заместитель главы городского поселения Агириш</w:t>
            </w:r>
          </w:p>
        </w:tc>
      </w:tr>
    </w:tbl>
    <w:p w:rsidR="00DC1342" w:rsidRPr="00DC1342" w:rsidRDefault="00DC1342" w:rsidP="00DC1342">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DC1342" w:rsidRPr="00DC1342" w:rsidTr="00DC1342">
        <w:tc>
          <w:tcPr>
            <w:tcW w:w="7393" w:type="dxa"/>
            <w:shd w:val="clear" w:color="auto" w:fill="auto"/>
          </w:tcPr>
          <w:p w:rsidR="00DC1342" w:rsidRPr="00DC1342" w:rsidRDefault="00DC1342" w:rsidP="00DC1342">
            <w:pPr>
              <w:rPr>
                <w:sz w:val="18"/>
                <w:szCs w:val="18"/>
              </w:rPr>
            </w:pPr>
            <w:r w:rsidRPr="00DC1342">
              <w:rPr>
                <w:sz w:val="18"/>
                <w:szCs w:val="18"/>
              </w:rPr>
              <w:t>Период реализации муниципальной программы</w:t>
            </w:r>
          </w:p>
        </w:tc>
        <w:tc>
          <w:tcPr>
            <w:tcW w:w="7393" w:type="dxa"/>
            <w:shd w:val="clear" w:color="auto" w:fill="auto"/>
          </w:tcPr>
          <w:p w:rsidR="00DC1342" w:rsidRPr="00DC1342" w:rsidRDefault="00DC1342" w:rsidP="00DC1342">
            <w:pPr>
              <w:rPr>
                <w:sz w:val="18"/>
                <w:szCs w:val="18"/>
              </w:rPr>
            </w:pPr>
            <w:r w:rsidRPr="00DC1342">
              <w:rPr>
                <w:sz w:val="18"/>
                <w:szCs w:val="18"/>
              </w:rPr>
              <w:t>2024 – 2030 годы</w:t>
            </w:r>
          </w:p>
        </w:tc>
      </w:tr>
      <w:tr w:rsidR="00DC1342" w:rsidRPr="00DC1342" w:rsidTr="00DC1342">
        <w:tc>
          <w:tcPr>
            <w:tcW w:w="7393" w:type="dxa"/>
            <w:shd w:val="clear" w:color="auto" w:fill="auto"/>
          </w:tcPr>
          <w:p w:rsidR="00DC1342" w:rsidRPr="00DC1342" w:rsidRDefault="00DC1342" w:rsidP="00DC1342">
            <w:pPr>
              <w:rPr>
                <w:sz w:val="18"/>
                <w:szCs w:val="18"/>
              </w:rPr>
            </w:pPr>
            <w:r w:rsidRPr="00DC1342">
              <w:rPr>
                <w:sz w:val="18"/>
                <w:szCs w:val="18"/>
              </w:rPr>
              <w:t>Цели муниципальной программы</w:t>
            </w:r>
          </w:p>
        </w:tc>
        <w:tc>
          <w:tcPr>
            <w:tcW w:w="7393" w:type="dxa"/>
            <w:shd w:val="clear" w:color="auto" w:fill="auto"/>
          </w:tcPr>
          <w:p w:rsidR="00DC1342" w:rsidRPr="00DC1342" w:rsidRDefault="00DC1342" w:rsidP="00DC1342">
            <w:pPr>
              <w:tabs>
                <w:tab w:val="left" w:pos="821"/>
                <w:tab w:val="left" w:pos="1168"/>
              </w:tabs>
              <w:jc w:val="both"/>
              <w:rPr>
                <w:sz w:val="18"/>
                <w:szCs w:val="18"/>
              </w:rPr>
            </w:pPr>
            <w:r w:rsidRPr="00DC1342">
              <w:rPr>
                <w:sz w:val="18"/>
                <w:szCs w:val="18"/>
              </w:rPr>
              <w:t xml:space="preserve">1. Совершенствование мер, направленных на профилактику терроризма и экстремизма, создание условий для комплексной антитеррористической безопасности в городском поселении Агириш </w:t>
            </w:r>
          </w:p>
        </w:tc>
      </w:tr>
      <w:tr w:rsidR="00DC1342" w:rsidRPr="00DC1342" w:rsidTr="00DC1342">
        <w:tc>
          <w:tcPr>
            <w:tcW w:w="7393" w:type="dxa"/>
            <w:shd w:val="clear" w:color="auto" w:fill="auto"/>
          </w:tcPr>
          <w:p w:rsidR="00DC1342" w:rsidRPr="00DC1342" w:rsidRDefault="00DC1342" w:rsidP="00DC1342">
            <w:pPr>
              <w:rPr>
                <w:sz w:val="18"/>
                <w:szCs w:val="18"/>
              </w:rPr>
            </w:pPr>
            <w:r w:rsidRPr="00DC1342">
              <w:rPr>
                <w:sz w:val="18"/>
                <w:szCs w:val="18"/>
              </w:rPr>
              <w:t>Направления (подпрограммы) муниципальной программы</w:t>
            </w:r>
          </w:p>
        </w:tc>
        <w:tc>
          <w:tcPr>
            <w:tcW w:w="7393" w:type="dxa"/>
            <w:shd w:val="clear" w:color="auto" w:fill="auto"/>
          </w:tcPr>
          <w:p w:rsidR="00DC1342" w:rsidRPr="00DC1342" w:rsidRDefault="00DC1342" w:rsidP="00DC1342">
            <w:pPr>
              <w:rPr>
                <w:sz w:val="18"/>
                <w:szCs w:val="18"/>
                <w:highlight w:val="green"/>
              </w:rPr>
            </w:pPr>
            <w:r w:rsidRPr="00DC1342">
              <w:rPr>
                <w:sz w:val="18"/>
                <w:szCs w:val="18"/>
              </w:rPr>
              <w:t>-</w:t>
            </w:r>
          </w:p>
        </w:tc>
      </w:tr>
      <w:tr w:rsidR="00DC1342" w:rsidRPr="00DC1342" w:rsidTr="00DC1342">
        <w:tc>
          <w:tcPr>
            <w:tcW w:w="7393" w:type="dxa"/>
            <w:shd w:val="clear" w:color="auto" w:fill="auto"/>
          </w:tcPr>
          <w:p w:rsidR="00DC1342" w:rsidRPr="00DC1342" w:rsidRDefault="00DC1342" w:rsidP="00DC1342">
            <w:pPr>
              <w:rPr>
                <w:sz w:val="18"/>
                <w:szCs w:val="18"/>
              </w:rPr>
            </w:pPr>
            <w:r w:rsidRPr="00DC1342">
              <w:rPr>
                <w:sz w:val="18"/>
                <w:szCs w:val="18"/>
              </w:rPr>
              <w:t>Объемы финансового обеспечения за весь период реализации</w:t>
            </w:r>
          </w:p>
        </w:tc>
        <w:tc>
          <w:tcPr>
            <w:tcW w:w="7393" w:type="dxa"/>
            <w:shd w:val="clear" w:color="auto" w:fill="auto"/>
          </w:tcPr>
          <w:p w:rsidR="00DC1342" w:rsidRPr="00DC1342" w:rsidRDefault="00DC1342" w:rsidP="00DC1342">
            <w:pPr>
              <w:rPr>
                <w:sz w:val="18"/>
                <w:szCs w:val="18"/>
              </w:rPr>
            </w:pPr>
            <w:r w:rsidRPr="00DC1342">
              <w:rPr>
                <w:sz w:val="18"/>
                <w:szCs w:val="18"/>
              </w:rPr>
              <w:t>0,00</w:t>
            </w:r>
          </w:p>
        </w:tc>
      </w:tr>
      <w:tr w:rsidR="00DC1342" w:rsidRPr="00DC1342" w:rsidTr="00DC1342">
        <w:tc>
          <w:tcPr>
            <w:tcW w:w="7393" w:type="dxa"/>
            <w:shd w:val="clear" w:color="auto" w:fill="auto"/>
          </w:tcPr>
          <w:p w:rsidR="00DC1342" w:rsidRPr="00DC1342" w:rsidRDefault="00DC1342" w:rsidP="00DC1342">
            <w:pPr>
              <w:rPr>
                <w:sz w:val="18"/>
                <w:szCs w:val="18"/>
              </w:rPr>
            </w:pPr>
            <w:r w:rsidRPr="00DC1342">
              <w:rPr>
                <w:sz w:val="18"/>
                <w:szCs w:val="18"/>
              </w:rPr>
              <w:t>Связь с национальными целями развития Российской Федерации/ государственными программами автономного округа</w:t>
            </w:r>
          </w:p>
        </w:tc>
        <w:tc>
          <w:tcPr>
            <w:tcW w:w="7393" w:type="dxa"/>
            <w:shd w:val="clear" w:color="auto" w:fill="auto"/>
          </w:tcPr>
          <w:p w:rsidR="00DC1342" w:rsidRPr="00DC1342" w:rsidRDefault="00DC1342" w:rsidP="00DC1342">
            <w:pPr>
              <w:rPr>
                <w:sz w:val="18"/>
                <w:szCs w:val="18"/>
              </w:rPr>
            </w:pPr>
            <w:r w:rsidRPr="00DC1342">
              <w:rPr>
                <w:sz w:val="18"/>
                <w:szCs w:val="18"/>
              </w:rPr>
              <w:t>Государственная программа Ханты-Мансийского автономного округа – Югры - «Профилактика правонарушений и обеспечение отдельных прав граждан»</w:t>
            </w:r>
          </w:p>
        </w:tc>
      </w:tr>
    </w:tbl>
    <w:p w:rsidR="00DC1342" w:rsidRPr="00DC1342" w:rsidRDefault="00DC1342" w:rsidP="00DC1342">
      <w:pPr>
        <w:rPr>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AC16BE" w:rsidRPr="00AC16BE" w:rsidRDefault="00AC16BE" w:rsidP="00AC16BE">
      <w:pPr>
        <w:jc w:val="center"/>
        <w:rPr>
          <w:sz w:val="18"/>
          <w:szCs w:val="18"/>
        </w:rPr>
      </w:pPr>
      <w:r w:rsidRPr="00AC16BE">
        <w:rPr>
          <w:sz w:val="18"/>
          <w:szCs w:val="18"/>
        </w:rPr>
        <w:t xml:space="preserve">2. Показатели муниципальной программы </w:t>
      </w:r>
    </w:p>
    <w:p w:rsidR="00AC16BE" w:rsidRPr="00AC16BE" w:rsidRDefault="00AC16BE" w:rsidP="00AC16BE">
      <w:pPr>
        <w:jc w:val="center"/>
        <w:rPr>
          <w:sz w:val="18"/>
          <w:szCs w:val="18"/>
        </w:rPr>
      </w:pPr>
    </w:p>
    <w:tbl>
      <w:tblPr>
        <w:tblW w:w="160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51"/>
        <w:gridCol w:w="1236"/>
        <w:gridCol w:w="1200"/>
        <w:gridCol w:w="1060"/>
        <w:gridCol w:w="656"/>
        <w:gridCol w:w="656"/>
        <w:gridCol w:w="656"/>
        <w:gridCol w:w="656"/>
        <w:gridCol w:w="656"/>
        <w:gridCol w:w="656"/>
        <w:gridCol w:w="656"/>
        <w:gridCol w:w="656"/>
        <w:gridCol w:w="1154"/>
        <w:gridCol w:w="1417"/>
        <w:gridCol w:w="106"/>
        <w:gridCol w:w="1454"/>
      </w:tblGrid>
      <w:tr w:rsidR="00AC16BE" w:rsidRPr="00AC16BE" w:rsidTr="00AC16BE">
        <w:trPr>
          <w:trHeight w:val="290"/>
        </w:trPr>
        <w:tc>
          <w:tcPr>
            <w:tcW w:w="993" w:type="dxa"/>
            <w:vMerge w:val="restart"/>
            <w:shd w:val="clear" w:color="auto" w:fill="auto"/>
            <w:vAlign w:val="center"/>
          </w:tcPr>
          <w:p w:rsidR="00AC16BE" w:rsidRPr="00AC16BE" w:rsidRDefault="00AC16BE" w:rsidP="009F12B7">
            <w:pPr>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2151" w:type="dxa"/>
            <w:vMerge w:val="restart"/>
            <w:shd w:val="clear" w:color="auto" w:fill="auto"/>
            <w:vAlign w:val="center"/>
          </w:tcPr>
          <w:p w:rsidR="00AC16BE" w:rsidRPr="00AC16BE" w:rsidRDefault="00AC16BE" w:rsidP="009F12B7">
            <w:pPr>
              <w:jc w:val="center"/>
              <w:rPr>
                <w:sz w:val="18"/>
                <w:szCs w:val="18"/>
              </w:rPr>
            </w:pPr>
            <w:r w:rsidRPr="00AC16BE">
              <w:rPr>
                <w:sz w:val="18"/>
                <w:szCs w:val="18"/>
              </w:rPr>
              <w:t>Наименование показателя</w:t>
            </w:r>
          </w:p>
        </w:tc>
        <w:tc>
          <w:tcPr>
            <w:tcW w:w="1236" w:type="dxa"/>
            <w:vMerge w:val="restart"/>
            <w:shd w:val="clear" w:color="auto" w:fill="auto"/>
            <w:vAlign w:val="center"/>
          </w:tcPr>
          <w:p w:rsidR="00AC16BE" w:rsidRPr="00AC16BE" w:rsidRDefault="00AC16BE" w:rsidP="009F12B7">
            <w:pPr>
              <w:jc w:val="center"/>
              <w:rPr>
                <w:color w:val="000000"/>
                <w:sz w:val="18"/>
                <w:szCs w:val="18"/>
              </w:rPr>
            </w:pPr>
            <w:r w:rsidRPr="00AC16BE">
              <w:rPr>
                <w:color w:val="000000"/>
                <w:sz w:val="18"/>
                <w:szCs w:val="18"/>
              </w:rPr>
              <w:t>Уровень показателя</w:t>
            </w:r>
          </w:p>
        </w:tc>
        <w:tc>
          <w:tcPr>
            <w:tcW w:w="1200" w:type="dxa"/>
            <w:vMerge w:val="restart"/>
            <w:vAlign w:val="center"/>
          </w:tcPr>
          <w:p w:rsidR="00AC16BE" w:rsidRPr="00AC16BE" w:rsidRDefault="00AC16BE" w:rsidP="009F12B7">
            <w:pPr>
              <w:jc w:val="center"/>
              <w:rPr>
                <w:sz w:val="18"/>
                <w:szCs w:val="18"/>
              </w:rPr>
            </w:pPr>
            <w:r w:rsidRPr="00AC16BE">
              <w:rPr>
                <w:sz w:val="18"/>
                <w:szCs w:val="18"/>
              </w:rPr>
              <w:t xml:space="preserve">Единица измерения (по </w:t>
            </w:r>
            <w:proofErr w:type="spellStart"/>
            <w:r w:rsidRPr="00AC16BE">
              <w:rPr>
                <w:sz w:val="18"/>
                <w:szCs w:val="18"/>
              </w:rPr>
              <w:t>ОКЕИ</w:t>
            </w:r>
            <w:proofErr w:type="spellEnd"/>
            <w:r w:rsidRPr="00AC16BE">
              <w:rPr>
                <w:sz w:val="18"/>
                <w:szCs w:val="18"/>
              </w:rPr>
              <w:t>)</w:t>
            </w:r>
          </w:p>
        </w:tc>
        <w:tc>
          <w:tcPr>
            <w:tcW w:w="1716" w:type="dxa"/>
            <w:gridSpan w:val="2"/>
            <w:shd w:val="clear" w:color="auto" w:fill="auto"/>
            <w:vAlign w:val="center"/>
          </w:tcPr>
          <w:p w:rsidR="00AC16BE" w:rsidRPr="00AC16BE" w:rsidRDefault="00AC16BE" w:rsidP="009F12B7">
            <w:pPr>
              <w:jc w:val="center"/>
              <w:rPr>
                <w:sz w:val="18"/>
                <w:szCs w:val="18"/>
              </w:rPr>
            </w:pPr>
            <w:r w:rsidRPr="00AC16BE">
              <w:rPr>
                <w:sz w:val="18"/>
                <w:szCs w:val="18"/>
              </w:rPr>
              <w:t>Базовое значение</w:t>
            </w:r>
          </w:p>
        </w:tc>
        <w:tc>
          <w:tcPr>
            <w:tcW w:w="4592" w:type="dxa"/>
            <w:gridSpan w:val="7"/>
            <w:shd w:val="clear" w:color="auto" w:fill="auto"/>
            <w:vAlign w:val="center"/>
          </w:tcPr>
          <w:p w:rsidR="00AC16BE" w:rsidRPr="00AC16BE" w:rsidRDefault="00AC16BE" w:rsidP="009F12B7">
            <w:pPr>
              <w:jc w:val="center"/>
              <w:rPr>
                <w:sz w:val="18"/>
                <w:szCs w:val="18"/>
              </w:rPr>
            </w:pPr>
            <w:r w:rsidRPr="00AC16BE">
              <w:rPr>
                <w:sz w:val="18"/>
                <w:szCs w:val="18"/>
              </w:rPr>
              <w:t>Значение показателя по годам</w:t>
            </w:r>
          </w:p>
        </w:tc>
        <w:tc>
          <w:tcPr>
            <w:tcW w:w="1154" w:type="dxa"/>
            <w:vMerge w:val="restart"/>
            <w:shd w:val="clear" w:color="auto" w:fill="auto"/>
            <w:vAlign w:val="center"/>
          </w:tcPr>
          <w:p w:rsidR="00AC16BE" w:rsidRPr="00AC16BE" w:rsidRDefault="00AC16BE" w:rsidP="009F12B7">
            <w:pPr>
              <w:jc w:val="center"/>
              <w:rPr>
                <w:sz w:val="18"/>
                <w:szCs w:val="18"/>
              </w:rPr>
            </w:pPr>
            <w:r w:rsidRPr="00AC16BE">
              <w:rPr>
                <w:sz w:val="18"/>
                <w:szCs w:val="18"/>
              </w:rPr>
              <w:t>Документ</w:t>
            </w:r>
          </w:p>
        </w:tc>
        <w:tc>
          <w:tcPr>
            <w:tcW w:w="1523" w:type="dxa"/>
            <w:gridSpan w:val="2"/>
            <w:vMerge w:val="restart"/>
            <w:shd w:val="clear" w:color="auto" w:fill="auto"/>
            <w:vAlign w:val="center"/>
          </w:tcPr>
          <w:p w:rsidR="00AC16BE" w:rsidRPr="00AC16BE" w:rsidRDefault="00AC16BE" w:rsidP="009F12B7">
            <w:pPr>
              <w:jc w:val="center"/>
              <w:rPr>
                <w:sz w:val="18"/>
                <w:szCs w:val="18"/>
              </w:rPr>
            </w:pPr>
            <w:proofErr w:type="gramStart"/>
            <w:r w:rsidRPr="00AC16BE">
              <w:rPr>
                <w:sz w:val="18"/>
                <w:szCs w:val="18"/>
              </w:rPr>
              <w:t>Ответственный</w:t>
            </w:r>
            <w:proofErr w:type="gramEnd"/>
            <w:r w:rsidRPr="00AC16BE">
              <w:rPr>
                <w:sz w:val="18"/>
                <w:szCs w:val="18"/>
              </w:rPr>
              <w:t xml:space="preserve"> за достижение показателя</w:t>
            </w:r>
          </w:p>
        </w:tc>
        <w:tc>
          <w:tcPr>
            <w:tcW w:w="1454" w:type="dxa"/>
            <w:vMerge w:val="restart"/>
            <w:shd w:val="clear" w:color="auto" w:fill="FFFFFF"/>
            <w:vAlign w:val="center"/>
          </w:tcPr>
          <w:p w:rsidR="00AC16BE" w:rsidRPr="00AC16BE" w:rsidRDefault="00AC16BE" w:rsidP="009F12B7">
            <w:pPr>
              <w:jc w:val="center"/>
              <w:rPr>
                <w:sz w:val="18"/>
                <w:szCs w:val="18"/>
              </w:rPr>
            </w:pPr>
            <w:r w:rsidRPr="00AC16BE">
              <w:rPr>
                <w:sz w:val="18"/>
                <w:szCs w:val="18"/>
              </w:rPr>
              <w:t>Связь с показателями национальных целей</w:t>
            </w:r>
          </w:p>
        </w:tc>
      </w:tr>
      <w:tr w:rsidR="00AC16BE" w:rsidRPr="00AC16BE" w:rsidTr="00AC16BE">
        <w:trPr>
          <w:trHeight w:val="402"/>
        </w:trPr>
        <w:tc>
          <w:tcPr>
            <w:tcW w:w="993" w:type="dxa"/>
            <w:vMerge/>
            <w:shd w:val="clear" w:color="auto" w:fill="auto"/>
          </w:tcPr>
          <w:p w:rsidR="00AC16BE" w:rsidRPr="00AC16BE" w:rsidRDefault="00AC16BE" w:rsidP="009F12B7">
            <w:pPr>
              <w:jc w:val="center"/>
              <w:rPr>
                <w:sz w:val="18"/>
                <w:szCs w:val="18"/>
              </w:rPr>
            </w:pPr>
          </w:p>
        </w:tc>
        <w:tc>
          <w:tcPr>
            <w:tcW w:w="2151" w:type="dxa"/>
            <w:vMerge/>
            <w:shd w:val="clear" w:color="auto" w:fill="auto"/>
          </w:tcPr>
          <w:p w:rsidR="00AC16BE" w:rsidRPr="00AC16BE" w:rsidRDefault="00AC16BE" w:rsidP="009F12B7">
            <w:pPr>
              <w:jc w:val="center"/>
              <w:rPr>
                <w:sz w:val="18"/>
                <w:szCs w:val="18"/>
              </w:rPr>
            </w:pPr>
          </w:p>
        </w:tc>
        <w:tc>
          <w:tcPr>
            <w:tcW w:w="1236" w:type="dxa"/>
            <w:vMerge/>
            <w:shd w:val="clear" w:color="auto" w:fill="auto"/>
          </w:tcPr>
          <w:p w:rsidR="00AC16BE" w:rsidRPr="00AC16BE" w:rsidRDefault="00AC16BE" w:rsidP="009F12B7">
            <w:pPr>
              <w:jc w:val="center"/>
              <w:rPr>
                <w:sz w:val="18"/>
                <w:szCs w:val="18"/>
              </w:rPr>
            </w:pPr>
          </w:p>
        </w:tc>
        <w:tc>
          <w:tcPr>
            <w:tcW w:w="1200" w:type="dxa"/>
            <w:vMerge/>
          </w:tcPr>
          <w:p w:rsidR="00AC16BE" w:rsidRPr="00AC16BE" w:rsidRDefault="00AC16BE" w:rsidP="009F12B7">
            <w:pPr>
              <w:jc w:val="center"/>
              <w:rPr>
                <w:sz w:val="18"/>
                <w:szCs w:val="18"/>
              </w:rPr>
            </w:pPr>
          </w:p>
        </w:tc>
        <w:tc>
          <w:tcPr>
            <w:tcW w:w="1060" w:type="dxa"/>
            <w:tcBorders>
              <w:top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значение</w:t>
            </w:r>
          </w:p>
        </w:tc>
        <w:tc>
          <w:tcPr>
            <w:tcW w:w="656" w:type="dxa"/>
            <w:tcBorders>
              <w:top w:val="single" w:sz="4" w:space="0" w:color="auto"/>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год</w:t>
            </w:r>
          </w:p>
        </w:tc>
        <w:tc>
          <w:tcPr>
            <w:tcW w:w="656" w:type="dxa"/>
            <w:tcBorders>
              <w:top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2024 год</w:t>
            </w:r>
          </w:p>
        </w:tc>
        <w:tc>
          <w:tcPr>
            <w:tcW w:w="656"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2025 год</w:t>
            </w:r>
          </w:p>
        </w:tc>
        <w:tc>
          <w:tcPr>
            <w:tcW w:w="656"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2026 год</w:t>
            </w:r>
          </w:p>
        </w:tc>
        <w:tc>
          <w:tcPr>
            <w:tcW w:w="656"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2027 год</w:t>
            </w:r>
          </w:p>
        </w:tc>
        <w:tc>
          <w:tcPr>
            <w:tcW w:w="656"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2028 год</w:t>
            </w:r>
          </w:p>
        </w:tc>
        <w:tc>
          <w:tcPr>
            <w:tcW w:w="656"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2029 год</w:t>
            </w:r>
          </w:p>
        </w:tc>
        <w:tc>
          <w:tcPr>
            <w:tcW w:w="656" w:type="dxa"/>
            <w:tcBorders>
              <w:top w:val="single" w:sz="4" w:space="0" w:color="auto"/>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2030</w:t>
            </w:r>
          </w:p>
          <w:p w:rsidR="00AC16BE" w:rsidRPr="00AC16BE" w:rsidRDefault="00AC16BE" w:rsidP="009F12B7">
            <w:pPr>
              <w:jc w:val="center"/>
              <w:rPr>
                <w:sz w:val="18"/>
                <w:szCs w:val="18"/>
              </w:rPr>
            </w:pPr>
            <w:r w:rsidRPr="00AC16BE">
              <w:rPr>
                <w:sz w:val="18"/>
                <w:szCs w:val="18"/>
              </w:rPr>
              <w:t>год</w:t>
            </w:r>
          </w:p>
        </w:tc>
        <w:tc>
          <w:tcPr>
            <w:tcW w:w="1154" w:type="dxa"/>
            <w:vMerge/>
            <w:shd w:val="clear" w:color="auto" w:fill="auto"/>
          </w:tcPr>
          <w:p w:rsidR="00AC16BE" w:rsidRPr="00AC16BE" w:rsidRDefault="00AC16BE" w:rsidP="009F12B7">
            <w:pPr>
              <w:jc w:val="center"/>
              <w:rPr>
                <w:sz w:val="18"/>
                <w:szCs w:val="18"/>
              </w:rPr>
            </w:pPr>
          </w:p>
        </w:tc>
        <w:tc>
          <w:tcPr>
            <w:tcW w:w="1523" w:type="dxa"/>
            <w:gridSpan w:val="2"/>
            <w:vMerge/>
            <w:shd w:val="clear" w:color="auto" w:fill="auto"/>
          </w:tcPr>
          <w:p w:rsidR="00AC16BE" w:rsidRPr="00AC16BE" w:rsidRDefault="00AC16BE" w:rsidP="009F12B7">
            <w:pPr>
              <w:jc w:val="center"/>
              <w:rPr>
                <w:sz w:val="18"/>
                <w:szCs w:val="18"/>
              </w:rPr>
            </w:pPr>
          </w:p>
        </w:tc>
        <w:tc>
          <w:tcPr>
            <w:tcW w:w="1454" w:type="dxa"/>
            <w:vMerge/>
            <w:shd w:val="clear" w:color="auto" w:fill="auto"/>
          </w:tcPr>
          <w:p w:rsidR="00AC16BE" w:rsidRPr="00AC16BE" w:rsidRDefault="00AC16BE" w:rsidP="009F12B7">
            <w:pPr>
              <w:jc w:val="center"/>
              <w:rPr>
                <w:sz w:val="18"/>
                <w:szCs w:val="18"/>
              </w:rPr>
            </w:pPr>
          </w:p>
        </w:tc>
      </w:tr>
      <w:tr w:rsidR="00AC16BE" w:rsidRPr="00AC16BE" w:rsidTr="00AC16BE">
        <w:tc>
          <w:tcPr>
            <w:tcW w:w="993" w:type="dxa"/>
            <w:shd w:val="clear" w:color="auto" w:fill="auto"/>
          </w:tcPr>
          <w:p w:rsidR="00AC16BE" w:rsidRPr="00AC16BE" w:rsidRDefault="00AC16BE" w:rsidP="009F12B7">
            <w:pPr>
              <w:jc w:val="center"/>
              <w:rPr>
                <w:sz w:val="18"/>
                <w:szCs w:val="18"/>
              </w:rPr>
            </w:pPr>
            <w:r w:rsidRPr="00AC16BE">
              <w:rPr>
                <w:sz w:val="18"/>
                <w:szCs w:val="18"/>
              </w:rPr>
              <w:t>1</w:t>
            </w:r>
          </w:p>
        </w:tc>
        <w:tc>
          <w:tcPr>
            <w:tcW w:w="2151" w:type="dxa"/>
            <w:shd w:val="clear" w:color="auto" w:fill="auto"/>
          </w:tcPr>
          <w:p w:rsidR="00AC16BE" w:rsidRPr="00AC16BE" w:rsidRDefault="00AC16BE" w:rsidP="009F12B7">
            <w:pPr>
              <w:jc w:val="center"/>
              <w:rPr>
                <w:sz w:val="18"/>
                <w:szCs w:val="18"/>
              </w:rPr>
            </w:pPr>
            <w:r w:rsidRPr="00AC16BE">
              <w:rPr>
                <w:sz w:val="18"/>
                <w:szCs w:val="18"/>
              </w:rPr>
              <w:t>2</w:t>
            </w:r>
          </w:p>
        </w:tc>
        <w:tc>
          <w:tcPr>
            <w:tcW w:w="1236" w:type="dxa"/>
            <w:shd w:val="clear" w:color="auto" w:fill="auto"/>
          </w:tcPr>
          <w:p w:rsidR="00AC16BE" w:rsidRPr="00AC16BE" w:rsidRDefault="00AC16BE" w:rsidP="009F12B7">
            <w:pPr>
              <w:jc w:val="center"/>
              <w:rPr>
                <w:sz w:val="18"/>
                <w:szCs w:val="18"/>
              </w:rPr>
            </w:pPr>
            <w:r w:rsidRPr="00AC16BE">
              <w:rPr>
                <w:sz w:val="18"/>
                <w:szCs w:val="18"/>
              </w:rPr>
              <w:t>3</w:t>
            </w:r>
          </w:p>
        </w:tc>
        <w:tc>
          <w:tcPr>
            <w:tcW w:w="1200"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4</w:t>
            </w:r>
          </w:p>
        </w:tc>
        <w:tc>
          <w:tcPr>
            <w:tcW w:w="1060"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5</w:t>
            </w:r>
          </w:p>
        </w:tc>
        <w:tc>
          <w:tcPr>
            <w:tcW w:w="656"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6</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7</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8</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11</w:t>
            </w:r>
          </w:p>
        </w:tc>
        <w:tc>
          <w:tcPr>
            <w:tcW w:w="656"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12</w:t>
            </w:r>
          </w:p>
        </w:tc>
        <w:tc>
          <w:tcPr>
            <w:tcW w:w="656" w:type="dxa"/>
            <w:shd w:val="clear" w:color="auto" w:fill="auto"/>
          </w:tcPr>
          <w:p w:rsidR="00AC16BE" w:rsidRPr="00AC16BE" w:rsidRDefault="00AC16BE" w:rsidP="009F12B7">
            <w:pPr>
              <w:jc w:val="center"/>
              <w:rPr>
                <w:sz w:val="18"/>
                <w:szCs w:val="18"/>
              </w:rPr>
            </w:pPr>
            <w:r w:rsidRPr="00AC16BE">
              <w:rPr>
                <w:sz w:val="18"/>
                <w:szCs w:val="18"/>
              </w:rPr>
              <w:t>13</w:t>
            </w:r>
          </w:p>
        </w:tc>
        <w:tc>
          <w:tcPr>
            <w:tcW w:w="1154" w:type="dxa"/>
            <w:shd w:val="clear" w:color="auto" w:fill="auto"/>
          </w:tcPr>
          <w:p w:rsidR="00AC16BE" w:rsidRPr="00AC16BE" w:rsidRDefault="00AC16BE" w:rsidP="009F12B7">
            <w:pPr>
              <w:jc w:val="center"/>
              <w:rPr>
                <w:sz w:val="18"/>
                <w:szCs w:val="18"/>
              </w:rPr>
            </w:pPr>
            <w:r w:rsidRPr="00AC16BE">
              <w:rPr>
                <w:sz w:val="18"/>
                <w:szCs w:val="18"/>
              </w:rPr>
              <w:t>14</w:t>
            </w:r>
          </w:p>
        </w:tc>
        <w:tc>
          <w:tcPr>
            <w:tcW w:w="1523" w:type="dxa"/>
            <w:gridSpan w:val="2"/>
            <w:shd w:val="clear" w:color="auto" w:fill="auto"/>
          </w:tcPr>
          <w:p w:rsidR="00AC16BE" w:rsidRPr="00AC16BE" w:rsidRDefault="00AC16BE" w:rsidP="009F12B7">
            <w:pPr>
              <w:jc w:val="center"/>
              <w:rPr>
                <w:sz w:val="18"/>
                <w:szCs w:val="18"/>
              </w:rPr>
            </w:pPr>
            <w:r w:rsidRPr="00AC16BE">
              <w:rPr>
                <w:sz w:val="18"/>
                <w:szCs w:val="18"/>
              </w:rPr>
              <w:t>15</w:t>
            </w:r>
          </w:p>
        </w:tc>
        <w:tc>
          <w:tcPr>
            <w:tcW w:w="1454" w:type="dxa"/>
            <w:shd w:val="clear" w:color="auto" w:fill="auto"/>
          </w:tcPr>
          <w:p w:rsidR="00AC16BE" w:rsidRPr="00AC16BE" w:rsidRDefault="00AC16BE" w:rsidP="009F12B7">
            <w:pPr>
              <w:jc w:val="center"/>
              <w:rPr>
                <w:sz w:val="18"/>
                <w:szCs w:val="18"/>
              </w:rPr>
            </w:pPr>
            <w:r w:rsidRPr="00AC16BE">
              <w:rPr>
                <w:sz w:val="18"/>
                <w:szCs w:val="18"/>
              </w:rPr>
              <w:t>16</w:t>
            </w:r>
          </w:p>
        </w:tc>
      </w:tr>
      <w:tr w:rsidR="00AC16BE" w:rsidRPr="00AC16BE" w:rsidTr="00AC16BE">
        <w:tc>
          <w:tcPr>
            <w:tcW w:w="16019" w:type="dxa"/>
            <w:gridSpan w:val="17"/>
            <w:shd w:val="clear" w:color="auto" w:fill="auto"/>
          </w:tcPr>
          <w:p w:rsidR="00AC16BE" w:rsidRPr="00AC16BE" w:rsidRDefault="00AC16BE" w:rsidP="009F12B7">
            <w:pPr>
              <w:jc w:val="center"/>
              <w:rPr>
                <w:sz w:val="18"/>
                <w:szCs w:val="18"/>
              </w:rPr>
            </w:pPr>
          </w:p>
          <w:p w:rsidR="00AC16BE" w:rsidRPr="00AC16BE" w:rsidRDefault="00AC16BE" w:rsidP="007D67B7">
            <w:pPr>
              <w:numPr>
                <w:ilvl w:val="0"/>
                <w:numId w:val="54"/>
              </w:numPr>
              <w:suppressAutoHyphens/>
              <w:jc w:val="center"/>
              <w:rPr>
                <w:color w:val="000000"/>
                <w:sz w:val="18"/>
                <w:szCs w:val="18"/>
              </w:rPr>
            </w:pPr>
            <w:r w:rsidRPr="00AC16BE">
              <w:rPr>
                <w:sz w:val="18"/>
                <w:szCs w:val="18"/>
              </w:rPr>
              <w:lastRenderedPageBreak/>
              <w:t>Совершенствование мер, направленных на профилактику терроризма и экстремизма, создание условий для комплексной антитеррористической безопасности в городском поселении Агириш</w:t>
            </w:r>
          </w:p>
        </w:tc>
      </w:tr>
      <w:tr w:rsidR="00AC16BE" w:rsidRPr="00AC16BE" w:rsidTr="00AC16BE">
        <w:tc>
          <w:tcPr>
            <w:tcW w:w="993" w:type="dxa"/>
            <w:shd w:val="clear" w:color="auto" w:fill="auto"/>
          </w:tcPr>
          <w:p w:rsidR="00AC16BE" w:rsidRPr="00AC16BE" w:rsidRDefault="00AC16BE" w:rsidP="009F12B7">
            <w:pPr>
              <w:jc w:val="center"/>
              <w:rPr>
                <w:sz w:val="18"/>
                <w:szCs w:val="18"/>
              </w:rPr>
            </w:pPr>
            <w:r w:rsidRPr="00AC16BE">
              <w:rPr>
                <w:sz w:val="18"/>
                <w:szCs w:val="18"/>
              </w:rPr>
              <w:lastRenderedPageBreak/>
              <w:t>1.1.</w:t>
            </w:r>
          </w:p>
        </w:tc>
        <w:tc>
          <w:tcPr>
            <w:tcW w:w="215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Уровень совершения террористических актов на территории поселения</w:t>
            </w:r>
          </w:p>
        </w:tc>
        <w:tc>
          <w:tcPr>
            <w:tcW w:w="1236"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ГП</w:t>
            </w:r>
            <w:proofErr w:type="spellEnd"/>
            <w:r w:rsidRPr="00AC16BE">
              <w:rPr>
                <w:sz w:val="18"/>
                <w:szCs w:val="18"/>
              </w:rPr>
              <w:t>»</w:t>
            </w:r>
          </w:p>
        </w:tc>
        <w:tc>
          <w:tcPr>
            <w:tcW w:w="1200" w:type="dxa"/>
          </w:tcPr>
          <w:p w:rsidR="00AC16BE" w:rsidRPr="00AC16BE" w:rsidRDefault="00AC16BE" w:rsidP="009F12B7">
            <w:pPr>
              <w:jc w:val="center"/>
              <w:rPr>
                <w:sz w:val="18"/>
                <w:szCs w:val="18"/>
              </w:rPr>
            </w:pPr>
            <w:r w:rsidRPr="00AC16BE">
              <w:rPr>
                <w:sz w:val="18"/>
                <w:szCs w:val="18"/>
              </w:rPr>
              <w:t>Единицы</w:t>
            </w:r>
          </w:p>
        </w:tc>
        <w:tc>
          <w:tcPr>
            <w:tcW w:w="1060"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w:t>
            </w:r>
          </w:p>
        </w:tc>
        <w:tc>
          <w:tcPr>
            <w:tcW w:w="656"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2022 год</w:t>
            </w:r>
          </w:p>
        </w:tc>
        <w:tc>
          <w:tcPr>
            <w:tcW w:w="656"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0</w:t>
            </w:r>
          </w:p>
        </w:tc>
        <w:tc>
          <w:tcPr>
            <w:tcW w:w="656"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w:t>
            </w:r>
          </w:p>
        </w:tc>
        <w:tc>
          <w:tcPr>
            <w:tcW w:w="656"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0</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w:t>
            </w:r>
          </w:p>
        </w:tc>
        <w:tc>
          <w:tcPr>
            <w:tcW w:w="656"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0</w:t>
            </w:r>
          </w:p>
        </w:tc>
        <w:tc>
          <w:tcPr>
            <w:tcW w:w="1154" w:type="dxa"/>
            <w:shd w:val="clear" w:color="auto" w:fill="auto"/>
          </w:tcPr>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fldChar w:fldCharType="begin"/>
            </w:r>
            <w:r w:rsidRPr="00AC16BE">
              <w:rPr>
                <w:rFonts w:ascii="Times New Roman" w:hAnsi="Times New Roman" w:cs="Times New Roman"/>
                <w:sz w:val="18"/>
                <w:szCs w:val="18"/>
              </w:rPr>
              <w:instrText xml:space="preserve"> HYPERLINK "kodeks://link/d?nd=901970787"\o"’’О противодействии терроризму (с изменениями на 10 июля 2023 года)’’</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Федеральный закон от 06.03.2006 N 35-ФЗ</w:instrText>
            </w:r>
          </w:p>
          <w:p w:rsidR="00AC16BE" w:rsidRPr="00AC16BE" w:rsidRDefault="00AC16BE" w:rsidP="009F12B7">
            <w:pPr>
              <w:jc w:val="center"/>
              <w:rPr>
                <w:sz w:val="18"/>
                <w:szCs w:val="18"/>
              </w:rPr>
            </w:pPr>
            <w:r w:rsidRPr="00AC16BE">
              <w:rPr>
                <w:sz w:val="18"/>
                <w:szCs w:val="18"/>
              </w:rPr>
              <w:instrText>Статус: Действующая редакция документа (действ. c 10.07.2023)"</w:instrText>
            </w:r>
            <w:r w:rsidRPr="00AC16BE">
              <w:rPr>
                <w:sz w:val="18"/>
                <w:szCs w:val="18"/>
              </w:rPr>
              <w:fldChar w:fldCharType="separate"/>
            </w:r>
            <w:r w:rsidRPr="00AC16BE">
              <w:rPr>
                <w:sz w:val="18"/>
                <w:szCs w:val="18"/>
              </w:rPr>
              <w:t>Федеральный закон от 06.03.2006 N 35-ФЗ "О противодействии терроризму"</w:t>
            </w:r>
            <w:r w:rsidRPr="00AC16BE">
              <w:rPr>
                <w:sz w:val="18"/>
                <w:szCs w:val="18"/>
              </w:rPr>
              <w:fldChar w:fldCharType="end"/>
            </w:r>
          </w:p>
        </w:tc>
        <w:tc>
          <w:tcPr>
            <w:tcW w:w="1417" w:type="dxa"/>
            <w:shd w:val="clear" w:color="auto" w:fill="auto"/>
          </w:tcPr>
          <w:p w:rsidR="00AC16BE" w:rsidRPr="00AC16BE" w:rsidRDefault="00AC16BE" w:rsidP="009F12B7">
            <w:pPr>
              <w:jc w:val="center"/>
              <w:rPr>
                <w:sz w:val="18"/>
                <w:szCs w:val="18"/>
              </w:rPr>
            </w:pPr>
            <w:r w:rsidRPr="00AC16BE">
              <w:rPr>
                <w:sz w:val="18"/>
                <w:szCs w:val="18"/>
              </w:rPr>
              <w:t xml:space="preserve">Отдел общественной безопасности и профилактики правонарушений администрации Советского района </w:t>
            </w:r>
          </w:p>
          <w:p w:rsidR="00AC16BE" w:rsidRPr="00AC16BE" w:rsidRDefault="00AC16BE" w:rsidP="009F12B7">
            <w:pPr>
              <w:jc w:val="center"/>
              <w:rPr>
                <w:sz w:val="18"/>
                <w:szCs w:val="18"/>
              </w:rPr>
            </w:pPr>
            <w:r w:rsidRPr="00AC16BE">
              <w:rPr>
                <w:sz w:val="18"/>
                <w:szCs w:val="18"/>
              </w:rPr>
              <w:t xml:space="preserve">(далее </w:t>
            </w:r>
            <w:proofErr w:type="spellStart"/>
            <w:r w:rsidRPr="00AC16BE">
              <w:rPr>
                <w:sz w:val="18"/>
                <w:szCs w:val="18"/>
              </w:rPr>
              <w:t>ООБиПП</w:t>
            </w:r>
            <w:proofErr w:type="spellEnd"/>
            <w:r w:rsidRPr="00AC16BE">
              <w:rPr>
                <w:sz w:val="18"/>
                <w:szCs w:val="18"/>
              </w:rPr>
              <w:t xml:space="preserve">), </w:t>
            </w:r>
          </w:p>
          <w:p w:rsidR="00AC16BE" w:rsidRPr="00AC16BE" w:rsidRDefault="00AC16BE" w:rsidP="009F12B7">
            <w:pPr>
              <w:jc w:val="center"/>
              <w:rPr>
                <w:sz w:val="18"/>
                <w:szCs w:val="18"/>
              </w:rPr>
            </w:pPr>
            <w:r w:rsidRPr="00AC16BE">
              <w:rPr>
                <w:sz w:val="18"/>
                <w:szCs w:val="18"/>
              </w:rPr>
              <w:t xml:space="preserve">Отдел Министерства внутренних дел Российской Федерации по Советскому району (далее ОМВД по Советскому району), </w:t>
            </w:r>
          </w:p>
          <w:p w:rsidR="00AC16BE" w:rsidRPr="00AC16BE" w:rsidRDefault="00AC16BE" w:rsidP="009F12B7">
            <w:pPr>
              <w:jc w:val="center"/>
              <w:rPr>
                <w:sz w:val="18"/>
                <w:szCs w:val="18"/>
              </w:rPr>
            </w:pPr>
            <w:r w:rsidRPr="00AC16BE">
              <w:rPr>
                <w:sz w:val="18"/>
                <w:szCs w:val="18"/>
              </w:rPr>
              <w:t xml:space="preserve">администрация городского поселения Агириш (далее </w:t>
            </w:r>
            <w:proofErr w:type="spellStart"/>
            <w:r w:rsidRPr="00AC16BE">
              <w:rPr>
                <w:sz w:val="18"/>
                <w:szCs w:val="18"/>
              </w:rPr>
              <w:t>АГП</w:t>
            </w:r>
            <w:proofErr w:type="spellEnd"/>
            <w:r w:rsidRPr="00AC16BE">
              <w:rPr>
                <w:sz w:val="18"/>
                <w:szCs w:val="18"/>
              </w:rPr>
              <w:t xml:space="preserve"> Агириш)</w:t>
            </w:r>
            <w:proofErr w:type="gramStart"/>
            <w:r w:rsidRPr="00AC16BE">
              <w:rPr>
                <w:sz w:val="18"/>
                <w:szCs w:val="18"/>
              </w:rPr>
              <w:t xml:space="preserve"> ,</w:t>
            </w:r>
            <w:proofErr w:type="gramEnd"/>
            <w:r w:rsidRPr="00AC16BE">
              <w:rPr>
                <w:sz w:val="18"/>
                <w:szCs w:val="18"/>
              </w:rPr>
              <w:t xml:space="preserve"> МБУ КСК «Современник» г.п.Агириш </w:t>
            </w:r>
          </w:p>
        </w:tc>
        <w:tc>
          <w:tcPr>
            <w:tcW w:w="1560" w:type="dxa"/>
            <w:gridSpan w:val="2"/>
            <w:shd w:val="clear" w:color="auto" w:fill="auto"/>
          </w:tcPr>
          <w:p w:rsidR="00AC16BE" w:rsidRPr="00AC16BE" w:rsidRDefault="00AC16BE" w:rsidP="009F12B7">
            <w:pPr>
              <w:jc w:val="center"/>
              <w:rPr>
                <w:sz w:val="18"/>
                <w:szCs w:val="18"/>
              </w:rPr>
            </w:pPr>
          </w:p>
        </w:tc>
      </w:tr>
      <w:tr w:rsidR="00AC16BE" w:rsidRPr="00AC16BE" w:rsidTr="00AC16BE">
        <w:tc>
          <w:tcPr>
            <w:tcW w:w="993" w:type="dxa"/>
            <w:shd w:val="clear" w:color="auto" w:fill="auto"/>
          </w:tcPr>
          <w:p w:rsidR="00AC16BE" w:rsidRPr="00AC16BE" w:rsidRDefault="00AC16BE" w:rsidP="009F12B7">
            <w:pPr>
              <w:jc w:val="center"/>
              <w:rPr>
                <w:sz w:val="18"/>
                <w:szCs w:val="18"/>
              </w:rPr>
            </w:pPr>
          </w:p>
        </w:tc>
        <w:tc>
          <w:tcPr>
            <w:tcW w:w="215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Уровень антитеррористической защищенности объектов учреждений социально-бытового назначения и других мест массового пребывания населения</w:t>
            </w:r>
          </w:p>
        </w:tc>
        <w:tc>
          <w:tcPr>
            <w:tcW w:w="1236"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ГП</w:t>
            </w:r>
            <w:proofErr w:type="spellEnd"/>
            <w:r w:rsidRPr="00AC16BE">
              <w:rPr>
                <w:sz w:val="18"/>
                <w:szCs w:val="18"/>
              </w:rPr>
              <w:t>»</w:t>
            </w:r>
          </w:p>
        </w:tc>
        <w:tc>
          <w:tcPr>
            <w:tcW w:w="1200" w:type="dxa"/>
          </w:tcPr>
          <w:p w:rsidR="00AC16BE" w:rsidRPr="00AC16BE" w:rsidRDefault="00AC16BE" w:rsidP="009F12B7">
            <w:pPr>
              <w:rPr>
                <w:sz w:val="18"/>
                <w:szCs w:val="18"/>
              </w:rPr>
            </w:pPr>
            <w:r w:rsidRPr="00AC16BE">
              <w:rPr>
                <w:sz w:val="18"/>
                <w:szCs w:val="18"/>
              </w:rPr>
              <w:t>Проценты</w:t>
            </w:r>
          </w:p>
        </w:tc>
        <w:tc>
          <w:tcPr>
            <w:tcW w:w="1060" w:type="dxa"/>
            <w:tcBorders>
              <w:right w:val="single" w:sz="4" w:space="0" w:color="auto"/>
            </w:tcBorders>
            <w:shd w:val="clear" w:color="auto" w:fill="auto"/>
          </w:tcPr>
          <w:p w:rsidR="00AC16BE" w:rsidRPr="00AC16BE" w:rsidRDefault="00AC16BE" w:rsidP="009F12B7">
            <w:pPr>
              <w:rPr>
                <w:sz w:val="18"/>
                <w:szCs w:val="18"/>
              </w:rPr>
            </w:pPr>
            <w:r w:rsidRPr="00AC16BE">
              <w:rPr>
                <w:sz w:val="18"/>
                <w:szCs w:val="18"/>
              </w:rPr>
              <w:t>90</w:t>
            </w:r>
          </w:p>
        </w:tc>
        <w:tc>
          <w:tcPr>
            <w:tcW w:w="656"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2022 год</w:t>
            </w:r>
          </w:p>
        </w:tc>
        <w:tc>
          <w:tcPr>
            <w:tcW w:w="656"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95</w:t>
            </w:r>
          </w:p>
        </w:tc>
        <w:tc>
          <w:tcPr>
            <w:tcW w:w="656"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95</w:t>
            </w:r>
          </w:p>
        </w:tc>
        <w:tc>
          <w:tcPr>
            <w:tcW w:w="656"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96</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97</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98</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99</w:t>
            </w:r>
          </w:p>
        </w:tc>
        <w:tc>
          <w:tcPr>
            <w:tcW w:w="656"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1154" w:type="dxa"/>
            <w:shd w:val="clear" w:color="auto" w:fill="auto"/>
          </w:tcPr>
          <w:p w:rsidR="00AC16BE" w:rsidRPr="00AC16BE" w:rsidRDefault="00AC16BE" w:rsidP="009F12B7">
            <w:pPr>
              <w:pStyle w:val="FORMATTEXT0"/>
              <w:rPr>
                <w:rFonts w:ascii="Times New Roman" w:hAnsi="Times New Roman" w:cs="Times New Roman"/>
                <w:sz w:val="18"/>
                <w:szCs w:val="18"/>
              </w:rPr>
            </w:pPr>
            <w:r w:rsidRPr="00AC16BE">
              <w:rPr>
                <w:rFonts w:ascii="Times New Roman" w:hAnsi="Times New Roman" w:cs="Times New Roman"/>
                <w:sz w:val="18"/>
                <w:szCs w:val="18"/>
              </w:rPr>
              <w:fldChar w:fldCharType="begin"/>
            </w:r>
            <w:r w:rsidRPr="00AC16BE">
              <w:rPr>
                <w:rFonts w:ascii="Times New Roman" w:hAnsi="Times New Roman" w:cs="Times New Roman"/>
                <w:sz w:val="18"/>
                <w:szCs w:val="18"/>
              </w:rPr>
              <w:instrText xml:space="preserve"> HYPERLINK "kodeks://link/d?nd=420392422"\o"’’Об утверждении требований к антитеррористической защищенности объектов (территорий) в ...’’</w:instrText>
            </w:r>
          </w:p>
          <w:p w:rsidR="00AC16BE" w:rsidRPr="00AC16BE" w:rsidRDefault="00AC16BE" w:rsidP="009F12B7">
            <w:pPr>
              <w:pStyle w:val="FORMATTEXT0"/>
              <w:rPr>
                <w:rFonts w:ascii="Times New Roman" w:hAnsi="Times New Roman" w:cs="Times New Roman"/>
                <w:sz w:val="18"/>
                <w:szCs w:val="18"/>
              </w:rPr>
            </w:pPr>
            <w:r w:rsidRPr="00AC16BE">
              <w:rPr>
                <w:rFonts w:ascii="Times New Roman" w:hAnsi="Times New Roman" w:cs="Times New Roman"/>
                <w:sz w:val="18"/>
                <w:szCs w:val="18"/>
              </w:rPr>
              <w:instrText>Постановление Правительства РФ от 11.02.2017 N 176</w:instrText>
            </w:r>
          </w:p>
          <w:p w:rsidR="00AC16BE" w:rsidRPr="00AC16BE" w:rsidRDefault="00AC16BE" w:rsidP="009F12B7">
            <w:pPr>
              <w:jc w:val="center"/>
              <w:rPr>
                <w:sz w:val="18"/>
                <w:szCs w:val="18"/>
              </w:rPr>
            </w:pPr>
            <w:r w:rsidRPr="00AC16BE">
              <w:rPr>
                <w:sz w:val="18"/>
                <w:szCs w:val="18"/>
              </w:rPr>
              <w:instrText>Статус: Действующая редакция документа (действ. c 13.03.2022)"</w:instrText>
            </w:r>
            <w:r w:rsidRPr="00AC16BE">
              <w:rPr>
                <w:sz w:val="18"/>
                <w:szCs w:val="18"/>
              </w:rPr>
              <w:fldChar w:fldCharType="separate"/>
            </w:r>
            <w:r w:rsidRPr="00AC16BE">
              <w:rPr>
                <w:sz w:val="18"/>
                <w:szCs w:val="18"/>
              </w:rPr>
              <w:t>Постановление Правительства РФ от 11.02.2017 N 176 "Об утверждении требований к антитеррор</w:t>
            </w:r>
            <w:r w:rsidRPr="00AC16BE">
              <w:rPr>
                <w:sz w:val="18"/>
                <w:szCs w:val="18"/>
              </w:rPr>
              <w:lastRenderedPageBreak/>
              <w:t>истической защищенности объектов (территорий) в сфере культуры и формы паспорта безопасности этих объектов (территорий) "</w:t>
            </w:r>
            <w:r w:rsidRPr="00AC16BE">
              <w:rPr>
                <w:sz w:val="18"/>
                <w:szCs w:val="18"/>
              </w:rPr>
              <w:fldChar w:fldCharType="end"/>
            </w:r>
          </w:p>
        </w:tc>
        <w:tc>
          <w:tcPr>
            <w:tcW w:w="1417" w:type="dxa"/>
            <w:shd w:val="clear" w:color="auto" w:fill="auto"/>
          </w:tcPr>
          <w:p w:rsidR="00AC16BE" w:rsidRPr="00AC16BE" w:rsidRDefault="00AC16BE" w:rsidP="009F12B7">
            <w:pPr>
              <w:jc w:val="center"/>
              <w:rPr>
                <w:sz w:val="18"/>
                <w:szCs w:val="18"/>
              </w:rPr>
            </w:pPr>
            <w:proofErr w:type="spellStart"/>
            <w:r w:rsidRPr="00AC16BE">
              <w:rPr>
                <w:sz w:val="18"/>
                <w:szCs w:val="18"/>
              </w:rPr>
              <w:lastRenderedPageBreak/>
              <w:t>АГП</w:t>
            </w:r>
            <w:proofErr w:type="spellEnd"/>
            <w:r w:rsidRPr="00AC16BE">
              <w:rPr>
                <w:sz w:val="18"/>
                <w:szCs w:val="18"/>
              </w:rPr>
              <w:t xml:space="preserve"> Агириш, МБУ КСК «Современник» г.п.Агириш</w:t>
            </w:r>
          </w:p>
        </w:tc>
        <w:tc>
          <w:tcPr>
            <w:tcW w:w="1560" w:type="dxa"/>
            <w:gridSpan w:val="2"/>
            <w:shd w:val="clear" w:color="auto" w:fill="auto"/>
          </w:tcPr>
          <w:p w:rsidR="00AC16BE" w:rsidRPr="00AC16BE" w:rsidRDefault="00AC16BE" w:rsidP="009F12B7">
            <w:pPr>
              <w:jc w:val="center"/>
              <w:rPr>
                <w:sz w:val="18"/>
                <w:szCs w:val="18"/>
              </w:rPr>
            </w:pPr>
          </w:p>
        </w:tc>
      </w:tr>
      <w:tr w:rsidR="00AC16BE" w:rsidRPr="00AC16BE" w:rsidTr="00AC16BE">
        <w:tc>
          <w:tcPr>
            <w:tcW w:w="993" w:type="dxa"/>
            <w:shd w:val="clear" w:color="auto" w:fill="auto"/>
          </w:tcPr>
          <w:p w:rsidR="00AC16BE" w:rsidRPr="00AC16BE" w:rsidRDefault="00AC16BE" w:rsidP="009F12B7">
            <w:pPr>
              <w:jc w:val="center"/>
              <w:rPr>
                <w:sz w:val="18"/>
                <w:szCs w:val="18"/>
              </w:rPr>
            </w:pPr>
          </w:p>
        </w:tc>
        <w:tc>
          <w:tcPr>
            <w:tcW w:w="215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Уровень системы просвещения граждан в части культурного и конфессионального многообразия и исторического единства жителей поселения, истории религиозной нетерпимости, геноцида и других преступлений, порожденных экстремизмом</w:t>
            </w:r>
          </w:p>
        </w:tc>
        <w:tc>
          <w:tcPr>
            <w:tcW w:w="1236"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ГП</w:t>
            </w:r>
            <w:proofErr w:type="spellEnd"/>
            <w:r w:rsidRPr="00AC16BE">
              <w:rPr>
                <w:sz w:val="18"/>
                <w:szCs w:val="18"/>
              </w:rPr>
              <w:t>»</w:t>
            </w:r>
          </w:p>
        </w:tc>
        <w:tc>
          <w:tcPr>
            <w:tcW w:w="1200" w:type="dxa"/>
          </w:tcPr>
          <w:p w:rsidR="00AC16BE" w:rsidRPr="00AC16BE" w:rsidRDefault="00AC16BE" w:rsidP="009F12B7">
            <w:pPr>
              <w:rPr>
                <w:sz w:val="18"/>
                <w:szCs w:val="18"/>
              </w:rPr>
            </w:pPr>
            <w:r w:rsidRPr="00AC16BE">
              <w:rPr>
                <w:sz w:val="18"/>
                <w:szCs w:val="18"/>
              </w:rPr>
              <w:t>Проценты</w:t>
            </w:r>
          </w:p>
        </w:tc>
        <w:tc>
          <w:tcPr>
            <w:tcW w:w="1060" w:type="dxa"/>
            <w:tcBorders>
              <w:right w:val="single" w:sz="4" w:space="0" w:color="auto"/>
            </w:tcBorders>
            <w:shd w:val="clear" w:color="auto" w:fill="auto"/>
          </w:tcPr>
          <w:p w:rsidR="00AC16BE" w:rsidRPr="00AC16BE" w:rsidRDefault="00AC16BE" w:rsidP="009F12B7">
            <w:pPr>
              <w:rPr>
                <w:sz w:val="18"/>
                <w:szCs w:val="18"/>
              </w:rPr>
            </w:pPr>
            <w:r w:rsidRPr="00AC16BE">
              <w:rPr>
                <w:sz w:val="18"/>
                <w:szCs w:val="18"/>
              </w:rPr>
              <w:t>95</w:t>
            </w:r>
          </w:p>
        </w:tc>
        <w:tc>
          <w:tcPr>
            <w:tcW w:w="656"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2022 год</w:t>
            </w:r>
          </w:p>
        </w:tc>
        <w:tc>
          <w:tcPr>
            <w:tcW w:w="656"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96</w:t>
            </w:r>
          </w:p>
        </w:tc>
        <w:tc>
          <w:tcPr>
            <w:tcW w:w="656"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96</w:t>
            </w:r>
          </w:p>
        </w:tc>
        <w:tc>
          <w:tcPr>
            <w:tcW w:w="656"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96</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96</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98</w:t>
            </w:r>
          </w:p>
        </w:tc>
        <w:tc>
          <w:tcPr>
            <w:tcW w:w="656"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99</w:t>
            </w:r>
          </w:p>
        </w:tc>
        <w:tc>
          <w:tcPr>
            <w:tcW w:w="656"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1154" w:type="dxa"/>
            <w:shd w:val="clear" w:color="auto" w:fill="auto"/>
          </w:tcPr>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fldChar w:fldCharType="begin"/>
            </w:r>
            <w:r w:rsidRPr="00AC16BE">
              <w:rPr>
                <w:rFonts w:ascii="Times New Roman" w:hAnsi="Times New Roman" w:cs="Times New Roman"/>
                <w:sz w:val="18"/>
                <w:szCs w:val="18"/>
              </w:rPr>
              <w:instrText xml:space="preserve"> HYPERLINK "kodeks://link/d?nd=901823502"\o"’’О противодействии экстремистской деятельности (с изменениями на 28 декабря 2022 года) (редакция, действующая с 15 июля 2023 года)’’</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Федеральный закон от 25.07.2002 N 114-ФЗ</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Статус: Действующая редакция документа (действ. c 15.07.2023)"</w:instrText>
            </w:r>
            <w:r w:rsidRPr="00AC16BE">
              <w:rPr>
                <w:rFonts w:ascii="Times New Roman" w:hAnsi="Times New Roman" w:cs="Times New Roman"/>
                <w:sz w:val="18"/>
                <w:szCs w:val="18"/>
              </w:rPr>
              <w:fldChar w:fldCharType="separate"/>
            </w:r>
            <w:r w:rsidRPr="00AC16BE">
              <w:rPr>
                <w:rFonts w:ascii="Times New Roman" w:hAnsi="Times New Roman" w:cs="Times New Roman"/>
                <w:sz w:val="18"/>
                <w:szCs w:val="18"/>
              </w:rPr>
              <w:t>Федеральный закон от 25.07.2002 N 114-ФЗ "О противодействии экстремистской деятельности"</w:t>
            </w:r>
            <w:r w:rsidRPr="00AC16BE">
              <w:rPr>
                <w:rFonts w:ascii="Times New Roman" w:hAnsi="Times New Roman" w:cs="Times New Roman"/>
                <w:sz w:val="18"/>
                <w:szCs w:val="18"/>
              </w:rPr>
              <w:fldChar w:fldCharType="end"/>
            </w:r>
          </w:p>
          <w:p w:rsidR="00AC16BE" w:rsidRPr="00AC16BE" w:rsidRDefault="00AC16BE" w:rsidP="009F12B7">
            <w:pPr>
              <w:jc w:val="center"/>
              <w:rPr>
                <w:sz w:val="18"/>
                <w:szCs w:val="18"/>
              </w:rPr>
            </w:pPr>
          </w:p>
        </w:tc>
        <w:tc>
          <w:tcPr>
            <w:tcW w:w="1417" w:type="dxa"/>
            <w:shd w:val="clear" w:color="auto" w:fill="auto"/>
          </w:tcPr>
          <w:p w:rsidR="00AC16BE" w:rsidRPr="00AC16BE" w:rsidRDefault="00AC16BE" w:rsidP="009F12B7">
            <w:pPr>
              <w:jc w:val="center"/>
              <w:rPr>
                <w:sz w:val="18"/>
                <w:szCs w:val="18"/>
              </w:rPr>
            </w:pPr>
            <w:proofErr w:type="spellStart"/>
            <w:r w:rsidRPr="00AC16BE">
              <w:rPr>
                <w:sz w:val="18"/>
                <w:szCs w:val="18"/>
              </w:rPr>
              <w:t>АГП</w:t>
            </w:r>
            <w:proofErr w:type="spellEnd"/>
            <w:r w:rsidRPr="00AC16BE">
              <w:rPr>
                <w:sz w:val="18"/>
                <w:szCs w:val="18"/>
              </w:rPr>
              <w:t xml:space="preserve"> Агириш, МБУ КСК «Современник» г.п.Агириш</w:t>
            </w:r>
          </w:p>
        </w:tc>
        <w:tc>
          <w:tcPr>
            <w:tcW w:w="1560" w:type="dxa"/>
            <w:gridSpan w:val="2"/>
            <w:shd w:val="clear" w:color="auto" w:fill="auto"/>
          </w:tcPr>
          <w:p w:rsidR="00AC16BE" w:rsidRPr="00AC16BE" w:rsidRDefault="00AC16BE" w:rsidP="009F12B7">
            <w:pPr>
              <w:jc w:val="center"/>
              <w:rPr>
                <w:sz w:val="18"/>
                <w:szCs w:val="18"/>
              </w:rPr>
            </w:pPr>
          </w:p>
        </w:tc>
      </w:tr>
    </w:tbl>
    <w:p w:rsidR="00AC16BE" w:rsidRPr="00F4224F" w:rsidRDefault="00AC16BE" w:rsidP="00AC16BE">
      <w:pPr>
        <w:widowControl w:val="0"/>
        <w:autoSpaceDE w:val="0"/>
        <w:autoSpaceDN w:val="0"/>
        <w:adjustRightInd w:val="0"/>
        <w:rPr>
          <w:sz w:val="22"/>
          <w:szCs w:val="22"/>
        </w:rPr>
      </w:pPr>
    </w:p>
    <w:p w:rsidR="00AC16BE" w:rsidRPr="00AC16BE" w:rsidRDefault="00AC16BE" w:rsidP="00AC16BE">
      <w:pPr>
        <w:widowControl w:val="0"/>
        <w:autoSpaceDE w:val="0"/>
        <w:autoSpaceDN w:val="0"/>
        <w:jc w:val="center"/>
        <w:rPr>
          <w:sz w:val="18"/>
          <w:szCs w:val="18"/>
        </w:rPr>
      </w:pPr>
      <w:r w:rsidRPr="00AC16BE">
        <w:rPr>
          <w:sz w:val="18"/>
          <w:szCs w:val="18"/>
        </w:rPr>
        <w:t xml:space="preserve">2.1 Прокси-показатели государственной программы в 2024 году  </w:t>
      </w:r>
    </w:p>
    <w:p w:rsidR="00AC16BE" w:rsidRPr="00AC16BE" w:rsidRDefault="00AC16BE" w:rsidP="00AC16BE">
      <w:pPr>
        <w:widowControl w:val="0"/>
        <w:autoSpaceDE w:val="0"/>
        <w:autoSpaceDN w:val="0"/>
        <w:jc w:val="center"/>
        <w:rPr>
          <w:sz w:val="18"/>
          <w:szCs w:val="18"/>
        </w:rPr>
      </w:pPr>
    </w:p>
    <w:tbl>
      <w:tblPr>
        <w:tblW w:w="165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2360"/>
        <w:gridCol w:w="1237"/>
        <w:gridCol w:w="1201"/>
        <w:gridCol w:w="1060"/>
        <w:gridCol w:w="655"/>
        <w:gridCol w:w="655"/>
        <w:gridCol w:w="655"/>
        <w:gridCol w:w="655"/>
        <w:gridCol w:w="655"/>
        <w:gridCol w:w="655"/>
        <w:gridCol w:w="655"/>
        <w:gridCol w:w="655"/>
        <w:gridCol w:w="2322"/>
        <w:gridCol w:w="1668"/>
        <w:gridCol w:w="777"/>
      </w:tblGrid>
      <w:tr w:rsidR="00AC16BE" w:rsidRPr="00AC16BE" w:rsidTr="00AC16BE">
        <w:trPr>
          <w:trHeight w:val="290"/>
        </w:trPr>
        <w:tc>
          <w:tcPr>
            <w:tcW w:w="721" w:type="dxa"/>
            <w:vMerge w:val="restart"/>
            <w:shd w:val="clear" w:color="auto" w:fill="auto"/>
            <w:vAlign w:val="center"/>
          </w:tcPr>
          <w:p w:rsidR="00AC16BE" w:rsidRPr="00AC16BE" w:rsidRDefault="00AC16BE" w:rsidP="009F12B7">
            <w:pPr>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2360" w:type="dxa"/>
            <w:vMerge w:val="restart"/>
            <w:shd w:val="clear" w:color="auto" w:fill="auto"/>
            <w:vAlign w:val="center"/>
          </w:tcPr>
          <w:p w:rsidR="00AC16BE" w:rsidRPr="00AC16BE" w:rsidRDefault="00AC16BE" w:rsidP="009F12B7">
            <w:pPr>
              <w:jc w:val="center"/>
              <w:rPr>
                <w:sz w:val="18"/>
                <w:szCs w:val="18"/>
              </w:rPr>
            </w:pPr>
            <w:r w:rsidRPr="00AC16BE">
              <w:rPr>
                <w:sz w:val="18"/>
                <w:szCs w:val="18"/>
              </w:rPr>
              <w:t>Наименование показателя</w:t>
            </w:r>
          </w:p>
        </w:tc>
        <w:tc>
          <w:tcPr>
            <w:tcW w:w="1237" w:type="dxa"/>
            <w:vMerge w:val="restart"/>
            <w:shd w:val="clear" w:color="auto" w:fill="auto"/>
            <w:vAlign w:val="center"/>
          </w:tcPr>
          <w:p w:rsidR="00AC16BE" w:rsidRPr="00AC16BE" w:rsidRDefault="00AC16BE" w:rsidP="009F12B7">
            <w:pPr>
              <w:jc w:val="center"/>
              <w:rPr>
                <w:color w:val="000000"/>
                <w:sz w:val="18"/>
                <w:szCs w:val="18"/>
              </w:rPr>
            </w:pPr>
            <w:r w:rsidRPr="00AC16BE">
              <w:rPr>
                <w:color w:val="000000"/>
                <w:sz w:val="18"/>
                <w:szCs w:val="18"/>
              </w:rPr>
              <w:t>Уровень показателя</w:t>
            </w:r>
          </w:p>
        </w:tc>
        <w:tc>
          <w:tcPr>
            <w:tcW w:w="1201" w:type="dxa"/>
            <w:vMerge w:val="restart"/>
            <w:vAlign w:val="center"/>
          </w:tcPr>
          <w:p w:rsidR="00AC16BE" w:rsidRPr="00AC16BE" w:rsidRDefault="00AC16BE" w:rsidP="009F12B7">
            <w:pPr>
              <w:jc w:val="center"/>
              <w:rPr>
                <w:sz w:val="18"/>
                <w:szCs w:val="18"/>
              </w:rPr>
            </w:pPr>
            <w:r w:rsidRPr="00AC16BE">
              <w:rPr>
                <w:sz w:val="18"/>
                <w:szCs w:val="18"/>
              </w:rPr>
              <w:t xml:space="preserve">Единица измерения (по </w:t>
            </w:r>
            <w:proofErr w:type="spellStart"/>
            <w:r w:rsidRPr="00AC16BE">
              <w:rPr>
                <w:sz w:val="18"/>
                <w:szCs w:val="18"/>
              </w:rPr>
              <w:t>ОКЕИ</w:t>
            </w:r>
            <w:proofErr w:type="spellEnd"/>
            <w:r w:rsidRPr="00AC16BE">
              <w:rPr>
                <w:sz w:val="18"/>
                <w:szCs w:val="18"/>
              </w:rPr>
              <w:t>)</w:t>
            </w:r>
          </w:p>
        </w:tc>
        <w:tc>
          <w:tcPr>
            <w:tcW w:w="1715" w:type="dxa"/>
            <w:gridSpan w:val="2"/>
            <w:shd w:val="clear" w:color="auto" w:fill="auto"/>
            <w:vAlign w:val="center"/>
          </w:tcPr>
          <w:p w:rsidR="00AC16BE" w:rsidRPr="00AC16BE" w:rsidRDefault="00AC16BE" w:rsidP="009F12B7">
            <w:pPr>
              <w:jc w:val="center"/>
              <w:rPr>
                <w:sz w:val="18"/>
                <w:szCs w:val="18"/>
              </w:rPr>
            </w:pPr>
            <w:r w:rsidRPr="00AC16BE">
              <w:rPr>
                <w:sz w:val="18"/>
                <w:szCs w:val="18"/>
              </w:rPr>
              <w:t>Базовое значение</w:t>
            </w:r>
          </w:p>
        </w:tc>
        <w:tc>
          <w:tcPr>
            <w:tcW w:w="4585" w:type="dxa"/>
            <w:gridSpan w:val="7"/>
            <w:shd w:val="clear" w:color="auto" w:fill="auto"/>
            <w:vAlign w:val="center"/>
          </w:tcPr>
          <w:p w:rsidR="00AC16BE" w:rsidRPr="00AC16BE" w:rsidRDefault="00AC16BE" w:rsidP="009F12B7">
            <w:pPr>
              <w:jc w:val="center"/>
              <w:rPr>
                <w:sz w:val="18"/>
                <w:szCs w:val="18"/>
              </w:rPr>
            </w:pPr>
            <w:r w:rsidRPr="00AC16BE">
              <w:rPr>
                <w:sz w:val="18"/>
                <w:szCs w:val="18"/>
              </w:rPr>
              <w:t>Значение показателя по годам</w:t>
            </w:r>
          </w:p>
        </w:tc>
        <w:tc>
          <w:tcPr>
            <w:tcW w:w="2322" w:type="dxa"/>
            <w:vMerge w:val="restart"/>
            <w:shd w:val="clear" w:color="auto" w:fill="auto"/>
            <w:vAlign w:val="center"/>
          </w:tcPr>
          <w:p w:rsidR="00AC16BE" w:rsidRPr="00AC16BE" w:rsidRDefault="00AC16BE" w:rsidP="009F12B7">
            <w:pPr>
              <w:jc w:val="center"/>
              <w:rPr>
                <w:sz w:val="18"/>
                <w:szCs w:val="18"/>
              </w:rPr>
            </w:pPr>
            <w:r w:rsidRPr="00AC16BE">
              <w:rPr>
                <w:sz w:val="18"/>
                <w:szCs w:val="18"/>
              </w:rPr>
              <w:t>Документ</w:t>
            </w:r>
          </w:p>
        </w:tc>
        <w:tc>
          <w:tcPr>
            <w:tcW w:w="1668" w:type="dxa"/>
            <w:vMerge w:val="restart"/>
            <w:shd w:val="clear" w:color="auto" w:fill="auto"/>
            <w:vAlign w:val="center"/>
          </w:tcPr>
          <w:p w:rsidR="00AC16BE" w:rsidRPr="00AC16BE" w:rsidRDefault="00AC16BE" w:rsidP="009F12B7">
            <w:pPr>
              <w:jc w:val="center"/>
              <w:rPr>
                <w:sz w:val="18"/>
                <w:szCs w:val="18"/>
              </w:rPr>
            </w:pPr>
            <w:proofErr w:type="gramStart"/>
            <w:r w:rsidRPr="00AC16BE">
              <w:rPr>
                <w:sz w:val="18"/>
                <w:szCs w:val="18"/>
              </w:rPr>
              <w:t>Ответственный</w:t>
            </w:r>
            <w:proofErr w:type="gramEnd"/>
            <w:r w:rsidRPr="00AC16BE">
              <w:rPr>
                <w:sz w:val="18"/>
                <w:szCs w:val="18"/>
              </w:rPr>
              <w:t xml:space="preserve"> за достижение показателя</w:t>
            </w:r>
          </w:p>
        </w:tc>
        <w:tc>
          <w:tcPr>
            <w:tcW w:w="777" w:type="dxa"/>
            <w:vMerge w:val="restart"/>
            <w:shd w:val="clear" w:color="auto" w:fill="FFFFFF"/>
            <w:vAlign w:val="center"/>
          </w:tcPr>
          <w:p w:rsidR="00AC16BE" w:rsidRPr="00AC16BE" w:rsidRDefault="00AC16BE" w:rsidP="009F12B7">
            <w:pPr>
              <w:jc w:val="center"/>
              <w:rPr>
                <w:sz w:val="18"/>
                <w:szCs w:val="18"/>
              </w:rPr>
            </w:pPr>
            <w:r w:rsidRPr="00AC16BE">
              <w:rPr>
                <w:sz w:val="18"/>
                <w:szCs w:val="18"/>
              </w:rPr>
              <w:t>Связь с показателями национальных целей</w:t>
            </w:r>
          </w:p>
        </w:tc>
      </w:tr>
      <w:tr w:rsidR="00AC16BE" w:rsidRPr="00AC16BE" w:rsidTr="00AC16BE">
        <w:trPr>
          <w:trHeight w:val="402"/>
        </w:trPr>
        <w:tc>
          <w:tcPr>
            <w:tcW w:w="721" w:type="dxa"/>
            <w:vMerge/>
            <w:shd w:val="clear" w:color="auto" w:fill="auto"/>
          </w:tcPr>
          <w:p w:rsidR="00AC16BE" w:rsidRPr="00AC16BE" w:rsidRDefault="00AC16BE" w:rsidP="009F12B7">
            <w:pPr>
              <w:jc w:val="center"/>
              <w:rPr>
                <w:sz w:val="18"/>
                <w:szCs w:val="18"/>
              </w:rPr>
            </w:pPr>
          </w:p>
        </w:tc>
        <w:tc>
          <w:tcPr>
            <w:tcW w:w="2360" w:type="dxa"/>
            <w:vMerge/>
            <w:shd w:val="clear" w:color="auto" w:fill="auto"/>
          </w:tcPr>
          <w:p w:rsidR="00AC16BE" w:rsidRPr="00AC16BE" w:rsidRDefault="00AC16BE" w:rsidP="009F12B7">
            <w:pPr>
              <w:jc w:val="center"/>
              <w:rPr>
                <w:sz w:val="18"/>
                <w:szCs w:val="18"/>
              </w:rPr>
            </w:pPr>
          </w:p>
        </w:tc>
        <w:tc>
          <w:tcPr>
            <w:tcW w:w="1237" w:type="dxa"/>
            <w:vMerge/>
            <w:shd w:val="clear" w:color="auto" w:fill="auto"/>
          </w:tcPr>
          <w:p w:rsidR="00AC16BE" w:rsidRPr="00AC16BE" w:rsidRDefault="00AC16BE" w:rsidP="009F12B7">
            <w:pPr>
              <w:jc w:val="center"/>
              <w:rPr>
                <w:sz w:val="18"/>
                <w:szCs w:val="18"/>
              </w:rPr>
            </w:pPr>
          </w:p>
        </w:tc>
        <w:tc>
          <w:tcPr>
            <w:tcW w:w="1201" w:type="dxa"/>
            <w:vMerge/>
          </w:tcPr>
          <w:p w:rsidR="00AC16BE" w:rsidRPr="00AC16BE" w:rsidRDefault="00AC16BE" w:rsidP="009F12B7">
            <w:pPr>
              <w:jc w:val="center"/>
              <w:rPr>
                <w:sz w:val="18"/>
                <w:szCs w:val="18"/>
              </w:rPr>
            </w:pPr>
          </w:p>
        </w:tc>
        <w:tc>
          <w:tcPr>
            <w:tcW w:w="1060" w:type="dxa"/>
            <w:tcBorders>
              <w:top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значение</w:t>
            </w:r>
          </w:p>
        </w:tc>
        <w:tc>
          <w:tcPr>
            <w:tcW w:w="655" w:type="dxa"/>
            <w:tcBorders>
              <w:top w:val="single" w:sz="4" w:space="0" w:color="auto"/>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год</w:t>
            </w:r>
          </w:p>
        </w:tc>
        <w:tc>
          <w:tcPr>
            <w:tcW w:w="655" w:type="dxa"/>
            <w:tcBorders>
              <w:top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2024 год</w:t>
            </w:r>
          </w:p>
        </w:tc>
        <w:tc>
          <w:tcPr>
            <w:tcW w:w="655"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2025 год</w:t>
            </w:r>
          </w:p>
        </w:tc>
        <w:tc>
          <w:tcPr>
            <w:tcW w:w="655"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2026 год</w:t>
            </w:r>
          </w:p>
        </w:tc>
        <w:tc>
          <w:tcPr>
            <w:tcW w:w="655"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2027 год</w:t>
            </w:r>
          </w:p>
        </w:tc>
        <w:tc>
          <w:tcPr>
            <w:tcW w:w="655"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2028 год</w:t>
            </w:r>
          </w:p>
        </w:tc>
        <w:tc>
          <w:tcPr>
            <w:tcW w:w="655"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2029 год</w:t>
            </w:r>
          </w:p>
        </w:tc>
        <w:tc>
          <w:tcPr>
            <w:tcW w:w="655" w:type="dxa"/>
            <w:tcBorders>
              <w:top w:val="single" w:sz="4" w:space="0" w:color="auto"/>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2030</w:t>
            </w:r>
          </w:p>
          <w:p w:rsidR="00AC16BE" w:rsidRPr="00AC16BE" w:rsidRDefault="00AC16BE" w:rsidP="009F12B7">
            <w:pPr>
              <w:jc w:val="center"/>
              <w:rPr>
                <w:sz w:val="18"/>
                <w:szCs w:val="18"/>
              </w:rPr>
            </w:pPr>
            <w:r w:rsidRPr="00AC16BE">
              <w:rPr>
                <w:sz w:val="18"/>
                <w:szCs w:val="18"/>
              </w:rPr>
              <w:t>год</w:t>
            </w:r>
          </w:p>
        </w:tc>
        <w:tc>
          <w:tcPr>
            <w:tcW w:w="2322" w:type="dxa"/>
            <w:vMerge/>
            <w:shd w:val="clear" w:color="auto" w:fill="auto"/>
          </w:tcPr>
          <w:p w:rsidR="00AC16BE" w:rsidRPr="00AC16BE" w:rsidRDefault="00AC16BE" w:rsidP="009F12B7">
            <w:pPr>
              <w:jc w:val="center"/>
              <w:rPr>
                <w:sz w:val="18"/>
                <w:szCs w:val="18"/>
              </w:rPr>
            </w:pPr>
          </w:p>
        </w:tc>
        <w:tc>
          <w:tcPr>
            <w:tcW w:w="1668" w:type="dxa"/>
            <w:vMerge/>
            <w:shd w:val="clear" w:color="auto" w:fill="auto"/>
          </w:tcPr>
          <w:p w:rsidR="00AC16BE" w:rsidRPr="00AC16BE" w:rsidRDefault="00AC16BE" w:rsidP="009F12B7">
            <w:pPr>
              <w:jc w:val="center"/>
              <w:rPr>
                <w:sz w:val="18"/>
                <w:szCs w:val="18"/>
              </w:rPr>
            </w:pPr>
          </w:p>
        </w:tc>
        <w:tc>
          <w:tcPr>
            <w:tcW w:w="777" w:type="dxa"/>
            <w:vMerge/>
            <w:shd w:val="clear" w:color="auto" w:fill="auto"/>
          </w:tcPr>
          <w:p w:rsidR="00AC16BE" w:rsidRPr="00AC16BE" w:rsidRDefault="00AC16BE" w:rsidP="009F12B7">
            <w:pPr>
              <w:jc w:val="center"/>
              <w:rPr>
                <w:sz w:val="18"/>
                <w:szCs w:val="18"/>
              </w:rPr>
            </w:pPr>
          </w:p>
        </w:tc>
      </w:tr>
      <w:tr w:rsidR="00AC16BE" w:rsidRPr="00AC16BE" w:rsidTr="00AC16BE">
        <w:tc>
          <w:tcPr>
            <w:tcW w:w="721" w:type="dxa"/>
            <w:shd w:val="clear" w:color="auto" w:fill="auto"/>
          </w:tcPr>
          <w:p w:rsidR="00AC16BE" w:rsidRPr="00AC16BE" w:rsidRDefault="00AC16BE" w:rsidP="009F12B7">
            <w:pPr>
              <w:jc w:val="center"/>
              <w:rPr>
                <w:sz w:val="18"/>
                <w:szCs w:val="18"/>
              </w:rPr>
            </w:pPr>
            <w:r w:rsidRPr="00AC16BE">
              <w:rPr>
                <w:sz w:val="18"/>
                <w:szCs w:val="18"/>
              </w:rPr>
              <w:t>1</w:t>
            </w:r>
          </w:p>
        </w:tc>
        <w:tc>
          <w:tcPr>
            <w:tcW w:w="2360" w:type="dxa"/>
            <w:shd w:val="clear" w:color="auto" w:fill="auto"/>
          </w:tcPr>
          <w:p w:rsidR="00AC16BE" w:rsidRPr="00AC16BE" w:rsidRDefault="00AC16BE" w:rsidP="009F12B7">
            <w:pPr>
              <w:jc w:val="center"/>
              <w:rPr>
                <w:sz w:val="18"/>
                <w:szCs w:val="18"/>
              </w:rPr>
            </w:pPr>
            <w:r w:rsidRPr="00AC16BE">
              <w:rPr>
                <w:sz w:val="18"/>
                <w:szCs w:val="18"/>
              </w:rPr>
              <w:t>2</w:t>
            </w:r>
          </w:p>
        </w:tc>
        <w:tc>
          <w:tcPr>
            <w:tcW w:w="1237" w:type="dxa"/>
            <w:shd w:val="clear" w:color="auto" w:fill="auto"/>
          </w:tcPr>
          <w:p w:rsidR="00AC16BE" w:rsidRPr="00AC16BE" w:rsidRDefault="00AC16BE" w:rsidP="009F12B7">
            <w:pPr>
              <w:jc w:val="center"/>
              <w:rPr>
                <w:sz w:val="18"/>
                <w:szCs w:val="18"/>
              </w:rPr>
            </w:pPr>
            <w:r w:rsidRPr="00AC16BE">
              <w:rPr>
                <w:sz w:val="18"/>
                <w:szCs w:val="18"/>
              </w:rPr>
              <w:t>3</w:t>
            </w:r>
          </w:p>
        </w:tc>
        <w:tc>
          <w:tcPr>
            <w:tcW w:w="1201"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4</w:t>
            </w:r>
          </w:p>
        </w:tc>
        <w:tc>
          <w:tcPr>
            <w:tcW w:w="1060"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5</w:t>
            </w:r>
          </w:p>
        </w:tc>
        <w:tc>
          <w:tcPr>
            <w:tcW w:w="655"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6</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7</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8</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11</w:t>
            </w:r>
          </w:p>
        </w:tc>
        <w:tc>
          <w:tcPr>
            <w:tcW w:w="655"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12</w:t>
            </w:r>
          </w:p>
        </w:tc>
        <w:tc>
          <w:tcPr>
            <w:tcW w:w="655" w:type="dxa"/>
            <w:shd w:val="clear" w:color="auto" w:fill="auto"/>
          </w:tcPr>
          <w:p w:rsidR="00AC16BE" w:rsidRPr="00AC16BE" w:rsidRDefault="00AC16BE" w:rsidP="009F12B7">
            <w:pPr>
              <w:jc w:val="center"/>
              <w:rPr>
                <w:sz w:val="18"/>
                <w:szCs w:val="18"/>
              </w:rPr>
            </w:pPr>
            <w:r w:rsidRPr="00AC16BE">
              <w:rPr>
                <w:sz w:val="18"/>
                <w:szCs w:val="18"/>
              </w:rPr>
              <w:t>13</w:t>
            </w:r>
          </w:p>
        </w:tc>
        <w:tc>
          <w:tcPr>
            <w:tcW w:w="2322" w:type="dxa"/>
            <w:shd w:val="clear" w:color="auto" w:fill="auto"/>
          </w:tcPr>
          <w:p w:rsidR="00AC16BE" w:rsidRPr="00AC16BE" w:rsidRDefault="00AC16BE" w:rsidP="009F12B7">
            <w:pPr>
              <w:jc w:val="center"/>
              <w:rPr>
                <w:sz w:val="18"/>
                <w:szCs w:val="18"/>
              </w:rPr>
            </w:pPr>
            <w:r w:rsidRPr="00AC16BE">
              <w:rPr>
                <w:sz w:val="18"/>
                <w:szCs w:val="18"/>
              </w:rPr>
              <w:t>14</w:t>
            </w:r>
          </w:p>
        </w:tc>
        <w:tc>
          <w:tcPr>
            <w:tcW w:w="1668" w:type="dxa"/>
            <w:shd w:val="clear" w:color="auto" w:fill="auto"/>
          </w:tcPr>
          <w:p w:rsidR="00AC16BE" w:rsidRPr="00AC16BE" w:rsidRDefault="00AC16BE" w:rsidP="009F12B7">
            <w:pPr>
              <w:jc w:val="center"/>
              <w:rPr>
                <w:sz w:val="18"/>
                <w:szCs w:val="18"/>
              </w:rPr>
            </w:pPr>
            <w:r w:rsidRPr="00AC16BE">
              <w:rPr>
                <w:sz w:val="18"/>
                <w:szCs w:val="18"/>
              </w:rPr>
              <w:t>15</w:t>
            </w:r>
          </w:p>
        </w:tc>
        <w:tc>
          <w:tcPr>
            <w:tcW w:w="777" w:type="dxa"/>
            <w:shd w:val="clear" w:color="auto" w:fill="auto"/>
          </w:tcPr>
          <w:p w:rsidR="00AC16BE" w:rsidRPr="00AC16BE" w:rsidRDefault="00AC16BE" w:rsidP="009F12B7">
            <w:pPr>
              <w:jc w:val="center"/>
              <w:rPr>
                <w:sz w:val="18"/>
                <w:szCs w:val="18"/>
              </w:rPr>
            </w:pPr>
            <w:r w:rsidRPr="00AC16BE">
              <w:rPr>
                <w:sz w:val="18"/>
                <w:szCs w:val="18"/>
              </w:rPr>
              <w:t>16</w:t>
            </w:r>
          </w:p>
        </w:tc>
      </w:tr>
      <w:tr w:rsidR="00AC16BE" w:rsidRPr="00AC16BE" w:rsidTr="00AC16BE">
        <w:tc>
          <w:tcPr>
            <w:tcW w:w="16586" w:type="dxa"/>
            <w:gridSpan w:val="16"/>
            <w:shd w:val="clear" w:color="auto" w:fill="auto"/>
          </w:tcPr>
          <w:p w:rsidR="00AC16BE" w:rsidRPr="00AC16BE" w:rsidRDefault="00AC16BE" w:rsidP="009F12B7">
            <w:pPr>
              <w:jc w:val="center"/>
              <w:rPr>
                <w:sz w:val="18"/>
                <w:szCs w:val="18"/>
              </w:rPr>
            </w:pPr>
          </w:p>
          <w:p w:rsidR="00AC16BE" w:rsidRPr="00AC16BE" w:rsidRDefault="00AC16BE" w:rsidP="009F12B7">
            <w:pPr>
              <w:jc w:val="center"/>
              <w:rPr>
                <w:sz w:val="18"/>
                <w:szCs w:val="18"/>
              </w:rPr>
            </w:pPr>
            <w:r w:rsidRPr="00AC16BE">
              <w:rPr>
                <w:sz w:val="18"/>
                <w:szCs w:val="18"/>
              </w:rPr>
              <w:t>1.1. Уровень совершения террористических актов на территории поселения</w:t>
            </w:r>
          </w:p>
        </w:tc>
      </w:tr>
      <w:tr w:rsidR="00AC16BE" w:rsidRPr="00AC16BE" w:rsidTr="00AC16BE">
        <w:tc>
          <w:tcPr>
            <w:tcW w:w="721" w:type="dxa"/>
            <w:shd w:val="clear" w:color="auto" w:fill="auto"/>
          </w:tcPr>
          <w:p w:rsidR="00AC16BE" w:rsidRPr="00AC16BE" w:rsidRDefault="00AC16BE" w:rsidP="009F12B7">
            <w:pPr>
              <w:jc w:val="center"/>
              <w:rPr>
                <w:sz w:val="18"/>
                <w:szCs w:val="18"/>
              </w:rPr>
            </w:pPr>
            <w:r w:rsidRPr="00AC16BE">
              <w:rPr>
                <w:sz w:val="18"/>
                <w:szCs w:val="18"/>
              </w:rPr>
              <w:t>1.1.1.</w:t>
            </w:r>
          </w:p>
        </w:tc>
        <w:tc>
          <w:tcPr>
            <w:tcW w:w="2360"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 xml:space="preserve">Информирование населения по вопросам </w:t>
            </w:r>
            <w:r w:rsidRPr="00AC16BE">
              <w:rPr>
                <w:sz w:val="18"/>
                <w:szCs w:val="18"/>
              </w:rPr>
              <w:lastRenderedPageBreak/>
              <w:t>противодействия терроризму, предупреждению террористических актов, поведению в условиях возникновения ЧС (включая средства массовой информации)</w:t>
            </w:r>
          </w:p>
        </w:tc>
        <w:tc>
          <w:tcPr>
            <w:tcW w:w="1237" w:type="dxa"/>
            <w:shd w:val="clear" w:color="auto" w:fill="auto"/>
          </w:tcPr>
          <w:p w:rsidR="00AC16BE" w:rsidRPr="00AC16BE" w:rsidRDefault="00AC16BE" w:rsidP="009F12B7">
            <w:pPr>
              <w:jc w:val="center"/>
              <w:rPr>
                <w:sz w:val="18"/>
                <w:szCs w:val="18"/>
              </w:rPr>
            </w:pPr>
            <w:r w:rsidRPr="00AC16BE">
              <w:rPr>
                <w:sz w:val="18"/>
                <w:szCs w:val="18"/>
              </w:rPr>
              <w:lastRenderedPageBreak/>
              <w:t>«</w:t>
            </w:r>
            <w:proofErr w:type="spellStart"/>
            <w:r w:rsidRPr="00AC16BE">
              <w:rPr>
                <w:sz w:val="18"/>
                <w:szCs w:val="18"/>
              </w:rPr>
              <w:t>МП</w:t>
            </w:r>
            <w:proofErr w:type="spellEnd"/>
            <w:r w:rsidRPr="00AC16BE">
              <w:rPr>
                <w:sz w:val="18"/>
                <w:szCs w:val="18"/>
              </w:rPr>
              <w:t>»</w:t>
            </w:r>
          </w:p>
        </w:tc>
        <w:tc>
          <w:tcPr>
            <w:tcW w:w="1201" w:type="dxa"/>
          </w:tcPr>
          <w:p w:rsidR="00AC16BE" w:rsidRPr="00AC16BE" w:rsidRDefault="00AC16BE" w:rsidP="009F12B7">
            <w:pPr>
              <w:jc w:val="center"/>
              <w:rPr>
                <w:sz w:val="18"/>
                <w:szCs w:val="18"/>
              </w:rPr>
            </w:pPr>
            <w:r w:rsidRPr="00AC16BE">
              <w:rPr>
                <w:sz w:val="18"/>
                <w:szCs w:val="18"/>
              </w:rPr>
              <w:t xml:space="preserve">Процент </w:t>
            </w:r>
          </w:p>
        </w:tc>
        <w:tc>
          <w:tcPr>
            <w:tcW w:w="1060"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2022 год</w:t>
            </w:r>
          </w:p>
        </w:tc>
        <w:tc>
          <w:tcPr>
            <w:tcW w:w="655"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2322" w:type="dxa"/>
            <w:shd w:val="clear" w:color="auto" w:fill="auto"/>
          </w:tcPr>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fldChar w:fldCharType="begin"/>
            </w:r>
            <w:r w:rsidRPr="00AC16BE">
              <w:rPr>
                <w:rFonts w:ascii="Times New Roman" w:hAnsi="Times New Roman" w:cs="Times New Roman"/>
                <w:sz w:val="18"/>
                <w:szCs w:val="18"/>
              </w:rPr>
              <w:instrText xml:space="preserve"> HYPERLINK "kodeks://link/d?nd=901970787"\o"’’О противодействии терроризму (с изменениями на 10 июля 2023 года)’’</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Федеральный закон от 06.03.2006 N 35-ФЗ</w:instrText>
            </w:r>
          </w:p>
          <w:p w:rsidR="00AC16BE" w:rsidRPr="00AC16BE" w:rsidRDefault="00AC16BE" w:rsidP="009F12B7">
            <w:pPr>
              <w:jc w:val="center"/>
              <w:rPr>
                <w:sz w:val="18"/>
                <w:szCs w:val="18"/>
              </w:rPr>
            </w:pPr>
            <w:r w:rsidRPr="00AC16BE">
              <w:rPr>
                <w:sz w:val="18"/>
                <w:szCs w:val="18"/>
              </w:rPr>
              <w:instrText>Статус: Действующая редакция документа (действ. c 10.07.2023)"</w:instrText>
            </w:r>
            <w:r w:rsidRPr="00AC16BE">
              <w:rPr>
                <w:sz w:val="18"/>
                <w:szCs w:val="18"/>
              </w:rPr>
              <w:fldChar w:fldCharType="separate"/>
            </w:r>
            <w:r w:rsidRPr="00AC16BE">
              <w:rPr>
                <w:sz w:val="18"/>
                <w:szCs w:val="18"/>
              </w:rPr>
              <w:t xml:space="preserve">Федеральный закон от 06.03.2006 N 35-ФЗ "О </w:t>
            </w:r>
            <w:r w:rsidRPr="00AC16BE">
              <w:rPr>
                <w:sz w:val="18"/>
                <w:szCs w:val="18"/>
              </w:rPr>
              <w:lastRenderedPageBreak/>
              <w:t>противодействии терроризму"</w:t>
            </w:r>
            <w:r w:rsidRPr="00AC16BE">
              <w:rPr>
                <w:sz w:val="18"/>
                <w:szCs w:val="18"/>
              </w:rPr>
              <w:fldChar w:fldCharType="end"/>
            </w:r>
          </w:p>
        </w:tc>
        <w:tc>
          <w:tcPr>
            <w:tcW w:w="1668" w:type="dxa"/>
            <w:shd w:val="clear" w:color="auto" w:fill="auto"/>
          </w:tcPr>
          <w:p w:rsidR="00AC16BE" w:rsidRPr="00AC16BE" w:rsidRDefault="00AC16BE" w:rsidP="009F12B7">
            <w:pPr>
              <w:jc w:val="center"/>
              <w:rPr>
                <w:sz w:val="18"/>
                <w:szCs w:val="18"/>
              </w:rPr>
            </w:pPr>
            <w:proofErr w:type="spellStart"/>
            <w:r w:rsidRPr="00AC16BE">
              <w:rPr>
                <w:sz w:val="18"/>
                <w:szCs w:val="18"/>
              </w:rPr>
              <w:lastRenderedPageBreak/>
              <w:t>АГП</w:t>
            </w:r>
            <w:proofErr w:type="spellEnd"/>
            <w:r w:rsidRPr="00AC16BE">
              <w:rPr>
                <w:sz w:val="18"/>
                <w:szCs w:val="18"/>
              </w:rPr>
              <w:t xml:space="preserve"> Агириш, МБУ КСК </w:t>
            </w:r>
            <w:r w:rsidRPr="00AC16BE">
              <w:rPr>
                <w:sz w:val="18"/>
                <w:szCs w:val="18"/>
              </w:rPr>
              <w:lastRenderedPageBreak/>
              <w:t>«Современник» г.п.Агириш</w:t>
            </w:r>
          </w:p>
        </w:tc>
        <w:tc>
          <w:tcPr>
            <w:tcW w:w="777" w:type="dxa"/>
            <w:shd w:val="clear" w:color="auto" w:fill="auto"/>
          </w:tcPr>
          <w:p w:rsidR="00AC16BE" w:rsidRPr="00AC16BE" w:rsidRDefault="00AC16BE" w:rsidP="009F12B7">
            <w:pPr>
              <w:jc w:val="center"/>
              <w:rPr>
                <w:sz w:val="18"/>
                <w:szCs w:val="18"/>
              </w:rPr>
            </w:pPr>
          </w:p>
        </w:tc>
      </w:tr>
      <w:tr w:rsidR="00AC16BE" w:rsidRPr="00AC16BE" w:rsidTr="00AC16BE">
        <w:tc>
          <w:tcPr>
            <w:tcW w:w="721" w:type="dxa"/>
            <w:shd w:val="clear" w:color="auto" w:fill="auto"/>
          </w:tcPr>
          <w:p w:rsidR="00AC16BE" w:rsidRPr="00AC16BE" w:rsidRDefault="00AC16BE" w:rsidP="009F12B7">
            <w:pPr>
              <w:jc w:val="center"/>
              <w:rPr>
                <w:sz w:val="18"/>
                <w:szCs w:val="18"/>
              </w:rPr>
            </w:pPr>
            <w:r w:rsidRPr="00AC16BE">
              <w:rPr>
                <w:sz w:val="18"/>
                <w:szCs w:val="18"/>
              </w:rPr>
              <w:lastRenderedPageBreak/>
              <w:t>1.1.2.</w:t>
            </w:r>
          </w:p>
        </w:tc>
        <w:tc>
          <w:tcPr>
            <w:tcW w:w="2360"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 xml:space="preserve">Размещение на официальном </w:t>
            </w:r>
            <w:proofErr w:type="gramStart"/>
            <w:r w:rsidRPr="00AC16BE">
              <w:rPr>
                <w:sz w:val="18"/>
                <w:szCs w:val="18"/>
              </w:rPr>
              <w:t>сайте</w:t>
            </w:r>
            <w:proofErr w:type="gramEnd"/>
            <w:r w:rsidRPr="00AC16BE">
              <w:rPr>
                <w:sz w:val="18"/>
                <w:szCs w:val="18"/>
              </w:rPr>
              <w:t xml:space="preserve"> городского поселения Агириш актуальной информации в сфере профилактики терроризма и экстремизма</w:t>
            </w:r>
          </w:p>
        </w:tc>
        <w:tc>
          <w:tcPr>
            <w:tcW w:w="1237"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ГП</w:t>
            </w:r>
            <w:proofErr w:type="spellEnd"/>
            <w:r w:rsidRPr="00AC16BE">
              <w:rPr>
                <w:sz w:val="18"/>
                <w:szCs w:val="18"/>
              </w:rPr>
              <w:t>»</w:t>
            </w:r>
          </w:p>
        </w:tc>
        <w:tc>
          <w:tcPr>
            <w:tcW w:w="1201" w:type="dxa"/>
          </w:tcPr>
          <w:p w:rsidR="00AC16BE" w:rsidRPr="00AC16BE" w:rsidRDefault="00AC16BE" w:rsidP="009F12B7">
            <w:pPr>
              <w:jc w:val="center"/>
              <w:rPr>
                <w:sz w:val="18"/>
                <w:szCs w:val="18"/>
              </w:rPr>
            </w:pPr>
            <w:r w:rsidRPr="00AC16BE">
              <w:rPr>
                <w:sz w:val="18"/>
                <w:szCs w:val="18"/>
              </w:rPr>
              <w:t xml:space="preserve">Процент </w:t>
            </w:r>
          </w:p>
        </w:tc>
        <w:tc>
          <w:tcPr>
            <w:tcW w:w="1060"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2022 год</w:t>
            </w:r>
          </w:p>
        </w:tc>
        <w:tc>
          <w:tcPr>
            <w:tcW w:w="655"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2322" w:type="dxa"/>
            <w:shd w:val="clear" w:color="auto" w:fill="auto"/>
          </w:tcPr>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fldChar w:fldCharType="begin"/>
            </w:r>
            <w:r w:rsidRPr="00AC16BE">
              <w:rPr>
                <w:rFonts w:ascii="Times New Roman" w:hAnsi="Times New Roman" w:cs="Times New Roman"/>
                <w:sz w:val="18"/>
                <w:szCs w:val="18"/>
              </w:rPr>
              <w:instrText xml:space="preserve"> HYPERLINK "kodeks://link/d?nd=901970787"\o"’’О противодействии терроризму (с изменениями на 10 июля 2023 года)’’</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Федеральный закон от 06.03.2006 N 35-ФЗ</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Статус: Действующая редакция документа (действ. c 10.07.2023)"</w:instrText>
            </w:r>
            <w:r w:rsidRPr="00AC16BE">
              <w:rPr>
                <w:rFonts w:ascii="Times New Roman" w:hAnsi="Times New Roman" w:cs="Times New Roman"/>
                <w:sz w:val="18"/>
                <w:szCs w:val="18"/>
              </w:rPr>
              <w:fldChar w:fldCharType="separate"/>
            </w:r>
            <w:r w:rsidRPr="00AC16BE">
              <w:rPr>
                <w:rFonts w:ascii="Times New Roman" w:hAnsi="Times New Roman" w:cs="Times New Roman"/>
                <w:sz w:val="18"/>
                <w:szCs w:val="18"/>
              </w:rPr>
              <w:t>Федеральный закон от 06.03.2006 N 35-ФЗ "О противодействии терроризму"</w:t>
            </w:r>
            <w:r w:rsidRPr="00AC16BE">
              <w:rPr>
                <w:rFonts w:ascii="Times New Roman" w:hAnsi="Times New Roman" w:cs="Times New Roman"/>
                <w:sz w:val="18"/>
                <w:szCs w:val="18"/>
              </w:rPr>
              <w:fldChar w:fldCharType="end"/>
            </w:r>
            <w:r w:rsidRPr="00AC16BE">
              <w:rPr>
                <w:rFonts w:ascii="Times New Roman" w:hAnsi="Times New Roman" w:cs="Times New Roman"/>
                <w:sz w:val="18"/>
                <w:szCs w:val="18"/>
              </w:rPr>
              <w:t xml:space="preserve">, </w:t>
            </w:r>
            <w:r w:rsidRPr="00AC16BE">
              <w:rPr>
                <w:rFonts w:ascii="Times New Roman" w:hAnsi="Times New Roman" w:cs="Times New Roman"/>
                <w:sz w:val="18"/>
                <w:szCs w:val="18"/>
              </w:rPr>
              <w:fldChar w:fldCharType="begin"/>
            </w:r>
            <w:r w:rsidRPr="00AC16BE">
              <w:rPr>
                <w:rFonts w:ascii="Times New Roman" w:hAnsi="Times New Roman" w:cs="Times New Roman"/>
                <w:sz w:val="18"/>
                <w:szCs w:val="18"/>
              </w:rPr>
              <w:instrText xml:space="preserve"> HYPERLINK "kodeks://link/d?nd=901823502"\o"’’О противодействии экстремистской деятельности (с изменениями на 28 декабря 2022 года) (редакция, действующая с 15 июля 2023 года)’’</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Федеральный закон от 25.07.2002 N 114-ФЗ</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Статус: Действующая редакция документа (действ. c 15.07.2023)"</w:instrText>
            </w:r>
            <w:r w:rsidRPr="00AC16BE">
              <w:rPr>
                <w:rFonts w:ascii="Times New Roman" w:hAnsi="Times New Roman" w:cs="Times New Roman"/>
                <w:sz w:val="18"/>
                <w:szCs w:val="18"/>
              </w:rPr>
              <w:fldChar w:fldCharType="separate"/>
            </w:r>
            <w:r w:rsidRPr="00AC16BE">
              <w:rPr>
                <w:rFonts w:ascii="Times New Roman" w:hAnsi="Times New Roman" w:cs="Times New Roman"/>
                <w:sz w:val="18"/>
                <w:szCs w:val="18"/>
              </w:rPr>
              <w:t>Федеральный закон от 25.07.2002 N 114-ФЗ "О противодействии экстремистской деятельности"</w:t>
            </w:r>
            <w:r w:rsidRPr="00AC16BE">
              <w:rPr>
                <w:rFonts w:ascii="Times New Roman" w:hAnsi="Times New Roman" w:cs="Times New Roman"/>
                <w:sz w:val="18"/>
                <w:szCs w:val="18"/>
              </w:rPr>
              <w:fldChar w:fldCharType="end"/>
            </w:r>
          </w:p>
          <w:p w:rsidR="00AC16BE" w:rsidRPr="00AC16BE" w:rsidRDefault="00AC16BE" w:rsidP="009F12B7">
            <w:pPr>
              <w:jc w:val="center"/>
              <w:rPr>
                <w:sz w:val="18"/>
                <w:szCs w:val="18"/>
              </w:rPr>
            </w:pPr>
          </w:p>
        </w:tc>
        <w:tc>
          <w:tcPr>
            <w:tcW w:w="1668" w:type="dxa"/>
            <w:shd w:val="clear" w:color="auto" w:fill="auto"/>
          </w:tcPr>
          <w:p w:rsidR="00AC16BE" w:rsidRPr="00AC16BE" w:rsidRDefault="00AC16BE" w:rsidP="009F12B7">
            <w:pPr>
              <w:jc w:val="center"/>
              <w:rPr>
                <w:sz w:val="18"/>
                <w:szCs w:val="18"/>
              </w:rPr>
            </w:pPr>
            <w:proofErr w:type="spellStart"/>
            <w:r w:rsidRPr="00AC16BE">
              <w:rPr>
                <w:sz w:val="18"/>
                <w:szCs w:val="18"/>
              </w:rPr>
              <w:t>АГП</w:t>
            </w:r>
            <w:proofErr w:type="spellEnd"/>
            <w:r w:rsidRPr="00AC16BE">
              <w:rPr>
                <w:sz w:val="18"/>
                <w:szCs w:val="18"/>
              </w:rPr>
              <w:t xml:space="preserve"> Агириш</w:t>
            </w:r>
          </w:p>
        </w:tc>
        <w:tc>
          <w:tcPr>
            <w:tcW w:w="777" w:type="dxa"/>
            <w:shd w:val="clear" w:color="auto" w:fill="auto"/>
          </w:tcPr>
          <w:p w:rsidR="00AC16BE" w:rsidRPr="00AC16BE" w:rsidRDefault="00AC16BE" w:rsidP="009F12B7">
            <w:pPr>
              <w:jc w:val="center"/>
              <w:rPr>
                <w:sz w:val="18"/>
                <w:szCs w:val="18"/>
              </w:rPr>
            </w:pPr>
          </w:p>
        </w:tc>
      </w:tr>
      <w:tr w:rsidR="00AC16BE" w:rsidRPr="00AC16BE" w:rsidTr="00AC16BE">
        <w:tc>
          <w:tcPr>
            <w:tcW w:w="16586" w:type="dxa"/>
            <w:gridSpan w:val="16"/>
            <w:shd w:val="clear" w:color="auto" w:fill="auto"/>
          </w:tcPr>
          <w:p w:rsidR="00AC16BE" w:rsidRPr="00AC16BE" w:rsidRDefault="00AC16BE" w:rsidP="009F12B7">
            <w:pPr>
              <w:jc w:val="center"/>
              <w:rPr>
                <w:sz w:val="18"/>
                <w:szCs w:val="18"/>
              </w:rPr>
            </w:pPr>
          </w:p>
          <w:p w:rsidR="00AC16BE" w:rsidRPr="00AC16BE" w:rsidRDefault="00AC16BE" w:rsidP="009F12B7">
            <w:pPr>
              <w:jc w:val="center"/>
              <w:rPr>
                <w:sz w:val="18"/>
                <w:szCs w:val="18"/>
              </w:rPr>
            </w:pPr>
            <w:r w:rsidRPr="00AC16BE">
              <w:rPr>
                <w:sz w:val="18"/>
                <w:szCs w:val="18"/>
              </w:rPr>
              <w:t>2.1. Уровень антитеррористической защищенности объектов учреждений социально-бытового назначения и других мест массового пребывания населения</w:t>
            </w:r>
          </w:p>
        </w:tc>
      </w:tr>
      <w:tr w:rsidR="00AC16BE" w:rsidRPr="00AC16BE" w:rsidTr="00AC16BE">
        <w:tc>
          <w:tcPr>
            <w:tcW w:w="721" w:type="dxa"/>
            <w:shd w:val="clear" w:color="auto" w:fill="auto"/>
          </w:tcPr>
          <w:p w:rsidR="00AC16BE" w:rsidRPr="00AC16BE" w:rsidRDefault="00AC16BE" w:rsidP="009F12B7">
            <w:pPr>
              <w:jc w:val="center"/>
              <w:rPr>
                <w:sz w:val="18"/>
                <w:szCs w:val="18"/>
              </w:rPr>
            </w:pPr>
            <w:r w:rsidRPr="00AC16BE">
              <w:rPr>
                <w:sz w:val="18"/>
                <w:szCs w:val="18"/>
              </w:rPr>
              <w:t>2.1.1.</w:t>
            </w:r>
          </w:p>
        </w:tc>
        <w:tc>
          <w:tcPr>
            <w:tcW w:w="2360"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Мероприятия по обеспечению антитеррористической защищенности объектов (территорий) в сфере культуры (обеспечение охраны сотрудниками частных охранных организаций)</w:t>
            </w:r>
          </w:p>
        </w:tc>
        <w:tc>
          <w:tcPr>
            <w:tcW w:w="1237"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1201" w:type="dxa"/>
          </w:tcPr>
          <w:p w:rsidR="00AC16BE" w:rsidRPr="00AC16BE" w:rsidRDefault="00AC16BE" w:rsidP="009F12B7">
            <w:pPr>
              <w:rPr>
                <w:sz w:val="18"/>
                <w:szCs w:val="18"/>
              </w:rPr>
            </w:pPr>
            <w:r w:rsidRPr="00AC16BE">
              <w:rPr>
                <w:sz w:val="18"/>
                <w:szCs w:val="18"/>
              </w:rPr>
              <w:t>Проценты</w:t>
            </w:r>
          </w:p>
        </w:tc>
        <w:tc>
          <w:tcPr>
            <w:tcW w:w="1060"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 xml:space="preserve">2022 год </w:t>
            </w:r>
          </w:p>
        </w:tc>
        <w:tc>
          <w:tcPr>
            <w:tcW w:w="655"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2322" w:type="dxa"/>
            <w:shd w:val="clear" w:color="auto" w:fill="auto"/>
          </w:tcPr>
          <w:p w:rsidR="00AC16BE" w:rsidRPr="00AC16BE" w:rsidRDefault="00AC16BE" w:rsidP="009F12B7">
            <w:pPr>
              <w:pStyle w:val="FORMATTEXT0"/>
              <w:rPr>
                <w:rFonts w:ascii="Times New Roman" w:hAnsi="Times New Roman" w:cs="Times New Roman"/>
                <w:sz w:val="18"/>
                <w:szCs w:val="18"/>
              </w:rPr>
            </w:pPr>
            <w:r w:rsidRPr="00AC16BE">
              <w:rPr>
                <w:rFonts w:ascii="Times New Roman" w:hAnsi="Times New Roman" w:cs="Times New Roman"/>
                <w:sz w:val="18"/>
                <w:szCs w:val="18"/>
              </w:rPr>
              <w:fldChar w:fldCharType="begin"/>
            </w:r>
            <w:r w:rsidRPr="00AC16BE">
              <w:rPr>
                <w:rFonts w:ascii="Times New Roman" w:hAnsi="Times New Roman" w:cs="Times New Roman"/>
                <w:sz w:val="18"/>
                <w:szCs w:val="18"/>
              </w:rPr>
              <w:instrText xml:space="preserve"> HYPERLINK "kodeks://link/d?nd=420392422"\o"’’Об утверждении требований к антитеррористической защищенности объектов (территорий) в ...’’</w:instrText>
            </w:r>
          </w:p>
          <w:p w:rsidR="00AC16BE" w:rsidRPr="00AC16BE" w:rsidRDefault="00AC16BE" w:rsidP="009F12B7">
            <w:pPr>
              <w:pStyle w:val="FORMATTEXT0"/>
              <w:rPr>
                <w:rFonts w:ascii="Times New Roman" w:hAnsi="Times New Roman" w:cs="Times New Roman"/>
                <w:sz w:val="18"/>
                <w:szCs w:val="18"/>
              </w:rPr>
            </w:pPr>
            <w:r w:rsidRPr="00AC16BE">
              <w:rPr>
                <w:rFonts w:ascii="Times New Roman" w:hAnsi="Times New Roman" w:cs="Times New Roman"/>
                <w:sz w:val="18"/>
                <w:szCs w:val="18"/>
              </w:rPr>
              <w:instrText>Постановление Правительства РФ от 11.02.2017 N 176</w:instrText>
            </w:r>
          </w:p>
          <w:p w:rsidR="00AC16BE" w:rsidRPr="00AC16BE" w:rsidRDefault="00AC16BE" w:rsidP="009F12B7">
            <w:pPr>
              <w:jc w:val="center"/>
              <w:rPr>
                <w:sz w:val="18"/>
                <w:szCs w:val="18"/>
              </w:rPr>
            </w:pPr>
            <w:r w:rsidRPr="00AC16BE">
              <w:rPr>
                <w:sz w:val="18"/>
                <w:szCs w:val="18"/>
              </w:rPr>
              <w:instrText>Статус: Действующая редакция документа (действ. c 13.03.2022)"</w:instrText>
            </w:r>
            <w:r w:rsidRPr="00AC16BE">
              <w:rPr>
                <w:sz w:val="18"/>
                <w:szCs w:val="18"/>
              </w:rPr>
              <w:fldChar w:fldCharType="separate"/>
            </w:r>
            <w:r w:rsidRPr="00AC16BE">
              <w:rPr>
                <w:sz w:val="18"/>
                <w:szCs w:val="18"/>
              </w:rPr>
              <w:t>Постановление Правительства РФ от 11.02.2017 N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w:t>
            </w:r>
            <w:r w:rsidRPr="00AC16BE">
              <w:rPr>
                <w:sz w:val="18"/>
                <w:szCs w:val="18"/>
              </w:rPr>
              <w:fldChar w:fldCharType="end"/>
            </w:r>
          </w:p>
        </w:tc>
        <w:tc>
          <w:tcPr>
            <w:tcW w:w="1668" w:type="dxa"/>
            <w:shd w:val="clear" w:color="auto" w:fill="auto"/>
          </w:tcPr>
          <w:p w:rsidR="00AC16BE" w:rsidRPr="00AC16BE" w:rsidRDefault="00AC16BE" w:rsidP="009F12B7">
            <w:pPr>
              <w:jc w:val="center"/>
              <w:rPr>
                <w:sz w:val="18"/>
                <w:szCs w:val="18"/>
              </w:rPr>
            </w:pPr>
            <w:proofErr w:type="spellStart"/>
            <w:r w:rsidRPr="00AC16BE">
              <w:rPr>
                <w:sz w:val="18"/>
                <w:szCs w:val="18"/>
              </w:rPr>
              <w:t>АГП</w:t>
            </w:r>
            <w:proofErr w:type="spellEnd"/>
            <w:r w:rsidRPr="00AC16BE">
              <w:rPr>
                <w:sz w:val="18"/>
                <w:szCs w:val="18"/>
              </w:rPr>
              <w:t xml:space="preserve"> Агириш, МБУ КСК «Современник» г.п.Агириш</w:t>
            </w:r>
          </w:p>
        </w:tc>
        <w:tc>
          <w:tcPr>
            <w:tcW w:w="777" w:type="dxa"/>
            <w:shd w:val="clear" w:color="auto" w:fill="auto"/>
          </w:tcPr>
          <w:p w:rsidR="00AC16BE" w:rsidRPr="00AC16BE" w:rsidRDefault="00AC16BE" w:rsidP="009F12B7">
            <w:pPr>
              <w:jc w:val="center"/>
              <w:rPr>
                <w:sz w:val="18"/>
                <w:szCs w:val="18"/>
              </w:rPr>
            </w:pPr>
          </w:p>
        </w:tc>
      </w:tr>
      <w:tr w:rsidR="00AC16BE" w:rsidRPr="00AC16BE" w:rsidTr="00AC16BE">
        <w:tc>
          <w:tcPr>
            <w:tcW w:w="16586" w:type="dxa"/>
            <w:gridSpan w:val="16"/>
            <w:shd w:val="clear" w:color="auto" w:fill="auto"/>
          </w:tcPr>
          <w:p w:rsidR="00AC16BE" w:rsidRPr="00AC16BE" w:rsidRDefault="00AC16BE" w:rsidP="009F12B7">
            <w:pPr>
              <w:jc w:val="center"/>
              <w:rPr>
                <w:sz w:val="18"/>
                <w:szCs w:val="18"/>
              </w:rPr>
            </w:pPr>
            <w:r w:rsidRPr="00AC16BE">
              <w:rPr>
                <w:sz w:val="18"/>
                <w:szCs w:val="18"/>
              </w:rPr>
              <w:t>3.1. Уровень системы просвещения граждан в части культурного и конфессионального многообразия и исторического единства жителей поселения, истории религиозной нетерпимости, геноцида и других преступлений, порожденных экстремизмом</w:t>
            </w:r>
          </w:p>
        </w:tc>
      </w:tr>
      <w:tr w:rsidR="00AC16BE" w:rsidRPr="00AC16BE" w:rsidTr="00AC16BE">
        <w:trPr>
          <w:trHeight w:val="3105"/>
        </w:trPr>
        <w:tc>
          <w:tcPr>
            <w:tcW w:w="721" w:type="dxa"/>
            <w:shd w:val="clear" w:color="auto" w:fill="auto"/>
          </w:tcPr>
          <w:p w:rsidR="00AC16BE" w:rsidRPr="00AC16BE" w:rsidRDefault="00AC16BE" w:rsidP="009F12B7">
            <w:pPr>
              <w:jc w:val="center"/>
              <w:rPr>
                <w:sz w:val="18"/>
                <w:szCs w:val="18"/>
              </w:rPr>
            </w:pPr>
            <w:r w:rsidRPr="00AC16BE">
              <w:rPr>
                <w:sz w:val="18"/>
                <w:szCs w:val="18"/>
              </w:rPr>
              <w:lastRenderedPageBreak/>
              <w:t>3.1.1.</w:t>
            </w:r>
          </w:p>
        </w:tc>
        <w:tc>
          <w:tcPr>
            <w:tcW w:w="2360"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Организация работы по воспитанию в сознании населения идеи личной и коллективной обязанности уважения прав человека, формированию нетерпимости к любым проявлениям экстремизма (проведение круглых столов, спортивных и культурных мероприятий)</w:t>
            </w:r>
          </w:p>
        </w:tc>
        <w:tc>
          <w:tcPr>
            <w:tcW w:w="1237"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1201" w:type="dxa"/>
          </w:tcPr>
          <w:p w:rsidR="00AC16BE" w:rsidRPr="00AC16BE" w:rsidRDefault="00AC16BE" w:rsidP="009F12B7">
            <w:pPr>
              <w:rPr>
                <w:sz w:val="18"/>
                <w:szCs w:val="18"/>
              </w:rPr>
            </w:pPr>
            <w:r w:rsidRPr="00AC16BE">
              <w:rPr>
                <w:sz w:val="18"/>
                <w:szCs w:val="18"/>
              </w:rPr>
              <w:t xml:space="preserve">Проценты </w:t>
            </w:r>
          </w:p>
        </w:tc>
        <w:tc>
          <w:tcPr>
            <w:tcW w:w="1060"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 xml:space="preserve">2022 год </w:t>
            </w:r>
          </w:p>
        </w:tc>
        <w:tc>
          <w:tcPr>
            <w:tcW w:w="655"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55"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2322" w:type="dxa"/>
            <w:shd w:val="clear" w:color="auto" w:fill="auto"/>
          </w:tcPr>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fldChar w:fldCharType="begin"/>
            </w:r>
            <w:r w:rsidRPr="00AC16BE">
              <w:rPr>
                <w:rFonts w:ascii="Times New Roman" w:hAnsi="Times New Roman" w:cs="Times New Roman"/>
                <w:sz w:val="18"/>
                <w:szCs w:val="18"/>
              </w:rPr>
              <w:instrText xml:space="preserve"> HYPERLINK "kodeks://link/d?nd=901823502"\o"’’О противодействии экстремистской деятельности (с изменениями на 28 декабря 2022 года) (редакция, действующая с 15 июля 2023 года)’’</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Федеральный закон от 25.07.2002 N 114-ФЗ</w:instrText>
            </w:r>
          </w:p>
          <w:p w:rsidR="00AC16BE" w:rsidRPr="00AC16BE" w:rsidRDefault="00AC16BE" w:rsidP="009F12B7">
            <w:pPr>
              <w:pStyle w:val="FORMATTEXT0"/>
              <w:jc w:val="center"/>
              <w:rPr>
                <w:rFonts w:ascii="Times New Roman" w:hAnsi="Times New Roman" w:cs="Times New Roman"/>
                <w:sz w:val="18"/>
                <w:szCs w:val="18"/>
              </w:rPr>
            </w:pPr>
            <w:r w:rsidRPr="00AC16BE">
              <w:rPr>
                <w:rFonts w:ascii="Times New Roman" w:hAnsi="Times New Roman" w:cs="Times New Roman"/>
                <w:sz w:val="18"/>
                <w:szCs w:val="18"/>
              </w:rPr>
              <w:instrText>Статус: Действующая редакция документа (действ. c 15.07.2023)"</w:instrText>
            </w:r>
            <w:r w:rsidRPr="00AC16BE">
              <w:rPr>
                <w:rFonts w:ascii="Times New Roman" w:hAnsi="Times New Roman" w:cs="Times New Roman"/>
                <w:sz w:val="18"/>
                <w:szCs w:val="18"/>
              </w:rPr>
              <w:fldChar w:fldCharType="separate"/>
            </w:r>
            <w:r w:rsidRPr="00AC16BE">
              <w:rPr>
                <w:rFonts w:ascii="Times New Roman" w:hAnsi="Times New Roman" w:cs="Times New Roman"/>
                <w:sz w:val="18"/>
                <w:szCs w:val="18"/>
              </w:rPr>
              <w:t>Федеральный закон от 25.07.2002 N 114-ФЗ "О противодействии экстремистской деятельности"</w:t>
            </w:r>
            <w:r w:rsidRPr="00AC16BE">
              <w:rPr>
                <w:rFonts w:ascii="Times New Roman" w:hAnsi="Times New Roman" w:cs="Times New Roman"/>
                <w:sz w:val="18"/>
                <w:szCs w:val="18"/>
              </w:rPr>
              <w:fldChar w:fldCharType="end"/>
            </w:r>
          </w:p>
          <w:p w:rsidR="00AC16BE" w:rsidRPr="00AC16BE" w:rsidRDefault="00AC16BE" w:rsidP="009F12B7">
            <w:pPr>
              <w:jc w:val="center"/>
              <w:rPr>
                <w:sz w:val="18"/>
                <w:szCs w:val="18"/>
              </w:rPr>
            </w:pPr>
          </w:p>
        </w:tc>
        <w:tc>
          <w:tcPr>
            <w:tcW w:w="1668" w:type="dxa"/>
            <w:shd w:val="clear" w:color="auto" w:fill="auto"/>
          </w:tcPr>
          <w:p w:rsidR="00AC16BE" w:rsidRPr="00AC16BE" w:rsidRDefault="00AC16BE" w:rsidP="009F12B7">
            <w:pPr>
              <w:jc w:val="center"/>
              <w:rPr>
                <w:sz w:val="18"/>
                <w:szCs w:val="18"/>
              </w:rPr>
            </w:pPr>
            <w:proofErr w:type="spellStart"/>
            <w:r w:rsidRPr="00AC16BE">
              <w:rPr>
                <w:sz w:val="18"/>
                <w:szCs w:val="18"/>
              </w:rPr>
              <w:t>АГП</w:t>
            </w:r>
            <w:proofErr w:type="spellEnd"/>
            <w:r w:rsidRPr="00AC16BE">
              <w:rPr>
                <w:sz w:val="18"/>
                <w:szCs w:val="18"/>
              </w:rPr>
              <w:t xml:space="preserve"> Агириш, МБУ КСК «Современник» г.п.Агириш</w:t>
            </w:r>
          </w:p>
        </w:tc>
        <w:tc>
          <w:tcPr>
            <w:tcW w:w="777" w:type="dxa"/>
            <w:shd w:val="clear" w:color="auto" w:fill="auto"/>
          </w:tcPr>
          <w:p w:rsidR="00AC16BE" w:rsidRPr="00AC16BE" w:rsidRDefault="00AC16BE" w:rsidP="009F12B7">
            <w:pPr>
              <w:jc w:val="center"/>
              <w:rPr>
                <w:sz w:val="18"/>
                <w:szCs w:val="18"/>
              </w:rPr>
            </w:pPr>
          </w:p>
        </w:tc>
      </w:tr>
    </w:tbl>
    <w:p w:rsidR="00AC16BE" w:rsidRPr="00F4224F" w:rsidRDefault="00AC16BE" w:rsidP="00AC16BE">
      <w:pPr>
        <w:widowControl w:val="0"/>
        <w:autoSpaceDE w:val="0"/>
        <w:autoSpaceDN w:val="0"/>
        <w:jc w:val="center"/>
        <w:rPr>
          <w:sz w:val="22"/>
          <w:szCs w:val="22"/>
        </w:rPr>
      </w:pPr>
    </w:p>
    <w:p w:rsidR="00AC16BE" w:rsidRPr="00AC16BE" w:rsidRDefault="00AC16BE" w:rsidP="00AC16BE">
      <w:pPr>
        <w:widowControl w:val="0"/>
        <w:autoSpaceDE w:val="0"/>
        <w:autoSpaceDN w:val="0"/>
        <w:jc w:val="center"/>
        <w:rPr>
          <w:sz w:val="18"/>
          <w:szCs w:val="18"/>
        </w:rPr>
      </w:pPr>
      <w:r w:rsidRPr="00AC16BE">
        <w:rPr>
          <w:sz w:val="18"/>
          <w:szCs w:val="18"/>
        </w:rPr>
        <w:t>3. Помесячный план достижения показателей муниципальной  программы в 2024 году</w:t>
      </w:r>
    </w:p>
    <w:p w:rsidR="00AC16BE" w:rsidRPr="00AC16BE" w:rsidRDefault="00AC16BE" w:rsidP="00AC16BE">
      <w:pPr>
        <w:widowControl w:val="0"/>
        <w:autoSpaceDE w:val="0"/>
        <w:autoSpaceDN w:val="0"/>
        <w:jc w:val="center"/>
        <w:rPr>
          <w:sz w:val="18"/>
          <w:szCs w:val="18"/>
        </w:rPr>
      </w:pPr>
    </w:p>
    <w:tbl>
      <w:tblPr>
        <w:tblW w:w="5290" w:type="pct"/>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592"/>
        <w:gridCol w:w="4969"/>
        <w:gridCol w:w="1180"/>
        <w:gridCol w:w="1413"/>
        <w:gridCol w:w="590"/>
        <w:gridCol w:w="639"/>
        <w:gridCol w:w="489"/>
        <w:gridCol w:w="558"/>
        <w:gridCol w:w="558"/>
        <w:gridCol w:w="626"/>
        <w:gridCol w:w="574"/>
        <w:gridCol w:w="558"/>
        <w:gridCol w:w="561"/>
        <w:gridCol w:w="561"/>
        <w:gridCol w:w="603"/>
        <w:gridCol w:w="1737"/>
      </w:tblGrid>
      <w:tr w:rsidR="00AC16BE" w:rsidRPr="00AC16BE" w:rsidTr="00AC16BE">
        <w:trPr>
          <w:trHeight w:val="349"/>
          <w:tblHeader/>
        </w:trPr>
        <w:tc>
          <w:tcPr>
            <w:tcW w:w="183" w:type="pct"/>
            <w:vMerge w:val="restart"/>
            <w:vAlign w:val="center"/>
          </w:tcPr>
          <w:p w:rsidR="00AC16BE" w:rsidRPr="00AC16BE" w:rsidRDefault="00AC16BE" w:rsidP="009F12B7">
            <w:pPr>
              <w:widowControl w:val="0"/>
              <w:autoSpaceDE w:val="0"/>
              <w:autoSpaceDN w:val="0"/>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1533" w:type="pct"/>
            <w:vMerge w:val="restart"/>
            <w:vAlign w:val="center"/>
          </w:tcPr>
          <w:p w:rsidR="00AC16BE" w:rsidRPr="00AC16BE" w:rsidRDefault="00AC16BE" w:rsidP="009F12B7">
            <w:pPr>
              <w:widowControl w:val="0"/>
              <w:autoSpaceDE w:val="0"/>
              <w:autoSpaceDN w:val="0"/>
              <w:jc w:val="center"/>
              <w:rPr>
                <w:sz w:val="18"/>
                <w:szCs w:val="18"/>
              </w:rPr>
            </w:pPr>
            <w:r w:rsidRPr="00AC16BE">
              <w:rPr>
                <w:sz w:val="18"/>
                <w:szCs w:val="18"/>
              </w:rPr>
              <w:t xml:space="preserve">Наименование показателя </w:t>
            </w:r>
          </w:p>
        </w:tc>
        <w:tc>
          <w:tcPr>
            <w:tcW w:w="364" w:type="pct"/>
            <w:vMerge w:val="restart"/>
            <w:vAlign w:val="center"/>
          </w:tcPr>
          <w:p w:rsidR="00AC16BE" w:rsidRPr="00AC16BE" w:rsidRDefault="00AC16BE" w:rsidP="009F12B7">
            <w:pPr>
              <w:widowControl w:val="0"/>
              <w:autoSpaceDE w:val="0"/>
              <w:autoSpaceDN w:val="0"/>
              <w:jc w:val="center"/>
              <w:rPr>
                <w:sz w:val="18"/>
                <w:szCs w:val="18"/>
              </w:rPr>
            </w:pPr>
            <w:r w:rsidRPr="00AC16BE">
              <w:rPr>
                <w:sz w:val="18"/>
                <w:szCs w:val="18"/>
              </w:rPr>
              <w:t>Уровень показателя</w:t>
            </w:r>
          </w:p>
        </w:tc>
        <w:tc>
          <w:tcPr>
            <w:tcW w:w="436" w:type="pct"/>
            <w:vMerge w:val="restart"/>
            <w:vAlign w:val="center"/>
          </w:tcPr>
          <w:p w:rsidR="00AC16BE" w:rsidRPr="00AC16BE" w:rsidRDefault="00AC16BE" w:rsidP="009F12B7">
            <w:pPr>
              <w:widowControl w:val="0"/>
              <w:autoSpaceDE w:val="0"/>
              <w:autoSpaceDN w:val="0"/>
              <w:jc w:val="center"/>
              <w:rPr>
                <w:sz w:val="18"/>
                <w:szCs w:val="18"/>
              </w:rPr>
            </w:pPr>
            <w:r w:rsidRPr="00AC16BE">
              <w:rPr>
                <w:sz w:val="18"/>
                <w:szCs w:val="18"/>
              </w:rPr>
              <w:t>Единица измерения</w:t>
            </w:r>
          </w:p>
          <w:p w:rsidR="00AC16BE" w:rsidRPr="00AC16BE" w:rsidRDefault="00AC16BE" w:rsidP="009F12B7">
            <w:pPr>
              <w:widowControl w:val="0"/>
              <w:autoSpaceDE w:val="0"/>
              <w:autoSpaceDN w:val="0"/>
              <w:jc w:val="center"/>
              <w:rPr>
                <w:sz w:val="18"/>
                <w:szCs w:val="18"/>
              </w:rPr>
            </w:pPr>
            <w:r w:rsidRPr="00AC16BE">
              <w:rPr>
                <w:sz w:val="18"/>
                <w:szCs w:val="18"/>
              </w:rPr>
              <w:t xml:space="preserve"> (по </w:t>
            </w:r>
            <w:proofErr w:type="spellStart"/>
            <w:r w:rsidRPr="00AC16BE">
              <w:rPr>
                <w:sz w:val="18"/>
                <w:szCs w:val="18"/>
              </w:rPr>
              <w:t>ОКЕИ</w:t>
            </w:r>
            <w:proofErr w:type="spellEnd"/>
            <w:r w:rsidRPr="00AC16BE">
              <w:rPr>
                <w:sz w:val="18"/>
                <w:szCs w:val="18"/>
              </w:rPr>
              <w:t>)</w:t>
            </w:r>
          </w:p>
        </w:tc>
        <w:tc>
          <w:tcPr>
            <w:tcW w:w="1948" w:type="pct"/>
            <w:gridSpan w:val="11"/>
            <w:vAlign w:val="center"/>
          </w:tcPr>
          <w:p w:rsidR="00AC16BE" w:rsidRPr="00AC16BE" w:rsidRDefault="00AC16BE" w:rsidP="009F12B7">
            <w:pPr>
              <w:widowControl w:val="0"/>
              <w:autoSpaceDE w:val="0"/>
              <w:autoSpaceDN w:val="0"/>
              <w:jc w:val="center"/>
              <w:rPr>
                <w:sz w:val="18"/>
                <w:szCs w:val="18"/>
              </w:rPr>
            </w:pPr>
            <w:r w:rsidRPr="00AC16BE">
              <w:rPr>
                <w:sz w:val="18"/>
                <w:szCs w:val="18"/>
              </w:rPr>
              <w:t>Плановые значения по кварталам/месяцам</w:t>
            </w:r>
          </w:p>
        </w:tc>
        <w:tc>
          <w:tcPr>
            <w:tcW w:w="537" w:type="pct"/>
            <w:vMerge w:val="restart"/>
            <w:vAlign w:val="center"/>
          </w:tcPr>
          <w:p w:rsidR="00AC16BE" w:rsidRPr="00AC16BE" w:rsidRDefault="00AC16BE" w:rsidP="009F12B7">
            <w:pPr>
              <w:widowControl w:val="0"/>
              <w:autoSpaceDE w:val="0"/>
              <w:autoSpaceDN w:val="0"/>
              <w:jc w:val="center"/>
              <w:rPr>
                <w:bCs/>
                <w:sz w:val="18"/>
                <w:szCs w:val="18"/>
              </w:rPr>
            </w:pPr>
            <w:proofErr w:type="gramStart"/>
            <w:r w:rsidRPr="00AC16BE">
              <w:rPr>
                <w:sz w:val="18"/>
                <w:szCs w:val="18"/>
              </w:rPr>
              <w:t>На конец</w:t>
            </w:r>
            <w:proofErr w:type="gramEnd"/>
            <w:r w:rsidRPr="00AC16BE">
              <w:rPr>
                <w:sz w:val="18"/>
                <w:szCs w:val="18"/>
              </w:rPr>
              <w:t xml:space="preserve"> 2024 года</w:t>
            </w:r>
          </w:p>
        </w:tc>
      </w:tr>
      <w:tr w:rsidR="00AC16BE" w:rsidRPr="00AC16BE" w:rsidTr="00AC16BE">
        <w:trPr>
          <w:trHeight w:val="661"/>
          <w:tblHeader/>
        </w:trPr>
        <w:tc>
          <w:tcPr>
            <w:tcW w:w="183" w:type="pct"/>
            <w:vMerge/>
            <w:vAlign w:val="center"/>
          </w:tcPr>
          <w:p w:rsidR="00AC16BE" w:rsidRPr="00AC16BE" w:rsidRDefault="00AC16BE" w:rsidP="009F12B7">
            <w:pPr>
              <w:widowControl w:val="0"/>
              <w:autoSpaceDE w:val="0"/>
              <w:autoSpaceDN w:val="0"/>
              <w:jc w:val="center"/>
              <w:rPr>
                <w:sz w:val="18"/>
                <w:szCs w:val="18"/>
              </w:rPr>
            </w:pPr>
          </w:p>
        </w:tc>
        <w:tc>
          <w:tcPr>
            <w:tcW w:w="1533" w:type="pct"/>
            <w:vMerge/>
            <w:vAlign w:val="center"/>
          </w:tcPr>
          <w:p w:rsidR="00AC16BE" w:rsidRPr="00AC16BE" w:rsidRDefault="00AC16BE" w:rsidP="009F12B7">
            <w:pPr>
              <w:widowControl w:val="0"/>
              <w:autoSpaceDE w:val="0"/>
              <w:autoSpaceDN w:val="0"/>
              <w:jc w:val="center"/>
              <w:rPr>
                <w:sz w:val="18"/>
                <w:szCs w:val="18"/>
              </w:rPr>
            </w:pPr>
          </w:p>
        </w:tc>
        <w:tc>
          <w:tcPr>
            <w:tcW w:w="364" w:type="pct"/>
            <w:vMerge/>
            <w:vAlign w:val="center"/>
          </w:tcPr>
          <w:p w:rsidR="00AC16BE" w:rsidRPr="00AC16BE" w:rsidRDefault="00AC16BE" w:rsidP="009F12B7">
            <w:pPr>
              <w:widowControl w:val="0"/>
              <w:autoSpaceDE w:val="0"/>
              <w:autoSpaceDN w:val="0"/>
              <w:jc w:val="center"/>
              <w:rPr>
                <w:sz w:val="18"/>
                <w:szCs w:val="18"/>
              </w:rPr>
            </w:pPr>
          </w:p>
        </w:tc>
        <w:tc>
          <w:tcPr>
            <w:tcW w:w="436" w:type="pct"/>
            <w:vMerge/>
            <w:vAlign w:val="center"/>
          </w:tcPr>
          <w:p w:rsidR="00AC16BE" w:rsidRPr="00AC16BE" w:rsidRDefault="00AC16BE" w:rsidP="009F12B7">
            <w:pPr>
              <w:widowControl w:val="0"/>
              <w:autoSpaceDE w:val="0"/>
              <w:autoSpaceDN w:val="0"/>
              <w:jc w:val="center"/>
              <w:rPr>
                <w:sz w:val="18"/>
                <w:szCs w:val="18"/>
              </w:rPr>
            </w:pPr>
          </w:p>
        </w:tc>
        <w:tc>
          <w:tcPr>
            <w:tcW w:w="18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янв.</w:t>
            </w:r>
          </w:p>
        </w:tc>
        <w:tc>
          <w:tcPr>
            <w:tcW w:w="19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фев.</w:t>
            </w:r>
          </w:p>
        </w:tc>
        <w:tc>
          <w:tcPr>
            <w:tcW w:w="151" w:type="pct"/>
            <w:vAlign w:val="center"/>
          </w:tcPr>
          <w:p w:rsidR="00AC16BE" w:rsidRPr="00AC16BE" w:rsidRDefault="00AC16BE" w:rsidP="009F12B7">
            <w:pPr>
              <w:widowControl w:val="0"/>
              <w:autoSpaceDE w:val="0"/>
              <w:autoSpaceDN w:val="0"/>
              <w:jc w:val="center"/>
              <w:rPr>
                <w:bCs/>
                <w:sz w:val="18"/>
                <w:szCs w:val="18"/>
              </w:rPr>
            </w:pPr>
            <w:r w:rsidRPr="00AC16BE">
              <w:rPr>
                <w:sz w:val="18"/>
                <w:szCs w:val="18"/>
              </w:rPr>
              <w:t>март</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апр.</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май</w:t>
            </w:r>
          </w:p>
        </w:tc>
        <w:tc>
          <w:tcPr>
            <w:tcW w:w="193" w:type="pct"/>
            <w:vAlign w:val="center"/>
          </w:tcPr>
          <w:p w:rsidR="00AC16BE" w:rsidRPr="00AC16BE" w:rsidRDefault="00AC16BE" w:rsidP="009F12B7">
            <w:pPr>
              <w:widowControl w:val="0"/>
              <w:autoSpaceDE w:val="0"/>
              <w:autoSpaceDN w:val="0"/>
              <w:jc w:val="center"/>
              <w:rPr>
                <w:bCs/>
                <w:sz w:val="18"/>
                <w:szCs w:val="18"/>
              </w:rPr>
            </w:pPr>
            <w:r w:rsidRPr="00AC16BE">
              <w:rPr>
                <w:sz w:val="18"/>
                <w:szCs w:val="18"/>
              </w:rPr>
              <w:t>июнь</w:t>
            </w:r>
          </w:p>
        </w:tc>
        <w:tc>
          <w:tcPr>
            <w:tcW w:w="17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июль</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авг.</w:t>
            </w:r>
          </w:p>
        </w:tc>
        <w:tc>
          <w:tcPr>
            <w:tcW w:w="173" w:type="pct"/>
            <w:vAlign w:val="center"/>
          </w:tcPr>
          <w:p w:rsidR="00AC16BE" w:rsidRPr="00AC16BE" w:rsidRDefault="00AC16BE" w:rsidP="009F12B7">
            <w:pPr>
              <w:widowControl w:val="0"/>
              <w:autoSpaceDE w:val="0"/>
              <w:autoSpaceDN w:val="0"/>
              <w:jc w:val="center"/>
              <w:rPr>
                <w:bCs/>
                <w:sz w:val="18"/>
                <w:szCs w:val="18"/>
              </w:rPr>
            </w:pPr>
            <w:r w:rsidRPr="00AC16BE">
              <w:rPr>
                <w:sz w:val="18"/>
                <w:szCs w:val="18"/>
              </w:rPr>
              <w:t>сен.</w:t>
            </w:r>
          </w:p>
        </w:tc>
        <w:tc>
          <w:tcPr>
            <w:tcW w:w="17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окт.</w:t>
            </w:r>
          </w:p>
        </w:tc>
        <w:tc>
          <w:tcPr>
            <w:tcW w:w="18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ноя.</w:t>
            </w:r>
          </w:p>
        </w:tc>
        <w:tc>
          <w:tcPr>
            <w:tcW w:w="537" w:type="pct"/>
            <w:vMerge/>
            <w:vAlign w:val="center"/>
          </w:tcPr>
          <w:p w:rsidR="00AC16BE" w:rsidRPr="00AC16BE" w:rsidRDefault="00AC16BE" w:rsidP="009F12B7">
            <w:pPr>
              <w:widowControl w:val="0"/>
              <w:autoSpaceDE w:val="0"/>
              <w:autoSpaceDN w:val="0"/>
              <w:jc w:val="center"/>
              <w:rPr>
                <w:sz w:val="18"/>
                <w:szCs w:val="18"/>
              </w:rPr>
            </w:pPr>
          </w:p>
        </w:tc>
      </w:tr>
      <w:tr w:rsidR="00AC16BE" w:rsidRPr="00AC16BE" w:rsidTr="00AC16BE">
        <w:trPr>
          <w:trHeight w:val="381"/>
          <w:tblHeader/>
        </w:trPr>
        <w:tc>
          <w:tcPr>
            <w:tcW w:w="18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w:t>
            </w:r>
          </w:p>
        </w:tc>
        <w:tc>
          <w:tcPr>
            <w:tcW w:w="153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2</w:t>
            </w:r>
          </w:p>
        </w:tc>
        <w:tc>
          <w:tcPr>
            <w:tcW w:w="36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3</w:t>
            </w:r>
          </w:p>
        </w:tc>
        <w:tc>
          <w:tcPr>
            <w:tcW w:w="43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4</w:t>
            </w:r>
          </w:p>
        </w:tc>
        <w:tc>
          <w:tcPr>
            <w:tcW w:w="18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5</w:t>
            </w:r>
          </w:p>
        </w:tc>
        <w:tc>
          <w:tcPr>
            <w:tcW w:w="19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6</w:t>
            </w:r>
          </w:p>
        </w:tc>
        <w:tc>
          <w:tcPr>
            <w:tcW w:w="151" w:type="pct"/>
            <w:vAlign w:val="center"/>
          </w:tcPr>
          <w:p w:rsidR="00AC16BE" w:rsidRPr="00AC16BE" w:rsidRDefault="00AC16BE" w:rsidP="009F12B7">
            <w:pPr>
              <w:widowControl w:val="0"/>
              <w:autoSpaceDE w:val="0"/>
              <w:autoSpaceDN w:val="0"/>
              <w:jc w:val="center"/>
              <w:rPr>
                <w:bCs/>
                <w:sz w:val="18"/>
                <w:szCs w:val="18"/>
              </w:rPr>
            </w:pPr>
            <w:r w:rsidRPr="00AC16BE">
              <w:rPr>
                <w:b/>
                <w:sz w:val="18"/>
                <w:szCs w:val="18"/>
              </w:rPr>
              <w:t>7</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8</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9</w:t>
            </w:r>
          </w:p>
        </w:tc>
        <w:tc>
          <w:tcPr>
            <w:tcW w:w="19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w:t>
            </w:r>
          </w:p>
        </w:tc>
        <w:tc>
          <w:tcPr>
            <w:tcW w:w="17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11</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12</w:t>
            </w:r>
          </w:p>
        </w:tc>
        <w:tc>
          <w:tcPr>
            <w:tcW w:w="17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13</w:t>
            </w:r>
          </w:p>
        </w:tc>
        <w:tc>
          <w:tcPr>
            <w:tcW w:w="17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14</w:t>
            </w:r>
          </w:p>
        </w:tc>
        <w:tc>
          <w:tcPr>
            <w:tcW w:w="18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15</w:t>
            </w:r>
          </w:p>
        </w:tc>
        <w:tc>
          <w:tcPr>
            <w:tcW w:w="53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16</w:t>
            </w:r>
          </w:p>
        </w:tc>
      </w:tr>
      <w:tr w:rsidR="00AC16BE" w:rsidRPr="00AC16BE" w:rsidTr="00AC16BE">
        <w:trPr>
          <w:trHeight w:val="381"/>
          <w:tblHeader/>
        </w:trPr>
        <w:tc>
          <w:tcPr>
            <w:tcW w:w="18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w:t>
            </w:r>
          </w:p>
        </w:tc>
        <w:tc>
          <w:tcPr>
            <w:tcW w:w="1533" w:type="pct"/>
          </w:tcPr>
          <w:p w:rsidR="00AC16BE" w:rsidRPr="00AC16BE" w:rsidRDefault="00AC16BE" w:rsidP="009F12B7">
            <w:pPr>
              <w:ind w:left="136" w:right="190" w:firstLine="278"/>
              <w:jc w:val="both"/>
              <w:rPr>
                <w:sz w:val="18"/>
                <w:szCs w:val="18"/>
              </w:rPr>
            </w:pPr>
            <w:r w:rsidRPr="00AC16BE">
              <w:rPr>
                <w:sz w:val="18"/>
                <w:szCs w:val="18"/>
              </w:rPr>
              <w:t>Уровень совершения террористических актов на территории поселения</w:t>
            </w:r>
          </w:p>
        </w:tc>
        <w:tc>
          <w:tcPr>
            <w:tcW w:w="364" w:type="pct"/>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ГП</w:t>
            </w:r>
            <w:proofErr w:type="spellEnd"/>
            <w:r w:rsidRPr="00AC16BE">
              <w:rPr>
                <w:sz w:val="18"/>
                <w:szCs w:val="18"/>
              </w:rPr>
              <w:t>»</w:t>
            </w:r>
          </w:p>
        </w:tc>
        <w:tc>
          <w:tcPr>
            <w:tcW w:w="43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Единицы</w:t>
            </w:r>
          </w:p>
        </w:tc>
        <w:tc>
          <w:tcPr>
            <w:tcW w:w="18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0</w:t>
            </w:r>
          </w:p>
        </w:tc>
        <w:tc>
          <w:tcPr>
            <w:tcW w:w="19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51" w:type="pct"/>
            <w:vAlign w:val="center"/>
          </w:tcPr>
          <w:p w:rsidR="00AC16BE" w:rsidRPr="00AC16BE" w:rsidRDefault="00AC16BE" w:rsidP="009F12B7">
            <w:pPr>
              <w:widowControl w:val="0"/>
              <w:autoSpaceDE w:val="0"/>
              <w:autoSpaceDN w:val="0"/>
              <w:jc w:val="center"/>
              <w:rPr>
                <w:b/>
                <w:sz w:val="18"/>
                <w:szCs w:val="18"/>
              </w:rPr>
            </w:pPr>
            <w:r w:rsidRPr="00AC16BE">
              <w:rPr>
                <w:b/>
                <w:sz w:val="18"/>
                <w:szCs w:val="18"/>
              </w:rPr>
              <w:t>-</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9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0</w:t>
            </w:r>
          </w:p>
        </w:tc>
        <w:tc>
          <w:tcPr>
            <w:tcW w:w="17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8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53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0</w:t>
            </w:r>
          </w:p>
        </w:tc>
      </w:tr>
      <w:tr w:rsidR="00AC16BE" w:rsidRPr="00AC16BE" w:rsidTr="00AC16BE">
        <w:trPr>
          <w:trHeight w:val="381"/>
          <w:tblHeader/>
        </w:trPr>
        <w:tc>
          <w:tcPr>
            <w:tcW w:w="18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2</w:t>
            </w:r>
          </w:p>
        </w:tc>
        <w:tc>
          <w:tcPr>
            <w:tcW w:w="1533" w:type="pct"/>
          </w:tcPr>
          <w:p w:rsidR="00AC16BE" w:rsidRPr="00AC16BE" w:rsidRDefault="00AC16BE" w:rsidP="009F12B7">
            <w:pPr>
              <w:ind w:left="136" w:right="190" w:firstLine="278"/>
              <w:jc w:val="both"/>
              <w:rPr>
                <w:sz w:val="18"/>
                <w:szCs w:val="18"/>
              </w:rPr>
            </w:pPr>
            <w:r w:rsidRPr="00AC16BE">
              <w:rPr>
                <w:sz w:val="18"/>
                <w:szCs w:val="18"/>
              </w:rPr>
              <w:t>Уровень антитеррористической защищенности объектов учреждений социально-бытового назначения и других мест массового пребывания населения</w:t>
            </w:r>
          </w:p>
        </w:tc>
        <w:tc>
          <w:tcPr>
            <w:tcW w:w="364" w:type="pct"/>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ГП</w:t>
            </w:r>
            <w:proofErr w:type="spellEnd"/>
            <w:r w:rsidRPr="00AC16BE">
              <w:rPr>
                <w:sz w:val="18"/>
                <w:szCs w:val="18"/>
              </w:rPr>
              <w:t>»</w:t>
            </w:r>
          </w:p>
        </w:tc>
        <w:tc>
          <w:tcPr>
            <w:tcW w:w="43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Проценты</w:t>
            </w:r>
          </w:p>
        </w:tc>
        <w:tc>
          <w:tcPr>
            <w:tcW w:w="18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9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51" w:type="pct"/>
            <w:vAlign w:val="center"/>
          </w:tcPr>
          <w:p w:rsidR="00AC16BE" w:rsidRPr="00AC16BE" w:rsidRDefault="00AC16BE" w:rsidP="009F12B7">
            <w:pPr>
              <w:widowControl w:val="0"/>
              <w:autoSpaceDE w:val="0"/>
              <w:autoSpaceDN w:val="0"/>
              <w:jc w:val="center"/>
              <w:rPr>
                <w:b/>
                <w:sz w:val="18"/>
                <w:szCs w:val="18"/>
              </w:rPr>
            </w:pPr>
            <w:r w:rsidRPr="00AC16BE">
              <w:rPr>
                <w:b/>
                <w:sz w:val="18"/>
                <w:szCs w:val="18"/>
              </w:rPr>
              <w:t>-</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9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7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2" w:type="pct"/>
            <w:vAlign w:val="center"/>
          </w:tcPr>
          <w:p w:rsidR="00AC16BE" w:rsidRPr="00AC16BE" w:rsidRDefault="00AC16BE" w:rsidP="009F12B7">
            <w:pPr>
              <w:widowControl w:val="0"/>
              <w:autoSpaceDE w:val="0"/>
              <w:autoSpaceDN w:val="0"/>
              <w:jc w:val="center"/>
              <w:rPr>
                <w:b/>
                <w:sz w:val="18"/>
                <w:szCs w:val="18"/>
              </w:rPr>
            </w:pPr>
            <w:r w:rsidRPr="00AC16BE">
              <w:rPr>
                <w:b/>
                <w:sz w:val="18"/>
                <w:szCs w:val="18"/>
              </w:rPr>
              <w:t>-</w:t>
            </w:r>
          </w:p>
        </w:tc>
        <w:tc>
          <w:tcPr>
            <w:tcW w:w="17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8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53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r>
      <w:tr w:rsidR="00AC16BE" w:rsidRPr="00AC16BE" w:rsidTr="00AC16BE">
        <w:trPr>
          <w:trHeight w:val="381"/>
          <w:tblHeader/>
        </w:trPr>
        <w:tc>
          <w:tcPr>
            <w:tcW w:w="18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3</w:t>
            </w:r>
          </w:p>
        </w:tc>
        <w:tc>
          <w:tcPr>
            <w:tcW w:w="1533" w:type="pct"/>
          </w:tcPr>
          <w:p w:rsidR="00AC16BE" w:rsidRPr="00AC16BE" w:rsidRDefault="00AC16BE" w:rsidP="009F12B7">
            <w:pPr>
              <w:ind w:left="136" w:right="190" w:firstLine="278"/>
              <w:jc w:val="both"/>
              <w:rPr>
                <w:sz w:val="18"/>
                <w:szCs w:val="18"/>
              </w:rPr>
            </w:pPr>
            <w:r w:rsidRPr="00AC16BE">
              <w:rPr>
                <w:sz w:val="18"/>
                <w:szCs w:val="18"/>
              </w:rPr>
              <w:t>Уровень системы просвещения граждан в части культурного и конфессионального многообразия и исторического единства жителей поселения, истории религиозной нетерпимости, геноцида и других преступлений, порожденных экстремизмом</w:t>
            </w:r>
          </w:p>
        </w:tc>
        <w:tc>
          <w:tcPr>
            <w:tcW w:w="364" w:type="pct"/>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ГП</w:t>
            </w:r>
            <w:proofErr w:type="spellEnd"/>
            <w:r w:rsidRPr="00AC16BE">
              <w:rPr>
                <w:sz w:val="18"/>
                <w:szCs w:val="18"/>
              </w:rPr>
              <w:t>»</w:t>
            </w:r>
          </w:p>
        </w:tc>
        <w:tc>
          <w:tcPr>
            <w:tcW w:w="43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Проценты</w:t>
            </w:r>
          </w:p>
        </w:tc>
        <w:tc>
          <w:tcPr>
            <w:tcW w:w="18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9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51" w:type="pct"/>
            <w:vAlign w:val="center"/>
          </w:tcPr>
          <w:p w:rsidR="00AC16BE" w:rsidRPr="00AC16BE" w:rsidRDefault="00AC16BE" w:rsidP="009F12B7">
            <w:pPr>
              <w:widowControl w:val="0"/>
              <w:autoSpaceDE w:val="0"/>
              <w:autoSpaceDN w:val="0"/>
              <w:jc w:val="center"/>
              <w:rPr>
                <w:b/>
                <w:sz w:val="18"/>
                <w:szCs w:val="18"/>
              </w:rPr>
            </w:pPr>
            <w:r w:rsidRPr="00AC16BE">
              <w:rPr>
                <w:b/>
                <w:sz w:val="18"/>
                <w:szCs w:val="18"/>
              </w:rPr>
              <w:t>-</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2"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9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7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2" w:type="pct"/>
            <w:vAlign w:val="center"/>
          </w:tcPr>
          <w:p w:rsidR="00AC16BE" w:rsidRPr="00AC16BE" w:rsidRDefault="00AC16BE" w:rsidP="009F12B7">
            <w:pPr>
              <w:widowControl w:val="0"/>
              <w:autoSpaceDE w:val="0"/>
              <w:autoSpaceDN w:val="0"/>
              <w:jc w:val="center"/>
              <w:rPr>
                <w:b/>
                <w:sz w:val="18"/>
                <w:szCs w:val="18"/>
              </w:rPr>
            </w:pPr>
            <w:r w:rsidRPr="00AC16BE">
              <w:rPr>
                <w:b/>
                <w:sz w:val="18"/>
                <w:szCs w:val="18"/>
              </w:rPr>
              <w:t>-</w:t>
            </w:r>
          </w:p>
        </w:tc>
        <w:tc>
          <w:tcPr>
            <w:tcW w:w="17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73"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18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
        </w:tc>
        <w:tc>
          <w:tcPr>
            <w:tcW w:w="53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r>
    </w:tbl>
    <w:p w:rsidR="00AC16BE" w:rsidRPr="00AC16BE" w:rsidRDefault="00AC16BE" w:rsidP="00AC16BE">
      <w:pPr>
        <w:widowControl w:val="0"/>
        <w:autoSpaceDE w:val="0"/>
        <w:autoSpaceDN w:val="0"/>
        <w:jc w:val="center"/>
        <w:rPr>
          <w:sz w:val="18"/>
          <w:szCs w:val="18"/>
        </w:rPr>
      </w:pPr>
    </w:p>
    <w:p w:rsidR="00AC16BE" w:rsidRPr="00AC16BE" w:rsidRDefault="00AC16BE" w:rsidP="00AC16BE">
      <w:pPr>
        <w:widowControl w:val="0"/>
        <w:autoSpaceDE w:val="0"/>
        <w:autoSpaceDN w:val="0"/>
        <w:jc w:val="center"/>
        <w:rPr>
          <w:sz w:val="18"/>
          <w:szCs w:val="18"/>
        </w:rPr>
      </w:pPr>
      <w:r w:rsidRPr="00F4224F">
        <w:rPr>
          <w:sz w:val="22"/>
          <w:szCs w:val="22"/>
        </w:rPr>
        <w:t>4</w:t>
      </w:r>
      <w:r w:rsidRPr="00AC16BE">
        <w:rPr>
          <w:sz w:val="18"/>
          <w:szCs w:val="18"/>
        </w:rPr>
        <w:t>. Структура муниципальной  программы</w:t>
      </w:r>
    </w:p>
    <w:p w:rsidR="00AC16BE" w:rsidRPr="00AC16BE" w:rsidRDefault="00AC16BE" w:rsidP="00AC16BE">
      <w:pPr>
        <w:widowControl w:val="0"/>
        <w:autoSpaceDE w:val="0"/>
        <w:autoSpaceDN w:val="0"/>
        <w:jc w:val="both"/>
        <w:rPr>
          <w:sz w:val="18"/>
          <w:szCs w:val="18"/>
        </w:rPr>
      </w:pPr>
    </w:p>
    <w:tbl>
      <w:tblPr>
        <w:tblW w:w="15333" w:type="dxa"/>
        <w:tblInd w:w="-180" w:type="dxa"/>
        <w:tblLook w:val="01E0" w:firstRow="1" w:lastRow="1" w:firstColumn="1" w:lastColumn="1" w:noHBand="0" w:noVBand="0"/>
      </w:tblPr>
      <w:tblGrid>
        <w:gridCol w:w="563"/>
        <w:gridCol w:w="6771"/>
        <w:gridCol w:w="3088"/>
        <w:gridCol w:w="2271"/>
        <w:gridCol w:w="2640"/>
      </w:tblGrid>
      <w:tr w:rsidR="00AC16BE" w:rsidRPr="00AC16BE" w:rsidTr="00AC16BE">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6771"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Задачи структурного элемента</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Краткое описание ожидаемых эффектов от реализации задачи структурного элемента</w:t>
            </w:r>
          </w:p>
        </w:tc>
        <w:tc>
          <w:tcPr>
            <w:tcW w:w="2640"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Связь с показателями</w:t>
            </w:r>
          </w:p>
        </w:tc>
      </w:tr>
      <w:tr w:rsidR="00AC16BE" w:rsidRPr="00AC16BE" w:rsidTr="00AC16BE">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1</w:t>
            </w:r>
          </w:p>
        </w:tc>
        <w:tc>
          <w:tcPr>
            <w:tcW w:w="6771"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2</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3</w:t>
            </w:r>
          </w:p>
        </w:tc>
        <w:tc>
          <w:tcPr>
            <w:tcW w:w="2640"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4</w:t>
            </w:r>
          </w:p>
        </w:tc>
      </w:tr>
      <w:tr w:rsidR="00AC16BE" w:rsidRPr="00AC16BE" w:rsidTr="00AC16BE">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p>
        </w:tc>
        <w:tc>
          <w:tcPr>
            <w:tcW w:w="14770" w:type="dxa"/>
            <w:gridSpan w:val="4"/>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Структурные элементы, не входящие в направления (подпрограммы)</w:t>
            </w:r>
          </w:p>
        </w:tc>
      </w:tr>
      <w:tr w:rsidR="00AC16BE" w:rsidRPr="00AC16BE" w:rsidTr="00AC16BE">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lang w:val="en-US"/>
              </w:rPr>
              <w:t>1</w:t>
            </w:r>
            <w:r w:rsidRPr="00AC16BE">
              <w:rPr>
                <w:sz w:val="18"/>
                <w:szCs w:val="18"/>
              </w:rPr>
              <w:t>.</w:t>
            </w:r>
          </w:p>
        </w:tc>
        <w:tc>
          <w:tcPr>
            <w:tcW w:w="14770" w:type="dxa"/>
            <w:gridSpan w:val="4"/>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p>
          <w:p w:rsidR="00AC16BE" w:rsidRPr="00AC16BE" w:rsidRDefault="00AC16BE" w:rsidP="009F12B7">
            <w:pPr>
              <w:jc w:val="center"/>
              <w:rPr>
                <w:sz w:val="18"/>
                <w:szCs w:val="18"/>
              </w:rPr>
            </w:pPr>
            <w:r w:rsidRPr="00AC16BE">
              <w:rPr>
                <w:sz w:val="18"/>
                <w:szCs w:val="18"/>
              </w:rPr>
              <w:t>Комплекс процессных мероприятий «Совершенствование мер, направленных на профилактику терроризма и экстремизма, создание условий для комплексной антитеррористической безопасности в городском поселении Агириш»</w:t>
            </w:r>
          </w:p>
          <w:p w:rsidR="00AC16BE" w:rsidRPr="00AC16BE" w:rsidRDefault="00AC16BE" w:rsidP="009F12B7">
            <w:pPr>
              <w:jc w:val="center"/>
              <w:rPr>
                <w:sz w:val="18"/>
                <w:szCs w:val="18"/>
              </w:rPr>
            </w:pPr>
          </w:p>
        </w:tc>
      </w:tr>
      <w:tr w:rsidR="00AC16BE" w:rsidRPr="00AC16BE" w:rsidTr="00AC16BE">
        <w:trPr>
          <w:trHeight w:val="412"/>
        </w:trPr>
        <w:tc>
          <w:tcPr>
            <w:tcW w:w="10422" w:type="dxa"/>
            <w:gridSpan w:val="3"/>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rPr>
                <w:sz w:val="18"/>
                <w:szCs w:val="18"/>
              </w:rPr>
            </w:pPr>
            <w:proofErr w:type="gramStart"/>
            <w:r w:rsidRPr="00AC16BE">
              <w:rPr>
                <w:sz w:val="18"/>
                <w:szCs w:val="18"/>
              </w:rPr>
              <w:t>Ответственный</w:t>
            </w:r>
            <w:proofErr w:type="gramEnd"/>
            <w:r w:rsidRPr="00AC16BE">
              <w:rPr>
                <w:sz w:val="18"/>
                <w:szCs w:val="18"/>
              </w:rPr>
              <w:t xml:space="preserve"> за реализацию структурного элемента: </w:t>
            </w:r>
            <w:proofErr w:type="spellStart"/>
            <w:r w:rsidRPr="00AC16BE">
              <w:rPr>
                <w:sz w:val="18"/>
                <w:szCs w:val="18"/>
              </w:rPr>
              <w:t>АГП</w:t>
            </w:r>
            <w:proofErr w:type="spellEnd"/>
            <w:r w:rsidRPr="00AC16BE">
              <w:rPr>
                <w:sz w:val="18"/>
                <w:szCs w:val="18"/>
              </w:rPr>
              <w:t xml:space="preserve"> Агириш/ МБУ КСК «Современник» г.п.Агириш</w:t>
            </w:r>
          </w:p>
        </w:tc>
        <w:tc>
          <w:tcPr>
            <w:tcW w:w="4911"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Срок реализации: 2024-2030</w:t>
            </w:r>
          </w:p>
        </w:tc>
      </w:tr>
      <w:tr w:rsidR="00AC16BE" w:rsidRPr="00AC16BE" w:rsidTr="00AC1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
        </w:trPr>
        <w:tc>
          <w:tcPr>
            <w:tcW w:w="15333" w:type="dxa"/>
            <w:gridSpan w:val="5"/>
          </w:tcPr>
          <w:p w:rsidR="00AC16BE" w:rsidRPr="00AC16BE" w:rsidRDefault="00AC16BE" w:rsidP="009F12B7">
            <w:pPr>
              <w:jc w:val="center"/>
              <w:rPr>
                <w:sz w:val="18"/>
                <w:szCs w:val="18"/>
              </w:rPr>
            </w:pPr>
          </w:p>
        </w:tc>
      </w:tr>
      <w:tr w:rsidR="00AC16BE" w:rsidRPr="00AC16BE" w:rsidTr="00AC16BE">
        <w:trPr>
          <w:trHeight w:val="1550"/>
        </w:trPr>
        <w:tc>
          <w:tcPr>
            <w:tcW w:w="563"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center"/>
              <w:rPr>
                <w:sz w:val="18"/>
                <w:szCs w:val="18"/>
              </w:rPr>
            </w:pPr>
            <w:r w:rsidRPr="00AC16BE">
              <w:rPr>
                <w:sz w:val="18"/>
                <w:szCs w:val="18"/>
              </w:rPr>
              <w:t>1.1.</w:t>
            </w:r>
          </w:p>
        </w:tc>
        <w:tc>
          <w:tcPr>
            <w:tcW w:w="6771"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rPr>
                <w:sz w:val="18"/>
                <w:szCs w:val="18"/>
              </w:rPr>
            </w:pPr>
            <w:r w:rsidRPr="00AC16BE">
              <w:rPr>
                <w:sz w:val="18"/>
                <w:szCs w:val="18"/>
              </w:rPr>
              <w:t>Задача 1. Совершенствование информационного обеспечения профилактики экстремизма и терроризма на территории городского поселения Агириш</w:t>
            </w:r>
          </w:p>
        </w:tc>
        <w:tc>
          <w:tcPr>
            <w:tcW w:w="5359" w:type="dxa"/>
            <w:gridSpan w:val="2"/>
            <w:tcBorders>
              <w:top w:val="single" w:sz="4" w:space="0" w:color="auto"/>
              <w:left w:val="single" w:sz="4" w:space="0" w:color="auto"/>
              <w:bottom w:val="single" w:sz="4" w:space="0" w:color="auto"/>
              <w:right w:val="single" w:sz="4" w:space="0" w:color="auto"/>
            </w:tcBorders>
          </w:tcPr>
          <w:p w:rsidR="00AC16BE" w:rsidRPr="00AC16BE" w:rsidRDefault="00AC16BE" w:rsidP="009F12B7">
            <w:pPr>
              <w:pStyle w:val="FORMATTEXT0"/>
              <w:rPr>
                <w:rFonts w:ascii="Times New Roman" w:hAnsi="Times New Roman" w:cs="Times New Roman"/>
                <w:sz w:val="18"/>
                <w:szCs w:val="18"/>
              </w:rPr>
            </w:pPr>
            <w:r w:rsidRPr="00AC16BE">
              <w:rPr>
                <w:rFonts w:ascii="Times New Roman" w:hAnsi="Times New Roman" w:cs="Times New Roman"/>
                <w:sz w:val="18"/>
                <w:szCs w:val="18"/>
              </w:rPr>
              <w:t xml:space="preserve">Информирование населения по вопросам противодействия терроризму, предупреждению террористических актов, поведению в условиях возникновения ЧС (включая средства массовой информации). </w:t>
            </w:r>
          </w:p>
          <w:p w:rsidR="00AC16BE" w:rsidRPr="00AC16BE" w:rsidRDefault="00AC16BE" w:rsidP="009F12B7">
            <w:pPr>
              <w:ind w:firstLine="355"/>
              <w:jc w:val="both"/>
              <w:rPr>
                <w:sz w:val="18"/>
                <w:szCs w:val="18"/>
              </w:rPr>
            </w:pPr>
            <w:r w:rsidRPr="00AC16BE">
              <w:rPr>
                <w:sz w:val="18"/>
                <w:szCs w:val="18"/>
              </w:rPr>
              <w:t xml:space="preserve">Размещение на официальном </w:t>
            </w:r>
            <w:proofErr w:type="gramStart"/>
            <w:r w:rsidRPr="00AC16BE">
              <w:rPr>
                <w:sz w:val="18"/>
                <w:szCs w:val="18"/>
              </w:rPr>
              <w:t>сайте</w:t>
            </w:r>
            <w:proofErr w:type="gramEnd"/>
            <w:r w:rsidRPr="00AC16BE">
              <w:rPr>
                <w:sz w:val="18"/>
                <w:szCs w:val="18"/>
              </w:rPr>
              <w:t xml:space="preserve"> городского поселения Агириш актуальной информации в сфере профилактики терроризма и экстремизма.</w:t>
            </w:r>
          </w:p>
        </w:tc>
        <w:tc>
          <w:tcPr>
            <w:tcW w:w="2640"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ind w:firstLine="383"/>
              <w:jc w:val="both"/>
              <w:rPr>
                <w:sz w:val="18"/>
                <w:szCs w:val="18"/>
              </w:rPr>
            </w:pPr>
            <w:r w:rsidRPr="00AC16BE">
              <w:rPr>
                <w:sz w:val="18"/>
                <w:szCs w:val="18"/>
              </w:rPr>
              <w:t>Показатель 1. Недопущение совершения террористических актов на территории поселения.</w:t>
            </w:r>
          </w:p>
        </w:tc>
      </w:tr>
      <w:tr w:rsidR="00AC16BE" w:rsidRPr="00AC16BE" w:rsidTr="00AC16BE">
        <w:trPr>
          <w:trHeight w:val="1550"/>
        </w:trPr>
        <w:tc>
          <w:tcPr>
            <w:tcW w:w="563"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center"/>
              <w:rPr>
                <w:sz w:val="18"/>
                <w:szCs w:val="18"/>
              </w:rPr>
            </w:pPr>
            <w:r w:rsidRPr="00AC16BE">
              <w:rPr>
                <w:sz w:val="18"/>
                <w:szCs w:val="18"/>
              </w:rPr>
              <w:t>1.2</w:t>
            </w:r>
          </w:p>
        </w:tc>
        <w:tc>
          <w:tcPr>
            <w:tcW w:w="6771"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rPr>
                <w:sz w:val="18"/>
                <w:szCs w:val="18"/>
              </w:rPr>
            </w:pPr>
            <w:r w:rsidRPr="00AC16BE">
              <w:rPr>
                <w:sz w:val="18"/>
                <w:szCs w:val="18"/>
              </w:rPr>
              <w:t xml:space="preserve">Задача 2. </w:t>
            </w:r>
            <w:proofErr w:type="gramStart"/>
            <w:r w:rsidRPr="00AC16BE">
              <w:rPr>
                <w:sz w:val="18"/>
                <w:szCs w:val="18"/>
              </w:rPr>
              <w:t>Профилактика экстремизма и терроризма в общественных местах на территории городского поселения Агириш)</w:t>
            </w:r>
            <w:r w:rsidRPr="00AC16BE">
              <w:rPr>
                <w:rFonts w:eastAsia="Calibri"/>
                <w:sz w:val="18"/>
                <w:szCs w:val="18"/>
                <w:lang w:eastAsia="en-US"/>
              </w:rPr>
              <w:t>.</w:t>
            </w:r>
            <w:proofErr w:type="gramEnd"/>
          </w:p>
        </w:tc>
        <w:tc>
          <w:tcPr>
            <w:tcW w:w="5359" w:type="dxa"/>
            <w:gridSpan w:val="2"/>
            <w:tcBorders>
              <w:top w:val="single" w:sz="4" w:space="0" w:color="auto"/>
              <w:left w:val="single" w:sz="4" w:space="0" w:color="auto"/>
              <w:bottom w:val="single" w:sz="4" w:space="0" w:color="auto"/>
              <w:right w:val="single" w:sz="4" w:space="0" w:color="auto"/>
            </w:tcBorders>
          </w:tcPr>
          <w:p w:rsidR="00AC16BE" w:rsidRPr="00AC16BE" w:rsidRDefault="00AC16BE" w:rsidP="009F12B7">
            <w:pPr>
              <w:ind w:firstLine="355"/>
              <w:jc w:val="both"/>
              <w:rPr>
                <w:sz w:val="18"/>
                <w:szCs w:val="18"/>
              </w:rPr>
            </w:pPr>
            <w:proofErr w:type="gramStart"/>
            <w:r w:rsidRPr="00AC16BE">
              <w:rPr>
                <w:sz w:val="18"/>
                <w:szCs w:val="18"/>
              </w:rPr>
              <w:t>Профилактика экстремизма и терроризма в общественных местах на территории городского поселения Агириш)</w:t>
            </w:r>
            <w:proofErr w:type="gramEnd"/>
          </w:p>
        </w:tc>
        <w:tc>
          <w:tcPr>
            <w:tcW w:w="2640"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pStyle w:val="FORMATTEXT0"/>
              <w:rPr>
                <w:rFonts w:ascii="Times New Roman" w:hAnsi="Times New Roman" w:cs="Times New Roman"/>
                <w:sz w:val="18"/>
                <w:szCs w:val="18"/>
              </w:rPr>
            </w:pPr>
            <w:r w:rsidRPr="00AC16BE">
              <w:rPr>
                <w:rFonts w:ascii="Times New Roman" w:hAnsi="Times New Roman" w:cs="Times New Roman"/>
                <w:sz w:val="18"/>
                <w:szCs w:val="18"/>
              </w:rPr>
              <w:t xml:space="preserve">Показатель 1. Недопущение совершения террористических актов на территории поселения. </w:t>
            </w:r>
          </w:p>
          <w:p w:rsidR="00AC16BE" w:rsidRPr="00AC16BE" w:rsidRDefault="00AC16BE" w:rsidP="009F12B7">
            <w:pPr>
              <w:pStyle w:val="FORMATTEXT0"/>
              <w:rPr>
                <w:rFonts w:ascii="Times New Roman" w:hAnsi="Times New Roman" w:cs="Times New Roman"/>
                <w:sz w:val="18"/>
                <w:szCs w:val="18"/>
              </w:rPr>
            </w:pPr>
          </w:p>
          <w:p w:rsidR="00AC16BE" w:rsidRPr="00AC16BE" w:rsidRDefault="00AC16BE" w:rsidP="009F12B7">
            <w:pPr>
              <w:ind w:firstLine="383"/>
              <w:jc w:val="both"/>
              <w:rPr>
                <w:sz w:val="18"/>
                <w:szCs w:val="18"/>
              </w:rPr>
            </w:pPr>
            <w:r w:rsidRPr="00AC16BE">
              <w:rPr>
                <w:sz w:val="18"/>
                <w:szCs w:val="18"/>
              </w:rPr>
              <w:t xml:space="preserve">Показатель 2. Повышение уровня антитеррористической защищенности объектов учреждений социально-бытового назначения и других мест массового пребывания населения </w:t>
            </w:r>
          </w:p>
        </w:tc>
      </w:tr>
      <w:tr w:rsidR="00AC16BE" w:rsidRPr="00AC16BE" w:rsidTr="00AC16BE">
        <w:trPr>
          <w:trHeight w:val="2009"/>
        </w:trPr>
        <w:tc>
          <w:tcPr>
            <w:tcW w:w="563"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center"/>
              <w:rPr>
                <w:sz w:val="18"/>
                <w:szCs w:val="18"/>
              </w:rPr>
            </w:pPr>
            <w:r w:rsidRPr="00AC16BE">
              <w:rPr>
                <w:sz w:val="18"/>
                <w:szCs w:val="18"/>
              </w:rPr>
              <w:t>1.3</w:t>
            </w:r>
          </w:p>
        </w:tc>
        <w:tc>
          <w:tcPr>
            <w:tcW w:w="6771"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rPr>
                <w:sz w:val="18"/>
                <w:szCs w:val="18"/>
              </w:rPr>
            </w:pPr>
            <w:r w:rsidRPr="00AC16BE">
              <w:rPr>
                <w:sz w:val="18"/>
                <w:szCs w:val="18"/>
              </w:rPr>
              <w:t>Задача 3. Воспитание культуры толерантности и межнационального согласия</w:t>
            </w:r>
          </w:p>
        </w:tc>
        <w:tc>
          <w:tcPr>
            <w:tcW w:w="5359" w:type="dxa"/>
            <w:gridSpan w:val="2"/>
            <w:tcBorders>
              <w:top w:val="single" w:sz="4" w:space="0" w:color="auto"/>
              <w:left w:val="single" w:sz="4" w:space="0" w:color="auto"/>
              <w:bottom w:val="single" w:sz="4" w:space="0" w:color="auto"/>
              <w:right w:val="single" w:sz="4" w:space="0" w:color="auto"/>
            </w:tcBorders>
          </w:tcPr>
          <w:p w:rsidR="00AC16BE" w:rsidRPr="00AC16BE" w:rsidRDefault="00AC16BE" w:rsidP="009F12B7">
            <w:pPr>
              <w:ind w:firstLine="355"/>
              <w:jc w:val="both"/>
              <w:rPr>
                <w:sz w:val="18"/>
                <w:szCs w:val="18"/>
              </w:rPr>
            </w:pPr>
            <w:r w:rsidRPr="00AC16BE">
              <w:rPr>
                <w:sz w:val="18"/>
                <w:szCs w:val="18"/>
              </w:rPr>
              <w:t>Организация работы по воспитанию в сознании населения идеи личной и коллективной обязанности уважения прав человека, формированию нетерпимости к любым проявлениям экстремизма (проведение круглых столов, спортивных и культурных мероприятий).</w:t>
            </w:r>
          </w:p>
        </w:tc>
        <w:tc>
          <w:tcPr>
            <w:tcW w:w="2640"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ind w:firstLine="383"/>
              <w:jc w:val="both"/>
              <w:rPr>
                <w:sz w:val="18"/>
                <w:szCs w:val="18"/>
              </w:rPr>
            </w:pPr>
            <w:r w:rsidRPr="00AC16BE">
              <w:rPr>
                <w:sz w:val="18"/>
                <w:szCs w:val="18"/>
              </w:rPr>
              <w:t xml:space="preserve">Показатель 3. Совершенствование эффективной системы просвещения граждан в части культурного и конфессионального многообразия и исторического единства жителей поселения, истории религиозной нетерпимости, геноцида и других преступлений, порожденных экстремизмом </w:t>
            </w:r>
          </w:p>
        </w:tc>
      </w:tr>
    </w:tbl>
    <w:p w:rsidR="00AC16BE" w:rsidRPr="00F4224F" w:rsidRDefault="00AC16BE" w:rsidP="00AC16BE">
      <w:pPr>
        <w:jc w:val="center"/>
        <w:rPr>
          <w:rFonts w:eastAsia="Arial"/>
          <w:sz w:val="22"/>
          <w:szCs w:val="22"/>
        </w:rPr>
      </w:pPr>
    </w:p>
    <w:p w:rsidR="00AC16BE" w:rsidRDefault="00AC16BE" w:rsidP="00AC16BE">
      <w:pPr>
        <w:jc w:val="center"/>
        <w:rPr>
          <w:rFonts w:eastAsia="Arial"/>
          <w:sz w:val="18"/>
          <w:szCs w:val="18"/>
        </w:rPr>
      </w:pPr>
    </w:p>
    <w:p w:rsidR="00AC16BE" w:rsidRPr="00AC16BE" w:rsidRDefault="00AC16BE" w:rsidP="00AC16BE">
      <w:pPr>
        <w:jc w:val="center"/>
        <w:rPr>
          <w:rFonts w:eastAsia="Arial"/>
          <w:sz w:val="18"/>
          <w:szCs w:val="18"/>
        </w:rPr>
      </w:pPr>
      <w:r w:rsidRPr="00AC16BE">
        <w:rPr>
          <w:rFonts w:eastAsia="Arial"/>
          <w:sz w:val="18"/>
          <w:szCs w:val="18"/>
        </w:rPr>
        <w:lastRenderedPageBreak/>
        <w:t>5. Финансовое обеспечение муниципальной программы</w:t>
      </w:r>
    </w:p>
    <w:p w:rsidR="00AC16BE" w:rsidRPr="00AC16BE" w:rsidRDefault="00AC16BE" w:rsidP="00AC16BE">
      <w:pPr>
        <w:spacing w:after="120"/>
        <w:jc w:val="right"/>
        <w:rPr>
          <w:rFonts w:eastAsia="Arial"/>
          <w:sz w:val="18"/>
          <w:szCs w:val="1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AC16BE" w:rsidRPr="00AC16BE" w:rsidTr="00AC16BE">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color w:val="000000"/>
                <w:sz w:val="18"/>
                <w:szCs w:val="18"/>
                <w:lang w:eastAsia="en-US"/>
              </w:rPr>
            </w:pPr>
            <w:r w:rsidRPr="00AC16BE">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AC16BE" w:rsidRPr="00AC16BE" w:rsidRDefault="00AC16BE" w:rsidP="009F12B7">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color w:val="000000"/>
                <w:sz w:val="18"/>
                <w:szCs w:val="18"/>
                <w:lang w:eastAsia="en-US"/>
              </w:rPr>
            </w:pPr>
            <w:r w:rsidRPr="00AC16BE">
              <w:rPr>
                <w:rFonts w:eastAsia="Arial"/>
                <w:color w:val="000000"/>
                <w:sz w:val="18"/>
                <w:szCs w:val="18"/>
                <w:lang w:eastAsia="en-US"/>
              </w:rPr>
              <w:t>Объем финансового обеспечения по годам, тыс. рублей</w:t>
            </w:r>
          </w:p>
          <w:p w:rsidR="00AC16BE" w:rsidRPr="00AC16BE" w:rsidRDefault="00AC16BE" w:rsidP="009F12B7">
            <w:pPr>
              <w:spacing w:line="57" w:lineRule="atLeast"/>
              <w:jc w:val="center"/>
              <w:rPr>
                <w:rFonts w:eastAsia="Arial"/>
                <w:sz w:val="18"/>
                <w:szCs w:val="18"/>
                <w:lang w:eastAsia="en-US"/>
              </w:rPr>
            </w:pPr>
          </w:p>
        </w:tc>
      </w:tr>
      <w:tr w:rsidR="00AC16BE" w:rsidRPr="00AC16BE" w:rsidTr="00AC16BE">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AC16BE" w:rsidRPr="00AC16BE" w:rsidRDefault="00AC16BE" w:rsidP="009F12B7">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Всего</w:t>
            </w:r>
          </w:p>
        </w:tc>
      </w:tr>
      <w:tr w:rsidR="00AC16BE" w:rsidRPr="00AC16BE" w:rsidTr="00AC16BE">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sz w:val="18"/>
                <w:szCs w:val="18"/>
                <w:lang w:eastAsia="en-US"/>
              </w:rPr>
              <w:t>9</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ind w:left="127"/>
              <w:rPr>
                <w:rFonts w:eastAsia="Arial"/>
                <w:b/>
                <w:sz w:val="18"/>
                <w:szCs w:val="18"/>
              </w:rPr>
            </w:pPr>
            <w:r w:rsidRPr="00AC16BE">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highlight w:val="yellow"/>
                <w:lang w:eastAsia="en-US"/>
              </w:rPr>
            </w:pPr>
            <w:r w:rsidRPr="00AC16BE">
              <w:rPr>
                <w:rFonts w:eastAsia="Arial"/>
                <w:b/>
                <w:color w:val="000000"/>
                <w:sz w:val="18"/>
                <w:szCs w:val="18"/>
                <w:highlight w:val="yellow"/>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highlight w:val="yellow"/>
                <w:lang w:eastAsia="en-US"/>
              </w:rPr>
            </w:pPr>
            <w:r w:rsidRPr="00AC16BE">
              <w:rPr>
                <w:rFonts w:eastAsia="Arial"/>
                <w:b/>
                <w:color w:val="000000"/>
                <w:sz w:val="18"/>
                <w:szCs w:val="18"/>
                <w:highlight w:val="yellow"/>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highlight w:val="yellow"/>
                <w:lang w:eastAsia="en-US"/>
              </w:rPr>
            </w:pPr>
            <w:r w:rsidRPr="00AC16BE">
              <w:rPr>
                <w:rFonts w:eastAsia="Arial"/>
                <w:b/>
                <w:color w:val="000000"/>
                <w:sz w:val="18"/>
                <w:szCs w:val="18"/>
                <w:highlight w:val="yellow"/>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highlight w:val="yellow"/>
                <w:lang w:eastAsia="en-US"/>
              </w:rPr>
            </w:pPr>
            <w:r w:rsidRPr="00AC16BE">
              <w:rPr>
                <w:rFonts w:eastAsia="Arial"/>
                <w:b/>
                <w:color w:val="000000"/>
                <w:sz w:val="18"/>
                <w:szCs w:val="18"/>
                <w:highlight w:val="yellow"/>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highlight w:val="yellow"/>
                <w:lang w:eastAsia="en-US"/>
              </w:rPr>
            </w:pPr>
            <w:r w:rsidRPr="00AC16BE">
              <w:rPr>
                <w:rFonts w:eastAsia="Arial"/>
                <w:b/>
                <w:color w:val="000000"/>
                <w:sz w:val="18"/>
                <w:szCs w:val="18"/>
                <w:highlight w:val="yellow"/>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highlight w:val="yellow"/>
                <w:lang w:eastAsia="en-US"/>
              </w:rPr>
            </w:pPr>
            <w:r w:rsidRPr="00AC16BE">
              <w:rPr>
                <w:rFonts w:eastAsia="Arial"/>
                <w:b/>
                <w:color w:val="000000"/>
                <w:sz w:val="18"/>
                <w:szCs w:val="18"/>
                <w:highlight w:val="yellow"/>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highlight w:val="yellow"/>
                <w:lang w:eastAsia="en-US"/>
              </w:rPr>
            </w:pPr>
            <w:r w:rsidRPr="00AC16BE">
              <w:rPr>
                <w:rFonts w:eastAsia="Arial"/>
                <w:b/>
                <w:color w:val="000000"/>
                <w:sz w:val="18"/>
                <w:szCs w:val="18"/>
                <w:highlight w:val="yellow"/>
                <w:lang w:eastAsia="en-US"/>
              </w:rPr>
              <w:t>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C16BE" w:rsidRPr="00AC16BE" w:rsidRDefault="00AC16BE" w:rsidP="009F12B7">
            <w:pPr>
              <w:spacing w:line="288" w:lineRule="auto"/>
              <w:jc w:val="center"/>
              <w:rPr>
                <w:rFonts w:eastAsia="Arial"/>
                <w:b/>
                <w:color w:val="000000"/>
                <w:sz w:val="18"/>
                <w:szCs w:val="18"/>
                <w:highlight w:val="yellow"/>
                <w:lang w:eastAsia="en-US"/>
              </w:rPr>
            </w:pPr>
            <w:r w:rsidRPr="00AC16BE">
              <w:rPr>
                <w:rFonts w:eastAsia="Arial"/>
                <w:b/>
                <w:color w:val="000000"/>
                <w:sz w:val="18"/>
                <w:szCs w:val="18"/>
                <w:highlight w:val="yellow"/>
                <w:lang w:eastAsia="en-US"/>
              </w:rPr>
              <w:t>0,00</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ind w:left="127"/>
              <w:rPr>
                <w:rFonts w:eastAsia="Arial"/>
                <w:sz w:val="18"/>
                <w:szCs w:val="18"/>
              </w:rPr>
            </w:pPr>
            <w:r w:rsidRPr="00AC16BE">
              <w:rPr>
                <w:rFonts w:eastAsia="Arial"/>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C16BE" w:rsidRPr="00AC16BE" w:rsidRDefault="00AC16BE" w:rsidP="009F12B7">
            <w:pPr>
              <w:spacing w:line="288" w:lineRule="auto"/>
              <w:jc w:val="center"/>
              <w:rPr>
                <w:rFonts w:eastAsia="Arial"/>
                <w:sz w:val="18"/>
                <w:szCs w:val="18"/>
                <w:highlight w:val="yellow"/>
                <w:lang w:eastAsia="en-US"/>
              </w:rPr>
            </w:pPr>
            <w:r w:rsidRPr="00AC16BE">
              <w:rPr>
                <w:rFonts w:eastAsia="Arial"/>
                <w:sz w:val="18"/>
                <w:szCs w:val="18"/>
                <w:highlight w:val="yellow"/>
                <w:lang w:eastAsia="en-US"/>
              </w:rPr>
              <w:t>0,00</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ind w:left="127"/>
              <w:rPr>
                <w:rFonts w:eastAsia="Arial"/>
                <w:sz w:val="18"/>
                <w:szCs w:val="18"/>
              </w:rPr>
            </w:pPr>
            <w:r w:rsidRPr="00AC16BE">
              <w:rPr>
                <w:rFonts w:eastAsia="Arial"/>
                <w:sz w:val="18"/>
                <w:szCs w:val="18"/>
              </w:rPr>
              <w:t>Бюджет ХМАО-Югры</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c>
          <w:tcPr>
            <w:tcW w:w="1861" w:type="dxa"/>
            <w:tcBorders>
              <w:top w:val="single" w:sz="4" w:space="0" w:color="auto"/>
              <w:left w:val="single" w:sz="4" w:space="0" w:color="auto"/>
              <w:bottom w:val="single" w:sz="4" w:space="0" w:color="auto"/>
              <w:right w:val="single" w:sz="4" w:space="0" w:color="auto"/>
            </w:tcBorders>
            <w:shd w:val="clear" w:color="FFFFFF" w:fill="FFFFFF"/>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0,00</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ind w:left="127"/>
              <w:rPr>
                <w:rFonts w:eastAsia="Arial"/>
                <w:sz w:val="18"/>
                <w:szCs w:val="18"/>
              </w:rPr>
            </w:pPr>
            <w:r w:rsidRPr="00AC16BE">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highlight w:val="yellow"/>
                <w:lang w:eastAsia="en-US"/>
              </w:rPr>
            </w:pPr>
            <w:r w:rsidRPr="00AC16BE">
              <w:rPr>
                <w:rFonts w:eastAsia="Arial"/>
                <w:color w:val="000000"/>
                <w:sz w:val="18"/>
                <w:szCs w:val="18"/>
                <w:highlight w:val="yellow"/>
                <w:lang w:eastAsia="en-US"/>
              </w:rPr>
              <w:t>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C16BE" w:rsidRPr="00AC16BE" w:rsidRDefault="00AC16BE" w:rsidP="009F12B7">
            <w:pPr>
              <w:spacing w:line="288" w:lineRule="auto"/>
              <w:jc w:val="center"/>
              <w:rPr>
                <w:rFonts w:eastAsia="Arial"/>
                <w:sz w:val="18"/>
                <w:szCs w:val="18"/>
                <w:highlight w:val="yellow"/>
                <w:lang w:eastAsia="en-US"/>
              </w:rPr>
            </w:pPr>
            <w:r w:rsidRPr="00AC16BE">
              <w:rPr>
                <w:rFonts w:eastAsia="Arial"/>
                <w:sz w:val="18"/>
                <w:szCs w:val="18"/>
                <w:highlight w:val="yellow"/>
                <w:lang w:eastAsia="en-US"/>
              </w:rPr>
              <w:t>0,0</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jc w:val="both"/>
              <w:rPr>
                <w:sz w:val="18"/>
                <w:szCs w:val="18"/>
              </w:rPr>
            </w:pPr>
            <w:r w:rsidRPr="00AC16BE">
              <w:rPr>
                <w:rFonts w:eastAsia="Arial"/>
                <w:b/>
                <w:sz w:val="18"/>
                <w:szCs w:val="18"/>
              </w:rPr>
              <w:t>Комплекс процессных мероприятий «</w:t>
            </w:r>
            <w:r w:rsidRPr="00AC16BE">
              <w:rPr>
                <w:b/>
                <w:sz w:val="18"/>
                <w:szCs w:val="18"/>
              </w:rPr>
              <w:t>Совершенствование мер, направленных на профилактику терроризма и экстремизма, создание условий для комплексной антитеррористической безопасности в городском поселении Агириш</w:t>
            </w:r>
            <w:r w:rsidRPr="00AC16BE">
              <w:rPr>
                <w:rFonts w:eastAsia="Arial"/>
                <w:b/>
                <w:sz w:val="18"/>
                <w:szCs w:val="18"/>
              </w:rPr>
              <w:t>»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lang w:eastAsia="en-US"/>
              </w:rPr>
            </w:pPr>
            <w:r w:rsidRPr="00AC16BE">
              <w:rPr>
                <w:rFonts w:eastAsia="Arial"/>
                <w:b/>
                <w:color w:val="000000"/>
                <w:sz w:val="18"/>
                <w:szCs w:val="18"/>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lang w:eastAsia="en-US"/>
              </w:rPr>
            </w:pPr>
            <w:r w:rsidRPr="00AC16BE">
              <w:rPr>
                <w:rFonts w:eastAsia="Arial"/>
                <w:b/>
                <w:color w:val="000000"/>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lang w:eastAsia="en-US"/>
              </w:rPr>
            </w:pPr>
            <w:r w:rsidRPr="00AC16BE">
              <w:rPr>
                <w:rFonts w:eastAsia="Arial"/>
                <w:b/>
                <w:color w:val="000000"/>
                <w:sz w:val="18"/>
                <w:szCs w:val="18"/>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lang w:eastAsia="en-US"/>
              </w:rPr>
            </w:pPr>
            <w:r w:rsidRPr="00AC16BE">
              <w:rPr>
                <w:rFonts w:eastAsia="Arial"/>
                <w:b/>
                <w:color w:val="000000"/>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lang w:eastAsia="en-US"/>
              </w:rPr>
            </w:pPr>
            <w:r w:rsidRPr="00AC16BE">
              <w:rPr>
                <w:rFonts w:eastAsia="Arial"/>
                <w:b/>
                <w:color w:val="000000"/>
                <w:sz w:val="18"/>
                <w:szCs w:val="18"/>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lang w:eastAsia="en-US"/>
              </w:rPr>
            </w:pPr>
            <w:r w:rsidRPr="00AC16BE">
              <w:rPr>
                <w:rFonts w:eastAsia="Arial"/>
                <w:b/>
                <w:color w:val="000000"/>
                <w:sz w:val="18"/>
                <w:szCs w:val="18"/>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b/>
                <w:color w:val="000000"/>
                <w:sz w:val="18"/>
                <w:szCs w:val="18"/>
                <w:lang w:eastAsia="en-US"/>
              </w:rPr>
            </w:pPr>
            <w:r w:rsidRPr="00AC16BE">
              <w:rPr>
                <w:rFonts w:eastAsia="Arial"/>
                <w:b/>
                <w:color w:val="000000"/>
                <w:sz w:val="18"/>
                <w:szCs w:val="18"/>
                <w:lang w:eastAsia="en-US"/>
              </w:rPr>
              <w:t>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C16BE" w:rsidRPr="00AC16BE" w:rsidRDefault="00AC16BE" w:rsidP="009F12B7">
            <w:pPr>
              <w:spacing w:line="288" w:lineRule="auto"/>
              <w:jc w:val="center"/>
              <w:rPr>
                <w:rFonts w:eastAsia="Arial"/>
                <w:b/>
                <w:color w:val="000000"/>
                <w:sz w:val="18"/>
                <w:szCs w:val="18"/>
                <w:lang w:eastAsia="en-US"/>
              </w:rPr>
            </w:pPr>
            <w:r w:rsidRPr="00AC16BE">
              <w:rPr>
                <w:rFonts w:eastAsia="Arial"/>
                <w:b/>
                <w:color w:val="000000"/>
                <w:sz w:val="18"/>
                <w:szCs w:val="18"/>
                <w:lang w:eastAsia="en-US"/>
              </w:rPr>
              <w:t>0</w:t>
            </w:r>
          </w:p>
        </w:tc>
      </w:tr>
      <w:tr w:rsidR="00AC16BE" w:rsidRPr="00AC16BE" w:rsidTr="00AC16BE">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ind w:left="127"/>
              <w:rPr>
                <w:rFonts w:eastAsia="Arial"/>
                <w:sz w:val="18"/>
                <w:szCs w:val="18"/>
              </w:rPr>
            </w:pPr>
            <w:r w:rsidRPr="00AC16BE">
              <w:rPr>
                <w:rFonts w:eastAsia="Arial"/>
                <w:sz w:val="18"/>
                <w:szCs w:val="18"/>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C16BE" w:rsidRPr="00AC16BE" w:rsidRDefault="00AC16BE" w:rsidP="009F12B7">
            <w:pPr>
              <w:spacing w:line="288" w:lineRule="auto"/>
              <w:jc w:val="center"/>
              <w:rPr>
                <w:rFonts w:eastAsia="Arial"/>
                <w:sz w:val="18"/>
                <w:szCs w:val="18"/>
                <w:lang w:eastAsia="en-US"/>
              </w:rPr>
            </w:pPr>
            <w:r w:rsidRPr="00AC16BE">
              <w:rPr>
                <w:rFonts w:eastAsia="Arial"/>
                <w:sz w:val="18"/>
                <w:szCs w:val="18"/>
                <w:lang w:eastAsia="en-US"/>
              </w:rPr>
              <w:t>0</w:t>
            </w:r>
          </w:p>
        </w:tc>
      </w:tr>
      <w:tr w:rsidR="00AC16BE" w:rsidRPr="00AC16BE" w:rsidTr="00AC16BE">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ind w:left="127"/>
              <w:rPr>
                <w:rFonts w:eastAsia="Arial"/>
                <w:sz w:val="18"/>
                <w:szCs w:val="18"/>
              </w:rPr>
            </w:pPr>
            <w:r w:rsidRPr="00AC16BE">
              <w:rPr>
                <w:rFonts w:eastAsia="Arial"/>
                <w:sz w:val="18"/>
                <w:szCs w:val="18"/>
              </w:rPr>
              <w:t xml:space="preserve">Бюджет ХМАО-Югры </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jc w:val="center"/>
              <w:rPr>
                <w:sz w:val="18"/>
                <w:szCs w:val="18"/>
              </w:rPr>
            </w:pPr>
            <w:r w:rsidRPr="00AC16BE">
              <w:rPr>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jc w:val="center"/>
              <w:rPr>
                <w:sz w:val="18"/>
                <w:szCs w:val="18"/>
              </w:rPr>
            </w:pPr>
            <w:r w:rsidRPr="00AC16BE">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jc w:val="center"/>
              <w:rPr>
                <w:sz w:val="18"/>
                <w:szCs w:val="18"/>
              </w:rPr>
            </w:pPr>
            <w:r w:rsidRPr="00AC16BE">
              <w:rPr>
                <w:sz w:val="18"/>
                <w:szCs w:val="18"/>
              </w:rPr>
              <w:t>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jc w:val="center"/>
              <w:rPr>
                <w:sz w:val="18"/>
                <w:szCs w:val="18"/>
              </w:rPr>
            </w:pPr>
            <w:r w:rsidRPr="00AC16BE">
              <w:rPr>
                <w:sz w:val="18"/>
                <w:szCs w:val="18"/>
              </w:rPr>
              <w:t>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jc w:val="center"/>
              <w:rPr>
                <w:sz w:val="18"/>
                <w:szCs w:val="18"/>
              </w:rPr>
            </w:pPr>
            <w:r w:rsidRPr="00AC16BE">
              <w:rPr>
                <w:sz w:val="18"/>
                <w:szCs w:val="18"/>
              </w:rPr>
              <w:t>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C16BE" w:rsidRPr="00AC16BE" w:rsidRDefault="00AC16BE" w:rsidP="009F12B7">
            <w:pPr>
              <w:spacing w:line="288" w:lineRule="auto"/>
              <w:jc w:val="center"/>
              <w:rPr>
                <w:rFonts w:eastAsia="Arial"/>
                <w:sz w:val="18"/>
                <w:szCs w:val="18"/>
                <w:lang w:eastAsia="en-US"/>
              </w:rPr>
            </w:pPr>
            <w:r w:rsidRPr="00AC16BE">
              <w:rPr>
                <w:rFonts w:eastAsia="Arial"/>
                <w:sz w:val="18"/>
                <w:szCs w:val="18"/>
                <w:lang w:eastAsia="en-US"/>
              </w:rPr>
              <w:t>0</w:t>
            </w:r>
          </w:p>
        </w:tc>
      </w:tr>
      <w:tr w:rsidR="00AC16BE" w:rsidRPr="00AC16BE" w:rsidTr="00AC16BE">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ind w:left="127"/>
              <w:rPr>
                <w:rFonts w:eastAsia="Arial"/>
                <w:sz w:val="18"/>
                <w:szCs w:val="18"/>
              </w:rPr>
            </w:pPr>
            <w:r w:rsidRPr="00AC16BE">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jc w:val="center"/>
              <w:rPr>
                <w:rFonts w:eastAsia="Arial"/>
                <w:color w:val="000000"/>
                <w:sz w:val="18"/>
                <w:szCs w:val="18"/>
                <w:lang w:eastAsia="en-US"/>
              </w:rPr>
            </w:pPr>
            <w:r w:rsidRPr="00AC16BE">
              <w:rPr>
                <w:rFonts w:eastAsia="Arial"/>
                <w:color w:val="000000"/>
                <w:sz w:val="18"/>
                <w:szCs w:val="18"/>
                <w:lang w:eastAsia="en-US"/>
              </w:rPr>
              <w:t>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AC16BE" w:rsidRPr="00AC16BE" w:rsidRDefault="00AC16BE" w:rsidP="009F12B7">
            <w:pPr>
              <w:spacing w:line="288" w:lineRule="auto"/>
              <w:jc w:val="center"/>
              <w:rPr>
                <w:rFonts w:eastAsia="Arial"/>
                <w:sz w:val="18"/>
                <w:szCs w:val="18"/>
                <w:lang w:eastAsia="en-US"/>
              </w:rPr>
            </w:pPr>
            <w:r w:rsidRPr="00AC16BE">
              <w:rPr>
                <w:rFonts w:eastAsia="Arial"/>
                <w:sz w:val="18"/>
                <w:szCs w:val="18"/>
                <w:lang w:eastAsia="en-US"/>
              </w:rPr>
              <w:t>0,0</w:t>
            </w:r>
          </w:p>
        </w:tc>
      </w:tr>
    </w:tbl>
    <w:p w:rsidR="00AC16BE" w:rsidRPr="00F4224F" w:rsidRDefault="00AC16BE" w:rsidP="00AC16BE">
      <w:pPr>
        <w:widowControl w:val="0"/>
        <w:autoSpaceDE w:val="0"/>
        <w:autoSpaceDN w:val="0"/>
        <w:adjustRightInd w:val="0"/>
        <w:rPr>
          <w:sz w:val="22"/>
          <w:szCs w:val="22"/>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DC1342" w:rsidRDefault="00DC1342" w:rsidP="002E3901">
      <w:pPr>
        <w:pStyle w:val="FORMATTEXT0"/>
        <w:ind w:firstLine="3828"/>
        <w:rPr>
          <w:rFonts w:ascii="Times New Roman" w:hAnsi="Times New Roman" w:cs="Times New Roman"/>
          <w:sz w:val="18"/>
          <w:szCs w:val="18"/>
        </w:rPr>
      </w:pPr>
    </w:p>
    <w:p w:rsidR="002B1B39" w:rsidRDefault="002B1B39"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sectPr w:rsidR="00AC16BE" w:rsidSect="00DC1342">
          <w:pgSz w:w="16838" w:h="11906" w:orient="landscape"/>
          <w:pgMar w:top="1701" w:right="964" w:bottom="851" w:left="567" w:header="709" w:footer="709" w:gutter="0"/>
          <w:cols w:space="708"/>
          <w:docGrid w:linePitch="360"/>
        </w:sectPr>
      </w:pPr>
    </w:p>
    <w:p w:rsidR="00AC16BE" w:rsidRPr="00AC16BE" w:rsidRDefault="00AC16BE" w:rsidP="00AC16BE">
      <w:pPr>
        <w:widowControl w:val="0"/>
        <w:autoSpaceDE w:val="0"/>
        <w:jc w:val="center"/>
        <w:rPr>
          <w:sz w:val="18"/>
          <w:szCs w:val="18"/>
        </w:rPr>
      </w:pPr>
      <w:r w:rsidRPr="00AC16BE">
        <w:rPr>
          <w:b/>
          <w:sz w:val="18"/>
          <w:szCs w:val="18"/>
        </w:rPr>
        <w:lastRenderedPageBreak/>
        <w:t>Механизм реализации программы</w:t>
      </w:r>
    </w:p>
    <w:p w:rsidR="00AC16BE" w:rsidRPr="00AC16BE" w:rsidRDefault="00AC16BE" w:rsidP="00AC16BE">
      <w:pPr>
        <w:autoSpaceDE w:val="0"/>
        <w:ind w:firstLine="567"/>
        <w:jc w:val="both"/>
        <w:rPr>
          <w:sz w:val="18"/>
          <w:szCs w:val="18"/>
        </w:rPr>
      </w:pPr>
    </w:p>
    <w:p w:rsidR="00AC16BE" w:rsidRPr="00AC16BE" w:rsidRDefault="00AC16BE" w:rsidP="00AC16BE">
      <w:pPr>
        <w:widowControl w:val="0"/>
        <w:autoSpaceDE w:val="0"/>
        <w:ind w:firstLine="567"/>
        <w:jc w:val="both"/>
        <w:rPr>
          <w:sz w:val="18"/>
          <w:szCs w:val="18"/>
        </w:rPr>
      </w:pPr>
      <w:r w:rsidRPr="00AC16BE">
        <w:rPr>
          <w:sz w:val="18"/>
          <w:szCs w:val="18"/>
        </w:rPr>
        <w:t>1. Муниципальная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w:t>
      </w:r>
    </w:p>
    <w:p w:rsidR="00AC16BE" w:rsidRPr="00AC16BE" w:rsidRDefault="00AC16BE" w:rsidP="00AC16BE">
      <w:pPr>
        <w:widowControl w:val="0"/>
        <w:tabs>
          <w:tab w:val="left" w:pos="1133"/>
        </w:tabs>
        <w:ind w:firstLine="567"/>
        <w:jc w:val="both"/>
        <w:rPr>
          <w:sz w:val="18"/>
          <w:szCs w:val="18"/>
        </w:rPr>
      </w:pPr>
      <w:r w:rsidRPr="00AC16BE">
        <w:rPr>
          <w:sz w:val="18"/>
          <w:szCs w:val="18"/>
        </w:rPr>
        <w:t>2. Финансирование мероприятий муниципальной программы осуществляется в пределах бюджетных ассигнований, утвержденных Советом депутатов городского поселения Агириш о бюджете городского поселения Агириш.</w:t>
      </w:r>
    </w:p>
    <w:p w:rsidR="00AC16BE" w:rsidRPr="00AC16BE" w:rsidRDefault="00AC16BE" w:rsidP="00AC16BE">
      <w:pPr>
        <w:widowControl w:val="0"/>
        <w:tabs>
          <w:tab w:val="left" w:pos="1133"/>
        </w:tabs>
        <w:ind w:firstLine="567"/>
        <w:jc w:val="both"/>
        <w:rPr>
          <w:sz w:val="18"/>
          <w:szCs w:val="18"/>
        </w:rPr>
      </w:pPr>
      <w:r w:rsidRPr="00AC16BE">
        <w:rPr>
          <w:sz w:val="18"/>
          <w:szCs w:val="18"/>
        </w:rPr>
        <w:t>Финансирование мероприятий, имеющих приоритетное значение для жителей городского поселения Агириш и определяемых с учетом их мнения осуществлять в размере не менее пяти процентов расходов бюджета городского поселения Агириш (пяти процентов от финансирования соответствующей муниципальной программы за счет средств бюджета городского поселения Агириш).</w:t>
      </w:r>
    </w:p>
    <w:p w:rsidR="00AC16BE" w:rsidRPr="00AC16BE" w:rsidRDefault="00AC16BE" w:rsidP="00AC16BE">
      <w:pPr>
        <w:widowControl w:val="0"/>
        <w:autoSpaceDE w:val="0"/>
        <w:ind w:firstLine="567"/>
        <w:jc w:val="both"/>
        <w:rPr>
          <w:sz w:val="18"/>
          <w:szCs w:val="18"/>
        </w:rPr>
      </w:pPr>
      <w:r w:rsidRPr="00AC16BE">
        <w:rPr>
          <w:sz w:val="18"/>
          <w:szCs w:val="18"/>
        </w:rPr>
        <w:t xml:space="preserve">3. Средства бюджета Ханты-Мансийского автономного округа – Югры на </w:t>
      </w:r>
      <w:proofErr w:type="spellStart"/>
      <w:r w:rsidRPr="00AC16BE">
        <w:rPr>
          <w:sz w:val="18"/>
          <w:szCs w:val="18"/>
        </w:rPr>
        <w:t>софинансирование</w:t>
      </w:r>
      <w:proofErr w:type="spellEnd"/>
      <w:r w:rsidRPr="00AC16BE">
        <w:rPr>
          <w:sz w:val="18"/>
          <w:szCs w:val="18"/>
        </w:rPr>
        <w:t xml:space="preserve"> мероприятий муниципальной программы предоставляются в виде субсидий местным бюджетам в пределах средств, предусмотренных постановлением Правительства Ханты-Мансийского автономного округа – Югры от 24.12.2021 № 577-п «О мерах по реализации государственной программы Ханты-Мансийского автономного округа – Югры «Профилактика правонарушений и обеспечение отдельных прав граждан».</w:t>
      </w:r>
    </w:p>
    <w:p w:rsidR="00AC16BE" w:rsidRPr="00AC16BE" w:rsidRDefault="00AC16BE" w:rsidP="00AC16BE">
      <w:pPr>
        <w:widowControl w:val="0"/>
        <w:autoSpaceDE w:val="0"/>
        <w:ind w:firstLine="567"/>
        <w:jc w:val="both"/>
        <w:rPr>
          <w:sz w:val="18"/>
          <w:szCs w:val="18"/>
        </w:rPr>
      </w:pPr>
      <w:r w:rsidRPr="00AC16BE">
        <w:rPr>
          <w:sz w:val="18"/>
          <w:szCs w:val="18"/>
        </w:rPr>
        <w:t xml:space="preserve">4. Доля </w:t>
      </w:r>
      <w:proofErr w:type="spellStart"/>
      <w:r w:rsidRPr="00AC16BE">
        <w:rPr>
          <w:sz w:val="18"/>
          <w:szCs w:val="18"/>
        </w:rPr>
        <w:t>софинансирования</w:t>
      </w:r>
      <w:proofErr w:type="spellEnd"/>
      <w:r w:rsidRPr="00AC16BE">
        <w:rPr>
          <w:sz w:val="18"/>
          <w:szCs w:val="18"/>
        </w:rPr>
        <w:t xml:space="preserve"> муниципальной программы за счет средств бюджета ХМАО - Югры, средств бюджета Советского района и бюджетов поселений определяется отдельно по каждому мероприятию:</w:t>
      </w:r>
    </w:p>
    <w:p w:rsidR="00AC16BE" w:rsidRPr="00AC16BE" w:rsidRDefault="00AC16BE" w:rsidP="00AC16BE">
      <w:pPr>
        <w:widowControl w:val="0"/>
        <w:autoSpaceDE w:val="0"/>
        <w:ind w:firstLine="567"/>
        <w:jc w:val="both"/>
        <w:rPr>
          <w:sz w:val="18"/>
          <w:szCs w:val="18"/>
        </w:rPr>
      </w:pPr>
      <w:r w:rsidRPr="00AC16BE">
        <w:rPr>
          <w:sz w:val="18"/>
          <w:szCs w:val="18"/>
        </w:rPr>
        <w:t xml:space="preserve">1) доля </w:t>
      </w:r>
      <w:proofErr w:type="spellStart"/>
      <w:r w:rsidRPr="00AC16BE">
        <w:rPr>
          <w:sz w:val="18"/>
          <w:szCs w:val="18"/>
        </w:rPr>
        <w:t>софинансирования</w:t>
      </w:r>
      <w:proofErr w:type="spellEnd"/>
      <w:r w:rsidRPr="00AC16BE">
        <w:rPr>
          <w:sz w:val="18"/>
          <w:szCs w:val="18"/>
        </w:rPr>
        <w:t xml:space="preserve"> мероприятий по созданию условий для деятельности народных дружин составляет: не более 80% - из бюджета ХМАО - Югры, не менее 20% - из бюджетов поселений;</w:t>
      </w:r>
    </w:p>
    <w:p w:rsidR="00AC16BE" w:rsidRPr="00AC16BE" w:rsidRDefault="00AC16BE" w:rsidP="00AC16BE">
      <w:pPr>
        <w:widowControl w:val="0"/>
        <w:tabs>
          <w:tab w:val="left" w:pos="567"/>
        </w:tabs>
        <w:autoSpaceDE w:val="0"/>
        <w:ind w:firstLine="567"/>
        <w:jc w:val="both"/>
        <w:rPr>
          <w:sz w:val="18"/>
          <w:szCs w:val="18"/>
        </w:rPr>
      </w:pPr>
      <w:r w:rsidRPr="00AC16BE">
        <w:rPr>
          <w:sz w:val="18"/>
          <w:szCs w:val="18"/>
        </w:rPr>
        <w:t xml:space="preserve">2) доля </w:t>
      </w:r>
      <w:proofErr w:type="spellStart"/>
      <w:r w:rsidRPr="00AC16BE">
        <w:rPr>
          <w:sz w:val="18"/>
          <w:szCs w:val="18"/>
        </w:rPr>
        <w:t>софинансирования</w:t>
      </w:r>
      <w:proofErr w:type="spellEnd"/>
      <w:r w:rsidRPr="00AC16BE">
        <w:rPr>
          <w:sz w:val="18"/>
          <w:szCs w:val="18"/>
        </w:rPr>
        <w:t xml:space="preserve"> мероприятий, направленных на обеспечение функционирования и развития систем видеонаблюдения в сфере общественного порядка составляет: не более 80% - из бюджета ХМАО - Югры, не менее 20% - из бюджетов поселений.</w:t>
      </w:r>
    </w:p>
    <w:p w:rsidR="00AC16BE" w:rsidRPr="00AC16BE" w:rsidRDefault="00AC16BE" w:rsidP="00AC16BE">
      <w:pPr>
        <w:widowControl w:val="0"/>
        <w:autoSpaceDE w:val="0"/>
        <w:ind w:firstLine="567"/>
        <w:jc w:val="both"/>
        <w:rPr>
          <w:sz w:val="18"/>
          <w:szCs w:val="18"/>
        </w:rPr>
      </w:pPr>
      <w:r w:rsidRPr="00AC16BE">
        <w:rPr>
          <w:sz w:val="18"/>
          <w:szCs w:val="18"/>
        </w:rPr>
        <w:t>5. Мероприятия муниципальной программы, предусматривающие финансирование за счёт средств бюджета поселений, осуществляются в соответствии с муниципальными правовыми актами городского поселения Агириш.</w:t>
      </w:r>
    </w:p>
    <w:p w:rsidR="00AC16BE" w:rsidRPr="00AC16BE" w:rsidRDefault="00AC16BE" w:rsidP="00AC16BE">
      <w:pPr>
        <w:widowControl w:val="0"/>
        <w:autoSpaceDE w:val="0"/>
        <w:ind w:firstLine="567"/>
        <w:jc w:val="both"/>
        <w:rPr>
          <w:sz w:val="18"/>
          <w:szCs w:val="18"/>
        </w:rPr>
      </w:pPr>
      <w:r w:rsidRPr="00AC16BE">
        <w:rPr>
          <w:sz w:val="18"/>
          <w:szCs w:val="18"/>
        </w:rPr>
        <w:t>6. Конкурсы, профилактические операции, предусмотренные муниципальной программой, проводятся в порядке, утвержденном муниципальным правовым актом администрации городского поселения Агириш.</w:t>
      </w:r>
    </w:p>
    <w:p w:rsidR="00AC16BE" w:rsidRPr="00AC16BE" w:rsidRDefault="00AC16BE" w:rsidP="00AC16BE">
      <w:pPr>
        <w:widowControl w:val="0"/>
        <w:autoSpaceDE w:val="0"/>
        <w:ind w:firstLine="567"/>
        <w:jc w:val="both"/>
        <w:rPr>
          <w:sz w:val="18"/>
          <w:szCs w:val="18"/>
        </w:rPr>
      </w:pPr>
      <w:r w:rsidRPr="00AC16BE">
        <w:rPr>
          <w:sz w:val="18"/>
          <w:szCs w:val="18"/>
        </w:rPr>
        <w:t xml:space="preserve">7. </w:t>
      </w:r>
      <w:proofErr w:type="gramStart"/>
      <w:r w:rsidRPr="00AC16BE">
        <w:rPr>
          <w:sz w:val="18"/>
          <w:szCs w:val="18"/>
        </w:rPr>
        <w:t>Мероприятия программы способствуют внедрению и применению технологий бережливого производства, разработки дополнительных программ обучения сотрудников органов местного самоуправления городского поселения Агириш по вопросам внедрения принципов бережливого производства в соответствии со специализацией и потребностями заказчиков, с учетом положений, предусмотренных Концепцией «Бережливый регион» в Ханты-Мансийском автономном округе – Югре, утвержденной распоряжением Правительства Ханты-Мансийского автономного округа – Югры от 19.08.2016 № 455-</w:t>
      </w:r>
      <w:proofErr w:type="spellStart"/>
      <w:r w:rsidRPr="00AC16BE">
        <w:rPr>
          <w:sz w:val="18"/>
          <w:szCs w:val="18"/>
        </w:rPr>
        <w:t>рп</w:t>
      </w:r>
      <w:proofErr w:type="spellEnd"/>
      <w:r w:rsidRPr="00AC16BE">
        <w:rPr>
          <w:sz w:val="18"/>
          <w:szCs w:val="18"/>
        </w:rPr>
        <w:t>.</w:t>
      </w:r>
      <w:proofErr w:type="gramEnd"/>
    </w:p>
    <w:p w:rsidR="00AC16BE" w:rsidRPr="00AC16BE" w:rsidRDefault="00AC16BE" w:rsidP="00AC16BE">
      <w:pPr>
        <w:ind w:firstLine="567"/>
        <w:jc w:val="both"/>
        <w:rPr>
          <w:sz w:val="18"/>
          <w:szCs w:val="18"/>
        </w:rPr>
      </w:pPr>
      <w:r w:rsidRPr="00AC16BE">
        <w:rPr>
          <w:sz w:val="18"/>
          <w:szCs w:val="18"/>
        </w:rPr>
        <w:t>8. Реализация программных мероприятий, связанных с приобретением товаров (оказанием услуг, выполнением работ) в рамках муниципальной программы осуществляется в соответствии с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w:t>
      </w:r>
    </w:p>
    <w:p w:rsidR="00AC16BE" w:rsidRPr="00AC16BE" w:rsidRDefault="00AC16BE" w:rsidP="00AC16BE">
      <w:pPr>
        <w:autoSpaceDE w:val="0"/>
        <w:ind w:firstLine="567"/>
        <w:jc w:val="both"/>
        <w:rPr>
          <w:sz w:val="18"/>
          <w:szCs w:val="18"/>
        </w:rPr>
      </w:pPr>
      <w:r w:rsidRPr="00AC16BE">
        <w:rPr>
          <w:color w:val="000000"/>
          <w:sz w:val="18"/>
          <w:szCs w:val="18"/>
        </w:rPr>
        <w:t>9. О</w:t>
      </w:r>
      <w:r w:rsidRPr="00AC16BE">
        <w:rPr>
          <w:rFonts w:eastAsia="Calibri"/>
          <w:sz w:val="18"/>
          <w:szCs w:val="18"/>
          <w:lang w:eastAsia="en-US"/>
        </w:rPr>
        <w:t xml:space="preserve">тветственный исполнитель  муниципальной </w:t>
      </w:r>
      <w:r w:rsidRPr="00AC16BE">
        <w:rPr>
          <w:color w:val="000000"/>
          <w:sz w:val="18"/>
          <w:szCs w:val="18"/>
        </w:rPr>
        <w:t>программы</w:t>
      </w:r>
      <w:r w:rsidRPr="00AC16BE">
        <w:rPr>
          <w:sz w:val="18"/>
          <w:szCs w:val="18"/>
          <w:lang w:eastAsia="en-US"/>
        </w:rPr>
        <w:t>:</w:t>
      </w:r>
      <w:r w:rsidRPr="00AC16BE">
        <w:rPr>
          <w:sz w:val="18"/>
          <w:szCs w:val="18"/>
        </w:rPr>
        <w:t xml:space="preserve"> </w:t>
      </w:r>
    </w:p>
    <w:p w:rsidR="00AC16BE" w:rsidRPr="00AC16BE" w:rsidRDefault="00AC16BE" w:rsidP="00AC16BE">
      <w:pPr>
        <w:autoSpaceDE w:val="0"/>
        <w:ind w:firstLine="567"/>
        <w:jc w:val="both"/>
        <w:rPr>
          <w:sz w:val="18"/>
          <w:szCs w:val="18"/>
        </w:rPr>
      </w:pPr>
      <w:r w:rsidRPr="00AC16BE">
        <w:rPr>
          <w:color w:val="000000"/>
          <w:sz w:val="18"/>
          <w:szCs w:val="18"/>
        </w:rPr>
        <w:t xml:space="preserve">1) разрабатывает в пределах своих полномочий проекты муниципальных правовых актов </w:t>
      </w:r>
      <w:r w:rsidRPr="00AC16BE">
        <w:rPr>
          <w:sz w:val="18"/>
          <w:szCs w:val="18"/>
        </w:rPr>
        <w:t>городского поселения Агириш</w:t>
      </w:r>
      <w:r w:rsidRPr="00AC16BE">
        <w:rPr>
          <w:color w:val="000000"/>
          <w:sz w:val="18"/>
          <w:szCs w:val="18"/>
        </w:rPr>
        <w:t>, необходимых для реализации программы;</w:t>
      </w:r>
      <w:r w:rsidRPr="00AC16BE">
        <w:rPr>
          <w:sz w:val="18"/>
          <w:szCs w:val="18"/>
        </w:rPr>
        <w:t xml:space="preserve"> </w:t>
      </w:r>
    </w:p>
    <w:p w:rsidR="00AC16BE" w:rsidRPr="00AC16BE" w:rsidRDefault="00AC16BE" w:rsidP="00AC16BE">
      <w:pPr>
        <w:shd w:val="clear" w:color="auto" w:fill="FFFFFF"/>
        <w:tabs>
          <w:tab w:val="left" w:pos="426"/>
          <w:tab w:val="left" w:pos="851"/>
        </w:tabs>
        <w:ind w:firstLine="567"/>
        <w:jc w:val="both"/>
        <w:rPr>
          <w:sz w:val="18"/>
          <w:szCs w:val="18"/>
        </w:rPr>
      </w:pPr>
      <w:r w:rsidRPr="00AC16BE">
        <w:rPr>
          <w:color w:val="000000"/>
          <w:sz w:val="18"/>
          <w:szCs w:val="18"/>
        </w:rPr>
        <w:t>2) организует размещение программы в актуальной редакции, информации о реализации программы н</w:t>
      </w:r>
      <w:r w:rsidRPr="00AC16BE">
        <w:rPr>
          <w:color w:val="000000"/>
          <w:sz w:val="18"/>
          <w:szCs w:val="18"/>
          <w:shd w:val="clear" w:color="auto" w:fill="FFFFFF"/>
        </w:rPr>
        <w:t xml:space="preserve">а официальном сайте </w:t>
      </w:r>
      <w:r w:rsidRPr="00AC16BE">
        <w:rPr>
          <w:sz w:val="18"/>
          <w:szCs w:val="18"/>
        </w:rPr>
        <w:t>городского поселения Агириш</w:t>
      </w:r>
      <w:proofErr w:type="gramStart"/>
      <w:r w:rsidRPr="00AC16BE">
        <w:rPr>
          <w:sz w:val="18"/>
          <w:szCs w:val="18"/>
        </w:rPr>
        <w:t xml:space="preserve"> </w:t>
      </w:r>
      <w:r w:rsidRPr="00AC16BE">
        <w:rPr>
          <w:color w:val="000000"/>
          <w:sz w:val="18"/>
          <w:szCs w:val="18"/>
          <w:shd w:val="clear" w:color="auto" w:fill="FFFFFF"/>
        </w:rPr>
        <w:t>,</w:t>
      </w:r>
      <w:proofErr w:type="gramEnd"/>
      <w:r w:rsidRPr="00AC16BE">
        <w:rPr>
          <w:color w:val="000000"/>
          <w:sz w:val="18"/>
          <w:szCs w:val="18"/>
          <w:shd w:val="clear" w:color="auto" w:fill="FFFFFF"/>
        </w:rPr>
        <w:t xml:space="preserve"> на общедоступном информационном ресурсе стратегического планирования в информационно-телекоммуникационной сети «Интернет»;</w:t>
      </w:r>
    </w:p>
    <w:p w:rsidR="00AC16BE" w:rsidRPr="00AC16BE" w:rsidRDefault="00AC16BE" w:rsidP="00AC16BE">
      <w:pPr>
        <w:widowControl w:val="0"/>
        <w:tabs>
          <w:tab w:val="left" w:pos="851"/>
        </w:tabs>
        <w:autoSpaceDE w:val="0"/>
        <w:ind w:firstLine="567"/>
        <w:jc w:val="both"/>
        <w:rPr>
          <w:sz w:val="18"/>
          <w:szCs w:val="18"/>
        </w:rPr>
      </w:pPr>
      <w:r w:rsidRPr="00AC16BE">
        <w:rPr>
          <w:rFonts w:eastAsia="Calibri"/>
          <w:color w:val="000000"/>
          <w:sz w:val="18"/>
          <w:szCs w:val="18"/>
          <w:lang w:eastAsia="en-US"/>
        </w:rPr>
        <w:t xml:space="preserve">3) </w:t>
      </w:r>
      <w:r w:rsidRPr="00AC16BE">
        <w:rPr>
          <w:sz w:val="18"/>
          <w:szCs w:val="18"/>
        </w:rPr>
        <w:t xml:space="preserve">несет </w:t>
      </w:r>
      <w:r w:rsidRPr="00AC16BE">
        <w:rPr>
          <w:sz w:val="18"/>
          <w:szCs w:val="18"/>
          <w:lang w:eastAsia="en-US"/>
        </w:rPr>
        <w:t xml:space="preserve">дисциплинарную, гражданско-правовую и административную ответственность за </w:t>
      </w:r>
      <w:proofErr w:type="gramStart"/>
      <w:r w:rsidRPr="00AC16BE">
        <w:rPr>
          <w:sz w:val="18"/>
          <w:szCs w:val="18"/>
          <w:lang w:eastAsia="en-US"/>
        </w:rPr>
        <w:t>полноту</w:t>
      </w:r>
      <w:proofErr w:type="gramEnd"/>
      <w:r w:rsidRPr="00AC16BE">
        <w:rPr>
          <w:sz w:val="18"/>
          <w:szCs w:val="18"/>
          <w:lang w:eastAsia="en-US"/>
        </w:rPr>
        <w:t xml:space="preserve"> и достоверность информации, содержащейся в муниципальной программе, отчетности о ходе реализации муниципальной программы.</w:t>
      </w:r>
    </w:p>
    <w:p w:rsidR="00AC16BE" w:rsidRPr="00AC16BE" w:rsidRDefault="00AC16BE" w:rsidP="00AC16BE">
      <w:pPr>
        <w:autoSpaceDE w:val="0"/>
        <w:ind w:firstLine="567"/>
        <w:jc w:val="both"/>
        <w:rPr>
          <w:sz w:val="18"/>
          <w:szCs w:val="18"/>
        </w:rPr>
      </w:pPr>
      <w:r w:rsidRPr="00AC16BE">
        <w:rPr>
          <w:sz w:val="18"/>
          <w:szCs w:val="18"/>
        </w:rPr>
        <w:t>10. Соисполнители</w:t>
      </w:r>
      <w:r w:rsidRPr="00AC16BE">
        <w:rPr>
          <w:rFonts w:eastAsia="DejaVu Sans"/>
          <w:color w:val="000000"/>
          <w:sz w:val="18"/>
          <w:szCs w:val="18"/>
          <w:lang w:bidi="ru-RU"/>
        </w:rPr>
        <w:t xml:space="preserve"> муниципальной программы</w:t>
      </w:r>
      <w:r w:rsidRPr="00AC16BE">
        <w:rPr>
          <w:sz w:val="18"/>
          <w:szCs w:val="18"/>
        </w:rPr>
        <w:t>:</w:t>
      </w:r>
    </w:p>
    <w:p w:rsidR="00AC16BE" w:rsidRPr="00AC16BE" w:rsidRDefault="00AC16BE" w:rsidP="00AC16BE">
      <w:pPr>
        <w:widowControl w:val="0"/>
        <w:tabs>
          <w:tab w:val="left" w:pos="851"/>
        </w:tabs>
        <w:autoSpaceDE w:val="0"/>
        <w:ind w:firstLine="567"/>
        <w:jc w:val="both"/>
        <w:rPr>
          <w:sz w:val="18"/>
          <w:szCs w:val="18"/>
        </w:rPr>
      </w:pPr>
      <w:r w:rsidRPr="00AC16BE">
        <w:rPr>
          <w:sz w:val="18"/>
          <w:szCs w:val="18"/>
        </w:rPr>
        <w:t>1) обеспечивают исполнение мероприятий</w:t>
      </w:r>
      <w:r w:rsidRPr="00AC16BE">
        <w:rPr>
          <w:sz w:val="18"/>
          <w:szCs w:val="18"/>
          <w:lang w:eastAsia="en-US"/>
        </w:rPr>
        <w:t xml:space="preserve"> структурных элементов муниципальной</w:t>
      </w:r>
      <w:r w:rsidRPr="00AC16BE">
        <w:rPr>
          <w:sz w:val="18"/>
          <w:szCs w:val="18"/>
        </w:rPr>
        <w:t xml:space="preserve"> программы; </w:t>
      </w:r>
      <w:r w:rsidRPr="00AC16BE">
        <w:rPr>
          <w:sz w:val="18"/>
          <w:szCs w:val="18"/>
        </w:rPr>
        <w:br/>
        <w:t xml:space="preserve">           2) несут </w:t>
      </w:r>
      <w:r w:rsidRPr="00AC16BE">
        <w:rPr>
          <w:sz w:val="18"/>
          <w:szCs w:val="18"/>
          <w:lang w:eastAsia="en-US"/>
        </w:rPr>
        <w:t>дисциплинарную, гражданско-правовую и административную ответственность за</w:t>
      </w:r>
      <w:r w:rsidRPr="00AC16BE">
        <w:rPr>
          <w:sz w:val="18"/>
          <w:szCs w:val="18"/>
        </w:rPr>
        <w:t xml:space="preserve"> </w:t>
      </w:r>
      <w:r w:rsidRPr="00AC16BE">
        <w:rPr>
          <w:sz w:val="18"/>
          <w:szCs w:val="18"/>
          <w:lang w:eastAsia="en-US"/>
        </w:rPr>
        <w:t>реализацию структурных элементов муниципальной программы;</w:t>
      </w:r>
      <w:r w:rsidRPr="00AC16BE">
        <w:rPr>
          <w:sz w:val="18"/>
          <w:szCs w:val="18"/>
        </w:rPr>
        <w:t xml:space="preserve"> </w:t>
      </w:r>
      <w:r w:rsidRPr="00AC16BE">
        <w:rPr>
          <w:sz w:val="18"/>
          <w:szCs w:val="18"/>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AC16BE" w:rsidRPr="00AC16BE" w:rsidRDefault="00AC16BE" w:rsidP="00AC16BE">
      <w:pPr>
        <w:widowControl w:val="0"/>
        <w:tabs>
          <w:tab w:val="left" w:pos="851"/>
        </w:tabs>
        <w:autoSpaceDE w:val="0"/>
        <w:ind w:firstLine="567"/>
        <w:jc w:val="both"/>
        <w:rPr>
          <w:color w:val="000000"/>
          <w:sz w:val="18"/>
          <w:szCs w:val="18"/>
        </w:rPr>
      </w:pPr>
      <w:r w:rsidRPr="00AC16BE">
        <w:rPr>
          <w:sz w:val="18"/>
          <w:szCs w:val="18"/>
        </w:rPr>
        <w:t xml:space="preserve">3) представляют ответственному исполнителю  муниципальной программы </w:t>
      </w:r>
      <w:r w:rsidRPr="00AC16BE">
        <w:rPr>
          <w:color w:val="000000"/>
          <w:sz w:val="18"/>
          <w:szCs w:val="18"/>
        </w:rPr>
        <w:t xml:space="preserve">информацию о реализации </w:t>
      </w:r>
      <w:r w:rsidRPr="00AC16BE">
        <w:rPr>
          <w:sz w:val="18"/>
          <w:szCs w:val="18"/>
          <w:lang w:eastAsia="en-US"/>
        </w:rPr>
        <w:t>структурного элемента муниципальной программы</w:t>
      </w:r>
      <w:r w:rsidRPr="00AC16BE">
        <w:rPr>
          <w:color w:val="000000"/>
          <w:sz w:val="18"/>
          <w:szCs w:val="18"/>
        </w:rPr>
        <w:t xml:space="preserve">, </w:t>
      </w:r>
      <w:r w:rsidRPr="00AC16BE">
        <w:rPr>
          <w:sz w:val="18"/>
          <w:szCs w:val="18"/>
        </w:rPr>
        <w:t>для проведения</w:t>
      </w:r>
      <w:r w:rsidRPr="00AC16BE">
        <w:rPr>
          <w:color w:val="000000"/>
          <w:sz w:val="18"/>
          <w:szCs w:val="18"/>
        </w:rPr>
        <w:t xml:space="preserve"> оценки эффективности реализации программы,</w:t>
      </w:r>
      <w:r w:rsidRPr="00AC16BE">
        <w:rPr>
          <w:sz w:val="18"/>
          <w:szCs w:val="18"/>
        </w:rPr>
        <w:t xml:space="preserve"> подготовки годового отчета </w:t>
      </w:r>
      <w:r w:rsidRPr="00AC16BE">
        <w:rPr>
          <w:sz w:val="18"/>
          <w:szCs w:val="18"/>
          <w:lang w:eastAsia="en-US"/>
        </w:rPr>
        <w:t>о реализации программы</w:t>
      </w:r>
      <w:r w:rsidRPr="00AC16BE">
        <w:rPr>
          <w:color w:val="000000"/>
          <w:sz w:val="18"/>
          <w:szCs w:val="18"/>
        </w:rPr>
        <w:t>.</w:t>
      </w:r>
    </w:p>
    <w:p w:rsidR="00AC16BE" w:rsidRPr="00AC16BE" w:rsidRDefault="00AC16BE" w:rsidP="00AC16BE">
      <w:pPr>
        <w:shd w:val="clear" w:color="auto" w:fill="FFFFFF"/>
        <w:tabs>
          <w:tab w:val="left" w:pos="567"/>
          <w:tab w:val="left" w:pos="851"/>
        </w:tabs>
        <w:ind w:firstLine="567"/>
        <w:jc w:val="both"/>
        <w:rPr>
          <w:sz w:val="18"/>
          <w:szCs w:val="18"/>
        </w:rPr>
      </w:pPr>
      <w:r w:rsidRPr="00AC16BE">
        <w:rPr>
          <w:sz w:val="18"/>
          <w:szCs w:val="18"/>
        </w:rPr>
        <w:t xml:space="preserve">11. </w:t>
      </w:r>
      <w:proofErr w:type="gramStart"/>
      <w:r w:rsidRPr="00AC16BE">
        <w:rPr>
          <w:sz w:val="18"/>
          <w:szCs w:val="18"/>
        </w:rPr>
        <w:t>Ответственные</w:t>
      </w:r>
      <w:proofErr w:type="gramEnd"/>
      <w:r w:rsidRPr="00AC16BE">
        <w:rPr>
          <w:sz w:val="18"/>
          <w:szCs w:val="18"/>
        </w:rPr>
        <w:t xml:space="preserve"> за достижение показателей:</w:t>
      </w:r>
    </w:p>
    <w:p w:rsidR="00AC16BE" w:rsidRPr="00AC16BE" w:rsidRDefault="00AC16BE" w:rsidP="00AC16BE">
      <w:pPr>
        <w:shd w:val="clear" w:color="auto" w:fill="FFFFFF"/>
        <w:tabs>
          <w:tab w:val="left" w:pos="567"/>
          <w:tab w:val="left" w:pos="851"/>
        </w:tabs>
        <w:ind w:firstLine="567"/>
        <w:jc w:val="both"/>
        <w:rPr>
          <w:sz w:val="18"/>
          <w:szCs w:val="18"/>
          <w:lang w:eastAsia="en-US"/>
        </w:rPr>
      </w:pPr>
      <w:r w:rsidRPr="00AC16BE">
        <w:rPr>
          <w:sz w:val="18"/>
          <w:szCs w:val="18"/>
        </w:rPr>
        <w:t xml:space="preserve">1) обеспечивают </w:t>
      </w:r>
      <w:r w:rsidRPr="00AC16BE">
        <w:rPr>
          <w:sz w:val="18"/>
          <w:szCs w:val="18"/>
          <w:lang w:eastAsia="en-US"/>
        </w:rPr>
        <w:t>достижение показателей муниципальной программы, в том числе установленных указами Президента Российской Федерации;</w:t>
      </w:r>
    </w:p>
    <w:p w:rsidR="00AC16BE" w:rsidRPr="00AC16BE" w:rsidRDefault="00AC16BE" w:rsidP="00AC16BE">
      <w:pPr>
        <w:widowControl w:val="0"/>
        <w:tabs>
          <w:tab w:val="left" w:pos="282"/>
        </w:tabs>
        <w:autoSpaceDE w:val="0"/>
        <w:ind w:firstLine="567"/>
        <w:jc w:val="both"/>
        <w:rPr>
          <w:sz w:val="18"/>
          <w:szCs w:val="18"/>
          <w:lang w:eastAsia="en-US"/>
        </w:rPr>
      </w:pPr>
      <w:r w:rsidRPr="00AC16BE">
        <w:rPr>
          <w:sz w:val="18"/>
          <w:szCs w:val="18"/>
          <w:lang w:eastAsia="en-US"/>
        </w:rPr>
        <w:t>2)</w:t>
      </w:r>
      <w:r w:rsidRPr="00AC16BE">
        <w:rPr>
          <w:sz w:val="18"/>
          <w:szCs w:val="18"/>
        </w:rPr>
        <w:t xml:space="preserve"> несут </w:t>
      </w:r>
      <w:r w:rsidRPr="00AC16BE">
        <w:rPr>
          <w:sz w:val="18"/>
          <w:szCs w:val="18"/>
          <w:lang w:eastAsia="en-US"/>
        </w:rPr>
        <w:t xml:space="preserve">дисциплинарную, гражданско-правовую и административную ответственность </w:t>
      </w:r>
      <w:r w:rsidRPr="00AC16BE">
        <w:rPr>
          <w:sz w:val="18"/>
          <w:szCs w:val="18"/>
        </w:rPr>
        <w:t xml:space="preserve">за </w:t>
      </w:r>
      <w:proofErr w:type="gramStart"/>
      <w:r w:rsidRPr="00AC16BE">
        <w:rPr>
          <w:sz w:val="18"/>
          <w:szCs w:val="18"/>
        </w:rPr>
        <w:t>не достижение</w:t>
      </w:r>
      <w:proofErr w:type="gramEnd"/>
      <w:r w:rsidRPr="00AC16BE">
        <w:rPr>
          <w:sz w:val="18"/>
          <w:szCs w:val="18"/>
        </w:rPr>
        <w:t xml:space="preserve"> показателей, предусмотренных соглашениями о предоставлении </w:t>
      </w:r>
      <w:r w:rsidRPr="00AC16BE">
        <w:rPr>
          <w:sz w:val="18"/>
          <w:szCs w:val="18"/>
          <w:lang w:eastAsia="en-US"/>
        </w:rPr>
        <w:t>межбюджетных трансфертов (субсидий, субвенций)</w:t>
      </w:r>
      <w:r w:rsidRPr="00AC16BE">
        <w:rPr>
          <w:sz w:val="18"/>
          <w:szCs w:val="18"/>
        </w:rPr>
        <w:t xml:space="preserve"> из федерального бюджета, бюджета Ханты-Мансийского автономного округа – Югры бюджету городского поселения Агириш; не достижение </w:t>
      </w:r>
      <w:r w:rsidRPr="00AC16BE">
        <w:rPr>
          <w:sz w:val="18"/>
          <w:szCs w:val="18"/>
          <w:lang w:eastAsia="en-US"/>
        </w:rPr>
        <w:t>показателей муниципальной программы, в том числе установленных указами Президента Российской Федерации.</w:t>
      </w:r>
    </w:p>
    <w:p w:rsidR="00AC16BE" w:rsidRPr="002C7355" w:rsidRDefault="00AC16BE" w:rsidP="00AC16BE">
      <w:pPr>
        <w:widowControl w:val="0"/>
        <w:autoSpaceDE w:val="0"/>
        <w:jc w:val="both"/>
        <w:rPr>
          <w:sz w:val="22"/>
          <w:szCs w:val="22"/>
          <w:lang w:eastAsia="en-US"/>
        </w:rPr>
      </w:pPr>
    </w:p>
    <w:p w:rsidR="00AC16BE" w:rsidRPr="002C7355" w:rsidRDefault="00AC16BE" w:rsidP="00AC16BE">
      <w:pPr>
        <w:tabs>
          <w:tab w:val="left" w:pos="360"/>
        </w:tabs>
        <w:ind w:firstLine="567"/>
        <w:jc w:val="both"/>
        <w:rPr>
          <w:sz w:val="22"/>
          <w:szCs w:val="22"/>
        </w:rPr>
      </w:pPr>
    </w:p>
    <w:p w:rsidR="00AC16BE" w:rsidRDefault="00AC16BE" w:rsidP="00AC16BE">
      <w:pPr>
        <w:tabs>
          <w:tab w:val="left" w:pos="1080"/>
          <w:tab w:val="left" w:pos="1620"/>
        </w:tabs>
        <w:spacing w:line="240" w:lineRule="atLeast"/>
        <w:jc w:val="center"/>
        <w:rPr>
          <w:b/>
          <w:sz w:val="18"/>
          <w:szCs w:val="22"/>
        </w:rPr>
      </w:pPr>
    </w:p>
    <w:p w:rsidR="00AC16BE" w:rsidRDefault="00AC16BE" w:rsidP="00AC16BE">
      <w:pPr>
        <w:tabs>
          <w:tab w:val="left" w:pos="1080"/>
          <w:tab w:val="left" w:pos="1620"/>
        </w:tabs>
        <w:spacing w:line="240" w:lineRule="atLeast"/>
        <w:jc w:val="center"/>
        <w:rPr>
          <w:b/>
          <w:sz w:val="18"/>
          <w:szCs w:val="22"/>
        </w:rPr>
      </w:pPr>
    </w:p>
    <w:p w:rsidR="00AC16BE" w:rsidRDefault="00AC16BE" w:rsidP="00AC16BE">
      <w:pPr>
        <w:tabs>
          <w:tab w:val="left" w:pos="1080"/>
          <w:tab w:val="left" w:pos="1620"/>
        </w:tabs>
        <w:spacing w:line="240" w:lineRule="atLeast"/>
        <w:jc w:val="center"/>
        <w:rPr>
          <w:b/>
          <w:sz w:val="18"/>
          <w:szCs w:val="22"/>
        </w:rPr>
      </w:pPr>
    </w:p>
    <w:p w:rsidR="00AC16BE" w:rsidRPr="00A54CA6" w:rsidRDefault="00AC16BE" w:rsidP="00AC16BE">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AC16BE" w:rsidRPr="00A54CA6" w:rsidRDefault="00AC16BE" w:rsidP="00AC16BE">
      <w:pPr>
        <w:tabs>
          <w:tab w:val="left" w:pos="1080"/>
          <w:tab w:val="left" w:pos="1620"/>
        </w:tabs>
        <w:spacing w:line="240" w:lineRule="atLeast"/>
        <w:jc w:val="center"/>
        <w:rPr>
          <w:b/>
          <w:sz w:val="18"/>
          <w:szCs w:val="22"/>
        </w:rPr>
      </w:pPr>
      <w:r w:rsidRPr="00A54CA6">
        <w:rPr>
          <w:b/>
          <w:sz w:val="18"/>
          <w:szCs w:val="22"/>
        </w:rPr>
        <w:t>АДМИНИСТРАЦИЯ</w:t>
      </w:r>
    </w:p>
    <w:p w:rsidR="00AC16BE" w:rsidRPr="00A54CA6" w:rsidRDefault="00AC16BE" w:rsidP="00AC16BE">
      <w:pPr>
        <w:tabs>
          <w:tab w:val="left" w:pos="1080"/>
          <w:tab w:val="left" w:pos="1620"/>
        </w:tabs>
        <w:spacing w:line="240" w:lineRule="atLeast"/>
        <w:jc w:val="center"/>
        <w:rPr>
          <w:b/>
          <w:sz w:val="18"/>
          <w:szCs w:val="22"/>
        </w:rPr>
      </w:pPr>
      <w:r w:rsidRPr="00A54CA6">
        <w:rPr>
          <w:b/>
          <w:sz w:val="18"/>
          <w:szCs w:val="22"/>
        </w:rPr>
        <w:t>ПОСТАНОВЛЕНИЕ</w:t>
      </w:r>
    </w:p>
    <w:p w:rsidR="00AC16BE" w:rsidRPr="00AC16BE" w:rsidRDefault="00AC16BE" w:rsidP="00AC16BE">
      <w:pPr>
        <w:jc w:val="both"/>
        <w:rPr>
          <w:sz w:val="18"/>
          <w:szCs w:val="18"/>
        </w:rPr>
      </w:pPr>
      <w:r w:rsidRPr="00AC16BE">
        <w:rPr>
          <w:sz w:val="18"/>
          <w:szCs w:val="18"/>
        </w:rPr>
        <w:t>«  13  » ноября  2023  г.</w:t>
      </w:r>
      <w:r w:rsidRPr="00AC16BE">
        <w:rPr>
          <w:sz w:val="18"/>
          <w:szCs w:val="18"/>
        </w:rPr>
        <w:tab/>
      </w:r>
      <w:r w:rsidRPr="00AC16BE">
        <w:rPr>
          <w:sz w:val="18"/>
          <w:szCs w:val="18"/>
        </w:rPr>
        <w:tab/>
      </w:r>
      <w:r w:rsidRPr="00AC16BE">
        <w:rPr>
          <w:sz w:val="18"/>
          <w:szCs w:val="18"/>
        </w:rPr>
        <w:tab/>
      </w:r>
      <w:r w:rsidRPr="00AC16BE">
        <w:rPr>
          <w:sz w:val="18"/>
          <w:szCs w:val="18"/>
        </w:rPr>
        <w:tab/>
        <w:t xml:space="preserve">                                                   № 278/НПА</w:t>
      </w:r>
    </w:p>
    <w:p w:rsidR="00AC16BE" w:rsidRPr="00AC16BE" w:rsidRDefault="00AC16BE" w:rsidP="00AC16BE">
      <w:pPr>
        <w:jc w:val="both"/>
        <w:rPr>
          <w:sz w:val="18"/>
          <w:szCs w:val="18"/>
        </w:rPr>
      </w:pPr>
    </w:p>
    <w:p w:rsidR="00AC16BE" w:rsidRPr="00AC16BE" w:rsidRDefault="00AC16BE" w:rsidP="00AC16BE">
      <w:pPr>
        <w:tabs>
          <w:tab w:val="left" w:pos="0"/>
          <w:tab w:val="left" w:pos="1080"/>
        </w:tabs>
        <w:jc w:val="both"/>
        <w:rPr>
          <w:sz w:val="18"/>
          <w:szCs w:val="18"/>
        </w:rPr>
      </w:pPr>
    </w:p>
    <w:p w:rsidR="00AC16BE" w:rsidRPr="00AC16BE" w:rsidRDefault="00AC16BE" w:rsidP="00AC16BE">
      <w:pPr>
        <w:jc w:val="both"/>
        <w:rPr>
          <w:color w:val="000000"/>
          <w:sz w:val="18"/>
          <w:szCs w:val="18"/>
        </w:rPr>
      </w:pPr>
      <w:r w:rsidRPr="00AC16BE">
        <w:rPr>
          <w:color w:val="000000"/>
          <w:sz w:val="18"/>
          <w:szCs w:val="18"/>
        </w:rPr>
        <w:t>О внесении изменений в постановление</w:t>
      </w:r>
    </w:p>
    <w:p w:rsidR="00AC16BE" w:rsidRPr="00AC16BE" w:rsidRDefault="00AC16BE" w:rsidP="00AC16BE">
      <w:pPr>
        <w:jc w:val="both"/>
        <w:rPr>
          <w:color w:val="000000"/>
          <w:sz w:val="18"/>
          <w:szCs w:val="18"/>
        </w:rPr>
      </w:pPr>
      <w:r w:rsidRPr="00AC16BE">
        <w:rPr>
          <w:color w:val="000000"/>
          <w:sz w:val="18"/>
          <w:szCs w:val="18"/>
        </w:rPr>
        <w:t xml:space="preserve">администрации городского поселения </w:t>
      </w:r>
    </w:p>
    <w:p w:rsidR="00AC16BE" w:rsidRPr="00AC16BE" w:rsidRDefault="00AC16BE" w:rsidP="00AC16BE">
      <w:pPr>
        <w:jc w:val="both"/>
        <w:rPr>
          <w:color w:val="000000"/>
          <w:sz w:val="18"/>
          <w:szCs w:val="18"/>
        </w:rPr>
      </w:pPr>
      <w:r w:rsidRPr="00AC16BE">
        <w:rPr>
          <w:color w:val="000000"/>
          <w:sz w:val="18"/>
          <w:szCs w:val="18"/>
        </w:rPr>
        <w:t xml:space="preserve">Агириш от 26.11.2018 № 228/НПА </w:t>
      </w:r>
    </w:p>
    <w:p w:rsidR="00AC16BE" w:rsidRPr="00AC16BE" w:rsidRDefault="00AC16BE" w:rsidP="00AC16BE">
      <w:pPr>
        <w:jc w:val="both"/>
        <w:rPr>
          <w:sz w:val="18"/>
          <w:szCs w:val="18"/>
        </w:rPr>
      </w:pPr>
      <w:r w:rsidRPr="00AC16BE">
        <w:rPr>
          <w:color w:val="000000"/>
          <w:sz w:val="18"/>
          <w:szCs w:val="18"/>
        </w:rPr>
        <w:t>«</w:t>
      </w:r>
      <w:r w:rsidRPr="00AC16BE">
        <w:rPr>
          <w:sz w:val="18"/>
          <w:szCs w:val="18"/>
        </w:rPr>
        <w:t xml:space="preserve">О муниципальной программе </w:t>
      </w:r>
    </w:p>
    <w:p w:rsidR="00AC16BE" w:rsidRPr="00AC16BE" w:rsidRDefault="00AC16BE" w:rsidP="00AC16BE">
      <w:pPr>
        <w:rPr>
          <w:sz w:val="18"/>
          <w:szCs w:val="18"/>
        </w:rPr>
      </w:pPr>
      <w:r w:rsidRPr="00AC16BE">
        <w:rPr>
          <w:sz w:val="18"/>
          <w:szCs w:val="18"/>
        </w:rPr>
        <w:t>«Управление муниципальными финансами</w:t>
      </w:r>
    </w:p>
    <w:p w:rsidR="00AC16BE" w:rsidRPr="00AC16BE" w:rsidRDefault="00AC16BE" w:rsidP="00AC16BE">
      <w:pPr>
        <w:rPr>
          <w:sz w:val="18"/>
          <w:szCs w:val="18"/>
          <w:highlight w:val="cyan"/>
        </w:rPr>
      </w:pPr>
      <w:r w:rsidRPr="00AC16BE">
        <w:rPr>
          <w:sz w:val="18"/>
          <w:szCs w:val="18"/>
        </w:rPr>
        <w:t>городского поселения Агириш»</w:t>
      </w:r>
    </w:p>
    <w:p w:rsidR="00AC16BE" w:rsidRPr="00AC16BE" w:rsidRDefault="00AC16BE" w:rsidP="00AC16BE">
      <w:pPr>
        <w:jc w:val="both"/>
        <w:rPr>
          <w:sz w:val="18"/>
          <w:szCs w:val="18"/>
        </w:rPr>
      </w:pPr>
    </w:p>
    <w:p w:rsidR="00AC16BE" w:rsidRPr="00AC16BE" w:rsidRDefault="00AC16BE" w:rsidP="00AC16BE">
      <w:pPr>
        <w:jc w:val="both"/>
        <w:rPr>
          <w:color w:val="000000"/>
          <w:sz w:val="18"/>
          <w:szCs w:val="18"/>
        </w:rPr>
      </w:pPr>
      <w:r w:rsidRPr="00AC16BE">
        <w:rPr>
          <w:color w:val="000000"/>
          <w:sz w:val="18"/>
          <w:szCs w:val="18"/>
        </w:rPr>
        <w:tab/>
      </w:r>
    </w:p>
    <w:p w:rsidR="00AC16BE" w:rsidRPr="00AC16BE" w:rsidRDefault="00AC16BE" w:rsidP="00AC16BE">
      <w:pPr>
        <w:jc w:val="both"/>
        <w:rPr>
          <w:bCs/>
          <w:sz w:val="18"/>
          <w:szCs w:val="18"/>
        </w:rPr>
      </w:pPr>
      <w:r w:rsidRPr="00AC16BE">
        <w:rPr>
          <w:color w:val="000000"/>
          <w:sz w:val="18"/>
          <w:szCs w:val="18"/>
        </w:rPr>
        <w:tab/>
      </w:r>
      <w:proofErr w:type="gramStart"/>
      <w:r w:rsidRPr="00AC16BE">
        <w:rPr>
          <w:color w:val="000000"/>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Агириш, </w:t>
      </w:r>
      <w:r w:rsidRPr="00AC16BE">
        <w:rPr>
          <w:rFonts w:eastAsia="Calibri"/>
          <w:sz w:val="18"/>
          <w:szCs w:val="18"/>
        </w:rPr>
        <w:t xml:space="preserve">постановлением администрации городского поселения Агириш от 08.02.2022 </w:t>
      </w:r>
      <w:r w:rsidRPr="00AC16BE">
        <w:rPr>
          <w:color w:val="000000"/>
          <w:sz w:val="18"/>
          <w:szCs w:val="18"/>
        </w:rPr>
        <w:t>№ 18/НПА</w:t>
      </w:r>
      <w:r w:rsidRPr="00AC16BE">
        <w:rPr>
          <w:sz w:val="18"/>
          <w:szCs w:val="18"/>
        </w:rPr>
        <w:t xml:space="preserve"> </w:t>
      </w:r>
      <w:r w:rsidRPr="00AC16BE">
        <w:rPr>
          <w:b/>
          <w:color w:val="2B4279"/>
          <w:sz w:val="18"/>
          <w:szCs w:val="18"/>
        </w:rPr>
        <w:t>«</w:t>
      </w:r>
      <w:r w:rsidRPr="00AC16BE">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proofErr w:type="gramEnd"/>
    </w:p>
    <w:p w:rsidR="00AC16BE" w:rsidRPr="00AC16BE" w:rsidRDefault="00AC16BE" w:rsidP="00AC16BE">
      <w:pPr>
        <w:jc w:val="both"/>
        <w:rPr>
          <w:sz w:val="18"/>
          <w:szCs w:val="18"/>
        </w:rPr>
      </w:pPr>
      <w:r w:rsidRPr="00AC16BE">
        <w:rPr>
          <w:bCs/>
          <w:sz w:val="18"/>
          <w:szCs w:val="18"/>
        </w:rPr>
        <w:tab/>
      </w:r>
      <w:r w:rsidRPr="00AC16BE">
        <w:rPr>
          <w:sz w:val="18"/>
          <w:szCs w:val="18"/>
        </w:rPr>
        <w:t xml:space="preserve"> 1. Внести в постановление администрации городского поселения Агириш от 26.11.2018 № 228/НПА «</w:t>
      </w:r>
      <w:r w:rsidRPr="00AC16BE">
        <w:rPr>
          <w:color w:val="000000"/>
          <w:sz w:val="18"/>
          <w:szCs w:val="18"/>
        </w:rPr>
        <w:t>«</w:t>
      </w:r>
      <w:r w:rsidRPr="00AC16BE">
        <w:rPr>
          <w:sz w:val="18"/>
          <w:szCs w:val="18"/>
        </w:rPr>
        <w:t>О муниципальной программе «Управление муниципальными финансами городского поселения Агириш» изменение, изложив приложение к постановлению в новой редакции (приложение).</w:t>
      </w:r>
    </w:p>
    <w:p w:rsidR="00AC16BE" w:rsidRPr="00AC16BE" w:rsidRDefault="00AC16BE" w:rsidP="00AC16BE">
      <w:pPr>
        <w:tabs>
          <w:tab w:val="left" w:pos="900"/>
        </w:tabs>
        <w:ind w:right="40"/>
        <w:jc w:val="both"/>
        <w:rPr>
          <w:color w:val="000000"/>
          <w:sz w:val="18"/>
          <w:szCs w:val="18"/>
        </w:rPr>
      </w:pPr>
      <w:r w:rsidRPr="00AC16BE">
        <w:rPr>
          <w:color w:val="000000"/>
          <w:sz w:val="18"/>
          <w:szCs w:val="18"/>
        </w:rPr>
        <w:tab/>
        <w:t>2. Опубликовать настоящее постановление в бюллетене «Вестник» и разместить на</w:t>
      </w:r>
    </w:p>
    <w:p w:rsidR="00AC16BE" w:rsidRPr="00AC16BE" w:rsidRDefault="00AC16BE" w:rsidP="00AC16BE">
      <w:pPr>
        <w:tabs>
          <w:tab w:val="left" w:pos="900"/>
        </w:tabs>
        <w:ind w:right="40"/>
        <w:jc w:val="both"/>
        <w:rPr>
          <w:color w:val="000000"/>
          <w:sz w:val="18"/>
          <w:szCs w:val="18"/>
        </w:rPr>
      </w:pPr>
      <w:r w:rsidRPr="00AC16BE">
        <w:rPr>
          <w:color w:val="000000"/>
          <w:sz w:val="18"/>
          <w:szCs w:val="18"/>
        </w:rPr>
        <w:t xml:space="preserve">официальном </w:t>
      </w:r>
      <w:proofErr w:type="gramStart"/>
      <w:r w:rsidRPr="00AC16BE">
        <w:rPr>
          <w:color w:val="000000"/>
          <w:sz w:val="18"/>
          <w:szCs w:val="18"/>
        </w:rPr>
        <w:t>сайте</w:t>
      </w:r>
      <w:proofErr w:type="gramEnd"/>
      <w:r w:rsidRPr="00AC16BE">
        <w:rPr>
          <w:color w:val="000000"/>
          <w:sz w:val="18"/>
          <w:szCs w:val="18"/>
        </w:rPr>
        <w:t xml:space="preserve"> городского поселения Агириш.</w:t>
      </w:r>
    </w:p>
    <w:p w:rsidR="00AC16BE" w:rsidRPr="00AC16BE" w:rsidRDefault="00AC16BE" w:rsidP="00AC16BE">
      <w:pPr>
        <w:tabs>
          <w:tab w:val="left" w:pos="900"/>
        </w:tabs>
        <w:ind w:right="40"/>
        <w:jc w:val="both"/>
        <w:rPr>
          <w:color w:val="000000"/>
          <w:sz w:val="18"/>
          <w:szCs w:val="18"/>
        </w:rPr>
      </w:pPr>
      <w:r w:rsidRPr="00AC16BE">
        <w:rPr>
          <w:color w:val="000000"/>
          <w:sz w:val="18"/>
          <w:szCs w:val="18"/>
        </w:rPr>
        <w:t xml:space="preserve">             3. Настоящее постановление вступает в силу с 01.01.2024.</w:t>
      </w:r>
    </w:p>
    <w:p w:rsidR="00AC16BE" w:rsidRPr="00AC16BE" w:rsidRDefault="00AC16BE" w:rsidP="00AC16BE">
      <w:pPr>
        <w:tabs>
          <w:tab w:val="left" w:pos="567"/>
          <w:tab w:val="left" w:pos="851"/>
          <w:tab w:val="left" w:pos="900"/>
        </w:tabs>
        <w:ind w:firstLine="567"/>
        <w:jc w:val="both"/>
        <w:rPr>
          <w:color w:val="000000"/>
          <w:spacing w:val="-3"/>
          <w:sz w:val="18"/>
          <w:szCs w:val="18"/>
        </w:rPr>
      </w:pPr>
    </w:p>
    <w:p w:rsidR="00AC16BE" w:rsidRPr="00AC16BE" w:rsidRDefault="00AC16BE" w:rsidP="00AC16BE">
      <w:pPr>
        <w:tabs>
          <w:tab w:val="left" w:pos="567"/>
          <w:tab w:val="left" w:pos="851"/>
          <w:tab w:val="left" w:pos="900"/>
        </w:tabs>
        <w:ind w:firstLine="567"/>
        <w:jc w:val="both"/>
        <w:rPr>
          <w:color w:val="000000"/>
          <w:spacing w:val="-3"/>
          <w:sz w:val="18"/>
          <w:szCs w:val="18"/>
        </w:rPr>
      </w:pPr>
    </w:p>
    <w:p w:rsidR="00AC16BE" w:rsidRPr="00AC16BE" w:rsidRDefault="00AC16BE" w:rsidP="00AC16BE">
      <w:pPr>
        <w:tabs>
          <w:tab w:val="left" w:pos="567"/>
          <w:tab w:val="left" w:pos="851"/>
          <w:tab w:val="left" w:pos="900"/>
        </w:tabs>
        <w:ind w:firstLine="567"/>
        <w:jc w:val="both"/>
        <w:rPr>
          <w:color w:val="000000"/>
          <w:spacing w:val="-3"/>
          <w:sz w:val="18"/>
          <w:szCs w:val="18"/>
        </w:rPr>
      </w:pPr>
    </w:p>
    <w:p w:rsidR="00AC16BE" w:rsidRPr="00AC16BE" w:rsidRDefault="00AC16BE" w:rsidP="00AC16BE">
      <w:pPr>
        <w:jc w:val="both"/>
        <w:rPr>
          <w:color w:val="000000"/>
          <w:spacing w:val="-3"/>
          <w:sz w:val="18"/>
          <w:szCs w:val="18"/>
        </w:rPr>
      </w:pPr>
    </w:p>
    <w:p w:rsidR="00AC16BE" w:rsidRPr="00AC16BE" w:rsidRDefault="00AC16BE" w:rsidP="00AC16BE">
      <w:pPr>
        <w:rPr>
          <w:sz w:val="18"/>
          <w:szCs w:val="18"/>
        </w:rPr>
      </w:pPr>
      <w:r w:rsidRPr="00AC16BE">
        <w:rPr>
          <w:sz w:val="18"/>
          <w:szCs w:val="18"/>
        </w:rPr>
        <w:t>Глава городского поселения</w:t>
      </w:r>
    </w:p>
    <w:p w:rsidR="00AC16BE" w:rsidRPr="00AC16BE" w:rsidRDefault="00AC16BE" w:rsidP="00AC16BE">
      <w:pPr>
        <w:rPr>
          <w:sz w:val="18"/>
          <w:szCs w:val="18"/>
        </w:rPr>
      </w:pPr>
      <w:r w:rsidRPr="00AC16BE">
        <w:rPr>
          <w:sz w:val="18"/>
          <w:szCs w:val="18"/>
        </w:rPr>
        <w:t xml:space="preserve">Агириш                                                                                                                      </w:t>
      </w:r>
      <w:proofErr w:type="spellStart"/>
      <w:r w:rsidRPr="00AC16BE">
        <w:rPr>
          <w:sz w:val="18"/>
          <w:szCs w:val="18"/>
        </w:rPr>
        <w:t>И.В.Ермолаева</w:t>
      </w:r>
      <w:proofErr w:type="spellEnd"/>
    </w:p>
    <w:p w:rsidR="00AC16BE" w:rsidRDefault="00AC16BE" w:rsidP="00AC16BE">
      <w:pPr>
        <w:jc w:val="both"/>
        <w:sectPr w:rsidR="00AC16BE" w:rsidSect="009F12B7">
          <w:pgSz w:w="11906" w:h="16838"/>
          <w:pgMar w:top="1134" w:right="624" w:bottom="1134" w:left="1701" w:header="720" w:footer="720" w:gutter="0"/>
          <w:cols w:space="720"/>
          <w:docGrid w:linePitch="360"/>
        </w:sectPr>
      </w:pPr>
    </w:p>
    <w:p w:rsidR="00AC16BE" w:rsidRPr="00AC16BE" w:rsidRDefault="00AC16BE" w:rsidP="007D67B7">
      <w:pPr>
        <w:numPr>
          <w:ilvl w:val="0"/>
          <w:numId w:val="55"/>
        </w:numPr>
        <w:suppressAutoHyphens/>
        <w:jc w:val="right"/>
        <w:rPr>
          <w:sz w:val="18"/>
          <w:szCs w:val="18"/>
        </w:rPr>
      </w:pPr>
      <w:r w:rsidRPr="00AC16BE">
        <w:rPr>
          <w:sz w:val="18"/>
          <w:szCs w:val="18"/>
        </w:rPr>
        <w:lastRenderedPageBreak/>
        <w:t>Приложение</w:t>
      </w:r>
    </w:p>
    <w:p w:rsidR="00AC16BE" w:rsidRPr="00AC16BE" w:rsidRDefault="00AC16BE" w:rsidP="007D67B7">
      <w:pPr>
        <w:numPr>
          <w:ilvl w:val="0"/>
          <w:numId w:val="55"/>
        </w:numPr>
        <w:suppressAutoHyphens/>
        <w:jc w:val="right"/>
        <w:rPr>
          <w:sz w:val="18"/>
          <w:szCs w:val="18"/>
        </w:rPr>
      </w:pPr>
      <w:r w:rsidRPr="00AC16BE">
        <w:rPr>
          <w:sz w:val="18"/>
          <w:szCs w:val="18"/>
        </w:rPr>
        <w:t>к постановлению администрации</w:t>
      </w:r>
    </w:p>
    <w:p w:rsidR="00AC16BE" w:rsidRPr="00AC16BE" w:rsidRDefault="00AC16BE" w:rsidP="007D67B7">
      <w:pPr>
        <w:numPr>
          <w:ilvl w:val="0"/>
          <w:numId w:val="55"/>
        </w:numPr>
        <w:suppressAutoHyphens/>
        <w:jc w:val="right"/>
        <w:rPr>
          <w:sz w:val="18"/>
          <w:szCs w:val="18"/>
        </w:rPr>
      </w:pPr>
      <w:r w:rsidRPr="00AC16BE">
        <w:rPr>
          <w:sz w:val="18"/>
          <w:szCs w:val="18"/>
        </w:rPr>
        <w:t>городского поселения Агириш</w:t>
      </w:r>
    </w:p>
    <w:p w:rsidR="00AC16BE" w:rsidRPr="00AC16BE" w:rsidRDefault="00AC16BE" w:rsidP="007D67B7">
      <w:pPr>
        <w:numPr>
          <w:ilvl w:val="0"/>
          <w:numId w:val="55"/>
        </w:numPr>
        <w:suppressAutoHyphens/>
        <w:jc w:val="right"/>
        <w:rPr>
          <w:sz w:val="18"/>
          <w:szCs w:val="18"/>
        </w:rPr>
      </w:pPr>
      <w:r w:rsidRPr="00AC16BE">
        <w:rPr>
          <w:sz w:val="18"/>
          <w:szCs w:val="18"/>
        </w:rPr>
        <w:t>от 13.11.2023 № 278/НПА</w:t>
      </w:r>
    </w:p>
    <w:p w:rsidR="00AC16BE" w:rsidRPr="00AC16BE" w:rsidRDefault="00AC16BE" w:rsidP="007D67B7">
      <w:pPr>
        <w:numPr>
          <w:ilvl w:val="0"/>
          <w:numId w:val="55"/>
        </w:numPr>
        <w:suppressAutoHyphens/>
        <w:jc w:val="right"/>
        <w:rPr>
          <w:sz w:val="18"/>
          <w:szCs w:val="18"/>
        </w:rPr>
      </w:pPr>
    </w:p>
    <w:p w:rsidR="00AC16BE" w:rsidRPr="00AC16BE" w:rsidRDefault="00AC16BE" w:rsidP="007D67B7">
      <w:pPr>
        <w:widowControl w:val="0"/>
        <w:numPr>
          <w:ilvl w:val="0"/>
          <w:numId w:val="55"/>
        </w:numPr>
        <w:suppressAutoHyphens/>
        <w:autoSpaceDE w:val="0"/>
        <w:jc w:val="center"/>
        <w:rPr>
          <w:b/>
          <w:sz w:val="18"/>
          <w:szCs w:val="18"/>
        </w:rPr>
      </w:pPr>
    </w:p>
    <w:p w:rsidR="00AC16BE" w:rsidRPr="00AC16BE" w:rsidRDefault="00AC16BE" w:rsidP="007D67B7">
      <w:pPr>
        <w:widowControl w:val="0"/>
        <w:numPr>
          <w:ilvl w:val="0"/>
          <w:numId w:val="55"/>
        </w:numPr>
        <w:suppressAutoHyphens/>
        <w:autoSpaceDE w:val="0"/>
        <w:jc w:val="center"/>
        <w:rPr>
          <w:b/>
          <w:sz w:val="18"/>
          <w:szCs w:val="18"/>
        </w:rPr>
      </w:pPr>
      <w:proofErr w:type="gramStart"/>
      <w:r w:rsidRPr="00AC16BE">
        <w:rPr>
          <w:b/>
          <w:sz w:val="18"/>
          <w:szCs w:val="18"/>
        </w:rPr>
        <w:t>П</w:t>
      </w:r>
      <w:proofErr w:type="gramEnd"/>
      <w:r w:rsidRPr="00AC16BE">
        <w:rPr>
          <w:b/>
          <w:sz w:val="18"/>
          <w:szCs w:val="18"/>
        </w:rPr>
        <w:t xml:space="preserve"> А С П О Р Т</w:t>
      </w:r>
    </w:p>
    <w:p w:rsidR="00AC16BE" w:rsidRPr="00AC16BE" w:rsidRDefault="00AC16BE" w:rsidP="007D67B7">
      <w:pPr>
        <w:widowControl w:val="0"/>
        <w:numPr>
          <w:ilvl w:val="0"/>
          <w:numId w:val="55"/>
        </w:numPr>
        <w:suppressAutoHyphens/>
        <w:autoSpaceDE w:val="0"/>
        <w:jc w:val="center"/>
        <w:rPr>
          <w:b/>
          <w:bCs/>
          <w:sz w:val="18"/>
          <w:szCs w:val="18"/>
        </w:rPr>
      </w:pPr>
      <w:r w:rsidRPr="00AC16BE">
        <w:rPr>
          <w:b/>
          <w:sz w:val="18"/>
          <w:szCs w:val="18"/>
        </w:rPr>
        <w:t xml:space="preserve"> </w:t>
      </w:r>
      <w:r w:rsidRPr="00AC16BE">
        <w:rPr>
          <w:b/>
          <w:bCs/>
          <w:sz w:val="18"/>
          <w:szCs w:val="18"/>
        </w:rPr>
        <w:t xml:space="preserve">муниципальной программы </w:t>
      </w:r>
    </w:p>
    <w:p w:rsidR="00AC16BE" w:rsidRPr="00AC16BE" w:rsidRDefault="00AC16BE" w:rsidP="007D67B7">
      <w:pPr>
        <w:widowControl w:val="0"/>
        <w:numPr>
          <w:ilvl w:val="0"/>
          <w:numId w:val="55"/>
        </w:numPr>
        <w:suppressAutoHyphens/>
        <w:autoSpaceDE w:val="0"/>
        <w:jc w:val="center"/>
        <w:rPr>
          <w:b/>
          <w:bCs/>
          <w:sz w:val="18"/>
          <w:szCs w:val="18"/>
        </w:rPr>
      </w:pPr>
      <w:r w:rsidRPr="00AC16BE">
        <w:rPr>
          <w:b/>
          <w:bCs/>
          <w:sz w:val="18"/>
          <w:szCs w:val="18"/>
        </w:rPr>
        <w:t>«Управление муниципальными финансами городского поселения Агириш»</w:t>
      </w:r>
    </w:p>
    <w:p w:rsidR="00AC16BE" w:rsidRPr="00AC16BE" w:rsidRDefault="00AC16BE" w:rsidP="007D67B7">
      <w:pPr>
        <w:widowControl w:val="0"/>
        <w:numPr>
          <w:ilvl w:val="0"/>
          <w:numId w:val="55"/>
        </w:numPr>
        <w:suppressAutoHyphens/>
        <w:autoSpaceDE w:val="0"/>
        <w:rPr>
          <w:b/>
          <w:bCs/>
          <w:sz w:val="18"/>
          <w:szCs w:val="18"/>
        </w:rPr>
      </w:pPr>
    </w:p>
    <w:p w:rsidR="00AC16BE" w:rsidRPr="00AC16BE" w:rsidRDefault="00AC16BE" w:rsidP="00AC16BE">
      <w:pPr>
        <w:widowControl w:val="0"/>
        <w:autoSpaceDE w:val="0"/>
        <w:autoSpaceDN w:val="0"/>
        <w:jc w:val="center"/>
        <w:rPr>
          <w:sz w:val="18"/>
          <w:szCs w:val="18"/>
        </w:rPr>
      </w:pPr>
      <w:r w:rsidRPr="00AC16BE">
        <w:rPr>
          <w:sz w:val="18"/>
          <w:szCs w:val="18"/>
        </w:rPr>
        <w:t>1. Основные положения</w:t>
      </w:r>
    </w:p>
    <w:p w:rsidR="00AC16BE" w:rsidRPr="00AC16BE" w:rsidRDefault="00AC16BE" w:rsidP="00AC16BE">
      <w:pPr>
        <w:widowControl w:val="0"/>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Куратор муниципальной программы</w:t>
            </w:r>
          </w:p>
        </w:tc>
        <w:tc>
          <w:tcPr>
            <w:tcW w:w="7393" w:type="dxa"/>
            <w:shd w:val="clear" w:color="auto" w:fill="auto"/>
          </w:tcPr>
          <w:p w:rsidR="00AC16BE" w:rsidRPr="00AC16BE" w:rsidRDefault="00AC16BE" w:rsidP="00AC16BE">
            <w:pPr>
              <w:numPr>
                <w:ilvl w:val="0"/>
                <w:numId w:val="45"/>
              </w:numPr>
              <w:shd w:val="clear" w:color="auto" w:fill="FFFFFF"/>
              <w:tabs>
                <w:tab w:val="clear" w:pos="360"/>
              </w:tabs>
              <w:ind w:left="0" w:firstLine="0"/>
              <w:jc w:val="both"/>
              <w:outlineLvl w:val="1"/>
              <w:rPr>
                <w:sz w:val="18"/>
                <w:szCs w:val="18"/>
              </w:rPr>
            </w:pPr>
            <w:r w:rsidRPr="00AC16BE">
              <w:rPr>
                <w:bCs/>
                <w:color w:val="1C1C1C"/>
                <w:sz w:val="18"/>
                <w:szCs w:val="18"/>
              </w:rPr>
              <w:t>Волкова Надежда Александровна, заместитель главы городского поселения Агириш</w:t>
            </w:r>
          </w:p>
        </w:tc>
      </w:tr>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Ответственный исполнитель муниципальной программы</w:t>
            </w:r>
          </w:p>
        </w:tc>
        <w:tc>
          <w:tcPr>
            <w:tcW w:w="7393" w:type="dxa"/>
            <w:shd w:val="clear" w:color="auto" w:fill="auto"/>
          </w:tcPr>
          <w:p w:rsidR="00AC16BE" w:rsidRPr="00AC16BE" w:rsidRDefault="00AC16BE" w:rsidP="00AC16BE">
            <w:pPr>
              <w:numPr>
                <w:ilvl w:val="0"/>
                <w:numId w:val="45"/>
              </w:numPr>
              <w:shd w:val="clear" w:color="auto" w:fill="FFFFFF"/>
              <w:tabs>
                <w:tab w:val="clear" w:pos="360"/>
              </w:tabs>
              <w:ind w:left="0" w:firstLine="0"/>
              <w:jc w:val="both"/>
              <w:outlineLvl w:val="1"/>
              <w:rPr>
                <w:bCs/>
                <w:color w:val="1C1C1C"/>
                <w:sz w:val="18"/>
                <w:szCs w:val="18"/>
              </w:rPr>
            </w:pPr>
            <w:r w:rsidRPr="00AC16BE">
              <w:rPr>
                <w:bCs/>
                <w:color w:val="1C1C1C"/>
                <w:sz w:val="18"/>
                <w:szCs w:val="18"/>
              </w:rPr>
              <w:t xml:space="preserve">Финансово-экономический отдел администрации городского поселения Агириш (далее </w:t>
            </w:r>
            <w:proofErr w:type="spellStart"/>
            <w:r w:rsidRPr="00AC16BE">
              <w:rPr>
                <w:bCs/>
                <w:color w:val="1C1C1C"/>
                <w:sz w:val="18"/>
                <w:szCs w:val="18"/>
              </w:rPr>
              <w:t>ФЭО</w:t>
            </w:r>
            <w:proofErr w:type="spellEnd"/>
            <w:r w:rsidRPr="00AC16BE">
              <w:rPr>
                <w:bCs/>
                <w:color w:val="1C1C1C"/>
                <w:sz w:val="18"/>
                <w:szCs w:val="18"/>
              </w:rPr>
              <w:t>)</w:t>
            </w:r>
          </w:p>
        </w:tc>
      </w:tr>
    </w:tbl>
    <w:p w:rsidR="00AC16BE" w:rsidRPr="00AC16BE" w:rsidRDefault="00AC16BE" w:rsidP="00AC16BE">
      <w:pPr>
        <w:widowControl w:val="0"/>
        <w:autoSpaceDE w:val="0"/>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Период реализации муниципальной программы</w:t>
            </w:r>
          </w:p>
        </w:tc>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2024 – 2030 годы</w:t>
            </w:r>
          </w:p>
        </w:tc>
      </w:tr>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Цели муниципальной программы</w:t>
            </w:r>
          </w:p>
        </w:tc>
        <w:tc>
          <w:tcPr>
            <w:tcW w:w="7393" w:type="dxa"/>
            <w:shd w:val="clear" w:color="auto" w:fill="auto"/>
          </w:tcPr>
          <w:p w:rsidR="00AC16BE" w:rsidRPr="00AC16BE" w:rsidRDefault="00AC16BE" w:rsidP="007D67B7">
            <w:pPr>
              <w:numPr>
                <w:ilvl w:val="0"/>
                <w:numId w:val="47"/>
              </w:numPr>
              <w:suppressAutoHyphens/>
              <w:jc w:val="both"/>
              <w:rPr>
                <w:sz w:val="18"/>
                <w:szCs w:val="18"/>
              </w:rPr>
            </w:pPr>
            <w:r w:rsidRPr="00AC16BE">
              <w:rPr>
                <w:sz w:val="18"/>
                <w:szCs w:val="18"/>
              </w:rPr>
              <w:t>Повышение качества управления муниципальными финансами городского поселения Агириш.</w:t>
            </w:r>
          </w:p>
          <w:p w:rsidR="00AC16BE" w:rsidRPr="00AC16BE" w:rsidRDefault="00AC16BE" w:rsidP="007D67B7">
            <w:pPr>
              <w:numPr>
                <w:ilvl w:val="0"/>
                <w:numId w:val="47"/>
              </w:numPr>
              <w:suppressAutoHyphens/>
              <w:jc w:val="both"/>
              <w:rPr>
                <w:sz w:val="18"/>
                <w:szCs w:val="18"/>
              </w:rPr>
            </w:pPr>
            <w:r w:rsidRPr="00AC16BE">
              <w:rPr>
                <w:sz w:val="18"/>
                <w:szCs w:val="18"/>
              </w:rPr>
              <w:t>Содействие устойчивому исполнению бюджета городского поселения Агириш и повышению эффективности муниципального управления.</w:t>
            </w:r>
          </w:p>
        </w:tc>
      </w:tr>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Направления (подпрограммы) муниципальной программы</w:t>
            </w:r>
          </w:p>
        </w:tc>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w:t>
            </w:r>
          </w:p>
        </w:tc>
      </w:tr>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Объемы финансового обеспечения за весь период реализации</w:t>
            </w:r>
          </w:p>
        </w:tc>
        <w:tc>
          <w:tcPr>
            <w:tcW w:w="7393" w:type="dxa"/>
            <w:shd w:val="clear" w:color="auto" w:fill="auto"/>
          </w:tcPr>
          <w:p w:rsidR="00AC16BE" w:rsidRPr="00AC16BE" w:rsidRDefault="00AC16BE" w:rsidP="009F12B7">
            <w:pPr>
              <w:widowControl w:val="0"/>
              <w:autoSpaceDE w:val="0"/>
              <w:spacing w:line="312" w:lineRule="auto"/>
              <w:rPr>
                <w:color w:val="000000"/>
                <w:sz w:val="18"/>
                <w:szCs w:val="18"/>
              </w:rPr>
            </w:pPr>
            <w:r w:rsidRPr="00AC16BE">
              <w:rPr>
                <w:color w:val="000000"/>
                <w:sz w:val="18"/>
                <w:szCs w:val="18"/>
              </w:rPr>
              <w:t xml:space="preserve">2 808,5 </w:t>
            </w:r>
            <w:proofErr w:type="spellStart"/>
            <w:r w:rsidRPr="00AC16BE">
              <w:rPr>
                <w:color w:val="000000"/>
                <w:sz w:val="18"/>
                <w:szCs w:val="18"/>
              </w:rPr>
              <w:t>тыс</w:t>
            </w:r>
            <w:proofErr w:type="gramStart"/>
            <w:r w:rsidRPr="00AC16BE">
              <w:rPr>
                <w:color w:val="000000"/>
                <w:sz w:val="18"/>
                <w:szCs w:val="18"/>
              </w:rPr>
              <w:t>.р</w:t>
            </w:r>
            <w:proofErr w:type="gramEnd"/>
            <w:r w:rsidRPr="00AC16BE">
              <w:rPr>
                <w:color w:val="000000"/>
                <w:sz w:val="18"/>
                <w:szCs w:val="18"/>
              </w:rPr>
              <w:t>уб</w:t>
            </w:r>
            <w:proofErr w:type="spellEnd"/>
          </w:p>
        </w:tc>
      </w:tr>
      <w:tr w:rsidR="00AC16BE" w:rsidRPr="00AC16BE" w:rsidTr="009F12B7">
        <w:tc>
          <w:tcPr>
            <w:tcW w:w="7393" w:type="dxa"/>
            <w:shd w:val="clear" w:color="auto" w:fill="auto"/>
          </w:tcPr>
          <w:p w:rsidR="00AC16BE" w:rsidRPr="00AC16BE" w:rsidRDefault="00AC16BE" w:rsidP="009F12B7">
            <w:pPr>
              <w:widowControl w:val="0"/>
              <w:autoSpaceDE w:val="0"/>
              <w:rPr>
                <w:sz w:val="18"/>
                <w:szCs w:val="18"/>
              </w:rPr>
            </w:pPr>
            <w:r w:rsidRPr="00AC16BE">
              <w:rPr>
                <w:sz w:val="18"/>
                <w:szCs w:val="18"/>
              </w:rPr>
              <w:t>Связь с национальными целями развития Российской Федерации/ государственными программами автономного округа</w:t>
            </w:r>
          </w:p>
        </w:tc>
        <w:tc>
          <w:tcPr>
            <w:tcW w:w="7393" w:type="dxa"/>
            <w:shd w:val="clear" w:color="auto" w:fill="auto"/>
          </w:tcPr>
          <w:p w:rsidR="00AC16BE" w:rsidRPr="00AC16BE" w:rsidRDefault="00AC16BE" w:rsidP="009F12B7">
            <w:pPr>
              <w:widowControl w:val="0"/>
              <w:autoSpaceDE w:val="0"/>
              <w:spacing w:line="276" w:lineRule="auto"/>
              <w:rPr>
                <w:sz w:val="18"/>
                <w:szCs w:val="18"/>
              </w:rPr>
            </w:pPr>
            <w:r w:rsidRPr="00AC16BE">
              <w:rPr>
                <w:sz w:val="18"/>
                <w:szCs w:val="18"/>
              </w:rPr>
              <w:t>Государственная программа Ханты-Мансийского автономного округа – Югры -  «Управление государственными финансами создание условий для эффективного управления муниципальными финансами»</w:t>
            </w:r>
          </w:p>
        </w:tc>
      </w:tr>
    </w:tbl>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Pr="00AC16BE" w:rsidRDefault="00AC16BE" w:rsidP="00AC16BE">
      <w:pPr>
        <w:jc w:val="center"/>
        <w:rPr>
          <w:sz w:val="18"/>
          <w:szCs w:val="18"/>
        </w:rPr>
      </w:pPr>
      <w:r w:rsidRPr="00AC16BE">
        <w:rPr>
          <w:sz w:val="18"/>
          <w:szCs w:val="18"/>
        </w:rPr>
        <w:lastRenderedPageBreak/>
        <w:t xml:space="preserve">2. Показатели муниципальной программы </w:t>
      </w:r>
    </w:p>
    <w:p w:rsidR="00AC16BE" w:rsidRPr="00AC16BE" w:rsidRDefault="00AC16BE" w:rsidP="00AC16BE">
      <w:pPr>
        <w:jc w:val="center"/>
        <w:rPr>
          <w:sz w:val="18"/>
          <w:szCs w:val="18"/>
        </w:rPr>
      </w:pPr>
    </w:p>
    <w:tbl>
      <w:tblPr>
        <w:tblW w:w="155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2091"/>
        <w:gridCol w:w="1052"/>
        <w:gridCol w:w="1052"/>
        <w:gridCol w:w="907"/>
        <w:gridCol w:w="758"/>
        <w:gridCol w:w="777"/>
        <w:gridCol w:w="763"/>
        <w:gridCol w:w="870"/>
        <w:gridCol w:w="660"/>
        <w:gridCol w:w="660"/>
        <w:gridCol w:w="660"/>
        <w:gridCol w:w="660"/>
        <w:gridCol w:w="1227"/>
        <w:gridCol w:w="1553"/>
        <w:gridCol w:w="1331"/>
      </w:tblGrid>
      <w:tr w:rsidR="00AC16BE" w:rsidRPr="00AC16BE" w:rsidTr="00AC16BE">
        <w:trPr>
          <w:trHeight w:val="290"/>
        </w:trPr>
        <w:tc>
          <w:tcPr>
            <w:tcW w:w="508" w:type="dxa"/>
            <w:vMerge w:val="restart"/>
            <w:shd w:val="clear" w:color="auto" w:fill="auto"/>
            <w:vAlign w:val="center"/>
          </w:tcPr>
          <w:p w:rsidR="00AC16BE" w:rsidRPr="00AC16BE" w:rsidRDefault="00AC16BE" w:rsidP="009F12B7">
            <w:pPr>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2091" w:type="dxa"/>
            <w:vMerge w:val="restart"/>
            <w:shd w:val="clear" w:color="auto" w:fill="auto"/>
            <w:vAlign w:val="center"/>
          </w:tcPr>
          <w:p w:rsidR="00AC16BE" w:rsidRPr="00AC16BE" w:rsidRDefault="00AC16BE" w:rsidP="009F12B7">
            <w:pPr>
              <w:jc w:val="center"/>
              <w:rPr>
                <w:sz w:val="18"/>
                <w:szCs w:val="18"/>
              </w:rPr>
            </w:pPr>
            <w:r w:rsidRPr="00AC16BE">
              <w:rPr>
                <w:sz w:val="18"/>
                <w:szCs w:val="18"/>
              </w:rPr>
              <w:t>Наименование показателя</w:t>
            </w:r>
          </w:p>
        </w:tc>
        <w:tc>
          <w:tcPr>
            <w:tcW w:w="1052" w:type="dxa"/>
            <w:vMerge w:val="restart"/>
            <w:shd w:val="clear" w:color="auto" w:fill="auto"/>
            <w:vAlign w:val="center"/>
          </w:tcPr>
          <w:p w:rsidR="00AC16BE" w:rsidRPr="00AC16BE" w:rsidRDefault="00AC16BE" w:rsidP="009F12B7">
            <w:pPr>
              <w:jc w:val="center"/>
              <w:rPr>
                <w:color w:val="000000"/>
                <w:sz w:val="18"/>
                <w:szCs w:val="18"/>
              </w:rPr>
            </w:pPr>
            <w:r w:rsidRPr="00AC16BE">
              <w:rPr>
                <w:color w:val="000000"/>
                <w:sz w:val="18"/>
                <w:szCs w:val="18"/>
              </w:rPr>
              <w:t>Уровень показателя</w:t>
            </w:r>
          </w:p>
        </w:tc>
        <w:tc>
          <w:tcPr>
            <w:tcW w:w="1052" w:type="dxa"/>
            <w:vMerge w:val="restart"/>
            <w:vAlign w:val="center"/>
          </w:tcPr>
          <w:p w:rsidR="00AC16BE" w:rsidRPr="00AC16BE" w:rsidRDefault="00AC16BE" w:rsidP="009F12B7">
            <w:pPr>
              <w:jc w:val="center"/>
              <w:rPr>
                <w:sz w:val="18"/>
                <w:szCs w:val="18"/>
              </w:rPr>
            </w:pPr>
            <w:r w:rsidRPr="00AC16BE">
              <w:rPr>
                <w:sz w:val="18"/>
                <w:szCs w:val="18"/>
              </w:rPr>
              <w:t xml:space="preserve">Единица измерения (по </w:t>
            </w:r>
            <w:proofErr w:type="spellStart"/>
            <w:r w:rsidRPr="00AC16BE">
              <w:rPr>
                <w:sz w:val="18"/>
                <w:szCs w:val="18"/>
              </w:rPr>
              <w:t>ОКЕИ</w:t>
            </w:r>
            <w:proofErr w:type="spellEnd"/>
            <w:r w:rsidRPr="00AC16BE">
              <w:rPr>
                <w:sz w:val="18"/>
                <w:szCs w:val="18"/>
              </w:rPr>
              <w:t>)</w:t>
            </w:r>
          </w:p>
        </w:tc>
        <w:tc>
          <w:tcPr>
            <w:tcW w:w="1665" w:type="dxa"/>
            <w:gridSpan w:val="2"/>
            <w:shd w:val="clear" w:color="auto" w:fill="auto"/>
            <w:vAlign w:val="center"/>
          </w:tcPr>
          <w:p w:rsidR="00AC16BE" w:rsidRPr="00AC16BE" w:rsidRDefault="00AC16BE" w:rsidP="009F12B7">
            <w:pPr>
              <w:jc w:val="center"/>
              <w:rPr>
                <w:sz w:val="18"/>
                <w:szCs w:val="18"/>
              </w:rPr>
            </w:pPr>
            <w:r w:rsidRPr="00AC16BE">
              <w:rPr>
                <w:sz w:val="18"/>
                <w:szCs w:val="18"/>
              </w:rPr>
              <w:t>Базовое значение</w:t>
            </w:r>
          </w:p>
        </w:tc>
        <w:tc>
          <w:tcPr>
            <w:tcW w:w="5050" w:type="dxa"/>
            <w:gridSpan w:val="7"/>
            <w:shd w:val="clear" w:color="auto" w:fill="auto"/>
            <w:vAlign w:val="center"/>
          </w:tcPr>
          <w:p w:rsidR="00AC16BE" w:rsidRPr="00AC16BE" w:rsidRDefault="00AC16BE" w:rsidP="009F12B7">
            <w:pPr>
              <w:jc w:val="center"/>
              <w:rPr>
                <w:sz w:val="18"/>
                <w:szCs w:val="18"/>
              </w:rPr>
            </w:pPr>
            <w:r w:rsidRPr="00AC16BE">
              <w:rPr>
                <w:sz w:val="18"/>
                <w:szCs w:val="18"/>
              </w:rPr>
              <w:t>Значение показателя по годам</w:t>
            </w:r>
          </w:p>
        </w:tc>
        <w:tc>
          <w:tcPr>
            <w:tcW w:w="1227" w:type="dxa"/>
            <w:vMerge w:val="restart"/>
            <w:shd w:val="clear" w:color="auto" w:fill="auto"/>
            <w:vAlign w:val="center"/>
          </w:tcPr>
          <w:p w:rsidR="00AC16BE" w:rsidRPr="00AC16BE" w:rsidRDefault="00AC16BE" w:rsidP="009F12B7">
            <w:pPr>
              <w:jc w:val="center"/>
              <w:rPr>
                <w:sz w:val="18"/>
                <w:szCs w:val="18"/>
              </w:rPr>
            </w:pPr>
            <w:r w:rsidRPr="00AC16BE">
              <w:rPr>
                <w:sz w:val="18"/>
                <w:szCs w:val="18"/>
              </w:rPr>
              <w:t>Документ</w:t>
            </w:r>
          </w:p>
        </w:tc>
        <w:tc>
          <w:tcPr>
            <w:tcW w:w="1553" w:type="dxa"/>
            <w:vMerge w:val="restart"/>
            <w:shd w:val="clear" w:color="auto" w:fill="auto"/>
            <w:vAlign w:val="center"/>
          </w:tcPr>
          <w:p w:rsidR="00AC16BE" w:rsidRPr="00AC16BE" w:rsidRDefault="00AC16BE" w:rsidP="009F12B7">
            <w:pPr>
              <w:jc w:val="center"/>
              <w:rPr>
                <w:sz w:val="18"/>
                <w:szCs w:val="18"/>
              </w:rPr>
            </w:pPr>
            <w:proofErr w:type="gramStart"/>
            <w:r w:rsidRPr="00AC16BE">
              <w:rPr>
                <w:sz w:val="18"/>
                <w:szCs w:val="18"/>
              </w:rPr>
              <w:t>Ответственный</w:t>
            </w:r>
            <w:proofErr w:type="gramEnd"/>
            <w:r w:rsidRPr="00AC16BE">
              <w:rPr>
                <w:sz w:val="18"/>
                <w:szCs w:val="18"/>
              </w:rPr>
              <w:t xml:space="preserve"> за достижение показателя</w:t>
            </w:r>
          </w:p>
        </w:tc>
        <w:tc>
          <w:tcPr>
            <w:tcW w:w="1331" w:type="dxa"/>
            <w:vMerge w:val="restart"/>
            <w:shd w:val="clear" w:color="auto" w:fill="FFFFFF"/>
            <w:vAlign w:val="center"/>
          </w:tcPr>
          <w:p w:rsidR="00AC16BE" w:rsidRPr="00AC16BE" w:rsidRDefault="00AC16BE" w:rsidP="009F12B7">
            <w:pPr>
              <w:jc w:val="center"/>
              <w:rPr>
                <w:sz w:val="18"/>
                <w:szCs w:val="18"/>
              </w:rPr>
            </w:pPr>
            <w:r w:rsidRPr="00AC16BE">
              <w:rPr>
                <w:sz w:val="18"/>
                <w:szCs w:val="18"/>
              </w:rPr>
              <w:t>Связь с показателями национальных целей</w:t>
            </w:r>
          </w:p>
        </w:tc>
      </w:tr>
      <w:tr w:rsidR="00AC16BE" w:rsidRPr="00AC16BE" w:rsidTr="00AC16BE">
        <w:trPr>
          <w:trHeight w:val="402"/>
        </w:trPr>
        <w:tc>
          <w:tcPr>
            <w:tcW w:w="508" w:type="dxa"/>
            <w:vMerge/>
            <w:shd w:val="clear" w:color="auto" w:fill="auto"/>
          </w:tcPr>
          <w:p w:rsidR="00AC16BE" w:rsidRPr="00AC16BE" w:rsidRDefault="00AC16BE" w:rsidP="009F12B7">
            <w:pPr>
              <w:jc w:val="center"/>
              <w:rPr>
                <w:sz w:val="18"/>
                <w:szCs w:val="18"/>
              </w:rPr>
            </w:pPr>
          </w:p>
        </w:tc>
        <w:tc>
          <w:tcPr>
            <w:tcW w:w="2091" w:type="dxa"/>
            <w:vMerge/>
            <w:shd w:val="clear" w:color="auto" w:fill="auto"/>
          </w:tcPr>
          <w:p w:rsidR="00AC16BE" w:rsidRPr="00AC16BE" w:rsidRDefault="00AC16BE" w:rsidP="009F12B7">
            <w:pPr>
              <w:jc w:val="center"/>
              <w:rPr>
                <w:sz w:val="18"/>
                <w:szCs w:val="18"/>
              </w:rPr>
            </w:pPr>
          </w:p>
        </w:tc>
        <w:tc>
          <w:tcPr>
            <w:tcW w:w="1052" w:type="dxa"/>
            <w:vMerge/>
            <w:shd w:val="clear" w:color="auto" w:fill="auto"/>
          </w:tcPr>
          <w:p w:rsidR="00AC16BE" w:rsidRPr="00AC16BE" w:rsidRDefault="00AC16BE" w:rsidP="009F12B7">
            <w:pPr>
              <w:jc w:val="center"/>
              <w:rPr>
                <w:sz w:val="18"/>
                <w:szCs w:val="18"/>
              </w:rPr>
            </w:pPr>
          </w:p>
        </w:tc>
        <w:tc>
          <w:tcPr>
            <w:tcW w:w="1052" w:type="dxa"/>
            <w:vMerge/>
          </w:tcPr>
          <w:p w:rsidR="00AC16BE" w:rsidRPr="00AC16BE" w:rsidRDefault="00AC16BE" w:rsidP="009F12B7">
            <w:pPr>
              <w:jc w:val="center"/>
              <w:rPr>
                <w:sz w:val="18"/>
                <w:szCs w:val="18"/>
              </w:rPr>
            </w:pPr>
          </w:p>
        </w:tc>
        <w:tc>
          <w:tcPr>
            <w:tcW w:w="907" w:type="dxa"/>
            <w:tcBorders>
              <w:top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значение</w:t>
            </w:r>
          </w:p>
        </w:tc>
        <w:tc>
          <w:tcPr>
            <w:tcW w:w="758" w:type="dxa"/>
            <w:tcBorders>
              <w:top w:val="single" w:sz="4" w:space="0" w:color="auto"/>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год</w:t>
            </w:r>
          </w:p>
        </w:tc>
        <w:tc>
          <w:tcPr>
            <w:tcW w:w="777" w:type="dxa"/>
            <w:tcBorders>
              <w:top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2024 год</w:t>
            </w:r>
          </w:p>
        </w:tc>
        <w:tc>
          <w:tcPr>
            <w:tcW w:w="763"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2025 год</w:t>
            </w:r>
          </w:p>
        </w:tc>
        <w:tc>
          <w:tcPr>
            <w:tcW w:w="870"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2026</w:t>
            </w:r>
          </w:p>
          <w:p w:rsidR="00AC16BE" w:rsidRPr="00AC16BE" w:rsidRDefault="00AC16BE" w:rsidP="009F12B7">
            <w:pPr>
              <w:jc w:val="center"/>
              <w:rPr>
                <w:sz w:val="18"/>
                <w:szCs w:val="18"/>
              </w:rPr>
            </w:pPr>
            <w:r w:rsidRPr="00AC16BE">
              <w:rPr>
                <w:sz w:val="18"/>
                <w:szCs w:val="18"/>
              </w:rPr>
              <w:t xml:space="preserve"> год</w:t>
            </w:r>
          </w:p>
        </w:tc>
        <w:tc>
          <w:tcPr>
            <w:tcW w:w="660"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2027 год</w:t>
            </w:r>
          </w:p>
        </w:tc>
        <w:tc>
          <w:tcPr>
            <w:tcW w:w="660"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2028 год</w:t>
            </w:r>
          </w:p>
        </w:tc>
        <w:tc>
          <w:tcPr>
            <w:tcW w:w="660"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2029 год</w:t>
            </w:r>
          </w:p>
        </w:tc>
        <w:tc>
          <w:tcPr>
            <w:tcW w:w="660" w:type="dxa"/>
            <w:tcBorders>
              <w:top w:val="single" w:sz="4" w:space="0" w:color="auto"/>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2030</w:t>
            </w:r>
          </w:p>
          <w:p w:rsidR="00AC16BE" w:rsidRPr="00AC16BE" w:rsidRDefault="00AC16BE" w:rsidP="009F12B7">
            <w:pPr>
              <w:jc w:val="center"/>
              <w:rPr>
                <w:sz w:val="18"/>
                <w:szCs w:val="18"/>
              </w:rPr>
            </w:pPr>
            <w:r w:rsidRPr="00AC16BE">
              <w:rPr>
                <w:sz w:val="18"/>
                <w:szCs w:val="18"/>
              </w:rPr>
              <w:t>год</w:t>
            </w:r>
          </w:p>
        </w:tc>
        <w:tc>
          <w:tcPr>
            <w:tcW w:w="1227" w:type="dxa"/>
            <w:vMerge/>
            <w:shd w:val="clear" w:color="auto" w:fill="auto"/>
          </w:tcPr>
          <w:p w:rsidR="00AC16BE" w:rsidRPr="00AC16BE" w:rsidRDefault="00AC16BE" w:rsidP="009F12B7">
            <w:pPr>
              <w:jc w:val="center"/>
              <w:rPr>
                <w:sz w:val="18"/>
                <w:szCs w:val="18"/>
              </w:rPr>
            </w:pPr>
          </w:p>
        </w:tc>
        <w:tc>
          <w:tcPr>
            <w:tcW w:w="1553" w:type="dxa"/>
            <w:vMerge/>
            <w:shd w:val="clear" w:color="auto" w:fill="auto"/>
          </w:tcPr>
          <w:p w:rsidR="00AC16BE" w:rsidRPr="00AC16BE" w:rsidRDefault="00AC16BE" w:rsidP="009F12B7">
            <w:pPr>
              <w:jc w:val="center"/>
              <w:rPr>
                <w:sz w:val="18"/>
                <w:szCs w:val="18"/>
              </w:rPr>
            </w:pPr>
          </w:p>
        </w:tc>
        <w:tc>
          <w:tcPr>
            <w:tcW w:w="1331" w:type="dxa"/>
            <w:vMerge/>
            <w:shd w:val="clear" w:color="auto" w:fill="auto"/>
          </w:tcPr>
          <w:p w:rsidR="00AC16BE" w:rsidRPr="00AC16BE" w:rsidRDefault="00AC16BE" w:rsidP="009F12B7">
            <w:pPr>
              <w:jc w:val="center"/>
              <w:rPr>
                <w:sz w:val="18"/>
                <w:szCs w:val="18"/>
              </w:rPr>
            </w:pPr>
          </w:p>
        </w:tc>
      </w:tr>
      <w:tr w:rsidR="00AC16BE" w:rsidRPr="00AC16BE" w:rsidTr="00AC16BE">
        <w:tc>
          <w:tcPr>
            <w:tcW w:w="508" w:type="dxa"/>
            <w:shd w:val="clear" w:color="auto" w:fill="auto"/>
          </w:tcPr>
          <w:p w:rsidR="00AC16BE" w:rsidRPr="00AC16BE" w:rsidRDefault="00AC16BE" w:rsidP="009F12B7">
            <w:pPr>
              <w:jc w:val="center"/>
              <w:rPr>
                <w:sz w:val="18"/>
                <w:szCs w:val="18"/>
              </w:rPr>
            </w:pPr>
            <w:r w:rsidRPr="00AC16BE">
              <w:rPr>
                <w:sz w:val="18"/>
                <w:szCs w:val="18"/>
              </w:rPr>
              <w:t>1</w:t>
            </w:r>
          </w:p>
        </w:tc>
        <w:tc>
          <w:tcPr>
            <w:tcW w:w="2091" w:type="dxa"/>
            <w:shd w:val="clear" w:color="auto" w:fill="auto"/>
          </w:tcPr>
          <w:p w:rsidR="00AC16BE" w:rsidRPr="00AC16BE" w:rsidRDefault="00AC16BE" w:rsidP="009F12B7">
            <w:pPr>
              <w:jc w:val="center"/>
              <w:rPr>
                <w:sz w:val="18"/>
                <w:szCs w:val="18"/>
              </w:rPr>
            </w:pPr>
            <w:r w:rsidRPr="00AC16BE">
              <w:rPr>
                <w:sz w:val="18"/>
                <w:szCs w:val="18"/>
              </w:rPr>
              <w:t>2</w:t>
            </w:r>
          </w:p>
        </w:tc>
        <w:tc>
          <w:tcPr>
            <w:tcW w:w="1052" w:type="dxa"/>
            <w:shd w:val="clear" w:color="auto" w:fill="auto"/>
          </w:tcPr>
          <w:p w:rsidR="00AC16BE" w:rsidRPr="00AC16BE" w:rsidRDefault="00AC16BE" w:rsidP="009F12B7">
            <w:pPr>
              <w:jc w:val="center"/>
              <w:rPr>
                <w:sz w:val="18"/>
                <w:szCs w:val="18"/>
              </w:rPr>
            </w:pPr>
            <w:r w:rsidRPr="00AC16BE">
              <w:rPr>
                <w:sz w:val="18"/>
                <w:szCs w:val="18"/>
              </w:rPr>
              <w:t>3</w:t>
            </w:r>
          </w:p>
        </w:tc>
        <w:tc>
          <w:tcPr>
            <w:tcW w:w="1052"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4</w:t>
            </w:r>
          </w:p>
        </w:tc>
        <w:tc>
          <w:tcPr>
            <w:tcW w:w="907"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5</w:t>
            </w:r>
          </w:p>
        </w:tc>
        <w:tc>
          <w:tcPr>
            <w:tcW w:w="758"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6</w:t>
            </w:r>
          </w:p>
        </w:tc>
        <w:tc>
          <w:tcPr>
            <w:tcW w:w="777"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7</w:t>
            </w:r>
          </w:p>
        </w:tc>
        <w:tc>
          <w:tcPr>
            <w:tcW w:w="763"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8</w:t>
            </w:r>
          </w:p>
        </w:tc>
        <w:tc>
          <w:tcPr>
            <w:tcW w:w="87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w:t>
            </w:r>
          </w:p>
        </w:tc>
        <w:tc>
          <w:tcPr>
            <w:tcW w:w="66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w:t>
            </w:r>
          </w:p>
        </w:tc>
        <w:tc>
          <w:tcPr>
            <w:tcW w:w="66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11</w:t>
            </w:r>
          </w:p>
        </w:tc>
        <w:tc>
          <w:tcPr>
            <w:tcW w:w="660"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12</w:t>
            </w:r>
          </w:p>
        </w:tc>
        <w:tc>
          <w:tcPr>
            <w:tcW w:w="660" w:type="dxa"/>
            <w:shd w:val="clear" w:color="auto" w:fill="auto"/>
          </w:tcPr>
          <w:p w:rsidR="00AC16BE" w:rsidRPr="00AC16BE" w:rsidRDefault="00AC16BE" w:rsidP="009F12B7">
            <w:pPr>
              <w:jc w:val="center"/>
              <w:rPr>
                <w:sz w:val="18"/>
                <w:szCs w:val="18"/>
              </w:rPr>
            </w:pPr>
            <w:r w:rsidRPr="00AC16BE">
              <w:rPr>
                <w:sz w:val="18"/>
                <w:szCs w:val="18"/>
              </w:rPr>
              <w:t>13</w:t>
            </w:r>
          </w:p>
        </w:tc>
        <w:tc>
          <w:tcPr>
            <w:tcW w:w="1227" w:type="dxa"/>
            <w:shd w:val="clear" w:color="auto" w:fill="auto"/>
          </w:tcPr>
          <w:p w:rsidR="00AC16BE" w:rsidRPr="00AC16BE" w:rsidRDefault="00AC16BE" w:rsidP="009F12B7">
            <w:pPr>
              <w:jc w:val="center"/>
              <w:rPr>
                <w:sz w:val="18"/>
                <w:szCs w:val="18"/>
              </w:rPr>
            </w:pPr>
            <w:r w:rsidRPr="00AC16BE">
              <w:rPr>
                <w:sz w:val="18"/>
                <w:szCs w:val="18"/>
              </w:rPr>
              <w:t>14</w:t>
            </w:r>
          </w:p>
        </w:tc>
        <w:tc>
          <w:tcPr>
            <w:tcW w:w="1553" w:type="dxa"/>
            <w:shd w:val="clear" w:color="auto" w:fill="auto"/>
          </w:tcPr>
          <w:p w:rsidR="00AC16BE" w:rsidRPr="00AC16BE" w:rsidRDefault="00AC16BE" w:rsidP="009F12B7">
            <w:pPr>
              <w:jc w:val="center"/>
              <w:rPr>
                <w:sz w:val="18"/>
                <w:szCs w:val="18"/>
              </w:rPr>
            </w:pPr>
            <w:r w:rsidRPr="00AC16BE">
              <w:rPr>
                <w:sz w:val="18"/>
                <w:szCs w:val="18"/>
              </w:rPr>
              <w:t>15</w:t>
            </w:r>
          </w:p>
        </w:tc>
        <w:tc>
          <w:tcPr>
            <w:tcW w:w="1331" w:type="dxa"/>
            <w:shd w:val="clear" w:color="auto" w:fill="auto"/>
          </w:tcPr>
          <w:p w:rsidR="00AC16BE" w:rsidRPr="00AC16BE" w:rsidRDefault="00AC16BE" w:rsidP="009F12B7">
            <w:pPr>
              <w:jc w:val="center"/>
              <w:rPr>
                <w:sz w:val="18"/>
                <w:szCs w:val="18"/>
              </w:rPr>
            </w:pPr>
            <w:r w:rsidRPr="00AC16BE">
              <w:rPr>
                <w:sz w:val="18"/>
                <w:szCs w:val="18"/>
              </w:rPr>
              <w:t>16</w:t>
            </w:r>
          </w:p>
        </w:tc>
      </w:tr>
      <w:tr w:rsidR="00AC16BE" w:rsidRPr="00AC16BE" w:rsidTr="00AC16BE">
        <w:tc>
          <w:tcPr>
            <w:tcW w:w="15529" w:type="dxa"/>
            <w:gridSpan w:val="16"/>
            <w:shd w:val="clear" w:color="auto" w:fill="auto"/>
          </w:tcPr>
          <w:p w:rsidR="00AC16BE" w:rsidRPr="00AC16BE" w:rsidRDefault="00AC16BE" w:rsidP="009F12B7">
            <w:pPr>
              <w:jc w:val="center"/>
              <w:rPr>
                <w:sz w:val="18"/>
                <w:szCs w:val="18"/>
              </w:rPr>
            </w:pPr>
            <w:r w:rsidRPr="00AC16BE">
              <w:rPr>
                <w:sz w:val="18"/>
                <w:szCs w:val="18"/>
              </w:rPr>
              <w:t xml:space="preserve">1. Повышение качества управления муниципальными финансами городского поселения Агириш </w:t>
            </w:r>
          </w:p>
        </w:tc>
      </w:tr>
      <w:tr w:rsidR="00AC16BE" w:rsidRPr="00AC16BE" w:rsidTr="00AC16BE">
        <w:tc>
          <w:tcPr>
            <w:tcW w:w="508" w:type="dxa"/>
            <w:shd w:val="clear" w:color="auto" w:fill="auto"/>
          </w:tcPr>
          <w:p w:rsidR="00AC16BE" w:rsidRPr="00AC16BE" w:rsidRDefault="00AC16BE" w:rsidP="009F12B7">
            <w:pPr>
              <w:jc w:val="center"/>
              <w:rPr>
                <w:sz w:val="18"/>
                <w:szCs w:val="18"/>
              </w:rPr>
            </w:pPr>
            <w:r w:rsidRPr="00AC16BE">
              <w:rPr>
                <w:sz w:val="18"/>
                <w:szCs w:val="18"/>
              </w:rPr>
              <w:t>1.1</w:t>
            </w:r>
          </w:p>
        </w:tc>
        <w:tc>
          <w:tcPr>
            <w:tcW w:w="209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Доля налоговых и неналоговых доходов бюджета городского поселения Агириш в общем объеме доходов (за исключением поступлений налоговых доходов по дополнительным нормативам отчислений)</w:t>
            </w:r>
          </w:p>
        </w:tc>
        <w:tc>
          <w:tcPr>
            <w:tcW w:w="1052" w:type="dxa"/>
            <w:shd w:val="clear" w:color="auto" w:fill="auto"/>
            <w:vAlign w:val="center"/>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1052" w:type="dxa"/>
            <w:vAlign w:val="center"/>
          </w:tcPr>
          <w:p w:rsidR="00AC16BE" w:rsidRPr="00AC16BE" w:rsidRDefault="00AC16BE" w:rsidP="009F12B7">
            <w:pPr>
              <w:jc w:val="center"/>
              <w:rPr>
                <w:sz w:val="18"/>
                <w:szCs w:val="18"/>
              </w:rPr>
            </w:pPr>
            <w:r w:rsidRPr="00AC16BE">
              <w:rPr>
                <w:sz w:val="18"/>
                <w:szCs w:val="18"/>
              </w:rPr>
              <w:t>проценты</w:t>
            </w:r>
          </w:p>
        </w:tc>
        <w:tc>
          <w:tcPr>
            <w:tcW w:w="907" w:type="dxa"/>
            <w:tcBorders>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27</w:t>
            </w:r>
          </w:p>
        </w:tc>
        <w:tc>
          <w:tcPr>
            <w:tcW w:w="758" w:type="dxa"/>
            <w:tcBorders>
              <w:lef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2022 год</w:t>
            </w:r>
          </w:p>
        </w:tc>
        <w:tc>
          <w:tcPr>
            <w:tcW w:w="777" w:type="dxa"/>
            <w:tcBorders>
              <w:top w:val="single" w:sz="4" w:space="0" w:color="000000"/>
              <w:left w:val="single" w:sz="4" w:space="0" w:color="000000"/>
              <w:bottom w:val="single" w:sz="4" w:space="0" w:color="000000"/>
            </w:tcBorders>
            <w:shd w:val="clear" w:color="auto" w:fill="auto"/>
            <w:vAlign w:val="center"/>
          </w:tcPr>
          <w:p w:rsidR="00AC16BE" w:rsidRPr="00AC16BE" w:rsidRDefault="00AC16BE" w:rsidP="009F12B7">
            <w:pPr>
              <w:jc w:val="center"/>
              <w:rPr>
                <w:sz w:val="18"/>
                <w:szCs w:val="18"/>
              </w:rPr>
            </w:pPr>
            <w:r w:rsidRPr="00AC16BE">
              <w:rPr>
                <w:sz w:val="18"/>
                <w:szCs w:val="18"/>
              </w:rPr>
              <w:t>32</w:t>
            </w:r>
          </w:p>
        </w:tc>
        <w:tc>
          <w:tcPr>
            <w:tcW w:w="763" w:type="dxa"/>
            <w:tcBorders>
              <w:top w:val="single" w:sz="4" w:space="0" w:color="000000"/>
              <w:left w:val="single" w:sz="4" w:space="0" w:color="000000"/>
              <w:bottom w:val="single" w:sz="4" w:space="0" w:color="000000"/>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32</w:t>
            </w:r>
          </w:p>
        </w:tc>
        <w:tc>
          <w:tcPr>
            <w:tcW w:w="870" w:type="dxa"/>
            <w:tcBorders>
              <w:top w:val="single" w:sz="4" w:space="0" w:color="000000"/>
              <w:left w:val="single" w:sz="4" w:space="0" w:color="auto"/>
              <w:bottom w:val="single" w:sz="4" w:space="0" w:color="000000"/>
            </w:tcBorders>
            <w:shd w:val="clear" w:color="auto" w:fill="auto"/>
            <w:vAlign w:val="center"/>
          </w:tcPr>
          <w:p w:rsidR="00AC16BE" w:rsidRPr="00AC16BE" w:rsidRDefault="00AC16BE" w:rsidP="009F12B7">
            <w:pPr>
              <w:jc w:val="center"/>
              <w:rPr>
                <w:sz w:val="18"/>
                <w:szCs w:val="18"/>
              </w:rPr>
            </w:pPr>
            <w:r w:rsidRPr="00AC16BE">
              <w:rPr>
                <w:sz w:val="18"/>
                <w:szCs w:val="18"/>
              </w:rPr>
              <w:t>32</w:t>
            </w:r>
          </w:p>
        </w:tc>
        <w:tc>
          <w:tcPr>
            <w:tcW w:w="660" w:type="dxa"/>
            <w:tcBorders>
              <w:left w:val="single" w:sz="4" w:space="0" w:color="auto"/>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32</w:t>
            </w:r>
          </w:p>
        </w:tc>
        <w:tc>
          <w:tcPr>
            <w:tcW w:w="660" w:type="dxa"/>
            <w:tcBorders>
              <w:left w:val="single" w:sz="4" w:space="0" w:color="auto"/>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32</w:t>
            </w:r>
          </w:p>
        </w:tc>
        <w:tc>
          <w:tcPr>
            <w:tcW w:w="660" w:type="dxa"/>
            <w:tcBorders>
              <w:left w:val="single" w:sz="4" w:space="0" w:color="auto"/>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32</w:t>
            </w:r>
          </w:p>
        </w:tc>
        <w:tc>
          <w:tcPr>
            <w:tcW w:w="660" w:type="dxa"/>
            <w:tcBorders>
              <w:lef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32</w:t>
            </w:r>
          </w:p>
        </w:tc>
        <w:tc>
          <w:tcPr>
            <w:tcW w:w="1227" w:type="dxa"/>
            <w:shd w:val="clear" w:color="auto" w:fill="auto"/>
            <w:vAlign w:val="center"/>
          </w:tcPr>
          <w:p w:rsidR="00AC16BE" w:rsidRPr="00AC16BE" w:rsidRDefault="00AC16BE" w:rsidP="009F12B7">
            <w:pPr>
              <w:jc w:val="center"/>
              <w:rPr>
                <w:sz w:val="18"/>
                <w:szCs w:val="18"/>
              </w:rPr>
            </w:pPr>
          </w:p>
        </w:tc>
        <w:tc>
          <w:tcPr>
            <w:tcW w:w="1553" w:type="dxa"/>
            <w:shd w:val="clear" w:color="auto" w:fill="auto"/>
            <w:vAlign w:val="center"/>
          </w:tcPr>
          <w:p w:rsidR="00AC16BE" w:rsidRPr="00AC16BE" w:rsidRDefault="00AC16BE" w:rsidP="009F12B7">
            <w:pPr>
              <w:jc w:val="center"/>
              <w:rPr>
                <w:sz w:val="18"/>
                <w:szCs w:val="18"/>
              </w:rPr>
            </w:pPr>
            <w:proofErr w:type="spellStart"/>
            <w:r w:rsidRPr="00AC16BE">
              <w:rPr>
                <w:sz w:val="18"/>
                <w:szCs w:val="18"/>
              </w:rPr>
              <w:t>ФЭО</w:t>
            </w:r>
            <w:proofErr w:type="spellEnd"/>
          </w:p>
        </w:tc>
        <w:tc>
          <w:tcPr>
            <w:tcW w:w="1331" w:type="dxa"/>
            <w:shd w:val="clear" w:color="auto" w:fill="auto"/>
          </w:tcPr>
          <w:p w:rsidR="00AC16BE" w:rsidRPr="00AC16BE" w:rsidRDefault="00AC16BE" w:rsidP="009F12B7">
            <w:pPr>
              <w:jc w:val="center"/>
              <w:rPr>
                <w:sz w:val="18"/>
                <w:szCs w:val="18"/>
              </w:rPr>
            </w:pPr>
          </w:p>
        </w:tc>
      </w:tr>
      <w:tr w:rsidR="00AC16BE" w:rsidRPr="00AC16BE" w:rsidTr="00AC16BE">
        <w:tc>
          <w:tcPr>
            <w:tcW w:w="508" w:type="dxa"/>
            <w:shd w:val="clear" w:color="auto" w:fill="auto"/>
          </w:tcPr>
          <w:p w:rsidR="00AC16BE" w:rsidRPr="00AC16BE" w:rsidRDefault="00AC16BE" w:rsidP="009F12B7">
            <w:pPr>
              <w:jc w:val="center"/>
              <w:rPr>
                <w:sz w:val="18"/>
                <w:szCs w:val="18"/>
              </w:rPr>
            </w:pPr>
            <w:r w:rsidRPr="00AC16BE">
              <w:rPr>
                <w:sz w:val="18"/>
                <w:szCs w:val="18"/>
              </w:rPr>
              <w:t>1.2</w:t>
            </w:r>
          </w:p>
        </w:tc>
        <w:tc>
          <w:tcPr>
            <w:tcW w:w="209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Доля расходов бюджета городского поселения Агириш, формируемых в рамках муниципальных программ</w:t>
            </w:r>
          </w:p>
        </w:tc>
        <w:tc>
          <w:tcPr>
            <w:tcW w:w="1052" w:type="dxa"/>
            <w:shd w:val="clear" w:color="auto" w:fill="auto"/>
            <w:vAlign w:val="center"/>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1052" w:type="dxa"/>
            <w:vAlign w:val="center"/>
          </w:tcPr>
          <w:p w:rsidR="00AC16BE" w:rsidRPr="00AC16BE" w:rsidRDefault="00AC16BE" w:rsidP="009F12B7">
            <w:pPr>
              <w:jc w:val="center"/>
              <w:rPr>
                <w:sz w:val="18"/>
                <w:szCs w:val="18"/>
              </w:rPr>
            </w:pPr>
            <w:r w:rsidRPr="00AC16BE">
              <w:rPr>
                <w:sz w:val="18"/>
                <w:szCs w:val="18"/>
              </w:rPr>
              <w:t>проценты</w:t>
            </w:r>
          </w:p>
        </w:tc>
        <w:tc>
          <w:tcPr>
            <w:tcW w:w="907" w:type="dxa"/>
            <w:tcBorders>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98</w:t>
            </w:r>
          </w:p>
        </w:tc>
        <w:tc>
          <w:tcPr>
            <w:tcW w:w="758" w:type="dxa"/>
            <w:tcBorders>
              <w:lef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2022 год</w:t>
            </w:r>
          </w:p>
        </w:tc>
        <w:tc>
          <w:tcPr>
            <w:tcW w:w="777" w:type="dxa"/>
            <w:tcBorders>
              <w:top w:val="single" w:sz="4" w:space="0" w:color="000000"/>
              <w:left w:val="single" w:sz="4" w:space="0" w:color="000000"/>
              <w:bottom w:val="single" w:sz="4" w:space="0" w:color="000000"/>
            </w:tcBorders>
            <w:shd w:val="clear" w:color="auto" w:fill="auto"/>
            <w:vAlign w:val="center"/>
          </w:tcPr>
          <w:p w:rsidR="00AC16BE" w:rsidRPr="00AC16BE" w:rsidRDefault="00AC16BE" w:rsidP="009F12B7">
            <w:pPr>
              <w:jc w:val="center"/>
              <w:rPr>
                <w:sz w:val="18"/>
                <w:szCs w:val="18"/>
              </w:rPr>
            </w:pPr>
            <w:r w:rsidRPr="00AC16BE">
              <w:rPr>
                <w:sz w:val="18"/>
                <w:szCs w:val="18"/>
              </w:rPr>
              <w:t>99</w:t>
            </w:r>
          </w:p>
        </w:tc>
        <w:tc>
          <w:tcPr>
            <w:tcW w:w="763" w:type="dxa"/>
            <w:tcBorders>
              <w:top w:val="single" w:sz="4" w:space="0" w:color="000000"/>
              <w:left w:val="single" w:sz="4" w:space="0" w:color="000000"/>
              <w:bottom w:val="single" w:sz="4" w:space="0" w:color="000000"/>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99</w:t>
            </w:r>
          </w:p>
        </w:tc>
        <w:tc>
          <w:tcPr>
            <w:tcW w:w="870" w:type="dxa"/>
            <w:tcBorders>
              <w:top w:val="single" w:sz="4" w:space="0" w:color="000000"/>
              <w:left w:val="single" w:sz="4" w:space="0" w:color="auto"/>
              <w:bottom w:val="single" w:sz="4" w:space="0" w:color="000000"/>
            </w:tcBorders>
            <w:shd w:val="clear" w:color="auto" w:fill="auto"/>
            <w:vAlign w:val="center"/>
          </w:tcPr>
          <w:p w:rsidR="00AC16BE" w:rsidRPr="00AC16BE" w:rsidRDefault="00AC16BE" w:rsidP="009F12B7">
            <w:pPr>
              <w:jc w:val="center"/>
              <w:rPr>
                <w:sz w:val="18"/>
                <w:szCs w:val="18"/>
              </w:rPr>
            </w:pPr>
            <w:r w:rsidRPr="00AC16BE">
              <w:rPr>
                <w:sz w:val="18"/>
                <w:szCs w:val="18"/>
              </w:rPr>
              <w:t>99</w:t>
            </w:r>
          </w:p>
        </w:tc>
        <w:tc>
          <w:tcPr>
            <w:tcW w:w="660" w:type="dxa"/>
            <w:tcBorders>
              <w:left w:val="single" w:sz="4" w:space="0" w:color="auto"/>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99</w:t>
            </w:r>
          </w:p>
        </w:tc>
        <w:tc>
          <w:tcPr>
            <w:tcW w:w="660" w:type="dxa"/>
            <w:tcBorders>
              <w:left w:val="single" w:sz="4" w:space="0" w:color="auto"/>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99</w:t>
            </w:r>
          </w:p>
        </w:tc>
        <w:tc>
          <w:tcPr>
            <w:tcW w:w="660" w:type="dxa"/>
            <w:tcBorders>
              <w:left w:val="single" w:sz="4" w:space="0" w:color="auto"/>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99</w:t>
            </w:r>
          </w:p>
        </w:tc>
        <w:tc>
          <w:tcPr>
            <w:tcW w:w="660" w:type="dxa"/>
            <w:tcBorders>
              <w:lef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99</w:t>
            </w:r>
          </w:p>
        </w:tc>
        <w:tc>
          <w:tcPr>
            <w:tcW w:w="1227" w:type="dxa"/>
            <w:shd w:val="clear" w:color="auto" w:fill="auto"/>
            <w:vAlign w:val="center"/>
          </w:tcPr>
          <w:p w:rsidR="00AC16BE" w:rsidRPr="00AC16BE" w:rsidRDefault="00AC16BE" w:rsidP="009F12B7">
            <w:pPr>
              <w:jc w:val="center"/>
              <w:rPr>
                <w:sz w:val="18"/>
                <w:szCs w:val="18"/>
              </w:rPr>
            </w:pPr>
          </w:p>
        </w:tc>
        <w:tc>
          <w:tcPr>
            <w:tcW w:w="1553" w:type="dxa"/>
            <w:shd w:val="clear" w:color="auto" w:fill="auto"/>
            <w:vAlign w:val="center"/>
          </w:tcPr>
          <w:p w:rsidR="00AC16BE" w:rsidRPr="00AC16BE" w:rsidRDefault="00AC16BE" w:rsidP="009F12B7">
            <w:pPr>
              <w:jc w:val="center"/>
              <w:rPr>
                <w:sz w:val="18"/>
                <w:szCs w:val="18"/>
              </w:rPr>
            </w:pPr>
            <w:proofErr w:type="spellStart"/>
            <w:r w:rsidRPr="00AC16BE">
              <w:rPr>
                <w:sz w:val="18"/>
                <w:szCs w:val="18"/>
              </w:rPr>
              <w:t>ФЭО</w:t>
            </w:r>
            <w:proofErr w:type="spellEnd"/>
          </w:p>
        </w:tc>
        <w:tc>
          <w:tcPr>
            <w:tcW w:w="1331" w:type="dxa"/>
            <w:shd w:val="clear" w:color="auto" w:fill="auto"/>
          </w:tcPr>
          <w:p w:rsidR="00AC16BE" w:rsidRPr="00AC16BE" w:rsidRDefault="00AC16BE" w:rsidP="009F12B7">
            <w:pPr>
              <w:jc w:val="center"/>
              <w:rPr>
                <w:sz w:val="18"/>
                <w:szCs w:val="18"/>
              </w:rPr>
            </w:pPr>
          </w:p>
        </w:tc>
      </w:tr>
      <w:tr w:rsidR="00AC16BE" w:rsidRPr="00AC16BE" w:rsidTr="00AC16BE">
        <w:tc>
          <w:tcPr>
            <w:tcW w:w="15529" w:type="dxa"/>
            <w:gridSpan w:val="16"/>
            <w:shd w:val="clear" w:color="auto" w:fill="auto"/>
          </w:tcPr>
          <w:p w:rsidR="00AC16BE" w:rsidRPr="00AC16BE" w:rsidRDefault="00AC16BE" w:rsidP="009F12B7">
            <w:pPr>
              <w:jc w:val="center"/>
              <w:rPr>
                <w:sz w:val="18"/>
                <w:szCs w:val="18"/>
              </w:rPr>
            </w:pPr>
          </w:p>
          <w:p w:rsidR="00AC16BE" w:rsidRPr="00AC16BE" w:rsidRDefault="00AC16BE" w:rsidP="009F12B7">
            <w:pPr>
              <w:jc w:val="center"/>
              <w:rPr>
                <w:sz w:val="18"/>
                <w:szCs w:val="18"/>
              </w:rPr>
            </w:pPr>
            <w:r w:rsidRPr="00AC16BE">
              <w:rPr>
                <w:sz w:val="18"/>
                <w:szCs w:val="18"/>
              </w:rPr>
              <w:t>2. Содействие устойчивому исполнению бюджета городского поселения Агириш и повышению эффективности муниципального управления</w:t>
            </w:r>
          </w:p>
        </w:tc>
      </w:tr>
      <w:tr w:rsidR="00AC16BE" w:rsidRPr="00AC16BE" w:rsidTr="00AC16BE">
        <w:tc>
          <w:tcPr>
            <w:tcW w:w="508" w:type="dxa"/>
            <w:shd w:val="clear" w:color="auto" w:fill="auto"/>
          </w:tcPr>
          <w:p w:rsidR="00AC16BE" w:rsidRPr="00AC16BE" w:rsidRDefault="00AC16BE" w:rsidP="009F12B7">
            <w:pPr>
              <w:jc w:val="center"/>
              <w:rPr>
                <w:sz w:val="18"/>
                <w:szCs w:val="18"/>
              </w:rPr>
            </w:pPr>
            <w:r w:rsidRPr="00AC16BE">
              <w:rPr>
                <w:sz w:val="18"/>
                <w:szCs w:val="18"/>
              </w:rPr>
              <w:t>2.1</w:t>
            </w:r>
          </w:p>
        </w:tc>
        <w:tc>
          <w:tcPr>
            <w:tcW w:w="209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 xml:space="preserve">Доля исполнения расходных обязательств бюджета городского поселения Агириш (по предоставлению межбюджетных трансфертов Советскому району) за отчетный финансовый год от бюджетных ассигнований, утвержденных решением Совета депутатов городского </w:t>
            </w:r>
            <w:r w:rsidRPr="00AC16BE">
              <w:rPr>
                <w:sz w:val="18"/>
                <w:szCs w:val="18"/>
              </w:rPr>
              <w:lastRenderedPageBreak/>
              <w:t>поселения Агириш о бюджете городского поселения Агириш на очередной финансовый год и на плановый период</w:t>
            </w:r>
          </w:p>
        </w:tc>
        <w:tc>
          <w:tcPr>
            <w:tcW w:w="1052" w:type="dxa"/>
            <w:shd w:val="clear" w:color="auto" w:fill="auto"/>
            <w:vAlign w:val="center"/>
          </w:tcPr>
          <w:p w:rsidR="00AC16BE" w:rsidRPr="00AC16BE" w:rsidRDefault="00AC16BE" w:rsidP="009F12B7">
            <w:pPr>
              <w:jc w:val="center"/>
              <w:rPr>
                <w:sz w:val="18"/>
                <w:szCs w:val="18"/>
              </w:rPr>
            </w:pPr>
            <w:r w:rsidRPr="00AC16BE">
              <w:rPr>
                <w:sz w:val="18"/>
                <w:szCs w:val="18"/>
              </w:rPr>
              <w:lastRenderedPageBreak/>
              <w:t>«</w:t>
            </w:r>
            <w:proofErr w:type="spellStart"/>
            <w:r w:rsidRPr="00AC16BE">
              <w:rPr>
                <w:sz w:val="18"/>
                <w:szCs w:val="18"/>
              </w:rPr>
              <w:t>МП</w:t>
            </w:r>
            <w:proofErr w:type="spellEnd"/>
            <w:r w:rsidRPr="00AC16BE">
              <w:rPr>
                <w:sz w:val="18"/>
                <w:szCs w:val="18"/>
              </w:rPr>
              <w:t>»</w:t>
            </w:r>
          </w:p>
        </w:tc>
        <w:tc>
          <w:tcPr>
            <w:tcW w:w="1052" w:type="dxa"/>
            <w:vAlign w:val="center"/>
          </w:tcPr>
          <w:p w:rsidR="00AC16BE" w:rsidRPr="00AC16BE" w:rsidRDefault="00AC16BE" w:rsidP="009F12B7">
            <w:pPr>
              <w:jc w:val="center"/>
              <w:rPr>
                <w:sz w:val="18"/>
                <w:szCs w:val="18"/>
              </w:rPr>
            </w:pPr>
            <w:r w:rsidRPr="00AC16BE">
              <w:rPr>
                <w:sz w:val="18"/>
                <w:szCs w:val="18"/>
              </w:rPr>
              <w:t>проценты</w:t>
            </w:r>
          </w:p>
        </w:tc>
        <w:tc>
          <w:tcPr>
            <w:tcW w:w="907" w:type="dxa"/>
            <w:tcBorders>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100</w:t>
            </w:r>
          </w:p>
        </w:tc>
        <w:tc>
          <w:tcPr>
            <w:tcW w:w="758" w:type="dxa"/>
            <w:tcBorders>
              <w:lef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2022 год</w:t>
            </w:r>
          </w:p>
        </w:tc>
        <w:tc>
          <w:tcPr>
            <w:tcW w:w="777" w:type="dxa"/>
            <w:tcBorders>
              <w:top w:val="single" w:sz="4" w:space="0" w:color="000000"/>
              <w:left w:val="single" w:sz="4" w:space="0" w:color="000000"/>
              <w:bottom w:val="single" w:sz="4" w:space="0" w:color="000000"/>
            </w:tcBorders>
            <w:shd w:val="clear" w:color="auto" w:fill="auto"/>
            <w:vAlign w:val="center"/>
          </w:tcPr>
          <w:p w:rsidR="00AC16BE" w:rsidRPr="00AC16BE" w:rsidRDefault="00AC16BE" w:rsidP="009F12B7">
            <w:pPr>
              <w:jc w:val="center"/>
              <w:rPr>
                <w:sz w:val="18"/>
                <w:szCs w:val="18"/>
              </w:rPr>
            </w:pPr>
            <w:r w:rsidRPr="00AC16BE">
              <w:rPr>
                <w:sz w:val="18"/>
                <w:szCs w:val="18"/>
              </w:rPr>
              <w:t>100</w:t>
            </w:r>
          </w:p>
        </w:tc>
        <w:tc>
          <w:tcPr>
            <w:tcW w:w="763" w:type="dxa"/>
            <w:tcBorders>
              <w:top w:val="single" w:sz="4" w:space="0" w:color="000000"/>
              <w:left w:val="single" w:sz="4" w:space="0" w:color="000000"/>
              <w:bottom w:val="single" w:sz="4" w:space="0" w:color="000000"/>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100</w:t>
            </w:r>
          </w:p>
        </w:tc>
        <w:tc>
          <w:tcPr>
            <w:tcW w:w="870" w:type="dxa"/>
            <w:tcBorders>
              <w:top w:val="single" w:sz="4" w:space="0" w:color="000000"/>
              <w:left w:val="single" w:sz="4" w:space="0" w:color="auto"/>
              <w:bottom w:val="single" w:sz="4" w:space="0" w:color="000000"/>
            </w:tcBorders>
            <w:shd w:val="clear" w:color="auto" w:fill="auto"/>
            <w:vAlign w:val="center"/>
          </w:tcPr>
          <w:p w:rsidR="00AC16BE" w:rsidRPr="00AC16BE" w:rsidRDefault="00AC16BE" w:rsidP="009F12B7">
            <w:pPr>
              <w:jc w:val="center"/>
              <w:rPr>
                <w:sz w:val="18"/>
                <w:szCs w:val="18"/>
              </w:rPr>
            </w:pPr>
            <w:r w:rsidRPr="00AC16BE">
              <w:rPr>
                <w:sz w:val="18"/>
                <w:szCs w:val="18"/>
              </w:rPr>
              <w:t>100</w:t>
            </w:r>
          </w:p>
        </w:tc>
        <w:tc>
          <w:tcPr>
            <w:tcW w:w="660" w:type="dxa"/>
            <w:tcBorders>
              <w:left w:val="single" w:sz="4" w:space="0" w:color="auto"/>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100</w:t>
            </w:r>
          </w:p>
        </w:tc>
        <w:tc>
          <w:tcPr>
            <w:tcW w:w="660" w:type="dxa"/>
            <w:tcBorders>
              <w:left w:val="single" w:sz="4" w:space="0" w:color="auto"/>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100</w:t>
            </w:r>
          </w:p>
        </w:tc>
        <w:tc>
          <w:tcPr>
            <w:tcW w:w="660" w:type="dxa"/>
            <w:tcBorders>
              <w:left w:val="single" w:sz="4" w:space="0" w:color="auto"/>
              <w:righ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100</w:t>
            </w:r>
          </w:p>
        </w:tc>
        <w:tc>
          <w:tcPr>
            <w:tcW w:w="660" w:type="dxa"/>
            <w:tcBorders>
              <w:left w:val="single" w:sz="4" w:space="0" w:color="auto"/>
            </w:tcBorders>
            <w:shd w:val="clear" w:color="auto" w:fill="auto"/>
            <w:vAlign w:val="center"/>
          </w:tcPr>
          <w:p w:rsidR="00AC16BE" w:rsidRPr="00AC16BE" w:rsidRDefault="00AC16BE" w:rsidP="009F12B7">
            <w:pPr>
              <w:jc w:val="center"/>
              <w:rPr>
                <w:sz w:val="18"/>
                <w:szCs w:val="18"/>
              </w:rPr>
            </w:pPr>
            <w:r w:rsidRPr="00AC16BE">
              <w:rPr>
                <w:sz w:val="18"/>
                <w:szCs w:val="18"/>
              </w:rPr>
              <w:t>100</w:t>
            </w:r>
          </w:p>
        </w:tc>
        <w:tc>
          <w:tcPr>
            <w:tcW w:w="1227" w:type="dxa"/>
            <w:shd w:val="clear" w:color="auto" w:fill="auto"/>
            <w:vAlign w:val="center"/>
          </w:tcPr>
          <w:p w:rsidR="00AC16BE" w:rsidRPr="00AC16BE" w:rsidRDefault="00AC16BE" w:rsidP="009F12B7">
            <w:pPr>
              <w:jc w:val="center"/>
              <w:rPr>
                <w:sz w:val="18"/>
                <w:szCs w:val="18"/>
              </w:rPr>
            </w:pPr>
          </w:p>
        </w:tc>
        <w:tc>
          <w:tcPr>
            <w:tcW w:w="1553" w:type="dxa"/>
            <w:shd w:val="clear" w:color="auto" w:fill="auto"/>
            <w:vAlign w:val="center"/>
          </w:tcPr>
          <w:p w:rsidR="00AC16BE" w:rsidRPr="00AC16BE" w:rsidRDefault="00AC16BE" w:rsidP="009F12B7">
            <w:pPr>
              <w:jc w:val="center"/>
              <w:rPr>
                <w:sz w:val="18"/>
                <w:szCs w:val="18"/>
              </w:rPr>
            </w:pPr>
            <w:proofErr w:type="spellStart"/>
            <w:r w:rsidRPr="00AC16BE">
              <w:rPr>
                <w:sz w:val="18"/>
                <w:szCs w:val="18"/>
              </w:rPr>
              <w:t>ФЭО</w:t>
            </w:r>
            <w:proofErr w:type="spellEnd"/>
          </w:p>
        </w:tc>
        <w:tc>
          <w:tcPr>
            <w:tcW w:w="1331" w:type="dxa"/>
            <w:shd w:val="clear" w:color="auto" w:fill="auto"/>
            <w:vAlign w:val="center"/>
          </w:tcPr>
          <w:p w:rsidR="00AC16BE" w:rsidRPr="00AC16BE" w:rsidRDefault="00AC16BE" w:rsidP="009F12B7">
            <w:pPr>
              <w:jc w:val="center"/>
              <w:rPr>
                <w:sz w:val="18"/>
                <w:szCs w:val="18"/>
              </w:rPr>
            </w:pPr>
          </w:p>
        </w:tc>
      </w:tr>
      <w:tr w:rsidR="00AC16BE" w:rsidRPr="00AC16BE" w:rsidTr="00AC16BE">
        <w:tc>
          <w:tcPr>
            <w:tcW w:w="508" w:type="dxa"/>
            <w:shd w:val="clear" w:color="auto" w:fill="auto"/>
          </w:tcPr>
          <w:p w:rsidR="00AC16BE" w:rsidRPr="00AC16BE" w:rsidRDefault="00AC16BE" w:rsidP="009F12B7">
            <w:pPr>
              <w:jc w:val="center"/>
              <w:rPr>
                <w:sz w:val="18"/>
                <w:szCs w:val="18"/>
              </w:rPr>
            </w:pPr>
            <w:r w:rsidRPr="00AC16BE">
              <w:rPr>
                <w:sz w:val="18"/>
                <w:szCs w:val="18"/>
              </w:rPr>
              <w:lastRenderedPageBreak/>
              <w:t>2.2</w:t>
            </w:r>
          </w:p>
        </w:tc>
        <w:tc>
          <w:tcPr>
            <w:tcW w:w="209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Размер резервного фонда администрации городского поселения Агириш в общем объеме расходов</w:t>
            </w:r>
          </w:p>
        </w:tc>
        <w:tc>
          <w:tcPr>
            <w:tcW w:w="1052"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1052" w:type="dxa"/>
          </w:tcPr>
          <w:p w:rsidR="00AC16BE" w:rsidRPr="00AC16BE" w:rsidRDefault="00AC16BE" w:rsidP="009F12B7">
            <w:pPr>
              <w:jc w:val="center"/>
              <w:rPr>
                <w:sz w:val="18"/>
                <w:szCs w:val="18"/>
              </w:rPr>
            </w:pPr>
            <w:r w:rsidRPr="00AC16BE">
              <w:rPr>
                <w:sz w:val="18"/>
                <w:szCs w:val="18"/>
              </w:rPr>
              <w:t>проценты</w:t>
            </w:r>
          </w:p>
        </w:tc>
        <w:tc>
          <w:tcPr>
            <w:tcW w:w="907"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0,06</w:t>
            </w:r>
          </w:p>
        </w:tc>
        <w:tc>
          <w:tcPr>
            <w:tcW w:w="758"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2022 год</w:t>
            </w:r>
          </w:p>
        </w:tc>
        <w:tc>
          <w:tcPr>
            <w:tcW w:w="777"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rPr>
                <w:sz w:val="18"/>
                <w:szCs w:val="18"/>
              </w:rPr>
            </w:pPr>
            <w:r w:rsidRPr="00AC16BE">
              <w:rPr>
                <w:sz w:val="18"/>
                <w:szCs w:val="18"/>
              </w:rPr>
              <w:t>0,06</w:t>
            </w:r>
          </w:p>
        </w:tc>
        <w:tc>
          <w:tcPr>
            <w:tcW w:w="763"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0,06</w:t>
            </w:r>
          </w:p>
        </w:tc>
        <w:tc>
          <w:tcPr>
            <w:tcW w:w="870"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0,06</w:t>
            </w:r>
          </w:p>
        </w:tc>
        <w:tc>
          <w:tcPr>
            <w:tcW w:w="66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0,06</w:t>
            </w:r>
          </w:p>
        </w:tc>
        <w:tc>
          <w:tcPr>
            <w:tcW w:w="66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0,06</w:t>
            </w:r>
          </w:p>
        </w:tc>
        <w:tc>
          <w:tcPr>
            <w:tcW w:w="66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0,06</w:t>
            </w:r>
          </w:p>
        </w:tc>
        <w:tc>
          <w:tcPr>
            <w:tcW w:w="660"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0,06</w:t>
            </w:r>
          </w:p>
        </w:tc>
        <w:tc>
          <w:tcPr>
            <w:tcW w:w="1227" w:type="dxa"/>
            <w:shd w:val="clear" w:color="auto" w:fill="auto"/>
          </w:tcPr>
          <w:p w:rsidR="00AC16BE" w:rsidRPr="00AC16BE" w:rsidRDefault="00AC16BE" w:rsidP="009F12B7">
            <w:pPr>
              <w:jc w:val="center"/>
              <w:rPr>
                <w:sz w:val="18"/>
                <w:szCs w:val="18"/>
              </w:rPr>
            </w:pPr>
            <w:r w:rsidRPr="00AC16BE">
              <w:rPr>
                <w:sz w:val="18"/>
                <w:szCs w:val="18"/>
              </w:rPr>
              <w:t>0,06</w:t>
            </w:r>
          </w:p>
        </w:tc>
        <w:tc>
          <w:tcPr>
            <w:tcW w:w="1553" w:type="dxa"/>
            <w:shd w:val="clear" w:color="auto" w:fill="auto"/>
          </w:tcPr>
          <w:p w:rsidR="00AC16BE" w:rsidRPr="00AC16BE" w:rsidRDefault="00AC16BE" w:rsidP="009F12B7">
            <w:pPr>
              <w:jc w:val="center"/>
              <w:rPr>
                <w:sz w:val="18"/>
                <w:szCs w:val="18"/>
              </w:rPr>
            </w:pPr>
            <w:proofErr w:type="spellStart"/>
            <w:r w:rsidRPr="00AC16BE">
              <w:rPr>
                <w:sz w:val="18"/>
                <w:szCs w:val="18"/>
              </w:rPr>
              <w:t>ФЭО</w:t>
            </w:r>
            <w:proofErr w:type="spellEnd"/>
          </w:p>
        </w:tc>
        <w:tc>
          <w:tcPr>
            <w:tcW w:w="1331" w:type="dxa"/>
            <w:shd w:val="clear" w:color="auto" w:fill="auto"/>
          </w:tcPr>
          <w:p w:rsidR="00AC16BE" w:rsidRPr="00AC16BE" w:rsidRDefault="00AC16BE" w:rsidP="009F12B7">
            <w:pPr>
              <w:jc w:val="center"/>
              <w:rPr>
                <w:sz w:val="18"/>
                <w:szCs w:val="18"/>
              </w:rPr>
            </w:pPr>
          </w:p>
        </w:tc>
      </w:tr>
      <w:tr w:rsidR="00AC16BE" w:rsidRPr="00AC16BE" w:rsidTr="00AC16BE">
        <w:tc>
          <w:tcPr>
            <w:tcW w:w="508" w:type="dxa"/>
            <w:shd w:val="clear" w:color="auto" w:fill="auto"/>
          </w:tcPr>
          <w:p w:rsidR="00AC16BE" w:rsidRPr="00AC16BE" w:rsidRDefault="00AC16BE" w:rsidP="009F12B7">
            <w:pPr>
              <w:jc w:val="center"/>
              <w:rPr>
                <w:sz w:val="18"/>
                <w:szCs w:val="18"/>
              </w:rPr>
            </w:pPr>
            <w:r w:rsidRPr="00AC16BE">
              <w:rPr>
                <w:sz w:val="18"/>
                <w:szCs w:val="18"/>
              </w:rPr>
              <w:t>2.3</w:t>
            </w:r>
          </w:p>
        </w:tc>
        <w:tc>
          <w:tcPr>
            <w:tcW w:w="209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Размер условно утвержденных расходов на первый год планового периода не менее 2,5% общего объема расходов бюджета и на второй год планового периода не менее 5% общего объема расходов бюджета (без учета межбюджетных трансфертов из бюджета Ханты-Мансийского автономного округа – Югры, имеющих целевое назначение)</w:t>
            </w:r>
          </w:p>
        </w:tc>
        <w:tc>
          <w:tcPr>
            <w:tcW w:w="1052"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1052" w:type="dxa"/>
          </w:tcPr>
          <w:p w:rsidR="00AC16BE" w:rsidRPr="00AC16BE" w:rsidRDefault="00AC16BE" w:rsidP="009F12B7">
            <w:pPr>
              <w:jc w:val="center"/>
              <w:rPr>
                <w:sz w:val="18"/>
                <w:szCs w:val="18"/>
              </w:rPr>
            </w:pPr>
            <w:r w:rsidRPr="00AC16BE">
              <w:rPr>
                <w:sz w:val="18"/>
                <w:szCs w:val="18"/>
              </w:rPr>
              <w:t>проценты</w:t>
            </w:r>
          </w:p>
        </w:tc>
        <w:tc>
          <w:tcPr>
            <w:tcW w:w="907"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0</w:t>
            </w:r>
          </w:p>
        </w:tc>
        <w:tc>
          <w:tcPr>
            <w:tcW w:w="758"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2022 год</w:t>
            </w:r>
          </w:p>
        </w:tc>
        <w:tc>
          <w:tcPr>
            <w:tcW w:w="777"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&gt;=2,5</w:t>
            </w:r>
          </w:p>
        </w:tc>
        <w:tc>
          <w:tcPr>
            <w:tcW w:w="763"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&gt;=5</w:t>
            </w:r>
          </w:p>
        </w:tc>
        <w:tc>
          <w:tcPr>
            <w:tcW w:w="870"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rPr>
                <w:sz w:val="18"/>
                <w:szCs w:val="18"/>
              </w:rPr>
            </w:pPr>
          </w:p>
        </w:tc>
        <w:tc>
          <w:tcPr>
            <w:tcW w:w="660" w:type="dxa"/>
            <w:tcBorders>
              <w:left w:val="single" w:sz="4" w:space="0" w:color="auto"/>
              <w:right w:val="single" w:sz="4" w:space="0" w:color="auto"/>
            </w:tcBorders>
            <w:shd w:val="clear" w:color="auto" w:fill="auto"/>
          </w:tcPr>
          <w:p w:rsidR="00AC16BE" w:rsidRPr="00AC16BE" w:rsidRDefault="00AC16BE" w:rsidP="009F12B7">
            <w:pPr>
              <w:rPr>
                <w:sz w:val="18"/>
                <w:szCs w:val="18"/>
              </w:rPr>
            </w:pPr>
          </w:p>
        </w:tc>
        <w:tc>
          <w:tcPr>
            <w:tcW w:w="660" w:type="dxa"/>
            <w:tcBorders>
              <w:left w:val="single" w:sz="4" w:space="0" w:color="auto"/>
              <w:right w:val="single" w:sz="4" w:space="0" w:color="auto"/>
            </w:tcBorders>
            <w:shd w:val="clear" w:color="auto" w:fill="auto"/>
          </w:tcPr>
          <w:p w:rsidR="00AC16BE" w:rsidRPr="00AC16BE" w:rsidRDefault="00AC16BE" w:rsidP="009F12B7">
            <w:pPr>
              <w:rPr>
                <w:sz w:val="18"/>
                <w:szCs w:val="18"/>
              </w:rPr>
            </w:pPr>
          </w:p>
        </w:tc>
        <w:tc>
          <w:tcPr>
            <w:tcW w:w="660" w:type="dxa"/>
            <w:tcBorders>
              <w:left w:val="single" w:sz="4" w:space="0" w:color="auto"/>
              <w:right w:val="single" w:sz="4" w:space="0" w:color="auto"/>
            </w:tcBorders>
            <w:shd w:val="clear" w:color="auto" w:fill="auto"/>
          </w:tcPr>
          <w:p w:rsidR="00AC16BE" w:rsidRPr="00AC16BE" w:rsidRDefault="00AC16BE" w:rsidP="009F12B7">
            <w:pPr>
              <w:rPr>
                <w:sz w:val="18"/>
                <w:szCs w:val="18"/>
              </w:rPr>
            </w:pPr>
          </w:p>
        </w:tc>
        <w:tc>
          <w:tcPr>
            <w:tcW w:w="660" w:type="dxa"/>
            <w:tcBorders>
              <w:left w:val="single" w:sz="4" w:space="0" w:color="auto"/>
            </w:tcBorders>
            <w:shd w:val="clear" w:color="auto" w:fill="auto"/>
          </w:tcPr>
          <w:p w:rsidR="00AC16BE" w:rsidRPr="00AC16BE" w:rsidRDefault="00AC16BE" w:rsidP="009F12B7">
            <w:pPr>
              <w:rPr>
                <w:sz w:val="18"/>
                <w:szCs w:val="18"/>
              </w:rPr>
            </w:pPr>
          </w:p>
        </w:tc>
        <w:tc>
          <w:tcPr>
            <w:tcW w:w="1227" w:type="dxa"/>
            <w:shd w:val="clear" w:color="auto" w:fill="auto"/>
          </w:tcPr>
          <w:p w:rsidR="00AC16BE" w:rsidRPr="00AC16BE" w:rsidRDefault="00AC16BE" w:rsidP="009F12B7">
            <w:pPr>
              <w:jc w:val="center"/>
              <w:rPr>
                <w:sz w:val="18"/>
                <w:szCs w:val="18"/>
              </w:rPr>
            </w:pPr>
          </w:p>
        </w:tc>
        <w:tc>
          <w:tcPr>
            <w:tcW w:w="1553" w:type="dxa"/>
            <w:shd w:val="clear" w:color="auto" w:fill="auto"/>
          </w:tcPr>
          <w:p w:rsidR="00AC16BE" w:rsidRPr="00AC16BE" w:rsidRDefault="00AC16BE" w:rsidP="009F12B7">
            <w:pPr>
              <w:jc w:val="center"/>
              <w:rPr>
                <w:sz w:val="18"/>
                <w:szCs w:val="18"/>
              </w:rPr>
            </w:pPr>
            <w:proofErr w:type="spellStart"/>
            <w:r w:rsidRPr="00AC16BE">
              <w:rPr>
                <w:sz w:val="18"/>
                <w:szCs w:val="18"/>
              </w:rPr>
              <w:t>ФЭО</w:t>
            </w:r>
            <w:proofErr w:type="spellEnd"/>
          </w:p>
        </w:tc>
        <w:tc>
          <w:tcPr>
            <w:tcW w:w="1331" w:type="dxa"/>
            <w:shd w:val="clear" w:color="auto" w:fill="auto"/>
          </w:tcPr>
          <w:p w:rsidR="00AC16BE" w:rsidRPr="00AC16BE" w:rsidRDefault="00AC16BE" w:rsidP="009F12B7">
            <w:pPr>
              <w:jc w:val="center"/>
              <w:rPr>
                <w:sz w:val="18"/>
                <w:szCs w:val="18"/>
              </w:rPr>
            </w:pPr>
          </w:p>
        </w:tc>
      </w:tr>
    </w:tbl>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Default="00AC16BE" w:rsidP="007D67B7">
      <w:pPr>
        <w:numPr>
          <w:ilvl w:val="0"/>
          <w:numId w:val="55"/>
        </w:numPr>
        <w:jc w:val="center"/>
        <w:rPr>
          <w:sz w:val="18"/>
          <w:szCs w:val="18"/>
        </w:rPr>
      </w:pPr>
    </w:p>
    <w:p w:rsidR="00AC16BE" w:rsidRPr="00AC16BE" w:rsidRDefault="00AC16BE" w:rsidP="007D67B7">
      <w:pPr>
        <w:numPr>
          <w:ilvl w:val="0"/>
          <w:numId w:val="55"/>
        </w:numPr>
        <w:jc w:val="center"/>
        <w:rPr>
          <w:sz w:val="18"/>
          <w:szCs w:val="18"/>
        </w:rPr>
      </w:pPr>
      <w:r w:rsidRPr="00AC16BE">
        <w:rPr>
          <w:sz w:val="18"/>
          <w:szCs w:val="18"/>
        </w:rPr>
        <w:lastRenderedPageBreak/>
        <w:t>2.1. Прокси-показатели муниципальной программы в 2024 году</w:t>
      </w:r>
    </w:p>
    <w:p w:rsidR="00AC16BE" w:rsidRDefault="00AC16BE" w:rsidP="00AC16BE">
      <w:pPr>
        <w:widowControl w:val="0"/>
        <w:autoSpaceDE w:val="0"/>
        <w:autoSpaceDN w:val="0"/>
        <w:adjustRightInd w:val="0"/>
      </w:pPr>
    </w:p>
    <w:tbl>
      <w:tblPr>
        <w:tblpPr w:leftFromText="180" w:rightFromText="180" w:vertAnchor="text" w:horzAnchor="margin" w:tblpY="-44"/>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2"/>
        <w:gridCol w:w="1701"/>
        <w:gridCol w:w="1275"/>
        <w:gridCol w:w="1560"/>
        <w:gridCol w:w="1417"/>
        <w:gridCol w:w="1241"/>
        <w:gridCol w:w="967"/>
        <w:gridCol w:w="877"/>
        <w:gridCol w:w="967"/>
        <w:gridCol w:w="1902"/>
      </w:tblGrid>
      <w:tr w:rsidR="00AC16BE" w:rsidRPr="00AC16BE" w:rsidTr="00AC16BE">
        <w:trPr>
          <w:trHeight w:val="444"/>
        </w:trPr>
        <w:tc>
          <w:tcPr>
            <w:tcW w:w="568" w:type="dxa"/>
            <w:vMerge w:val="restart"/>
          </w:tcPr>
          <w:p w:rsidR="00AC16BE" w:rsidRPr="00AC16BE" w:rsidRDefault="00AC16BE" w:rsidP="00AC16BE">
            <w:pPr>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3112" w:type="dxa"/>
            <w:vMerge w:val="restart"/>
          </w:tcPr>
          <w:p w:rsidR="00AC16BE" w:rsidRPr="00AC16BE" w:rsidRDefault="00AC16BE" w:rsidP="00AC16BE">
            <w:pPr>
              <w:jc w:val="center"/>
              <w:rPr>
                <w:sz w:val="18"/>
                <w:szCs w:val="18"/>
              </w:rPr>
            </w:pPr>
            <w:r w:rsidRPr="00AC16BE">
              <w:rPr>
                <w:sz w:val="18"/>
                <w:szCs w:val="18"/>
              </w:rPr>
              <w:t>Наименование прокси-показателя</w:t>
            </w:r>
          </w:p>
        </w:tc>
        <w:tc>
          <w:tcPr>
            <w:tcW w:w="1701" w:type="dxa"/>
            <w:vMerge w:val="restart"/>
          </w:tcPr>
          <w:p w:rsidR="00AC16BE" w:rsidRPr="00AC16BE" w:rsidRDefault="00AC16BE" w:rsidP="00AC16BE">
            <w:pPr>
              <w:jc w:val="center"/>
              <w:rPr>
                <w:sz w:val="18"/>
                <w:szCs w:val="18"/>
              </w:rPr>
            </w:pPr>
            <w:r w:rsidRPr="00AC16BE">
              <w:rPr>
                <w:color w:val="000000"/>
                <w:sz w:val="18"/>
                <w:szCs w:val="18"/>
              </w:rPr>
              <w:t>Признак возрастания/ убывания</w:t>
            </w:r>
          </w:p>
        </w:tc>
        <w:tc>
          <w:tcPr>
            <w:tcW w:w="1275" w:type="dxa"/>
            <w:vMerge w:val="restart"/>
          </w:tcPr>
          <w:p w:rsidR="00AC16BE" w:rsidRPr="00AC16BE" w:rsidRDefault="00AC16BE" w:rsidP="00AC16BE">
            <w:pPr>
              <w:jc w:val="center"/>
              <w:rPr>
                <w:sz w:val="18"/>
                <w:szCs w:val="18"/>
              </w:rPr>
            </w:pPr>
            <w:r w:rsidRPr="00AC16BE">
              <w:rPr>
                <w:sz w:val="18"/>
                <w:szCs w:val="18"/>
              </w:rPr>
              <w:t xml:space="preserve">Единица измерения (по </w:t>
            </w:r>
            <w:proofErr w:type="spellStart"/>
            <w:r w:rsidRPr="00AC16BE">
              <w:rPr>
                <w:sz w:val="18"/>
                <w:szCs w:val="18"/>
              </w:rPr>
              <w:t>ОКЕИ</w:t>
            </w:r>
            <w:proofErr w:type="spellEnd"/>
            <w:r w:rsidRPr="00AC16BE">
              <w:rPr>
                <w:sz w:val="18"/>
                <w:szCs w:val="18"/>
              </w:rPr>
              <w:t>)</w:t>
            </w:r>
          </w:p>
        </w:tc>
        <w:tc>
          <w:tcPr>
            <w:tcW w:w="2977" w:type="dxa"/>
            <w:gridSpan w:val="2"/>
          </w:tcPr>
          <w:p w:rsidR="00AC16BE" w:rsidRPr="00AC16BE" w:rsidRDefault="00AC16BE" w:rsidP="00AC16BE">
            <w:pPr>
              <w:jc w:val="center"/>
              <w:rPr>
                <w:sz w:val="18"/>
                <w:szCs w:val="18"/>
              </w:rPr>
            </w:pPr>
            <w:r w:rsidRPr="00AC16BE">
              <w:rPr>
                <w:sz w:val="18"/>
                <w:szCs w:val="18"/>
              </w:rPr>
              <w:t>Базовое значение</w:t>
            </w:r>
          </w:p>
        </w:tc>
        <w:tc>
          <w:tcPr>
            <w:tcW w:w="4052" w:type="dxa"/>
            <w:gridSpan w:val="4"/>
          </w:tcPr>
          <w:p w:rsidR="00AC16BE" w:rsidRPr="00AC16BE" w:rsidRDefault="00AC16BE" w:rsidP="00AC16BE">
            <w:pPr>
              <w:jc w:val="center"/>
              <w:rPr>
                <w:sz w:val="18"/>
                <w:szCs w:val="18"/>
              </w:rPr>
            </w:pPr>
            <w:r w:rsidRPr="00AC16BE">
              <w:rPr>
                <w:sz w:val="18"/>
                <w:szCs w:val="18"/>
              </w:rPr>
              <w:t>Значение показателя по кварталам/месяцам</w:t>
            </w:r>
          </w:p>
        </w:tc>
        <w:tc>
          <w:tcPr>
            <w:tcW w:w="1902" w:type="dxa"/>
            <w:vMerge w:val="restart"/>
          </w:tcPr>
          <w:p w:rsidR="00AC16BE" w:rsidRPr="00AC16BE" w:rsidRDefault="00AC16BE" w:rsidP="00AC16BE">
            <w:pPr>
              <w:jc w:val="center"/>
              <w:rPr>
                <w:sz w:val="18"/>
                <w:szCs w:val="18"/>
              </w:rPr>
            </w:pPr>
            <w:proofErr w:type="gramStart"/>
            <w:r w:rsidRPr="00AC16BE">
              <w:rPr>
                <w:sz w:val="18"/>
                <w:szCs w:val="18"/>
              </w:rPr>
              <w:t>Ответственный</w:t>
            </w:r>
            <w:proofErr w:type="gramEnd"/>
            <w:r w:rsidRPr="00AC16BE">
              <w:rPr>
                <w:sz w:val="18"/>
                <w:szCs w:val="18"/>
              </w:rPr>
              <w:t xml:space="preserve"> за достижение показателя</w:t>
            </w:r>
          </w:p>
        </w:tc>
      </w:tr>
      <w:tr w:rsidR="00AC16BE" w:rsidRPr="00AC16BE" w:rsidTr="00AC16BE">
        <w:trPr>
          <w:trHeight w:val="594"/>
        </w:trPr>
        <w:tc>
          <w:tcPr>
            <w:tcW w:w="568" w:type="dxa"/>
            <w:vMerge/>
          </w:tcPr>
          <w:p w:rsidR="00AC16BE" w:rsidRPr="00AC16BE" w:rsidRDefault="00AC16BE" w:rsidP="00AC16BE">
            <w:pPr>
              <w:jc w:val="center"/>
              <w:rPr>
                <w:sz w:val="18"/>
                <w:szCs w:val="18"/>
              </w:rPr>
            </w:pPr>
          </w:p>
        </w:tc>
        <w:tc>
          <w:tcPr>
            <w:tcW w:w="3112" w:type="dxa"/>
            <w:vMerge/>
          </w:tcPr>
          <w:p w:rsidR="00AC16BE" w:rsidRPr="00AC16BE" w:rsidRDefault="00AC16BE" w:rsidP="00AC16BE">
            <w:pPr>
              <w:jc w:val="center"/>
              <w:rPr>
                <w:sz w:val="18"/>
                <w:szCs w:val="18"/>
              </w:rPr>
            </w:pPr>
          </w:p>
        </w:tc>
        <w:tc>
          <w:tcPr>
            <w:tcW w:w="1701" w:type="dxa"/>
            <w:vMerge/>
          </w:tcPr>
          <w:p w:rsidR="00AC16BE" w:rsidRPr="00AC16BE" w:rsidRDefault="00AC16BE" w:rsidP="00AC16BE">
            <w:pPr>
              <w:jc w:val="center"/>
              <w:rPr>
                <w:sz w:val="18"/>
                <w:szCs w:val="18"/>
              </w:rPr>
            </w:pPr>
          </w:p>
        </w:tc>
        <w:tc>
          <w:tcPr>
            <w:tcW w:w="1275" w:type="dxa"/>
            <w:vMerge/>
          </w:tcPr>
          <w:p w:rsidR="00AC16BE" w:rsidRPr="00AC16BE" w:rsidRDefault="00AC16BE" w:rsidP="00AC16BE">
            <w:pPr>
              <w:jc w:val="center"/>
              <w:rPr>
                <w:sz w:val="18"/>
                <w:szCs w:val="18"/>
              </w:rPr>
            </w:pPr>
          </w:p>
        </w:tc>
        <w:tc>
          <w:tcPr>
            <w:tcW w:w="1560" w:type="dxa"/>
          </w:tcPr>
          <w:p w:rsidR="00AC16BE" w:rsidRPr="00AC16BE" w:rsidRDefault="00AC16BE" w:rsidP="00AC16BE">
            <w:pPr>
              <w:jc w:val="center"/>
              <w:rPr>
                <w:sz w:val="18"/>
                <w:szCs w:val="18"/>
              </w:rPr>
            </w:pPr>
            <w:r w:rsidRPr="00AC16BE">
              <w:rPr>
                <w:sz w:val="18"/>
                <w:szCs w:val="18"/>
              </w:rPr>
              <w:t>значение</w:t>
            </w:r>
          </w:p>
        </w:tc>
        <w:tc>
          <w:tcPr>
            <w:tcW w:w="1417" w:type="dxa"/>
          </w:tcPr>
          <w:p w:rsidR="00AC16BE" w:rsidRPr="00AC16BE" w:rsidRDefault="00AC16BE" w:rsidP="00AC16BE">
            <w:pPr>
              <w:jc w:val="center"/>
              <w:rPr>
                <w:sz w:val="18"/>
                <w:szCs w:val="18"/>
              </w:rPr>
            </w:pPr>
            <w:r w:rsidRPr="00AC16BE">
              <w:rPr>
                <w:sz w:val="18"/>
                <w:szCs w:val="18"/>
              </w:rPr>
              <w:t>год</w:t>
            </w:r>
          </w:p>
        </w:tc>
        <w:tc>
          <w:tcPr>
            <w:tcW w:w="1241" w:type="dxa"/>
          </w:tcPr>
          <w:p w:rsidR="00AC16BE" w:rsidRPr="00AC16BE" w:rsidRDefault="00AC16BE" w:rsidP="00AC16BE">
            <w:pPr>
              <w:jc w:val="center"/>
              <w:rPr>
                <w:sz w:val="18"/>
                <w:szCs w:val="18"/>
              </w:rPr>
            </w:pPr>
            <w:r w:rsidRPr="00AC16BE">
              <w:rPr>
                <w:sz w:val="18"/>
                <w:szCs w:val="18"/>
              </w:rPr>
              <w:t>N</w:t>
            </w:r>
          </w:p>
        </w:tc>
        <w:tc>
          <w:tcPr>
            <w:tcW w:w="967" w:type="dxa"/>
          </w:tcPr>
          <w:p w:rsidR="00AC16BE" w:rsidRPr="00AC16BE" w:rsidRDefault="00AC16BE" w:rsidP="00AC16BE">
            <w:pPr>
              <w:jc w:val="center"/>
              <w:rPr>
                <w:sz w:val="18"/>
                <w:szCs w:val="18"/>
              </w:rPr>
            </w:pPr>
            <w:proofErr w:type="spellStart"/>
            <w:r w:rsidRPr="00AC16BE">
              <w:rPr>
                <w:sz w:val="18"/>
                <w:szCs w:val="18"/>
              </w:rPr>
              <w:t>N+1</w:t>
            </w:r>
            <w:proofErr w:type="spellEnd"/>
          </w:p>
        </w:tc>
        <w:tc>
          <w:tcPr>
            <w:tcW w:w="877" w:type="dxa"/>
          </w:tcPr>
          <w:p w:rsidR="00AC16BE" w:rsidRPr="00AC16BE" w:rsidRDefault="00AC16BE" w:rsidP="00AC16BE">
            <w:pPr>
              <w:jc w:val="center"/>
              <w:rPr>
                <w:sz w:val="18"/>
                <w:szCs w:val="18"/>
              </w:rPr>
            </w:pPr>
            <w:r w:rsidRPr="00AC16BE">
              <w:rPr>
                <w:sz w:val="18"/>
                <w:szCs w:val="18"/>
              </w:rPr>
              <w:t>…</w:t>
            </w:r>
          </w:p>
        </w:tc>
        <w:tc>
          <w:tcPr>
            <w:tcW w:w="967" w:type="dxa"/>
          </w:tcPr>
          <w:p w:rsidR="00AC16BE" w:rsidRPr="00AC16BE" w:rsidRDefault="00AC16BE" w:rsidP="00AC16BE">
            <w:pPr>
              <w:jc w:val="center"/>
              <w:rPr>
                <w:sz w:val="18"/>
                <w:szCs w:val="18"/>
              </w:rPr>
            </w:pPr>
            <w:proofErr w:type="spellStart"/>
            <w:r w:rsidRPr="00AC16BE">
              <w:rPr>
                <w:sz w:val="18"/>
                <w:szCs w:val="18"/>
              </w:rPr>
              <w:t>N+n</w:t>
            </w:r>
            <w:proofErr w:type="spellEnd"/>
          </w:p>
        </w:tc>
        <w:tc>
          <w:tcPr>
            <w:tcW w:w="1902" w:type="dxa"/>
            <w:vMerge/>
          </w:tcPr>
          <w:p w:rsidR="00AC16BE" w:rsidRPr="00AC16BE" w:rsidRDefault="00AC16BE" w:rsidP="00AC16BE">
            <w:pPr>
              <w:jc w:val="center"/>
              <w:rPr>
                <w:sz w:val="18"/>
                <w:szCs w:val="18"/>
              </w:rPr>
            </w:pPr>
          </w:p>
        </w:tc>
      </w:tr>
      <w:tr w:rsidR="00AC16BE" w:rsidRPr="00AC16BE" w:rsidTr="00AC16BE">
        <w:trPr>
          <w:trHeight w:val="298"/>
        </w:trPr>
        <w:tc>
          <w:tcPr>
            <w:tcW w:w="568" w:type="dxa"/>
          </w:tcPr>
          <w:p w:rsidR="00AC16BE" w:rsidRPr="00AC16BE" w:rsidRDefault="00AC16BE" w:rsidP="00AC16BE">
            <w:pPr>
              <w:jc w:val="center"/>
              <w:rPr>
                <w:sz w:val="18"/>
                <w:szCs w:val="18"/>
              </w:rPr>
            </w:pPr>
            <w:r w:rsidRPr="00AC16BE">
              <w:rPr>
                <w:sz w:val="18"/>
                <w:szCs w:val="18"/>
              </w:rPr>
              <w:t>1</w:t>
            </w:r>
          </w:p>
        </w:tc>
        <w:tc>
          <w:tcPr>
            <w:tcW w:w="3112" w:type="dxa"/>
          </w:tcPr>
          <w:p w:rsidR="00AC16BE" w:rsidRPr="00AC16BE" w:rsidRDefault="00AC16BE" w:rsidP="00AC16BE">
            <w:pPr>
              <w:jc w:val="center"/>
              <w:rPr>
                <w:sz w:val="18"/>
                <w:szCs w:val="18"/>
              </w:rPr>
            </w:pPr>
            <w:r w:rsidRPr="00AC16BE">
              <w:rPr>
                <w:sz w:val="18"/>
                <w:szCs w:val="18"/>
              </w:rPr>
              <w:t>2</w:t>
            </w:r>
          </w:p>
        </w:tc>
        <w:tc>
          <w:tcPr>
            <w:tcW w:w="1701" w:type="dxa"/>
          </w:tcPr>
          <w:p w:rsidR="00AC16BE" w:rsidRPr="00AC16BE" w:rsidRDefault="00AC16BE" w:rsidP="00AC16BE">
            <w:pPr>
              <w:jc w:val="center"/>
              <w:rPr>
                <w:sz w:val="18"/>
                <w:szCs w:val="18"/>
              </w:rPr>
            </w:pPr>
            <w:r w:rsidRPr="00AC16BE">
              <w:rPr>
                <w:sz w:val="18"/>
                <w:szCs w:val="18"/>
              </w:rPr>
              <w:t>3</w:t>
            </w:r>
          </w:p>
        </w:tc>
        <w:tc>
          <w:tcPr>
            <w:tcW w:w="1275" w:type="dxa"/>
          </w:tcPr>
          <w:p w:rsidR="00AC16BE" w:rsidRPr="00AC16BE" w:rsidRDefault="00AC16BE" w:rsidP="00AC16BE">
            <w:pPr>
              <w:jc w:val="center"/>
              <w:rPr>
                <w:sz w:val="18"/>
                <w:szCs w:val="18"/>
              </w:rPr>
            </w:pPr>
            <w:r w:rsidRPr="00AC16BE">
              <w:rPr>
                <w:sz w:val="18"/>
                <w:szCs w:val="18"/>
              </w:rPr>
              <w:t>4</w:t>
            </w:r>
          </w:p>
        </w:tc>
        <w:tc>
          <w:tcPr>
            <w:tcW w:w="1560" w:type="dxa"/>
          </w:tcPr>
          <w:p w:rsidR="00AC16BE" w:rsidRPr="00AC16BE" w:rsidRDefault="00AC16BE" w:rsidP="00AC16BE">
            <w:pPr>
              <w:jc w:val="center"/>
              <w:rPr>
                <w:sz w:val="18"/>
                <w:szCs w:val="18"/>
              </w:rPr>
            </w:pPr>
            <w:r w:rsidRPr="00AC16BE">
              <w:rPr>
                <w:sz w:val="18"/>
                <w:szCs w:val="18"/>
              </w:rPr>
              <w:t>5</w:t>
            </w:r>
          </w:p>
        </w:tc>
        <w:tc>
          <w:tcPr>
            <w:tcW w:w="1417" w:type="dxa"/>
          </w:tcPr>
          <w:p w:rsidR="00AC16BE" w:rsidRPr="00AC16BE" w:rsidRDefault="00AC16BE" w:rsidP="00AC16BE">
            <w:pPr>
              <w:jc w:val="center"/>
              <w:rPr>
                <w:sz w:val="18"/>
                <w:szCs w:val="18"/>
              </w:rPr>
            </w:pPr>
            <w:r w:rsidRPr="00AC16BE">
              <w:rPr>
                <w:sz w:val="18"/>
                <w:szCs w:val="18"/>
              </w:rPr>
              <w:t>6</w:t>
            </w:r>
          </w:p>
        </w:tc>
        <w:tc>
          <w:tcPr>
            <w:tcW w:w="1241" w:type="dxa"/>
          </w:tcPr>
          <w:p w:rsidR="00AC16BE" w:rsidRPr="00AC16BE" w:rsidRDefault="00AC16BE" w:rsidP="00AC16BE">
            <w:pPr>
              <w:jc w:val="center"/>
              <w:rPr>
                <w:sz w:val="18"/>
                <w:szCs w:val="18"/>
              </w:rPr>
            </w:pPr>
            <w:r w:rsidRPr="00AC16BE">
              <w:rPr>
                <w:sz w:val="18"/>
                <w:szCs w:val="18"/>
              </w:rPr>
              <w:t>7</w:t>
            </w:r>
          </w:p>
        </w:tc>
        <w:tc>
          <w:tcPr>
            <w:tcW w:w="967" w:type="dxa"/>
          </w:tcPr>
          <w:p w:rsidR="00AC16BE" w:rsidRPr="00AC16BE" w:rsidRDefault="00AC16BE" w:rsidP="00AC16BE">
            <w:pPr>
              <w:jc w:val="center"/>
              <w:rPr>
                <w:sz w:val="18"/>
                <w:szCs w:val="18"/>
              </w:rPr>
            </w:pPr>
            <w:r w:rsidRPr="00AC16BE">
              <w:rPr>
                <w:sz w:val="18"/>
                <w:szCs w:val="18"/>
              </w:rPr>
              <w:t>8</w:t>
            </w:r>
          </w:p>
        </w:tc>
        <w:tc>
          <w:tcPr>
            <w:tcW w:w="877" w:type="dxa"/>
          </w:tcPr>
          <w:p w:rsidR="00AC16BE" w:rsidRPr="00AC16BE" w:rsidRDefault="00AC16BE" w:rsidP="00AC16BE">
            <w:pPr>
              <w:jc w:val="center"/>
              <w:rPr>
                <w:sz w:val="18"/>
                <w:szCs w:val="18"/>
              </w:rPr>
            </w:pPr>
            <w:r w:rsidRPr="00AC16BE">
              <w:rPr>
                <w:sz w:val="18"/>
                <w:szCs w:val="18"/>
              </w:rPr>
              <w:t>9</w:t>
            </w:r>
          </w:p>
        </w:tc>
        <w:tc>
          <w:tcPr>
            <w:tcW w:w="967" w:type="dxa"/>
          </w:tcPr>
          <w:p w:rsidR="00AC16BE" w:rsidRPr="00AC16BE" w:rsidRDefault="00AC16BE" w:rsidP="00AC16BE">
            <w:pPr>
              <w:jc w:val="center"/>
              <w:rPr>
                <w:sz w:val="18"/>
                <w:szCs w:val="18"/>
              </w:rPr>
            </w:pPr>
            <w:r w:rsidRPr="00AC16BE">
              <w:rPr>
                <w:sz w:val="18"/>
                <w:szCs w:val="18"/>
              </w:rPr>
              <w:t>10</w:t>
            </w:r>
          </w:p>
        </w:tc>
        <w:tc>
          <w:tcPr>
            <w:tcW w:w="1902" w:type="dxa"/>
          </w:tcPr>
          <w:p w:rsidR="00AC16BE" w:rsidRPr="00AC16BE" w:rsidRDefault="00AC16BE" w:rsidP="00AC16BE">
            <w:pPr>
              <w:jc w:val="center"/>
              <w:rPr>
                <w:sz w:val="18"/>
                <w:szCs w:val="18"/>
                <w:lang w:val="en-US"/>
              </w:rPr>
            </w:pPr>
            <w:r w:rsidRPr="00AC16BE">
              <w:rPr>
                <w:sz w:val="18"/>
                <w:szCs w:val="18"/>
              </w:rPr>
              <w:t>11</w:t>
            </w:r>
          </w:p>
        </w:tc>
      </w:tr>
      <w:tr w:rsidR="00AC16BE" w:rsidRPr="00AC16BE" w:rsidTr="00AC16BE">
        <w:trPr>
          <w:trHeight w:val="372"/>
        </w:trPr>
        <w:tc>
          <w:tcPr>
            <w:tcW w:w="568" w:type="dxa"/>
            <w:vAlign w:val="center"/>
          </w:tcPr>
          <w:p w:rsidR="00AC16BE" w:rsidRPr="00AC16BE" w:rsidRDefault="00AC16BE" w:rsidP="00AC16BE">
            <w:pPr>
              <w:jc w:val="center"/>
              <w:rPr>
                <w:sz w:val="18"/>
                <w:szCs w:val="18"/>
              </w:rPr>
            </w:pPr>
            <w:r w:rsidRPr="00AC16BE">
              <w:rPr>
                <w:sz w:val="18"/>
                <w:szCs w:val="18"/>
              </w:rPr>
              <w:t>1</w:t>
            </w:r>
          </w:p>
        </w:tc>
        <w:tc>
          <w:tcPr>
            <w:tcW w:w="15019" w:type="dxa"/>
            <w:gridSpan w:val="10"/>
          </w:tcPr>
          <w:p w:rsidR="00AC16BE" w:rsidRPr="00AC16BE" w:rsidRDefault="00AC16BE" w:rsidP="00AC16BE">
            <w:pPr>
              <w:rPr>
                <w:sz w:val="18"/>
                <w:szCs w:val="18"/>
              </w:rPr>
            </w:pPr>
            <w:r w:rsidRPr="00AC16BE">
              <w:rPr>
                <w:i/>
                <w:sz w:val="18"/>
                <w:szCs w:val="18"/>
              </w:rPr>
              <w:t xml:space="preserve">Показатель муниципальной программы «Наименование», ед. измерения по </w:t>
            </w:r>
            <w:proofErr w:type="spellStart"/>
            <w:r w:rsidRPr="00AC16BE">
              <w:rPr>
                <w:i/>
                <w:sz w:val="18"/>
                <w:szCs w:val="18"/>
              </w:rPr>
              <w:t>ОКЕИ</w:t>
            </w:r>
            <w:proofErr w:type="spellEnd"/>
          </w:p>
        </w:tc>
      </w:tr>
      <w:tr w:rsidR="00AC16BE" w:rsidRPr="00AC16BE" w:rsidTr="00AC16BE">
        <w:trPr>
          <w:trHeight w:val="372"/>
        </w:trPr>
        <w:tc>
          <w:tcPr>
            <w:tcW w:w="568" w:type="dxa"/>
            <w:vAlign w:val="center"/>
          </w:tcPr>
          <w:p w:rsidR="00AC16BE" w:rsidRPr="00AC16BE" w:rsidRDefault="00AC16BE" w:rsidP="00AC16BE">
            <w:pPr>
              <w:jc w:val="center"/>
              <w:rPr>
                <w:sz w:val="18"/>
                <w:szCs w:val="18"/>
              </w:rPr>
            </w:pPr>
            <w:r w:rsidRPr="00AC16BE">
              <w:rPr>
                <w:sz w:val="18"/>
                <w:szCs w:val="18"/>
              </w:rPr>
              <w:t>1.1</w:t>
            </w:r>
          </w:p>
        </w:tc>
        <w:tc>
          <w:tcPr>
            <w:tcW w:w="3112" w:type="dxa"/>
          </w:tcPr>
          <w:p w:rsidR="00AC16BE" w:rsidRPr="00AC16BE" w:rsidRDefault="00AC16BE" w:rsidP="00AC16BE">
            <w:pPr>
              <w:rPr>
                <w:i/>
                <w:sz w:val="18"/>
                <w:szCs w:val="18"/>
              </w:rPr>
            </w:pPr>
            <w:r w:rsidRPr="00AC16BE">
              <w:rPr>
                <w:i/>
                <w:sz w:val="18"/>
                <w:szCs w:val="18"/>
              </w:rPr>
              <w:t xml:space="preserve">«Наименование прокси-показателя» </w:t>
            </w:r>
          </w:p>
        </w:tc>
        <w:tc>
          <w:tcPr>
            <w:tcW w:w="1701" w:type="dxa"/>
          </w:tcPr>
          <w:p w:rsidR="00AC16BE" w:rsidRPr="00AC16BE" w:rsidRDefault="00AC16BE" w:rsidP="00AC16BE">
            <w:pPr>
              <w:rPr>
                <w:sz w:val="18"/>
                <w:szCs w:val="18"/>
              </w:rPr>
            </w:pPr>
          </w:p>
        </w:tc>
        <w:tc>
          <w:tcPr>
            <w:tcW w:w="1275" w:type="dxa"/>
          </w:tcPr>
          <w:p w:rsidR="00AC16BE" w:rsidRPr="00AC16BE" w:rsidRDefault="00AC16BE" w:rsidP="00AC16BE">
            <w:pPr>
              <w:rPr>
                <w:sz w:val="18"/>
                <w:szCs w:val="18"/>
              </w:rPr>
            </w:pPr>
          </w:p>
        </w:tc>
        <w:tc>
          <w:tcPr>
            <w:tcW w:w="1560" w:type="dxa"/>
          </w:tcPr>
          <w:p w:rsidR="00AC16BE" w:rsidRPr="00AC16BE" w:rsidRDefault="00AC16BE" w:rsidP="00AC16BE">
            <w:pPr>
              <w:rPr>
                <w:sz w:val="18"/>
                <w:szCs w:val="18"/>
              </w:rPr>
            </w:pPr>
          </w:p>
        </w:tc>
        <w:tc>
          <w:tcPr>
            <w:tcW w:w="1417" w:type="dxa"/>
          </w:tcPr>
          <w:p w:rsidR="00AC16BE" w:rsidRPr="00AC16BE" w:rsidRDefault="00AC16BE" w:rsidP="00AC16BE">
            <w:pPr>
              <w:rPr>
                <w:sz w:val="18"/>
                <w:szCs w:val="18"/>
              </w:rPr>
            </w:pPr>
          </w:p>
        </w:tc>
        <w:tc>
          <w:tcPr>
            <w:tcW w:w="1241" w:type="dxa"/>
          </w:tcPr>
          <w:p w:rsidR="00AC16BE" w:rsidRPr="00AC16BE" w:rsidRDefault="00AC16BE" w:rsidP="00AC16BE">
            <w:pPr>
              <w:rPr>
                <w:sz w:val="18"/>
                <w:szCs w:val="18"/>
              </w:rPr>
            </w:pPr>
          </w:p>
        </w:tc>
        <w:tc>
          <w:tcPr>
            <w:tcW w:w="967" w:type="dxa"/>
          </w:tcPr>
          <w:p w:rsidR="00AC16BE" w:rsidRPr="00AC16BE" w:rsidRDefault="00AC16BE" w:rsidP="00AC16BE">
            <w:pPr>
              <w:rPr>
                <w:sz w:val="18"/>
                <w:szCs w:val="18"/>
              </w:rPr>
            </w:pPr>
          </w:p>
        </w:tc>
        <w:tc>
          <w:tcPr>
            <w:tcW w:w="877" w:type="dxa"/>
          </w:tcPr>
          <w:p w:rsidR="00AC16BE" w:rsidRPr="00AC16BE" w:rsidRDefault="00AC16BE" w:rsidP="00AC16BE">
            <w:pPr>
              <w:rPr>
                <w:sz w:val="18"/>
                <w:szCs w:val="18"/>
              </w:rPr>
            </w:pPr>
          </w:p>
        </w:tc>
        <w:tc>
          <w:tcPr>
            <w:tcW w:w="967" w:type="dxa"/>
          </w:tcPr>
          <w:p w:rsidR="00AC16BE" w:rsidRPr="00AC16BE" w:rsidRDefault="00AC16BE" w:rsidP="00AC16BE">
            <w:pPr>
              <w:rPr>
                <w:sz w:val="18"/>
                <w:szCs w:val="18"/>
              </w:rPr>
            </w:pPr>
          </w:p>
        </w:tc>
        <w:tc>
          <w:tcPr>
            <w:tcW w:w="1902" w:type="dxa"/>
          </w:tcPr>
          <w:p w:rsidR="00AC16BE" w:rsidRPr="00AC16BE" w:rsidRDefault="00AC16BE" w:rsidP="00AC16BE">
            <w:pPr>
              <w:rPr>
                <w:sz w:val="18"/>
                <w:szCs w:val="18"/>
              </w:rPr>
            </w:pPr>
          </w:p>
        </w:tc>
      </w:tr>
      <w:tr w:rsidR="00AC16BE" w:rsidRPr="00AC16BE" w:rsidTr="00AC16BE">
        <w:trPr>
          <w:trHeight w:val="373"/>
        </w:trPr>
        <w:tc>
          <w:tcPr>
            <w:tcW w:w="568" w:type="dxa"/>
            <w:vAlign w:val="center"/>
          </w:tcPr>
          <w:p w:rsidR="00AC16BE" w:rsidRPr="00AC16BE" w:rsidRDefault="00AC16BE" w:rsidP="00AC16BE">
            <w:pPr>
              <w:jc w:val="center"/>
              <w:rPr>
                <w:sz w:val="18"/>
                <w:szCs w:val="18"/>
              </w:rPr>
            </w:pPr>
            <w:r w:rsidRPr="00AC16BE">
              <w:rPr>
                <w:sz w:val="18"/>
                <w:szCs w:val="18"/>
              </w:rPr>
              <w:t>1.</w:t>
            </w:r>
            <w:r w:rsidRPr="00AC16BE">
              <w:rPr>
                <w:sz w:val="18"/>
                <w:szCs w:val="18"/>
                <w:lang w:val="en-US"/>
              </w:rPr>
              <w:t>N</w:t>
            </w:r>
          </w:p>
        </w:tc>
        <w:tc>
          <w:tcPr>
            <w:tcW w:w="3112" w:type="dxa"/>
          </w:tcPr>
          <w:p w:rsidR="00AC16BE" w:rsidRPr="00AC16BE" w:rsidRDefault="00AC16BE" w:rsidP="00AC16BE">
            <w:pPr>
              <w:rPr>
                <w:sz w:val="18"/>
                <w:szCs w:val="18"/>
              </w:rPr>
            </w:pPr>
          </w:p>
        </w:tc>
        <w:tc>
          <w:tcPr>
            <w:tcW w:w="1701" w:type="dxa"/>
          </w:tcPr>
          <w:p w:rsidR="00AC16BE" w:rsidRPr="00AC16BE" w:rsidRDefault="00AC16BE" w:rsidP="00AC16BE">
            <w:pPr>
              <w:rPr>
                <w:sz w:val="18"/>
                <w:szCs w:val="18"/>
              </w:rPr>
            </w:pPr>
          </w:p>
        </w:tc>
        <w:tc>
          <w:tcPr>
            <w:tcW w:w="1275" w:type="dxa"/>
          </w:tcPr>
          <w:p w:rsidR="00AC16BE" w:rsidRPr="00AC16BE" w:rsidRDefault="00AC16BE" w:rsidP="00AC16BE">
            <w:pPr>
              <w:rPr>
                <w:sz w:val="18"/>
                <w:szCs w:val="18"/>
              </w:rPr>
            </w:pPr>
          </w:p>
        </w:tc>
        <w:tc>
          <w:tcPr>
            <w:tcW w:w="1560" w:type="dxa"/>
          </w:tcPr>
          <w:p w:rsidR="00AC16BE" w:rsidRPr="00AC16BE" w:rsidRDefault="00AC16BE" w:rsidP="00AC16BE">
            <w:pPr>
              <w:rPr>
                <w:sz w:val="18"/>
                <w:szCs w:val="18"/>
              </w:rPr>
            </w:pPr>
          </w:p>
        </w:tc>
        <w:tc>
          <w:tcPr>
            <w:tcW w:w="1417" w:type="dxa"/>
          </w:tcPr>
          <w:p w:rsidR="00AC16BE" w:rsidRPr="00AC16BE" w:rsidRDefault="00AC16BE" w:rsidP="00AC16BE">
            <w:pPr>
              <w:rPr>
                <w:sz w:val="18"/>
                <w:szCs w:val="18"/>
              </w:rPr>
            </w:pPr>
          </w:p>
        </w:tc>
        <w:tc>
          <w:tcPr>
            <w:tcW w:w="1241" w:type="dxa"/>
          </w:tcPr>
          <w:p w:rsidR="00AC16BE" w:rsidRPr="00AC16BE" w:rsidRDefault="00AC16BE" w:rsidP="00AC16BE">
            <w:pPr>
              <w:rPr>
                <w:sz w:val="18"/>
                <w:szCs w:val="18"/>
              </w:rPr>
            </w:pPr>
          </w:p>
        </w:tc>
        <w:tc>
          <w:tcPr>
            <w:tcW w:w="967" w:type="dxa"/>
          </w:tcPr>
          <w:p w:rsidR="00AC16BE" w:rsidRPr="00AC16BE" w:rsidRDefault="00AC16BE" w:rsidP="00AC16BE">
            <w:pPr>
              <w:rPr>
                <w:sz w:val="18"/>
                <w:szCs w:val="18"/>
              </w:rPr>
            </w:pPr>
          </w:p>
        </w:tc>
        <w:tc>
          <w:tcPr>
            <w:tcW w:w="877" w:type="dxa"/>
          </w:tcPr>
          <w:p w:rsidR="00AC16BE" w:rsidRPr="00AC16BE" w:rsidRDefault="00AC16BE" w:rsidP="00AC16BE">
            <w:pPr>
              <w:rPr>
                <w:sz w:val="18"/>
                <w:szCs w:val="18"/>
              </w:rPr>
            </w:pPr>
          </w:p>
        </w:tc>
        <w:tc>
          <w:tcPr>
            <w:tcW w:w="967" w:type="dxa"/>
          </w:tcPr>
          <w:p w:rsidR="00AC16BE" w:rsidRPr="00AC16BE" w:rsidRDefault="00AC16BE" w:rsidP="00AC16BE">
            <w:pPr>
              <w:rPr>
                <w:sz w:val="18"/>
                <w:szCs w:val="18"/>
              </w:rPr>
            </w:pPr>
          </w:p>
        </w:tc>
        <w:tc>
          <w:tcPr>
            <w:tcW w:w="1902" w:type="dxa"/>
          </w:tcPr>
          <w:p w:rsidR="00AC16BE" w:rsidRPr="00AC16BE" w:rsidRDefault="00AC16BE" w:rsidP="00AC16BE">
            <w:pPr>
              <w:rPr>
                <w:sz w:val="18"/>
                <w:szCs w:val="18"/>
              </w:rPr>
            </w:pPr>
          </w:p>
        </w:tc>
      </w:tr>
      <w:tr w:rsidR="00AC16BE" w:rsidRPr="00AC16BE" w:rsidTr="00AC16BE">
        <w:trPr>
          <w:trHeight w:val="373"/>
        </w:trPr>
        <w:tc>
          <w:tcPr>
            <w:tcW w:w="568" w:type="dxa"/>
            <w:vAlign w:val="center"/>
          </w:tcPr>
          <w:p w:rsidR="00AC16BE" w:rsidRPr="00AC16BE" w:rsidRDefault="00AC16BE" w:rsidP="00AC16BE">
            <w:pPr>
              <w:jc w:val="center"/>
              <w:rPr>
                <w:sz w:val="18"/>
                <w:szCs w:val="18"/>
                <w:lang w:val="en-US"/>
              </w:rPr>
            </w:pPr>
            <w:r w:rsidRPr="00AC16BE">
              <w:rPr>
                <w:sz w:val="18"/>
                <w:szCs w:val="18"/>
                <w:lang w:val="en-US"/>
              </w:rPr>
              <w:t>N</w:t>
            </w:r>
          </w:p>
        </w:tc>
        <w:tc>
          <w:tcPr>
            <w:tcW w:w="15019" w:type="dxa"/>
            <w:gridSpan w:val="10"/>
            <w:vAlign w:val="center"/>
          </w:tcPr>
          <w:p w:rsidR="00AC16BE" w:rsidRPr="00AC16BE" w:rsidRDefault="00AC16BE" w:rsidP="00AC16BE">
            <w:pPr>
              <w:rPr>
                <w:sz w:val="18"/>
                <w:szCs w:val="18"/>
              </w:rPr>
            </w:pPr>
            <w:r w:rsidRPr="00AC16BE">
              <w:rPr>
                <w:i/>
                <w:sz w:val="18"/>
                <w:szCs w:val="18"/>
              </w:rPr>
              <w:t xml:space="preserve">Показатель муниципальной программы «Наименование», ед. измерения по </w:t>
            </w:r>
            <w:proofErr w:type="spellStart"/>
            <w:r w:rsidRPr="00AC16BE">
              <w:rPr>
                <w:i/>
                <w:sz w:val="18"/>
                <w:szCs w:val="18"/>
              </w:rPr>
              <w:t>ОКЕИ</w:t>
            </w:r>
            <w:proofErr w:type="spellEnd"/>
          </w:p>
        </w:tc>
      </w:tr>
      <w:tr w:rsidR="00AC16BE" w:rsidRPr="00AC16BE" w:rsidTr="00AC16BE">
        <w:trPr>
          <w:trHeight w:val="373"/>
        </w:trPr>
        <w:tc>
          <w:tcPr>
            <w:tcW w:w="568" w:type="dxa"/>
            <w:vAlign w:val="center"/>
          </w:tcPr>
          <w:p w:rsidR="00AC16BE" w:rsidRPr="00AC16BE" w:rsidRDefault="00AC16BE" w:rsidP="00AC16BE">
            <w:pPr>
              <w:jc w:val="center"/>
              <w:rPr>
                <w:sz w:val="18"/>
                <w:szCs w:val="18"/>
                <w:lang w:val="en-US"/>
              </w:rPr>
            </w:pPr>
            <w:proofErr w:type="spellStart"/>
            <w:r w:rsidRPr="00AC16BE">
              <w:rPr>
                <w:sz w:val="18"/>
                <w:szCs w:val="18"/>
                <w:lang w:val="en-US"/>
              </w:rPr>
              <w:t>N.n</w:t>
            </w:r>
            <w:proofErr w:type="spellEnd"/>
          </w:p>
        </w:tc>
        <w:tc>
          <w:tcPr>
            <w:tcW w:w="3112" w:type="dxa"/>
          </w:tcPr>
          <w:p w:rsidR="00AC16BE" w:rsidRPr="00AC16BE" w:rsidRDefault="00AC16BE" w:rsidP="00AC16BE">
            <w:pPr>
              <w:rPr>
                <w:i/>
                <w:sz w:val="18"/>
                <w:szCs w:val="18"/>
                <w:lang w:val="en-US"/>
              </w:rPr>
            </w:pPr>
            <w:r w:rsidRPr="00AC16BE">
              <w:rPr>
                <w:i/>
                <w:sz w:val="18"/>
                <w:szCs w:val="18"/>
              </w:rPr>
              <w:t>«Наименование прокси-показателя»</w:t>
            </w:r>
          </w:p>
        </w:tc>
        <w:tc>
          <w:tcPr>
            <w:tcW w:w="1701" w:type="dxa"/>
          </w:tcPr>
          <w:p w:rsidR="00AC16BE" w:rsidRPr="00AC16BE" w:rsidRDefault="00AC16BE" w:rsidP="00AC16BE">
            <w:pPr>
              <w:rPr>
                <w:sz w:val="18"/>
                <w:szCs w:val="18"/>
              </w:rPr>
            </w:pPr>
          </w:p>
        </w:tc>
        <w:tc>
          <w:tcPr>
            <w:tcW w:w="1275" w:type="dxa"/>
          </w:tcPr>
          <w:p w:rsidR="00AC16BE" w:rsidRPr="00AC16BE" w:rsidRDefault="00AC16BE" w:rsidP="00AC16BE">
            <w:pPr>
              <w:rPr>
                <w:sz w:val="18"/>
                <w:szCs w:val="18"/>
              </w:rPr>
            </w:pPr>
          </w:p>
        </w:tc>
        <w:tc>
          <w:tcPr>
            <w:tcW w:w="1560" w:type="dxa"/>
          </w:tcPr>
          <w:p w:rsidR="00AC16BE" w:rsidRPr="00AC16BE" w:rsidRDefault="00AC16BE" w:rsidP="00AC16BE">
            <w:pPr>
              <w:rPr>
                <w:sz w:val="18"/>
                <w:szCs w:val="18"/>
              </w:rPr>
            </w:pPr>
          </w:p>
        </w:tc>
        <w:tc>
          <w:tcPr>
            <w:tcW w:w="1417" w:type="dxa"/>
          </w:tcPr>
          <w:p w:rsidR="00AC16BE" w:rsidRPr="00AC16BE" w:rsidRDefault="00AC16BE" w:rsidP="00AC16BE">
            <w:pPr>
              <w:rPr>
                <w:sz w:val="18"/>
                <w:szCs w:val="18"/>
              </w:rPr>
            </w:pPr>
          </w:p>
        </w:tc>
        <w:tc>
          <w:tcPr>
            <w:tcW w:w="1241" w:type="dxa"/>
          </w:tcPr>
          <w:p w:rsidR="00AC16BE" w:rsidRPr="00AC16BE" w:rsidRDefault="00AC16BE" w:rsidP="00AC16BE">
            <w:pPr>
              <w:rPr>
                <w:sz w:val="18"/>
                <w:szCs w:val="18"/>
              </w:rPr>
            </w:pPr>
          </w:p>
        </w:tc>
        <w:tc>
          <w:tcPr>
            <w:tcW w:w="967" w:type="dxa"/>
          </w:tcPr>
          <w:p w:rsidR="00AC16BE" w:rsidRPr="00AC16BE" w:rsidRDefault="00AC16BE" w:rsidP="00AC16BE">
            <w:pPr>
              <w:rPr>
                <w:sz w:val="18"/>
                <w:szCs w:val="18"/>
              </w:rPr>
            </w:pPr>
          </w:p>
        </w:tc>
        <w:tc>
          <w:tcPr>
            <w:tcW w:w="877" w:type="dxa"/>
          </w:tcPr>
          <w:p w:rsidR="00AC16BE" w:rsidRPr="00AC16BE" w:rsidRDefault="00AC16BE" w:rsidP="00AC16BE">
            <w:pPr>
              <w:rPr>
                <w:sz w:val="18"/>
                <w:szCs w:val="18"/>
              </w:rPr>
            </w:pPr>
          </w:p>
        </w:tc>
        <w:tc>
          <w:tcPr>
            <w:tcW w:w="967" w:type="dxa"/>
          </w:tcPr>
          <w:p w:rsidR="00AC16BE" w:rsidRPr="00AC16BE" w:rsidRDefault="00AC16BE" w:rsidP="00AC16BE">
            <w:pPr>
              <w:rPr>
                <w:sz w:val="18"/>
                <w:szCs w:val="18"/>
              </w:rPr>
            </w:pPr>
          </w:p>
        </w:tc>
        <w:tc>
          <w:tcPr>
            <w:tcW w:w="1902" w:type="dxa"/>
          </w:tcPr>
          <w:p w:rsidR="00AC16BE" w:rsidRPr="00AC16BE" w:rsidRDefault="00AC16BE" w:rsidP="00AC16BE">
            <w:pPr>
              <w:rPr>
                <w:sz w:val="18"/>
                <w:szCs w:val="18"/>
              </w:rPr>
            </w:pPr>
          </w:p>
        </w:tc>
      </w:tr>
      <w:tr w:rsidR="00AC16BE" w:rsidRPr="00AC16BE" w:rsidTr="00AC16BE">
        <w:trPr>
          <w:trHeight w:val="432"/>
        </w:trPr>
        <w:tc>
          <w:tcPr>
            <w:tcW w:w="568" w:type="dxa"/>
            <w:vAlign w:val="center"/>
          </w:tcPr>
          <w:p w:rsidR="00AC16BE" w:rsidRPr="00AC16BE" w:rsidRDefault="00AC16BE" w:rsidP="00AC16BE">
            <w:pPr>
              <w:jc w:val="center"/>
              <w:rPr>
                <w:sz w:val="18"/>
                <w:szCs w:val="18"/>
              </w:rPr>
            </w:pPr>
            <w:r w:rsidRPr="00AC16BE">
              <w:rPr>
                <w:sz w:val="18"/>
                <w:szCs w:val="18"/>
                <w:lang w:val="en-US"/>
              </w:rPr>
              <w:t>…</w:t>
            </w:r>
          </w:p>
        </w:tc>
        <w:tc>
          <w:tcPr>
            <w:tcW w:w="3112" w:type="dxa"/>
          </w:tcPr>
          <w:p w:rsidR="00AC16BE" w:rsidRPr="00AC16BE" w:rsidRDefault="00AC16BE" w:rsidP="00AC16BE">
            <w:pPr>
              <w:rPr>
                <w:i/>
                <w:sz w:val="18"/>
                <w:szCs w:val="18"/>
              </w:rPr>
            </w:pPr>
            <w:r w:rsidRPr="00AC16BE">
              <w:rPr>
                <w:i/>
                <w:sz w:val="18"/>
                <w:szCs w:val="18"/>
              </w:rPr>
              <w:t>…</w:t>
            </w:r>
          </w:p>
        </w:tc>
        <w:tc>
          <w:tcPr>
            <w:tcW w:w="1701" w:type="dxa"/>
          </w:tcPr>
          <w:p w:rsidR="00AC16BE" w:rsidRPr="00AC16BE" w:rsidRDefault="00AC16BE" w:rsidP="00AC16BE">
            <w:pPr>
              <w:rPr>
                <w:sz w:val="18"/>
                <w:szCs w:val="18"/>
              </w:rPr>
            </w:pPr>
          </w:p>
        </w:tc>
        <w:tc>
          <w:tcPr>
            <w:tcW w:w="1275" w:type="dxa"/>
          </w:tcPr>
          <w:p w:rsidR="00AC16BE" w:rsidRPr="00AC16BE" w:rsidRDefault="00AC16BE" w:rsidP="00AC16BE">
            <w:pPr>
              <w:rPr>
                <w:sz w:val="18"/>
                <w:szCs w:val="18"/>
              </w:rPr>
            </w:pPr>
          </w:p>
        </w:tc>
        <w:tc>
          <w:tcPr>
            <w:tcW w:w="1560" w:type="dxa"/>
          </w:tcPr>
          <w:p w:rsidR="00AC16BE" w:rsidRPr="00AC16BE" w:rsidRDefault="00AC16BE" w:rsidP="00AC16BE">
            <w:pPr>
              <w:rPr>
                <w:sz w:val="18"/>
                <w:szCs w:val="18"/>
              </w:rPr>
            </w:pPr>
          </w:p>
        </w:tc>
        <w:tc>
          <w:tcPr>
            <w:tcW w:w="1417" w:type="dxa"/>
          </w:tcPr>
          <w:p w:rsidR="00AC16BE" w:rsidRPr="00AC16BE" w:rsidRDefault="00AC16BE" w:rsidP="00AC16BE">
            <w:pPr>
              <w:rPr>
                <w:sz w:val="18"/>
                <w:szCs w:val="18"/>
              </w:rPr>
            </w:pPr>
          </w:p>
        </w:tc>
        <w:tc>
          <w:tcPr>
            <w:tcW w:w="1241" w:type="dxa"/>
          </w:tcPr>
          <w:p w:rsidR="00AC16BE" w:rsidRPr="00AC16BE" w:rsidRDefault="00AC16BE" w:rsidP="00AC16BE">
            <w:pPr>
              <w:rPr>
                <w:sz w:val="18"/>
                <w:szCs w:val="18"/>
              </w:rPr>
            </w:pPr>
          </w:p>
        </w:tc>
        <w:tc>
          <w:tcPr>
            <w:tcW w:w="967" w:type="dxa"/>
          </w:tcPr>
          <w:p w:rsidR="00AC16BE" w:rsidRPr="00AC16BE" w:rsidRDefault="00AC16BE" w:rsidP="00AC16BE">
            <w:pPr>
              <w:rPr>
                <w:sz w:val="18"/>
                <w:szCs w:val="18"/>
              </w:rPr>
            </w:pPr>
          </w:p>
        </w:tc>
        <w:tc>
          <w:tcPr>
            <w:tcW w:w="877" w:type="dxa"/>
          </w:tcPr>
          <w:p w:rsidR="00AC16BE" w:rsidRPr="00AC16BE" w:rsidRDefault="00AC16BE" w:rsidP="00AC16BE">
            <w:pPr>
              <w:rPr>
                <w:sz w:val="18"/>
                <w:szCs w:val="18"/>
              </w:rPr>
            </w:pPr>
          </w:p>
        </w:tc>
        <w:tc>
          <w:tcPr>
            <w:tcW w:w="967" w:type="dxa"/>
          </w:tcPr>
          <w:p w:rsidR="00AC16BE" w:rsidRPr="00AC16BE" w:rsidRDefault="00AC16BE" w:rsidP="00AC16BE">
            <w:pPr>
              <w:rPr>
                <w:sz w:val="18"/>
                <w:szCs w:val="18"/>
              </w:rPr>
            </w:pPr>
          </w:p>
        </w:tc>
        <w:tc>
          <w:tcPr>
            <w:tcW w:w="1902" w:type="dxa"/>
          </w:tcPr>
          <w:p w:rsidR="00AC16BE" w:rsidRPr="00AC16BE" w:rsidRDefault="00AC16BE" w:rsidP="00AC16BE">
            <w:pPr>
              <w:rPr>
                <w:sz w:val="18"/>
                <w:szCs w:val="18"/>
              </w:rPr>
            </w:pPr>
          </w:p>
        </w:tc>
      </w:tr>
    </w:tbl>
    <w:p w:rsidR="00AC16BE" w:rsidRDefault="00AC16BE" w:rsidP="007D67B7">
      <w:pPr>
        <w:widowControl w:val="0"/>
        <w:numPr>
          <w:ilvl w:val="0"/>
          <w:numId w:val="55"/>
        </w:numPr>
        <w:suppressAutoHyphens/>
        <w:autoSpaceDE w:val="0"/>
        <w:autoSpaceDN w:val="0"/>
        <w:jc w:val="center"/>
      </w:pPr>
    </w:p>
    <w:p w:rsidR="00AC16BE" w:rsidRPr="00AC16BE" w:rsidRDefault="00AC16BE" w:rsidP="007D67B7">
      <w:pPr>
        <w:widowControl w:val="0"/>
        <w:numPr>
          <w:ilvl w:val="0"/>
          <w:numId w:val="55"/>
        </w:numPr>
        <w:suppressAutoHyphens/>
        <w:autoSpaceDE w:val="0"/>
        <w:autoSpaceDN w:val="0"/>
        <w:jc w:val="center"/>
        <w:rPr>
          <w:sz w:val="18"/>
          <w:szCs w:val="18"/>
        </w:rPr>
      </w:pPr>
    </w:p>
    <w:p w:rsidR="00AC16BE" w:rsidRDefault="00AC16BE" w:rsidP="007D67B7">
      <w:pPr>
        <w:widowControl w:val="0"/>
        <w:numPr>
          <w:ilvl w:val="0"/>
          <w:numId w:val="55"/>
        </w:numPr>
        <w:suppressAutoHyphens/>
        <w:autoSpaceDE w:val="0"/>
        <w:autoSpaceDN w:val="0"/>
        <w:jc w:val="center"/>
      </w:pPr>
    </w:p>
    <w:p w:rsidR="00AC16BE" w:rsidRPr="00AC16BE" w:rsidRDefault="00AC16BE" w:rsidP="007D67B7">
      <w:pPr>
        <w:widowControl w:val="0"/>
        <w:numPr>
          <w:ilvl w:val="0"/>
          <w:numId w:val="55"/>
        </w:numPr>
        <w:suppressAutoHyphens/>
        <w:autoSpaceDE w:val="0"/>
        <w:autoSpaceDN w:val="0"/>
        <w:jc w:val="center"/>
        <w:rPr>
          <w:sz w:val="18"/>
          <w:szCs w:val="18"/>
        </w:rPr>
      </w:pPr>
      <w:r w:rsidRPr="00AC16BE">
        <w:rPr>
          <w:sz w:val="18"/>
          <w:szCs w:val="18"/>
        </w:rPr>
        <w:t>3. Помесячный план достижения показателей муниципальной программы в 2024 году</w:t>
      </w:r>
    </w:p>
    <w:p w:rsidR="00AC16BE" w:rsidRPr="00AC16BE" w:rsidRDefault="00AC16BE" w:rsidP="007D67B7">
      <w:pPr>
        <w:widowControl w:val="0"/>
        <w:numPr>
          <w:ilvl w:val="0"/>
          <w:numId w:val="55"/>
        </w:numPr>
        <w:suppressAutoHyphens/>
        <w:autoSpaceDE w:val="0"/>
        <w:autoSpaceDN w:val="0"/>
        <w:jc w:val="center"/>
        <w:rPr>
          <w:sz w:val="18"/>
          <w:szCs w:val="18"/>
        </w:rPr>
      </w:pPr>
    </w:p>
    <w:tbl>
      <w:tblPr>
        <w:tblW w:w="5249" w:type="pc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597"/>
        <w:gridCol w:w="4965"/>
        <w:gridCol w:w="1180"/>
        <w:gridCol w:w="1412"/>
        <w:gridCol w:w="563"/>
        <w:gridCol w:w="560"/>
        <w:gridCol w:w="573"/>
        <w:gridCol w:w="560"/>
        <w:gridCol w:w="560"/>
        <w:gridCol w:w="627"/>
        <w:gridCol w:w="576"/>
        <w:gridCol w:w="560"/>
        <w:gridCol w:w="560"/>
        <w:gridCol w:w="560"/>
        <w:gridCol w:w="598"/>
        <w:gridCol w:w="1631"/>
      </w:tblGrid>
      <w:tr w:rsidR="00AC16BE" w:rsidRPr="00AC16BE" w:rsidTr="00AC16BE">
        <w:trPr>
          <w:trHeight w:val="349"/>
          <w:tblHeader/>
        </w:trPr>
        <w:tc>
          <w:tcPr>
            <w:tcW w:w="186" w:type="pct"/>
            <w:vMerge w:val="restart"/>
            <w:vAlign w:val="center"/>
          </w:tcPr>
          <w:p w:rsidR="00AC16BE" w:rsidRPr="00AC16BE" w:rsidRDefault="00AC16BE" w:rsidP="009F12B7">
            <w:pPr>
              <w:widowControl w:val="0"/>
              <w:autoSpaceDE w:val="0"/>
              <w:autoSpaceDN w:val="0"/>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1544" w:type="pct"/>
            <w:vMerge w:val="restart"/>
            <w:vAlign w:val="center"/>
          </w:tcPr>
          <w:p w:rsidR="00AC16BE" w:rsidRPr="00AC16BE" w:rsidRDefault="00AC16BE" w:rsidP="009F12B7">
            <w:pPr>
              <w:widowControl w:val="0"/>
              <w:autoSpaceDE w:val="0"/>
              <w:autoSpaceDN w:val="0"/>
              <w:jc w:val="center"/>
              <w:rPr>
                <w:sz w:val="18"/>
                <w:szCs w:val="18"/>
              </w:rPr>
            </w:pPr>
            <w:r w:rsidRPr="00AC16BE">
              <w:rPr>
                <w:sz w:val="18"/>
                <w:szCs w:val="18"/>
              </w:rPr>
              <w:t xml:space="preserve">Наименование показателя </w:t>
            </w:r>
          </w:p>
        </w:tc>
        <w:tc>
          <w:tcPr>
            <w:tcW w:w="367" w:type="pct"/>
            <w:vMerge w:val="restart"/>
            <w:vAlign w:val="center"/>
          </w:tcPr>
          <w:p w:rsidR="00AC16BE" w:rsidRPr="00AC16BE" w:rsidRDefault="00AC16BE" w:rsidP="009F12B7">
            <w:pPr>
              <w:widowControl w:val="0"/>
              <w:autoSpaceDE w:val="0"/>
              <w:autoSpaceDN w:val="0"/>
              <w:jc w:val="center"/>
              <w:rPr>
                <w:sz w:val="18"/>
                <w:szCs w:val="18"/>
              </w:rPr>
            </w:pPr>
            <w:r w:rsidRPr="00AC16BE">
              <w:rPr>
                <w:sz w:val="18"/>
                <w:szCs w:val="18"/>
              </w:rPr>
              <w:t>Уровень показателя</w:t>
            </w:r>
          </w:p>
        </w:tc>
        <w:tc>
          <w:tcPr>
            <w:tcW w:w="439" w:type="pct"/>
            <w:vMerge w:val="restart"/>
            <w:vAlign w:val="center"/>
          </w:tcPr>
          <w:p w:rsidR="00AC16BE" w:rsidRPr="00AC16BE" w:rsidRDefault="00AC16BE" w:rsidP="009F12B7">
            <w:pPr>
              <w:widowControl w:val="0"/>
              <w:autoSpaceDE w:val="0"/>
              <w:autoSpaceDN w:val="0"/>
              <w:jc w:val="center"/>
              <w:rPr>
                <w:sz w:val="18"/>
                <w:szCs w:val="18"/>
              </w:rPr>
            </w:pPr>
            <w:r w:rsidRPr="00AC16BE">
              <w:rPr>
                <w:sz w:val="18"/>
                <w:szCs w:val="18"/>
              </w:rPr>
              <w:t>Единица измерения</w:t>
            </w:r>
          </w:p>
          <w:p w:rsidR="00AC16BE" w:rsidRPr="00AC16BE" w:rsidRDefault="00AC16BE" w:rsidP="009F12B7">
            <w:pPr>
              <w:widowControl w:val="0"/>
              <w:autoSpaceDE w:val="0"/>
              <w:autoSpaceDN w:val="0"/>
              <w:jc w:val="center"/>
              <w:rPr>
                <w:sz w:val="18"/>
                <w:szCs w:val="18"/>
              </w:rPr>
            </w:pPr>
            <w:r w:rsidRPr="00AC16BE">
              <w:rPr>
                <w:sz w:val="18"/>
                <w:szCs w:val="18"/>
              </w:rPr>
              <w:t xml:space="preserve"> (по </w:t>
            </w:r>
            <w:proofErr w:type="spellStart"/>
            <w:r w:rsidRPr="00AC16BE">
              <w:rPr>
                <w:sz w:val="18"/>
                <w:szCs w:val="18"/>
              </w:rPr>
              <w:t>ОКЕИ</w:t>
            </w:r>
            <w:proofErr w:type="spellEnd"/>
            <w:r w:rsidRPr="00AC16BE">
              <w:rPr>
                <w:sz w:val="18"/>
                <w:szCs w:val="18"/>
              </w:rPr>
              <w:t>)</w:t>
            </w:r>
          </w:p>
        </w:tc>
        <w:tc>
          <w:tcPr>
            <w:tcW w:w="1957" w:type="pct"/>
            <w:gridSpan w:val="11"/>
            <w:vAlign w:val="center"/>
          </w:tcPr>
          <w:p w:rsidR="00AC16BE" w:rsidRPr="00AC16BE" w:rsidRDefault="00AC16BE" w:rsidP="009F12B7">
            <w:pPr>
              <w:widowControl w:val="0"/>
              <w:autoSpaceDE w:val="0"/>
              <w:autoSpaceDN w:val="0"/>
              <w:jc w:val="center"/>
              <w:rPr>
                <w:sz w:val="18"/>
                <w:szCs w:val="18"/>
              </w:rPr>
            </w:pPr>
            <w:r w:rsidRPr="00AC16BE">
              <w:rPr>
                <w:sz w:val="18"/>
                <w:szCs w:val="18"/>
              </w:rPr>
              <w:t>Плановые значения по кварталам/месяцам</w:t>
            </w:r>
          </w:p>
        </w:tc>
        <w:tc>
          <w:tcPr>
            <w:tcW w:w="508" w:type="pct"/>
            <w:vMerge w:val="restart"/>
            <w:vAlign w:val="center"/>
          </w:tcPr>
          <w:p w:rsidR="00AC16BE" w:rsidRPr="00AC16BE" w:rsidRDefault="00AC16BE" w:rsidP="009F12B7">
            <w:pPr>
              <w:widowControl w:val="0"/>
              <w:autoSpaceDE w:val="0"/>
              <w:autoSpaceDN w:val="0"/>
              <w:jc w:val="center"/>
              <w:rPr>
                <w:bCs/>
                <w:sz w:val="18"/>
                <w:szCs w:val="18"/>
              </w:rPr>
            </w:pPr>
            <w:proofErr w:type="gramStart"/>
            <w:r w:rsidRPr="00AC16BE">
              <w:rPr>
                <w:sz w:val="18"/>
                <w:szCs w:val="18"/>
              </w:rPr>
              <w:t>На конец</w:t>
            </w:r>
            <w:proofErr w:type="gramEnd"/>
            <w:r w:rsidRPr="00AC16BE">
              <w:rPr>
                <w:sz w:val="18"/>
                <w:szCs w:val="18"/>
              </w:rPr>
              <w:t xml:space="preserve"> 2024 года</w:t>
            </w:r>
          </w:p>
        </w:tc>
      </w:tr>
      <w:tr w:rsidR="00AC16BE" w:rsidRPr="00AC16BE" w:rsidTr="00AC16BE">
        <w:trPr>
          <w:trHeight w:val="661"/>
          <w:tblHeader/>
        </w:trPr>
        <w:tc>
          <w:tcPr>
            <w:tcW w:w="186" w:type="pct"/>
            <w:vMerge/>
            <w:vAlign w:val="center"/>
          </w:tcPr>
          <w:p w:rsidR="00AC16BE" w:rsidRPr="00AC16BE" w:rsidRDefault="00AC16BE" w:rsidP="009F12B7">
            <w:pPr>
              <w:widowControl w:val="0"/>
              <w:autoSpaceDE w:val="0"/>
              <w:autoSpaceDN w:val="0"/>
              <w:jc w:val="center"/>
              <w:rPr>
                <w:sz w:val="18"/>
                <w:szCs w:val="18"/>
              </w:rPr>
            </w:pPr>
          </w:p>
        </w:tc>
        <w:tc>
          <w:tcPr>
            <w:tcW w:w="1544" w:type="pct"/>
            <w:vMerge/>
            <w:vAlign w:val="center"/>
          </w:tcPr>
          <w:p w:rsidR="00AC16BE" w:rsidRPr="00AC16BE" w:rsidRDefault="00AC16BE" w:rsidP="009F12B7">
            <w:pPr>
              <w:widowControl w:val="0"/>
              <w:autoSpaceDE w:val="0"/>
              <w:autoSpaceDN w:val="0"/>
              <w:jc w:val="center"/>
              <w:rPr>
                <w:sz w:val="18"/>
                <w:szCs w:val="18"/>
              </w:rPr>
            </w:pPr>
          </w:p>
        </w:tc>
        <w:tc>
          <w:tcPr>
            <w:tcW w:w="367" w:type="pct"/>
            <w:vMerge/>
            <w:vAlign w:val="center"/>
          </w:tcPr>
          <w:p w:rsidR="00AC16BE" w:rsidRPr="00AC16BE" w:rsidRDefault="00AC16BE" w:rsidP="009F12B7">
            <w:pPr>
              <w:widowControl w:val="0"/>
              <w:autoSpaceDE w:val="0"/>
              <w:autoSpaceDN w:val="0"/>
              <w:jc w:val="center"/>
              <w:rPr>
                <w:sz w:val="18"/>
                <w:szCs w:val="18"/>
              </w:rPr>
            </w:pPr>
          </w:p>
        </w:tc>
        <w:tc>
          <w:tcPr>
            <w:tcW w:w="439" w:type="pct"/>
            <w:vMerge/>
            <w:vAlign w:val="center"/>
          </w:tcPr>
          <w:p w:rsidR="00AC16BE" w:rsidRPr="00AC16BE" w:rsidRDefault="00AC16BE" w:rsidP="009F12B7">
            <w:pPr>
              <w:widowControl w:val="0"/>
              <w:autoSpaceDE w:val="0"/>
              <w:autoSpaceDN w:val="0"/>
              <w:jc w:val="center"/>
              <w:rPr>
                <w:sz w:val="18"/>
                <w:szCs w:val="18"/>
              </w:rPr>
            </w:pPr>
          </w:p>
        </w:tc>
        <w:tc>
          <w:tcPr>
            <w:tcW w:w="17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янв.</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фев.</w:t>
            </w:r>
          </w:p>
        </w:tc>
        <w:tc>
          <w:tcPr>
            <w:tcW w:w="178" w:type="pct"/>
            <w:vAlign w:val="center"/>
          </w:tcPr>
          <w:p w:rsidR="00AC16BE" w:rsidRPr="00AC16BE" w:rsidRDefault="00AC16BE" w:rsidP="009F12B7">
            <w:pPr>
              <w:widowControl w:val="0"/>
              <w:autoSpaceDE w:val="0"/>
              <w:autoSpaceDN w:val="0"/>
              <w:jc w:val="center"/>
              <w:rPr>
                <w:bCs/>
                <w:sz w:val="18"/>
                <w:szCs w:val="18"/>
              </w:rPr>
            </w:pPr>
            <w:r w:rsidRPr="00AC16BE">
              <w:rPr>
                <w:sz w:val="18"/>
                <w:szCs w:val="18"/>
              </w:rPr>
              <w:t>март</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апр.</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май</w:t>
            </w:r>
          </w:p>
        </w:tc>
        <w:tc>
          <w:tcPr>
            <w:tcW w:w="195" w:type="pct"/>
            <w:vAlign w:val="center"/>
          </w:tcPr>
          <w:p w:rsidR="00AC16BE" w:rsidRPr="00AC16BE" w:rsidRDefault="00AC16BE" w:rsidP="009F12B7">
            <w:pPr>
              <w:widowControl w:val="0"/>
              <w:autoSpaceDE w:val="0"/>
              <w:autoSpaceDN w:val="0"/>
              <w:jc w:val="center"/>
              <w:rPr>
                <w:bCs/>
                <w:sz w:val="18"/>
                <w:szCs w:val="18"/>
              </w:rPr>
            </w:pPr>
            <w:r w:rsidRPr="00AC16BE">
              <w:rPr>
                <w:sz w:val="18"/>
                <w:szCs w:val="18"/>
              </w:rPr>
              <w:t>июнь</w:t>
            </w:r>
          </w:p>
        </w:tc>
        <w:tc>
          <w:tcPr>
            <w:tcW w:w="179"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июль</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авг.</w:t>
            </w:r>
          </w:p>
        </w:tc>
        <w:tc>
          <w:tcPr>
            <w:tcW w:w="174" w:type="pct"/>
            <w:vAlign w:val="center"/>
          </w:tcPr>
          <w:p w:rsidR="00AC16BE" w:rsidRPr="00AC16BE" w:rsidRDefault="00AC16BE" w:rsidP="009F12B7">
            <w:pPr>
              <w:widowControl w:val="0"/>
              <w:autoSpaceDE w:val="0"/>
              <w:autoSpaceDN w:val="0"/>
              <w:jc w:val="center"/>
              <w:rPr>
                <w:bCs/>
                <w:sz w:val="18"/>
                <w:szCs w:val="18"/>
              </w:rPr>
            </w:pPr>
            <w:r w:rsidRPr="00AC16BE">
              <w:rPr>
                <w:sz w:val="18"/>
                <w:szCs w:val="18"/>
              </w:rPr>
              <w:t>сен.</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окт.</w:t>
            </w:r>
          </w:p>
        </w:tc>
        <w:tc>
          <w:tcPr>
            <w:tcW w:w="18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ноя.</w:t>
            </w:r>
          </w:p>
        </w:tc>
        <w:tc>
          <w:tcPr>
            <w:tcW w:w="508" w:type="pct"/>
            <w:vMerge/>
            <w:vAlign w:val="center"/>
          </w:tcPr>
          <w:p w:rsidR="00AC16BE" w:rsidRPr="00AC16BE" w:rsidRDefault="00AC16BE" w:rsidP="009F12B7">
            <w:pPr>
              <w:widowControl w:val="0"/>
              <w:autoSpaceDE w:val="0"/>
              <w:autoSpaceDN w:val="0"/>
              <w:jc w:val="center"/>
              <w:rPr>
                <w:sz w:val="18"/>
                <w:szCs w:val="18"/>
              </w:rPr>
            </w:pPr>
          </w:p>
        </w:tc>
      </w:tr>
      <w:tr w:rsidR="00AC16BE" w:rsidRPr="00AC16BE" w:rsidTr="00AC16BE">
        <w:trPr>
          <w:trHeight w:val="381"/>
          <w:tblHeader/>
        </w:trPr>
        <w:tc>
          <w:tcPr>
            <w:tcW w:w="18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w:t>
            </w:r>
          </w:p>
        </w:tc>
        <w:tc>
          <w:tcPr>
            <w:tcW w:w="154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2</w:t>
            </w:r>
          </w:p>
        </w:tc>
        <w:tc>
          <w:tcPr>
            <w:tcW w:w="36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3</w:t>
            </w:r>
          </w:p>
        </w:tc>
        <w:tc>
          <w:tcPr>
            <w:tcW w:w="439"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4</w:t>
            </w:r>
          </w:p>
        </w:tc>
        <w:tc>
          <w:tcPr>
            <w:tcW w:w="17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5</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6</w:t>
            </w:r>
          </w:p>
        </w:tc>
        <w:tc>
          <w:tcPr>
            <w:tcW w:w="178" w:type="pct"/>
            <w:vAlign w:val="center"/>
          </w:tcPr>
          <w:p w:rsidR="00AC16BE" w:rsidRPr="00AC16BE" w:rsidRDefault="00AC16BE" w:rsidP="009F12B7">
            <w:pPr>
              <w:widowControl w:val="0"/>
              <w:autoSpaceDE w:val="0"/>
              <w:autoSpaceDN w:val="0"/>
              <w:jc w:val="center"/>
              <w:rPr>
                <w:bCs/>
                <w:sz w:val="18"/>
                <w:szCs w:val="18"/>
              </w:rPr>
            </w:pPr>
            <w:r w:rsidRPr="00AC16BE">
              <w:rPr>
                <w:b/>
                <w:sz w:val="18"/>
                <w:szCs w:val="18"/>
              </w:rPr>
              <w:t>7</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8</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9</w:t>
            </w:r>
          </w:p>
        </w:tc>
        <w:tc>
          <w:tcPr>
            <w:tcW w:w="19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w:t>
            </w:r>
          </w:p>
        </w:tc>
        <w:tc>
          <w:tcPr>
            <w:tcW w:w="179"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11</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12</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13</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14</w:t>
            </w:r>
          </w:p>
        </w:tc>
        <w:tc>
          <w:tcPr>
            <w:tcW w:w="18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15</w:t>
            </w:r>
          </w:p>
        </w:tc>
        <w:tc>
          <w:tcPr>
            <w:tcW w:w="508"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16</w:t>
            </w:r>
          </w:p>
        </w:tc>
      </w:tr>
      <w:tr w:rsidR="00AC16BE" w:rsidRPr="00AC16BE" w:rsidTr="00AC16BE">
        <w:trPr>
          <w:trHeight w:val="357"/>
        </w:trPr>
        <w:tc>
          <w:tcPr>
            <w:tcW w:w="18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w:t>
            </w:r>
          </w:p>
        </w:tc>
        <w:tc>
          <w:tcPr>
            <w:tcW w:w="4814" w:type="pct"/>
            <w:gridSpan w:val="15"/>
            <w:vAlign w:val="center"/>
          </w:tcPr>
          <w:p w:rsidR="00AC16BE" w:rsidRPr="00AC16BE" w:rsidRDefault="00AC16BE" w:rsidP="009F12B7">
            <w:pPr>
              <w:rPr>
                <w:sz w:val="18"/>
                <w:szCs w:val="18"/>
              </w:rPr>
            </w:pPr>
            <w:r w:rsidRPr="00AC16BE">
              <w:rPr>
                <w:sz w:val="18"/>
                <w:szCs w:val="18"/>
              </w:rPr>
              <w:t xml:space="preserve"> Повышение качества управления муниципальными финансами городского поселения Агириш</w:t>
            </w:r>
          </w:p>
        </w:tc>
      </w:tr>
      <w:tr w:rsidR="00AC16BE" w:rsidRPr="00AC16BE" w:rsidTr="00AC16BE">
        <w:trPr>
          <w:trHeight w:val="1016"/>
        </w:trPr>
        <w:tc>
          <w:tcPr>
            <w:tcW w:w="18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1.1</w:t>
            </w:r>
          </w:p>
        </w:tc>
        <w:tc>
          <w:tcPr>
            <w:tcW w:w="1544" w:type="pct"/>
            <w:tcBorders>
              <w:top w:val="single" w:sz="4" w:space="0" w:color="000000"/>
              <w:left w:val="single" w:sz="4" w:space="0" w:color="000000"/>
              <w:bottom w:val="single" w:sz="4" w:space="0" w:color="000000"/>
            </w:tcBorders>
            <w:shd w:val="clear" w:color="auto" w:fill="auto"/>
          </w:tcPr>
          <w:p w:rsidR="00AC16BE" w:rsidRPr="00AC16BE" w:rsidRDefault="00AC16BE" w:rsidP="009F12B7">
            <w:pPr>
              <w:ind w:left="132" w:right="187"/>
              <w:jc w:val="both"/>
              <w:rPr>
                <w:sz w:val="18"/>
                <w:szCs w:val="18"/>
              </w:rPr>
            </w:pPr>
            <w:r w:rsidRPr="00AC16BE">
              <w:rPr>
                <w:sz w:val="18"/>
                <w:szCs w:val="18"/>
              </w:rPr>
              <w:t>Доля налоговых и неналоговых доходов бюджета городского поселения Агириш  в общем объеме доходов (за исключением поступлений налоговых доходов по дополнительным нормативам отчислений)</w:t>
            </w:r>
          </w:p>
        </w:tc>
        <w:tc>
          <w:tcPr>
            <w:tcW w:w="367" w:type="pct"/>
            <w:shd w:val="clear" w:color="auto" w:fill="auto"/>
          </w:tcPr>
          <w:p w:rsidR="00AC16BE" w:rsidRPr="00AC16BE" w:rsidRDefault="00AC16BE" w:rsidP="009F12B7">
            <w:pPr>
              <w:jc w:val="center"/>
              <w:rPr>
                <w:sz w:val="18"/>
                <w:szCs w:val="18"/>
              </w:rPr>
            </w:pPr>
          </w:p>
          <w:p w:rsidR="00AC16BE" w:rsidRPr="00AC16BE" w:rsidRDefault="00AC16BE" w:rsidP="009F12B7">
            <w:pPr>
              <w:jc w:val="center"/>
              <w:rPr>
                <w:sz w:val="18"/>
                <w:szCs w:val="18"/>
              </w:rPr>
            </w:pPr>
          </w:p>
          <w:p w:rsidR="00AC16BE" w:rsidRPr="00AC16BE" w:rsidRDefault="00AC16BE" w:rsidP="009F12B7">
            <w:pPr>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439" w:type="pct"/>
            <w:vAlign w:val="center"/>
          </w:tcPr>
          <w:p w:rsidR="00AC16BE" w:rsidRPr="00AC16BE" w:rsidRDefault="00AC16BE" w:rsidP="009F12B7">
            <w:pPr>
              <w:widowControl w:val="0"/>
              <w:autoSpaceDE w:val="0"/>
              <w:autoSpaceDN w:val="0"/>
              <w:jc w:val="center"/>
              <w:rPr>
                <w:sz w:val="18"/>
                <w:szCs w:val="18"/>
              </w:rPr>
            </w:pPr>
          </w:p>
          <w:p w:rsidR="00AC16BE" w:rsidRPr="00AC16BE" w:rsidRDefault="00AC16BE" w:rsidP="009F12B7">
            <w:pPr>
              <w:widowControl w:val="0"/>
              <w:autoSpaceDE w:val="0"/>
              <w:autoSpaceDN w:val="0"/>
              <w:jc w:val="center"/>
              <w:rPr>
                <w:sz w:val="18"/>
                <w:szCs w:val="18"/>
              </w:rPr>
            </w:pPr>
          </w:p>
          <w:p w:rsidR="00AC16BE" w:rsidRPr="00AC16BE" w:rsidRDefault="00AC16BE" w:rsidP="009F12B7">
            <w:pPr>
              <w:widowControl w:val="0"/>
              <w:autoSpaceDE w:val="0"/>
              <w:autoSpaceDN w:val="0"/>
              <w:jc w:val="center"/>
              <w:rPr>
                <w:sz w:val="18"/>
                <w:szCs w:val="18"/>
              </w:rPr>
            </w:pPr>
            <w:r w:rsidRPr="00AC16BE">
              <w:rPr>
                <w:sz w:val="18"/>
                <w:szCs w:val="18"/>
              </w:rPr>
              <w:t>Процент</w:t>
            </w:r>
          </w:p>
          <w:p w:rsidR="00AC16BE" w:rsidRPr="00AC16BE" w:rsidRDefault="00AC16BE" w:rsidP="009F12B7">
            <w:pPr>
              <w:widowControl w:val="0"/>
              <w:autoSpaceDE w:val="0"/>
              <w:autoSpaceDN w:val="0"/>
              <w:jc w:val="center"/>
              <w:rPr>
                <w:sz w:val="18"/>
                <w:szCs w:val="18"/>
              </w:rPr>
            </w:pPr>
          </w:p>
          <w:p w:rsidR="00AC16BE" w:rsidRPr="00AC16BE" w:rsidRDefault="00AC16BE" w:rsidP="009F12B7">
            <w:pPr>
              <w:widowControl w:val="0"/>
              <w:autoSpaceDE w:val="0"/>
              <w:autoSpaceDN w:val="0"/>
              <w:rPr>
                <w:sz w:val="18"/>
                <w:szCs w:val="18"/>
              </w:rPr>
            </w:pPr>
          </w:p>
        </w:tc>
        <w:tc>
          <w:tcPr>
            <w:tcW w:w="17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32</w:t>
            </w:r>
          </w:p>
        </w:tc>
        <w:tc>
          <w:tcPr>
            <w:tcW w:w="174" w:type="pct"/>
            <w:vAlign w:val="center"/>
          </w:tcPr>
          <w:p w:rsidR="00AC16BE" w:rsidRPr="00AC16BE" w:rsidRDefault="00AC16BE" w:rsidP="009F12B7">
            <w:pPr>
              <w:jc w:val="center"/>
              <w:rPr>
                <w:sz w:val="18"/>
                <w:szCs w:val="18"/>
              </w:rPr>
            </w:pPr>
            <w:r w:rsidRPr="00AC16BE">
              <w:rPr>
                <w:sz w:val="18"/>
                <w:szCs w:val="18"/>
              </w:rPr>
              <w:t>32</w:t>
            </w:r>
          </w:p>
        </w:tc>
        <w:tc>
          <w:tcPr>
            <w:tcW w:w="178" w:type="pct"/>
            <w:vAlign w:val="center"/>
          </w:tcPr>
          <w:p w:rsidR="00AC16BE" w:rsidRPr="00AC16BE" w:rsidRDefault="00AC16BE" w:rsidP="009F12B7">
            <w:pPr>
              <w:jc w:val="center"/>
              <w:rPr>
                <w:sz w:val="18"/>
                <w:szCs w:val="18"/>
              </w:rPr>
            </w:pPr>
            <w:r w:rsidRPr="00AC16BE">
              <w:rPr>
                <w:sz w:val="18"/>
                <w:szCs w:val="18"/>
              </w:rPr>
              <w:t>32</w:t>
            </w:r>
          </w:p>
        </w:tc>
        <w:tc>
          <w:tcPr>
            <w:tcW w:w="174" w:type="pct"/>
            <w:vAlign w:val="center"/>
          </w:tcPr>
          <w:p w:rsidR="00AC16BE" w:rsidRPr="00AC16BE" w:rsidRDefault="00AC16BE" w:rsidP="009F12B7">
            <w:pPr>
              <w:jc w:val="center"/>
              <w:rPr>
                <w:sz w:val="18"/>
                <w:szCs w:val="18"/>
              </w:rPr>
            </w:pPr>
            <w:r w:rsidRPr="00AC16BE">
              <w:rPr>
                <w:sz w:val="18"/>
                <w:szCs w:val="18"/>
              </w:rPr>
              <w:t>32</w:t>
            </w:r>
          </w:p>
        </w:tc>
        <w:tc>
          <w:tcPr>
            <w:tcW w:w="174" w:type="pct"/>
            <w:vAlign w:val="center"/>
          </w:tcPr>
          <w:p w:rsidR="00AC16BE" w:rsidRPr="00AC16BE" w:rsidRDefault="00AC16BE" w:rsidP="009F12B7">
            <w:pPr>
              <w:jc w:val="center"/>
              <w:rPr>
                <w:sz w:val="18"/>
                <w:szCs w:val="18"/>
              </w:rPr>
            </w:pPr>
            <w:r w:rsidRPr="00AC16BE">
              <w:rPr>
                <w:sz w:val="18"/>
                <w:szCs w:val="18"/>
              </w:rPr>
              <w:t>32</w:t>
            </w:r>
          </w:p>
        </w:tc>
        <w:tc>
          <w:tcPr>
            <w:tcW w:w="195" w:type="pct"/>
            <w:vAlign w:val="center"/>
          </w:tcPr>
          <w:p w:rsidR="00AC16BE" w:rsidRPr="00AC16BE" w:rsidRDefault="00AC16BE" w:rsidP="009F12B7">
            <w:pPr>
              <w:jc w:val="center"/>
              <w:rPr>
                <w:sz w:val="18"/>
                <w:szCs w:val="18"/>
              </w:rPr>
            </w:pPr>
            <w:r w:rsidRPr="00AC16BE">
              <w:rPr>
                <w:sz w:val="18"/>
                <w:szCs w:val="18"/>
              </w:rPr>
              <w:t>32</w:t>
            </w:r>
          </w:p>
        </w:tc>
        <w:tc>
          <w:tcPr>
            <w:tcW w:w="179" w:type="pct"/>
            <w:vAlign w:val="center"/>
          </w:tcPr>
          <w:p w:rsidR="00AC16BE" w:rsidRPr="00AC16BE" w:rsidRDefault="00AC16BE" w:rsidP="009F12B7">
            <w:pPr>
              <w:jc w:val="center"/>
              <w:rPr>
                <w:sz w:val="18"/>
                <w:szCs w:val="18"/>
              </w:rPr>
            </w:pPr>
            <w:r w:rsidRPr="00AC16BE">
              <w:rPr>
                <w:sz w:val="18"/>
                <w:szCs w:val="18"/>
              </w:rPr>
              <w:t>32</w:t>
            </w:r>
          </w:p>
        </w:tc>
        <w:tc>
          <w:tcPr>
            <w:tcW w:w="174" w:type="pct"/>
            <w:vAlign w:val="center"/>
          </w:tcPr>
          <w:p w:rsidR="00AC16BE" w:rsidRPr="00AC16BE" w:rsidRDefault="00AC16BE" w:rsidP="009F12B7">
            <w:pPr>
              <w:jc w:val="center"/>
              <w:rPr>
                <w:sz w:val="18"/>
                <w:szCs w:val="18"/>
              </w:rPr>
            </w:pPr>
            <w:r w:rsidRPr="00AC16BE">
              <w:rPr>
                <w:sz w:val="18"/>
                <w:szCs w:val="18"/>
              </w:rPr>
              <w:t>32</w:t>
            </w:r>
          </w:p>
        </w:tc>
        <w:tc>
          <w:tcPr>
            <w:tcW w:w="174" w:type="pct"/>
            <w:vAlign w:val="center"/>
          </w:tcPr>
          <w:p w:rsidR="00AC16BE" w:rsidRPr="00AC16BE" w:rsidRDefault="00AC16BE" w:rsidP="009F12B7">
            <w:pPr>
              <w:jc w:val="center"/>
              <w:rPr>
                <w:sz w:val="18"/>
                <w:szCs w:val="18"/>
              </w:rPr>
            </w:pPr>
            <w:r w:rsidRPr="00AC16BE">
              <w:rPr>
                <w:sz w:val="18"/>
                <w:szCs w:val="18"/>
              </w:rPr>
              <w:t>32</w:t>
            </w:r>
          </w:p>
        </w:tc>
        <w:tc>
          <w:tcPr>
            <w:tcW w:w="174" w:type="pct"/>
            <w:vAlign w:val="center"/>
          </w:tcPr>
          <w:p w:rsidR="00AC16BE" w:rsidRPr="00AC16BE" w:rsidRDefault="00AC16BE" w:rsidP="009F12B7">
            <w:pPr>
              <w:jc w:val="center"/>
              <w:rPr>
                <w:sz w:val="18"/>
                <w:szCs w:val="18"/>
              </w:rPr>
            </w:pPr>
            <w:r w:rsidRPr="00AC16BE">
              <w:rPr>
                <w:sz w:val="18"/>
                <w:szCs w:val="18"/>
              </w:rPr>
              <w:t>32</w:t>
            </w:r>
          </w:p>
        </w:tc>
        <w:tc>
          <w:tcPr>
            <w:tcW w:w="185" w:type="pct"/>
            <w:vAlign w:val="center"/>
          </w:tcPr>
          <w:p w:rsidR="00AC16BE" w:rsidRPr="00AC16BE" w:rsidRDefault="00AC16BE" w:rsidP="009F12B7">
            <w:pPr>
              <w:jc w:val="center"/>
              <w:rPr>
                <w:sz w:val="18"/>
                <w:szCs w:val="18"/>
              </w:rPr>
            </w:pPr>
            <w:r w:rsidRPr="00AC16BE">
              <w:rPr>
                <w:sz w:val="18"/>
                <w:szCs w:val="18"/>
              </w:rPr>
              <w:t>32</w:t>
            </w:r>
          </w:p>
        </w:tc>
        <w:tc>
          <w:tcPr>
            <w:tcW w:w="508"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32</w:t>
            </w:r>
          </w:p>
        </w:tc>
      </w:tr>
      <w:tr w:rsidR="00AC16BE" w:rsidRPr="00AC16BE" w:rsidTr="00AC16BE">
        <w:trPr>
          <w:trHeight w:val="745"/>
        </w:trPr>
        <w:tc>
          <w:tcPr>
            <w:tcW w:w="18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lastRenderedPageBreak/>
              <w:t>1.2</w:t>
            </w:r>
          </w:p>
        </w:tc>
        <w:tc>
          <w:tcPr>
            <w:tcW w:w="1544" w:type="pct"/>
            <w:tcBorders>
              <w:top w:val="single" w:sz="4" w:space="0" w:color="000000"/>
              <w:left w:val="single" w:sz="4" w:space="0" w:color="000000"/>
              <w:bottom w:val="single" w:sz="4" w:space="0" w:color="000000"/>
            </w:tcBorders>
            <w:shd w:val="clear" w:color="auto" w:fill="auto"/>
          </w:tcPr>
          <w:p w:rsidR="00AC16BE" w:rsidRPr="00AC16BE" w:rsidRDefault="00AC16BE" w:rsidP="009F12B7">
            <w:pPr>
              <w:ind w:left="132" w:right="187"/>
              <w:jc w:val="both"/>
              <w:rPr>
                <w:sz w:val="18"/>
                <w:szCs w:val="18"/>
              </w:rPr>
            </w:pPr>
            <w:r w:rsidRPr="00AC16BE">
              <w:rPr>
                <w:sz w:val="18"/>
                <w:szCs w:val="18"/>
              </w:rPr>
              <w:t>Доля расходов бюджета городского поселения Агириш, формируемых в рамках муниципальных программ</w:t>
            </w:r>
          </w:p>
        </w:tc>
        <w:tc>
          <w:tcPr>
            <w:tcW w:w="367" w:type="pct"/>
            <w:shd w:val="clear" w:color="auto" w:fill="auto"/>
          </w:tcPr>
          <w:p w:rsidR="00AC16BE" w:rsidRPr="00AC16BE" w:rsidRDefault="00AC16BE" w:rsidP="009F12B7">
            <w:pPr>
              <w:jc w:val="center"/>
              <w:rPr>
                <w:sz w:val="18"/>
                <w:szCs w:val="18"/>
              </w:rPr>
            </w:pPr>
          </w:p>
          <w:p w:rsidR="00AC16BE" w:rsidRPr="00AC16BE" w:rsidRDefault="00AC16BE" w:rsidP="009F12B7">
            <w:pPr>
              <w:jc w:val="center"/>
              <w:rPr>
                <w:sz w:val="18"/>
                <w:szCs w:val="18"/>
              </w:rPr>
            </w:pPr>
            <w:proofErr w:type="spellStart"/>
            <w:r w:rsidRPr="00AC16BE">
              <w:rPr>
                <w:sz w:val="18"/>
                <w:szCs w:val="18"/>
              </w:rPr>
              <w:t>МП</w:t>
            </w:r>
            <w:proofErr w:type="spellEnd"/>
            <w:r w:rsidRPr="00AC16BE">
              <w:rPr>
                <w:sz w:val="18"/>
                <w:szCs w:val="18"/>
              </w:rPr>
              <w:t>»</w:t>
            </w:r>
          </w:p>
        </w:tc>
        <w:tc>
          <w:tcPr>
            <w:tcW w:w="439" w:type="pct"/>
            <w:vAlign w:val="center"/>
          </w:tcPr>
          <w:p w:rsidR="00AC16BE" w:rsidRPr="00AC16BE" w:rsidRDefault="00AC16BE" w:rsidP="009F12B7">
            <w:pPr>
              <w:widowControl w:val="0"/>
              <w:autoSpaceDE w:val="0"/>
              <w:autoSpaceDN w:val="0"/>
              <w:jc w:val="center"/>
              <w:rPr>
                <w:sz w:val="18"/>
                <w:szCs w:val="18"/>
              </w:rPr>
            </w:pPr>
          </w:p>
          <w:p w:rsidR="00AC16BE" w:rsidRPr="00AC16BE" w:rsidRDefault="00AC16BE" w:rsidP="009F12B7">
            <w:pPr>
              <w:widowControl w:val="0"/>
              <w:autoSpaceDE w:val="0"/>
              <w:autoSpaceDN w:val="0"/>
              <w:jc w:val="center"/>
              <w:rPr>
                <w:sz w:val="18"/>
                <w:szCs w:val="18"/>
              </w:rPr>
            </w:pPr>
            <w:r w:rsidRPr="00AC16BE">
              <w:rPr>
                <w:sz w:val="18"/>
                <w:szCs w:val="18"/>
              </w:rPr>
              <w:t>Процент</w:t>
            </w:r>
          </w:p>
          <w:p w:rsidR="00AC16BE" w:rsidRPr="00AC16BE" w:rsidRDefault="00AC16BE" w:rsidP="009F12B7">
            <w:pPr>
              <w:widowControl w:val="0"/>
              <w:autoSpaceDE w:val="0"/>
              <w:autoSpaceDN w:val="0"/>
              <w:jc w:val="center"/>
              <w:rPr>
                <w:sz w:val="18"/>
                <w:szCs w:val="18"/>
              </w:rPr>
            </w:pPr>
          </w:p>
          <w:p w:rsidR="00AC16BE" w:rsidRPr="00AC16BE" w:rsidRDefault="00AC16BE" w:rsidP="009F12B7">
            <w:pPr>
              <w:widowControl w:val="0"/>
              <w:autoSpaceDE w:val="0"/>
              <w:autoSpaceDN w:val="0"/>
              <w:rPr>
                <w:sz w:val="18"/>
                <w:szCs w:val="18"/>
              </w:rPr>
            </w:pPr>
          </w:p>
        </w:tc>
        <w:tc>
          <w:tcPr>
            <w:tcW w:w="17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99</w:t>
            </w:r>
          </w:p>
        </w:tc>
        <w:tc>
          <w:tcPr>
            <w:tcW w:w="174" w:type="pct"/>
            <w:vAlign w:val="center"/>
          </w:tcPr>
          <w:p w:rsidR="00AC16BE" w:rsidRPr="00AC16BE" w:rsidRDefault="00AC16BE" w:rsidP="009F12B7">
            <w:pPr>
              <w:jc w:val="center"/>
              <w:rPr>
                <w:sz w:val="18"/>
                <w:szCs w:val="18"/>
              </w:rPr>
            </w:pPr>
            <w:r w:rsidRPr="00AC16BE">
              <w:rPr>
                <w:sz w:val="18"/>
                <w:szCs w:val="18"/>
              </w:rPr>
              <w:t>99</w:t>
            </w:r>
          </w:p>
        </w:tc>
        <w:tc>
          <w:tcPr>
            <w:tcW w:w="178" w:type="pct"/>
            <w:vAlign w:val="center"/>
          </w:tcPr>
          <w:p w:rsidR="00AC16BE" w:rsidRPr="00AC16BE" w:rsidRDefault="00AC16BE" w:rsidP="009F12B7">
            <w:pPr>
              <w:jc w:val="center"/>
              <w:rPr>
                <w:sz w:val="18"/>
                <w:szCs w:val="18"/>
              </w:rPr>
            </w:pPr>
            <w:r w:rsidRPr="00AC16BE">
              <w:rPr>
                <w:sz w:val="18"/>
                <w:szCs w:val="18"/>
              </w:rPr>
              <w:t>99</w:t>
            </w:r>
          </w:p>
        </w:tc>
        <w:tc>
          <w:tcPr>
            <w:tcW w:w="174" w:type="pct"/>
            <w:vAlign w:val="center"/>
          </w:tcPr>
          <w:p w:rsidR="00AC16BE" w:rsidRPr="00AC16BE" w:rsidRDefault="00AC16BE" w:rsidP="009F12B7">
            <w:pPr>
              <w:jc w:val="center"/>
              <w:rPr>
                <w:sz w:val="18"/>
                <w:szCs w:val="18"/>
              </w:rPr>
            </w:pPr>
            <w:r w:rsidRPr="00AC16BE">
              <w:rPr>
                <w:sz w:val="18"/>
                <w:szCs w:val="18"/>
              </w:rPr>
              <w:t>99</w:t>
            </w:r>
          </w:p>
        </w:tc>
        <w:tc>
          <w:tcPr>
            <w:tcW w:w="174" w:type="pct"/>
            <w:vAlign w:val="center"/>
          </w:tcPr>
          <w:p w:rsidR="00AC16BE" w:rsidRPr="00AC16BE" w:rsidRDefault="00AC16BE" w:rsidP="009F12B7">
            <w:pPr>
              <w:jc w:val="center"/>
              <w:rPr>
                <w:sz w:val="18"/>
                <w:szCs w:val="18"/>
              </w:rPr>
            </w:pPr>
            <w:r w:rsidRPr="00AC16BE">
              <w:rPr>
                <w:sz w:val="18"/>
                <w:szCs w:val="18"/>
              </w:rPr>
              <w:t>99</w:t>
            </w:r>
          </w:p>
        </w:tc>
        <w:tc>
          <w:tcPr>
            <w:tcW w:w="195" w:type="pct"/>
            <w:vAlign w:val="center"/>
          </w:tcPr>
          <w:p w:rsidR="00AC16BE" w:rsidRPr="00AC16BE" w:rsidRDefault="00AC16BE" w:rsidP="009F12B7">
            <w:pPr>
              <w:jc w:val="center"/>
              <w:rPr>
                <w:sz w:val="18"/>
                <w:szCs w:val="18"/>
              </w:rPr>
            </w:pPr>
            <w:r w:rsidRPr="00AC16BE">
              <w:rPr>
                <w:sz w:val="18"/>
                <w:szCs w:val="18"/>
              </w:rPr>
              <w:t>99</w:t>
            </w:r>
          </w:p>
        </w:tc>
        <w:tc>
          <w:tcPr>
            <w:tcW w:w="179" w:type="pct"/>
            <w:vAlign w:val="center"/>
          </w:tcPr>
          <w:p w:rsidR="00AC16BE" w:rsidRPr="00AC16BE" w:rsidRDefault="00AC16BE" w:rsidP="009F12B7">
            <w:pPr>
              <w:jc w:val="center"/>
              <w:rPr>
                <w:sz w:val="18"/>
                <w:szCs w:val="18"/>
              </w:rPr>
            </w:pPr>
            <w:r w:rsidRPr="00AC16BE">
              <w:rPr>
                <w:sz w:val="18"/>
                <w:szCs w:val="18"/>
              </w:rPr>
              <w:t>99</w:t>
            </w:r>
          </w:p>
        </w:tc>
        <w:tc>
          <w:tcPr>
            <w:tcW w:w="174" w:type="pct"/>
            <w:vAlign w:val="center"/>
          </w:tcPr>
          <w:p w:rsidR="00AC16BE" w:rsidRPr="00AC16BE" w:rsidRDefault="00AC16BE" w:rsidP="009F12B7">
            <w:pPr>
              <w:jc w:val="center"/>
              <w:rPr>
                <w:sz w:val="18"/>
                <w:szCs w:val="18"/>
              </w:rPr>
            </w:pPr>
            <w:r w:rsidRPr="00AC16BE">
              <w:rPr>
                <w:sz w:val="18"/>
                <w:szCs w:val="18"/>
              </w:rPr>
              <w:t>99</w:t>
            </w:r>
          </w:p>
        </w:tc>
        <w:tc>
          <w:tcPr>
            <w:tcW w:w="174" w:type="pct"/>
            <w:vAlign w:val="center"/>
          </w:tcPr>
          <w:p w:rsidR="00AC16BE" w:rsidRPr="00AC16BE" w:rsidRDefault="00AC16BE" w:rsidP="009F12B7">
            <w:pPr>
              <w:jc w:val="center"/>
              <w:rPr>
                <w:sz w:val="18"/>
                <w:szCs w:val="18"/>
              </w:rPr>
            </w:pPr>
            <w:r w:rsidRPr="00AC16BE">
              <w:rPr>
                <w:sz w:val="18"/>
                <w:szCs w:val="18"/>
              </w:rPr>
              <w:t>99</w:t>
            </w:r>
          </w:p>
        </w:tc>
        <w:tc>
          <w:tcPr>
            <w:tcW w:w="174" w:type="pct"/>
            <w:vAlign w:val="center"/>
          </w:tcPr>
          <w:p w:rsidR="00AC16BE" w:rsidRPr="00AC16BE" w:rsidRDefault="00AC16BE" w:rsidP="009F12B7">
            <w:pPr>
              <w:jc w:val="center"/>
              <w:rPr>
                <w:sz w:val="18"/>
                <w:szCs w:val="18"/>
              </w:rPr>
            </w:pPr>
            <w:r w:rsidRPr="00AC16BE">
              <w:rPr>
                <w:sz w:val="18"/>
                <w:szCs w:val="18"/>
              </w:rPr>
              <w:t>99</w:t>
            </w:r>
          </w:p>
        </w:tc>
        <w:tc>
          <w:tcPr>
            <w:tcW w:w="185" w:type="pct"/>
            <w:vAlign w:val="center"/>
          </w:tcPr>
          <w:p w:rsidR="00AC16BE" w:rsidRPr="00AC16BE" w:rsidRDefault="00AC16BE" w:rsidP="009F12B7">
            <w:pPr>
              <w:jc w:val="center"/>
              <w:rPr>
                <w:sz w:val="18"/>
                <w:szCs w:val="18"/>
              </w:rPr>
            </w:pPr>
            <w:r w:rsidRPr="00AC16BE">
              <w:rPr>
                <w:sz w:val="18"/>
                <w:szCs w:val="18"/>
              </w:rPr>
              <w:t>99</w:t>
            </w:r>
          </w:p>
        </w:tc>
        <w:tc>
          <w:tcPr>
            <w:tcW w:w="508" w:type="pct"/>
            <w:vAlign w:val="center"/>
          </w:tcPr>
          <w:p w:rsidR="00AC16BE" w:rsidRPr="00AC16BE" w:rsidRDefault="00AC16BE" w:rsidP="009F12B7">
            <w:pPr>
              <w:jc w:val="center"/>
              <w:rPr>
                <w:sz w:val="18"/>
                <w:szCs w:val="18"/>
              </w:rPr>
            </w:pPr>
            <w:r w:rsidRPr="00AC16BE">
              <w:rPr>
                <w:sz w:val="18"/>
                <w:szCs w:val="18"/>
              </w:rPr>
              <w:t>99</w:t>
            </w:r>
          </w:p>
        </w:tc>
      </w:tr>
      <w:tr w:rsidR="00AC16BE" w:rsidRPr="00AC16BE" w:rsidTr="00AC16BE">
        <w:trPr>
          <w:trHeight w:val="529"/>
        </w:trPr>
        <w:tc>
          <w:tcPr>
            <w:tcW w:w="18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2.</w:t>
            </w:r>
          </w:p>
        </w:tc>
        <w:tc>
          <w:tcPr>
            <w:tcW w:w="4814" w:type="pct"/>
            <w:gridSpan w:val="15"/>
            <w:vAlign w:val="center"/>
          </w:tcPr>
          <w:p w:rsidR="00AC16BE" w:rsidRPr="00AC16BE" w:rsidRDefault="00AC16BE" w:rsidP="009F12B7">
            <w:pPr>
              <w:widowControl w:val="0"/>
              <w:autoSpaceDE w:val="0"/>
              <w:autoSpaceDN w:val="0"/>
              <w:rPr>
                <w:sz w:val="18"/>
                <w:szCs w:val="18"/>
              </w:rPr>
            </w:pPr>
            <w:r w:rsidRPr="00AC16BE">
              <w:rPr>
                <w:sz w:val="18"/>
                <w:szCs w:val="18"/>
              </w:rPr>
              <w:t xml:space="preserve"> Содействие устойчивому исполнению бюджета городского поселения Агириш  и повышению эффективности муниципального управления </w:t>
            </w:r>
          </w:p>
        </w:tc>
      </w:tr>
      <w:tr w:rsidR="00AC16BE" w:rsidRPr="00AC16BE" w:rsidTr="00AC16BE">
        <w:trPr>
          <w:trHeight w:val="413"/>
        </w:trPr>
        <w:tc>
          <w:tcPr>
            <w:tcW w:w="18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2.1</w:t>
            </w:r>
          </w:p>
        </w:tc>
        <w:tc>
          <w:tcPr>
            <w:tcW w:w="1544" w:type="pct"/>
            <w:vAlign w:val="center"/>
          </w:tcPr>
          <w:p w:rsidR="00AC16BE" w:rsidRPr="00AC16BE" w:rsidRDefault="00AC16BE" w:rsidP="009F12B7">
            <w:pPr>
              <w:widowControl w:val="0"/>
              <w:autoSpaceDE w:val="0"/>
              <w:autoSpaceDN w:val="0"/>
              <w:ind w:left="132" w:right="187"/>
              <w:rPr>
                <w:sz w:val="18"/>
                <w:szCs w:val="18"/>
              </w:rPr>
            </w:pPr>
            <w:r w:rsidRPr="00AC16BE">
              <w:rPr>
                <w:sz w:val="18"/>
                <w:szCs w:val="18"/>
              </w:rPr>
              <w:t>Доля исполнения расходных обязательств бюджета городского поселения Агириш (по предоставлению межбюджетных трансфертов Советскому району) за отчетный финансовый год от бюджетных ассигнований, утвержденных решением Совета депутатов городского поселения Агириш о бюджете городского поселения Агириш на очередной финансовый год и на плановый период</w:t>
            </w:r>
          </w:p>
        </w:tc>
        <w:tc>
          <w:tcPr>
            <w:tcW w:w="36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439"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Процент</w:t>
            </w:r>
          </w:p>
        </w:tc>
        <w:tc>
          <w:tcPr>
            <w:tcW w:w="17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100</w:t>
            </w:r>
          </w:p>
        </w:tc>
        <w:tc>
          <w:tcPr>
            <w:tcW w:w="178" w:type="pct"/>
            <w:vAlign w:val="center"/>
          </w:tcPr>
          <w:p w:rsidR="00AC16BE" w:rsidRPr="00AC16BE" w:rsidRDefault="00AC16BE" w:rsidP="009F12B7">
            <w:pPr>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100</w:t>
            </w:r>
          </w:p>
        </w:tc>
        <w:tc>
          <w:tcPr>
            <w:tcW w:w="195" w:type="pct"/>
            <w:vAlign w:val="center"/>
          </w:tcPr>
          <w:p w:rsidR="00AC16BE" w:rsidRPr="00AC16BE" w:rsidRDefault="00AC16BE" w:rsidP="009F12B7">
            <w:pPr>
              <w:jc w:val="center"/>
              <w:rPr>
                <w:sz w:val="18"/>
                <w:szCs w:val="18"/>
              </w:rPr>
            </w:pPr>
            <w:r w:rsidRPr="00AC16BE">
              <w:rPr>
                <w:sz w:val="18"/>
                <w:szCs w:val="18"/>
              </w:rPr>
              <w:t>100</w:t>
            </w:r>
          </w:p>
        </w:tc>
        <w:tc>
          <w:tcPr>
            <w:tcW w:w="179" w:type="pct"/>
            <w:vAlign w:val="center"/>
          </w:tcPr>
          <w:p w:rsidR="00AC16BE" w:rsidRPr="00AC16BE" w:rsidRDefault="00AC16BE" w:rsidP="009F12B7">
            <w:pPr>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100</w:t>
            </w:r>
          </w:p>
        </w:tc>
        <w:tc>
          <w:tcPr>
            <w:tcW w:w="185" w:type="pct"/>
            <w:vAlign w:val="center"/>
          </w:tcPr>
          <w:p w:rsidR="00AC16BE" w:rsidRPr="00AC16BE" w:rsidRDefault="00AC16BE" w:rsidP="009F12B7">
            <w:pPr>
              <w:jc w:val="center"/>
              <w:rPr>
                <w:sz w:val="18"/>
                <w:szCs w:val="18"/>
              </w:rPr>
            </w:pPr>
            <w:r w:rsidRPr="00AC16BE">
              <w:rPr>
                <w:sz w:val="18"/>
                <w:szCs w:val="18"/>
              </w:rPr>
              <w:t>100</w:t>
            </w:r>
          </w:p>
        </w:tc>
        <w:tc>
          <w:tcPr>
            <w:tcW w:w="508" w:type="pct"/>
            <w:vAlign w:val="center"/>
          </w:tcPr>
          <w:p w:rsidR="00AC16BE" w:rsidRPr="00AC16BE" w:rsidRDefault="00AC16BE" w:rsidP="009F12B7">
            <w:pPr>
              <w:jc w:val="center"/>
              <w:rPr>
                <w:sz w:val="18"/>
                <w:szCs w:val="18"/>
              </w:rPr>
            </w:pPr>
            <w:r w:rsidRPr="00AC16BE">
              <w:rPr>
                <w:sz w:val="18"/>
                <w:szCs w:val="18"/>
              </w:rPr>
              <w:t>100</w:t>
            </w:r>
          </w:p>
        </w:tc>
      </w:tr>
      <w:tr w:rsidR="00AC16BE" w:rsidRPr="00AC16BE" w:rsidTr="00AC16BE">
        <w:trPr>
          <w:trHeight w:val="413"/>
        </w:trPr>
        <w:tc>
          <w:tcPr>
            <w:tcW w:w="18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2.2</w:t>
            </w:r>
          </w:p>
        </w:tc>
        <w:tc>
          <w:tcPr>
            <w:tcW w:w="1544" w:type="pct"/>
          </w:tcPr>
          <w:p w:rsidR="00AC16BE" w:rsidRPr="00AC16BE" w:rsidRDefault="00AC16BE" w:rsidP="009F12B7">
            <w:pPr>
              <w:ind w:left="135" w:right="185"/>
              <w:jc w:val="both"/>
              <w:rPr>
                <w:sz w:val="18"/>
                <w:szCs w:val="18"/>
              </w:rPr>
            </w:pPr>
            <w:r w:rsidRPr="00AC16BE">
              <w:rPr>
                <w:sz w:val="18"/>
                <w:szCs w:val="18"/>
              </w:rPr>
              <w:t>Размер резервного фонда администрации городского поселения Агириш в общем объеме расходов</w:t>
            </w:r>
          </w:p>
        </w:tc>
        <w:tc>
          <w:tcPr>
            <w:tcW w:w="36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439"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Процент</w:t>
            </w:r>
          </w:p>
        </w:tc>
        <w:tc>
          <w:tcPr>
            <w:tcW w:w="175" w:type="pct"/>
            <w:vAlign w:val="center"/>
          </w:tcPr>
          <w:p w:rsidR="00AC16BE" w:rsidRPr="00AC16BE" w:rsidRDefault="00AC16BE" w:rsidP="009F12B7">
            <w:pPr>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90</w:t>
            </w:r>
          </w:p>
        </w:tc>
        <w:tc>
          <w:tcPr>
            <w:tcW w:w="178" w:type="pct"/>
            <w:vAlign w:val="center"/>
          </w:tcPr>
          <w:p w:rsidR="00AC16BE" w:rsidRPr="00AC16BE" w:rsidRDefault="00AC16BE" w:rsidP="009F12B7">
            <w:pPr>
              <w:jc w:val="center"/>
              <w:rPr>
                <w:sz w:val="18"/>
                <w:szCs w:val="18"/>
              </w:rPr>
            </w:pPr>
            <w:r w:rsidRPr="00AC16BE">
              <w:rPr>
                <w:sz w:val="18"/>
                <w:szCs w:val="18"/>
              </w:rPr>
              <w:t>80</w:t>
            </w:r>
          </w:p>
        </w:tc>
        <w:tc>
          <w:tcPr>
            <w:tcW w:w="174" w:type="pct"/>
            <w:vAlign w:val="center"/>
          </w:tcPr>
          <w:p w:rsidR="00AC16BE" w:rsidRPr="00AC16BE" w:rsidRDefault="00AC16BE" w:rsidP="009F12B7">
            <w:pPr>
              <w:jc w:val="center"/>
              <w:rPr>
                <w:sz w:val="18"/>
                <w:szCs w:val="18"/>
              </w:rPr>
            </w:pPr>
            <w:r w:rsidRPr="00AC16BE">
              <w:rPr>
                <w:sz w:val="18"/>
                <w:szCs w:val="18"/>
              </w:rPr>
              <w:t>70</w:t>
            </w:r>
          </w:p>
        </w:tc>
        <w:tc>
          <w:tcPr>
            <w:tcW w:w="174" w:type="pct"/>
            <w:vAlign w:val="center"/>
          </w:tcPr>
          <w:p w:rsidR="00AC16BE" w:rsidRPr="00AC16BE" w:rsidRDefault="00AC16BE" w:rsidP="009F12B7">
            <w:pPr>
              <w:jc w:val="center"/>
              <w:rPr>
                <w:sz w:val="18"/>
                <w:szCs w:val="18"/>
              </w:rPr>
            </w:pPr>
            <w:r w:rsidRPr="00AC16BE">
              <w:rPr>
                <w:sz w:val="18"/>
                <w:szCs w:val="18"/>
              </w:rPr>
              <w:t>60</w:t>
            </w:r>
          </w:p>
        </w:tc>
        <w:tc>
          <w:tcPr>
            <w:tcW w:w="195" w:type="pct"/>
            <w:vAlign w:val="center"/>
          </w:tcPr>
          <w:p w:rsidR="00AC16BE" w:rsidRPr="00AC16BE" w:rsidRDefault="00AC16BE" w:rsidP="009F12B7">
            <w:pPr>
              <w:jc w:val="center"/>
              <w:rPr>
                <w:sz w:val="18"/>
                <w:szCs w:val="18"/>
              </w:rPr>
            </w:pPr>
            <w:r w:rsidRPr="00AC16BE">
              <w:rPr>
                <w:sz w:val="18"/>
                <w:szCs w:val="18"/>
              </w:rPr>
              <w:t>55</w:t>
            </w:r>
          </w:p>
        </w:tc>
        <w:tc>
          <w:tcPr>
            <w:tcW w:w="179" w:type="pct"/>
            <w:vAlign w:val="center"/>
          </w:tcPr>
          <w:p w:rsidR="00AC16BE" w:rsidRPr="00AC16BE" w:rsidRDefault="00AC16BE" w:rsidP="009F12B7">
            <w:pPr>
              <w:jc w:val="center"/>
              <w:rPr>
                <w:sz w:val="18"/>
                <w:szCs w:val="18"/>
              </w:rPr>
            </w:pPr>
            <w:r w:rsidRPr="00AC16BE">
              <w:rPr>
                <w:sz w:val="18"/>
                <w:szCs w:val="18"/>
              </w:rPr>
              <w:t>45</w:t>
            </w:r>
          </w:p>
        </w:tc>
        <w:tc>
          <w:tcPr>
            <w:tcW w:w="174" w:type="pct"/>
            <w:vAlign w:val="center"/>
          </w:tcPr>
          <w:p w:rsidR="00AC16BE" w:rsidRPr="00AC16BE" w:rsidRDefault="00AC16BE" w:rsidP="009F12B7">
            <w:pPr>
              <w:jc w:val="center"/>
              <w:rPr>
                <w:sz w:val="18"/>
                <w:szCs w:val="18"/>
              </w:rPr>
            </w:pPr>
            <w:r w:rsidRPr="00AC16BE">
              <w:rPr>
                <w:sz w:val="18"/>
                <w:szCs w:val="18"/>
              </w:rPr>
              <w:t>35</w:t>
            </w:r>
          </w:p>
        </w:tc>
        <w:tc>
          <w:tcPr>
            <w:tcW w:w="174" w:type="pct"/>
            <w:vAlign w:val="center"/>
          </w:tcPr>
          <w:p w:rsidR="00AC16BE" w:rsidRPr="00AC16BE" w:rsidRDefault="00AC16BE" w:rsidP="009F12B7">
            <w:pPr>
              <w:jc w:val="center"/>
              <w:rPr>
                <w:sz w:val="18"/>
                <w:szCs w:val="18"/>
              </w:rPr>
            </w:pPr>
            <w:r w:rsidRPr="00AC16BE">
              <w:rPr>
                <w:sz w:val="18"/>
                <w:szCs w:val="18"/>
              </w:rPr>
              <w:t>25</w:t>
            </w:r>
          </w:p>
        </w:tc>
        <w:tc>
          <w:tcPr>
            <w:tcW w:w="174" w:type="pct"/>
            <w:vAlign w:val="center"/>
          </w:tcPr>
          <w:p w:rsidR="00AC16BE" w:rsidRPr="00AC16BE" w:rsidRDefault="00AC16BE" w:rsidP="009F12B7">
            <w:pPr>
              <w:jc w:val="center"/>
              <w:rPr>
                <w:sz w:val="18"/>
                <w:szCs w:val="18"/>
              </w:rPr>
            </w:pPr>
            <w:r w:rsidRPr="00AC16BE">
              <w:rPr>
                <w:sz w:val="18"/>
                <w:szCs w:val="18"/>
              </w:rPr>
              <w:t>15</w:t>
            </w:r>
          </w:p>
        </w:tc>
        <w:tc>
          <w:tcPr>
            <w:tcW w:w="185" w:type="pct"/>
            <w:vAlign w:val="center"/>
          </w:tcPr>
          <w:p w:rsidR="00AC16BE" w:rsidRPr="00AC16BE" w:rsidRDefault="00AC16BE" w:rsidP="009F12B7">
            <w:pPr>
              <w:jc w:val="center"/>
              <w:rPr>
                <w:sz w:val="18"/>
                <w:szCs w:val="18"/>
              </w:rPr>
            </w:pPr>
            <w:r w:rsidRPr="00AC16BE">
              <w:rPr>
                <w:sz w:val="18"/>
                <w:szCs w:val="18"/>
              </w:rPr>
              <w:t>5</w:t>
            </w:r>
          </w:p>
        </w:tc>
        <w:tc>
          <w:tcPr>
            <w:tcW w:w="508" w:type="pct"/>
            <w:vAlign w:val="center"/>
          </w:tcPr>
          <w:p w:rsidR="00AC16BE" w:rsidRPr="00AC16BE" w:rsidRDefault="00AC16BE" w:rsidP="009F12B7">
            <w:pPr>
              <w:jc w:val="center"/>
              <w:rPr>
                <w:sz w:val="18"/>
                <w:szCs w:val="18"/>
              </w:rPr>
            </w:pPr>
            <w:r w:rsidRPr="00AC16BE">
              <w:rPr>
                <w:sz w:val="18"/>
                <w:szCs w:val="18"/>
              </w:rPr>
              <w:t>0</w:t>
            </w:r>
          </w:p>
        </w:tc>
      </w:tr>
      <w:tr w:rsidR="00AC16BE" w:rsidRPr="00AC16BE" w:rsidTr="00AC16BE">
        <w:trPr>
          <w:trHeight w:val="413"/>
        </w:trPr>
        <w:tc>
          <w:tcPr>
            <w:tcW w:w="186"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2.3</w:t>
            </w:r>
          </w:p>
        </w:tc>
        <w:tc>
          <w:tcPr>
            <w:tcW w:w="1544" w:type="pct"/>
          </w:tcPr>
          <w:p w:rsidR="00AC16BE" w:rsidRPr="00AC16BE" w:rsidRDefault="00AC16BE" w:rsidP="009F12B7">
            <w:pPr>
              <w:ind w:left="135" w:right="185"/>
              <w:jc w:val="both"/>
              <w:rPr>
                <w:sz w:val="18"/>
                <w:szCs w:val="18"/>
              </w:rPr>
            </w:pPr>
            <w:r w:rsidRPr="00AC16BE">
              <w:rPr>
                <w:sz w:val="18"/>
                <w:szCs w:val="18"/>
              </w:rPr>
              <w:t>Размер условно утвержденных расходов на первый год планового периода не менее 2,5% общего объема расходов бюджета и на второй год планового периода не менее 5% общего объема расходов бюджета (без учета межбюджетных трансфертов из бюджета Ханты-Мансийского автономного округа – Югры, имеющих целевое назначение)</w:t>
            </w:r>
          </w:p>
        </w:tc>
        <w:tc>
          <w:tcPr>
            <w:tcW w:w="367"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439"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Процент</w:t>
            </w:r>
          </w:p>
        </w:tc>
        <w:tc>
          <w:tcPr>
            <w:tcW w:w="17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78"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74"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95"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79" w:type="pct"/>
            <w:vAlign w:val="center"/>
          </w:tcPr>
          <w:p w:rsidR="00AC16BE" w:rsidRPr="00AC16BE" w:rsidRDefault="00AC16BE" w:rsidP="009F12B7">
            <w:pPr>
              <w:widowControl w:val="0"/>
              <w:autoSpaceDE w:val="0"/>
              <w:autoSpaceDN w:val="0"/>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100</w:t>
            </w:r>
          </w:p>
        </w:tc>
        <w:tc>
          <w:tcPr>
            <w:tcW w:w="174" w:type="pct"/>
            <w:vAlign w:val="center"/>
          </w:tcPr>
          <w:p w:rsidR="00AC16BE" w:rsidRPr="00AC16BE" w:rsidRDefault="00AC16BE" w:rsidP="009F12B7">
            <w:pPr>
              <w:jc w:val="center"/>
              <w:rPr>
                <w:sz w:val="18"/>
                <w:szCs w:val="18"/>
              </w:rPr>
            </w:pPr>
            <w:r w:rsidRPr="00AC16BE">
              <w:rPr>
                <w:sz w:val="18"/>
                <w:szCs w:val="18"/>
              </w:rPr>
              <w:t>100</w:t>
            </w:r>
          </w:p>
        </w:tc>
        <w:tc>
          <w:tcPr>
            <w:tcW w:w="185" w:type="pct"/>
            <w:vAlign w:val="center"/>
          </w:tcPr>
          <w:p w:rsidR="00AC16BE" w:rsidRPr="00AC16BE" w:rsidRDefault="00AC16BE" w:rsidP="009F12B7">
            <w:pPr>
              <w:jc w:val="center"/>
              <w:rPr>
                <w:sz w:val="18"/>
                <w:szCs w:val="18"/>
              </w:rPr>
            </w:pPr>
            <w:r w:rsidRPr="00AC16BE">
              <w:rPr>
                <w:sz w:val="18"/>
                <w:szCs w:val="18"/>
              </w:rPr>
              <w:t>100</w:t>
            </w:r>
          </w:p>
        </w:tc>
        <w:tc>
          <w:tcPr>
            <w:tcW w:w="508" w:type="pct"/>
            <w:vAlign w:val="center"/>
          </w:tcPr>
          <w:p w:rsidR="00AC16BE" w:rsidRPr="00AC16BE" w:rsidRDefault="00AC16BE" w:rsidP="009F12B7">
            <w:pPr>
              <w:jc w:val="center"/>
              <w:rPr>
                <w:sz w:val="18"/>
                <w:szCs w:val="18"/>
              </w:rPr>
            </w:pPr>
            <w:r w:rsidRPr="00AC16BE">
              <w:rPr>
                <w:sz w:val="18"/>
                <w:szCs w:val="18"/>
              </w:rPr>
              <w:t>100</w:t>
            </w:r>
          </w:p>
        </w:tc>
      </w:tr>
    </w:tbl>
    <w:p w:rsidR="00AC16BE" w:rsidRPr="003D3082" w:rsidRDefault="00AC16BE" w:rsidP="007D67B7">
      <w:pPr>
        <w:numPr>
          <w:ilvl w:val="0"/>
          <w:numId w:val="55"/>
        </w:numPr>
        <w:suppressAutoHyphens/>
        <w:jc w:val="right"/>
      </w:pPr>
    </w:p>
    <w:p w:rsidR="00AC16BE" w:rsidRPr="00AC16BE" w:rsidRDefault="00AC16BE" w:rsidP="00AC16BE">
      <w:pPr>
        <w:widowControl w:val="0"/>
        <w:autoSpaceDE w:val="0"/>
        <w:autoSpaceDN w:val="0"/>
        <w:jc w:val="center"/>
        <w:rPr>
          <w:sz w:val="18"/>
          <w:szCs w:val="18"/>
        </w:rPr>
      </w:pPr>
      <w:r w:rsidRPr="00AC16BE">
        <w:rPr>
          <w:sz w:val="18"/>
          <w:szCs w:val="18"/>
        </w:rPr>
        <w:t>4. Структура муниципальной программы</w:t>
      </w:r>
    </w:p>
    <w:p w:rsidR="00AC16BE" w:rsidRPr="00AC16BE" w:rsidRDefault="00AC16BE" w:rsidP="00AC16BE">
      <w:pPr>
        <w:widowControl w:val="0"/>
        <w:autoSpaceDE w:val="0"/>
        <w:autoSpaceDN w:val="0"/>
        <w:jc w:val="both"/>
        <w:rPr>
          <w:sz w:val="18"/>
          <w:szCs w:val="18"/>
        </w:rPr>
      </w:pPr>
    </w:p>
    <w:tbl>
      <w:tblPr>
        <w:tblW w:w="15375" w:type="dxa"/>
        <w:tblInd w:w="-176" w:type="dxa"/>
        <w:tblLook w:val="01E0" w:firstRow="1" w:lastRow="1" w:firstColumn="1" w:lastColumn="1" w:noHBand="0" w:noVBand="0"/>
      </w:tblPr>
      <w:tblGrid>
        <w:gridCol w:w="563"/>
        <w:gridCol w:w="6771"/>
        <w:gridCol w:w="3088"/>
        <w:gridCol w:w="2271"/>
        <w:gridCol w:w="2620"/>
        <w:gridCol w:w="62"/>
      </w:tblGrid>
      <w:tr w:rsidR="00AC16BE" w:rsidRPr="00AC16BE" w:rsidTr="00AC16BE">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6771"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Задачи структурного элемента</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Краткое описание ожидаемых эффектов от реализации задачи структурного элемента</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Связь с показателями</w:t>
            </w:r>
          </w:p>
        </w:tc>
      </w:tr>
      <w:tr w:rsidR="00AC16BE" w:rsidRPr="00AC16BE" w:rsidTr="00AC16BE">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1</w:t>
            </w:r>
          </w:p>
        </w:tc>
        <w:tc>
          <w:tcPr>
            <w:tcW w:w="6771"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2</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3</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4</w:t>
            </w:r>
          </w:p>
        </w:tc>
      </w:tr>
      <w:tr w:rsidR="00AC16BE" w:rsidRPr="00AC16BE" w:rsidTr="00AC16BE">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Структурные элементы, не входящие в направления (подпрограммы)</w:t>
            </w:r>
          </w:p>
        </w:tc>
      </w:tr>
      <w:tr w:rsidR="00AC16BE" w:rsidRPr="00AC16BE" w:rsidTr="00AC16BE">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lang w:val="en-US"/>
              </w:rPr>
              <w:t>1</w:t>
            </w:r>
            <w:r w:rsidRPr="00AC16BE">
              <w:rPr>
                <w:sz w:val="18"/>
                <w:szCs w:val="18"/>
              </w:rPr>
              <w:t>.</w:t>
            </w: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p>
          <w:p w:rsidR="00AC16BE" w:rsidRPr="00AC16BE" w:rsidRDefault="00AC16BE" w:rsidP="009F12B7">
            <w:pPr>
              <w:jc w:val="center"/>
              <w:rPr>
                <w:sz w:val="18"/>
                <w:szCs w:val="18"/>
              </w:rPr>
            </w:pPr>
            <w:r w:rsidRPr="00AC16BE">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p w:rsidR="00AC16BE" w:rsidRPr="00AC16BE" w:rsidRDefault="00AC16BE" w:rsidP="009F12B7">
            <w:pPr>
              <w:jc w:val="center"/>
              <w:rPr>
                <w:sz w:val="18"/>
                <w:szCs w:val="18"/>
              </w:rPr>
            </w:pPr>
          </w:p>
        </w:tc>
      </w:tr>
      <w:tr w:rsidR="00AC16BE" w:rsidRPr="00AC16BE" w:rsidTr="00AC16BE">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p>
        </w:tc>
        <w:tc>
          <w:tcPr>
            <w:tcW w:w="9859"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rPr>
                <w:sz w:val="18"/>
                <w:szCs w:val="18"/>
              </w:rPr>
            </w:pPr>
            <w:proofErr w:type="gramStart"/>
            <w:r w:rsidRPr="00AC16BE">
              <w:rPr>
                <w:sz w:val="18"/>
                <w:szCs w:val="18"/>
              </w:rPr>
              <w:t>Ответственный</w:t>
            </w:r>
            <w:proofErr w:type="gramEnd"/>
            <w:r w:rsidRPr="00AC16BE">
              <w:rPr>
                <w:sz w:val="18"/>
                <w:szCs w:val="18"/>
              </w:rPr>
              <w:t xml:space="preserve"> за реализацию структурного элемента: Финансово-экономический отдел администрации городского поселения Агириш (далее </w:t>
            </w:r>
            <w:proofErr w:type="spellStart"/>
            <w:r w:rsidRPr="00AC16BE">
              <w:rPr>
                <w:sz w:val="18"/>
                <w:szCs w:val="18"/>
              </w:rPr>
              <w:t>ФЭО</w:t>
            </w:r>
            <w:proofErr w:type="spellEnd"/>
            <w:r w:rsidRPr="00AC16BE">
              <w:rPr>
                <w:sz w:val="18"/>
                <w:szCs w:val="18"/>
              </w:rPr>
              <w:t>)</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Срок реализации: 2024-2030</w:t>
            </w:r>
          </w:p>
        </w:tc>
      </w:tr>
      <w:tr w:rsidR="00AC16BE" w:rsidRPr="00AC16BE" w:rsidTr="00AC1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trHeight w:val="107"/>
        </w:trPr>
        <w:tc>
          <w:tcPr>
            <w:tcW w:w="15313" w:type="dxa"/>
            <w:gridSpan w:val="5"/>
          </w:tcPr>
          <w:p w:rsidR="00AC16BE" w:rsidRPr="00AC16BE" w:rsidRDefault="00AC16BE" w:rsidP="009F12B7">
            <w:pPr>
              <w:jc w:val="center"/>
              <w:rPr>
                <w:sz w:val="18"/>
                <w:szCs w:val="18"/>
              </w:rPr>
            </w:pPr>
          </w:p>
        </w:tc>
      </w:tr>
      <w:tr w:rsidR="00AC16BE" w:rsidRPr="00AC16BE" w:rsidTr="00AC16BE">
        <w:trPr>
          <w:trHeight w:val="1692"/>
        </w:trPr>
        <w:tc>
          <w:tcPr>
            <w:tcW w:w="563"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center"/>
              <w:rPr>
                <w:sz w:val="18"/>
                <w:szCs w:val="18"/>
              </w:rPr>
            </w:pPr>
            <w:r w:rsidRPr="00AC16BE">
              <w:rPr>
                <w:sz w:val="18"/>
                <w:szCs w:val="18"/>
              </w:rPr>
              <w:t>1.1</w:t>
            </w:r>
          </w:p>
        </w:tc>
        <w:tc>
          <w:tcPr>
            <w:tcW w:w="6771"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rPr>
                <w:sz w:val="18"/>
                <w:szCs w:val="18"/>
              </w:rPr>
            </w:pPr>
            <w:r w:rsidRPr="00AC16BE">
              <w:rPr>
                <w:sz w:val="18"/>
                <w:szCs w:val="18"/>
              </w:rPr>
              <w:t>Предоставление Советскому району межбюджетных трансфертов</w:t>
            </w:r>
          </w:p>
        </w:tc>
        <w:tc>
          <w:tcPr>
            <w:tcW w:w="5359" w:type="dxa"/>
            <w:gridSpan w:val="2"/>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both"/>
              <w:rPr>
                <w:sz w:val="18"/>
                <w:szCs w:val="18"/>
              </w:rPr>
            </w:pPr>
            <w:r w:rsidRPr="00AC16BE">
              <w:rPr>
                <w:sz w:val="18"/>
                <w:szCs w:val="18"/>
              </w:rPr>
              <w:t>Выравнивание бюджетной обеспеченности городского поселения Агириш:</w:t>
            </w:r>
          </w:p>
          <w:p w:rsidR="00AC16BE" w:rsidRPr="00AC16BE" w:rsidRDefault="00AC16BE" w:rsidP="009F12B7">
            <w:pPr>
              <w:jc w:val="both"/>
              <w:rPr>
                <w:sz w:val="18"/>
                <w:szCs w:val="18"/>
              </w:rPr>
            </w:pPr>
            <w:r w:rsidRPr="00AC16BE">
              <w:rPr>
                <w:sz w:val="18"/>
                <w:szCs w:val="18"/>
              </w:rPr>
              <w:t>Поддержание устойчивости и обеспечение сбалансированности бюджета городского поселения Агириш.</w:t>
            </w:r>
          </w:p>
          <w:p w:rsidR="00AC16BE" w:rsidRPr="00AC16BE" w:rsidRDefault="00AC16BE" w:rsidP="009F12B7">
            <w:pPr>
              <w:jc w:val="both"/>
              <w:rPr>
                <w:sz w:val="18"/>
                <w:szCs w:val="18"/>
              </w:rPr>
            </w:pPr>
          </w:p>
        </w:tc>
        <w:tc>
          <w:tcPr>
            <w:tcW w:w="2682" w:type="dxa"/>
            <w:gridSpan w:val="2"/>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both"/>
              <w:rPr>
                <w:sz w:val="18"/>
                <w:szCs w:val="18"/>
              </w:rPr>
            </w:pPr>
            <w:r w:rsidRPr="00AC16BE">
              <w:rPr>
                <w:sz w:val="18"/>
                <w:szCs w:val="18"/>
              </w:rPr>
              <w:t xml:space="preserve">Показатель 1.1 </w:t>
            </w:r>
          </w:p>
          <w:p w:rsidR="00AC16BE" w:rsidRPr="00AC16BE" w:rsidRDefault="00AC16BE" w:rsidP="009F12B7">
            <w:pPr>
              <w:jc w:val="both"/>
              <w:rPr>
                <w:sz w:val="18"/>
                <w:szCs w:val="18"/>
              </w:rPr>
            </w:pPr>
            <w:r w:rsidRPr="00AC16BE">
              <w:rPr>
                <w:sz w:val="18"/>
                <w:szCs w:val="18"/>
              </w:rPr>
              <w:t>Доля налоговых и неналоговых доходов бюджета городского поселения Агириш в общем объеме доходов (за исключением поступлений налоговых доходов по дополнительным нормативам отчислений)</w:t>
            </w:r>
          </w:p>
          <w:p w:rsidR="00AC16BE" w:rsidRPr="00AC16BE" w:rsidRDefault="00AC16BE" w:rsidP="009F12B7">
            <w:pPr>
              <w:jc w:val="both"/>
              <w:rPr>
                <w:sz w:val="18"/>
                <w:szCs w:val="18"/>
              </w:rPr>
            </w:pPr>
            <w:r w:rsidRPr="00AC16BE">
              <w:rPr>
                <w:sz w:val="18"/>
                <w:szCs w:val="18"/>
              </w:rPr>
              <w:t xml:space="preserve">Показатель 1.2 </w:t>
            </w:r>
          </w:p>
          <w:p w:rsidR="00AC16BE" w:rsidRPr="00AC16BE" w:rsidRDefault="00AC16BE" w:rsidP="009F12B7">
            <w:pPr>
              <w:rPr>
                <w:sz w:val="18"/>
                <w:szCs w:val="18"/>
              </w:rPr>
            </w:pPr>
            <w:r w:rsidRPr="00AC16BE">
              <w:rPr>
                <w:sz w:val="18"/>
                <w:szCs w:val="18"/>
              </w:rPr>
              <w:t>Доля расходов бюджета городского поселения Агириш, формируемых в рамках муниципальных программ.</w:t>
            </w:r>
          </w:p>
          <w:p w:rsidR="00AC16BE" w:rsidRPr="00AC16BE" w:rsidRDefault="00AC16BE" w:rsidP="009F12B7">
            <w:pPr>
              <w:jc w:val="both"/>
              <w:rPr>
                <w:sz w:val="18"/>
                <w:szCs w:val="18"/>
              </w:rPr>
            </w:pPr>
            <w:r w:rsidRPr="00AC16BE">
              <w:rPr>
                <w:sz w:val="18"/>
                <w:szCs w:val="18"/>
              </w:rPr>
              <w:t>Показатель 2.1</w:t>
            </w:r>
          </w:p>
          <w:p w:rsidR="00AC16BE" w:rsidRPr="00AC16BE" w:rsidRDefault="00AC16BE" w:rsidP="009F12B7">
            <w:pPr>
              <w:jc w:val="both"/>
              <w:rPr>
                <w:sz w:val="18"/>
                <w:szCs w:val="18"/>
              </w:rPr>
            </w:pPr>
            <w:r w:rsidRPr="00AC16BE">
              <w:rPr>
                <w:sz w:val="18"/>
                <w:szCs w:val="18"/>
              </w:rPr>
              <w:t>Доля исполнения расходных обязательств бюджета городского поселения Агириш (по предоставлению межбюджетных трансфертов Советскому району) за отчетный финансовый год от бюджетных ассигнований, утвержденных решением Совета депутатов городского поселения Агириш о бюджете городского поселения Агириш на очередной финансовый год и на плановый период.</w:t>
            </w:r>
          </w:p>
        </w:tc>
      </w:tr>
      <w:tr w:rsidR="00AC16BE" w:rsidRPr="00AC16BE" w:rsidTr="00AC16BE">
        <w:trPr>
          <w:trHeight w:val="526"/>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2.</w:t>
            </w: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p>
          <w:p w:rsidR="00AC16BE" w:rsidRPr="00AC16BE" w:rsidRDefault="00AC16BE" w:rsidP="009F12B7">
            <w:pPr>
              <w:jc w:val="center"/>
              <w:rPr>
                <w:sz w:val="18"/>
                <w:szCs w:val="18"/>
              </w:rPr>
            </w:pPr>
            <w:r w:rsidRPr="00AC16BE">
              <w:rPr>
                <w:sz w:val="18"/>
                <w:szCs w:val="18"/>
              </w:rPr>
              <w:t>Комплекс процессных мероприятий «Управление резервным фондом администрации городского поселения Агириш»</w:t>
            </w:r>
          </w:p>
          <w:p w:rsidR="00AC16BE" w:rsidRPr="00AC16BE" w:rsidRDefault="00AC16BE" w:rsidP="009F12B7">
            <w:pPr>
              <w:jc w:val="center"/>
              <w:rPr>
                <w:sz w:val="18"/>
                <w:szCs w:val="18"/>
              </w:rPr>
            </w:pPr>
          </w:p>
        </w:tc>
      </w:tr>
      <w:tr w:rsidR="00AC16BE" w:rsidRPr="00AC16BE" w:rsidTr="00AC16BE">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p>
        </w:tc>
        <w:tc>
          <w:tcPr>
            <w:tcW w:w="9859"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rPr>
                <w:sz w:val="18"/>
                <w:szCs w:val="18"/>
              </w:rPr>
            </w:pPr>
            <w:proofErr w:type="gramStart"/>
            <w:r w:rsidRPr="00AC16BE">
              <w:rPr>
                <w:sz w:val="18"/>
                <w:szCs w:val="18"/>
              </w:rPr>
              <w:t>Ответственный</w:t>
            </w:r>
            <w:proofErr w:type="gramEnd"/>
            <w:r w:rsidRPr="00AC16BE">
              <w:rPr>
                <w:sz w:val="18"/>
                <w:szCs w:val="18"/>
              </w:rPr>
              <w:t xml:space="preserve"> за реализацию структурного элемента: Финансово-экономический отдел администрации городского поселения Агириш (далее </w:t>
            </w:r>
            <w:proofErr w:type="spellStart"/>
            <w:r w:rsidRPr="00AC16BE">
              <w:rPr>
                <w:sz w:val="18"/>
                <w:szCs w:val="18"/>
              </w:rPr>
              <w:t>ФЭО</w:t>
            </w:r>
            <w:proofErr w:type="spellEnd"/>
            <w:r w:rsidRPr="00AC16BE">
              <w:rPr>
                <w:sz w:val="18"/>
                <w:szCs w:val="18"/>
              </w:rPr>
              <w:t>)</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Срок реализации: 2024-2030</w:t>
            </w:r>
          </w:p>
        </w:tc>
      </w:tr>
      <w:tr w:rsidR="00AC16BE" w:rsidRPr="00AC16BE" w:rsidTr="00AC16BE">
        <w:trPr>
          <w:trHeight w:val="1132"/>
        </w:trPr>
        <w:tc>
          <w:tcPr>
            <w:tcW w:w="563"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center"/>
              <w:rPr>
                <w:sz w:val="18"/>
                <w:szCs w:val="18"/>
              </w:rPr>
            </w:pPr>
            <w:r w:rsidRPr="00AC16BE">
              <w:rPr>
                <w:sz w:val="18"/>
                <w:szCs w:val="18"/>
              </w:rPr>
              <w:lastRenderedPageBreak/>
              <w:t>2.1</w:t>
            </w:r>
          </w:p>
        </w:tc>
        <w:tc>
          <w:tcPr>
            <w:tcW w:w="6771"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rPr>
                <w:sz w:val="18"/>
                <w:szCs w:val="18"/>
              </w:rPr>
            </w:pPr>
            <w:r w:rsidRPr="00AC16BE">
              <w:rPr>
                <w:sz w:val="18"/>
                <w:szCs w:val="18"/>
              </w:rPr>
              <w:t>Управление резервным фондом администрации городского поселения Агириш</w:t>
            </w:r>
          </w:p>
        </w:tc>
        <w:tc>
          <w:tcPr>
            <w:tcW w:w="5359" w:type="dxa"/>
            <w:gridSpan w:val="2"/>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both"/>
              <w:rPr>
                <w:sz w:val="18"/>
                <w:szCs w:val="18"/>
              </w:rPr>
            </w:pPr>
            <w:r w:rsidRPr="00AC16BE">
              <w:rPr>
                <w:sz w:val="18"/>
                <w:szCs w:val="18"/>
              </w:rPr>
              <w:t>Своевременное исполнение  распоряжения администрации городского поселения Агириш от 05.08.2020 № 80 «Об утверждении Положения о порядке расходования средств резервного фонда городского поселения Агириш»</w:t>
            </w:r>
          </w:p>
        </w:tc>
        <w:tc>
          <w:tcPr>
            <w:tcW w:w="2682" w:type="dxa"/>
            <w:gridSpan w:val="2"/>
            <w:tcBorders>
              <w:top w:val="single" w:sz="4" w:space="0" w:color="auto"/>
              <w:left w:val="single" w:sz="4" w:space="0" w:color="auto"/>
              <w:bottom w:val="single" w:sz="4" w:space="0" w:color="auto"/>
              <w:right w:val="single" w:sz="4" w:space="0" w:color="auto"/>
            </w:tcBorders>
          </w:tcPr>
          <w:p w:rsidR="00AC16BE" w:rsidRPr="00AC16BE" w:rsidRDefault="00AC16BE" w:rsidP="009F12B7">
            <w:pPr>
              <w:rPr>
                <w:sz w:val="18"/>
                <w:szCs w:val="18"/>
              </w:rPr>
            </w:pPr>
            <w:r w:rsidRPr="00AC16BE">
              <w:rPr>
                <w:sz w:val="18"/>
                <w:szCs w:val="18"/>
              </w:rPr>
              <w:t>Показатель 2.2</w:t>
            </w:r>
          </w:p>
          <w:p w:rsidR="00AC16BE" w:rsidRPr="00AC16BE" w:rsidRDefault="00AC16BE" w:rsidP="009F12B7">
            <w:pPr>
              <w:jc w:val="both"/>
              <w:rPr>
                <w:sz w:val="18"/>
                <w:szCs w:val="18"/>
              </w:rPr>
            </w:pPr>
            <w:r w:rsidRPr="00AC16BE">
              <w:rPr>
                <w:sz w:val="18"/>
                <w:szCs w:val="18"/>
              </w:rPr>
              <w:t>Размер резервного фонда администрации городского поселения Агириш в общем объеме расходов</w:t>
            </w:r>
          </w:p>
        </w:tc>
      </w:tr>
      <w:tr w:rsidR="00AC16BE" w:rsidRPr="00AC16BE" w:rsidTr="00AC16BE">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3.</w:t>
            </w: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p>
          <w:p w:rsidR="00AC16BE" w:rsidRPr="00AC16BE" w:rsidRDefault="00AC16BE" w:rsidP="009F12B7">
            <w:pPr>
              <w:jc w:val="center"/>
              <w:rPr>
                <w:sz w:val="18"/>
                <w:szCs w:val="18"/>
              </w:rPr>
            </w:pPr>
            <w:r w:rsidRPr="00AC16BE">
              <w:rPr>
                <w:sz w:val="18"/>
                <w:szCs w:val="18"/>
              </w:rPr>
              <w:t>Комплекс процессных мероприятий «Расчет объема условно утвержденных расходов»</w:t>
            </w:r>
          </w:p>
          <w:p w:rsidR="00AC16BE" w:rsidRPr="00AC16BE" w:rsidRDefault="00AC16BE" w:rsidP="009F12B7">
            <w:pPr>
              <w:jc w:val="center"/>
              <w:rPr>
                <w:sz w:val="18"/>
                <w:szCs w:val="18"/>
              </w:rPr>
            </w:pPr>
          </w:p>
        </w:tc>
      </w:tr>
      <w:tr w:rsidR="00AC16BE" w:rsidRPr="00AC16BE" w:rsidTr="00AC16BE">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p>
        </w:tc>
        <w:tc>
          <w:tcPr>
            <w:tcW w:w="9859" w:type="dxa"/>
            <w:gridSpan w:val="2"/>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rPr>
                <w:sz w:val="18"/>
                <w:szCs w:val="18"/>
              </w:rPr>
            </w:pPr>
            <w:proofErr w:type="gramStart"/>
            <w:r w:rsidRPr="00AC16BE">
              <w:rPr>
                <w:sz w:val="18"/>
                <w:szCs w:val="18"/>
              </w:rPr>
              <w:t>Ответственный</w:t>
            </w:r>
            <w:proofErr w:type="gramEnd"/>
            <w:r w:rsidRPr="00AC16BE">
              <w:rPr>
                <w:sz w:val="18"/>
                <w:szCs w:val="18"/>
              </w:rPr>
              <w:t xml:space="preserve"> за реализацию структурного элемента: Финансово-экономический отдел администрации городского поселения Агириш (далее </w:t>
            </w:r>
            <w:proofErr w:type="spellStart"/>
            <w:r w:rsidRPr="00AC16BE">
              <w:rPr>
                <w:sz w:val="18"/>
                <w:szCs w:val="18"/>
              </w:rPr>
              <w:t>ФЭО</w:t>
            </w:r>
            <w:proofErr w:type="spellEnd"/>
            <w:r w:rsidRPr="00AC16BE">
              <w:rPr>
                <w:sz w:val="18"/>
                <w:szCs w:val="18"/>
              </w:rPr>
              <w:t>)</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AC16BE" w:rsidRPr="00AC16BE" w:rsidRDefault="00AC16BE" w:rsidP="009F12B7">
            <w:pPr>
              <w:jc w:val="center"/>
              <w:rPr>
                <w:sz w:val="18"/>
                <w:szCs w:val="18"/>
              </w:rPr>
            </w:pPr>
            <w:r w:rsidRPr="00AC16BE">
              <w:rPr>
                <w:sz w:val="18"/>
                <w:szCs w:val="18"/>
              </w:rPr>
              <w:t>Срок реализации: 2024-2030</w:t>
            </w:r>
          </w:p>
        </w:tc>
      </w:tr>
      <w:tr w:rsidR="00AC16BE" w:rsidRPr="00AC16BE" w:rsidTr="00AC16BE">
        <w:trPr>
          <w:trHeight w:val="716"/>
        </w:trPr>
        <w:tc>
          <w:tcPr>
            <w:tcW w:w="563"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center"/>
              <w:rPr>
                <w:sz w:val="18"/>
                <w:szCs w:val="18"/>
              </w:rPr>
            </w:pPr>
            <w:r w:rsidRPr="00AC16BE">
              <w:rPr>
                <w:sz w:val="18"/>
                <w:szCs w:val="18"/>
              </w:rPr>
              <w:t>3.1</w:t>
            </w:r>
          </w:p>
        </w:tc>
        <w:tc>
          <w:tcPr>
            <w:tcW w:w="6771" w:type="dxa"/>
            <w:tcBorders>
              <w:top w:val="single" w:sz="4" w:space="0" w:color="auto"/>
              <w:left w:val="single" w:sz="4" w:space="0" w:color="auto"/>
              <w:bottom w:val="single" w:sz="4" w:space="0" w:color="auto"/>
              <w:right w:val="single" w:sz="4" w:space="0" w:color="auto"/>
            </w:tcBorders>
          </w:tcPr>
          <w:p w:rsidR="00AC16BE" w:rsidRPr="00AC16BE" w:rsidRDefault="00AC16BE" w:rsidP="009F12B7">
            <w:pPr>
              <w:rPr>
                <w:sz w:val="18"/>
                <w:szCs w:val="18"/>
              </w:rPr>
            </w:pPr>
            <w:r w:rsidRPr="00AC16BE">
              <w:rPr>
                <w:sz w:val="18"/>
                <w:szCs w:val="18"/>
              </w:rPr>
              <w:t>Расчет объема условно утвержденных расходов</w:t>
            </w:r>
          </w:p>
        </w:tc>
        <w:tc>
          <w:tcPr>
            <w:tcW w:w="5359" w:type="dxa"/>
            <w:gridSpan w:val="2"/>
            <w:tcBorders>
              <w:top w:val="single" w:sz="4" w:space="0" w:color="auto"/>
              <w:left w:val="single" w:sz="4" w:space="0" w:color="auto"/>
              <w:bottom w:val="single" w:sz="4" w:space="0" w:color="auto"/>
              <w:right w:val="single" w:sz="4" w:space="0" w:color="auto"/>
            </w:tcBorders>
          </w:tcPr>
          <w:p w:rsidR="00AC16BE" w:rsidRPr="00AC16BE" w:rsidRDefault="00AC16BE" w:rsidP="009F12B7">
            <w:pPr>
              <w:jc w:val="both"/>
              <w:rPr>
                <w:sz w:val="18"/>
                <w:szCs w:val="18"/>
              </w:rPr>
            </w:pPr>
            <w:r w:rsidRPr="00AC16BE">
              <w:rPr>
                <w:sz w:val="18"/>
                <w:szCs w:val="18"/>
              </w:rPr>
              <w:t>Финансовое обеспечение непредвиденных расходов, необходимость в которых возникла после принятия бюджета городского поселения Агириш</w:t>
            </w:r>
          </w:p>
        </w:tc>
        <w:tc>
          <w:tcPr>
            <w:tcW w:w="2682" w:type="dxa"/>
            <w:gridSpan w:val="2"/>
            <w:tcBorders>
              <w:top w:val="single" w:sz="4" w:space="0" w:color="auto"/>
              <w:left w:val="single" w:sz="4" w:space="0" w:color="auto"/>
              <w:bottom w:val="single" w:sz="4" w:space="0" w:color="auto"/>
              <w:right w:val="single" w:sz="4" w:space="0" w:color="auto"/>
            </w:tcBorders>
          </w:tcPr>
          <w:p w:rsidR="00AC16BE" w:rsidRPr="00AC16BE" w:rsidRDefault="00AC16BE" w:rsidP="009F12B7">
            <w:pPr>
              <w:rPr>
                <w:sz w:val="18"/>
                <w:szCs w:val="18"/>
              </w:rPr>
            </w:pPr>
            <w:r w:rsidRPr="00AC16BE">
              <w:rPr>
                <w:sz w:val="18"/>
                <w:szCs w:val="18"/>
              </w:rPr>
              <w:t>Показатель 2.3</w:t>
            </w:r>
          </w:p>
          <w:p w:rsidR="00AC16BE" w:rsidRPr="00AC16BE" w:rsidRDefault="00AC16BE" w:rsidP="009F12B7">
            <w:pPr>
              <w:jc w:val="both"/>
              <w:rPr>
                <w:sz w:val="18"/>
                <w:szCs w:val="18"/>
              </w:rPr>
            </w:pPr>
            <w:r w:rsidRPr="00AC16BE">
              <w:rPr>
                <w:sz w:val="18"/>
                <w:szCs w:val="18"/>
              </w:rPr>
              <w:t>Размер условно утвержденных расходов на первый год планового периода не менее 2,5% общего объема расходов бюджета и на второй год планового периода не менее 5% общего объема расходов бюджета (без учета межбюджетных трансфертов из бюджета Ханты-Мансийского автономного округа – Югры, имеющих целевое назначение)</w:t>
            </w:r>
          </w:p>
        </w:tc>
      </w:tr>
    </w:tbl>
    <w:p w:rsidR="00AC16BE" w:rsidRDefault="00AC16BE" w:rsidP="00AC16BE">
      <w:pPr>
        <w:jc w:val="right"/>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Default="00AC16BE" w:rsidP="007D67B7">
      <w:pPr>
        <w:numPr>
          <w:ilvl w:val="0"/>
          <w:numId w:val="55"/>
        </w:numPr>
        <w:jc w:val="center"/>
        <w:rPr>
          <w:rFonts w:eastAsia="Arial"/>
          <w:b/>
          <w:sz w:val="18"/>
          <w:szCs w:val="18"/>
        </w:rPr>
      </w:pPr>
    </w:p>
    <w:p w:rsidR="00AC16BE" w:rsidRPr="00AC16BE" w:rsidRDefault="00AC16BE" w:rsidP="007D67B7">
      <w:pPr>
        <w:numPr>
          <w:ilvl w:val="0"/>
          <w:numId w:val="55"/>
        </w:numPr>
        <w:jc w:val="center"/>
        <w:rPr>
          <w:rFonts w:eastAsia="Arial"/>
          <w:b/>
          <w:sz w:val="18"/>
          <w:szCs w:val="18"/>
        </w:rPr>
      </w:pPr>
      <w:r w:rsidRPr="00AC16BE">
        <w:rPr>
          <w:rFonts w:eastAsia="Arial"/>
          <w:b/>
          <w:sz w:val="18"/>
          <w:szCs w:val="18"/>
        </w:rPr>
        <w:lastRenderedPageBreak/>
        <w:t>5. Финансовое обеспечение муниципальной  программы</w:t>
      </w:r>
    </w:p>
    <w:tbl>
      <w:tblPr>
        <w:tblW w:w="15328" w:type="dxa"/>
        <w:tblInd w:w="-26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AC16BE" w:rsidRPr="00AC16BE" w:rsidTr="00AC16BE">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color w:val="000000"/>
                <w:sz w:val="18"/>
                <w:szCs w:val="18"/>
                <w:lang w:eastAsia="en-US"/>
              </w:rPr>
            </w:pPr>
            <w:r w:rsidRPr="00AC16BE">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AC16BE" w:rsidRPr="00AC16BE" w:rsidRDefault="00AC16BE" w:rsidP="009F12B7">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color w:val="000000"/>
                <w:sz w:val="18"/>
                <w:szCs w:val="18"/>
                <w:lang w:eastAsia="en-US"/>
              </w:rPr>
            </w:pPr>
            <w:r w:rsidRPr="00AC16BE">
              <w:rPr>
                <w:rFonts w:eastAsia="Arial"/>
                <w:color w:val="000000"/>
                <w:sz w:val="18"/>
                <w:szCs w:val="18"/>
                <w:lang w:eastAsia="en-US"/>
              </w:rPr>
              <w:t>Объем финансового обеспечения по годам, тыс. рублей</w:t>
            </w:r>
          </w:p>
          <w:p w:rsidR="00AC16BE" w:rsidRPr="00AC16BE" w:rsidRDefault="00AC16BE" w:rsidP="009F12B7">
            <w:pPr>
              <w:spacing w:line="57" w:lineRule="atLeast"/>
              <w:jc w:val="center"/>
              <w:rPr>
                <w:rFonts w:eastAsia="Arial"/>
                <w:sz w:val="18"/>
                <w:szCs w:val="18"/>
                <w:lang w:eastAsia="en-US"/>
              </w:rPr>
            </w:pPr>
          </w:p>
        </w:tc>
      </w:tr>
      <w:tr w:rsidR="00AC16BE" w:rsidRPr="00AC16BE" w:rsidTr="00AC16BE">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AC16BE" w:rsidRPr="00AC16BE" w:rsidRDefault="00AC16BE" w:rsidP="009F12B7">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AC16BE" w:rsidRPr="00AC16BE" w:rsidRDefault="00AC16BE" w:rsidP="009F12B7">
            <w:pPr>
              <w:spacing w:line="57" w:lineRule="atLeast"/>
              <w:jc w:val="center"/>
              <w:rPr>
                <w:rFonts w:ascii="Calibri" w:eastAsia="Arial" w:hAnsi="Calibri"/>
                <w:sz w:val="18"/>
                <w:szCs w:val="18"/>
                <w:lang w:eastAsia="en-US"/>
              </w:rPr>
            </w:pPr>
            <w:r w:rsidRPr="00AC16BE">
              <w:rPr>
                <w:rFonts w:eastAsia="Arial"/>
                <w:color w:val="000000"/>
                <w:sz w:val="18"/>
                <w:szCs w:val="18"/>
                <w:lang w:eastAsia="en-US"/>
              </w:rPr>
              <w:t>Всего</w:t>
            </w:r>
          </w:p>
        </w:tc>
      </w:tr>
      <w:tr w:rsidR="00AC16BE" w:rsidRPr="00AC16BE" w:rsidTr="00AC16BE">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57" w:lineRule="atLeast"/>
              <w:jc w:val="center"/>
              <w:rPr>
                <w:rFonts w:eastAsia="Arial"/>
                <w:sz w:val="18"/>
                <w:szCs w:val="18"/>
                <w:lang w:eastAsia="en-US"/>
              </w:rPr>
            </w:pPr>
            <w:r w:rsidRPr="00AC16BE">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AC16BE" w:rsidRPr="00AC16BE" w:rsidRDefault="00AC16BE" w:rsidP="009F12B7">
            <w:pPr>
              <w:spacing w:line="57" w:lineRule="atLeast"/>
              <w:jc w:val="center"/>
              <w:rPr>
                <w:rFonts w:eastAsia="Arial"/>
                <w:color w:val="000000"/>
                <w:sz w:val="18"/>
                <w:szCs w:val="18"/>
                <w:lang w:eastAsia="en-US"/>
              </w:rPr>
            </w:pPr>
            <w:r w:rsidRPr="00AC16BE">
              <w:rPr>
                <w:rFonts w:eastAsia="Arial"/>
                <w:color w:val="000000"/>
                <w:sz w:val="18"/>
                <w:szCs w:val="18"/>
                <w:lang w:eastAsia="en-US"/>
              </w:rPr>
              <w:t>9</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spacing w:line="288" w:lineRule="auto"/>
              <w:ind w:left="126" w:right="128"/>
              <w:rPr>
                <w:rFonts w:eastAsia="Arial"/>
                <w:b/>
                <w:sz w:val="18"/>
                <w:szCs w:val="18"/>
              </w:rPr>
            </w:pPr>
            <w:r w:rsidRPr="00AC16BE">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110,9</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877,6</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1 700,00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30,0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30,0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30,0</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30,0</w:t>
            </w:r>
          </w:p>
        </w:tc>
        <w:tc>
          <w:tcPr>
            <w:tcW w:w="1861" w:type="dxa"/>
            <w:tcBorders>
              <w:top w:val="single" w:sz="4" w:space="0" w:color="auto"/>
              <w:left w:val="nil"/>
              <w:bottom w:val="single" w:sz="4" w:space="0" w:color="auto"/>
              <w:right w:val="single" w:sz="4" w:space="0" w:color="auto"/>
            </w:tcBorders>
            <w:shd w:val="clear" w:color="000000" w:fill="FFFFFF"/>
            <w:vAlign w:val="center"/>
          </w:tcPr>
          <w:p w:rsidR="00AC16BE" w:rsidRPr="00AC16BE" w:rsidRDefault="00AC16BE" w:rsidP="009F12B7">
            <w:pPr>
              <w:jc w:val="center"/>
              <w:rPr>
                <w:color w:val="000000"/>
                <w:sz w:val="18"/>
                <w:szCs w:val="18"/>
              </w:rPr>
            </w:pPr>
            <w:r w:rsidRPr="00AC16BE">
              <w:rPr>
                <w:color w:val="000000"/>
                <w:sz w:val="18"/>
                <w:szCs w:val="18"/>
              </w:rPr>
              <w:t>2 808,5</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ind w:left="126" w:right="128"/>
              <w:rPr>
                <w:rFonts w:eastAsia="Arial"/>
                <w:sz w:val="18"/>
                <w:szCs w:val="18"/>
              </w:rPr>
            </w:pPr>
            <w:r w:rsidRPr="00AC16BE">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110,9</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877,6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1 700,00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30,0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30,0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30,0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30,0</w:t>
            </w:r>
          </w:p>
        </w:tc>
        <w:tc>
          <w:tcPr>
            <w:tcW w:w="1861" w:type="dxa"/>
            <w:tcBorders>
              <w:top w:val="nil"/>
              <w:left w:val="nil"/>
              <w:bottom w:val="single" w:sz="4" w:space="0" w:color="auto"/>
              <w:right w:val="single" w:sz="4" w:space="0" w:color="auto"/>
            </w:tcBorders>
            <w:shd w:val="clear" w:color="000000" w:fill="FFFFFF"/>
            <w:vAlign w:val="center"/>
          </w:tcPr>
          <w:p w:rsidR="00AC16BE" w:rsidRPr="00AC16BE" w:rsidRDefault="00AC16BE" w:rsidP="009F12B7">
            <w:pPr>
              <w:jc w:val="center"/>
              <w:rPr>
                <w:color w:val="000000"/>
                <w:sz w:val="18"/>
                <w:szCs w:val="18"/>
              </w:rPr>
            </w:pPr>
            <w:r w:rsidRPr="00AC16BE">
              <w:rPr>
                <w:color w:val="000000"/>
                <w:sz w:val="18"/>
                <w:szCs w:val="18"/>
              </w:rPr>
              <w:t>2 808,5</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AC16BE" w:rsidRDefault="00AC16BE" w:rsidP="009F12B7">
            <w:pPr>
              <w:ind w:left="126" w:right="128"/>
              <w:rPr>
                <w:rFonts w:eastAsia="Arial"/>
                <w:sz w:val="18"/>
                <w:szCs w:val="18"/>
              </w:rPr>
            </w:pPr>
            <w:r w:rsidRPr="00AC16BE">
              <w:rPr>
                <w:rFonts w:eastAsia="Arial"/>
                <w:sz w:val="18"/>
                <w:szCs w:val="18"/>
              </w:rPr>
              <w:t xml:space="preserve">1. Комплекс процессных мероприятий </w:t>
            </w:r>
            <w:r w:rsidRPr="00AC16BE">
              <w:rPr>
                <w:sz w:val="18"/>
                <w:szCs w:val="18"/>
              </w:rPr>
              <w:t>«Обеспечение равных условий для устойчивого исполнения расходных обязательств городского поселения Агириш»</w:t>
            </w:r>
            <w:r w:rsidRPr="00AC16BE">
              <w:rPr>
                <w:rFonts w:eastAsia="Arial"/>
                <w:sz w:val="18"/>
                <w:szCs w:val="18"/>
              </w:rPr>
              <w:t xml:space="preserve"> (всего),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80,9</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AC16BE" w:rsidRPr="00AC16BE" w:rsidRDefault="00AC16BE" w:rsidP="009F12B7">
            <w:pPr>
              <w:jc w:val="center"/>
              <w:rPr>
                <w:color w:val="000000"/>
                <w:sz w:val="18"/>
                <w:szCs w:val="18"/>
              </w:rPr>
            </w:pPr>
            <w:r w:rsidRPr="00AC16BE">
              <w:rPr>
                <w:color w:val="000000"/>
                <w:sz w:val="18"/>
                <w:szCs w:val="18"/>
              </w:rPr>
              <w:t>80,9</w:t>
            </w:r>
          </w:p>
        </w:tc>
      </w:tr>
      <w:tr w:rsidR="00AC16BE" w:rsidRPr="00AC16BE" w:rsidTr="00AC16BE">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ind w:left="126" w:right="128"/>
              <w:rPr>
                <w:rFonts w:eastAsia="Arial"/>
                <w:sz w:val="18"/>
                <w:szCs w:val="18"/>
              </w:rPr>
            </w:pPr>
            <w:r w:rsidRPr="00AC16BE">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r w:rsidRPr="00AC16BE">
              <w:rPr>
                <w:color w:val="000000"/>
                <w:sz w:val="18"/>
                <w:szCs w:val="18"/>
              </w:rPr>
              <w:t>80,9</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AC16BE" w:rsidRPr="00AC16BE" w:rsidRDefault="00AC16BE" w:rsidP="009F12B7">
            <w:pPr>
              <w:jc w:val="center"/>
              <w:rPr>
                <w:color w:val="000000"/>
                <w:sz w:val="18"/>
                <w:szCs w:val="18"/>
              </w:rPr>
            </w:pPr>
            <w:r w:rsidRPr="00AC16BE">
              <w:rPr>
                <w:color w:val="000000"/>
                <w:sz w:val="18"/>
                <w:szCs w:val="18"/>
              </w:rPr>
              <w:t>80,9</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C16BE" w:rsidRPr="00AC16BE" w:rsidRDefault="00AC16BE" w:rsidP="009F12B7">
            <w:pPr>
              <w:ind w:left="126" w:right="128"/>
              <w:rPr>
                <w:rFonts w:eastAsia="Arial"/>
                <w:sz w:val="18"/>
                <w:szCs w:val="18"/>
              </w:rPr>
            </w:pPr>
            <w:proofErr w:type="spellStart"/>
            <w:r w:rsidRPr="00AC16BE">
              <w:rPr>
                <w:sz w:val="18"/>
                <w:szCs w:val="18"/>
              </w:rPr>
              <w:t>2.Комплекс</w:t>
            </w:r>
            <w:proofErr w:type="spellEnd"/>
            <w:r w:rsidRPr="00AC16BE">
              <w:rPr>
                <w:sz w:val="18"/>
                <w:szCs w:val="18"/>
              </w:rPr>
              <w:t xml:space="preserve"> процессных мероприятий «Управление резервным фондом администрации городского поселения Агириш»</w:t>
            </w:r>
            <w:r w:rsidRPr="00AC16BE">
              <w:rPr>
                <w:rFonts w:eastAsia="Arial"/>
                <w:sz w:val="18"/>
                <w:szCs w:val="18"/>
              </w:rPr>
              <w:t xml:space="preserve"> (всего),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861" w:type="dxa"/>
            <w:tcBorders>
              <w:top w:val="nil"/>
              <w:left w:val="nil"/>
              <w:bottom w:val="single" w:sz="4" w:space="0" w:color="auto"/>
              <w:right w:val="single" w:sz="4" w:space="0" w:color="auto"/>
            </w:tcBorders>
            <w:shd w:val="clear" w:color="000000" w:fill="FFFFFF"/>
            <w:vAlign w:val="center"/>
          </w:tcPr>
          <w:p w:rsidR="00AC16BE" w:rsidRPr="00AC16BE" w:rsidRDefault="00AC16BE" w:rsidP="009F12B7">
            <w:pPr>
              <w:jc w:val="center"/>
              <w:rPr>
                <w:sz w:val="18"/>
                <w:szCs w:val="18"/>
              </w:rPr>
            </w:pPr>
            <w:r w:rsidRPr="00AC16BE">
              <w:rPr>
                <w:sz w:val="18"/>
                <w:szCs w:val="18"/>
              </w:rPr>
              <w:t>210,0</w:t>
            </w:r>
          </w:p>
        </w:tc>
      </w:tr>
      <w:tr w:rsidR="00AC16BE" w:rsidRPr="00AC16BE" w:rsidTr="00AC16BE">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ind w:left="126" w:right="128"/>
              <w:rPr>
                <w:rFonts w:eastAsia="Arial"/>
                <w:sz w:val="18"/>
                <w:szCs w:val="18"/>
              </w:rPr>
            </w:pPr>
            <w:r w:rsidRPr="00AC16BE">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jc w:val="center"/>
              <w:rPr>
                <w:sz w:val="18"/>
                <w:szCs w:val="18"/>
              </w:rPr>
            </w:pPr>
            <w:r w:rsidRPr="00AC16BE">
              <w:rPr>
                <w:sz w:val="18"/>
                <w:szCs w:val="18"/>
              </w:rPr>
              <w:t>30,0</w:t>
            </w:r>
          </w:p>
        </w:tc>
        <w:tc>
          <w:tcPr>
            <w:tcW w:w="1861" w:type="dxa"/>
            <w:tcBorders>
              <w:top w:val="nil"/>
              <w:left w:val="nil"/>
              <w:bottom w:val="single" w:sz="4" w:space="0" w:color="auto"/>
              <w:right w:val="single" w:sz="4" w:space="0" w:color="auto"/>
            </w:tcBorders>
            <w:shd w:val="clear" w:color="000000" w:fill="FFFFFF"/>
            <w:vAlign w:val="center"/>
          </w:tcPr>
          <w:p w:rsidR="00AC16BE" w:rsidRPr="00AC16BE" w:rsidRDefault="00AC16BE" w:rsidP="009F12B7">
            <w:pPr>
              <w:jc w:val="center"/>
              <w:rPr>
                <w:sz w:val="18"/>
                <w:szCs w:val="18"/>
              </w:rPr>
            </w:pPr>
            <w:r w:rsidRPr="00AC16BE">
              <w:rPr>
                <w:sz w:val="18"/>
                <w:szCs w:val="18"/>
              </w:rPr>
              <w:t>210,0</w:t>
            </w:r>
          </w:p>
        </w:tc>
      </w:tr>
      <w:tr w:rsidR="00AC16BE" w:rsidRPr="00AC16BE" w:rsidTr="00AC16BE">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C16BE" w:rsidRPr="00AC16BE" w:rsidRDefault="00AC16BE" w:rsidP="009F12B7">
            <w:pPr>
              <w:ind w:left="126" w:right="128"/>
              <w:rPr>
                <w:rFonts w:eastAsia="Arial"/>
                <w:sz w:val="18"/>
                <w:szCs w:val="18"/>
              </w:rPr>
            </w:pPr>
            <w:r w:rsidRPr="00AC16BE">
              <w:rPr>
                <w:rFonts w:eastAsia="Arial"/>
                <w:sz w:val="18"/>
                <w:szCs w:val="18"/>
              </w:rPr>
              <w:t>4.</w:t>
            </w:r>
            <w:r w:rsidRPr="00AC16BE">
              <w:rPr>
                <w:sz w:val="18"/>
                <w:szCs w:val="18"/>
              </w:rPr>
              <w:t xml:space="preserve"> Комплекс процессных мероприятий «Расчет объема условно утвержденных расходов»</w:t>
            </w:r>
            <w:r w:rsidRPr="00AC16BE">
              <w:rPr>
                <w:rFonts w:eastAsia="Arial"/>
                <w:sz w:val="18"/>
                <w:szCs w:val="18"/>
              </w:rPr>
              <w:t xml:space="preserve"> (всего),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r w:rsidRPr="00AC16BE">
              <w:rPr>
                <w:color w:val="000000"/>
                <w:sz w:val="18"/>
                <w:szCs w:val="18"/>
              </w:rPr>
              <w:t>847,6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r w:rsidRPr="00AC16BE">
              <w:rPr>
                <w:color w:val="000000"/>
                <w:sz w:val="18"/>
                <w:szCs w:val="18"/>
              </w:rPr>
              <w:t>1 670,0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AC16BE" w:rsidRPr="00AC16BE" w:rsidRDefault="00AC16BE" w:rsidP="009F12B7">
            <w:pPr>
              <w:ind w:left="52" w:right="60"/>
              <w:jc w:val="center"/>
              <w:rPr>
                <w:color w:val="000000"/>
                <w:sz w:val="18"/>
                <w:szCs w:val="18"/>
              </w:rPr>
            </w:pPr>
            <w:r w:rsidRPr="00AC16BE">
              <w:rPr>
                <w:color w:val="000000"/>
                <w:sz w:val="18"/>
                <w:szCs w:val="18"/>
              </w:rPr>
              <w:t>2 517,6</w:t>
            </w:r>
          </w:p>
        </w:tc>
      </w:tr>
      <w:tr w:rsidR="00AC16BE" w:rsidRPr="00AC16BE" w:rsidTr="00AC16BE">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AC16BE" w:rsidRDefault="00AC16BE" w:rsidP="009F12B7">
            <w:pPr>
              <w:spacing w:line="288" w:lineRule="auto"/>
              <w:ind w:left="126" w:right="128"/>
              <w:rPr>
                <w:rFonts w:eastAsia="Arial"/>
                <w:sz w:val="18"/>
                <w:szCs w:val="18"/>
              </w:rPr>
            </w:pPr>
            <w:r w:rsidRPr="00AC16BE">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r w:rsidRPr="00AC16BE">
              <w:rPr>
                <w:color w:val="000000"/>
                <w:sz w:val="18"/>
                <w:szCs w:val="18"/>
              </w:rPr>
              <w:t>847,6</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r w:rsidRPr="00AC16BE">
              <w:rPr>
                <w:color w:val="000000"/>
                <w:sz w:val="18"/>
                <w:szCs w:val="18"/>
              </w:rPr>
              <w:t>1 670,0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AC16BE" w:rsidRDefault="00AC16BE" w:rsidP="009F12B7">
            <w:pPr>
              <w:ind w:left="52" w:right="60"/>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AC16BE" w:rsidRPr="00AC16BE" w:rsidRDefault="00AC16BE" w:rsidP="009F12B7">
            <w:pPr>
              <w:ind w:left="52" w:right="60"/>
              <w:jc w:val="center"/>
              <w:rPr>
                <w:color w:val="000000"/>
                <w:sz w:val="18"/>
                <w:szCs w:val="18"/>
              </w:rPr>
            </w:pPr>
            <w:r w:rsidRPr="00AC16BE">
              <w:rPr>
                <w:color w:val="000000"/>
                <w:sz w:val="18"/>
                <w:szCs w:val="18"/>
              </w:rPr>
              <w:t>2 517,6</w:t>
            </w:r>
          </w:p>
        </w:tc>
      </w:tr>
    </w:tbl>
    <w:p w:rsidR="00AC16BE" w:rsidRPr="00AC16BE" w:rsidRDefault="00AC16BE" w:rsidP="007D67B7">
      <w:pPr>
        <w:widowControl w:val="0"/>
        <w:numPr>
          <w:ilvl w:val="0"/>
          <w:numId w:val="55"/>
        </w:numPr>
        <w:autoSpaceDE w:val="0"/>
        <w:autoSpaceDN w:val="0"/>
        <w:adjustRightInd w:val="0"/>
        <w:rPr>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sectPr w:rsidR="00AC16BE" w:rsidSect="00AC16BE">
          <w:pgSz w:w="16838" w:h="11906" w:orient="landscape"/>
          <w:pgMar w:top="1701" w:right="964" w:bottom="851" w:left="567" w:header="709" w:footer="709" w:gutter="0"/>
          <w:cols w:space="708"/>
          <w:docGrid w:linePitch="360"/>
        </w:sectPr>
      </w:pPr>
    </w:p>
    <w:p w:rsidR="00AC16BE" w:rsidRPr="003D3082" w:rsidRDefault="00AC16BE" w:rsidP="007D67B7">
      <w:pPr>
        <w:numPr>
          <w:ilvl w:val="0"/>
          <w:numId w:val="55"/>
        </w:numPr>
        <w:suppressAutoHyphens/>
        <w:jc w:val="right"/>
      </w:pPr>
    </w:p>
    <w:p w:rsidR="00AC16BE" w:rsidRPr="00AC16BE" w:rsidRDefault="00AC16BE" w:rsidP="00AC16BE">
      <w:pPr>
        <w:jc w:val="center"/>
        <w:rPr>
          <w:b/>
          <w:sz w:val="18"/>
          <w:szCs w:val="18"/>
        </w:rPr>
      </w:pPr>
      <w:r w:rsidRPr="00AC16BE">
        <w:rPr>
          <w:b/>
          <w:sz w:val="18"/>
          <w:szCs w:val="18"/>
        </w:rPr>
        <w:t>Механизм реализации муниципальной программы</w:t>
      </w:r>
    </w:p>
    <w:p w:rsidR="00AC16BE" w:rsidRPr="00AC16BE" w:rsidRDefault="00AC16BE" w:rsidP="00AC16BE">
      <w:pPr>
        <w:jc w:val="center"/>
        <w:rPr>
          <w:b/>
          <w:sz w:val="18"/>
          <w:szCs w:val="18"/>
        </w:rPr>
      </w:pPr>
    </w:p>
    <w:p w:rsidR="00AC16BE" w:rsidRPr="00AC16BE" w:rsidRDefault="00AC16BE" w:rsidP="00AC16BE">
      <w:pPr>
        <w:jc w:val="center"/>
        <w:rPr>
          <w:b/>
          <w:sz w:val="18"/>
          <w:szCs w:val="18"/>
        </w:rPr>
      </w:pPr>
    </w:p>
    <w:p w:rsidR="00AC16BE" w:rsidRPr="00AC16BE" w:rsidRDefault="00AC16BE" w:rsidP="00AC16BE">
      <w:pPr>
        <w:ind w:firstLine="567"/>
        <w:jc w:val="both"/>
        <w:rPr>
          <w:sz w:val="18"/>
          <w:szCs w:val="18"/>
        </w:rPr>
      </w:pPr>
      <w:r w:rsidRPr="00AC16BE">
        <w:rPr>
          <w:bCs/>
          <w:sz w:val="18"/>
          <w:szCs w:val="18"/>
          <w:lang w:eastAsia="en-US"/>
        </w:rPr>
        <w:t xml:space="preserve">1. Финансирование мероприятий муниципальной программы осуществляется за счет средств бюджета городского поселения Агириш, в пределах бюджетных ассигнований, утвержденных решением о бюджете. </w:t>
      </w:r>
    </w:p>
    <w:p w:rsidR="00AC16BE" w:rsidRPr="00AC16BE" w:rsidRDefault="00AC16BE" w:rsidP="00AC16BE">
      <w:pPr>
        <w:ind w:firstLine="567"/>
        <w:jc w:val="both"/>
        <w:rPr>
          <w:sz w:val="18"/>
          <w:szCs w:val="18"/>
        </w:rPr>
      </w:pPr>
      <w:r w:rsidRPr="00AC16BE">
        <w:rPr>
          <w:sz w:val="18"/>
          <w:szCs w:val="18"/>
          <w:lang w:eastAsia="en-US"/>
        </w:rPr>
        <w:t xml:space="preserve">2. Реализация мероприятий муниципальной программы осуществляется в соответствии с Бюджетным кодексом Российской Федерации </w:t>
      </w:r>
      <w:r w:rsidRPr="00AC16BE">
        <w:rPr>
          <w:sz w:val="18"/>
          <w:szCs w:val="18"/>
        </w:rPr>
        <w:t xml:space="preserve">(далее БК РФ), иными </w:t>
      </w:r>
      <w:r w:rsidRPr="00AC16BE">
        <w:rPr>
          <w:sz w:val="18"/>
          <w:szCs w:val="18"/>
        </w:rPr>
        <w:br/>
        <w:t xml:space="preserve">нормативно-правовыми актами, муниципальными правовыми актами администрации городского поселения Агириш (далее МПА). </w:t>
      </w:r>
    </w:p>
    <w:p w:rsidR="00AC16BE" w:rsidRPr="00AC16BE" w:rsidRDefault="00AC16BE" w:rsidP="00AC16BE">
      <w:pPr>
        <w:ind w:firstLine="567"/>
        <w:jc w:val="both"/>
        <w:rPr>
          <w:sz w:val="18"/>
          <w:szCs w:val="18"/>
          <w:lang w:eastAsia="en-US"/>
        </w:rPr>
      </w:pPr>
      <w:r w:rsidRPr="00AC16BE">
        <w:rPr>
          <w:sz w:val="18"/>
          <w:szCs w:val="18"/>
        </w:rPr>
        <w:t xml:space="preserve">3. В бюджете городского поселения Агириш создан резервный фонд. </w:t>
      </w:r>
      <w:proofErr w:type="gramStart"/>
      <w:r w:rsidRPr="00AC16BE">
        <w:rPr>
          <w:sz w:val="18"/>
          <w:szCs w:val="18"/>
        </w:rPr>
        <w:t>Средства резервного фонда администрации городского поселения Агириш  расходуются на цели, предусмотренные БК РФ, Федеральным законом от 21.12.1994 № 68-ФЗ «О защите населения и территорий от чрезвычайных ситуаций природного и техногенного характера», решением Совета депутатов городского поселения Агириш от 05.08.2020 № 80 «</w:t>
      </w:r>
      <w:r w:rsidRPr="00AC16BE">
        <w:rPr>
          <w:rFonts w:ascii="Times New Roman CYR" w:hAnsi="Times New Roman CYR" w:cs="Times New Roman CYR"/>
          <w:sz w:val="18"/>
          <w:szCs w:val="18"/>
        </w:rPr>
        <w:t>Об утверждении Положения о порядке расходования средств резервного фонда городского поселения Агириш</w:t>
      </w:r>
      <w:r w:rsidRPr="00AC16BE">
        <w:rPr>
          <w:sz w:val="18"/>
          <w:szCs w:val="18"/>
          <w:lang w:eastAsia="en-US"/>
        </w:rPr>
        <w:t>».</w:t>
      </w:r>
      <w:proofErr w:type="gramEnd"/>
    </w:p>
    <w:p w:rsidR="00AC16BE" w:rsidRPr="00AC16BE" w:rsidRDefault="00AC16BE" w:rsidP="00AC16BE">
      <w:pPr>
        <w:ind w:firstLine="567"/>
        <w:jc w:val="both"/>
        <w:rPr>
          <w:sz w:val="18"/>
          <w:szCs w:val="18"/>
        </w:rPr>
      </w:pPr>
      <w:r w:rsidRPr="00AC16BE">
        <w:rPr>
          <w:sz w:val="18"/>
          <w:szCs w:val="18"/>
          <w:lang w:eastAsia="en-US"/>
        </w:rPr>
        <w:t>4.</w:t>
      </w:r>
      <w:r w:rsidRPr="00AC16BE">
        <w:rPr>
          <w:sz w:val="18"/>
          <w:szCs w:val="18"/>
        </w:rPr>
        <w:t xml:space="preserve"> Реализация муниципальной программы зависит от качества управления муниципальными финансами, в том числе эффективности расходов бюджета городского поселения Агириш, и действий всех участников бюджетного процесса.</w:t>
      </w:r>
    </w:p>
    <w:p w:rsidR="00AC16BE" w:rsidRPr="00AC16BE" w:rsidRDefault="00AC16BE" w:rsidP="00AC16BE">
      <w:pPr>
        <w:ind w:firstLine="567"/>
        <w:jc w:val="both"/>
        <w:rPr>
          <w:rFonts w:ascii="Times New Roman CYR" w:hAnsi="Times New Roman CYR" w:cs="Times New Roman CYR"/>
          <w:color w:val="000000"/>
          <w:sz w:val="18"/>
          <w:szCs w:val="18"/>
        </w:rPr>
      </w:pPr>
      <w:r w:rsidRPr="00AC16BE">
        <w:rPr>
          <w:sz w:val="18"/>
          <w:szCs w:val="18"/>
        </w:rPr>
        <w:t>5. Условно утвержденные расходы будут распределяться решением о бюджете</w:t>
      </w:r>
      <w:r w:rsidRPr="00AC16BE">
        <w:rPr>
          <w:sz w:val="18"/>
          <w:szCs w:val="18"/>
        </w:rPr>
        <w:br/>
        <w:t xml:space="preserve">в соответствие с БК РФ. </w:t>
      </w:r>
    </w:p>
    <w:p w:rsidR="00AC16BE" w:rsidRPr="00AC16BE" w:rsidRDefault="00AC16BE" w:rsidP="00AC16BE">
      <w:pPr>
        <w:ind w:firstLine="567"/>
        <w:jc w:val="both"/>
        <w:rPr>
          <w:sz w:val="18"/>
          <w:szCs w:val="18"/>
        </w:rPr>
      </w:pPr>
      <w:r w:rsidRPr="00AC16BE">
        <w:rPr>
          <w:sz w:val="18"/>
          <w:szCs w:val="18"/>
        </w:rPr>
        <w:t xml:space="preserve">6. </w:t>
      </w:r>
      <w:r w:rsidRPr="00AC16BE">
        <w:rPr>
          <w:sz w:val="18"/>
          <w:szCs w:val="18"/>
          <w:lang w:eastAsia="en-US"/>
        </w:rPr>
        <w:t xml:space="preserve">Реализация мероприятий </w:t>
      </w:r>
      <w:proofErr w:type="gramStart"/>
      <w:r w:rsidRPr="00AC16BE">
        <w:rPr>
          <w:sz w:val="18"/>
          <w:szCs w:val="18"/>
          <w:lang w:eastAsia="en-US"/>
        </w:rPr>
        <w:t>муниципальной программы, предусматривающей передачу иных  межбюджетных трансфертов из бюджета городского поселения Агириш бюджету Советского района осуществляется</w:t>
      </w:r>
      <w:proofErr w:type="gramEnd"/>
      <w:r w:rsidRPr="00AC16BE">
        <w:rPr>
          <w:sz w:val="18"/>
          <w:szCs w:val="18"/>
          <w:lang w:eastAsia="en-US"/>
        </w:rPr>
        <w:t xml:space="preserve"> в порядке, предусмотренном решением Совета депутатов городского поселения Агириш от 06.04.2012 № 202  «</w:t>
      </w:r>
      <w:r w:rsidRPr="00AC16BE">
        <w:rPr>
          <w:sz w:val="18"/>
          <w:szCs w:val="18"/>
        </w:rPr>
        <w:t>Об утверждении положения о предоставлении  иных межбюджетных трансфертов из бюджета городского  поселения Агириш бюджету  Советского района</w:t>
      </w:r>
      <w:r w:rsidRPr="00AC16BE">
        <w:rPr>
          <w:sz w:val="18"/>
          <w:szCs w:val="18"/>
          <w:lang w:eastAsia="en-US"/>
        </w:rPr>
        <w:t>».</w:t>
      </w:r>
    </w:p>
    <w:p w:rsidR="00AC16BE" w:rsidRPr="00AC16BE" w:rsidRDefault="00AC16BE" w:rsidP="00AC16BE">
      <w:pPr>
        <w:jc w:val="both"/>
        <w:rPr>
          <w:sz w:val="18"/>
          <w:szCs w:val="18"/>
        </w:rPr>
      </w:pPr>
      <w:r w:rsidRPr="00AC16BE">
        <w:rPr>
          <w:sz w:val="18"/>
          <w:szCs w:val="18"/>
        </w:rPr>
        <w:t>Расчет общего объёма и распределения иных межбюджетных трансфертов:</w:t>
      </w:r>
    </w:p>
    <w:p w:rsidR="00AC16BE" w:rsidRPr="00AC16BE" w:rsidRDefault="00AC16BE" w:rsidP="00AC16BE">
      <w:pPr>
        <w:pStyle w:val="ae"/>
        <w:spacing w:before="40" w:after="0"/>
        <w:ind w:firstLine="612"/>
        <w:rPr>
          <w:b/>
          <w:sz w:val="18"/>
          <w:szCs w:val="18"/>
          <w:lang w:val="en-US"/>
        </w:rPr>
      </w:pPr>
      <w:proofErr w:type="gramStart"/>
      <w:r w:rsidRPr="00AC16BE">
        <w:rPr>
          <w:b/>
          <w:sz w:val="18"/>
          <w:szCs w:val="18"/>
          <w:lang w:val="en-US"/>
        </w:rPr>
        <w:t xml:space="preserve">S </w:t>
      </w:r>
      <w:proofErr w:type="spellStart"/>
      <w:r w:rsidRPr="00AC16BE">
        <w:rPr>
          <w:b/>
          <w:sz w:val="18"/>
          <w:szCs w:val="18"/>
        </w:rPr>
        <w:t>мбт</w:t>
      </w:r>
      <w:proofErr w:type="spellEnd"/>
      <w:r w:rsidRPr="00AC16BE">
        <w:rPr>
          <w:b/>
          <w:sz w:val="18"/>
          <w:szCs w:val="18"/>
          <w:lang w:val="en-US"/>
        </w:rPr>
        <w:t>.</w:t>
      </w:r>
      <w:proofErr w:type="gramEnd"/>
      <w:r w:rsidRPr="00AC16BE">
        <w:rPr>
          <w:b/>
          <w:sz w:val="18"/>
          <w:szCs w:val="18"/>
          <w:lang w:val="en-US"/>
        </w:rPr>
        <w:t xml:space="preserve"> = </w:t>
      </w:r>
      <w:r w:rsidRPr="00AC16BE">
        <w:rPr>
          <w:b/>
          <w:sz w:val="18"/>
          <w:szCs w:val="18"/>
        </w:rPr>
        <w:t>О</w:t>
      </w:r>
      <w:r w:rsidRPr="00AC16BE">
        <w:rPr>
          <w:b/>
          <w:sz w:val="18"/>
          <w:szCs w:val="18"/>
          <w:lang w:val="en-US"/>
        </w:rPr>
        <w:t xml:space="preserve"> </w:t>
      </w:r>
      <w:r w:rsidRPr="00AC16BE">
        <w:rPr>
          <w:b/>
          <w:sz w:val="18"/>
          <w:szCs w:val="18"/>
        </w:rPr>
        <w:t>ба</w:t>
      </w:r>
      <w:proofErr w:type="gramStart"/>
      <w:r w:rsidRPr="00AC16BE">
        <w:rPr>
          <w:b/>
          <w:sz w:val="18"/>
          <w:szCs w:val="18"/>
          <w:lang w:val="en-US"/>
        </w:rPr>
        <w:t>.+</w:t>
      </w:r>
      <w:proofErr w:type="gramEnd"/>
      <w:r w:rsidRPr="00AC16BE">
        <w:rPr>
          <w:b/>
          <w:sz w:val="18"/>
          <w:szCs w:val="18"/>
          <w:lang w:val="en-US"/>
        </w:rPr>
        <w:t xml:space="preserve"> S </w:t>
      </w:r>
      <w:r w:rsidRPr="00AC16BE">
        <w:rPr>
          <w:b/>
          <w:sz w:val="18"/>
          <w:szCs w:val="18"/>
        </w:rPr>
        <w:t>оп</w:t>
      </w:r>
      <w:r w:rsidRPr="00AC16BE">
        <w:rPr>
          <w:b/>
          <w:sz w:val="18"/>
          <w:szCs w:val="18"/>
          <w:lang w:val="en-US"/>
        </w:rPr>
        <w:t xml:space="preserve">. + S </w:t>
      </w:r>
      <w:proofErr w:type="spellStart"/>
      <w:r w:rsidRPr="00AC16BE">
        <w:rPr>
          <w:b/>
          <w:sz w:val="18"/>
          <w:szCs w:val="18"/>
        </w:rPr>
        <w:t>мз</w:t>
      </w:r>
      <w:proofErr w:type="spellEnd"/>
      <w:r w:rsidRPr="00AC16BE">
        <w:rPr>
          <w:b/>
          <w:sz w:val="18"/>
          <w:szCs w:val="18"/>
          <w:lang w:val="en-US"/>
        </w:rPr>
        <w:t xml:space="preserve">. </w:t>
      </w:r>
    </w:p>
    <w:p w:rsidR="00AC16BE" w:rsidRPr="00AC16BE" w:rsidRDefault="00AC16BE" w:rsidP="00AC16BE">
      <w:pPr>
        <w:pStyle w:val="ae"/>
        <w:spacing w:before="40" w:after="0"/>
        <w:ind w:firstLine="612"/>
        <w:rPr>
          <w:sz w:val="18"/>
          <w:szCs w:val="18"/>
        </w:rPr>
      </w:pPr>
      <w:r w:rsidRPr="00AC16BE">
        <w:rPr>
          <w:sz w:val="18"/>
          <w:szCs w:val="18"/>
        </w:rPr>
        <w:t xml:space="preserve">где: </w:t>
      </w:r>
      <w:r w:rsidRPr="00AC16BE">
        <w:rPr>
          <w:b/>
          <w:sz w:val="18"/>
          <w:szCs w:val="18"/>
          <w:lang w:val="en-US"/>
        </w:rPr>
        <w:t>S</w:t>
      </w:r>
      <w:r w:rsidRPr="00AC16BE">
        <w:rPr>
          <w:b/>
          <w:sz w:val="18"/>
          <w:szCs w:val="18"/>
        </w:rPr>
        <w:t xml:space="preserve"> </w:t>
      </w:r>
      <w:proofErr w:type="spellStart"/>
      <w:r w:rsidRPr="00AC16BE">
        <w:rPr>
          <w:b/>
          <w:sz w:val="18"/>
          <w:szCs w:val="18"/>
        </w:rPr>
        <w:t>мбт</w:t>
      </w:r>
      <w:proofErr w:type="spellEnd"/>
      <w:r w:rsidRPr="00AC16BE">
        <w:rPr>
          <w:sz w:val="18"/>
          <w:szCs w:val="18"/>
        </w:rPr>
        <w:t>. – объем  межбюджетных трансфертов необходимых для осуществления переданных полномочий;</w:t>
      </w:r>
    </w:p>
    <w:p w:rsidR="00AC16BE" w:rsidRPr="00AC16BE" w:rsidRDefault="00AC16BE" w:rsidP="00AC16BE">
      <w:pPr>
        <w:pStyle w:val="ae"/>
        <w:spacing w:before="40" w:after="0"/>
        <w:ind w:firstLine="612"/>
        <w:rPr>
          <w:sz w:val="18"/>
          <w:szCs w:val="18"/>
        </w:rPr>
      </w:pPr>
      <w:r w:rsidRPr="00AC16BE">
        <w:rPr>
          <w:b/>
          <w:sz w:val="18"/>
          <w:szCs w:val="18"/>
        </w:rPr>
        <w:t>О ба</w:t>
      </w:r>
      <w:proofErr w:type="gramStart"/>
      <w:r w:rsidRPr="00AC16BE">
        <w:rPr>
          <w:b/>
          <w:sz w:val="18"/>
          <w:szCs w:val="18"/>
        </w:rPr>
        <w:t>.</w:t>
      </w:r>
      <w:proofErr w:type="gramEnd"/>
      <w:r w:rsidRPr="00AC16BE">
        <w:rPr>
          <w:sz w:val="18"/>
          <w:szCs w:val="18"/>
        </w:rPr>
        <w:t xml:space="preserve"> – </w:t>
      </w:r>
      <w:proofErr w:type="gramStart"/>
      <w:r w:rsidRPr="00AC16BE">
        <w:rPr>
          <w:sz w:val="18"/>
          <w:szCs w:val="18"/>
        </w:rPr>
        <w:t>о</w:t>
      </w:r>
      <w:proofErr w:type="gramEnd"/>
      <w:r w:rsidRPr="00AC16BE">
        <w:rPr>
          <w:sz w:val="18"/>
          <w:szCs w:val="18"/>
        </w:rPr>
        <w:t>бъем бюджетных ассигнований, предусмотренных решением о бюджете на финансирование передаваемых полномочий;</w:t>
      </w:r>
    </w:p>
    <w:p w:rsidR="00AC16BE" w:rsidRPr="00AC16BE" w:rsidRDefault="00AC16BE" w:rsidP="00AC16BE">
      <w:pPr>
        <w:pStyle w:val="ae"/>
        <w:spacing w:before="40" w:after="0"/>
        <w:ind w:firstLine="612"/>
        <w:rPr>
          <w:sz w:val="18"/>
          <w:szCs w:val="18"/>
        </w:rPr>
      </w:pPr>
      <w:proofErr w:type="gramStart"/>
      <w:r w:rsidRPr="00AC16BE">
        <w:rPr>
          <w:b/>
          <w:sz w:val="18"/>
          <w:szCs w:val="18"/>
          <w:lang w:val="en-US"/>
        </w:rPr>
        <w:t>S</w:t>
      </w:r>
      <w:r w:rsidRPr="00AC16BE">
        <w:rPr>
          <w:b/>
          <w:sz w:val="18"/>
          <w:szCs w:val="18"/>
        </w:rPr>
        <w:t xml:space="preserve"> оп.</w:t>
      </w:r>
      <w:proofErr w:type="gramEnd"/>
      <w:r w:rsidRPr="00AC16BE">
        <w:rPr>
          <w:sz w:val="18"/>
          <w:szCs w:val="18"/>
        </w:rPr>
        <w:t xml:space="preserve"> – сумма расходов на оплату труда в год работников, непосредственно осуществляющих  функции по переданным полномочиям, определяемая по формуле:</w:t>
      </w:r>
    </w:p>
    <w:p w:rsidR="00AC16BE" w:rsidRPr="00AC16BE" w:rsidRDefault="00AC16BE" w:rsidP="00AC16BE">
      <w:pPr>
        <w:pStyle w:val="ae"/>
        <w:spacing w:before="40" w:after="0"/>
        <w:ind w:firstLine="612"/>
        <w:rPr>
          <w:b/>
          <w:sz w:val="18"/>
          <w:szCs w:val="18"/>
        </w:rPr>
      </w:pPr>
      <w:proofErr w:type="gramStart"/>
      <w:r w:rsidRPr="00AC16BE">
        <w:rPr>
          <w:b/>
          <w:sz w:val="18"/>
          <w:szCs w:val="18"/>
          <w:lang w:val="en-US"/>
        </w:rPr>
        <w:t>S</w:t>
      </w:r>
      <w:r w:rsidRPr="00AC16BE">
        <w:rPr>
          <w:b/>
          <w:sz w:val="18"/>
          <w:szCs w:val="18"/>
        </w:rPr>
        <w:t xml:space="preserve"> оп.</w:t>
      </w:r>
      <w:proofErr w:type="gramEnd"/>
      <w:r w:rsidRPr="00AC16BE">
        <w:rPr>
          <w:b/>
          <w:sz w:val="18"/>
          <w:szCs w:val="18"/>
        </w:rPr>
        <w:t xml:space="preserve"> = ((</w:t>
      </w:r>
      <w:proofErr w:type="spellStart"/>
      <w:r w:rsidRPr="00AC16BE">
        <w:rPr>
          <w:b/>
          <w:sz w:val="18"/>
          <w:szCs w:val="18"/>
        </w:rPr>
        <w:t>С1+С2</w:t>
      </w:r>
      <w:proofErr w:type="spellEnd"/>
      <w:r w:rsidRPr="00AC16BE">
        <w:rPr>
          <w:b/>
          <w:sz w:val="18"/>
          <w:szCs w:val="18"/>
        </w:rPr>
        <w:t xml:space="preserve">+ </w:t>
      </w:r>
      <w:proofErr w:type="spellStart"/>
      <w:r w:rsidRPr="00AC16BE">
        <w:rPr>
          <w:b/>
          <w:sz w:val="18"/>
          <w:szCs w:val="18"/>
        </w:rPr>
        <w:t>Сн</w:t>
      </w:r>
      <w:proofErr w:type="spellEnd"/>
      <w:r w:rsidRPr="00AC16BE">
        <w:rPr>
          <w:b/>
          <w:sz w:val="18"/>
          <w:szCs w:val="18"/>
        </w:rPr>
        <w:t>…) х Е х  Км</w:t>
      </w:r>
      <w:proofErr w:type="gramStart"/>
      <w:r w:rsidRPr="00AC16BE">
        <w:rPr>
          <w:b/>
          <w:sz w:val="18"/>
          <w:szCs w:val="18"/>
        </w:rPr>
        <w:t xml:space="preserve"> )</w:t>
      </w:r>
      <w:proofErr w:type="gramEnd"/>
      <w:r w:rsidRPr="00AC16BE">
        <w:rPr>
          <w:b/>
          <w:sz w:val="18"/>
          <w:szCs w:val="18"/>
        </w:rPr>
        <w:t xml:space="preserve">/ </w:t>
      </w:r>
      <w:proofErr w:type="spellStart"/>
      <w:r w:rsidRPr="00AC16BE">
        <w:rPr>
          <w:b/>
          <w:sz w:val="18"/>
          <w:szCs w:val="18"/>
        </w:rPr>
        <w:t>Кп</w:t>
      </w:r>
      <w:proofErr w:type="spellEnd"/>
    </w:p>
    <w:p w:rsidR="00AC16BE" w:rsidRPr="00AC16BE" w:rsidRDefault="00AC16BE" w:rsidP="00AC16BE">
      <w:pPr>
        <w:pStyle w:val="ae"/>
        <w:spacing w:before="40" w:after="0"/>
        <w:ind w:firstLine="612"/>
        <w:rPr>
          <w:sz w:val="18"/>
          <w:szCs w:val="18"/>
        </w:rPr>
      </w:pPr>
      <w:r w:rsidRPr="00AC16BE">
        <w:rPr>
          <w:sz w:val="18"/>
          <w:szCs w:val="18"/>
        </w:rPr>
        <w:t xml:space="preserve">где: </w:t>
      </w:r>
      <w:proofErr w:type="spellStart"/>
      <w:r w:rsidRPr="00AC16BE">
        <w:rPr>
          <w:sz w:val="18"/>
          <w:szCs w:val="18"/>
        </w:rPr>
        <w:t>С</w:t>
      </w:r>
      <w:proofErr w:type="gramStart"/>
      <w:r w:rsidRPr="00AC16BE">
        <w:rPr>
          <w:sz w:val="18"/>
          <w:szCs w:val="18"/>
        </w:rPr>
        <w:t>1</w:t>
      </w:r>
      <w:proofErr w:type="gramEnd"/>
      <w:r w:rsidRPr="00AC16BE">
        <w:rPr>
          <w:sz w:val="18"/>
          <w:szCs w:val="18"/>
        </w:rPr>
        <w:t>,2,Н</w:t>
      </w:r>
      <w:proofErr w:type="spellEnd"/>
      <w:r w:rsidRPr="00AC16BE">
        <w:rPr>
          <w:sz w:val="18"/>
          <w:szCs w:val="18"/>
        </w:rPr>
        <w:t>…- средняя  оплата труда работника, непосредственно осуществляющего переданные полномочия, в том числе должностной оклад, ежемесячная процентная надбавка к должностному окладу за особые условия муниципальной службы</w:t>
      </w:r>
      <w:r w:rsidRPr="00AC16BE">
        <w:rPr>
          <w:color w:val="000000"/>
          <w:sz w:val="18"/>
          <w:szCs w:val="18"/>
        </w:rPr>
        <w:t>, ежемесячное денежное поощрение;</w:t>
      </w:r>
    </w:p>
    <w:p w:rsidR="00AC16BE" w:rsidRPr="00AC16BE" w:rsidRDefault="00AC16BE" w:rsidP="00AC16BE">
      <w:pPr>
        <w:pStyle w:val="ae"/>
        <w:spacing w:before="40" w:after="0"/>
        <w:ind w:firstLine="612"/>
        <w:rPr>
          <w:sz w:val="18"/>
          <w:szCs w:val="18"/>
        </w:rPr>
      </w:pPr>
      <w:r w:rsidRPr="00AC16BE">
        <w:rPr>
          <w:sz w:val="18"/>
          <w:szCs w:val="18"/>
        </w:rPr>
        <w:t>Е  – % страховых взносов  на оплату труда в соответствии с законодательством Российской Федерации;</w:t>
      </w:r>
    </w:p>
    <w:p w:rsidR="00AC16BE" w:rsidRPr="00AC16BE" w:rsidRDefault="00AC16BE" w:rsidP="00AC16BE">
      <w:pPr>
        <w:pStyle w:val="ae"/>
        <w:spacing w:before="40" w:after="0"/>
        <w:ind w:firstLine="612"/>
        <w:rPr>
          <w:sz w:val="18"/>
          <w:szCs w:val="18"/>
        </w:rPr>
      </w:pPr>
      <w:proofErr w:type="gramStart"/>
      <w:r w:rsidRPr="00AC16BE">
        <w:rPr>
          <w:sz w:val="18"/>
          <w:szCs w:val="18"/>
        </w:rPr>
        <w:t>Км</w:t>
      </w:r>
      <w:proofErr w:type="gramEnd"/>
      <w:r w:rsidRPr="00AC16BE">
        <w:rPr>
          <w:sz w:val="18"/>
          <w:szCs w:val="18"/>
        </w:rPr>
        <w:t xml:space="preserve"> – количество месяцев (срок передачи полномочий);</w:t>
      </w:r>
    </w:p>
    <w:p w:rsidR="00AC16BE" w:rsidRPr="00AC16BE" w:rsidRDefault="00AC16BE" w:rsidP="00AC16BE">
      <w:pPr>
        <w:pStyle w:val="ae"/>
        <w:spacing w:before="40" w:after="0"/>
        <w:ind w:firstLine="612"/>
        <w:rPr>
          <w:sz w:val="18"/>
          <w:szCs w:val="18"/>
        </w:rPr>
      </w:pPr>
      <w:proofErr w:type="spellStart"/>
      <w:proofErr w:type="gramStart"/>
      <w:r w:rsidRPr="00AC16BE">
        <w:rPr>
          <w:sz w:val="18"/>
          <w:szCs w:val="18"/>
        </w:rPr>
        <w:t>Кп</w:t>
      </w:r>
      <w:proofErr w:type="spellEnd"/>
      <w:r w:rsidRPr="00AC16BE">
        <w:rPr>
          <w:sz w:val="18"/>
          <w:szCs w:val="18"/>
        </w:rPr>
        <w:t xml:space="preserve"> – количество городских, сельского поселений, передавших аналогичные полномочия.</w:t>
      </w:r>
      <w:proofErr w:type="gramEnd"/>
    </w:p>
    <w:p w:rsidR="00AC16BE" w:rsidRPr="00AC16BE" w:rsidRDefault="00AC16BE" w:rsidP="00AC16BE">
      <w:pPr>
        <w:pStyle w:val="ae"/>
        <w:spacing w:before="40" w:after="0"/>
        <w:ind w:firstLine="612"/>
        <w:rPr>
          <w:sz w:val="18"/>
          <w:szCs w:val="18"/>
        </w:rPr>
      </w:pPr>
      <w:proofErr w:type="gramStart"/>
      <w:r w:rsidRPr="00AC16BE">
        <w:rPr>
          <w:b/>
          <w:sz w:val="18"/>
          <w:szCs w:val="18"/>
          <w:lang w:val="en-US"/>
        </w:rPr>
        <w:t>S</w:t>
      </w:r>
      <w:r w:rsidRPr="00AC16BE">
        <w:rPr>
          <w:b/>
          <w:sz w:val="18"/>
          <w:szCs w:val="18"/>
        </w:rPr>
        <w:t xml:space="preserve"> </w:t>
      </w:r>
      <w:proofErr w:type="spellStart"/>
      <w:r w:rsidRPr="00AC16BE">
        <w:rPr>
          <w:b/>
          <w:sz w:val="18"/>
          <w:szCs w:val="18"/>
        </w:rPr>
        <w:t>мз</w:t>
      </w:r>
      <w:proofErr w:type="spellEnd"/>
      <w:r w:rsidRPr="00AC16BE">
        <w:rPr>
          <w:b/>
          <w:sz w:val="18"/>
          <w:szCs w:val="18"/>
        </w:rPr>
        <w:t>.</w:t>
      </w:r>
      <w:proofErr w:type="gramEnd"/>
      <w:r w:rsidRPr="00AC16BE">
        <w:rPr>
          <w:sz w:val="18"/>
          <w:szCs w:val="18"/>
        </w:rPr>
        <w:t xml:space="preserve"> – материальные затраты, которые определяются из расчета: </w:t>
      </w:r>
    </w:p>
    <w:p w:rsidR="00AC16BE" w:rsidRPr="00AC16BE" w:rsidRDefault="00AC16BE" w:rsidP="00AC16BE">
      <w:pPr>
        <w:pStyle w:val="ae"/>
        <w:spacing w:before="40" w:after="0"/>
        <w:ind w:firstLine="612"/>
        <w:rPr>
          <w:b/>
          <w:sz w:val="18"/>
          <w:szCs w:val="18"/>
        </w:rPr>
      </w:pPr>
      <w:r w:rsidRPr="00AC16BE">
        <w:rPr>
          <w:b/>
          <w:sz w:val="18"/>
          <w:szCs w:val="18"/>
        </w:rPr>
        <w:t xml:space="preserve">S </w:t>
      </w:r>
      <w:proofErr w:type="spellStart"/>
      <w:r w:rsidRPr="00AC16BE">
        <w:rPr>
          <w:b/>
          <w:sz w:val="18"/>
          <w:szCs w:val="18"/>
        </w:rPr>
        <w:t>мз</w:t>
      </w:r>
      <w:proofErr w:type="spellEnd"/>
      <w:r w:rsidRPr="00AC16BE">
        <w:rPr>
          <w:b/>
          <w:sz w:val="18"/>
          <w:szCs w:val="18"/>
        </w:rPr>
        <w:t xml:space="preserve">. = (Пб +  </w:t>
      </w:r>
      <w:proofErr w:type="spellStart"/>
      <w:r w:rsidRPr="00AC16BE">
        <w:rPr>
          <w:b/>
          <w:sz w:val="18"/>
          <w:szCs w:val="18"/>
        </w:rPr>
        <w:t>Пк</w:t>
      </w:r>
      <w:proofErr w:type="spellEnd"/>
      <w:r w:rsidRPr="00AC16BE">
        <w:rPr>
          <w:b/>
          <w:sz w:val="18"/>
          <w:szCs w:val="18"/>
        </w:rPr>
        <w:t>) х Км/</w:t>
      </w:r>
      <w:proofErr w:type="spellStart"/>
      <w:r w:rsidRPr="00AC16BE">
        <w:rPr>
          <w:b/>
          <w:sz w:val="18"/>
          <w:szCs w:val="18"/>
        </w:rPr>
        <w:t>Кп</w:t>
      </w:r>
      <w:proofErr w:type="spellEnd"/>
    </w:p>
    <w:p w:rsidR="00AC16BE" w:rsidRPr="00AC16BE" w:rsidRDefault="00AC16BE" w:rsidP="00AC16BE">
      <w:pPr>
        <w:pStyle w:val="ae"/>
        <w:spacing w:before="40" w:after="0"/>
        <w:ind w:firstLine="612"/>
        <w:rPr>
          <w:sz w:val="18"/>
          <w:szCs w:val="18"/>
        </w:rPr>
      </w:pPr>
      <w:r w:rsidRPr="00AC16BE">
        <w:rPr>
          <w:sz w:val="18"/>
          <w:szCs w:val="18"/>
        </w:rPr>
        <w:t>где: Пб – месячная потребность в бумаге;</w:t>
      </w:r>
    </w:p>
    <w:p w:rsidR="00AC16BE" w:rsidRPr="00AC16BE" w:rsidRDefault="00AC16BE" w:rsidP="00AC16BE">
      <w:pPr>
        <w:pStyle w:val="ae"/>
        <w:spacing w:before="40" w:after="0"/>
        <w:ind w:firstLine="612"/>
        <w:rPr>
          <w:sz w:val="18"/>
          <w:szCs w:val="18"/>
        </w:rPr>
      </w:pPr>
      <w:proofErr w:type="spellStart"/>
      <w:r w:rsidRPr="00AC16BE">
        <w:rPr>
          <w:sz w:val="18"/>
          <w:szCs w:val="18"/>
        </w:rPr>
        <w:t>Пк</w:t>
      </w:r>
      <w:proofErr w:type="spellEnd"/>
      <w:r w:rsidRPr="00AC16BE">
        <w:rPr>
          <w:sz w:val="18"/>
          <w:szCs w:val="18"/>
        </w:rPr>
        <w:t xml:space="preserve"> – потребность в канцелярских товарах;</w:t>
      </w:r>
    </w:p>
    <w:p w:rsidR="00AC16BE" w:rsidRPr="00AC16BE" w:rsidRDefault="00AC16BE" w:rsidP="00AC16BE">
      <w:pPr>
        <w:pStyle w:val="ae"/>
        <w:spacing w:before="40" w:after="0"/>
        <w:ind w:firstLine="612"/>
        <w:rPr>
          <w:sz w:val="18"/>
          <w:szCs w:val="18"/>
        </w:rPr>
      </w:pPr>
      <w:proofErr w:type="gramStart"/>
      <w:r w:rsidRPr="00AC16BE">
        <w:rPr>
          <w:sz w:val="18"/>
          <w:szCs w:val="18"/>
        </w:rPr>
        <w:t>Км</w:t>
      </w:r>
      <w:proofErr w:type="gramEnd"/>
      <w:r w:rsidRPr="00AC16BE">
        <w:rPr>
          <w:sz w:val="18"/>
          <w:szCs w:val="18"/>
        </w:rPr>
        <w:t xml:space="preserve"> – количество месяцев (срок передачи полномочий);</w:t>
      </w:r>
    </w:p>
    <w:p w:rsidR="00AC16BE" w:rsidRPr="00AC16BE" w:rsidRDefault="00AC16BE" w:rsidP="00AC16BE">
      <w:pPr>
        <w:pStyle w:val="ae"/>
        <w:spacing w:before="40" w:after="0"/>
        <w:ind w:firstLine="612"/>
        <w:rPr>
          <w:sz w:val="18"/>
          <w:szCs w:val="18"/>
          <w:lang w:eastAsia="en-US"/>
        </w:rPr>
      </w:pPr>
      <w:proofErr w:type="spellStart"/>
      <w:proofErr w:type="gramStart"/>
      <w:r w:rsidRPr="00AC16BE">
        <w:rPr>
          <w:sz w:val="18"/>
          <w:szCs w:val="18"/>
        </w:rPr>
        <w:t>Кп</w:t>
      </w:r>
      <w:proofErr w:type="spellEnd"/>
      <w:r w:rsidRPr="00AC16BE">
        <w:rPr>
          <w:sz w:val="18"/>
          <w:szCs w:val="18"/>
        </w:rPr>
        <w:t xml:space="preserve"> – количество городских, сельского поселений, передавших аналогичные полномочия.</w:t>
      </w:r>
      <w:r w:rsidRPr="00AC16BE">
        <w:rPr>
          <w:sz w:val="18"/>
          <w:szCs w:val="18"/>
          <w:lang w:eastAsia="en-US"/>
        </w:rPr>
        <w:t xml:space="preserve"> </w:t>
      </w:r>
      <w:proofErr w:type="gramEnd"/>
    </w:p>
    <w:p w:rsidR="00AC16BE" w:rsidRPr="00AC16BE" w:rsidRDefault="00AC16BE" w:rsidP="00AC16BE">
      <w:pPr>
        <w:autoSpaceDE w:val="0"/>
        <w:ind w:firstLine="567"/>
        <w:jc w:val="both"/>
        <w:rPr>
          <w:sz w:val="18"/>
          <w:szCs w:val="18"/>
        </w:rPr>
      </w:pPr>
      <w:r w:rsidRPr="00AC16BE">
        <w:rPr>
          <w:sz w:val="18"/>
          <w:szCs w:val="18"/>
        </w:rPr>
        <w:lastRenderedPageBreak/>
        <w:tab/>
        <w:t xml:space="preserve">7. </w:t>
      </w:r>
      <w:r w:rsidRPr="00AC16BE">
        <w:rPr>
          <w:color w:val="000000"/>
          <w:sz w:val="18"/>
          <w:szCs w:val="18"/>
        </w:rPr>
        <w:t>. О</w:t>
      </w:r>
      <w:r w:rsidRPr="00AC16BE">
        <w:rPr>
          <w:rFonts w:eastAsia="Calibri"/>
          <w:sz w:val="18"/>
          <w:szCs w:val="18"/>
          <w:lang w:eastAsia="en-US"/>
        </w:rPr>
        <w:t xml:space="preserve">тветственный исполнитель  муниципальной </w:t>
      </w:r>
      <w:r w:rsidRPr="00AC16BE">
        <w:rPr>
          <w:color w:val="000000"/>
          <w:sz w:val="18"/>
          <w:szCs w:val="18"/>
        </w:rPr>
        <w:t>программы</w:t>
      </w:r>
      <w:r w:rsidRPr="00AC16BE">
        <w:rPr>
          <w:sz w:val="18"/>
          <w:szCs w:val="18"/>
          <w:lang w:eastAsia="en-US"/>
        </w:rPr>
        <w:t>:</w:t>
      </w:r>
      <w:r w:rsidRPr="00AC16BE">
        <w:rPr>
          <w:sz w:val="18"/>
          <w:szCs w:val="18"/>
        </w:rPr>
        <w:t xml:space="preserve"> </w:t>
      </w:r>
    </w:p>
    <w:p w:rsidR="00AC16BE" w:rsidRPr="00AC16BE" w:rsidRDefault="00AC16BE" w:rsidP="00AC16BE">
      <w:pPr>
        <w:autoSpaceDE w:val="0"/>
        <w:ind w:firstLine="567"/>
        <w:jc w:val="both"/>
        <w:rPr>
          <w:sz w:val="18"/>
          <w:szCs w:val="18"/>
        </w:rPr>
      </w:pPr>
      <w:r w:rsidRPr="00AC16BE">
        <w:rPr>
          <w:color w:val="000000"/>
          <w:sz w:val="18"/>
          <w:szCs w:val="18"/>
        </w:rPr>
        <w:t>1) разрабатывает в пределах своих полномочий проекты муниципальных правовых актов городского поселения Агириш, необходимых для реализации программы;</w:t>
      </w:r>
      <w:r w:rsidRPr="00AC16BE">
        <w:rPr>
          <w:sz w:val="18"/>
          <w:szCs w:val="18"/>
        </w:rPr>
        <w:t xml:space="preserve"> </w:t>
      </w:r>
    </w:p>
    <w:p w:rsidR="00AC16BE" w:rsidRPr="00AC16BE" w:rsidRDefault="00AC16BE" w:rsidP="00AC16BE">
      <w:pPr>
        <w:jc w:val="both"/>
        <w:rPr>
          <w:sz w:val="18"/>
          <w:szCs w:val="18"/>
        </w:rPr>
      </w:pPr>
      <w:r w:rsidRPr="00AC16BE">
        <w:rPr>
          <w:color w:val="000000"/>
          <w:sz w:val="18"/>
          <w:szCs w:val="18"/>
        </w:rPr>
        <w:t xml:space="preserve">          2) проводит мониторинг выполнения программы;</w:t>
      </w:r>
    </w:p>
    <w:p w:rsidR="00AC16BE" w:rsidRPr="00AC16BE" w:rsidRDefault="00AC16BE" w:rsidP="00AC16BE">
      <w:pPr>
        <w:shd w:val="clear" w:color="auto" w:fill="FFFFFF"/>
        <w:tabs>
          <w:tab w:val="left" w:pos="563"/>
          <w:tab w:val="left" w:pos="851"/>
        </w:tabs>
        <w:ind w:firstLine="567"/>
        <w:jc w:val="both"/>
        <w:rPr>
          <w:sz w:val="18"/>
          <w:szCs w:val="18"/>
        </w:rPr>
      </w:pPr>
      <w:r w:rsidRPr="00AC16BE">
        <w:rPr>
          <w:color w:val="000000"/>
          <w:sz w:val="18"/>
          <w:szCs w:val="18"/>
        </w:rPr>
        <w:t xml:space="preserve">3) ежегодно предоставляет в </w:t>
      </w:r>
      <w:proofErr w:type="spellStart"/>
      <w:r w:rsidRPr="00AC16BE">
        <w:rPr>
          <w:color w:val="000000"/>
          <w:sz w:val="18"/>
          <w:szCs w:val="18"/>
        </w:rPr>
        <w:t>ФЭО</w:t>
      </w:r>
      <w:proofErr w:type="spellEnd"/>
      <w:r w:rsidRPr="00AC16BE">
        <w:rPr>
          <w:color w:val="000000"/>
          <w:sz w:val="18"/>
          <w:szCs w:val="18"/>
        </w:rPr>
        <w:t xml:space="preserve"> </w:t>
      </w:r>
      <w:r w:rsidRPr="00AC16BE">
        <w:rPr>
          <w:sz w:val="18"/>
          <w:szCs w:val="18"/>
          <w:lang w:eastAsia="en-US"/>
        </w:rPr>
        <w:t>отчет о реализации программы</w:t>
      </w:r>
      <w:r w:rsidRPr="00AC16BE">
        <w:rPr>
          <w:color w:val="000000"/>
          <w:sz w:val="18"/>
          <w:szCs w:val="18"/>
        </w:rPr>
        <w:t xml:space="preserve"> в порядке, установленном распоряжением администрации городского поселения Агириш;</w:t>
      </w:r>
    </w:p>
    <w:p w:rsidR="00AC16BE" w:rsidRPr="00AC16BE" w:rsidRDefault="00AC16BE" w:rsidP="00AC16BE">
      <w:pPr>
        <w:shd w:val="clear" w:color="auto" w:fill="FFFFFF"/>
        <w:tabs>
          <w:tab w:val="left" w:pos="851"/>
        </w:tabs>
        <w:ind w:firstLine="567"/>
        <w:jc w:val="both"/>
        <w:rPr>
          <w:sz w:val="18"/>
          <w:szCs w:val="18"/>
        </w:rPr>
      </w:pPr>
      <w:r w:rsidRPr="00AC16BE">
        <w:rPr>
          <w:color w:val="000000"/>
          <w:sz w:val="18"/>
          <w:szCs w:val="18"/>
        </w:rPr>
        <w:t>4) ежегодно проводит оценку эффективности реализации программы в порядке, установленном распоряжением администрации городского поселения Агириш;</w:t>
      </w:r>
    </w:p>
    <w:p w:rsidR="00AC16BE" w:rsidRPr="00AC16BE" w:rsidRDefault="00AC16BE" w:rsidP="00AC16BE">
      <w:pPr>
        <w:shd w:val="clear" w:color="auto" w:fill="FFFFFF"/>
        <w:tabs>
          <w:tab w:val="left" w:pos="426"/>
          <w:tab w:val="left" w:pos="851"/>
        </w:tabs>
        <w:ind w:firstLine="567"/>
        <w:jc w:val="both"/>
        <w:rPr>
          <w:sz w:val="18"/>
          <w:szCs w:val="18"/>
        </w:rPr>
      </w:pPr>
      <w:r w:rsidRPr="00AC16BE">
        <w:rPr>
          <w:color w:val="000000"/>
          <w:sz w:val="18"/>
          <w:szCs w:val="18"/>
        </w:rPr>
        <w:t xml:space="preserve">5) организует размещение программы в актуальной редакции, информации </w:t>
      </w:r>
      <w:r w:rsidRPr="00AC16BE">
        <w:rPr>
          <w:color w:val="000000"/>
          <w:sz w:val="18"/>
          <w:szCs w:val="18"/>
        </w:rPr>
        <w:br/>
        <w:t>о реализации программы н</w:t>
      </w:r>
      <w:r w:rsidRPr="00AC16BE">
        <w:rPr>
          <w:color w:val="000000"/>
          <w:sz w:val="18"/>
          <w:szCs w:val="18"/>
          <w:shd w:val="clear" w:color="auto" w:fill="FFFFFF"/>
        </w:rPr>
        <w:t>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AC16BE" w:rsidRPr="00AC16BE" w:rsidRDefault="00AC16BE" w:rsidP="00AC16BE">
      <w:pPr>
        <w:shd w:val="clear" w:color="auto" w:fill="FFFFFF"/>
        <w:tabs>
          <w:tab w:val="left" w:pos="567"/>
          <w:tab w:val="left" w:pos="851"/>
        </w:tabs>
        <w:ind w:firstLine="567"/>
        <w:jc w:val="both"/>
        <w:rPr>
          <w:rFonts w:eastAsia="Calibri"/>
          <w:color w:val="000000"/>
          <w:sz w:val="18"/>
          <w:szCs w:val="18"/>
          <w:lang w:eastAsia="en-US"/>
        </w:rPr>
      </w:pPr>
      <w:r w:rsidRPr="00AC16BE">
        <w:rPr>
          <w:color w:val="000000"/>
          <w:sz w:val="18"/>
          <w:szCs w:val="18"/>
        </w:rPr>
        <w:t xml:space="preserve">6) направляет уведомления и предоставляет отчетность в Министерство экономического развития Российской Федерации </w:t>
      </w:r>
      <w:r w:rsidRPr="00AC16BE">
        <w:rPr>
          <w:rFonts w:eastAsia="Calibri"/>
          <w:color w:val="000000"/>
          <w:sz w:val="18"/>
          <w:szCs w:val="18"/>
          <w:lang w:eastAsia="en-US"/>
        </w:rPr>
        <w:t xml:space="preserve">посредством </w:t>
      </w:r>
      <w:proofErr w:type="spellStart"/>
      <w:r w:rsidRPr="00AC16BE">
        <w:rPr>
          <w:rFonts w:eastAsia="Calibri"/>
          <w:color w:val="000000"/>
          <w:sz w:val="18"/>
          <w:szCs w:val="18"/>
          <w:lang w:eastAsia="en-US"/>
        </w:rPr>
        <w:t>ГАИС</w:t>
      </w:r>
      <w:proofErr w:type="spellEnd"/>
      <w:r w:rsidRPr="00AC16BE">
        <w:rPr>
          <w:rFonts w:eastAsia="Calibri"/>
          <w:color w:val="000000"/>
          <w:sz w:val="18"/>
          <w:szCs w:val="18"/>
          <w:lang w:eastAsia="en-US"/>
        </w:rPr>
        <w:t xml:space="preserve"> «Управление»;</w:t>
      </w:r>
    </w:p>
    <w:p w:rsidR="00AC16BE" w:rsidRPr="00AC16BE" w:rsidRDefault="00AC16BE" w:rsidP="00AC16BE">
      <w:pPr>
        <w:widowControl w:val="0"/>
        <w:tabs>
          <w:tab w:val="left" w:pos="851"/>
        </w:tabs>
        <w:autoSpaceDE w:val="0"/>
        <w:ind w:firstLine="567"/>
        <w:jc w:val="both"/>
        <w:rPr>
          <w:sz w:val="18"/>
          <w:szCs w:val="18"/>
        </w:rPr>
      </w:pPr>
      <w:r w:rsidRPr="00AC16BE">
        <w:rPr>
          <w:rFonts w:eastAsia="Calibri"/>
          <w:color w:val="000000"/>
          <w:sz w:val="18"/>
          <w:szCs w:val="18"/>
          <w:lang w:eastAsia="en-US"/>
        </w:rPr>
        <w:t xml:space="preserve">7) </w:t>
      </w:r>
      <w:r w:rsidRPr="00AC16BE">
        <w:rPr>
          <w:sz w:val="18"/>
          <w:szCs w:val="18"/>
        </w:rPr>
        <w:t xml:space="preserve">несет </w:t>
      </w:r>
      <w:r w:rsidRPr="00AC16BE">
        <w:rPr>
          <w:sz w:val="18"/>
          <w:szCs w:val="18"/>
          <w:lang w:eastAsia="en-US"/>
        </w:rPr>
        <w:t xml:space="preserve">дисциплинарную, гражданско-правовую и административную ответственность за </w:t>
      </w:r>
      <w:proofErr w:type="gramStart"/>
      <w:r w:rsidRPr="00AC16BE">
        <w:rPr>
          <w:sz w:val="18"/>
          <w:szCs w:val="18"/>
          <w:lang w:eastAsia="en-US"/>
        </w:rPr>
        <w:t>полноту</w:t>
      </w:r>
      <w:proofErr w:type="gramEnd"/>
      <w:r w:rsidRPr="00AC16BE">
        <w:rPr>
          <w:sz w:val="18"/>
          <w:szCs w:val="18"/>
          <w:lang w:eastAsia="en-US"/>
        </w:rPr>
        <w:t xml:space="preserve"> и достоверность информации, содержащейся в муниципальной программе, отчетности о ходе реализации муниципальной программы.</w:t>
      </w:r>
    </w:p>
    <w:p w:rsidR="00AC16BE" w:rsidRPr="00AC16BE" w:rsidRDefault="00AC16BE" w:rsidP="00AC16BE">
      <w:pPr>
        <w:autoSpaceDE w:val="0"/>
        <w:ind w:firstLine="567"/>
        <w:jc w:val="both"/>
        <w:rPr>
          <w:sz w:val="18"/>
          <w:szCs w:val="18"/>
        </w:rPr>
      </w:pPr>
      <w:r w:rsidRPr="00AC16BE">
        <w:rPr>
          <w:sz w:val="18"/>
          <w:szCs w:val="18"/>
        </w:rPr>
        <w:t>11. Соисполнители</w:t>
      </w:r>
      <w:r w:rsidRPr="00AC16BE">
        <w:rPr>
          <w:rFonts w:eastAsia="DejaVu Sans"/>
          <w:color w:val="000000"/>
          <w:sz w:val="18"/>
          <w:szCs w:val="18"/>
          <w:lang w:bidi="ru-RU"/>
        </w:rPr>
        <w:t xml:space="preserve"> муниципальной программы</w:t>
      </w:r>
      <w:r w:rsidRPr="00AC16BE">
        <w:rPr>
          <w:sz w:val="18"/>
          <w:szCs w:val="18"/>
        </w:rPr>
        <w:t>:</w:t>
      </w:r>
    </w:p>
    <w:p w:rsidR="00AC16BE" w:rsidRPr="00AC16BE" w:rsidRDefault="00AC16BE" w:rsidP="00AC16BE">
      <w:pPr>
        <w:widowControl w:val="0"/>
        <w:tabs>
          <w:tab w:val="left" w:pos="851"/>
        </w:tabs>
        <w:autoSpaceDE w:val="0"/>
        <w:ind w:firstLine="567"/>
        <w:jc w:val="both"/>
        <w:rPr>
          <w:sz w:val="18"/>
          <w:szCs w:val="18"/>
        </w:rPr>
      </w:pPr>
      <w:r w:rsidRPr="00AC16BE">
        <w:rPr>
          <w:sz w:val="18"/>
          <w:szCs w:val="18"/>
        </w:rPr>
        <w:t>1) обеспечивают исполнение мероприятий</w:t>
      </w:r>
      <w:r w:rsidRPr="00AC16BE">
        <w:rPr>
          <w:sz w:val="18"/>
          <w:szCs w:val="18"/>
          <w:lang w:eastAsia="en-US"/>
        </w:rPr>
        <w:t xml:space="preserve"> структурных элементов муниципальной</w:t>
      </w:r>
      <w:r w:rsidRPr="00AC16BE">
        <w:rPr>
          <w:sz w:val="18"/>
          <w:szCs w:val="18"/>
        </w:rPr>
        <w:t xml:space="preserve"> программы; </w:t>
      </w:r>
      <w:r w:rsidRPr="00AC16BE">
        <w:rPr>
          <w:sz w:val="18"/>
          <w:szCs w:val="18"/>
        </w:rPr>
        <w:br/>
        <w:t xml:space="preserve">           2) несут </w:t>
      </w:r>
      <w:r w:rsidRPr="00AC16BE">
        <w:rPr>
          <w:sz w:val="18"/>
          <w:szCs w:val="18"/>
          <w:lang w:eastAsia="en-US"/>
        </w:rPr>
        <w:t>дисциплинарную, гражданско-правовую и административную ответственность за</w:t>
      </w:r>
      <w:r w:rsidRPr="00AC16BE">
        <w:rPr>
          <w:sz w:val="18"/>
          <w:szCs w:val="18"/>
        </w:rPr>
        <w:t xml:space="preserve"> </w:t>
      </w:r>
      <w:r w:rsidRPr="00AC16BE">
        <w:rPr>
          <w:sz w:val="18"/>
          <w:szCs w:val="18"/>
          <w:lang w:eastAsia="en-US"/>
        </w:rPr>
        <w:t>реализацию структурных элементов муниципальной программы;</w:t>
      </w:r>
      <w:r w:rsidRPr="00AC16BE">
        <w:rPr>
          <w:sz w:val="18"/>
          <w:szCs w:val="18"/>
        </w:rPr>
        <w:t xml:space="preserve"> </w:t>
      </w:r>
      <w:r w:rsidRPr="00AC16BE">
        <w:rPr>
          <w:sz w:val="18"/>
          <w:szCs w:val="18"/>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AC16BE" w:rsidRPr="00AC16BE" w:rsidRDefault="00AC16BE" w:rsidP="00AC16BE">
      <w:pPr>
        <w:widowControl w:val="0"/>
        <w:tabs>
          <w:tab w:val="left" w:pos="851"/>
        </w:tabs>
        <w:autoSpaceDE w:val="0"/>
        <w:ind w:firstLine="567"/>
        <w:jc w:val="both"/>
        <w:rPr>
          <w:color w:val="000000"/>
          <w:sz w:val="18"/>
          <w:szCs w:val="18"/>
        </w:rPr>
      </w:pPr>
      <w:r w:rsidRPr="00AC16BE">
        <w:rPr>
          <w:sz w:val="18"/>
          <w:szCs w:val="18"/>
        </w:rPr>
        <w:t xml:space="preserve">3) представляют ответственному исполнителю  муниципальной программы </w:t>
      </w:r>
      <w:r w:rsidRPr="00AC16BE">
        <w:rPr>
          <w:color w:val="000000"/>
          <w:sz w:val="18"/>
          <w:szCs w:val="18"/>
        </w:rPr>
        <w:t xml:space="preserve">информацию о реализации </w:t>
      </w:r>
      <w:r w:rsidRPr="00AC16BE">
        <w:rPr>
          <w:sz w:val="18"/>
          <w:szCs w:val="18"/>
          <w:lang w:eastAsia="en-US"/>
        </w:rPr>
        <w:t>структурного элемента муниципальной программы</w:t>
      </w:r>
      <w:r w:rsidRPr="00AC16BE">
        <w:rPr>
          <w:color w:val="000000"/>
          <w:sz w:val="18"/>
          <w:szCs w:val="18"/>
        </w:rPr>
        <w:t>, в срок до 10 числа месяца, следующего за отчетным кварталом;</w:t>
      </w:r>
    </w:p>
    <w:p w:rsidR="00AC16BE" w:rsidRPr="00AC16BE" w:rsidRDefault="00AC16BE" w:rsidP="00AC16BE">
      <w:pPr>
        <w:tabs>
          <w:tab w:val="left" w:pos="360"/>
        </w:tabs>
        <w:ind w:firstLine="567"/>
        <w:jc w:val="both"/>
        <w:rPr>
          <w:sz w:val="18"/>
          <w:szCs w:val="18"/>
        </w:rPr>
      </w:pPr>
      <w:r w:rsidRPr="00AC16BE">
        <w:rPr>
          <w:sz w:val="18"/>
          <w:szCs w:val="18"/>
        </w:rPr>
        <w:t xml:space="preserve">4) представляют ответственному исполнителю программы информацию </w:t>
      </w:r>
      <w:r w:rsidRPr="00AC16BE">
        <w:rPr>
          <w:sz w:val="18"/>
          <w:szCs w:val="18"/>
        </w:rPr>
        <w:br/>
        <w:t>для проведения</w:t>
      </w:r>
      <w:r w:rsidRPr="00AC16BE">
        <w:rPr>
          <w:color w:val="000000"/>
          <w:sz w:val="18"/>
          <w:szCs w:val="18"/>
        </w:rPr>
        <w:t xml:space="preserve"> оценки эффективности реализации программы,</w:t>
      </w:r>
      <w:r w:rsidRPr="00AC16BE">
        <w:rPr>
          <w:sz w:val="18"/>
          <w:szCs w:val="18"/>
        </w:rPr>
        <w:t xml:space="preserve"> подготовки годового отчета </w:t>
      </w:r>
      <w:r w:rsidRPr="00AC16BE">
        <w:rPr>
          <w:sz w:val="18"/>
          <w:szCs w:val="18"/>
        </w:rPr>
        <w:br/>
      </w:r>
      <w:r w:rsidRPr="00AC16BE">
        <w:rPr>
          <w:sz w:val="18"/>
          <w:szCs w:val="18"/>
          <w:lang w:eastAsia="en-US"/>
        </w:rPr>
        <w:t>о реализации программы.</w:t>
      </w:r>
    </w:p>
    <w:p w:rsidR="00AC16BE" w:rsidRPr="00AC16BE" w:rsidRDefault="00AC16BE" w:rsidP="00AC16BE">
      <w:pPr>
        <w:shd w:val="clear" w:color="auto" w:fill="FFFFFF"/>
        <w:tabs>
          <w:tab w:val="left" w:pos="567"/>
          <w:tab w:val="left" w:pos="851"/>
        </w:tabs>
        <w:ind w:firstLine="567"/>
        <w:jc w:val="both"/>
        <w:rPr>
          <w:sz w:val="18"/>
          <w:szCs w:val="18"/>
        </w:rPr>
      </w:pPr>
      <w:r w:rsidRPr="00AC16BE">
        <w:rPr>
          <w:sz w:val="18"/>
          <w:szCs w:val="18"/>
        </w:rPr>
        <w:t xml:space="preserve">12. </w:t>
      </w:r>
      <w:proofErr w:type="gramStart"/>
      <w:r w:rsidRPr="00AC16BE">
        <w:rPr>
          <w:sz w:val="18"/>
          <w:szCs w:val="18"/>
        </w:rPr>
        <w:t>Ответственные</w:t>
      </w:r>
      <w:proofErr w:type="gramEnd"/>
      <w:r w:rsidRPr="00AC16BE">
        <w:rPr>
          <w:sz w:val="18"/>
          <w:szCs w:val="18"/>
        </w:rPr>
        <w:t xml:space="preserve"> за достижение показателей:</w:t>
      </w:r>
    </w:p>
    <w:p w:rsidR="00AC16BE" w:rsidRPr="00AC16BE" w:rsidRDefault="00AC16BE" w:rsidP="00AC16BE">
      <w:pPr>
        <w:shd w:val="clear" w:color="auto" w:fill="FFFFFF"/>
        <w:tabs>
          <w:tab w:val="left" w:pos="567"/>
          <w:tab w:val="left" w:pos="851"/>
        </w:tabs>
        <w:ind w:firstLine="567"/>
        <w:jc w:val="both"/>
        <w:rPr>
          <w:sz w:val="18"/>
          <w:szCs w:val="18"/>
          <w:lang w:eastAsia="en-US"/>
        </w:rPr>
      </w:pPr>
      <w:r w:rsidRPr="00AC16BE">
        <w:rPr>
          <w:sz w:val="18"/>
          <w:szCs w:val="18"/>
        </w:rPr>
        <w:t xml:space="preserve">1) обеспечивают </w:t>
      </w:r>
      <w:r w:rsidRPr="00AC16BE">
        <w:rPr>
          <w:sz w:val="18"/>
          <w:szCs w:val="18"/>
          <w:lang w:eastAsia="en-US"/>
        </w:rPr>
        <w:t>достижение показателей муниципальной программы, в том числе установленных указами Президента Российской Федерации;</w:t>
      </w:r>
    </w:p>
    <w:p w:rsidR="00AC16BE" w:rsidRPr="00AC16BE" w:rsidRDefault="00AC16BE" w:rsidP="00AC16BE">
      <w:pPr>
        <w:widowControl w:val="0"/>
        <w:tabs>
          <w:tab w:val="left" w:pos="282"/>
        </w:tabs>
        <w:autoSpaceDE w:val="0"/>
        <w:ind w:firstLine="567"/>
        <w:jc w:val="both"/>
        <w:rPr>
          <w:sz w:val="18"/>
          <w:szCs w:val="18"/>
          <w:lang w:eastAsia="en-US"/>
        </w:rPr>
      </w:pPr>
      <w:r w:rsidRPr="00AC16BE">
        <w:rPr>
          <w:sz w:val="18"/>
          <w:szCs w:val="18"/>
          <w:lang w:eastAsia="en-US"/>
        </w:rPr>
        <w:t>2)</w:t>
      </w:r>
      <w:r w:rsidRPr="00AC16BE">
        <w:rPr>
          <w:sz w:val="18"/>
          <w:szCs w:val="18"/>
        </w:rPr>
        <w:t xml:space="preserve"> несут </w:t>
      </w:r>
      <w:r w:rsidRPr="00AC16BE">
        <w:rPr>
          <w:sz w:val="18"/>
          <w:szCs w:val="18"/>
          <w:lang w:eastAsia="en-US"/>
        </w:rPr>
        <w:t xml:space="preserve">дисциплинарную, гражданско-правовую и административную ответственность </w:t>
      </w:r>
      <w:r w:rsidRPr="00AC16BE">
        <w:rPr>
          <w:sz w:val="18"/>
          <w:szCs w:val="18"/>
        </w:rPr>
        <w:t xml:space="preserve">за </w:t>
      </w:r>
      <w:proofErr w:type="gramStart"/>
      <w:r w:rsidRPr="00AC16BE">
        <w:rPr>
          <w:sz w:val="18"/>
          <w:szCs w:val="18"/>
        </w:rPr>
        <w:t>не достижение</w:t>
      </w:r>
      <w:proofErr w:type="gramEnd"/>
      <w:r w:rsidRPr="00AC16BE">
        <w:rPr>
          <w:sz w:val="18"/>
          <w:szCs w:val="18"/>
        </w:rPr>
        <w:t xml:space="preserve"> показателей, предусмотренных соглашениями о предоставлении </w:t>
      </w:r>
      <w:r w:rsidRPr="00AC16BE">
        <w:rPr>
          <w:sz w:val="18"/>
          <w:szCs w:val="18"/>
          <w:lang w:eastAsia="en-US"/>
        </w:rPr>
        <w:t>межбюджетных трансфертов (субсидий, субвенций)</w:t>
      </w:r>
      <w:r w:rsidRPr="00AC16BE">
        <w:rPr>
          <w:sz w:val="18"/>
          <w:szCs w:val="18"/>
        </w:rPr>
        <w:t xml:space="preserve"> из федерального бюджета, бюджета Ханты-Мансийского автономного округа – Югры бюджету городского поселения Агириш; не достижение </w:t>
      </w:r>
      <w:r w:rsidRPr="00AC16BE">
        <w:rPr>
          <w:sz w:val="18"/>
          <w:szCs w:val="18"/>
          <w:lang w:eastAsia="en-US"/>
        </w:rPr>
        <w:t>показателей муниципальной программы, в том числе установленных указами Президента Российской Федерации.</w:t>
      </w:r>
    </w:p>
    <w:p w:rsidR="00AC16BE" w:rsidRPr="00AC16BE" w:rsidRDefault="00AC16BE" w:rsidP="00AC16BE">
      <w:pPr>
        <w:widowControl w:val="0"/>
        <w:ind w:firstLine="567"/>
        <w:jc w:val="both"/>
        <w:rPr>
          <w:sz w:val="18"/>
          <w:szCs w:val="18"/>
        </w:rPr>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Default="00AC16BE" w:rsidP="00AC16BE">
      <w:pPr>
        <w:jc w:val="both"/>
      </w:pPr>
    </w:p>
    <w:p w:rsidR="00AC16BE" w:rsidRPr="00A54CA6" w:rsidRDefault="00AC16BE" w:rsidP="00AC16BE">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AC16BE" w:rsidRPr="00A54CA6" w:rsidRDefault="00AC16BE" w:rsidP="00AC16BE">
      <w:pPr>
        <w:tabs>
          <w:tab w:val="left" w:pos="1080"/>
          <w:tab w:val="left" w:pos="1620"/>
        </w:tabs>
        <w:spacing w:line="240" w:lineRule="atLeast"/>
        <w:jc w:val="center"/>
        <w:rPr>
          <w:b/>
          <w:sz w:val="18"/>
          <w:szCs w:val="22"/>
        </w:rPr>
      </w:pPr>
      <w:r w:rsidRPr="00A54CA6">
        <w:rPr>
          <w:b/>
          <w:sz w:val="18"/>
          <w:szCs w:val="22"/>
        </w:rPr>
        <w:t>АДМИНИСТРАЦИЯ</w:t>
      </w:r>
    </w:p>
    <w:p w:rsidR="00AC16BE" w:rsidRPr="00A54CA6" w:rsidRDefault="00AC16BE" w:rsidP="00AC16BE">
      <w:pPr>
        <w:tabs>
          <w:tab w:val="left" w:pos="1080"/>
          <w:tab w:val="left" w:pos="1620"/>
        </w:tabs>
        <w:spacing w:line="240" w:lineRule="atLeast"/>
        <w:jc w:val="center"/>
        <w:rPr>
          <w:b/>
          <w:sz w:val="18"/>
          <w:szCs w:val="22"/>
        </w:rPr>
      </w:pPr>
      <w:r w:rsidRPr="00A54CA6">
        <w:rPr>
          <w:b/>
          <w:sz w:val="18"/>
          <w:szCs w:val="22"/>
        </w:rPr>
        <w:t>ПОСТАНОВЛЕНИЕ</w:t>
      </w:r>
    </w:p>
    <w:p w:rsidR="00AC16BE" w:rsidRPr="00AC16BE" w:rsidRDefault="00AC16BE" w:rsidP="00AC16BE">
      <w:pPr>
        <w:jc w:val="both"/>
        <w:rPr>
          <w:sz w:val="18"/>
          <w:szCs w:val="18"/>
        </w:rPr>
      </w:pPr>
      <w:r w:rsidRPr="00AC16BE">
        <w:rPr>
          <w:sz w:val="18"/>
          <w:szCs w:val="18"/>
        </w:rPr>
        <w:t>« 13  » ноября  2023  г.</w:t>
      </w:r>
      <w:r w:rsidRPr="00AC16BE">
        <w:rPr>
          <w:sz w:val="18"/>
          <w:szCs w:val="18"/>
        </w:rPr>
        <w:tab/>
      </w:r>
      <w:r w:rsidRPr="00AC16BE">
        <w:rPr>
          <w:sz w:val="18"/>
          <w:szCs w:val="18"/>
        </w:rPr>
        <w:tab/>
      </w:r>
      <w:r w:rsidRPr="00AC16BE">
        <w:rPr>
          <w:sz w:val="18"/>
          <w:szCs w:val="18"/>
        </w:rPr>
        <w:tab/>
      </w:r>
      <w:r w:rsidRPr="00AC16BE">
        <w:rPr>
          <w:sz w:val="18"/>
          <w:szCs w:val="18"/>
        </w:rPr>
        <w:tab/>
        <w:t xml:space="preserve">                                                    № 277/НПА</w:t>
      </w:r>
    </w:p>
    <w:p w:rsidR="00AC16BE" w:rsidRPr="00AC16BE" w:rsidRDefault="00AC16BE" w:rsidP="00AC16BE">
      <w:pPr>
        <w:jc w:val="both"/>
        <w:rPr>
          <w:sz w:val="18"/>
          <w:szCs w:val="18"/>
        </w:rPr>
      </w:pPr>
    </w:p>
    <w:p w:rsidR="00AC16BE" w:rsidRPr="00AC16BE" w:rsidRDefault="00AC16BE" w:rsidP="00AC16BE">
      <w:pPr>
        <w:shd w:val="clear" w:color="auto" w:fill="FFFFFF"/>
        <w:tabs>
          <w:tab w:val="left" w:pos="851"/>
        </w:tabs>
        <w:spacing w:line="274" w:lineRule="exact"/>
        <w:ind w:right="5707"/>
        <w:jc w:val="both"/>
        <w:rPr>
          <w:sz w:val="18"/>
          <w:szCs w:val="18"/>
        </w:rPr>
      </w:pPr>
    </w:p>
    <w:p w:rsidR="00AC16BE" w:rsidRPr="00AC16BE" w:rsidRDefault="00AC16BE" w:rsidP="00AC16BE">
      <w:pPr>
        <w:jc w:val="both"/>
        <w:rPr>
          <w:color w:val="000000"/>
          <w:sz w:val="18"/>
          <w:szCs w:val="18"/>
        </w:rPr>
      </w:pPr>
      <w:r w:rsidRPr="00AC16BE">
        <w:rPr>
          <w:color w:val="000000"/>
          <w:sz w:val="18"/>
          <w:szCs w:val="18"/>
        </w:rPr>
        <w:t>О внесении изменений в постановление</w:t>
      </w:r>
    </w:p>
    <w:p w:rsidR="00AC16BE" w:rsidRPr="00AC16BE" w:rsidRDefault="00AC16BE" w:rsidP="00AC16BE">
      <w:pPr>
        <w:jc w:val="both"/>
        <w:rPr>
          <w:color w:val="000000"/>
          <w:sz w:val="18"/>
          <w:szCs w:val="18"/>
        </w:rPr>
      </w:pPr>
      <w:r w:rsidRPr="00AC16BE">
        <w:rPr>
          <w:color w:val="000000"/>
          <w:sz w:val="18"/>
          <w:szCs w:val="18"/>
        </w:rPr>
        <w:t xml:space="preserve">администрации городского поселения </w:t>
      </w:r>
    </w:p>
    <w:p w:rsidR="00AC16BE" w:rsidRPr="00AC16BE" w:rsidRDefault="00AC16BE" w:rsidP="00AC16BE">
      <w:pPr>
        <w:jc w:val="both"/>
        <w:rPr>
          <w:color w:val="000000"/>
          <w:sz w:val="18"/>
          <w:szCs w:val="18"/>
        </w:rPr>
      </w:pPr>
      <w:r w:rsidRPr="00AC16BE">
        <w:rPr>
          <w:color w:val="000000"/>
          <w:sz w:val="18"/>
          <w:szCs w:val="18"/>
        </w:rPr>
        <w:t xml:space="preserve">Агириш от 26.11.2018 № 226/НПА </w:t>
      </w:r>
    </w:p>
    <w:p w:rsidR="00AC16BE" w:rsidRPr="00AC16BE" w:rsidRDefault="00AC16BE" w:rsidP="00AC16BE">
      <w:pPr>
        <w:jc w:val="both"/>
        <w:rPr>
          <w:color w:val="000000"/>
          <w:sz w:val="18"/>
          <w:szCs w:val="18"/>
        </w:rPr>
      </w:pPr>
      <w:r w:rsidRPr="00AC16BE">
        <w:rPr>
          <w:color w:val="000000"/>
          <w:sz w:val="18"/>
          <w:szCs w:val="18"/>
        </w:rPr>
        <w:t xml:space="preserve">«О  муниципальной программе </w:t>
      </w:r>
    </w:p>
    <w:p w:rsidR="00AC16BE" w:rsidRPr="00AC16BE" w:rsidRDefault="00AC16BE" w:rsidP="00AC16BE">
      <w:pPr>
        <w:jc w:val="both"/>
        <w:rPr>
          <w:color w:val="000000"/>
          <w:sz w:val="18"/>
          <w:szCs w:val="18"/>
        </w:rPr>
      </w:pPr>
      <w:r w:rsidRPr="00AC16BE">
        <w:rPr>
          <w:sz w:val="18"/>
          <w:szCs w:val="18"/>
        </w:rPr>
        <w:t>«</w:t>
      </w:r>
      <w:r w:rsidRPr="00AC16BE">
        <w:rPr>
          <w:color w:val="000000"/>
          <w:sz w:val="18"/>
          <w:szCs w:val="18"/>
        </w:rPr>
        <w:t>Обеспечение деятельности органов</w:t>
      </w:r>
    </w:p>
    <w:p w:rsidR="00AC16BE" w:rsidRPr="00AC16BE" w:rsidRDefault="00AC16BE" w:rsidP="00AC16BE">
      <w:pPr>
        <w:jc w:val="both"/>
        <w:rPr>
          <w:color w:val="000000"/>
          <w:sz w:val="18"/>
          <w:szCs w:val="18"/>
        </w:rPr>
      </w:pPr>
      <w:r w:rsidRPr="00AC16BE">
        <w:rPr>
          <w:color w:val="000000"/>
          <w:sz w:val="18"/>
          <w:szCs w:val="18"/>
        </w:rPr>
        <w:t>местного самоуправления городского</w:t>
      </w:r>
    </w:p>
    <w:p w:rsidR="00AC16BE" w:rsidRPr="00AC16BE" w:rsidRDefault="00AC16BE" w:rsidP="00AC16BE">
      <w:pPr>
        <w:jc w:val="both"/>
        <w:rPr>
          <w:color w:val="000000"/>
          <w:sz w:val="18"/>
          <w:szCs w:val="18"/>
        </w:rPr>
      </w:pPr>
      <w:r w:rsidRPr="00AC16BE">
        <w:rPr>
          <w:color w:val="000000"/>
          <w:sz w:val="18"/>
          <w:szCs w:val="18"/>
        </w:rPr>
        <w:t>поселения Агириш»</w:t>
      </w:r>
    </w:p>
    <w:p w:rsidR="00AC16BE" w:rsidRPr="00AC16BE" w:rsidRDefault="00AC16BE" w:rsidP="00AC16BE">
      <w:pPr>
        <w:jc w:val="both"/>
        <w:rPr>
          <w:sz w:val="18"/>
          <w:szCs w:val="18"/>
        </w:rPr>
      </w:pPr>
    </w:p>
    <w:p w:rsidR="00AC16BE" w:rsidRPr="00AC16BE" w:rsidRDefault="00AC16BE" w:rsidP="00AC16BE">
      <w:pPr>
        <w:jc w:val="both"/>
        <w:rPr>
          <w:sz w:val="18"/>
          <w:szCs w:val="18"/>
        </w:rPr>
      </w:pPr>
    </w:p>
    <w:p w:rsidR="00AC16BE" w:rsidRPr="00AC16BE" w:rsidRDefault="00AC16BE" w:rsidP="00AC16BE">
      <w:pPr>
        <w:jc w:val="both"/>
        <w:rPr>
          <w:sz w:val="18"/>
          <w:szCs w:val="18"/>
        </w:rPr>
      </w:pPr>
    </w:p>
    <w:p w:rsidR="00AC16BE" w:rsidRPr="00AC16BE" w:rsidRDefault="00AC16BE" w:rsidP="00AC16BE">
      <w:pPr>
        <w:jc w:val="both"/>
        <w:rPr>
          <w:bCs/>
          <w:sz w:val="18"/>
          <w:szCs w:val="18"/>
        </w:rPr>
      </w:pPr>
      <w:r w:rsidRPr="00AC16BE">
        <w:rPr>
          <w:color w:val="000000"/>
          <w:sz w:val="18"/>
          <w:szCs w:val="18"/>
        </w:rPr>
        <w:tab/>
      </w:r>
      <w:proofErr w:type="gramStart"/>
      <w:r w:rsidRPr="00AC16BE">
        <w:rPr>
          <w:color w:val="000000"/>
          <w:sz w:val="18"/>
          <w:szCs w:val="1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Агириш, </w:t>
      </w:r>
      <w:r w:rsidRPr="00AC16BE">
        <w:rPr>
          <w:rFonts w:eastAsia="Calibri"/>
          <w:sz w:val="18"/>
          <w:szCs w:val="18"/>
        </w:rPr>
        <w:t xml:space="preserve">постановлением администрации городского поселения Агириш от 08.02.2022 </w:t>
      </w:r>
      <w:r w:rsidRPr="00AC16BE">
        <w:rPr>
          <w:color w:val="000000"/>
          <w:sz w:val="18"/>
          <w:szCs w:val="18"/>
        </w:rPr>
        <w:t>№ 18/НПА</w:t>
      </w:r>
      <w:r w:rsidRPr="00AC16BE">
        <w:rPr>
          <w:sz w:val="18"/>
          <w:szCs w:val="18"/>
        </w:rPr>
        <w:t xml:space="preserve"> </w:t>
      </w:r>
      <w:r w:rsidRPr="00AC16BE">
        <w:rPr>
          <w:b/>
          <w:color w:val="2B4279"/>
          <w:sz w:val="18"/>
          <w:szCs w:val="18"/>
        </w:rPr>
        <w:t>«</w:t>
      </w:r>
      <w:r w:rsidRPr="00AC16BE">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proofErr w:type="gramEnd"/>
    </w:p>
    <w:p w:rsidR="00AC16BE" w:rsidRPr="00AC16BE" w:rsidRDefault="00AC16BE" w:rsidP="00AC16BE">
      <w:pPr>
        <w:jc w:val="both"/>
        <w:rPr>
          <w:sz w:val="18"/>
          <w:szCs w:val="18"/>
        </w:rPr>
      </w:pPr>
      <w:r w:rsidRPr="00AC16BE">
        <w:rPr>
          <w:bCs/>
          <w:sz w:val="18"/>
          <w:szCs w:val="18"/>
        </w:rPr>
        <w:tab/>
      </w:r>
      <w:r w:rsidRPr="00AC16BE">
        <w:rPr>
          <w:sz w:val="18"/>
          <w:szCs w:val="18"/>
        </w:rPr>
        <w:t xml:space="preserve"> 1. Внести в постановление администрации городского поселения Агириш от 26.11.2018 № 226/НПА «</w:t>
      </w:r>
      <w:r w:rsidRPr="00AC16BE">
        <w:rPr>
          <w:color w:val="000000"/>
          <w:sz w:val="18"/>
          <w:szCs w:val="18"/>
        </w:rPr>
        <w:t xml:space="preserve">О муниципальной программе </w:t>
      </w:r>
      <w:r w:rsidRPr="00AC16BE">
        <w:rPr>
          <w:sz w:val="18"/>
          <w:szCs w:val="18"/>
        </w:rPr>
        <w:t>«</w:t>
      </w:r>
      <w:r w:rsidRPr="00AC16BE">
        <w:rPr>
          <w:color w:val="000000"/>
          <w:sz w:val="18"/>
          <w:szCs w:val="18"/>
        </w:rPr>
        <w:t>Обеспечение деятельности органов</w:t>
      </w:r>
      <w:r w:rsidRPr="00AC16BE">
        <w:rPr>
          <w:sz w:val="18"/>
          <w:szCs w:val="18"/>
        </w:rPr>
        <w:t xml:space="preserve"> </w:t>
      </w:r>
      <w:r w:rsidRPr="00AC16BE">
        <w:rPr>
          <w:color w:val="000000"/>
          <w:sz w:val="18"/>
          <w:szCs w:val="18"/>
        </w:rPr>
        <w:t>местного самоуправления городского поселения Агириш»</w:t>
      </w:r>
      <w:r w:rsidRPr="00AC16BE">
        <w:rPr>
          <w:sz w:val="18"/>
          <w:szCs w:val="18"/>
        </w:rPr>
        <w:t xml:space="preserve"> изменение, изложив приложение к постановлению в новой редакции (приложение).</w:t>
      </w:r>
    </w:p>
    <w:p w:rsidR="00AC16BE" w:rsidRPr="00AC16BE" w:rsidRDefault="00AC16BE" w:rsidP="00AC16BE">
      <w:pPr>
        <w:tabs>
          <w:tab w:val="left" w:pos="900"/>
        </w:tabs>
        <w:ind w:right="40"/>
        <w:jc w:val="both"/>
        <w:rPr>
          <w:color w:val="000000"/>
          <w:sz w:val="18"/>
          <w:szCs w:val="18"/>
        </w:rPr>
      </w:pPr>
      <w:r w:rsidRPr="00AC16BE">
        <w:rPr>
          <w:color w:val="000000"/>
          <w:sz w:val="18"/>
          <w:szCs w:val="18"/>
        </w:rPr>
        <w:tab/>
        <w:t>2. Опубликовать настоящее постановление в бюллетене «Вестник» и разместить на</w:t>
      </w:r>
    </w:p>
    <w:p w:rsidR="00AC16BE" w:rsidRPr="00AC16BE" w:rsidRDefault="00AC16BE" w:rsidP="00AC16BE">
      <w:pPr>
        <w:tabs>
          <w:tab w:val="left" w:pos="900"/>
        </w:tabs>
        <w:ind w:right="40"/>
        <w:jc w:val="both"/>
        <w:rPr>
          <w:color w:val="000000"/>
          <w:sz w:val="18"/>
          <w:szCs w:val="18"/>
        </w:rPr>
      </w:pPr>
      <w:r w:rsidRPr="00AC16BE">
        <w:rPr>
          <w:color w:val="000000"/>
          <w:sz w:val="18"/>
          <w:szCs w:val="18"/>
        </w:rPr>
        <w:t xml:space="preserve">официальном </w:t>
      </w:r>
      <w:proofErr w:type="gramStart"/>
      <w:r w:rsidRPr="00AC16BE">
        <w:rPr>
          <w:color w:val="000000"/>
          <w:sz w:val="18"/>
          <w:szCs w:val="18"/>
        </w:rPr>
        <w:t>сайте</w:t>
      </w:r>
      <w:proofErr w:type="gramEnd"/>
      <w:r w:rsidRPr="00AC16BE">
        <w:rPr>
          <w:color w:val="000000"/>
          <w:sz w:val="18"/>
          <w:szCs w:val="18"/>
        </w:rPr>
        <w:t xml:space="preserve"> городского поселения Агириш.</w:t>
      </w:r>
    </w:p>
    <w:p w:rsidR="00AC16BE" w:rsidRPr="00AC16BE" w:rsidRDefault="00AC16BE" w:rsidP="00AC16BE">
      <w:pPr>
        <w:tabs>
          <w:tab w:val="left" w:pos="900"/>
        </w:tabs>
        <w:ind w:right="40"/>
        <w:jc w:val="both"/>
        <w:rPr>
          <w:color w:val="000000"/>
          <w:sz w:val="18"/>
          <w:szCs w:val="18"/>
        </w:rPr>
      </w:pPr>
      <w:r w:rsidRPr="00AC16BE">
        <w:rPr>
          <w:color w:val="000000"/>
          <w:sz w:val="18"/>
          <w:szCs w:val="18"/>
        </w:rPr>
        <w:t xml:space="preserve">             3. Настоящее постановление вступает в силу с 01.01.2024.</w:t>
      </w:r>
    </w:p>
    <w:p w:rsidR="00AC16BE" w:rsidRPr="00AC16BE" w:rsidRDefault="00AC16BE" w:rsidP="00AC16BE">
      <w:pPr>
        <w:tabs>
          <w:tab w:val="left" w:pos="567"/>
          <w:tab w:val="left" w:pos="851"/>
          <w:tab w:val="left" w:pos="900"/>
        </w:tabs>
        <w:ind w:firstLine="567"/>
        <w:jc w:val="both"/>
        <w:rPr>
          <w:color w:val="000000"/>
          <w:spacing w:val="-3"/>
          <w:sz w:val="18"/>
          <w:szCs w:val="18"/>
        </w:rPr>
      </w:pPr>
    </w:p>
    <w:p w:rsidR="00AC16BE" w:rsidRPr="00AC16BE" w:rsidRDefault="00AC16BE" w:rsidP="00AC16BE">
      <w:pPr>
        <w:jc w:val="both"/>
        <w:rPr>
          <w:color w:val="000000"/>
          <w:spacing w:val="-3"/>
          <w:sz w:val="18"/>
          <w:szCs w:val="18"/>
        </w:rPr>
      </w:pPr>
    </w:p>
    <w:p w:rsidR="00AC16BE" w:rsidRPr="00AC16BE" w:rsidRDefault="00AC16BE" w:rsidP="00AC16BE">
      <w:pPr>
        <w:jc w:val="both"/>
        <w:rPr>
          <w:color w:val="000000"/>
          <w:spacing w:val="-3"/>
          <w:sz w:val="18"/>
          <w:szCs w:val="18"/>
        </w:rPr>
      </w:pPr>
    </w:p>
    <w:p w:rsidR="00AC16BE" w:rsidRPr="00AC16BE" w:rsidRDefault="00AC16BE" w:rsidP="00AC16BE">
      <w:pPr>
        <w:jc w:val="both"/>
        <w:rPr>
          <w:color w:val="000000"/>
          <w:spacing w:val="-3"/>
          <w:sz w:val="18"/>
          <w:szCs w:val="18"/>
        </w:rPr>
      </w:pPr>
    </w:p>
    <w:p w:rsidR="00AC16BE" w:rsidRPr="00AC16BE" w:rsidRDefault="00AC16BE" w:rsidP="00AC16BE">
      <w:pPr>
        <w:rPr>
          <w:sz w:val="18"/>
          <w:szCs w:val="18"/>
        </w:rPr>
      </w:pPr>
      <w:r w:rsidRPr="00AC16BE">
        <w:rPr>
          <w:sz w:val="18"/>
          <w:szCs w:val="18"/>
        </w:rPr>
        <w:t>Глава городского поселения</w:t>
      </w:r>
    </w:p>
    <w:p w:rsidR="00AC16BE" w:rsidRPr="00AC16BE" w:rsidRDefault="00AC16BE" w:rsidP="00AC16BE">
      <w:pPr>
        <w:rPr>
          <w:sz w:val="18"/>
          <w:szCs w:val="18"/>
        </w:rPr>
      </w:pPr>
      <w:r w:rsidRPr="00AC16BE">
        <w:rPr>
          <w:sz w:val="18"/>
          <w:szCs w:val="18"/>
        </w:rPr>
        <w:t xml:space="preserve">Агириш                                                                                                                      </w:t>
      </w:r>
      <w:proofErr w:type="spellStart"/>
      <w:r w:rsidRPr="00AC16BE">
        <w:rPr>
          <w:sz w:val="18"/>
          <w:szCs w:val="18"/>
        </w:rPr>
        <w:t>И.В.Ермолаева</w:t>
      </w:r>
      <w:proofErr w:type="spellEnd"/>
    </w:p>
    <w:p w:rsidR="00AC16BE" w:rsidRDefault="00AC16BE" w:rsidP="00AC16BE">
      <w:pPr>
        <w:jc w:val="both"/>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pPr>
    </w:p>
    <w:p w:rsidR="00AC16BE" w:rsidRDefault="00AC16BE" w:rsidP="002E3901">
      <w:pPr>
        <w:pStyle w:val="FORMATTEXT0"/>
        <w:ind w:firstLine="3828"/>
        <w:rPr>
          <w:rFonts w:ascii="Times New Roman" w:hAnsi="Times New Roman" w:cs="Times New Roman"/>
          <w:sz w:val="18"/>
          <w:szCs w:val="18"/>
        </w:rPr>
        <w:sectPr w:rsidR="00AC16BE" w:rsidSect="00AC16BE">
          <w:pgSz w:w="11906" w:h="16838"/>
          <w:pgMar w:top="964" w:right="851" w:bottom="567" w:left="1701" w:header="709" w:footer="709" w:gutter="0"/>
          <w:cols w:space="708"/>
          <w:docGrid w:linePitch="360"/>
        </w:sectPr>
      </w:pPr>
    </w:p>
    <w:p w:rsidR="00AC16BE" w:rsidRPr="00AC16BE" w:rsidRDefault="00AC16BE" w:rsidP="00AC16BE">
      <w:pPr>
        <w:jc w:val="right"/>
        <w:rPr>
          <w:color w:val="000000"/>
          <w:sz w:val="18"/>
          <w:szCs w:val="18"/>
        </w:rPr>
      </w:pPr>
      <w:r w:rsidRPr="00AC16BE">
        <w:rPr>
          <w:color w:val="000000"/>
          <w:sz w:val="18"/>
          <w:szCs w:val="18"/>
        </w:rPr>
        <w:lastRenderedPageBreak/>
        <w:t xml:space="preserve">Приложение </w:t>
      </w:r>
    </w:p>
    <w:p w:rsidR="00AC16BE" w:rsidRPr="00AC16BE" w:rsidRDefault="00AC16BE" w:rsidP="00AC16BE">
      <w:pPr>
        <w:jc w:val="right"/>
        <w:rPr>
          <w:color w:val="000000"/>
          <w:sz w:val="18"/>
          <w:szCs w:val="18"/>
        </w:rPr>
      </w:pPr>
      <w:r w:rsidRPr="00AC16BE">
        <w:rPr>
          <w:color w:val="000000"/>
          <w:sz w:val="18"/>
          <w:szCs w:val="18"/>
        </w:rPr>
        <w:t>к постановлению</w:t>
      </w:r>
    </w:p>
    <w:p w:rsidR="00AC16BE" w:rsidRPr="00AC16BE" w:rsidRDefault="00AC16BE" w:rsidP="00AC16BE">
      <w:pPr>
        <w:jc w:val="right"/>
        <w:rPr>
          <w:color w:val="000000"/>
          <w:sz w:val="18"/>
          <w:szCs w:val="18"/>
        </w:rPr>
      </w:pPr>
      <w:r w:rsidRPr="00AC16BE">
        <w:rPr>
          <w:color w:val="000000"/>
          <w:sz w:val="18"/>
          <w:szCs w:val="18"/>
        </w:rPr>
        <w:t>администрации городского</w:t>
      </w:r>
    </w:p>
    <w:p w:rsidR="00AC16BE" w:rsidRPr="00AC16BE" w:rsidRDefault="00AC16BE" w:rsidP="00AC16BE">
      <w:pPr>
        <w:jc w:val="right"/>
        <w:rPr>
          <w:color w:val="000000"/>
          <w:sz w:val="18"/>
          <w:szCs w:val="18"/>
        </w:rPr>
      </w:pPr>
      <w:r w:rsidRPr="00AC16BE">
        <w:rPr>
          <w:color w:val="000000"/>
          <w:sz w:val="18"/>
          <w:szCs w:val="18"/>
        </w:rPr>
        <w:t>поселения Агириш</w:t>
      </w:r>
    </w:p>
    <w:p w:rsidR="00AC16BE" w:rsidRPr="00AC16BE" w:rsidRDefault="00AC16BE" w:rsidP="00AC16BE">
      <w:pPr>
        <w:jc w:val="right"/>
        <w:rPr>
          <w:sz w:val="18"/>
          <w:szCs w:val="18"/>
        </w:rPr>
      </w:pPr>
      <w:r w:rsidRPr="00AC16BE">
        <w:rPr>
          <w:sz w:val="18"/>
          <w:szCs w:val="18"/>
        </w:rPr>
        <w:t>от 13.11.2023 № 277/НПА</w:t>
      </w:r>
    </w:p>
    <w:p w:rsidR="00AC16BE" w:rsidRPr="00AC16BE" w:rsidRDefault="00AC16BE" w:rsidP="00AC16BE">
      <w:pPr>
        <w:jc w:val="right"/>
        <w:rPr>
          <w:sz w:val="18"/>
          <w:szCs w:val="18"/>
          <w:highlight w:val="yellow"/>
        </w:rPr>
      </w:pPr>
    </w:p>
    <w:p w:rsidR="00AC16BE" w:rsidRPr="00AC16BE" w:rsidRDefault="00AC16BE" w:rsidP="00AC16BE">
      <w:pPr>
        <w:jc w:val="right"/>
        <w:rPr>
          <w:sz w:val="18"/>
          <w:szCs w:val="18"/>
        </w:rPr>
      </w:pPr>
    </w:p>
    <w:p w:rsidR="00AC16BE" w:rsidRPr="00AC16BE" w:rsidRDefault="00AC16BE" w:rsidP="00AC16BE">
      <w:pPr>
        <w:widowControl w:val="0"/>
        <w:autoSpaceDE w:val="0"/>
        <w:jc w:val="center"/>
        <w:rPr>
          <w:b/>
          <w:sz w:val="18"/>
          <w:szCs w:val="18"/>
        </w:rPr>
      </w:pPr>
    </w:p>
    <w:p w:rsidR="00AC16BE" w:rsidRPr="00AC16BE" w:rsidRDefault="00AC16BE" w:rsidP="00AC16BE">
      <w:pPr>
        <w:widowControl w:val="0"/>
        <w:autoSpaceDE w:val="0"/>
        <w:jc w:val="center"/>
        <w:rPr>
          <w:b/>
          <w:sz w:val="18"/>
          <w:szCs w:val="18"/>
        </w:rPr>
      </w:pPr>
      <w:proofErr w:type="gramStart"/>
      <w:r w:rsidRPr="00AC16BE">
        <w:rPr>
          <w:b/>
          <w:sz w:val="18"/>
          <w:szCs w:val="18"/>
        </w:rPr>
        <w:t>П</w:t>
      </w:r>
      <w:proofErr w:type="gramEnd"/>
      <w:r w:rsidRPr="00AC16BE">
        <w:rPr>
          <w:b/>
          <w:sz w:val="18"/>
          <w:szCs w:val="18"/>
        </w:rPr>
        <w:t xml:space="preserve"> А С П О Р Т</w:t>
      </w:r>
    </w:p>
    <w:p w:rsidR="00AC16BE" w:rsidRPr="00AC16BE" w:rsidRDefault="00AC16BE" w:rsidP="00AC16BE">
      <w:pPr>
        <w:widowControl w:val="0"/>
        <w:autoSpaceDE w:val="0"/>
        <w:jc w:val="center"/>
        <w:rPr>
          <w:b/>
          <w:bCs/>
          <w:sz w:val="18"/>
          <w:szCs w:val="18"/>
        </w:rPr>
      </w:pPr>
      <w:r w:rsidRPr="00AC16BE">
        <w:rPr>
          <w:b/>
          <w:sz w:val="18"/>
          <w:szCs w:val="18"/>
        </w:rPr>
        <w:t xml:space="preserve"> </w:t>
      </w:r>
      <w:r w:rsidRPr="00AC16BE">
        <w:rPr>
          <w:b/>
          <w:bCs/>
          <w:sz w:val="18"/>
          <w:szCs w:val="18"/>
        </w:rPr>
        <w:t xml:space="preserve">муниципальной программы </w:t>
      </w:r>
    </w:p>
    <w:p w:rsidR="00AC16BE" w:rsidRPr="00AC16BE" w:rsidRDefault="00AC16BE" w:rsidP="00AC16BE">
      <w:pPr>
        <w:widowControl w:val="0"/>
        <w:autoSpaceDE w:val="0"/>
        <w:jc w:val="center"/>
        <w:rPr>
          <w:b/>
          <w:color w:val="000000"/>
          <w:sz w:val="18"/>
          <w:szCs w:val="18"/>
        </w:rPr>
      </w:pPr>
      <w:r w:rsidRPr="00AC16BE">
        <w:rPr>
          <w:b/>
          <w:bCs/>
          <w:sz w:val="18"/>
          <w:szCs w:val="18"/>
        </w:rPr>
        <w:t>«</w:t>
      </w:r>
      <w:r w:rsidRPr="00AC16BE">
        <w:rPr>
          <w:b/>
          <w:color w:val="000000"/>
          <w:sz w:val="18"/>
          <w:szCs w:val="18"/>
        </w:rPr>
        <w:t>Обеспечение деятельности органов местного самоуправления городского поселения Агириш»</w:t>
      </w:r>
    </w:p>
    <w:p w:rsidR="00AC16BE" w:rsidRPr="00AC16BE" w:rsidRDefault="00AC16BE" w:rsidP="00AC16BE">
      <w:pPr>
        <w:widowControl w:val="0"/>
        <w:autoSpaceDE w:val="0"/>
        <w:rPr>
          <w:b/>
          <w:bCs/>
          <w:sz w:val="18"/>
          <w:szCs w:val="18"/>
        </w:rPr>
      </w:pPr>
    </w:p>
    <w:p w:rsidR="00AC16BE" w:rsidRPr="00AC16BE" w:rsidRDefault="00AC16BE" w:rsidP="00AC16BE">
      <w:pPr>
        <w:widowControl w:val="0"/>
        <w:autoSpaceDE w:val="0"/>
        <w:autoSpaceDN w:val="0"/>
        <w:jc w:val="center"/>
        <w:rPr>
          <w:sz w:val="18"/>
          <w:szCs w:val="18"/>
        </w:rPr>
      </w:pPr>
      <w:r w:rsidRPr="00AC16BE">
        <w:rPr>
          <w:sz w:val="18"/>
          <w:szCs w:val="18"/>
        </w:rPr>
        <w:t>1. Основные положения</w:t>
      </w:r>
    </w:p>
    <w:p w:rsidR="00AC16BE" w:rsidRPr="00AC16BE" w:rsidRDefault="00AC16BE" w:rsidP="00AC16BE">
      <w:pPr>
        <w:widowControl w:val="0"/>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Куратор муниципальной программы</w:t>
            </w:r>
          </w:p>
        </w:tc>
        <w:tc>
          <w:tcPr>
            <w:tcW w:w="7393" w:type="dxa"/>
            <w:shd w:val="clear" w:color="auto" w:fill="auto"/>
          </w:tcPr>
          <w:p w:rsidR="00AC16BE" w:rsidRPr="00AC16BE" w:rsidRDefault="00AC16BE" w:rsidP="00AC16BE">
            <w:pPr>
              <w:numPr>
                <w:ilvl w:val="0"/>
                <w:numId w:val="45"/>
              </w:numPr>
              <w:shd w:val="clear" w:color="auto" w:fill="FFFFFF"/>
              <w:tabs>
                <w:tab w:val="clear" w:pos="360"/>
              </w:tabs>
              <w:ind w:left="0" w:firstLine="0"/>
              <w:jc w:val="both"/>
              <w:outlineLvl w:val="1"/>
              <w:rPr>
                <w:sz w:val="18"/>
                <w:szCs w:val="18"/>
              </w:rPr>
            </w:pPr>
            <w:r w:rsidRPr="00AC16BE">
              <w:rPr>
                <w:bCs/>
                <w:color w:val="1C1C1C"/>
                <w:sz w:val="18"/>
                <w:szCs w:val="18"/>
              </w:rPr>
              <w:t>Волкова Надежда Александровна, заместитель главы городского поселения Агириш</w:t>
            </w:r>
          </w:p>
        </w:tc>
      </w:tr>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Ответственный исполнитель муниципальной программы</w:t>
            </w:r>
          </w:p>
        </w:tc>
        <w:tc>
          <w:tcPr>
            <w:tcW w:w="7393" w:type="dxa"/>
            <w:shd w:val="clear" w:color="auto" w:fill="auto"/>
          </w:tcPr>
          <w:p w:rsidR="00AC16BE" w:rsidRPr="00AC16BE" w:rsidRDefault="00AC16BE" w:rsidP="009F12B7">
            <w:pPr>
              <w:jc w:val="both"/>
              <w:rPr>
                <w:color w:val="000000"/>
                <w:sz w:val="18"/>
                <w:szCs w:val="18"/>
                <w:lang w:eastAsia="en-US"/>
              </w:rPr>
            </w:pPr>
            <w:r w:rsidRPr="00AC16BE">
              <w:rPr>
                <w:bCs/>
                <w:color w:val="1C1C1C"/>
                <w:sz w:val="18"/>
                <w:szCs w:val="18"/>
              </w:rPr>
              <w:t xml:space="preserve">Финансово-экономический отдел администрации городского поселения Агириш (далее </w:t>
            </w:r>
            <w:proofErr w:type="spellStart"/>
            <w:r w:rsidRPr="00AC16BE">
              <w:rPr>
                <w:bCs/>
                <w:color w:val="1C1C1C"/>
                <w:sz w:val="18"/>
                <w:szCs w:val="18"/>
              </w:rPr>
              <w:t>ФЭО</w:t>
            </w:r>
            <w:proofErr w:type="spellEnd"/>
            <w:r w:rsidRPr="00AC16BE">
              <w:rPr>
                <w:bCs/>
                <w:color w:val="1C1C1C"/>
                <w:sz w:val="18"/>
                <w:szCs w:val="18"/>
              </w:rPr>
              <w:t>)</w:t>
            </w:r>
          </w:p>
        </w:tc>
      </w:tr>
    </w:tbl>
    <w:p w:rsidR="00AC16BE" w:rsidRPr="00AC16BE" w:rsidRDefault="00AC16BE" w:rsidP="00AC16BE">
      <w:pPr>
        <w:widowControl w:val="0"/>
        <w:autoSpaceDE w:val="0"/>
        <w:spacing w:line="312" w:lineRule="auto"/>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Период реализации муниципальной программы</w:t>
            </w:r>
          </w:p>
        </w:tc>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2024 – 2030 годы</w:t>
            </w:r>
          </w:p>
        </w:tc>
      </w:tr>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Цели муниципальной программы</w:t>
            </w:r>
          </w:p>
        </w:tc>
        <w:tc>
          <w:tcPr>
            <w:tcW w:w="7393" w:type="dxa"/>
            <w:shd w:val="clear" w:color="auto" w:fill="auto"/>
          </w:tcPr>
          <w:p w:rsidR="00AC16BE" w:rsidRPr="00AC16BE" w:rsidRDefault="00AC16BE" w:rsidP="007D67B7">
            <w:pPr>
              <w:numPr>
                <w:ilvl w:val="0"/>
                <w:numId w:val="47"/>
              </w:numPr>
              <w:suppressAutoHyphens/>
              <w:jc w:val="both"/>
              <w:rPr>
                <w:sz w:val="18"/>
                <w:szCs w:val="18"/>
              </w:rPr>
            </w:pPr>
            <w:r w:rsidRPr="00AC16BE">
              <w:rPr>
                <w:color w:val="000000"/>
                <w:sz w:val="18"/>
                <w:szCs w:val="18"/>
              </w:rPr>
              <w:t>Повышение эффективности муниципального управления и развитие муниципальной службы городского поселения Агириш.</w:t>
            </w:r>
          </w:p>
          <w:p w:rsidR="00AC16BE" w:rsidRPr="00AC16BE" w:rsidRDefault="00AC16BE" w:rsidP="007D67B7">
            <w:pPr>
              <w:numPr>
                <w:ilvl w:val="0"/>
                <w:numId w:val="47"/>
              </w:numPr>
              <w:suppressAutoHyphens/>
              <w:jc w:val="both"/>
              <w:rPr>
                <w:sz w:val="18"/>
                <w:szCs w:val="18"/>
              </w:rPr>
            </w:pPr>
            <w:r w:rsidRPr="00AC16BE">
              <w:rPr>
                <w:sz w:val="18"/>
                <w:szCs w:val="18"/>
              </w:rPr>
              <w:t xml:space="preserve">Повышение эффективности деятельности органов местного самоуправления </w:t>
            </w:r>
            <w:r w:rsidRPr="00AC16BE">
              <w:rPr>
                <w:color w:val="000000"/>
                <w:sz w:val="18"/>
                <w:szCs w:val="18"/>
              </w:rPr>
              <w:t>городского поселения Агириш</w:t>
            </w:r>
          </w:p>
        </w:tc>
      </w:tr>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Направления (подпрограммы) муниципальной программы</w:t>
            </w:r>
          </w:p>
        </w:tc>
        <w:tc>
          <w:tcPr>
            <w:tcW w:w="7393" w:type="dxa"/>
            <w:shd w:val="clear" w:color="auto" w:fill="auto"/>
          </w:tcPr>
          <w:p w:rsidR="00AC16BE" w:rsidRPr="00AC16BE" w:rsidRDefault="00AC16BE" w:rsidP="009F12B7">
            <w:pPr>
              <w:widowControl w:val="0"/>
              <w:autoSpaceDE w:val="0"/>
              <w:spacing w:line="312" w:lineRule="auto"/>
              <w:jc w:val="center"/>
              <w:rPr>
                <w:sz w:val="18"/>
                <w:szCs w:val="18"/>
              </w:rPr>
            </w:pPr>
            <w:r w:rsidRPr="00AC16BE">
              <w:rPr>
                <w:sz w:val="18"/>
                <w:szCs w:val="18"/>
              </w:rPr>
              <w:t>-</w:t>
            </w:r>
          </w:p>
        </w:tc>
      </w:tr>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Объемы финансового обеспечения за весь период реализации</w:t>
            </w:r>
          </w:p>
        </w:tc>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 xml:space="preserve">73 955,1 </w:t>
            </w:r>
            <w:proofErr w:type="spellStart"/>
            <w:r w:rsidRPr="00AC16BE">
              <w:rPr>
                <w:sz w:val="18"/>
                <w:szCs w:val="18"/>
              </w:rPr>
              <w:t>тыс</w:t>
            </w:r>
            <w:proofErr w:type="gramStart"/>
            <w:r w:rsidRPr="00AC16BE">
              <w:rPr>
                <w:sz w:val="18"/>
                <w:szCs w:val="18"/>
              </w:rPr>
              <w:t>.р</w:t>
            </w:r>
            <w:proofErr w:type="gramEnd"/>
            <w:r w:rsidRPr="00AC16BE">
              <w:rPr>
                <w:sz w:val="18"/>
                <w:szCs w:val="18"/>
              </w:rPr>
              <w:t>уб</w:t>
            </w:r>
            <w:proofErr w:type="spellEnd"/>
          </w:p>
        </w:tc>
      </w:tr>
      <w:tr w:rsidR="00AC16BE" w:rsidRPr="00AC16BE" w:rsidTr="009F12B7">
        <w:tc>
          <w:tcPr>
            <w:tcW w:w="7393" w:type="dxa"/>
            <w:shd w:val="clear" w:color="auto" w:fill="auto"/>
          </w:tcPr>
          <w:p w:rsidR="00AC16BE" w:rsidRPr="00AC16BE" w:rsidRDefault="00AC16BE" w:rsidP="009F12B7">
            <w:pPr>
              <w:widowControl w:val="0"/>
              <w:autoSpaceDE w:val="0"/>
              <w:spacing w:line="312" w:lineRule="auto"/>
              <w:rPr>
                <w:sz w:val="18"/>
                <w:szCs w:val="18"/>
              </w:rPr>
            </w:pPr>
            <w:r w:rsidRPr="00AC16BE">
              <w:rPr>
                <w:sz w:val="18"/>
                <w:szCs w:val="18"/>
              </w:rPr>
              <w:t>Связь с национальными целями развития Российской Федерации/ государственными программами автономного округа</w:t>
            </w:r>
          </w:p>
        </w:tc>
        <w:tc>
          <w:tcPr>
            <w:tcW w:w="7393" w:type="dxa"/>
            <w:shd w:val="clear" w:color="auto" w:fill="auto"/>
          </w:tcPr>
          <w:p w:rsidR="00AC16BE" w:rsidRPr="00AC16BE" w:rsidRDefault="00AC16BE" w:rsidP="009F12B7">
            <w:pPr>
              <w:widowControl w:val="0"/>
              <w:autoSpaceDE w:val="0"/>
              <w:spacing w:line="312" w:lineRule="auto"/>
              <w:rPr>
                <w:sz w:val="18"/>
                <w:szCs w:val="18"/>
              </w:rPr>
            </w:pPr>
          </w:p>
        </w:tc>
      </w:tr>
    </w:tbl>
    <w:p w:rsidR="00AC16BE" w:rsidRPr="00AC16BE" w:rsidRDefault="00AC16BE" w:rsidP="00AC16BE">
      <w:pPr>
        <w:jc w:val="center"/>
        <w:rPr>
          <w:sz w:val="18"/>
          <w:szCs w:val="18"/>
        </w:rP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Default="00AC16BE" w:rsidP="00AC16BE">
      <w:pPr>
        <w:jc w:val="center"/>
      </w:pPr>
    </w:p>
    <w:p w:rsidR="00AC16BE" w:rsidRPr="00AC16BE" w:rsidRDefault="00AC16BE" w:rsidP="00E160E8">
      <w:pPr>
        <w:jc w:val="center"/>
        <w:rPr>
          <w:sz w:val="18"/>
          <w:szCs w:val="18"/>
        </w:rPr>
      </w:pPr>
      <w:r w:rsidRPr="00AC16BE">
        <w:rPr>
          <w:sz w:val="18"/>
          <w:szCs w:val="18"/>
        </w:rPr>
        <w:t>2. Показатели муниципальной программы</w:t>
      </w:r>
    </w:p>
    <w:p w:rsidR="00AC16BE" w:rsidRPr="00AC16BE" w:rsidRDefault="00AC16BE" w:rsidP="00AC16BE">
      <w:pPr>
        <w:jc w:val="center"/>
        <w:rPr>
          <w:sz w:val="18"/>
          <w:szCs w:val="18"/>
        </w:rPr>
      </w:pPr>
    </w:p>
    <w:tbl>
      <w:tblPr>
        <w:tblW w:w="1602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211"/>
        <w:gridCol w:w="1052"/>
        <w:gridCol w:w="1049"/>
        <w:gridCol w:w="907"/>
        <w:gridCol w:w="658"/>
        <w:gridCol w:w="673"/>
        <w:gridCol w:w="699"/>
        <w:gridCol w:w="690"/>
        <w:gridCol w:w="678"/>
        <w:gridCol w:w="700"/>
        <w:gridCol w:w="670"/>
        <w:gridCol w:w="670"/>
        <w:gridCol w:w="1902"/>
        <w:gridCol w:w="1572"/>
        <w:gridCol w:w="1331"/>
      </w:tblGrid>
      <w:tr w:rsidR="00AC16BE" w:rsidRPr="00AC16BE" w:rsidTr="00AC16BE">
        <w:trPr>
          <w:trHeight w:val="290"/>
        </w:trPr>
        <w:tc>
          <w:tcPr>
            <w:tcW w:w="567" w:type="dxa"/>
            <w:vMerge w:val="restart"/>
            <w:shd w:val="clear" w:color="auto" w:fill="auto"/>
            <w:vAlign w:val="center"/>
          </w:tcPr>
          <w:p w:rsidR="00AC16BE" w:rsidRPr="00AC16BE" w:rsidRDefault="00AC16BE" w:rsidP="009F12B7">
            <w:pPr>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2211" w:type="dxa"/>
            <w:vMerge w:val="restart"/>
            <w:shd w:val="clear" w:color="auto" w:fill="auto"/>
            <w:vAlign w:val="center"/>
          </w:tcPr>
          <w:p w:rsidR="00AC16BE" w:rsidRPr="00AC16BE" w:rsidRDefault="00AC16BE" w:rsidP="009F12B7">
            <w:pPr>
              <w:jc w:val="center"/>
              <w:rPr>
                <w:sz w:val="18"/>
                <w:szCs w:val="18"/>
              </w:rPr>
            </w:pPr>
            <w:r w:rsidRPr="00AC16BE">
              <w:rPr>
                <w:sz w:val="18"/>
                <w:szCs w:val="18"/>
              </w:rPr>
              <w:t>Наименование показателя</w:t>
            </w:r>
          </w:p>
        </w:tc>
        <w:tc>
          <w:tcPr>
            <w:tcW w:w="1052" w:type="dxa"/>
            <w:vMerge w:val="restart"/>
            <w:shd w:val="clear" w:color="auto" w:fill="auto"/>
            <w:vAlign w:val="center"/>
          </w:tcPr>
          <w:p w:rsidR="00AC16BE" w:rsidRPr="00AC16BE" w:rsidRDefault="00AC16BE" w:rsidP="009F12B7">
            <w:pPr>
              <w:jc w:val="center"/>
              <w:rPr>
                <w:color w:val="000000"/>
                <w:sz w:val="18"/>
                <w:szCs w:val="18"/>
              </w:rPr>
            </w:pPr>
            <w:r w:rsidRPr="00AC16BE">
              <w:rPr>
                <w:color w:val="000000"/>
                <w:sz w:val="18"/>
                <w:szCs w:val="18"/>
              </w:rPr>
              <w:t>Уровень показателя</w:t>
            </w:r>
          </w:p>
        </w:tc>
        <w:tc>
          <w:tcPr>
            <w:tcW w:w="1049" w:type="dxa"/>
            <w:vMerge w:val="restart"/>
            <w:vAlign w:val="center"/>
          </w:tcPr>
          <w:p w:rsidR="00AC16BE" w:rsidRPr="00AC16BE" w:rsidRDefault="00AC16BE" w:rsidP="009F12B7">
            <w:pPr>
              <w:jc w:val="center"/>
              <w:rPr>
                <w:sz w:val="18"/>
                <w:szCs w:val="18"/>
              </w:rPr>
            </w:pPr>
            <w:r w:rsidRPr="00AC16BE">
              <w:rPr>
                <w:sz w:val="18"/>
                <w:szCs w:val="18"/>
              </w:rPr>
              <w:t xml:space="preserve">Единица измерения (по </w:t>
            </w:r>
            <w:proofErr w:type="spellStart"/>
            <w:r w:rsidRPr="00AC16BE">
              <w:rPr>
                <w:sz w:val="18"/>
                <w:szCs w:val="18"/>
              </w:rPr>
              <w:t>ОКЕИ</w:t>
            </w:r>
            <w:proofErr w:type="spellEnd"/>
            <w:r w:rsidRPr="00AC16BE">
              <w:rPr>
                <w:sz w:val="18"/>
                <w:szCs w:val="18"/>
              </w:rPr>
              <w:t>)</w:t>
            </w:r>
          </w:p>
        </w:tc>
        <w:tc>
          <w:tcPr>
            <w:tcW w:w="1565" w:type="dxa"/>
            <w:gridSpan w:val="2"/>
            <w:shd w:val="clear" w:color="auto" w:fill="auto"/>
            <w:vAlign w:val="center"/>
          </w:tcPr>
          <w:p w:rsidR="00AC16BE" w:rsidRPr="00AC16BE" w:rsidRDefault="00AC16BE" w:rsidP="009F12B7">
            <w:pPr>
              <w:jc w:val="center"/>
              <w:rPr>
                <w:sz w:val="18"/>
                <w:szCs w:val="18"/>
              </w:rPr>
            </w:pPr>
            <w:r w:rsidRPr="00AC16BE">
              <w:rPr>
                <w:sz w:val="18"/>
                <w:szCs w:val="18"/>
              </w:rPr>
              <w:t>Базовое значение</w:t>
            </w:r>
          </w:p>
        </w:tc>
        <w:tc>
          <w:tcPr>
            <w:tcW w:w="4780" w:type="dxa"/>
            <w:gridSpan w:val="7"/>
            <w:shd w:val="clear" w:color="auto" w:fill="auto"/>
            <w:vAlign w:val="center"/>
          </w:tcPr>
          <w:p w:rsidR="00AC16BE" w:rsidRPr="00AC16BE" w:rsidRDefault="00AC16BE" w:rsidP="009F12B7">
            <w:pPr>
              <w:jc w:val="center"/>
              <w:rPr>
                <w:sz w:val="18"/>
                <w:szCs w:val="18"/>
              </w:rPr>
            </w:pPr>
            <w:r w:rsidRPr="00AC16BE">
              <w:rPr>
                <w:sz w:val="18"/>
                <w:szCs w:val="18"/>
              </w:rPr>
              <w:t>Значение показателя по годам</w:t>
            </w:r>
          </w:p>
        </w:tc>
        <w:tc>
          <w:tcPr>
            <w:tcW w:w="1902" w:type="dxa"/>
            <w:vMerge w:val="restart"/>
            <w:shd w:val="clear" w:color="auto" w:fill="auto"/>
            <w:vAlign w:val="center"/>
          </w:tcPr>
          <w:p w:rsidR="00AC16BE" w:rsidRPr="00AC16BE" w:rsidRDefault="00AC16BE" w:rsidP="009F12B7">
            <w:pPr>
              <w:jc w:val="center"/>
              <w:rPr>
                <w:sz w:val="18"/>
                <w:szCs w:val="18"/>
              </w:rPr>
            </w:pPr>
            <w:r w:rsidRPr="00AC16BE">
              <w:rPr>
                <w:sz w:val="18"/>
                <w:szCs w:val="18"/>
              </w:rPr>
              <w:t>Документ</w:t>
            </w:r>
          </w:p>
        </w:tc>
        <w:tc>
          <w:tcPr>
            <w:tcW w:w="1572" w:type="dxa"/>
            <w:vMerge w:val="restart"/>
            <w:shd w:val="clear" w:color="auto" w:fill="auto"/>
            <w:vAlign w:val="center"/>
          </w:tcPr>
          <w:p w:rsidR="00AC16BE" w:rsidRPr="00AC16BE" w:rsidRDefault="00AC16BE" w:rsidP="009F12B7">
            <w:pPr>
              <w:jc w:val="center"/>
              <w:rPr>
                <w:sz w:val="18"/>
                <w:szCs w:val="18"/>
              </w:rPr>
            </w:pPr>
            <w:proofErr w:type="gramStart"/>
            <w:r w:rsidRPr="00AC16BE">
              <w:rPr>
                <w:sz w:val="18"/>
                <w:szCs w:val="18"/>
              </w:rPr>
              <w:t>Ответственный</w:t>
            </w:r>
            <w:proofErr w:type="gramEnd"/>
            <w:r w:rsidRPr="00AC16BE">
              <w:rPr>
                <w:sz w:val="18"/>
                <w:szCs w:val="18"/>
              </w:rPr>
              <w:t xml:space="preserve"> за достижение показателя</w:t>
            </w:r>
          </w:p>
        </w:tc>
        <w:tc>
          <w:tcPr>
            <w:tcW w:w="1331" w:type="dxa"/>
            <w:vMerge w:val="restart"/>
            <w:shd w:val="clear" w:color="auto" w:fill="FFFFFF"/>
            <w:vAlign w:val="center"/>
          </w:tcPr>
          <w:p w:rsidR="00AC16BE" w:rsidRPr="00AC16BE" w:rsidRDefault="00AC16BE" w:rsidP="009F12B7">
            <w:pPr>
              <w:jc w:val="center"/>
              <w:rPr>
                <w:sz w:val="18"/>
                <w:szCs w:val="18"/>
              </w:rPr>
            </w:pPr>
            <w:r w:rsidRPr="00AC16BE">
              <w:rPr>
                <w:sz w:val="18"/>
                <w:szCs w:val="18"/>
              </w:rPr>
              <w:t>Связь с показателями национальных целей</w:t>
            </w:r>
          </w:p>
        </w:tc>
      </w:tr>
      <w:tr w:rsidR="00AC16BE" w:rsidRPr="00AC16BE" w:rsidTr="00AC16BE">
        <w:trPr>
          <w:trHeight w:val="402"/>
        </w:trPr>
        <w:tc>
          <w:tcPr>
            <w:tcW w:w="567" w:type="dxa"/>
            <w:vMerge/>
            <w:shd w:val="clear" w:color="auto" w:fill="auto"/>
          </w:tcPr>
          <w:p w:rsidR="00AC16BE" w:rsidRPr="00AC16BE" w:rsidRDefault="00AC16BE" w:rsidP="009F12B7">
            <w:pPr>
              <w:jc w:val="center"/>
              <w:rPr>
                <w:sz w:val="18"/>
                <w:szCs w:val="18"/>
              </w:rPr>
            </w:pPr>
          </w:p>
        </w:tc>
        <w:tc>
          <w:tcPr>
            <w:tcW w:w="2211" w:type="dxa"/>
            <w:vMerge/>
            <w:shd w:val="clear" w:color="auto" w:fill="auto"/>
          </w:tcPr>
          <w:p w:rsidR="00AC16BE" w:rsidRPr="00AC16BE" w:rsidRDefault="00AC16BE" w:rsidP="009F12B7">
            <w:pPr>
              <w:jc w:val="center"/>
              <w:rPr>
                <w:sz w:val="18"/>
                <w:szCs w:val="18"/>
              </w:rPr>
            </w:pPr>
          </w:p>
        </w:tc>
        <w:tc>
          <w:tcPr>
            <w:tcW w:w="1052" w:type="dxa"/>
            <w:vMerge/>
            <w:shd w:val="clear" w:color="auto" w:fill="auto"/>
          </w:tcPr>
          <w:p w:rsidR="00AC16BE" w:rsidRPr="00AC16BE" w:rsidRDefault="00AC16BE" w:rsidP="009F12B7">
            <w:pPr>
              <w:jc w:val="center"/>
              <w:rPr>
                <w:sz w:val="18"/>
                <w:szCs w:val="18"/>
              </w:rPr>
            </w:pPr>
          </w:p>
        </w:tc>
        <w:tc>
          <w:tcPr>
            <w:tcW w:w="1049" w:type="dxa"/>
            <w:vMerge/>
          </w:tcPr>
          <w:p w:rsidR="00AC16BE" w:rsidRPr="00AC16BE" w:rsidRDefault="00AC16BE" w:rsidP="009F12B7">
            <w:pPr>
              <w:jc w:val="center"/>
              <w:rPr>
                <w:sz w:val="18"/>
                <w:szCs w:val="18"/>
              </w:rPr>
            </w:pPr>
          </w:p>
        </w:tc>
        <w:tc>
          <w:tcPr>
            <w:tcW w:w="907" w:type="dxa"/>
            <w:tcBorders>
              <w:top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значение</w:t>
            </w:r>
          </w:p>
        </w:tc>
        <w:tc>
          <w:tcPr>
            <w:tcW w:w="658" w:type="dxa"/>
            <w:tcBorders>
              <w:top w:val="single" w:sz="4" w:space="0" w:color="auto"/>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год</w:t>
            </w:r>
          </w:p>
        </w:tc>
        <w:tc>
          <w:tcPr>
            <w:tcW w:w="673" w:type="dxa"/>
            <w:tcBorders>
              <w:top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2024 год</w:t>
            </w:r>
          </w:p>
        </w:tc>
        <w:tc>
          <w:tcPr>
            <w:tcW w:w="699"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2025 год</w:t>
            </w:r>
          </w:p>
        </w:tc>
        <w:tc>
          <w:tcPr>
            <w:tcW w:w="690"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2026 год</w:t>
            </w:r>
          </w:p>
        </w:tc>
        <w:tc>
          <w:tcPr>
            <w:tcW w:w="678"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2027 год</w:t>
            </w:r>
          </w:p>
        </w:tc>
        <w:tc>
          <w:tcPr>
            <w:tcW w:w="700"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2028 год</w:t>
            </w:r>
          </w:p>
        </w:tc>
        <w:tc>
          <w:tcPr>
            <w:tcW w:w="670" w:type="dxa"/>
            <w:tcBorders>
              <w:top w:val="single" w:sz="4" w:space="0" w:color="auto"/>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2029 год</w:t>
            </w:r>
          </w:p>
        </w:tc>
        <w:tc>
          <w:tcPr>
            <w:tcW w:w="670" w:type="dxa"/>
            <w:tcBorders>
              <w:top w:val="single" w:sz="4" w:space="0" w:color="auto"/>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2030</w:t>
            </w:r>
          </w:p>
          <w:p w:rsidR="00AC16BE" w:rsidRPr="00AC16BE" w:rsidRDefault="00AC16BE" w:rsidP="009F12B7">
            <w:pPr>
              <w:jc w:val="center"/>
              <w:rPr>
                <w:sz w:val="18"/>
                <w:szCs w:val="18"/>
              </w:rPr>
            </w:pPr>
            <w:r w:rsidRPr="00AC16BE">
              <w:rPr>
                <w:sz w:val="18"/>
                <w:szCs w:val="18"/>
              </w:rPr>
              <w:t>год</w:t>
            </w:r>
          </w:p>
        </w:tc>
        <w:tc>
          <w:tcPr>
            <w:tcW w:w="1902" w:type="dxa"/>
            <w:vMerge/>
            <w:shd w:val="clear" w:color="auto" w:fill="auto"/>
          </w:tcPr>
          <w:p w:rsidR="00AC16BE" w:rsidRPr="00AC16BE" w:rsidRDefault="00AC16BE" w:rsidP="009F12B7">
            <w:pPr>
              <w:jc w:val="center"/>
              <w:rPr>
                <w:sz w:val="18"/>
                <w:szCs w:val="18"/>
              </w:rPr>
            </w:pPr>
          </w:p>
        </w:tc>
        <w:tc>
          <w:tcPr>
            <w:tcW w:w="1572" w:type="dxa"/>
            <w:vMerge/>
            <w:shd w:val="clear" w:color="auto" w:fill="auto"/>
          </w:tcPr>
          <w:p w:rsidR="00AC16BE" w:rsidRPr="00AC16BE" w:rsidRDefault="00AC16BE" w:rsidP="009F12B7">
            <w:pPr>
              <w:jc w:val="center"/>
              <w:rPr>
                <w:sz w:val="18"/>
                <w:szCs w:val="18"/>
              </w:rPr>
            </w:pPr>
          </w:p>
        </w:tc>
        <w:tc>
          <w:tcPr>
            <w:tcW w:w="1331" w:type="dxa"/>
            <w:vMerge/>
            <w:shd w:val="clear" w:color="auto" w:fill="auto"/>
          </w:tcPr>
          <w:p w:rsidR="00AC16BE" w:rsidRPr="00AC16BE" w:rsidRDefault="00AC16BE" w:rsidP="009F12B7">
            <w:pPr>
              <w:jc w:val="center"/>
              <w:rPr>
                <w:sz w:val="18"/>
                <w:szCs w:val="18"/>
              </w:rPr>
            </w:pPr>
          </w:p>
        </w:tc>
      </w:tr>
      <w:tr w:rsidR="00AC16BE" w:rsidRPr="00AC16BE" w:rsidTr="00AC16BE">
        <w:tc>
          <w:tcPr>
            <w:tcW w:w="567" w:type="dxa"/>
            <w:shd w:val="clear" w:color="auto" w:fill="auto"/>
          </w:tcPr>
          <w:p w:rsidR="00AC16BE" w:rsidRPr="00AC16BE" w:rsidRDefault="00AC16BE" w:rsidP="009F12B7">
            <w:pPr>
              <w:jc w:val="center"/>
              <w:rPr>
                <w:sz w:val="18"/>
                <w:szCs w:val="18"/>
              </w:rPr>
            </w:pPr>
            <w:r w:rsidRPr="00AC16BE">
              <w:rPr>
                <w:sz w:val="18"/>
                <w:szCs w:val="18"/>
              </w:rPr>
              <w:t>1</w:t>
            </w:r>
          </w:p>
        </w:tc>
        <w:tc>
          <w:tcPr>
            <w:tcW w:w="2211" w:type="dxa"/>
            <w:shd w:val="clear" w:color="auto" w:fill="auto"/>
          </w:tcPr>
          <w:p w:rsidR="00AC16BE" w:rsidRPr="00AC16BE" w:rsidRDefault="00AC16BE" w:rsidP="009F12B7">
            <w:pPr>
              <w:jc w:val="center"/>
              <w:rPr>
                <w:sz w:val="18"/>
                <w:szCs w:val="18"/>
              </w:rPr>
            </w:pPr>
            <w:r w:rsidRPr="00AC16BE">
              <w:rPr>
                <w:sz w:val="18"/>
                <w:szCs w:val="18"/>
              </w:rPr>
              <w:t>2</w:t>
            </w:r>
          </w:p>
        </w:tc>
        <w:tc>
          <w:tcPr>
            <w:tcW w:w="1052" w:type="dxa"/>
            <w:shd w:val="clear" w:color="auto" w:fill="auto"/>
          </w:tcPr>
          <w:p w:rsidR="00AC16BE" w:rsidRPr="00AC16BE" w:rsidRDefault="00AC16BE" w:rsidP="009F12B7">
            <w:pPr>
              <w:jc w:val="center"/>
              <w:rPr>
                <w:sz w:val="18"/>
                <w:szCs w:val="18"/>
              </w:rPr>
            </w:pPr>
            <w:r w:rsidRPr="00AC16BE">
              <w:rPr>
                <w:sz w:val="18"/>
                <w:szCs w:val="18"/>
              </w:rPr>
              <w:t>3</w:t>
            </w:r>
          </w:p>
        </w:tc>
        <w:tc>
          <w:tcPr>
            <w:tcW w:w="1049"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4</w:t>
            </w:r>
          </w:p>
        </w:tc>
        <w:tc>
          <w:tcPr>
            <w:tcW w:w="907"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5</w:t>
            </w:r>
          </w:p>
        </w:tc>
        <w:tc>
          <w:tcPr>
            <w:tcW w:w="658"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6</w:t>
            </w:r>
          </w:p>
        </w:tc>
        <w:tc>
          <w:tcPr>
            <w:tcW w:w="673"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7</w:t>
            </w:r>
          </w:p>
        </w:tc>
        <w:tc>
          <w:tcPr>
            <w:tcW w:w="699"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8</w:t>
            </w:r>
          </w:p>
        </w:tc>
        <w:tc>
          <w:tcPr>
            <w:tcW w:w="69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9</w:t>
            </w:r>
          </w:p>
        </w:tc>
        <w:tc>
          <w:tcPr>
            <w:tcW w:w="678"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w:t>
            </w:r>
          </w:p>
        </w:tc>
        <w:tc>
          <w:tcPr>
            <w:tcW w:w="70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11</w:t>
            </w:r>
          </w:p>
        </w:tc>
        <w:tc>
          <w:tcPr>
            <w:tcW w:w="670"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12</w:t>
            </w:r>
          </w:p>
        </w:tc>
        <w:tc>
          <w:tcPr>
            <w:tcW w:w="670" w:type="dxa"/>
            <w:shd w:val="clear" w:color="auto" w:fill="auto"/>
          </w:tcPr>
          <w:p w:rsidR="00AC16BE" w:rsidRPr="00AC16BE" w:rsidRDefault="00AC16BE" w:rsidP="009F12B7">
            <w:pPr>
              <w:jc w:val="center"/>
              <w:rPr>
                <w:sz w:val="18"/>
                <w:szCs w:val="18"/>
              </w:rPr>
            </w:pPr>
            <w:r w:rsidRPr="00AC16BE">
              <w:rPr>
                <w:sz w:val="18"/>
                <w:szCs w:val="18"/>
              </w:rPr>
              <w:t>13</w:t>
            </w:r>
          </w:p>
        </w:tc>
        <w:tc>
          <w:tcPr>
            <w:tcW w:w="1902" w:type="dxa"/>
            <w:shd w:val="clear" w:color="auto" w:fill="auto"/>
          </w:tcPr>
          <w:p w:rsidR="00AC16BE" w:rsidRPr="00AC16BE" w:rsidRDefault="00AC16BE" w:rsidP="009F12B7">
            <w:pPr>
              <w:jc w:val="center"/>
              <w:rPr>
                <w:sz w:val="18"/>
                <w:szCs w:val="18"/>
              </w:rPr>
            </w:pPr>
            <w:r w:rsidRPr="00AC16BE">
              <w:rPr>
                <w:sz w:val="18"/>
                <w:szCs w:val="18"/>
              </w:rPr>
              <w:t>14</w:t>
            </w:r>
          </w:p>
        </w:tc>
        <w:tc>
          <w:tcPr>
            <w:tcW w:w="1572" w:type="dxa"/>
            <w:shd w:val="clear" w:color="auto" w:fill="auto"/>
          </w:tcPr>
          <w:p w:rsidR="00AC16BE" w:rsidRPr="00AC16BE" w:rsidRDefault="00AC16BE" w:rsidP="009F12B7">
            <w:pPr>
              <w:jc w:val="center"/>
              <w:rPr>
                <w:sz w:val="18"/>
                <w:szCs w:val="18"/>
              </w:rPr>
            </w:pPr>
            <w:r w:rsidRPr="00AC16BE">
              <w:rPr>
                <w:sz w:val="18"/>
                <w:szCs w:val="18"/>
              </w:rPr>
              <w:t>15</w:t>
            </w:r>
          </w:p>
        </w:tc>
        <w:tc>
          <w:tcPr>
            <w:tcW w:w="1331" w:type="dxa"/>
            <w:shd w:val="clear" w:color="auto" w:fill="auto"/>
          </w:tcPr>
          <w:p w:rsidR="00AC16BE" w:rsidRPr="00AC16BE" w:rsidRDefault="00AC16BE" w:rsidP="009F12B7">
            <w:pPr>
              <w:jc w:val="center"/>
              <w:rPr>
                <w:sz w:val="18"/>
                <w:szCs w:val="18"/>
              </w:rPr>
            </w:pPr>
            <w:r w:rsidRPr="00AC16BE">
              <w:rPr>
                <w:sz w:val="18"/>
                <w:szCs w:val="18"/>
              </w:rPr>
              <w:t>16</w:t>
            </w:r>
          </w:p>
        </w:tc>
      </w:tr>
      <w:tr w:rsidR="00AC16BE" w:rsidRPr="00AC16BE" w:rsidTr="00AC16BE">
        <w:tc>
          <w:tcPr>
            <w:tcW w:w="16029" w:type="dxa"/>
            <w:gridSpan w:val="16"/>
            <w:shd w:val="clear" w:color="auto" w:fill="auto"/>
          </w:tcPr>
          <w:p w:rsidR="00AC16BE" w:rsidRPr="00AC16BE" w:rsidRDefault="00AC16BE" w:rsidP="009F12B7">
            <w:pPr>
              <w:rPr>
                <w:color w:val="000000"/>
                <w:sz w:val="18"/>
                <w:szCs w:val="18"/>
              </w:rPr>
            </w:pPr>
          </w:p>
          <w:p w:rsidR="00AC16BE" w:rsidRPr="00AC16BE" w:rsidRDefault="00AC16BE" w:rsidP="009F12B7">
            <w:pPr>
              <w:rPr>
                <w:color w:val="000000"/>
                <w:sz w:val="18"/>
                <w:szCs w:val="18"/>
              </w:rPr>
            </w:pPr>
            <w:r w:rsidRPr="00AC16BE">
              <w:rPr>
                <w:color w:val="000000"/>
                <w:sz w:val="18"/>
                <w:szCs w:val="18"/>
              </w:rPr>
              <w:t>Цель 1. Повышение эффективности муниципального управления и развитие муниципальной службы администрации городского поселения Агириш</w:t>
            </w:r>
          </w:p>
          <w:p w:rsidR="00AC16BE" w:rsidRPr="00AC16BE" w:rsidRDefault="00AC16BE" w:rsidP="009F12B7">
            <w:pPr>
              <w:rPr>
                <w:color w:val="000000"/>
                <w:sz w:val="18"/>
                <w:szCs w:val="18"/>
              </w:rPr>
            </w:pPr>
          </w:p>
        </w:tc>
      </w:tr>
      <w:tr w:rsidR="00AC16BE" w:rsidRPr="00AC16BE" w:rsidTr="00AC16BE">
        <w:tc>
          <w:tcPr>
            <w:tcW w:w="567" w:type="dxa"/>
            <w:shd w:val="clear" w:color="auto" w:fill="auto"/>
          </w:tcPr>
          <w:p w:rsidR="00AC16BE" w:rsidRPr="00AC16BE" w:rsidRDefault="00AC16BE" w:rsidP="009F12B7">
            <w:pPr>
              <w:jc w:val="center"/>
              <w:rPr>
                <w:sz w:val="18"/>
                <w:szCs w:val="18"/>
              </w:rPr>
            </w:pPr>
            <w:r w:rsidRPr="00AC16BE">
              <w:rPr>
                <w:sz w:val="18"/>
                <w:szCs w:val="18"/>
              </w:rPr>
              <w:t>1.</w:t>
            </w:r>
          </w:p>
        </w:tc>
        <w:tc>
          <w:tcPr>
            <w:tcW w:w="221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 xml:space="preserve">Доля муниципальных служащих, прошедших </w:t>
            </w:r>
            <w:proofErr w:type="gramStart"/>
            <w:r w:rsidRPr="00AC16BE">
              <w:rPr>
                <w:sz w:val="18"/>
                <w:szCs w:val="18"/>
              </w:rPr>
              <w:t>обучение по программам</w:t>
            </w:r>
            <w:proofErr w:type="gramEnd"/>
            <w:r w:rsidRPr="00AC16BE">
              <w:rPr>
                <w:sz w:val="18"/>
                <w:szCs w:val="18"/>
              </w:rPr>
              <w:t xml:space="preserve"> дополнительного профессионального образования, от потребности, определенной планом дополнительного профессионального образования муниципальных служащих</w:t>
            </w:r>
          </w:p>
        </w:tc>
        <w:tc>
          <w:tcPr>
            <w:tcW w:w="1052"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1049" w:type="dxa"/>
          </w:tcPr>
          <w:p w:rsidR="00AC16BE" w:rsidRPr="00AC16BE" w:rsidRDefault="00AC16BE" w:rsidP="009F12B7">
            <w:pPr>
              <w:jc w:val="center"/>
              <w:rPr>
                <w:sz w:val="18"/>
                <w:szCs w:val="18"/>
              </w:rPr>
            </w:pPr>
            <w:r w:rsidRPr="00AC16BE">
              <w:rPr>
                <w:sz w:val="18"/>
                <w:szCs w:val="18"/>
              </w:rPr>
              <w:t>проценты</w:t>
            </w:r>
          </w:p>
        </w:tc>
        <w:tc>
          <w:tcPr>
            <w:tcW w:w="907"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50</w:t>
            </w:r>
          </w:p>
        </w:tc>
        <w:tc>
          <w:tcPr>
            <w:tcW w:w="658"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2022 год</w:t>
            </w:r>
          </w:p>
        </w:tc>
        <w:tc>
          <w:tcPr>
            <w:tcW w:w="673"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99"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90"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78"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70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70" w:type="dxa"/>
            <w:tcBorders>
              <w:left w:val="single" w:sz="4" w:space="0" w:color="auto"/>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670"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100</w:t>
            </w:r>
          </w:p>
        </w:tc>
        <w:tc>
          <w:tcPr>
            <w:tcW w:w="1902" w:type="dxa"/>
            <w:shd w:val="clear" w:color="auto" w:fill="auto"/>
          </w:tcPr>
          <w:p w:rsidR="00AC16BE" w:rsidRPr="00AC16BE" w:rsidRDefault="00AC16BE" w:rsidP="009F12B7">
            <w:pPr>
              <w:jc w:val="center"/>
              <w:rPr>
                <w:sz w:val="18"/>
                <w:szCs w:val="18"/>
              </w:rPr>
            </w:pPr>
            <w:r w:rsidRPr="00AC16BE">
              <w:rPr>
                <w:sz w:val="18"/>
                <w:szCs w:val="18"/>
              </w:rPr>
              <w:t>План дополнительного профессионального образования муниципальных служащих городского поселения Агириш</w:t>
            </w:r>
          </w:p>
        </w:tc>
        <w:tc>
          <w:tcPr>
            <w:tcW w:w="1572" w:type="dxa"/>
            <w:shd w:val="clear" w:color="auto" w:fill="auto"/>
          </w:tcPr>
          <w:p w:rsidR="00AC16BE" w:rsidRPr="00AC16BE" w:rsidRDefault="00AC16BE" w:rsidP="009F12B7">
            <w:pPr>
              <w:jc w:val="center"/>
              <w:rPr>
                <w:sz w:val="18"/>
                <w:szCs w:val="18"/>
              </w:rPr>
            </w:pPr>
            <w:r w:rsidRPr="00AC16BE">
              <w:rPr>
                <w:sz w:val="18"/>
                <w:szCs w:val="18"/>
              </w:rPr>
              <w:t xml:space="preserve">Финансово-экономический отдел администрации городского поселения Агириш </w:t>
            </w:r>
          </w:p>
          <w:p w:rsidR="00AC16BE" w:rsidRPr="00AC16BE" w:rsidRDefault="00AC16BE" w:rsidP="009F12B7">
            <w:pPr>
              <w:jc w:val="center"/>
              <w:rPr>
                <w:sz w:val="18"/>
                <w:szCs w:val="18"/>
              </w:rPr>
            </w:pPr>
            <w:r w:rsidRPr="00AC16BE">
              <w:rPr>
                <w:sz w:val="18"/>
                <w:szCs w:val="18"/>
              </w:rPr>
              <w:t xml:space="preserve">(далее </w:t>
            </w:r>
            <w:proofErr w:type="spellStart"/>
            <w:r w:rsidRPr="00AC16BE">
              <w:rPr>
                <w:sz w:val="18"/>
                <w:szCs w:val="18"/>
              </w:rPr>
              <w:t>ФЭО</w:t>
            </w:r>
            <w:proofErr w:type="spellEnd"/>
            <w:r w:rsidRPr="00AC16BE">
              <w:rPr>
                <w:sz w:val="18"/>
                <w:szCs w:val="18"/>
              </w:rPr>
              <w:t>);</w:t>
            </w:r>
          </w:p>
          <w:p w:rsidR="00AC16BE" w:rsidRPr="00AC16BE" w:rsidRDefault="00AC16BE" w:rsidP="009F12B7">
            <w:pPr>
              <w:jc w:val="center"/>
              <w:rPr>
                <w:sz w:val="18"/>
                <w:szCs w:val="18"/>
              </w:rPr>
            </w:pPr>
            <w:r w:rsidRPr="00AC16BE">
              <w:rPr>
                <w:sz w:val="18"/>
                <w:szCs w:val="18"/>
              </w:rPr>
              <w:t xml:space="preserve">Отдел по организации деятельности </w:t>
            </w:r>
          </w:p>
          <w:p w:rsidR="00AC16BE" w:rsidRPr="00AC16BE" w:rsidRDefault="00AC16BE" w:rsidP="009F12B7">
            <w:pPr>
              <w:jc w:val="center"/>
              <w:rPr>
                <w:sz w:val="18"/>
                <w:szCs w:val="18"/>
              </w:rPr>
            </w:pPr>
            <w:r w:rsidRPr="00AC16BE">
              <w:rPr>
                <w:sz w:val="18"/>
                <w:szCs w:val="18"/>
              </w:rPr>
              <w:t xml:space="preserve">(далее </w:t>
            </w:r>
            <w:proofErr w:type="spellStart"/>
            <w:r w:rsidRPr="00AC16BE">
              <w:rPr>
                <w:sz w:val="18"/>
                <w:szCs w:val="18"/>
              </w:rPr>
              <w:t>ООД</w:t>
            </w:r>
            <w:proofErr w:type="spellEnd"/>
            <w:r w:rsidRPr="00AC16BE">
              <w:rPr>
                <w:sz w:val="18"/>
                <w:szCs w:val="18"/>
              </w:rPr>
              <w:t>)</w:t>
            </w:r>
          </w:p>
          <w:p w:rsidR="00AC16BE" w:rsidRPr="00AC16BE" w:rsidRDefault="00AC16BE" w:rsidP="009F12B7">
            <w:pPr>
              <w:jc w:val="center"/>
              <w:rPr>
                <w:sz w:val="18"/>
                <w:szCs w:val="18"/>
              </w:rPr>
            </w:pPr>
          </w:p>
        </w:tc>
        <w:tc>
          <w:tcPr>
            <w:tcW w:w="1331" w:type="dxa"/>
            <w:shd w:val="clear" w:color="auto" w:fill="auto"/>
          </w:tcPr>
          <w:p w:rsidR="00AC16BE" w:rsidRPr="00AC16BE" w:rsidRDefault="00AC16BE" w:rsidP="009F12B7">
            <w:pPr>
              <w:jc w:val="center"/>
              <w:rPr>
                <w:sz w:val="18"/>
                <w:szCs w:val="18"/>
              </w:rPr>
            </w:pPr>
          </w:p>
        </w:tc>
      </w:tr>
      <w:tr w:rsidR="00AC16BE" w:rsidRPr="00AC16BE" w:rsidTr="00AC16BE">
        <w:tc>
          <w:tcPr>
            <w:tcW w:w="16029" w:type="dxa"/>
            <w:gridSpan w:val="16"/>
            <w:shd w:val="clear" w:color="auto" w:fill="auto"/>
          </w:tcPr>
          <w:p w:rsidR="00AC16BE" w:rsidRPr="00AC16BE" w:rsidRDefault="00AC16BE" w:rsidP="009F12B7">
            <w:pPr>
              <w:rPr>
                <w:sz w:val="18"/>
                <w:szCs w:val="18"/>
              </w:rPr>
            </w:pPr>
          </w:p>
          <w:p w:rsidR="00AC16BE" w:rsidRPr="00AC16BE" w:rsidRDefault="00AC16BE" w:rsidP="009F12B7">
            <w:pPr>
              <w:rPr>
                <w:color w:val="000000"/>
                <w:sz w:val="18"/>
                <w:szCs w:val="18"/>
              </w:rPr>
            </w:pPr>
            <w:r w:rsidRPr="00AC16BE">
              <w:rPr>
                <w:sz w:val="18"/>
                <w:szCs w:val="18"/>
              </w:rPr>
              <w:t xml:space="preserve">Цель 2. Повышение эффективности деятельности </w:t>
            </w:r>
            <w:r w:rsidRPr="00AC16BE">
              <w:rPr>
                <w:color w:val="000000"/>
                <w:sz w:val="18"/>
                <w:szCs w:val="18"/>
              </w:rPr>
              <w:t xml:space="preserve">органов местного самоуправления  городского поселения Агириш </w:t>
            </w:r>
          </w:p>
          <w:p w:rsidR="00AC16BE" w:rsidRPr="00AC16BE" w:rsidRDefault="00AC16BE" w:rsidP="009F12B7">
            <w:pPr>
              <w:rPr>
                <w:color w:val="000000"/>
                <w:sz w:val="18"/>
                <w:szCs w:val="18"/>
              </w:rPr>
            </w:pPr>
          </w:p>
        </w:tc>
      </w:tr>
      <w:tr w:rsidR="00AC16BE" w:rsidRPr="00AC16BE" w:rsidTr="00AC16BE">
        <w:tc>
          <w:tcPr>
            <w:tcW w:w="567" w:type="dxa"/>
            <w:shd w:val="clear" w:color="auto" w:fill="auto"/>
          </w:tcPr>
          <w:p w:rsidR="00AC16BE" w:rsidRPr="00AC16BE" w:rsidRDefault="00AC16BE" w:rsidP="009F12B7">
            <w:pPr>
              <w:jc w:val="center"/>
              <w:rPr>
                <w:sz w:val="18"/>
                <w:szCs w:val="18"/>
              </w:rPr>
            </w:pPr>
            <w:r w:rsidRPr="00AC16BE">
              <w:rPr>
                <w:sz w:val="18"/>
                <w:szCs w:val="18"/>
              </w:rPr>
              <w:t>2.</w:t>
            </w:r>
          </w:p>
        </w:tc>
        <w:tc>
          <w:tcPr>
            <w:tcW w:w="2211"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both"/>
              <w:rPr>
                <w:sz w:val="18"/>
                <w:szCs w:val="18"/>
              </w:rPr>
            </w:pPr>
            <w:r w:rsidRPr="00AC16BE">
              <w:rPr>
                <w:sz w:val="18"/>
                <w:szCs w:val="18"/>
              </w:rPr>
              <w:t xml:space="preserve">Доля фактических расходов на содержание органов местного самоуправления городского поселения Агириш к установленному нормативу </w:t>
            </w:r>
          </w:p>
        </w:tc>
        <w:tc>
          <w:tcPr>
            <w:tcW w:w="1052" w:type="dxa"/>
            <w:shd w:val="clear" w:color="auto" w:fill="auto"/>
          </w:tcPr>
          <w:p w:rsidR="00AC16BE" w:rsidRPr="00AC16BE" w:rsidRDefault="00AC16BE" w:rsidP="009F12B7">
            <w:pPr>
              <w:jc w:val="center"/>
              <w:rPr>
                <w:sz w:val="18"/>
                <w:szCs w:val="18"/>
              </w:rPr>
            </w:pPr>
            <w:r w:rsidRPr="00AC16BE">
              <w:rPr>
                <w:sz w:val="18"/>
                <w:szCs w:val="18"/>
              </w:rPr>
              <w:t>«</w:t>
            </w:r>
            <w:proofErr w:type="spellStart"/>
            <w:r w:rsidRPr="00AC16BE">
              <w:rPr>
                <w:sz w:val="18"/>
                <w:szCs w:val="18"/>
              </w:rPr>
              <w:t>МП</w:t>
            </w:r>
            <w:proofErr w:type="spellEnd"/>
            <w:r w:rsidRPr="00AC16BE">
              <w:rPr>
                <w:sz w:val="18"/>
                <w:szCs w:val="18"/>
              </w:rPr>
              <w:t>»</w:t>
            </w:r>
          </w:p>
        </w:tc>
        <w:tc>
          <w:tcPr>
            <w:tcW w:w="1049" w:type="dxa"/>
          </w:tcPr>
          <w:p w:rsidR="00AC16BE" w:rsidRPr="00AC16BE" w:rsidRDefault="00AC16BE" w:rsidP="009F12B7">
            <w:pPr>
              <w:rPr>
                <w:sz w:val="18"/>
                <w:szCs w:val="18"/>
              </w:rPr>
            </w:pPr>
            <w:r w:rsidRPr="00AC16BE">
              <w:rPr>
                <w:sz w:val="18"/>
                <w:szCs w:val="18"/>
              </w:rPr>
              <w:t>проценты</w:t>
            </w:r>
          </w:p>
        </w:tc>
        <w:tc>
          <w:tcPr>
            <w:tcW w:w="907" w:type="dxa"/>
            <w:tcBorders>
              <w:right w:val="single" w:sz="4" w:space="0" w:color="auto"/>
            </w:tcBorders>
            <w:shd w:val="clear" w:color="auto" w:fill="auto"/>
          </w:tcPr>
          <w:p w:rsidR="00AC16BE" w:rsidRPr="00AC16BE" w:rsidRDefault="00AC16BE" w:rsidP="009F12B7">
            <w:pPr>
              <w:jc w:val="center"/>
              <w:rPr>
                <w:sz w:val="18"/>
                <w:szCs w:val="18"/>
              </w:rPr>
            </w:pPr>
            <w:r w:rsidRPr="00AC16BE">
              <w:rPr>
                <w:sz w:val="18"/>
                <w:szCs w:val="18"/>
              </w:rPr>
              <w:t>81</w:t>
            </w:r>
          </w:p>
        </w:tc>
        <w:tc>
          <w:tcPr>
            <w:tcW w:w="658" w:type="dxa"/>
            <w:tcBorders>
              <w:left w:val="single" w:sz="4" w:space="0" w:color="auto"/>
            </w:tcBorders>
            <w:shd w:val="clear" w:color="auto" w:fill="auto"/>
          </w:tcPr>
          <w:p w:rsidR="00AC16BE" w:rsidRPr="00AC16BE" w:rsidRDefault="00AC16BE" w:rsidP="009F12B7">
            <w:pPr>
              <w:jc w:val="center"/>
              <w:rPr>
                <w:sz w:val="18"/>
                <w:szCs w:val="18"/>
              </w:rPr>
            </w:pPr>
            <w:r w:rsidRPr="00AC16BE">
              <w:rPr>
                <w:sz w:val="18"/>
                <w:szCs w:val="18"/>
              </w:rPr>
              <w:t>2022 год</w:t>
            </w:r>
          </w:p>
        </w:tc>
        <w:tc>
          <w:tcPr>
            <w:tcW w:w="673" w:type="dxa"/>
            <w:tcBorders>
              <w:top w:val="single" w:sz="4" w:space="0" w:color="000000"/>
              <w:left w:val="single" w:sz="4" w:space="0" w:color="000000"/>
              <w:bottom w:val="single" w:sz="4" w:space="0" w:color="000000"/>
            </w:tcBorders>
            <w:shd w:val="clear" w:color="auto" w:fill="auto"/>
          </w:tcPr>
          <w:p w:rsidR="00AC16BE" w:rsidRPr="00AC16BE" w:rsidRDefault="00AC16BE" w:rsidP="009F12B7">
            <w:pPr>
              <w:jc w:val="center"/>
              <w:rPr>
                <w:sz w:val="18"/>
                <w:szCs w:val="18"/>
              </w:rPr>
            </w:pPr>
            <w:r w:rsidRPr="00AC16BE">
              <w:rPr>
                <w:sz w:val="18"/>
                <w:szCs w:val="18"/>
              </w:rPr>
              <w:t>100</w:t>
            </w:r>
          </w:p>
        </w:tc>
        <w:tc>
          <w:tcPr>
            <w:tcW w:w="699" w:type="dxa"/>
            <w:tcBorders>
              <w:top w:val="single" w:sz="4" w:space="0" w:color="000000"/>
              <w:left w:val="single" w:sz="4" w:space="0" w:color="000000"/>
              <w:bottom w:val="single" w:sz="4" w:space="0" w:color="000000"/>
              <w:right w:val="single" w:sz="4" w:space="0" w:color="auto"/>
            </w:tcBorders>
            <w:shd w:val="clear" w:color="auto" w:fill="auto"/>
          </w:tcPr>
          <w:p w:rsidR="00AC16BE" w:rsidRPr="00AC16BE" w:rsidRDefault="00AC16BE" w:rsidP="009F12B7">
            <w:pPr>
              <w:rPr>
                <w:sz w:val="18"/>
                <w:szCs w:val="18"/>
              </w:rPr>
            </w:pPr>
            <w:r w:rsidRPr="00AC16BE">
              <w:rPr>
                <w:sz w:val="18"/>
                <w:szCs w:val="18"/>
              </w:rPr>
              <w:t>100</w:t>
            </w:r>
          </w:p>
        </w:tc>
        <w:tc>
          <w:tcPr>
            <w:tcW w:w="690" w:type="dxa"/>
            <w:tcBorders>
              <w:top w:val="single" w:sz="4" w:space="0" w:color="000000"/>
              <w:left w:val="single" w:sz="4" w:space="0" w:color="auto"/>
              <w:bottom w:val="single" w:sz="4" w:space="0" w:color="000000"/>
            </w:tcBorders>
            <w:shd w:val="clear" w:color="auto" w:fill="auto"/>
          </w:tcPr>
          <w:p w:rsidR="00AC16BE" w:rsidRPr="00AC16BE" w:rsidRDefault="00AC16BE" w:rsidP="009F12B7">
            <w:pPr>
              <w:rPr>
                <w:sz w:val="18"/>
                <w:szCs w:val="18"/>
              </w:rPr>
            </w:pPr>
            <w:r w:rsidRPr="00AC16BE">
              <w:rPr>
                <w:sz w:val="18"/>
                <w:szCs w:val="18"/>
              </w:rPr>
              <w:t>100</w:t>
            </w:r>
          </w:p>
        </w:tc>
        <w:tc>
          <w:tcPr>
            <w:tcW w:w="678" w:type="dxa"/>
            <w:tcBorders>
              <w:left w:val="single" w:sz="4" w:space="0" w:color="auto"/>
              <w:right w:val="single" w:sz="4" w:space="0" w:color="auto"/>
            </w:tcBorders>
            <w:shd w:val="clear" w:color="auto" w:fill="auto"/>
          </w:tcPr>
          <w:p w:rsidR="00AC16BE" w:rsidRPr="00AC16BE" w:rsidRDefault="00AC16BE" w:rsidP="009F12B7">
            <w:pPr>
              <w:rPr>
                <w:sz w:val="18"/>
                <w:szCs w:val="18"/>
              </w:rPr>
            </w:pPr>
            <w:r w:rsidRPr="00AC16BE">
              <w:rPr>
                <w:sz w:val="18"/>
                <w:szCs w:val="18"/>
              </w:rPr>
              <w:t>100</w:t>
            </w:r>
          </w:p>
        </w:tc>
        <w:tc>
          <w:tcPr>
            <w:tcW w:w="700" w:type="dxa"/>
            <w:tcBorders>
              <w:left w:val="single" w:sz="4" w:space="0" w:color="auto"/>
              <w:right w:val="single" w:sz="4" w:space="0" w:color="auto"/>
            </w:tcBorders>
            <w:shd w:val="clear" w:color="auto" w:fill="auto"/>
          </w:tcPr>
          <w:p w:rsidR="00AC16BE" w:rsidRPr="00AC16BE" w:rsidRDefault="00AC16BE" w:rsidP="009F12B7">
            <w:pPr>
              <w:rPr>
                <w:sz w:val="18"/>
                <w:szCs w:val="18"/>
              </w:rPr>
            </w:pPr>
            <w:r w:rsidRPr="00AC16BE">
              <w:rPr>
                <w:sz w:val="18"/>
                <w:szCs w:val="18"/>
              </w:rPr>
              <w:t>100</w:t>
            </w:r>
          </w:p>
        </w:tc>
        <w:tc>
          <w:tcPr>
            <w:tcW w:w="670" w:type="dxa"/>
            <w:tcBorders>
              <w:left w:val="single" w:sz="4" w:space="0" w:color="auto"/>
              <w:right w:val="single" w:sz="4" w:space="0" w:color="auto"/>
            </w:tcBorders>
            <w:shd w:val="clear" w:color="auto" w:fill="auto"/>
          </w:tcPr>
          <w:p w:rsidR="00AC16BE" w:rsidRPr="00AC16BE" w:rsidRDefault="00AC16BE" w:rsidP="009F12B7">
            <w:pPr>
              <w:rPr>
                <w:sz w:val="18"/>
                <w:szCs w:val="18"/>
              </w:rPr>
            </w:pPr>
            <w:r w:rsidRPr="00AC16BE">
              <w:rPr>
                <w:sz w:val="18"/>
                <w:szCs w:val="18"/>
              </w:rPr>
              <w:t>100</w:t>
            </w:r>
          </w:p>
        </w:tc>
        <w:tc>
          <w:tcPr>
            <w:tcW w:w="670" w:type="dxa"/>
            <w:tcBorders>
              <w:left w:val="single" w:sz="4" w:space="0" w:color="auto"/>
            </w:tcBorders>
            <w:shd w:val="clear" w:color="auto" w:fill="auto"/>
          </w:tcPr>
          <w:p w:rsidR="00AC16BE" w:rsidRPr="00AC16BE" w:rsidRDefault="00AC16BE" w:rsidP="009F12B7">
            <w:pPr>
              <w:rPr>
                <w:sz w:val="18"/>
                <w:szCs w:val="18"/>
              </w:rPr>
            </w:pPr>
            <w:r w:rsidRPr="00AC16BE">
              <w:rPr>
                <w:sz w:val="18"/>
                <w:szCs w:val="18"/>
              </w:rPr>
              <w:t>100</w:t>
            </w:r>
          </w:p>
        </w:tc>
        <w:tc>
          <w:tcPr>
            <w:tcW w:w="1902" w:type="dxa"/>
            <w:shd w:val="clear" w:color="auto" w:fill="auto"/>
          </w:tcPr>
          <w:p w:rsidR="00AC16BE" w:rsidRPr="00AC16BE" w:rsidRDefault="00AC16BE" w:rsidP="009F12B7">
            <w:pPr>
              <w:jc w:val="center"/>
              <w:rPr>
                <w:sz w:val="18"/>
                <w:szCs w:val="18"/>
              </w:rPr>
            </w:pPr>
            <w:r w:rsidRPr="00AC16BE">
              <w:rPr>
                <w:sz w:val="18"/>
                <w:szCs w:val="18"/>
              </w:rPr>
              <w:t xml:space="preserve">Постановление Правительства Ханты-Мансийского автономного округа </w:t>
            </w:r>
            <w:proofErr w:type="gramStart"/>
            <w:r w:rsidRPr="00AC16BE">
              <w:rPr>
                <w:sz w:val="18"/>
                <w:szCs w:val="18"/>
              </w:rPr>
              <w:t>–Ю</w:t>
            </w:r>
            <w:proofErr w:type="gramEnd"/>
            <w:r w:rsidRPr="00AC16BE">
              <w:rPr>
                <w:sz w:val="18"/>
                <w:szCs w:val="18"/>
              </w:rPr>
              <w:t>гры</w:t>
            </w:r>
          </w:p>
          <w:p w:rsidR="00AC16BE" w:rsidRPr="00AC16BE" w:rsidRDefault="00AC16BE" w:rsidP="009F12B7">
            <w:pPr>
              <w:jc w:val="center"/>
              <w:rPr>
                <w:sz w:val="18"/>
                <w:szCs w:val="18"/>
              </w:rPr>
            </w:pPr>
            <w:r w:rsidRPr="00AC16BE">
              <w:rPr>
                <w:sz w:val="18"/>
                <w:szCs w:val="18"/>
              </w:rPr>
              <w:t xml:space="preserve"> от 06.08.2010 №191-п</w:t>
            </w:r>
          </w:p>
          <w:p w:rsidR="00AC16BE" w:rsidRPr="00AC16BE" w:rsidRDefault="00AC16BE" w:rsidP="009F12B7">
            <w:pPr>
              <w:jc w:val="center"/>
              <w:rPr>
                <w:sz w:val="18"/>
                <w:szCs w:val="18"/>
              </w:rPr>
            </w:pPr>
            <w:r w:rsidRPr="00AC16BE">
              <w:rPr>
                <w:sz w:val="18"/>
                <w:szCs w:val="18"/>
              </w:rPr>
              <w:t xml:space="preserve"> «О нормативах формирования расходов на содержание органов местного самоуправления Ханты-Мансийского автономного округа – Югра»</w:t>
            </w:r>
          </w:p>
        </w:tc>
        <w:tc>
          <w:tcPr>
            <w:tcW w:w="1572" w:type="dxa"/>
            <w:shd w:val="clear" w:color="auto" w:fill="auto"/>
          </w:tcPr>
          <w:p w:rsidR="00AC16BE" w:rsidRPr="00AC16BE" w:rsidRDefault="00AC16BE" w:rsidP="009F12B7">
            <w:pPr>
              <w:ind w:left="360"/>
              <w:jc w:val="both"/>
              <w:rPr>
                <w:sz w:val="18"/>
                <w:szCs w:val="18"/>
              </w:rPr>
            </w:pPr>
            <w:proofErr w:type="spellStart"/>
            <w:r w:rsidRPr="00AC16BE">
              <w:rPr>
                <w:sz w:val="18"/>
                <w:szCs w:val="18"/>
              </w:rPr>
              <w:t>ФЭО</w:t>
            </w:r>
            <w:proofErr w:type="spellEnd"/>
          </w:p>
          <w:p w:rsidR="00AC16BE" w:rsidRPr="00AC16BE" w:rsidRDefault="00AC16BE" w:rsidP="009F12B7">
            <w:pPr>
              <w:jc w:val="center"/>
              <w:rPr>
                <w:sz w:val="18"/>
                <w:szCs w:val="18"/>
              </w:rPr>
            </w:pPr>
          </w:p>
        </w:tc>
        <w:tc>
          <w:tcPr>
            <w:tcW w:w="1331" w:type="dxa"/>
            <w:shd w:val="clear" w:color="auto" w:fill="auto"/>
          </w:tcPr>
          <w:p w:rsidR="00AC16BE" w:rsidRPr="00AC16BE" w:rsidRDefault="00AC16BE" w:rsidP="009F12B7">
            <w:pPr>
              <w:jc w:val="center"/>
              <w:rPr>
                <w:sz w:val="18"/>
                <w:szCs w:val="18"/>
              </w:rPr>
            </w:pPr>
          </w:p>
        </w:tc>
      </w:tr>
    </w:tbl>
    <w:p w:rsidR="00AC16BE" w:rsidRPr="00AC16BE" w:rsidRDefault="00AC16BE" w:rsidP="00AC16BE">
      <w:pPr>
        <w:jc w:val="center"/>
        <w:rPr>
          <w:sz w:val="18"/>
          <w:szCs w:val="18"/>
        </w:rPr>
      </w:pPr>
      <w:r w:rsidRPr="00AC16BE">
        <w:rPr>
          <w:sz w:val="18"/>
          <w:szCs w:val="18"/>
        </w:rPr>
        <w:lastRenderedPageBreak/>
        <w:t>2.1. Прокси-показатели муниципальной программы в 2024 году</w:t>
      </w:r>
    </w:p>
    <w:p w:rsidR="00AC16BE" w:rsidRPr="00AC16BE" w:rsidRDefault="00AC16BE" w:rsidP="00AC16BE">
      <w:pPr>
        <w:jc w:val="center"/>
        <w:rPr>
          <w:b/>
          <w:sz w:val="18"/>
          <w:szCs w:val="18"/>
        </w:rPr>
      </w:pPr>
    </w:p>
    <w:tbl>
      <w:tblPr>
        <w:tblW w:w="155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2"/>
        <w:gridCol w:w="1701"/>
        <w:gridCol w:w="1275"/>
        <w:gridCol w:w="1560"/>
        <w:gridCol w:w="1417"/>
        <w:gridCol w:w="1241"/>
        <w:gridCol w:w="967"/>
        <w:gridCol w:w="877"/>
        <w:gridCol w:w="967"/>
        <w:gridCol w:w="1902"/>
      </w:tblGrid>
      <w:tr w:rsidR="00AC16BE" w:rsidRPr="00AC16BE" w:rsidTr="00E160E8">
        <w:trPr>
          <w:trHeight w:val="444"/>
        </w:trPr>
        <w:tc>
          <w:tcPr>
            <w:tcW w:w="568" w:type="dxa"/>
            <w:vMerge w:val="restart"/>
          </w:tcPr>
          <w:p w:rsidR="00AC16BE" w:rsidRPr="00AC16BE" w:rsidRDefault="00AC16BE" w:rsidP="009F12B7">
            <w:pPr>
              <w:jc w:val="center"/>
              <w:rPr>
                <w:sz w:val="18"/>
                <w:szCs w:val="18"/>
              </w:rPr>
            </w:pPr>
            <w:r w:rsidRPr="00AC16BE">
              <w:rPr>
                <w:sz w:val="18"/>
                <w:szCs w:val="18"/>
              </w:rPr>
              <w:t xml:space="preserve">№ </w:t>
            </w:r>
            <w:proofErr w:type="gramStart"/>
            <w:r w:rsidRPr="00AC16BE">
              <w:rPr>
                <w:sz w:val="18"/>
                <w:szCs w:val="18"/>
              </w:rPr>
              <w:t>п</w:t>
            </w:r>
            <w:proofErr w:type="gramEnd"/>
            <w:r w:rsidRPr="00AC16BE">
              <w:rPr>
                <w:sz w:val="18"/>
                <w:szCs w:val="18"/>
              </w:rPr>
              <w:t>/п</w:t>
            </w:r>
          </w:p>
        </w:tc>
        <w:tc>
          <w:tcPr>
            <w:tcW w:w="3112" w:type="dxa"/>
            <w:vMerge w:val="restart"/>
          </w:tcPr>
          <w:p w:rsidR="00AC16BE" w:rsidRPr="00AC16BE" w:rsidRDefault="00AC16BE" w:rsidP="009F12B7">
            <w:pPr>
              <w:jc w:val="center"/>
              <w:rPr>
                <w:sz w:val="18"/>
                <w:szCs w:val="18"/>
              </w:rPr>
            </w:pPr>
            <w:r w:rsidRPr="00AC16BE">
              <w:rPr>
                <w:sz w:val="18"/>
                <w:szCs w:val="18"/>
              </w:rPr>
              <w:t>Наименование прокси-показателя</w:t>
            </w:r>
          </w:p>
        </w:tc>
        <w:tc>
          <w:tcPr>
            <w:tcW w:w="1701" w:type="dxa"/>
            <w:vMerge w:val="restart"/>
          </w:tcPr>
          <w:p w:rsidR="00AC16BE" w:rsidRPr="00AC16BE" w:rsidRDefault="00AC16BE" w:rsidP="009F12B7">
            <w:pPr>
              <w:jc w:val="center"/>
              <w:rPr>
                <w:sz w:val="18"/>
                <w:szCs w:val="18"/>
              </w:rPr>
            </w:pPr>
            <w:r w:rsidRPr="00AC16BE">
              <w:rPr>
                <w:color w:val="000000"/>
                <w:sz w:val="18"/>
                <w:szCs w:val="18"/>
              </w:rPr>
              <w:t>Признак возрастания/ убывания</w:t>
            </w:r>
          </w:p>
        </w:tc>
        <w:tc>
          <w:tcPr>
            <w:tcW w:w="1275" w:type="dxa"/>
            <w:vMerge w:val="restart"/>
          </w:tcPr>
          <w:p w:rsidR="00AC16BE" w:rsidRPr="00AC16BE" w:rsidRDefault="00AC16BE" w:rsidP="009F12B7">
            <w:pPr>
              <w:jc w:val="center"/>
              <w:rPr>
                <w:sz w:val="18"/>
                <w:szCs w:val="18"/>
              </w:rPr>
            </w:pPr>
            <w:r w:rsidRPr="00AC16BE">
              <w:rPr>
                <w:sz w:val="18"/>
                <w:szCs w:val="18"/>
              </w:rPr>
              <w:t xml:space="preserve">Единица измерения (по </w:t>
            </w:r>
            <w:proofErr w:type="spellStart"/>
            <w:r w:rsidRPr="00AC16BE">
              <w:rPr>
                <w:sz w:val="18"/>
                <w:szCs w:val="18"/>
              </w:rPr>
              <w:t>ОКЕИ</w:t>
            </w:r>
            <w:proofErr w:type="spellEnd"/>
            <w:r w:rsidRPr="00AC16BE">
              <w:rPr>
                <w:sz w:val="18"/>
                <w:szCs w:val="18"/>
              </w:rPr>
              <w:t>)</w:t>
            </w:r>
          </w:p>
        </w:tc>
        <w:tc>
          <w:tcPr>
            <w:tcW w:w="2977" w:type="dxa"/>
            <w:gridSpan w:val="2"/>
          </w:tcPr>
          <w:p w:rsidR="00AC16BE" w:rsidRPr="00AC16BE" w:rsidRDefault="00AC16BE" w:rsidP="009F12B7">
            <w:pPr>
              <w:jc w:val="center"/>
              <w:rPr>
                <w:sz w:val="18"/>
                <w:szCs w:val="18"/>
              </w:rPr>
            </w:pPr>
            <w:r w:rsidRPr="00AC16BE">
              <w:rPr>
                <w:sz w:val="18"/>
                <w:szCs w:val="18"/>
              </w:rPr>
              <w:t>Базовое значение</w:t>
            </w:r>
          </w:p>
        </w:tc>
        <w:tc>
          <w:tcPr>
            <w:tcW w:w="4052" w:type="dxa"/>
            <w:gridSpan w:val="4"/>
          </w:tcPr>
          <w:p w:rsidR="00AC16BE" w:rsidRPr="00AC16BE" w:rsidRDefault="00AC16BE" w:rsidP="009F12B7">
            <w:pPr>
              <w:jc w:val="center"/>
              <w:rPr>
                <w:sz w:val="18"/>
                <w:szCs w:val="18"/>
              </w:rPr>
            </w:pPr>
            <w:r w:rsidRPr="00AC16BE">
              <w:rPr>
                <w:sz w:val="18"/>
                <w:szCs w:val="18"/>
              </w:rPr>
              <w:t>Значение показателя по кварталам/месяцам</w:t>
            </w:r>
          </w:p>
        </w:tc>
        <w:tc>
          <w:tcPr>
            <w:tcW w:w="1902" w:type="dxa"/>
            <w:vMerge w:val="restart"/>
          </w:tcPr>
          <w:p w:rsidR="00AC16BE" w:rsidRPr="00AC16BE" w:rsidRDefault="00AC16BE" w:rsidP="009F12B7">
            <w:pPr>
              <w:jc w:val="center"/>
              <w:rPr>
                <w:sz w:val="18"/>
                <w:szCs w:val="18"/>
              </w:rPr>
            </w:pPr>
            <w:proofErr w:type="gramStart"/>
            <w:r w:rsidRPr="00AC16BE">
              <w:rPr>
                <w:sz w:val="18"/>
                <w:szCs w:val="18"/>
              </w:rPr>
              <w:t>Ответственный</w:t>
            </w:r>
            <w:proofErr w:type="gramEnd"/>
            <w:r w:rsidRPr="00AC16BE">
              <w:rPr>
                <w:sz w:val="18"/>
                <w:szCs w:val="18"/>
              </w:rPr>
              <w:t xml:space="preserve"> за достижение показателя</w:t>
            </w:r>
          </w:p>
        </w:tc>
      </w:tr>
      <w:tr w:rsidR="00AC16BE" w:rsidRPr="00AC16BE" w:rsidTr="00E160E8">
        <w:trPr>
          <w:trHeight w:val="594"/>
        </w:trPr>
        <w:tc>
          <w:tcPr>
            <w:tcW w:w="568" w:type="dxa"/>
            <w:vMerge/>
          </w:tcPr>
          <w:p w:rsidR="00AC16BE" w:rsidRPr="00AC16BE" w:rsidRDefault="00AC16BE" w:rsidP="009F12B7">
            <w:pPr>
              <w:jc w:val="center"/>
              <w:rPr>
                <w:sz w:val="18"/>
                <w:szCs w:val="18"/>
              </w:rPr>
            </w:pPr>
          </w:p>
        </w:tc>
        <w:tc>
          <w:tcPr>
            <w:tcW w:w="3112" w:type="dxa"/>
            <w:vMerge/>
          </w:tcPr>
          <w:p w:rsidR="00AC16BE" w:rsidRPr="00AC16BE" w:rsidRDefault="00AC16BE" w:rsidP="009F12B7">
            <w:pPr>
              <w:jc w:val="center"/>
              <w:rPr>
                <w:sz w:val="18"/>
                <w:szCs w:val="18"/>
              </w:rPr>
            </w:pPr>
          </w:p>
        </w:tc>
        <w:tc>
          <w:tcPr>
            <w:tcW w:w="1701" w:type="dxa"/>
            <w:vMerge/>
          </w:tcPr>
          <w:p w:rsidR="00AC16BE" w:rsidRPr="00AC16BE" w:rsidRDefault="00AC16BE" w:rsidP="009F12B7">
            <w:pPr>
              <w:jc w:val="center"/>
              <w:rPr>
                <w:sz w:val="18"/>
                <w:szCs w:val="18"/>
              </w:rPr>
            </w:pPr>
          </w:p>
        </w:tc>
        <w:tc>
          <w:tcPr>
            <w:tcW w:w="1275" w:type="dxa"/>
            <w:vMerge/>
          </w:tcPr>
          <w:p w:rsidR="00AC16BE" w:rsidRPr="00AC16BE" w:rsidRDefault="00AC16BE" w:rsidP="009F12B7">
            <w:pPr>
              <w:jc w:val="center"/>
              <w:rPr>
                <w:sz w:val="18"/>
                <w:szCs w:val="18"/>
              </w:rPr>
            </w:pPr>
          </w:p>
        </w:tc>
        <w:tc>
          <w:tcPr>
            <w:tcW w:w="1560" w:type="dxa"/>
          </w:tcPr>
          <w:p w:rsidR="00AC16BE" w:rsidRPr="00AC16BE" w:rsidRDefault="00AC16BE" w:rsidP="009F12B7">
            <w:pPr>
              <w:jc w:val="center"/>
              <w:rPr>
                <w:sz w:val="18"/>
                <w:szCs w:val="18"/>
              </w:rPr>
            </w:pPr>
            <w:r w:rsidRPr="00AC16BE">
              <w:rPr>
                <w:sz w:val="18"/>
                <w:szCs w:val="18"/>
              </w:rPr>
              <w:t>значение</w:t>
            </w:r>
          </w:p>
        </w:tc>
        <w:tc>
          <w:tcPr>
            <w:tcW w:w="1417" w:type="dxa"/>
          </w:tcPr>
          <w:p w:rsidR="00AC16BE" w:rsidRPr="00AC16BE" w:rsidRDefault="00AC16BE" w:rsidP="009F12B7">
            <w:pPr>
              <w:jc w:val="center"/>
              <w:rPr>
                <w:sz w:val="18"/>
                <w:szCs w:val="18"/>
              </w:rPr>
            </w:pPr>
            <w:r w:rsidRPr="00AC16BE">
              <w:rPr>
                <w:sz w:val="18"/>
                <w:szCs w:val="18"/>
              </w:rPr>
              <w:t>год</w:t>
            </w:r>
          </w:p>
        </w:tc>
        <w:tc>
          <w:tcPr>
            <w:tcW w:w="1241" w:type="dxa"/>
          </w:tcPr>
          <w:p w:rsidR="00AC16BE" w:rsidRPr="00AC16BE" w:rsidRDefault="00AC16BE" w:rsidP="009F12B7">
            <w:pPr>
              <w:jc w:val="center"/>
              <w:rPr>
                <w:sz w:val="18"/>
                <w:szCs w:val="18"/>
              </w:rPr>
            </w:pPr>
            <w:r w:rsidRPr="00AC16BE">
              <w:rPr>
                <w:sz w:val="18"/>
                <w:szCs w:val="18"/>
              </w:rPr>
              <w:t>N</w:t>
            </w:r>
          </w:p>
        </w:tc>
        <w:tc>
          <w:tcPr>
            <w:tcW w:w="967" w:type="dxa"/>
          </w:tcPr>
          <w:p w:rsidR="00AC16BE" w:rsidRPr="00AC16BE" w:rsidRDefault="00AC16BE" w:rsidP="009F12B7">
            <w:pPr>
              <w:jc w:val="center"/>
              <w:rPr>
                <w:sz w:val="18"/>
                <w:szCs w:val="18"/>
              </w:rPr>
            </w:pPr>
            <w:proofErr w:type="spellStart"/>
            <w:r w:rsidRPr="00AC16BE">
              <w:rPr>
                <w:sz w:val="18"/>
                <w:szCs w:val="18"/>
              </w:rPr>
              <w:t>N+1</w:t>
            </w:r>
            <w:proofErr w:type="spellEnd"/>
          </w:p>
        </w:tc>
        <w:tc>
          <w:tcPr>
            <w:tcW w:w="877" w:type="dxa"/>
          </w:tcPr>
          <w:p w:rsidR="00AC16BE" w:rsidRPr="00AC16BE" w:rsidRDefault="00AC16BE" w:rsidP="009F12B7">
            <w:pPr>
              <w:jc w:val="center"/>
              <w:rPr>
                <w:sz w:val="18"/>
                <w:szCs w:val="18"/>
              </w:rPr>
            </w:pPr>
            <w:r w:rsidRPr="00AC16BE">
              <w:rPr>
                <w:sz w:val="18"/>
                <w:szCs w:val="18"/>
              </w:rPr>
              <w:t>…</w:t>
            </w:r>
          </w:p>
        </w:tc>
        <w:tc>
          <w:tcPr>
            <w:tcW w:w="967" w:type="dxa"/>
          </w:tcPr>
          <w:p w:rsidR="00AC16BE" w:rsidRPr="00AC16BE" w:rsidRDefault="00AC16BE" w:rsidP="009F12B7">
            <w:pPr>
              <w:jc w:val="center"/>
              <w:rPr>
                <w:sz w:val="18"/>
                <w:szCs w:val="18"/>
              </w:rPr>
            </w:pPr>
            <w:proofErr w:type="spellStart"/>
            <w:r w:rsidRPr="00AC16BE">
              <w:rPr>
                <w:sz w:val="18"/>
                <w:szCs w:val="18"/>
              </w:rPr>
              <w:t>N+n</w:t>
            </w:r>
            <w:proofErr w:type="spellEnd"/>
          </w:p>
        </w:tc>
        <w:tc>
          <w:tcPr>
            <w:tcW w:w="1902" w:type="dxa"/>
            <w:vMerge/>
          </w:tcPr>
          <w:p w:rsidR="00AC16BE" w:rsidRPr="00AC16BE" w:rsidRDefault="00AC16BE" w:rsidP="009F12B7">
            <w:pPr>
              <w:jc w:val="center"/>
              <w:rPr>
                <w:sz w:val="18"/>
                <w:szCs w:val="18"/>
              </w:rPr>
            </w:pPr>
          </w:p>
        </w:tc>
      </w:tr>
      <w:tr w:rsidR="00AC16BE" w:rsidRPr="00AC16BE" w:rsidTr="00E160E8">
        <w:trPr>
          <w:trHeight w:val="298"/>
        </w:trPr>
        <w:tc>
          <w:tcPr>
            <w:tcW w:w="568" w:type="dxa"/>
          </w:tcPr>
          <w:p w:rsidR="00AC16BE" w:rsidRPr="00AC16BE" w:rsidRDefault="00AC16BE" w:rsidP="009F12B7">
            <w:pPr>
              <w:jc w:val="center"/>
              <w:rPr>
                <w:sz w:val="18"/>
                <w:szCs w:val="18"/>
              </w:rPr>
            </w:pPr>
            <w:r w:rsidRPr="00AC16BE">
              <w:rPr>
                <w:sz w:val="18"/>
                <w:szCs w:val="18"/>
              </w:rPr>
              <w:t>1</w:t>
            </w:r>
          </w:p>
        </w:tc>
        <w:tc>
          <w:tcPr>
            <w:tcW w:w="3112" w:type="dxa"/>
          </w:tcPr>
          <w:p w:rsidR="00AC16BE" w:rsidRPr="00AC16BE" w:rsidRDefault="00AC16BE" w:rsidP="009F12B7">
            <w:pPr>
              <w:jc w:val="center"/>
              <w:rPr>
                <w:sz w:val="18"/>
                <w:szCs w:val="18"/>
              </w:rPr>
            </w:pPr>
            <w:r w:rsidRPr="00AC16BE">
              <w:rPr>
                <w:sz w:val="18"/>
                <w:szCs w:val="18"/>
              </w:rPr>
              <w:t>2</w:t>
            </w:r>
          </w:p>
        </w:tc>
        <w:tc>
          <w:tcPr>
            <w:tcW w:w="1701" w:type="dxa"/>
          </w:tcPr>
          <w:p w:rsidR="00AC16BE" w:rsidRPr="00AC16BE" w:rsidRDefault="00AC16BE" w:rsidP="009F12B7">
            <w:pPr>
              <w:jc w:val="center"/>
              <w:rPr>
                <w:sz w:val="18"/>
                <w:szCs w:val="18"/>
              </w:rPr>
            </w:pPr>
            <w:r w:rsidRPr="00AC16BE">
              <w:rPr>
                <w:sz w:val="18"/>
                <w:szCs w:val="18"/>
              </w:rPr>
              <w:t>3</w:t>
            </w:r>
          </w:p>
        </w:tc>
        <w:tc>
          <w:tcPr>
            <w:tcW w:w="1275" w:type="dxa"/>
          </w:tcPr>
          <w:p w:rsidR="00AC16BE" w:rsidRPr="00AC16BE" w:rsidRDefault="00AC16BE" w:rsidP="009F12B7">
            <w:pPr>
              <w:jc w:val="center"/>
              <w:rPr>
                <w:sz w:val="18"/>
                <w:szCs w:val="18"/>
              </w:rPr>
            </w:pPr>
            <w:r w:rsidRPr="00AC16BE">
              <w:rPr>
                <w:sz w:val="18"/>
                <w:szCs w:val="18"/>
              </w:rPr>
              <w:t>4</w:t>
            </w:r>
          </w:p>
        </w:tc>
        <w:tc>
          <w:tcPr>
            <w:tcW w:w="1560" w:type="dxa"/>
          </w:tcPr>
          <w:p w:rsidR="00AC16BE" w:rsidRPr="00AC16BE" w:rsidRDefault="00AC16BE" w:rsidP="009F12B7">
            <w:pPr>
              <w:jc w:val="center"/>
              <w:rPr>
                <w:sz w:val="18"/>
                <w:szCs w:val="18"/>
              </w:rPr>
            </w:pPr>
            <w:r w:rsidRPr="00AC16BE">
              <w:rPr>
                <w:sz w:val="18"/>
                <w:szCs w:val="18"/>
              </w:rPr>
              <w:t>5</w:t>
            </w:r>
          </w:p>
        </w:tc>
        <w:tc>
          <w:tcPr>
            <w:tcW w:w="1417" w:type="dxa"/>
          </w:tcPr>
          <w:p w:rsidR="00AC16BE" w:rsidRPr="00AC16BE" w:rsidRDefault="00AC16BE" w:rsidP="009F12B7">
            <w:pPr>
              <w:jc w:val="center"/>
              <w:rPr>
                <w:sz w:val="18"/>
                <w:szCs w:val="18"/>
              </w:rPr>
            </w:pPr>
            <w:r w:rsidRPr="00AC16BE">
              <w:rPr>
                <w:sz w:val="18"/>
                <w:szCs w:val="18"/>
              </w:rPr>
              <w:t>6</w:t>
            </w:r>
          </w:p>
        </w:tc>
        <w:tc>
          <w:tcPr>
            <w:tcW w:w="1241" w:type="dxa"/>
          </w:tcPr>
          <w:p w:rsidR="00AC16BE" w:rsidRPr="00AC16BE" w:rsidRDefault="00AC16BE" w:rsidP="009F12B7">
            <w:pPr>
              <w:jc w:val="center"/>
              <w:rPr>
                <w:sz w:val="18"/>
                <w:szCs w:val="18"/>
              </w:rPr>
            </w:pPr>
            <w:r w:rsidRPr="00AC16BE">
              <w:rPr>
                <w:sz w:val="18"/>
                <w:szCs w:val="18"/>
              </w:rPr>
              <w:t>7</w:t>
            </w:r>
          </w:p>
        </w:tc>
        <w:tc>
          <w:tcPr>
            <w:tcW w:w="967" w:type="dxa"/>
          </w:tcPr>
          <w:p w:rsidR="00AC16BE" w:rsidRPr="00AC16BE" w:rsidRDefault="00AC16BE" w:rsidP="009F12B7">
            <w:pPr>
              <w:jc w:val="center"/>
              <w:rPr>
                <w:sz w:val="18"/>
                <w:szCs w:val="18"/>
              </w:rPr>
            </w:pPr>
            <w:r w:rsidRPr="00AC16BE">
              <w:rPr>
                <w:sz w:val="18"/>
                <w:szCs w:val="18"/>
              </w:rPr>
              <w:t>8</w:t>
            </w:r>
          </w:p>
        </w:tc>
        <w:tc>
          <w:tcPr>
            <w:tcW w:w="877" w:type="dxa"/>
          </w:tcPr>
          <w:p w:rsidR="00AC16BE" w:rsidRPr="00AC16BE" w:rsidRDefault="00AC16BE" w:rsidP="009F12B7">
            <w:pPr>
              <w:jc w:val="center"/>
              <w:rPr>
                <w:sz w:val="18"/>
                <w:szCs w:val="18"/>
              </w:rPr>
            </w:pPr>
            <w:r w:rsidRPr="00AC16BE">
              <w:rPr>
                <w:sz w:val="18"/>
                <w:szCs w:val="18"/>
              </w:rPr>
              <w:t>9</w:t>
            </w:r>
          </w:p>
        </w:tc>
        <w:tc>
          <w:tcPr>
            <w:tcW w:w="967" w:type="dxa"/>
          </w:tcPr>
          <w:p w:rsidR="00AC16BE" w:rsidRPr="00AC16BE" w:rsidRDefault="00AC16BE" w:rsidP="009F12B7">
            <w:pPr>
              <w:jc w:val="center"/>
              <w:rPr>
                <w:sz w:val="18"/>
                <w:szCs w:val="18"/>
              </w:rPr>
            </w:pPr>
            <w:r w:rsidRPr="00AC16BE">
              <w:rPr>
                <w:sz w:val="18"/>
                <w:szCs w:val="18"/>
              </w:rPr>
              <w:t>10</w:t>
            </w:r>
          </w:p>
        </w:tc>
        <w:tc>
          <w:tcPr>
            <w:tcW w:w="1902" w:type="dxa"/>
          </w:tcPr>
          <w:p w:rsidR="00AC16BE" w:rsidRPr="00AC16BE" w:rsidRDefault="00AC16BE" w:rsidP="009F12B7">
            <w:pPr>
              <w:jc w:val="center"/>
              <w:rPr>
                <w:sz w:val="18"/>
                <w:szCs w:val="18"/>
                <w:lang w:val="en-US"/>
              </w:rPr>
            </w:pPr>
            <w:r w:rsidRPr="00AC16BE">
              <w:rPr>
                <w:sz w:val="18"/>
                <w:szCs w:val="18"/>
              </w:rPr>
              <w:t>11</w:t>
            </w:r>
          </w:p>
        </w:tc>
      </w:tr>
      <w:tr w:rsidR="00AC16BE" w:rsidRPr="00AC16BE" w:rsidTr="00E160E8">
        <w:trPr>
          <w:trHeight w:val="372"/>
        </w:trPr>
        <w:tc>
          <w:tcPr>
            <w:tcW w:w="568" w:type="dxa"/>
            <w:vAlign w:val="center"/>
          </w:tcPr>
          <w:p w:rsidR="00AC16BE" w:rsidRPr="00AC16BE" w:rsidRDefault="00AC16BE" w:rsidP="009F12B7">
            <w:pPr>
              <w:jc w:val="center"/>
              <w:rPr>
                <w:sz w:val="18"/>
                <w:szCs w:val="18"/>
              </w:rPr>
            </w:pPr>
            <w:r w:rsidRPr="00AC16BE">
              <w:rPr>
                <w:sz w:val="18"/>
                <w:szCs w:val="18"/>
              </w:rPr>
              <w:t>1</w:t>
            </w:r>
          </w:p>
        </w:tc>
        <w:tc>
          <w:tcPr>
            <w:tcW w:w="15019" w:type="dxa"/>
            <w:gridSpan w:val="10"/>
          </w:tcPr>
          <w:p w:rsidR="00AC16BE" w:rsidRPr="00AC16BE" w:rsidRDefault="00AC16BE" w:rsidP="009F12B7">
            <w:pPr>
              <w:rPr>
                <w:sz w:val="18"/>
                <w:szCs w:val="18"/>
              </w:rPr>
            </w:pPr>
            <w:r w:rsidRPr="00AC16BE">
              <w:rPr>
                <w:i/>
                <w:sz w:val="18"/>
                <w:szCs w:val="18"/>
              </w:rPr>
              <w:t xml:space="preserve">Показатель муниципальной программы «Наименование», ед. измерения по </w:t>
            </w:r>
            <w:proofErr w:type="spellStart"/>
            <w:r w:rsidRPr="00AC16BE">
              <w:rPr>
                <w:i/>
                <w:sz w:val="18"/>
                <w:szCs w:val="18"/>
              </w:rPr>
              <w:t>ОКЕИ</w:t>
            </w:r>
            <w:proofErr w:type="spellEnd"/>
          </w:p>
        </w:tc>
      </w:tr>
      <w:tr w:rsidR="00AC16BE" w:rsidRPr="00AC16BE" w:rsidTr="00E160E8">
        <w:trPr>
          <w:trHeight w:val="372"/>
        </w:trPr>
        <w:tc>
          <w:tcPr>
            <w:tcW w:w="568" w:type="dxa"/>
            <w:vAlign w:val="center"/>
          </w:tcPr>
          <w:p w:rsidR="00AC16BE" w:rsidRPr="00AC16BE" w:rsidRDefault="00AC16BE" w:rsidP="009F12B7">
            <w:pPr>
              <w:jc w:val="center"/>
              <w:rPr>
                <w:sz w:val="18"/>
                <w:szCs w:val="18"/>
              </w:rPr>
            </w:pPr>
            <w:r w:rsidRPr="00AC16BE">
              <w:rPr>
                <w:sz w:val="18"/>
                <w:szCs w:val="18"/>
              </w:rPr>
              <w:t>1.1</w:t>
            </w:r>
          </w:p>
        </w:tc>
        <w:tc>
          <w:tcPr>
            <w:tcW w:w="3112" w:type="dxa"/>
          </w:tcPr>
          <w:p w:rsidR="00AC16BE" w:rsidRPr="00AC16BE" w:rsidRDefault="00AC16BE" w:rsidP="009F12B7">
            <w:pPr>
              <w:rPr>
                <w:i/>
                <w:sz w:val="18"/>
                <w:szCs w:val="18"/>
              </w:rPr>
            </w:pPr>
            <w:r w:rsidRPr="00AC16BE">
              <w:rPr>
                <w:i/>
                <w:sz w:val="18"/>
                <w:szCs w:val="18"/>
              </w:rPr>
              <w:t xml:space="preserve">«Наименование прокси-показателя» </w:t>
            </w:r>
          </w:p>
        </w:tc>
        <w:tc>
          <w:tcPr>
            <w:tcW w:w="1701" w:type="dxa"/>
          </w:tcPr>
          <w:p w:rsidR="00AC16BE" w:rsidRPr="00AC16BE" w:rsidRDefault="00AC16BE" w:rsidP="009F12B7">
            <w:pPr>
              <w:rPr>
                <w:sz w:val="18"/>
                <w:szCs w:val="18"/>
              </w:rPr>
            </w:pPr>
          </w:p>
        </w:tc>
        <w:tc>
          <w:tcPr>
            <w:tcW w:w="1275" w:type="dxa"/>
          </w:tcPr>
          <w:p w:rsidR="00AC16BE" w:rsidRPr="00AC16BE" w:rsidRDefault="00AC16BE" w:rsidP="009F12B7">
            <w:pPr>
              <w:rPr>
                <w:sz w:val="18"/>
                <w:szCs w:val="18"/>
              </w:rPr>
            </w:pPr>
          </w:p>
        </w:tc>
        <w:tc>
          <w:tcPr>
            <w:tcW w:w="1560" w:type="dxa"/>
          </w:tcPr>
          <w:p w:rsidR="00AC16BE" w:rsidRPr="00AC16BE" w:rsidRDefault="00AC16BE" w:rsidP="009F12B7">
            <w:pPr>
              <w:rPr>
                <w:sz w:val="18"/>
                <w:szCs w:val="18"/>
              </w:rPr>
            </w:pPr>
          </w:p>
        </w:tc>
        <w:tc>
          <w:tcPr>
            <w:tcW w:w="1417" w:type="dxa"/>
          </w:tcPr>
          <w:p w:rsidR="00AC16BE" w:rsidRPr="00AC16BE" w:rsidRDefault="00AC16BE" w:rsidP="009F12B7">
            <w:pPr>
              <w:rPr>
                <w:sz w:val="18"/>
                <w:szCs w:val="18"/>
              </w:rPr>
            </w:pPr>
          </w:p>
        </w:tc>
        <w:tc>
          <w:tcPr>
            <w:tcW w:w="1241" w:type="dxa"/>
          </w:tcPr>
          <w:p w:rsidR="00AC16BE" w:rsidRPr="00AC16BE" w:rsidRDefault="00AC16BE" w:rsidP="009F12B7">
            <w:pPr>
              <w:rPr>
                <w:sz w:val="18"/>
                <w:szCs w:val="18"/>
              </w:rPr>
            </w:pPr>
          </w:p>
        </w:tc>
        <w:tc>
          <w:tcPr>
            <w:tcW w:w="967" w:type="dxa"/>
          </w:tcPr>
          <w:p w:rsidR="00AC16BE" w:rsidRPr="00AC16BE" w:rsidRDefault="00AC16BE" w:rsidP="009F12B7">
            <w:pPr>
              <w:rPr>
                <w:sz w:val="18"/>
                <w:szCs w:val="18"/>
              </w:rPr>
            </w:pPr>
          </w:p>
        </w:tc>
        <w:tc>
          <w:tcPr>
            <w:tcW w:w="877" w:type="dxa"/>
          </w:tcPr>
          <w:p w:rsidR="00AC16BE" w:rsidRPr="00AC16BE" w:rsidRDefault="00AC16BE" w:rsidP="009F12B7">
            <w:pPr>
              <w:rPr>
                <w:sz w:val="18"/>
                <w:szCs w:val="18"/>
              </w:rPr>
            </w:pPr>
          </w:p>
        </w:tc>
        <w:tc>
          <w:tcPr>
            <w:tcW w:w="967" w:type="dxa"/>
          </w:tcPr>
          <w:p w:rsidR="00AC16BE" w:rsidRPr="00AC16BE" w:rsidRDefault="00AC16BE" w:rsidP="009F12B7">
            <w:pPr>
              <w:rPr>
                <w:sz w:val="18"/>
                <w:szCs w:val="18"/>
              </w:rPr>
            </w:pPr>
          </w:p>
        </w:tc>
        <w:tc>
          <w:tcPr>
            <w:tcW w:w="1902" w:type="dxa"/>
          </w:tcPr>
          <w:p w:rsidR="00AC16BE" w:rsidRPr="00AC16BE" w:rsidRDefault="00AC16BE" w:rsidP="009F12B7">
            <w:pPr>
              <w:rPr>
                <w:sz w:val="18"/>
                <w:szCs w:val="18"/>
              </w:rPr>
            </w:pPr>
          </w:p>
        </w:tc>
      </w:tr>
      <w:tr w:rsidR="00AC16BE" w:rsidRPr="00AC16BE" w:rsidTr="00E160E8">
        <w:trPr>
          <w:trHeight w:val="373"/>
        </w:trPr>
        <w:tc>
          <w:tcPr>
            <w:tcW w:w="568" w:type="dxa"/>
            <w:vAlign w:val="center"/>
          </w:tcPr>
          <w:p w:rsidR="00AC16BE" w:rsidRPr="00AC16BE" w:rsidRDefault="00AC16BE" w:rsidP="009F12B7">
            <w:pPr>
              <w:jc w:val="center"/>
              <w:rPr>
                <w:sz w:val="18"/>
                <w:szCs w:val="18"/>
              </w:rPr>
            </w:pPr>
            <w:r w:rsidRPr="00AC16BE">
              <w:rPr>
                <w:sz w:val="18"/>
                <w:szCs w:val="18"/>
              </w:rPr>
              <w:t>1.</w:t>
            </w:r>
            <w:r w:rsidRPr="00AC16BE">
              <w:rPr>
                <w:sz w:val="18"/>
                <w:szCs w:val="18"/>
                <w:lang w:val="en-US"/>
              </w:rPr>
              <w:t>N</w:t>
            </w:r>
          </w:p>
        </w:tc>
        <w:tc>
          <w:tcPr>
            <w:tcW w:w="3112" w:type="dxa"/>
          </w:tcPr>
          <w:p w:rsidR="00AC16BE" w:rsidRPr="00AC16BE" w:rsidRDefault="00AC16BE" w:rsidP="009F12B7">
            <w:pPr>
              <w:rPr>
                <w:sz w:val="18"/>
                <w:szCs w:val="18"/>
              </w:rPr>
            </w:pPr>
          </w:p>
        </w:tc>
        <w:tc>
          <w:tcPr>
            <w:tcW w:w="1701" w:type="dxa"/>
          </w:tcPr>
          <w:p w:rsidR="00AC16BE" w:rsidRPr="00AC16BE" w:rsidRDefault="00AC16BE" w:rsidP="009F12B7">
            <w:pPr>
              <w:rPr>
                <w:sz w:val="18"/>
                <w:szCs w:val="18"/>
              </w:rPr>
            </w:pPr>
          </w:p>
        </w:tc>
        <w:tc>
          <w:tcPr>
            <w:tcW w:w="1275" w:type="dxa"/>
          </w:tcPr>
          <w:p w:rsidR="00AC16BE" w:rsidRPr="00AC16BE" w:rsidRDefault="00AC16BE" w:rsidP="009F12B7">
            <w:pPr>
              <w:rPr>
                <w:sz w:val="18"/>
                <w:szCs w:val="18"/>
              </w:rPr>
            </w:pPr>
          </w:p>
        </w:tc>
        <w:tc>
          <w:tcPr>
            <w:tcW w:w="1560" w:type="dxa"/>
          </w:tcPr>
          <w:p w:rsidR="00AC16BE" w:rsidRPr="00AC16BE" w:rsidRDefault="00AC16BE" w:rsidP="009F12B7">
            <w:pPr>
              <w:rPr>
                <w:sz w:val="18"/>
                <w:szCs w:val="18"/>
              </w:rPr>
            </w:pPr>
          </w:p>
        </w:tc>
        <w:tc>
          <w:tcPr>
            <w:tcW w:w="1417" w:type="dxa"/>
          </w:tcPr>
          <w:p w:rsidR="00AC16BE" w:rsidRPr="00AC16BE" w:rsidRDefault="00AC16BE" w:rsidP="009F12B7">
            <w:pPr>
              <w:rPr>
                <w:sz w:val="18"/>
                <w:szCs w:val="18"/>
              </w:rPr>
            </w:pPr>
          </w:p>
        </w:tc>
        <w:tc>
          <w:tcPr>
            <w:tcW w:w="1241" w:type="dxa"/>
          </w:tcPr>
          <w:p w:rsidR="00AC16BE" w:rsidRPr="00AC16BE" w:rsidRDefault="00AC16BE" w:rsidP="009F12B7">
            <w:pPr>
              <w:rPr>
                <w:sz w:val="18"/>
                <w:szCs w:val="18"/>
              </w:rPr>
            </w:pPr>
          </w:p>
        </w:tc>
        <w:tc>
          <w:tcPr>
            <w:tcW w:w="967" w:type="dxa"/>
          </w:tcPr>
          <w:p w:rsidR="00AC16BE" w:rsidRPr="00AC16BE" w:rsidRDefault="00AC16BE" w:rsidP="009F12B7">
            <w:pPr>
              <w:rPr>
                <w:sz w:val="18"/>
                <w:szCs w:val="18"/>
              </w:rPr>
            </w:pPr>
          </w:p>
        </w:tc>
        <w:tc>
          <w:tcPr>
            <w:tcW w:w="877" w:type="dxa"/>
          </w:tcPr>
          <w:p w:rsidR="00AC16BE" w:rsidRPr="00AC16BE" w:rsidRDefault="00AC16BE" w:rsidP="009F12B7">
            <w:pPr>
              <w:rPr>
                <w:sz w:val="18"/>
                <w:szCs w:val="18"/>
              </w:rPr>
            </w:pPr>
          </w:p>
        </w:tc>
        <w:tc>
          <w:tcPr>
            <w:tcW w:w="967" w:type="dxa"/>
          </w:tcPr>
          <w:p w:rsidR="00AC16BE" w:rsidRPr="00AC16BE" w:rsidRDefault="00AC16BE" w:rsidP="009F12B7">
            <w:pPr>
              <w:rPr>
                <w:sz w:val="18"/>
                <w:szCs w:val="18"/>
              </w:rPr>
            </w:pPr>
          </w:p>
        </w:tc>
        <w:tc>
          <w:tcPr>
            <w:tcW w:w="1902" w:type="dxa"/>
          </w:tcPr>
          <w:p w:rsidR="00AC16BE" w:rsidRPr="00AC16BE" w:rsidRDefault="00AC16BE" w:rsidP="009F12B7">
            <w:pPr>
              <w:rPr>
                <w:sz w:val="18"/>
                <w:szCs w:val="18"/>
              </w:rPr>
            </w:pPr>
          </w:p>
        </w:tc>
      </w:tr>
      <w:tr w:rsidR="00AC16BE" w:rsidRPr="00AC16BE" w:rsidTr="00E160E8">
        <w:trPr>
          <w:trHeight w:val="373"/>
        </w:trPr>
        <w:tc>
          <w:tcPr>
            <w:tcW w:w="568" w:type="dxa"/>
            <w:vAlign w:val="center"/>
          </w:tcPr>
          <w:p w:rsidR="00AC16BE" w:rsidRPr="00AC16BE" w:rsidRDefault="00AC16BE" w:rsidP="009F12B7">
            <w:pPr>
              <w:jc w:val="center"/>
              <w:rPr>
                <w:sz w:val="18"/>
                <w:szCs w:val="18"/>
                <w:lang w:val="en-US"/>
              </w:rPr>
            </w:pPr>
            <w:r w:rsidRPr="00AC16BE">
              <w:rPr>
                <w:sz w:val="18"/>
                <w:szCs w:val="18"/>
                <w:lang w:val="en-US"/>
              </w:rPr>
              <w:t>N</w:t>
            </w:r>
          </w:p>
        </w:tc>
        <w:tc>
          <w:tcPr>
            <w:tcW w:w="15019" w:type="dxa"/>
            <w:gridSpan w:val="10"/>
            <w:vAlign w:val="center"/>
          </w:tcPr>
          <w:p w:rsidR="00AC16BE" w:rsidRPr="00AC16BE" w:rsidRDefault="00AC16BE" w:rsidP="009F12B7">
            <w:pPr>
              <w:rPr>
                <w:sz w:val="18"/>
                <w:szCs w:val="18"/>
              </w:rPr>
            </w:pPr>
            <w:r w:rsidRPr="00AC16BE">
              <w:rPr>
                <w:i/>
                <w:sz w:val="18"/>
                <w:szCs w:val="18"/>
              </w:rPr>
              <w:t xml:space="preserve">Показатель муниципальной программы «Наименование», ед. измерения по </w:t>
            </w:r>
            <w:proofErr w:type="spellStart"/>
            <w:r w:rsidRPr="00AC16BE">
              <w:rPr>
                <w:i/>
                <w:sz w:val="18"/>
                <w:szCs w:val="18"/>
              </w:rPr>
              <w:t>ОКЕИ</w:t>
            </w:r>
            <w:proofErr w:type="spellEnd"/>
          </w:p>
        </w:tc>
      </w:tr>
      <w:tr w:rsidR="00AC16BE" w:rsidRPr="00AC16BE" w:rsidTr="00E160E8">
        <w:trPr>
          <w:trHeight w:val="373"/>
        </w:trPr>
        <w:tc>
          <w:tcPr>
            <w:tcW w:w="568" w:type="dxa"/>
            <w:vAlign w:val="center"/>
          </w:tcPr>
          <w:p w:rsidR="00AC16BE" w:rsidRPr="00AC16BE" w:rsidRDefault="00AC16BE" w:rsidP="009F12B7">
            <w:pPr>
              <w:jc w:val="center"/>
              <w:rPr>
                <w:sz w:val="18"/>
                <w:szCs w:val="18"/>
                <w:lang w:val="en-US"/>
              </w:rPr>
            </w:pPr>
            <w:proofErr w:type="spellStart"/>
            <w:r w:rsidRPr="00AC16BE">
              <w:rPr>
                <w:sz w:val="18"/>
                <w:szCs w:val="18"/>
                <w:lang w:val="en-US"/>
              </w:rPr>
              <w:t>N.n</w:t>
            </w:r>
            <w:proofErr w:type="spellEnd"/>
          </w:p>
        </w:tc>
        <w:tc>
          <w:tcPr>
            <w:tcW w:w="3112" w:type="dxa"/>
          </w:tcPr>
          <w:p w:rsidR="00AC16BE" w:rsidRPr="00AC16BE" w:rsidRDefault="00AC16BE" w:rsidP="009F12B7">
            <w:pPr>
              <w:rPr>
                <w:i/>
                <w:sz w:val="18"/>
                <w:szCs w:val="18"/>
                <w:lang w:val="en-US"/>
              </w:rPr>
            </w:pPr>
            <w:r w:rsidRPr="00AC16BE">
              <w:rPr>
                <w:i/>
                <w:sz w:val="18"/>
                <w:szCs w:val="18"/>
              </w:rPr>
              <w:t>«Наименование прокси-показателя»</w:t>
            </w:r>
          </w:p>
        </w:tc>
        <w:tc>
          <w:tcPr>
            <w:tcW w:w="1701" w:type="dxa"/>
          </w:tcPr>
          <w:p w:rsidR="00AC16BE" w:rsidRPr="00AC16BE" w:rsidRDefault="00AC16BE" w:rsidP="009F12B7">
            <w:pPr>
              <w:rPr>
                <w:sz w:val="18"/>
                <w:szCs w:val="18"/>
              </w:rPr>
            </w:pPr>
          </w:p>
        </w:tc>
        <w:tc>
          <w:tcPr>
            <w:tcW w:w="1275" w:type="dxa"/>
          </w:tcPr>
          <w:p w:rsidR="00AC16BE" w:rsidRPr="00AC16BE" w:rsidRDefault="00AC16BE" w:rsidP="009F12B7">
            <w:pPr>
              <w:rPr>
                <w:sz w:val="18"/>
                <w:szCs w:val="18"/>
              </w:rPr>
            </w:pPr>
          </w:p>
        </w:tc>
        <w:tc>
          <w:tcPr>
            <w:tcW w:w="1560" w:type="dxa"/>
          </w:tcPr>
          <w:p w:rsidR="00AC16BE" w:rsidRPr="00AC16BE" w:rsidRDefault="00AC16BE" w:rsidP="009F12B7">
            <w:pPr>
              <w:rPr>
                <w:sz w:val="18"/>
                <w:szCs w:val="18"/>
              </w:rPr>
            </w:pPr>
          </w:p>
        </w:tc>
        <w:tc>
          <w:tcPr>
            <w:tcW w:w="1417" w:type="dxa"/>
          </w:tcPr>
          <w:p w:rsidR="00AC16BE" w:rsidRPr="00AC16BE" w:rsidRDefault="00AC16BE" w:rsidP="009F12B7">
            <w:pPr>
              <w:rPr>
                <w:sz w:val="18"/>
                <w:szCs w:val="18"/>
              </w:rPr>
            </w:pPr>
          </w:p>
        </w:tc>
        <w:tc>
          <w:tcPr>
            <w:tcW w:w="1241" w:type="dxa"/>
          </w:tcPr>
          <w:p w:rsidR="00AC16BE" w:rsidRPr="00AC16BE" w:rsidRDefault="00AC16BE" w:rsidP="009F12B7">
            <w:pPr>
              <w:rPr>
                <w:sz w:val="18"/>
                <w:szCs w:val="18"/>
              </w:rPr>
            </w:pPr>
          </w:p>
        </w:tc>
        <w:tc>
          <w:tcPr>
            <w:tcW w:w="967" w:type="dxa"/>
          </w:tcPr>
          <w:p w:rsidR="00AC16BE" w:rsidRPr="00AC16BE" w:rsidRDefault="00AC16BE" w:rsidP="009F12B7">
            <w:pPr>
              <w:rPr>
                <w:sz w:val="18"/>
                <w:szCs w:val="18"/>
              </w:rPr>
            </w:pPr>
          </w:p>
        </w:tc>
        <w:tc>
          <w:tcPr>
            <w:tcW w:w="877" w:type="dxa"/>
          </w:tcPr>
          <w:p w:rsidR="00AC16BE" w:rsidRPr="00AC16BE" w:rsidRDefault="00AC16BE" w:rsidP="009F12B7">
            <w:pPr>
              <w:rPr>
                <w:sz w:val="18"/>
                <w:szCs w:val="18"/>
              </w:rPr>
            </w:pPr>
          </w:p>
        </w:tc>
        <w:tc>
          <w:tcPr>
            <w:tcW w:w="967" w:type="dxa"/>
          </w:tcPr>
          <w:p w:rsidR="00AC16BE" w:rsidRPr="00AC16BE" w:rsidRDefault="00AC16BE" w:rsidP="009F12B7">
            <w:pPr>
              <w:rPr>
                <w:sz w:val="18"/>
                <w:szCs w:val="18"/>
              </w:rPr>
            </w:pPr>
          </w:p>
        </w:tc>
        <w:tc>
          <w:tcPr>
            <w:tcW w:w="1902" w:type="dxa"/>
          </w:tcPr>
          <w:p w:rsidR="00AC16BE" w:rsidRPr="00AC16BE" w:rsidRDefault="00AC16BE" w:rsidP="009F12B7">
            <w:pPr>
              <w:rPr>
                <w:sz w:val="18"/>
                <w:szCs w:val="18"/>
              </w:rPr>
            </w:pPr>
          </w:p>
        </w:tc>
      </w:tr>
      <w:tr w:rsidR="00AC16BE" w:rsidRPr="00AC16BE" w:rsidTr="00E160E8">
        <w:trPr>
          <w:trHeight w:val="432"/>
        </w:trPr>
        <w:tc>
          <w:tcPr>
            <w:tcW w:w="568" w:type="dxa"/>
            <w:vAlign w:val="center"/>
          </w:tcPr>
          <w:p w:rsidR="00AC16BE" w:rsidRPr="00AC16BE" w:rsidRDefault="00AC16BE" w:rsidP="009F12B7">
            <w:pPr>
              <w:jc w:val="center"/>
              <w:rPr>
                <w:sz w:val="18"/>
                <w:szCs w:val="18"/>
              </w:rPr>
            </w:pPr>
            <w:r w:rsidRPr="00AC16BE">
              <w:rPr>
                <w:sz w:val="18"/>
                <w:szCs w:val="18"/>
                <w:lang w:val="en-US"/>
              </w:rPr>
              <w:t>…</w:t>
            </w:r>
          </w:p>
        </w:tc>
        <w:tc>
          <w:tcPr>
            <w:tcW w:w="3112" w:type="dxa"/>
          </w:tcPr>
          <w:p w:rsidR="00AC16BE" w:rsidRPr="00AC16BE" w:rsidRDefault="00AC16BE" w:rsidP="009F12B7">
            <w:pPr>
              <w:rPr>
                <w:i/>
                <w:sz w:val="18"/>
                <w:szCs w:val="18"/>
              </w:rPr>
            </w:pPr>
            <w:r w:rsidRPr="00AC16BE">
              <w:rPr>
                <w:i/>
                <w:sz w:val="18"/>
                <w:szCs w:val="18"/>
              </w:rPr>
              <w:t>…</w:t>
            </w:r>
          </w:p>
        </w:tc>
        <w:tc>
          <w:tcPr>
            <w:tcW w:w="1701" w:type="dxa"/>
          </w:tcPr>
          <w:p w:rsidR="00AC16BE" w:rsidRPr="00AC16BE" w:rsidRDefault="00AC16BE" w:rsidP="009F12B7">
            <w:pPr>
              <w:rPr>
                <w:sz w:val="18"/>
                <w:szCs w:val="18"/>
              </w:rPr>
            </w:pPr>
          </w:p>
        </w:tc>
        <w:tc>
          <w:tcPr>
            <w:tcW w:w="1275" w:type="dxa"/>
          </w:tcPr>
          <w:p w:rsidR="00AC16BE" w:rsidRPr="00AC16BE" w:rsidRDefault="00AC16BE" w:rsidP="009F12B7">
            <w:pPr>
              <w:rPr>
                <w:sz w:val="18"/>
                <w:szCs w:val="18"/>
              </w:rPr>
            </w:pPr>
          </w:p>
        </w:tc>
        <w:tc>
          <w:tcPr>
            <w:tcW w:w="1560" w:type="dxa"/>
          </w:tcPr>
          <w:p w:rsidR="00AC16BE" w:rsidRPr="00AC16BE" w:rsidRDefault="00AC16BE" w:rsidP="009F12B7">
            <w:pPr>
              <w:rPr>
                <w:sz w:val="18"/>
                <w:szCs w:val="18"/>
              </w:rPr>
            </w:pPr>
          </w:p>
        </w:tc>
        <w:tc>
          <w:tcPr>
            <w:tcW w:w="1417" w:type="dxa"/>
          </w:tcPr>
          <w:p w:rsidR="00AC16BE" w:rsidRPr="00AC16BE" w:rsidRDefault="00AC16BE" w:rsidP="009F12B7">
            <w:pPr>
              <w:rPr>
                <w:sz w:val="18"/>
                <w:szCs w:val="18"/>
              </w:rPr>
            </w:pPr>
          </w:p>
        </w:tc>
        <w:tc>
          <w:tcPr>
            <w:tcW w:w="1241" w:type="dxa"/>
          </w:tcPr>
          <w:p w:rsidR="00AC16BE" w:rsidRPr="00AC16BE" w:rsidRDefault="00AC16BE" w:rsidP="009F12B7">
            <w:pPr>
              <w:rPr>
                <w:sz w:val="18"/>
                <w:szCs w:val="18"/>
              </w:rPr>
            </w:pPr>
          </w:p>
        </w:tc>
        <w:tc>
          <w:tcPr>
            <w:tcW w:w="967" w:type="dxa"/>
          </w:tcPr>
          <w:p w:rsidR="00AC16BE" w:rsidRPr="00AC16BE" w:rsidRDefault="00AC16BE" w:rsidP="009F12B7">
            <w:pPr>
              <w:rPr>
                <w:sz w:val="18"/>
                <w:szCs w:val="18"/>
              </w:rPr>
            </w:pPr>
          </w:p>
        </w:tc>
        <w:tc>
          <w:tcPr>
            <w:tcW w:w="877" w:type="dxa"/>
          </w:tcPr>
          <w:p w:rsidR="00AC16BE" w:rsidRPr="00AC16BE" w:rsidRDefault="00AC16BE" w:rsidP="009F12B7">
            <w:pPr>
              <w:rPr>
                <w:sz w:val="18"/>
                <w:szCs w:val="18"/>
              </w:rPr>
            </w:pPr>
          </w:p>
        </w:tc>
        <w:tc>
          <w:tcPr>
            <w:tcW w:w="967" w:type="dxa"/>
          </w:tcPr>
          <w:p w:rsidR="00AC16BE" w:rsidRPr="00AC16BE" w:rsidRDefault="00AC16BE" w:rsidP="009F12B7">
            <w:pPr>
              <w:rPr>
                <w:sz w:val="18"/>
                <w:szCs w:val="18"/>
              </w:rPr>
            </w:pPr>
          </w:p>
        </w:tc>
        <w:tc>
          <w:tcPr>
            <w:tcW w:w="1902" w:type="dxa"/>
          </w:tcPr>
          <w:p w:rsidR="00AC16BE" w:rsidRPr="00AC16BE" w:rsidRDefault="00AC16BE" w:rsidP="009F12B7">
            <w:pPr>
              <w:rPr>
                <w:sz w:val="18"/>
                <w:szCs w:val="18"/>
              </w:rPr>
            </w:pPr>
          </w:p>
        </w:tc>
      </w:tr>
    </w:tbl>
    <w:p w:rsidR="00AC16BE" w:rsidRDefault="00AC16BE" w:rsidP="00AC16BE">
      <w:pPr>
        <w:widowControl w:val="0"/>
        <w:autoSpaceDE w:val="0"/>
        <w:autoSpaceDN w:val="0"/>
        <w:jc w:val="center"/>
      </w:pPr>
    </w:p>
    <w:p w:rsidR="00AC16BE" w:rsidRDefault="00AC16BE" w:rsidP="00AC16BE">
      <w:pPr>
        <w:widowControl w:val="0"/>
        <w:autoSpaceDE w:val="0"/>
        <w:autoSpaceDN w:val="0"/>
        <w:jc w:val="center"/>
      </w:pPr>
    </w:p>
    <w:p w:rsidR="00E160E8" w:rsidRDefault="00E160E8" w:rsidP="00AC16BE">
      <w:pPr>
        <w:widowControl w:val="0"/>
        <w:autoSpaceDE w:val="0"/>
        <w:autoSpaceDN w:val="0"/>
        <w:jc w:val="center"/>
      </w:pPr>
    </w:p>
    <w:p w:rsidR="00E160E8" w:rsidRDefault="00E160E8" w:rsidP="00AC16BE">
      <w:pPr>
        <w:widowControl w:val="0"/>
        <w:autoSpaceDE w:val="0"/>
        <w:autoSpaceDN w:val="0"/>
        <w:jc w:val="center"/>
      </w:pPr>
    </w:p>
    <w:p w:rsidR="00AC16BE" w:rsidRPr="00E160E8" w:rsidRDefault="00AC16BE" w:rsidP="00AC16BE">
      <w:pPr>
        <w:widowControl w:val="0"/>
        <w:autoSpaceDE w:val="0"/>
        <w:autoSpaceDN w:val="0"/>
        <w:jc w:val="center"/>
        <w:rPr>
          <w:sz w:val="18"/>
          <w:szCs w:val="18"/>
        </w:rPr>
      </w:pPr>
      <w:r w:rsidRPr="007F0F6C">
        <w:t xml:space="preserve"> </w:t>
      </w:r>
      <w:r w:rsidRPr="00E160E8">
        <w:rPr>
          <w:sz w:val="18"/>
          <w:szCs w:val="18"/>
        </w:rPr>
        <w:t>Помесячный план достижения показателей муниципальной программы в 2024 году</w:t>
      </w:r>
    </w:p>
    <w:p w:rsidR="00AC16BE" w:rsidRPr="00E160E8" w:rsidRDefault="00AC16BE" w:rsidP="00AC16BE">
      <w:pPr>
        <w:widowControl w:val="0"/>
        <w:autoSpaceDE w:val="0"/>
        <w:autoSpaceDN w:val="0"/>
        <w:jc w:val="center"/>
        <w:rPr>
          <w:sz w:val="18"/>
          <w:szCs w:val="18"/>
        </w:rPr>
      </w:pPr>
    </w:p>
    <w:tbl>
      <w:tblPr>
        <w:tblW w:w="5290" w:type="pct"/>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521"/>
        <w:gridCol w:w="4356"/>
        <w:gridCol w:w="1036"/>
        <w:gridCol w:w="1241"/>
        <w:gridCol w:w="492"/>
        <w:gridCol w:w="492"/>
        <w:gridCol w:w="501"/>
        <w:gridCol w:w="492"/>
        <w:gridCol w:w="492"/>
        <w:gridCol w:w="550"/>
        <w:gridCol w:w="505"/>
        <w:gridCol w:w="493"/>
        <w:gridCol w:w="493"/>
        <w:gridCol w:w="493"/>
        <w:gridCol w:w="496"/>
        <w:gridCol w:w="1546"/>
        <w:gridCol w:w="2009"/>
      </w:tblGrid>
      <w:tr w:rsidR="00AC16BE" w:rsidRPr="00E160E8" w:rsidTr="00E160E8">
        <w:trPr>
          <w:gridAfter w:val="1"/>
          <w:trHeight w:val="349"/>
          <w:tblHeader/>
        </w:trPr>
        <w:tc>
          <w:tcPr>
            <w:tcW w:w="184" w:type="pct"/>
            <w:vMerge w:val="restart"/>
            <w:vAlign w:val="center"/>
          </w:tcPr>
          <w:p w:rsidR="00AC16BE" w:rsidRPr="00E160E8" w:rsidRDefault="00AC16BE" w:rsidP="009F12B7">
            <w:pPr>
              <w:widowControl w:val="0"/>
              <w:autoSpaceDE w:val="0"/>
              <w:autoSpaceDN w:val="0"/>
              <w:jc w:val="center"/>
              <w:rPr>
                <w:sz w:val="18"/>
                <w:szCs w:val="18"/>
              </w:rPr>
            </w:pPr>
            <w:r w:rsidRPr="00E160E8">
              <w:rPr>
                <w:sz w:val="18"/>
                <w:szCs w:val="18"/>
              </w:rPr>
              <w:t xml:space="preserve">№ </w:t>
            </w:r>
            <w:proofErr w:type="gramStart"/>
            <w:r w:rsidRPr="00E160E8">
              <w:rPr>
                <w:sz w:val="18"/>
                <w:szCs w:val="18"/>
              </w:rPr>
              <w:t>п</w:t>
            </w:r>
            <w:proofErr w:type="gramEnd"/>
            <w:r w:rsidRPr="00E160E8">
              <w:rPr>
                <w:sz w:val="18"/>
                <w:szCs w:val="18"/>
              </w:rPr>
              <w:t>/п</w:t>
            </w:r>
          </w:p>
        </w:tc>
        <w:tc>
          <w:tcPr>
            <w:tcW w:w="1534" w:type="pct"/>
            <w:vMerge w:val="restart"/>
            <w:vAlign w:val="center"/>
          </w:tcPr>
          <w:p w:rsidR="00AC16BE" w:rsidRPr="00E160E8" w:rsidRDefault="00AC16BE" w:rsidP="009F12B7">
            <w:pPr>
              <w:widowControl w:val="0"/>
              <w:autoSpaceDE w:val="0"/>
              <w:autoSpaceDN w:val="0"/>
              <w:jc w:val="center"/>
              <w:rPr>
                <w:sz w:val="18"/>
                <w:szCs w:val="18"/>
              </w:rPr>
            </w:pPr>
            <w:r w:rsidRPr="00E160E8">
              <w:rPr>
                <w:sz w:val="18"/>
                <w:szCs w:val="18"/>
              </w:rPr>
              <w:t xml:space="preserve">Наименование показателя </w:t>
            </w:r>
          </w:p>
        </w:tc>
        <w:tc>
          <w:tcPr>
            <w:tcW w:w="365" w:type="pct"/>
            <w:vMerge w:val="restart"/>
            <w:vAlign w:val="center"/>
          </w:tcPr>
          <w:p w:rsidR="00AC16BE" w:rsidRPr="00E160E8" w:rsidRDefault="00AC16BE" w:rsidP="009F12B7">
            <w:pPr>
              <w:widowControl w:val="0"/>
              <w:autoSpaceDE w:val="0"/>
              <w:autoSpaceDN w:val="0"/>
              <w:jc w:val="center"/>
              <w:rPr>
                <w:sz w:val="18"/>
                <w:szCs w:val="18"/>
              </w:rPr>
            </w:pPr>
            <w:r w:rsidRPr="00E160E8">
              <w:rPr>
                <w:sz w:val="18"/>
                <w:szCs w:val="18"/>
              </w:rPr>
              <w:t>Уровень показателя</w:t>
            </w:r>
          </w:p>
        </w:tc>
        <w:tc>
          <w:tcPr>
            <w:tcW w:w="437" w:type="pct"/>
            <w:vMerge w:val="restart"/>
            <w:vAlign w:val="center"/>
          </w:tcPr>
          <w:p w:rsidR="00AC16BE" w:rsidRPr="00E160E8" w:rsidRDefault="00AC16BE" w:rsidP="009F12B7">
            <w:pPr>
              <w:widowControl w:val="0"/>
              <w:autoSpaceDE w:val="0"/>
              <w:autoSpaceDN w:val="0"/>
              <w:jc w:val="center"/>
              <w:rPr>
                <w:sz w:val="18"/>
                <w:szCs w:val="18"/>
              </w:rPr>
            </w:pPr>
            <w:r w:rsidRPr="00E160E8">
              <w:rPr>
                <w:sz w:val="18"/>
                <w:szCs w:val="18"/>
              </w:rPr>
              <w:t>Единица измерения</w:t>
            </w:r>
          </w:p>
          <w:p w:rsidR="00AC16BE" w:rsidRPr="00E160E8" w:rsidRDefault="00AC16BE" w:rsidP="009F12B7">
            <w:pPr>
              <w:widowControl w:val="0"/>
              <w:autoSpaceDE w:val="0"/>
              <w:autoSpaceDN w:val="0"/>
              <w:jc w:val="center"/>
              <w:rPr>
                <w:sz w:val="18"/>
                <w:szCs w:val="18"/>
              </w:rPr>
            </w:pPr>
            <w:r w:rsidRPr="00E160E8">
              <w:rPr>
                <w:sz w:val="18"/>
                <w:szCs w:val="18"/>
              </w:rPr>
              <w:t xml:space="preserve"> (по </w:t>
            </w:r>
            <w:proofErr w:type="spellStart"/>
            <w:r w:rsidRPr="00E160E8">
              <w:rPr>
                <w:sz w:val="18"/>
                <w:szCs w:val="18"/>
              </w:rPr>
              <w:t>ОКЕИ</w:t>
            </w:r>
            <w:proofErr w:type="spellEnd"/>
            <w:r w:rsidRPr="00E160E8">
              <w:rPr>
                <w:sz w:val="18"/>
                <w:szCs w:val="18"/>
              </w:rPr>
              <w:t>)</w:t>
            </w:r>
          </w:p>
        </w:tc>
        <w:tc>
          <w:tcPr>
            <w:tcW w:w="1936" w:type="pct"/>
            <w:gridSpan w:val="11"/>
            <w:vAlign w:val="center"/>
          </w:tcPr>
          <w:p w:rsidR="00AC16BE" w:rsidRPr="00E160E8" w:rsidRDefault="00AC16BE" w:rsidP="009F12B7">
            <w:pPr>
              <w:widowControl w:val="0"/>
              <w:autoSpaceDE w:val="0"/>
              <w:autoSpaceDN w:val="0"/>
              <w:jc w:val="center"/>
              <w:rPr>
                <w:sz w:val="18"/>
                <w:szCs w:val="18"/>
              </w:rPr>
            </w:pPr>
            <w:r w:rsidRPr="00E160E8">
              <w:rPr>
                <w:sz w:val="18"/>
                <w:szCs w:val="18"/>
              </w:rPr>
              <w:t>Плановые значения по кварталам/месяцам</w:t>
            </w:r>
          </w:p>
        </w:tc>
        <w:tc>
          <w:tcPr>
            <w:tcW w:w="544" w:type="pct"/>
            <w:vMerge w:val="restart"/>
            <w:vAlign w:val="center"/>
          </w:tcPr>
          <w:p w:rsidR="00AC16BE" w:rsidRPr="00E160E8" w:rsidRDefault="00AC16BE" w:rsidP="009F12B7">
            <w:pPr>
              <w:widowControl w:val="0"/>
              <w:autoSpaceDE w:val="0"/>
              <w:autoSpaceDN w:val="0"/>
              <w:jc w:val="center"/>
              <w:rPr>
                <w:bCs/>
                <w:sz w:val="18"/>
                <w:szCs w:val="18"/>
              </w:rPr>
            </w:pPr>
            <w:proofErr w:type="gramStart"/>
            <w:r w:rsidRPr="00E160E8">
              <w:rPr>
                <w:sz w:val="18"/>
                <w:szCs w:val="18"/>
              </w:rPr>
              <w:t>На конец</w:t>
            </w:r>
            <w:proofErr w:type="gramEnd"/>
            <w:r w:rsidRPr="00E160E8">
              <w:rPr>
                <w:sz w:val="18"/>
                <w:szCs w:val="18"/>
              </w:rPr>
              <w:t xml:space="preserve"> 2024 года</w:t>
            </w:r>
          </w:p>
        </w:tc>
      </w:tr>
      <w:tr w:rsidR="00AC16BE" w:rsidRPr="00E160E8" w:rsidTr="00E160E8">
        <w:trPr>
          <w:gridAfter w:val="1"/>
          <w:trHeight w:val="661"/>
          <w:tblHeader/>
        </w:trPr>
        <w:tc>
          <w:tcPr>
            <w:tcW w:w="184" w:type="pct"/>
            <w:vMerge/>
            <w:vAlign w:val="center"/>
          </w:tcPr>
          <w:p w:rsidR="00AC16BE" w:rsidRPr="00E160E8" w:rsidRDefault="00AC16BE" w:rsidP="009F12B7">
            <w:pPr>
              <w:widowControl w:val="0"/>
              <w:autoSpaceDE w:val="0"/>
              <w:autoSpaceDN w:val="0"/>
              <w:jc w:val="center"/>
              <w:rPr>
                <w:sz w:val="18"/>
                <w:szCs w:val="18"/>
              </w:rPr>
            </w:pPr>
          </w:p>
        </w:tc>
        <w:tc>
          <w:tcPr>
            <w:tcW w:w="1534" w:type="pct"/>
            <w:vMerge/>
            <w:vAlign w:val="center"/>
          </w:tcPr>
          <w:p w:rsidR="00AC16BE" w:rsidRPr="00E160E8" w:rsidRDefault="00AC16BE" w:rsidP="009F12B7">
            <w:pPr>
              <w:widowControl w:val="0"/>
              <w:autoSpaceDE w:val="0"/>
              <w:autoSpaceDN w:val="0"/>
              <w:jc w:val="center"/>
              <w:rPr>
                <w:sz w:val="18"/>
                <w:szCs w:val="18"/>
              </w:rPr>
            </w:pPr>
          </w:p>
        </w:tc>
        <w:tc>
          <w:tcPr>
            <w:tcW w:w="365" w:type="pct"/>
            <w:vMerge/>
            <w:vAlign w:val="center"/>
          </w:tcPr>
          <w:p w:rsidR="00AC16BE" w:rsidRPr="00E160E8" w:rsidRDefault="00AC16BE" w:rsidP="009F12B7">
            <w:pPr>
              <w:widowControl w:val="0"/>
              <w:autoSpaceDE w:val="0"/>
              <w:autoSpaceDN w:val="0"/>
              <w:jc w:val="center"/>
              <w:rPr>
                <w:sz w:val="18"/>
                <w:szCs w:val="18"/>
              </w:rPr>
            </w:pPr>
          </w:p>
        </w:tc>
        <w:tc>
          <w:tcPr>
            <w:tcW w:w="437" w:type="pct"/>
            <w:vMerge/>
            <w:vAlign w:val="center"/>
          </w:tcPr>
          <w:p w:rsidR="00AC16BE" w:rsidRPr="00E160E8" w:rsidRDefault="00AC16BE" w:rsidP="009F12B7">
            <w:pPr>
              <w:widowControl w:val="0"/>
              <w:autoSpaceDE w:val="0"/>
              <w:autoSpaceDN w:val="0"/>
              <w:jc w:val="center"/>
              <w:rPr>
                <w:sz w:val="18"/>
                <w:szCs w:val="18"/>
              </w:rPr>
            </w:pPr>
          </w:p>
        </w:tc>
        <w:tc>
          <w:tcPr>
            <w:tcW w:w="17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янв.</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фев.</w:t>
            </w:r>
          </w:p>
        </w:tc>
        <w:tc>
          <w:tcPr>
            <w:tcW w:w="177" w:type="pct"/>
            <w:vAlign w:val="center"/>
          </w:tcPr>
          <w:p w:rsidR="00AC16BE" w:rsidRPr="00E160E8" w:rsidRDefault="00AC16BE" w:rsidP="009F12B7">
            <w:pPr>
              <w:widowControl w:val="0"/>
              <w:autoSpaceDE w:val="0"/>
              <w:autoSpaceDN w:val="0"/>
              <w:jc w:val="center"/>
              <w:rPr>
                <w:bCs/>
                <w:sz w:val="18"/>
                <w:szCs w:val="18"/>
              </w:rPr>
            </w:pPr>
            <w:r w:rsidRPr="00E160E8">
              <w:rPr>
                <w:sz w:val="18"/>
                <w:szCs w:val="18"/>
              </w:rPr>
              <w:t>март</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апр.</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май</w:t>
            </w:r>
          </w:p>
        </w:tc>
        <w:tc>
          <w:tcPr>
            <w:tcW w:w="194" w:type="pct"/>
            <w:vAlign w:val="center"/>
          </w:tcPr>
          <w:p w:rsidR="00AC16BE" w:rsidRPr="00E160E8" w:rsidRDefault="00AC16BE" w:rsidP="009F12B7">
            <w:pPr>
              <w:widowControl w:val="0"/>
              <w:autoSpaceDE w:val="0"/>
              <w:autoSpaceDN w:val="0"/>
              <w:jc w:val="center"/>
              <w:rPr>
                <w:bCs/>
                <w:sz w:val="18"/>
                <w:szCs w:val="18"/>
              </w:rPr>
            </w:pPr>
            <w:r w:rsidRPr="00E160E8">
              <w:rPr>
                <w:sz w:val="18"/>
                <w:szCs w:val="18"/>
              </w:rPr>
              <w:t>июнь</w:t>
            </w:r>
          </w:p>
        </w:tc>
        <w:tc>
          <w:tcPr>
            <w:tcW w:w="178"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июль</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авг.</w:t>
            </w:r>
          </w:p>
        </w:tc>
        <w:tc>
          <w:tcPr>
            <w:tcW w:w="173" w:type="pct"/>
            <w:vAlign w:val="center"/>
          </w:tcPr>
          <w:p w:rsidR="00AC16BE" w:rsidRPr="00E160E8" w:rsidRDefault="00AC16BE" w:rsidP="009F12B7">
            <w:pPr>
              <w:widowControl w:val="0"/>
              <w:autoSpaceDE w:val="0"/>
              <w:autoSpaceDN w:val="0"/>
              <w:jc w:val="center"/>
              <w:rPr>
                <w:bCs/>
                <w:sz w:val="18"/>
                <w:szCs w:val="18"/>
              </w:rPr>
            </w:pPr>
            <w:r w:rsidRPr="00E160E8">
              <w:rPr>
                <w:sz w:val="18"/>
                <w:szCs w:val="18"/>
              </w:rPr>
              <w:t>сен.</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окт.</w:t>
            </w:r>
          </w:p>
        </w:tc>
        <w:tc>
          <w:tcPr>
            <w:tcW w:w="175"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ноя.</w:t>
            </w:r>
          </w:p>
        </w:tc>
        <w:tc>
          <w:tcPr>
            <w:tcW w:w="544" w:type="pct"/>
            <w:vMerge/>
            <w:vAlign w:val="center"/>
          </w:tcPr>
          <w:p w:rsidR="00AC16BE" w:rsidRPr="00E160E8" w:rsidRDefault="00AC16BE" w:rsidP="009F12B7">
            <w:pPr>
              <w:widowControl w:val="0"/>
              <w:autoSpaceDE w:val="0"/>
              <w:autoSpaceDN w:val="0"/>
              <w:jc w:val="center"/>
              <w:rPr>
                <w:sz w:val="18"/>
                <w:szCs w:val="18"/>
              </w:rPr>
            </w:pPr>
          </w:p>
        </w:tc>
      </w:tr>
      <w:tr w:rsidR="00AC16BE" w:rsidRPr="00E160E8" w:rsidTr="00E160E8">
        <w:trPr>
          <w:gridAfter w:val="1"/>
          <w:trHeight w:val="381"/>
          <w:tblHeader/>
        </w:trPr>
        <w:tc>
          <w:tcPr>
            <w:tcW w:w="18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w:t>
            </w:r>
          </w:p>
        </w:tc>
        <w:tc>
          <w:tcPr>
            <w:tcW w:w="153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2</w:t>
            </w:r>
          </w:p>
        </w:tc>
        <w:tc>
          <w:tcPr>
            <w:tcW w:w="365"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3</w:t>
            </w:r>
          </w:p>
        </w:tc>
        <w:tc>
          <w:tcPr>
            <w:tcW w:w="437"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4</w:t>
            </w:r>
          </w:p>
        </w:tc>
        <w:tc>
          <w:tcPr>
            <w:tcW w:w="17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5</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6</w:t>
            </w:r>
          </w:p>
        </w:tc>
        <w:tc>
          <w:tcPr>
            <w:tcW w:w="177" w:type="pct"/>
            <w:vAlign w:val="center"/>
          </w:tcPr>
          <w:p w:rsidR="00AC16BE" w:rsidRPr="00E160E8" w:rsidRDefault="00AC16BE" w:rsidP="009F12B7">
            <w:pPr>
              <w:widowControl w:val="0"/>
              <w:autoSpaceDE w:val="0"/>
              <w:autoSpaceDN w:val="0"/>
              <w:jc w:val="center"/>
              <w:rPr>
                <w:bCs/>
                <w:sz w:val="18"/>
                <w:szCs w:val="18"/>
              </w:rPr>
            </w:pPr>
            <w:r w:rsidRPr="00E160E8">
              <w:rPr>
                <w:b/>
                <w:sz w:val="18"/>
                <w:szCs w:val="18"/>
              </w:rPr>
              <w:t>7</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8</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9</w:t>
            </w:r>
          </w:p>
        </w:tc>
        <w:tc>
          <w:tcPr>
            <w:tcW w:w="19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10</w:t>
            </w:r>
          </w:p>
        </w:tc>
        <w:tc>
          <w:tcPr>
            <w:tcW w:w="178"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11</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12</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13</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14</w:t>
            </w:r>
          </w:p>
        </w:tc>
        <w:tc>
          <w:tcPr>
            <w:tcW w:w="175"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15</w:t>
            </w:r>
          </w:p>
        </w:tc>
        <w:tc>
          <w:tcPr>
            <w:tcW w:w="54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16</w:t>
            </w:r>
          </w:p>
        </w:tc>
      </w:tr>
      <w:tr w:rsidR="00AC16BE" w:rsidRPr="00E160E8" w:rsidTr="00E160E8">
        <w:trPr>
          <w:trHeight w:val="386"/>
        </w:trPr>
        <w:tc>
          <w:tcPr>
            <w:tcW w:w="18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w:t>
            </w:r>
          </w:p>
        </w:tc>
        <w:tc>
          <w:tcPr>
            <w:tcW w:w="4816" w:type="pct"/>
            <w:gridSpan w:val="15"/>
            <w:vAlign w:val="center"/>
          </w:tcPr>
          <w:p w:rsidR="00AC16BE" w:rsidRPr="00E160E8" w:rsidRDefault="00AC16BE" w:rsidP="009F12B7">
            <w:pPr>
              <w:rPr>
                <w:color w:val="000000"/>
                <w:sz w:val="18"/>
                <w:szCs w:val="18"/>
              </w:rPr>
            </w:pPr>
          </w:p>
          <w:p w:rsidR="00AC16BE" w:rsidRPr="00E160E8" w:rsidRDefault="00AC16BE" w:rsidP="009F12B7">
            <w:pPr>
              <w:rPr>
                <w:color w:val="000000"/>
                <w:sz w:val="18"/>
                <w:szCs w:val="18"/>
              </w:rPr>
            </w:pPr>
            <w:r w:rsidRPr="00E160E8">
              <w:rPr>
                <w:color w:val="000000"/>
                <w:sz w:val="18"/>
                <w:szCs w:val="18"/>
              </w:rPr>
              <w:t>Повышение эффективности муниципального управления и развитие муниципальной службы городского поселения Агириш</w:t>
            </w:r>
          </w:p>
          <w:p w:rsidR="00AC16BE" w:rsidRPr="00E160E8" w:rsidRDefault="00AC16BE" w:rsidP="009F12B7">
            <w:pPr>
              <w:widowControl w:val="0"/>
              <w:autoSpaceDE w:val="0"/>
              <w:autoSpaceDN w:val="0"/>
              <w:jc w:val="center"/>
              <w:rPr>
                <w:sz w:val="18"/>
                <w:szCs w:val="18"/>
              </w:rPr>
            </w:pPr>
          </w:p>
        </w:tc>
        <w:tc>
          <w:tcPr>
            <w:tcW w:w="0" w:type="auto"/>
          </w:tcPr>
          <w:p w:rsidR="00AC16BE" w:rsidRPr="00E160E8" w:rsidRDefault="00AC16BE" w:rsidP="007D67B7">
            <w:pPr>
              <w:numPr>
                <w:ilvl w:val="0"/>
                <w:numId w:val="48"/>
              </w:numPr>
              <w:suppressAutoHyphens/>
              <w:jc w:val="center"/>
              <w:rPr>
                <w:color w:val="000000"/>
                <w:sz w:val="18"/>
                <w:szCs w:val="18"/>
              </w:rPr>
            </w:pPr>
            <w:r w:rsidRPr="00E160E8">
              <w:rPr>
                <w:color w:val="000000"/>
                <w:sz w:val="18"/>
                <w:szCs w:val="18"/>
              </w:rPr>
              <w:t xml:space="preserve">Повышение эффективности муниципального управления и развитие муниципальной службы </w:t>
            </w:r>
            <w:r w:rsidRPr="00E160E8">
              <w:rPr>
                <w:color w:val="000000"/>
                <w:sz w:val="18"/>
                <w:szCs w:val="18"/>
              </w:rPr>
              <w:lastRenderedPageBreak/>
              <w:t>Советского района</w:t>
            </w:r>
          </w:p>
        </w:tc>
      </w:tr>
      <w:tr w:rsidR="00AC16BE" w:rsidRPr="00E160E8" w:rsidTr="00E160E8">
        <w:trPr>
          <w:gridAfter w:val="1"/>
          <w:trHeight w:val="1342"/>
        </w:trPr>
        <w:tc>
          <w:tcPr>
            <w:tcW w:w="18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lastRenderedPageBreak/>
              <w:t>1.1</w:t>
            </w:r>
          </w:p>
        </w:tc>
        <w:tc>
          <w:tcPr>
            <w:tcW w:w="1534" w:type="pct"/>
            <w:tcBorders>
              <w:top w:val="single" w:sz="4" w:space="0" w:color="000000"/>
              <w:left w:val="single" w:sz="4" w:space="0" w:color="000000"/>
              <w:bottom w:val="single" w:sz="4" w:space="0" w:color="000000"/>
            </w:tcBorders>
            <w:shd w:val="clear" w:color="auto" w:fill="auto"/>
          </w:tcPr>
          <w:p w:rsidR="00AC16BE" w:rsidRPr="00E160E8" w:rsidRDefault="00AC16BE" w:rsidP="009F12B7">
            <w:pPr>
              <w:jc w:val="both"/>
              <w:rPr>
                <w:sz w:val="18"/>
                <w:szCs w:val="18"/>
              </w:rPr>
            </w:pPr>
            <w:r w:rsidRPr="00E160E8">
              <w:rPr>
                <w:sz w:val="18"/>
                <w:szCs w:val="18"/>
              </w:rPr>
              <w:t xml:space="preserve">Доля муниципальных служащих, прошедших </w:t>
            </w:r>
            <w:proofErr w:type="gramStart"/>
            <w:r w:rsidRPr="00E160E8">
              <w:rPr>
                <w:sz w:val="18"/>
                <w:szCs w:val="18"/>
              </w:rPr>
              <w:t>обучение по программам</w:t>
            </w:r>
            <w:proofErr w:type="gramEnd"/>
            <w:r w:rsidRPr="00E160E8">
              <w:rPr>
                <w:sz w:val="18"/>
                <w:szCs w:val="18"/>
              </w:rPr>
              <w:t xml:space="preserve"> дополнительного профессионального образования, от потребности, определенной планом дополнительного профессионального образования муниципальных служащих</w:t>
            </w:r>
          </w:p>
        </w:tc>
        <w:tc>
          <w:tcPr>
            <w:tcW w:w="365" w:type="pct"/>
            <w:shd w:val="clear" w:color="auto" w:fill="auto"/>
          </w:tcPr>
          <w:p w:rsidR="00AC16BE" w:rsidRPr="00E160E8" w:rsidRDefault="00AC16BE" w:rsidP="009F12B7">
            <w:pPr>
              <w:jc w:val="center"/>
              <w:rPr>
                <w:sz w:val="18"/>
                <w:szCs w:val="18"/>
              </w:rPr>
            </w:pPr>
          </w:p>
          <w:p w:rsidR="00AC16BE" w:rsidRPr="00E160E8" w:rsidRDefault="00AC16BE" w:rsidP="009F12B7">
            <w:pPr>
              <w:jc w:val="center"/>
              <w:rPr>
                <w:sz w:val="18"/>
                <w:szCs w:val="18"/>
              </w:rPr>
            </w:pPr>
          </w:p>
          <w:p w:rsidR="00AC16BE" w:rsidRPr="00E160E8" w:rsidRDefault="00AC16BE" w:rsidP="009F12B7">
            <w:pPr>
              <w:jc w:val="center"/>
              <w:rPr>
                <w:sz w:val="18"/>
                <w:szCs w:val="18"/>
              </w:rPr>
            </w:pPr>
          </w:p>
          <w:p w:rsidR="00AC16BE" w:rsidRPr="00E160E8" w:rsidRDefault="00AC16BE" w:rsidP="009F12B7">
            <w:pPr>
              <w:jc w:val="center"/>
              <w:rPr>
                <w:sz w:val="18"/>
                <w:szCs w:val="18"/>
              </w:rPr>
            </w:pPr>
            <w:r w:rsidRPr="00E160E8">
              <w:rPr>
                <w:sz w:val="18"/>
                <w:szCs w:val="18"/>
              </w:rPr>
              <w:t>«</w:t>
            </w:r>
            <w:proofErr w:type="spellStart"/>
            <w:r w:rsidRPr="00E160E8">
              <w:rPr>
                <w:sz w:val="18"/>
                <w:szCs w:val="18"/>
              </w:rPr>
              <w:t>МП</w:t>
            </w:r>
            <w:proofErr w:type="spellEnd"/>
            <w:r w:rsidRPr="00E160E8">
              <w:rPr>
                <w:sz w:val="18"/>
                <w:szCs w:val="18"/>
              </w:rPr>
              <w:t>»</w:t>
            </w:r>
          </w:p>
        </w:tc>
        <w:tc>
          <w:tcPr>
            <w:tcW w:w="437" w:type="pct"/>
            <w:vAlign w:val="center"/>
          </w:tcPr>
          <w:p w:rsidR="00AC16BE" w:rsidRPr="00E160E8" w:rsidRDefault="00AC16BE" w:rsidP="009F12B7">
            <w:pPr>
              <w:widowControl w:val="0"/>
              <w:autoSpaceDE w:val="0"/>
              <w:autoSpaceDN w:val="0"/>
              <w:jc w:val="center"/>
              <w:rPr>
                <w:sz w:val="18"/>
                <w:szCs w:val="18"/>
              </w:rPr>
            </w:pPr>
          </w:p>
          <w:p w:rsidR="00AC16BE" w:rsidRPr="00E160E8" w:rsidRDefault="00AC16BE" w:rsidP="009F12B7">
            <w:pPr>
              <w:widowControl w:val="0"/>
              <w:autoSpaceDE w:val="0"/>
              <w:autoSpaceDN w:val="0"/>
              <w:jc w:val="center"/>
              <w:rPr>
                <w:sz w:val="18"/>
                <w:szCs w:val="18"/>
              </w:rPr>
            </w:pPr>
          </w:p>
          <w:p w:rsidR="00AC16BE" w:rsidRPr="00E160E8" w:rsidRDefault="00AC16BE" w:rsidP="009F12B7">
            <w:pPr>
              <w:widowControl w:val="0"/>
              <w:autoSpaceDE w:val="0"/>
              <w:autoSpaceDN w:val="0"/>
              <w:jc w:val="center"/>
              <w:rPr>
                <w:sz w:val="18"/>
                <w:szCs w:val="18"/>
              </w:rPr>
            </w:pPr>
          </w:p>
          <w:p w:rsidR="00AC16BE" w:rsidRPr="00E160E8" w:rsidRDefault="00AC16BE" w:rsidP="009F12B7">
            <w:pPr>
              <w:widowControl w:val="0"/>
              <w:autoSpaceDE w:val="0"/>
              <w:autoSpaceDN w:val="0"/>
              <w:jc w:val="center"/>
              <w:rPr>
                <w:sz w:val="18"/>
                <w:szCs w:val="18"/>
              </w:rPr>
            </w:pPr>
            <w:r w:rsidRPr="00E160E8">
              <w:rPr>
                <w:sz w:val="18"/>
                <w:szCs w:val="18"/>
              </w:rPr>
              <w:t>Процент</w:t>
            </w:r>
          </w:p>
          <w:p w:rsidR="00AC16BE" w:rsidRPr="00E160E8" w:rsidRDefault="00AC16BE" w:rsidP="009F12B7">
            <w:pPr>
              <w:widowControl w:val="0"/>
              <w:autoSpaceDE w:val="0"/>
              <w:autoSpaceDN w:val="0"/>
              <w:jc w:val="center"/>
              <w:rPr>
                <w:sz w:val="18"/>
                <w:szCs w:val="18"/>
              </w:rPr>
            </w:pPr>
          </w:p>
          <w:p w:rsidR="00AC16BE" w:rsidRPr="00E160E8" w:rsidRDefault="00AC16BE" w:rsidP="009F12B7">
            <w:pPr>
              <w:widowControl w:val="0"/>
              <w:autoSpaceDE w:val="0"/>
              <w:autoSpaceDN w:val="0"/>
              <w:rPr>
                <w:sz w:val="18"/>
                <w:szCs w:val="18"/>
              </w:rPr>
            </w:pPr>
          </w:p>
        </w:tc>
        <w:tc>
          <w:tcPr>
            <w:tcW w:w="17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w:t>
            </w:r>
          </w:p>
        </w:tc>
        <w:tc>
          <w:tcPr>
            <w:tcW w:w="177"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20</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w:t>
            </w:r>
          </w:p>
        </w:tc>
        <w:tc>
          <w:tcPr>
            <w:tcW w:w="19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50</w:t>
            </w:r>
          </w:p>
        </w:tc>
        <w:tc>
          <w:tcPr>
            <w:tcW w:w="178"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70</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w:t>
            </w:r>
          </w:p>
        </w:tc>
        <w:tc>
          <w:tcPr>
            <w:tcW w:w="175"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w:t>
            </w:r>
          </w:p>
        </w:tc>
        <w:tc>
          <w:tcPr>
            <w:tcW w:w="54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100</w:t>
            </w:r>
          </w:p>
        </w:tc>
      </w:tr>
      <w:tr w:rsidR="00AC16BE" w:rsidRPr="00E160E8" w:rsidTr="00E160E8">
        <w:trPr>
          <w:gridAfter w:val="1"/>
          <w:trHeight w:val="413"/>
        </w:trPr>
        <w:tc>
          <w:tcPr>
            <w:tcW w:w="18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2.</w:t>
            </w:r>
          </w:p>
        </w:tc>
        <w:tc>
          <w:tcPr>
            <w:tcW w:w="4816" w:type="pct"/>
            <w:gridSpan w:val="15"/>
            <w:vAlign w:val="center"/>
          </w:tcPr>
          <w:p w:rsidR="00AC16BE" w:rsidRPr="00E160E8" w:rsidRDefault="00AC16BE" w:rsidP="009F12B7">
            <w:pPr>
              <w:ind w:left="720"/>
              <w:rPr>
                <w:color w:val="000000"/>
                <w:sz w:val="18"/>
                <w:szCs w:val="18"/>
              </w:rPr>
            </w:pPr>
          </w:p>
          <w:p w:rsidR="00AC16BE" w:rsidRPr="00E160E8" w:rsidRDefault="00AC16BE" w:rsidP="009F12B7">
            <w:pPr>
              <w:rPr>
                <w:color w:val="000000"/>
                <w:sz w:val="18"/>
                <w:szCs w:val="18"/>
              </w:rPr>
            </w:pPr>
            <w:r w:rsidRPr="00E160E8">
              <w:rPr>
                <w:sz w:val="18"/>
                <w:szCs w:val="18"/>
              </w:rPr>
              <w:t xml:space="preserve">Повышение эффективности деятельности </w:t>
            </w:r>
            <w:r w:rsidRPr="00E160E8">
              <w:rPr>
                <w:color w:val="000000"/>
                <w:sz w:val="18"/>
                <w:szCs w:val="18"/>
              </w:rPr>
              <w:t>органов местного самоуправления городского поселения Агириш</w:t>
            </w:r>
          </w:p>
          <w:p w:rsidR="00AC16BE" w:rsidRPr="00E160E8" w:rsidRDefault="00AC16BE" w:rsidP="009F12B7">
            <w:pPr>
              <w:widowControl w:val="0"/>
              <w:autoSpaceDE w:val="0"/>
              <w:autoSpaceDN w:val="0"/>
              <w:jc w:val="center"/>
              <w:rPr>
                <w:sz w:val="18"/>
                <w:szCs w:val="18"/>
              </w:rPr>
            </w:pPr>
          </w:p>
        </w:tc>
      </w:tr>
      <w:tr w:rsidR="00AC16BE" w:rsidRPr="00E160E8" w:rsidTr="00E160E8">
        <w:trPr>
          <w:gridAfter w:val="1"/>
          <w:trHeight w:val="413"/>
        </w:trPr>
        <w:tc>
          <w:tcPr>
            <w:tcW w:w="18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1.2</w:t>
            </w:r>
          </w:p>
        </w:tc>
        <w:tc>
          <w:tcPr>
            <w:tcW w:w="1534" w:type="pct"/>
            <w:vAlign w:val="center"/>
          </w:tcPr>
          <w:p w:rsidR="00AC16BE" w:rsidRPr="00E160E8" w:rsidRDefault="00AC16BE" w:rsidP="009F12B7">
            <w:pPr>
              <w:widowControl w:val="0"/>
              <w:autoSpaceDE w:val="0"/>
              <w:autoSpaceDN w:val="0"/>
              <w:rPr>
                <w:sz w:val="18"/>
                <w:szCs w:val="18"/>
              </w:rPr>
            </w:pPr>
            <w:r w:rsidRPr="00E160E8">
              <w:rPr>
                <w:sz w:val="18"/>
                <w:szCs w:val="18"/>
              </w:rPr>
              <w:t>Доля фактических расходов на содержание органов местного самоуправления городского поселения Агириш к установленному нормативу</w:t>
            </w:r>
          </w:p>
        </w:tc>
        <w:tc>
          <w:tcPr>
            <w:tcW w:w="365"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w:t>
            </w:r>
            <w:proofErr w:type="spellStart"/>
            <w:r w:rsidRPr="00E160E8">
              <w:rPr>
                <w:sz w:val="18"/>
                <w:szCs w:val="18"/>
              </w:rPr>
              <w:t>МП</w:t>
            </w:r>
            <w:proofErr w:type="spellEnd"/>
            <w:r w:rsidRPr="00E160E8">
              <w:rPr>
                <w:sz w:val="18"/>
                <w:szCs w:val="18"/>
              </w:rPr>
              <w:t>»</w:t>
            </w:r>
          </w:p>
        </w:tc>
        <w:tc>
          <w:tcPr>
            <w:tcW w:w="437"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Процент</w:t>
            </w:r>
          </w:p>
        </w:tc>
        <w:tc>
          <w:tcPr>
            <w:tcW w:w="17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10</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18</w:t>
            </w:r>
          </w:p>
        </w:tc>
        <w:tc>
          <w:tcPr>
            <w:tcW w:w="177"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26</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32</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40</w:t>
            </w:r>
          </w:p>
        </w:tc>
        <w:tc>
          <w:tcPr>
            <w:tcW w:w="19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48</w:t>
            </w:r>
          </w:p>
        </w:tc>
        <w:tc>
          <w:tcPr>
            <w:tcW w:w="178"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56</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64</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72</w:t>
            </w:r>
          </w:p>
        </w:tc>
        <w:tc>
          <w:tcPr>
            <w:tcW w:w="173"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80</w:t>
            </w:r>
          </w:p>
        </w:tc>
        <w:tc>
          <w:tcPr>
            <w:tcW w:w="175"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90</w:t>
            </w:r>
          </w:p>
        </w:tc>
        <w:tc>
          <w:tcPr>
            <w:tcW w:w="544" w:type="pct"/>
            <w:vAlign w:val="center"/>
          </w:tcPr>
          <w:p w:rsidR="00AC16BE" w:rsidRPr="00E160E8" w:rsidRDefault="00AC16BE" w:rsidP="009F12B7">
            <w:pPr>
              <w:widowControl w:val="0"/>
              <w:autoSpaceDE w:val="0"/>
              <w:autoSpaceDN w:val="0"/>
              <w:jc w:val="center"/>
              <w:rPr>
                <w:sz w:val="18"/>
                <w:szCs w:val="18"/>
              </w:rPr>
            </w:pPr>
            <w:r w:rsidRPr="00E160E8">
              <w:rPr>
                <w:sz w:val="18"/>
                <w:szCs w:val="18"/>
              </w:rPr>
              <w:t>100</w:t>
            </w:r>
          </w:p>
        </w:tc>
      </w:tr>
    </w:tbl>
    <w:p w:rsidR="00AC16BE" w:rsidRPr="00E160E8" w:rsidRDefault="00AC16BE" w:rsidP="00AC16BE">
      <w:pPr>
        <w:widowControl w:val="0"/>
        <w:autoSpaceDE w:val="0"/>
        <w:autoSpaceDN w:val="0"/>
        <w:jc w:val="center"/>
        <w:rPr>
          <w:sz w:val="18"/>
          <w:szCs w:val="18"/>
        </w:rPr>
      </w:pPr>
    </w:p>
    <w:p w:rsidR="00AC16BE" w:rsidRPr="00E160E8" w:rsidRDefault="00AC16BE" w:rsidP="00AC16BE">
      <w:pPr>
        <w:widowControl w:val="0"/>
        <w:autoSpaceDE w:val="0"/>
        <w:autoSpaceDN w:val="0"/>
        <w:jc w:val="center"/>
        <w:rPr>
          <w:sz w:val="18"/>
          <w:szCs w:val="18"/>
        </w:rPr>
      </w:pPr>
    </w:p>
    <w:p w:rsidR="00AC16BE" w:rsidRDefault="00AC16BE" w:rsidP="00AC16BE">
      <w:pPr>
        <w:widowControl w:val="0"/>
        <w:autoSpaceDE w:val="0"/>
        <w:autoSpaceDN w:val="0"/>
        <w:jc w:val="center"/>
      </w:pPr>
    </w:p>
    <w:p w:rsidR="00AC16BE" w:rsidRPr="00E160E8" w:rsidRDefault="00AC16BE" w:rsidP="00AC16BE">
      <w:pPr>
        <w:widowControl w:val="0"/>
        <w:autoSpaceDE w:val="0"/>
        <w:autoSpaceDN w:val="0"/>
        <w:jc w:val="center"/>
        <w:rPr>
          <w:sz w:val="18"/>
          <w:szCs w:val="18"/>
        </w:rPr>
      </w:pPr>
      <w:r w:rsidRPr="00E160E8">
        <w:rPr>
          <w:sz w:val="18"/>
          <w:szCs w:val="18"/>
        </w:rPr>
        <w:t>4. Структура муниципальной программы</w:t>
      </w:r>
    </w:p>
    <w:p w:rsidR="00AC16BE" w:rsidRPr="00E160E8" w:rsidRDefault="00AC16BE" w:rsidP="00AC16BE">
      <w:pPr>
        <w:widowControl w:val="0"/>
        <w:autoSpaceDE w:val="0"/>
        <w:autoSpaceDN w:val="0"/>
        <w:jc w:val="both"/>
        <w:rPr>
          <w:sz w:val="18"/>
          <w:szCs w:val="18"/>
        </w:rPr>
      </w:pPr>
    </w:p>
    <w:tbl>
      <w:tblPr>
        <w:tblW w:w="15375" w:type="dxa"/>
        <w:tblInd w:w="-180" w:type="dxa"/>
        <w:tblLook w:val="01E0" w:firstRow="1" w:lastRow="1" w:firstColumn="1" w:lastColumn="1" w:noHBand="0" w:noVBand="0"/>
      </w:tblPr>
      <w:tblGrid>
        <w:gridCol w:w="563"/>
        <w:gridCol w:w="6771"/>
        <w:gridCol w:w="3088"/>
        <w:gridCol w:w="2271"/>
        <w:gridCol w:w="2620"/>
        <w:gridCol w:w="62"/>
      </w:tblGrid>
      <w:tr w:rsidR="00AC16BE" w:rsidRPr="00E160E8" w:rsidTr="00E160E8">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 xml:space="preserve">№ </w:t>
            </w:r>
            <w:proofErr w:type="gramStart"/>
            <w:r w:rsidRPr="00E160E8">
              <w:rPr>
                <w:sz w:val="18"/>
                <w:szCs w:val="18"/>
              </w:rPr>
              <w:t>п</w:t>
            </w:r>
            <w:proofErr w:type="gramEnd"/>
            <w:r w:rsidRPr="00E160E8">
              <w:rPr>
                <w:sz w:val="18"/>
                <w:szCs w:val="18"/>
              </w:rPr>
              <w:t>/п</w:t>
            </w:r>
          </w:p>
        </w:tc>
        <w:tc>
          <w:tcPr>
            <w:tcW w:w="6771" w:type="dxa"/>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Задачи структурного элемента</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Краткое описание ожидаемых эффектов от реализации задачи структурного элемента</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Связь с показателями</w:t>
            </w:r>
          </w:p>
        </w:tc>
      </w:tr>
      <w:tr w:rsidR="00AC16BE" w:rsidRPr="00E160E8" w:rsidTr="00E160E8">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1</w:t>
            </w:r>
          </w:p>
        </w:tc>
        <w:tc>
          <w:tcPr>
            <w:tcW w:w="6771" w:type="dxa"/>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2</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3</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4</w:t>
            </w:r>
          </w:p>
        </w:tc>
      </w:tr>
      <w:tr w:rsidR="00AC16BE" w:rsidRPr="00E160E8" w:rsidTr="00E160E8">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Структурные элементы, не входящие в направления (подпрограммы)</w:t>
            </w:r>
          </w:p>
        </w:tc>
      </w:tr>
      <w:tr w:rsidR="00AC16BE" w:rsidRPr="00E160E8" w:rsidTr="00E160E8">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lang w:val="en-US"/>
              </w:rPr>
              <w:t>1</w:t>
            </w:r>
            <w:r w:rsidRPr="00E160E8">
              <w:rPr>
                <w:sz w:val="18"/>
                <w:szCs w:val="18"/>
              </w:rPr>
              <w:t>.</w:t>
            </w: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p>
          <w:p w:rsidR="00AC16BE" w:rsidRPr="00E160E8" w:rsidRDefault="00AC16BE" w:rsidP="009F12B7">
            <w:pPr>
              <w:jc w:val="center"/>
              <w:rPr>
                <w:sz w:val="18"/>
                <w:szCs w:val="18"/>
              </w:rPr>
            </w:pPr>
            <w:r w:rsidRPr="00E160E8">
              <w:rPr>
                <w:sz w:val="18"/>
                <w:szCs w:val="18"/>
              </w:rPr>
              <w:t>Комплекс процессных мероприятий «Развития и совершенствования муниципальной службы в городском поселении Агириш»</w:t>
            </w:r>
          </w:p>
          <w:p w:rsidR="00AC16BE" w:rsidRPr="00E160E8" w:rsidRDefault="00AC16BE" w:rsidP="009F12B7">
            <w:pPr>
              <w:jc w:val="center"/>
              <w:rPr>
                <w:sz w:val="18"/>
                <w:szCs w:val="18"/>
              </w:rPr>
            </w:pPr>
          </w:p>
        </w:tc>
      </w:tr>
      <w:tr w:rsidR="00AC16BE" w:rsidRPr="00E160E8" w:rsidTr="00E160E8">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p>
        </w:tc>
        <w:tc>
          <w:tcPr>
            <w:tcW w:w="9859" w:type="dxa"/>
            <w:gridSpan w:val="2"/>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rPr>
                <w:sz w:val="18"/>
                <w:szCs w:val="18"/>
              </w:rPr>
            </w:pPr>
            <w:proofErr w:type="gramStart"/>
            <w:r w:rsidRPr="00E160E8">
              <w:rPr>
                <w:sz w:val="18"/>
                <w:szCs w:val="18"/>
              </w:rPr>
              <w:t>Ответственный</w:t>
            </w:r>
            <w:proofErr w:type="gramEnd"/>
            <w:r w:rsidRPr="00E160E8">
              <w:rPr>
                <w:sz w:val="18"/>
                <w:szCs w:val="18"/>
              </w:rPr>
              <w:t xml:space="preserve"> за реализацию структурного элемента: </w:t>
            </w:r>
            <w:proofErr w:type="spellStart"/>
            <w:r w:rsidRPr="00E160E8">
              <w:rPr>
                <w:sz w:val="18"/>
                <w:szCs w:val="18"/>
              </w:rPr>
              <w:t>ФЭО</w:t>
            </w:r>
            <w:proofErr w:type="spellEnd"/>
            <w:r w:rsidRPr="00E160E8">
              <w:rPr>
                <w:sz w:val="18"/>
                <w:szCs w:val="18"/>
              </w:rPr>
              <w:t xml:space="preserve"> / </w:t>
            </w:r>
            <w:proofErr w:type="spellStart"/>
            <w:r w:rsidRPr="00E160E8">
              <w:rPr>
                <w:sz w:val="18"/>
                <w:szCs w:val="18"/>
              </w:rPr>
              <w:t>ООД</w:t>
            </w:r>
            <w:proofErr w:type="spellEnd"/>
          </w:p>
        </w:tc>
        <w:tc>
          <w:tcPr>
            <w:tcW w:w="4953" w:type="dxa"/>
            <w:gridSpan w:val="3"/>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Срок реализации: 2024-2030</w:t>
            </w:r>
          </w:p>
        </w:tc>
      </w:tr>
      <w:tr w:rsidR="00AC16BE" w:rsidRPr="00E160E8" w:rsidTr="00E16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2" w:type="dxa"/>
          <w:trHeight w:val="107"/>
        </w:trPr>
        <w:tc>
          <w:tcPr>
            <w:tcW w:w="15313" w:type="dxa"/>
            <w:gridSpan w:val="5"/>
          </w:tcPr>
          <w:p w:rsidR="00AC16BE" w:rsidRPr="00E160E8" w:rsidRDefault="00AC16BE" w:rsidP="009F12B7">
            <w:pPr>
              <w:jc w:val="center"/>
              <w:rPr>
                <w:sz w:val="18"/>
                <w:szCs w:val="18"/>
              </w:rPr>
            </w:pPr>
          </w:p>
        </w:tc>
      </w:tr>
      <w:tr w:rsidR="00AC16BE" w:rsidRPr="00E160E8" w:rsidTr="00E160E8">
        <w:trPr>
          <w:trHeight w:val="2009"/>
        </w:trPr>
        <w:tc>
          <w:tcPr>
            <w:tcW w:w="563" w:type="dxa"/>
            <w:tcBorders>
              <w:top w:val="single" w:sz="4" w:space="0" w:color="auto"/>
              <w:left w:val="single" w:sz="4" w:space="0" w:color="auto"/>
              <w:bottom w:val="single" w:sz="4" w:space="0" w:color="auto"/>
              <w:right w:val="single" w:sz="4" w:space="0" w:color="auto"/>
            </w:tcBorders>
          </w:tcPr>
          <w:p w:rsidR="00AC16BE" w:rsidRPr="00E160E8" w:rsidRDefault="00AC16BE" w:rsidP="009F12B7">
            <w:pPr>
              <w:jc w:val="center"/>
              <w:rPr>
                <w:sz w:val="18"/>
                <w:szCs w:val="18"/>
              </w:rPr>
            </w:pPr>
            <w:r w:rsidRPr="00E160E8">
              <w:rPr>
                <w:sz w:val="18"/>
                <w:szCs w:val="18"/>
              </w:rPr>
              <w:lastRenderedPageBreak/>
              <w:t>1.1.</w:t>
            </w:r>
          </w:p>
        </w:tc>
        <w:tc>
          <w:tcPr>
            <w:tcW w:w="6771" w:type="dxa"/>
            <w:tcBorders>
              <w:top w:val="single" w:sz="4" w:space="0" w:color="auto"/>
              <w:left w:val="single" w:sz="4" w:space="0" w:color="auto"/>
              <w:bottom w:val="single" w:sz="4" w:space="0" w:color="auto"/>
              <w:right w:val="single" w:sz="4" w:space="0" w:color="auto"/>
            </w:tcBorders>
          </w:tcPr>
          <w:p w:rsidR="00AC16BE" w:rsidRPr="00E160E8" w:rsidRDefault="00AC16BE" w:rsidP="009F12B7">
            <w:pPr>
              <w:rPr>
                <w:sz w:val="18"/>
                <w:szCs w:val="18"/>
              </w:rPr>
            </w:pPr>
            <w:r w:rsidRPr="00E160E8">
              <w:rPr>
                <w:sz w:val="18"/>
                <w:szCs w:val="18"/>
              </w:rPr>
              <w:t>Создание условий для эффективного развития и совершенствования муниципальной службы</w:t>
            </w:r>
          </w:p>
        </w:tc>
        <w:tc>
          <w:tcPr>
            <w:tcW w:w="5359" w:type="dxa"/>
            <w:gridSpan w:val="2"/>
            <w:tcBorders>
              <w:top w:val="single" w:sz="4" w:space="0" w:color="auto"/>
              <w:left w:val="single" w:sz="4" w:space="0" w:color="auto"/>
              <w:bottom w:val="single" w:sz="4" w:space="0" w:color="auto"/>
              <w:right w:val="single" w:sz="4" w:space="0" w:color="auto"/>
            </w:tcBorders>
          </w:tcPr>
          <w:p w:rsidR="00AC16BE" w:rsidRPr="00E160E8" w:rsidRDefault="00AC16BE" w:rsidP="009F12B7">
            <w:pPr>
              <w:jc w:val="both"/>
              <w:rPr>
                <w:sz w:val="18"/>
                <w:szCs w:val="18"/>
              </w:rPr>
            </w:pPr>
            <w:r w:rsidRPr="00E160E8">
              <w:rPr>
                <w:sz w:val="18"/>
                <w:szCs w:val="18"/>
              </w:rPr>
              <w:t>Обеспечено п</w:t>
            </w:r>
            <w:r w:rsidRPr="00E160E8">
              <w:rPr>
                <w:color w:val="273350"/>
                <w:sz w:val="18"/>
                <w:szCs w:val="18"/>
                <w:shd w:val="clear" w:color="auto" w:fill="FFFFFF"/>
              </w:rPr>
              <w:t>овышение квалификации и прохождение профессиональной переподготовки муниципальных служащих администрации городского поселения Агириш</w:t>
            </w:r>
            <w:proofErr w:type="gramStart"/>
            <w:r w:rsidRPr="00E160E8">
              <w:rPr>
                <w:color w:val="273350"/>
                <w:sz w:val="18"/>
                <w:szCs w:val="18"/>
                <w:shd w:val="clear" w:color="auto" w:fill="FFFFFF"/>
              </w:rPr>
              <w:t xml:space="preserve">.. </w:t>
            </w:r>
            <w:proofErr w:type="gramEnd"/>
            <w:r w:rsidRPr="00E160E8">
              <w:rPr>
                <w:color w:val="273350"/>
                <w:sz w:val="18"/>
                <w:szCs w:val="18"/>
                <w:shd w:val="clear" w:color="auto" w:fill="FFFFFF"/>
              </w:rPr>
              <w:t xml:space="preserve">Обеспечены выплаты пенсий </w:t>
            </w:r>
            <w:r w:rsidRPr="00E160E8">
              <w:rPr>
                <w:sz w:val="18"/>
                <w:szCs w:val="18"/>
              </w:rPr>
              <w:t>за выслугу лет лицам, замещавшим муниципальные должности администрации городского поселения Агириш и должности муниципальной службы администрации городского поселения Агириш.</w:t>
            </w:r>
            <w:r w:rsidRPr="00E160E8">
              <w:rPr>
                <w:color w:val="273350"/>
                <w:sz w:val="18"/>
                <w:szCs w:val="18"/>
                <w:shd w:val="clear" w:color="auto" w:fill="FFFFFF"/>
              </w:rPr>
              <w:t xml:space="preserve"> Проведены мероприятия по развитию и </w:t>
            </w:r>
            <w:r w:rsidRPr="00E160E8">
              <w:rPr>
                <w:sz w:val="18"/>
                <w:szCs w:val="18"/>
              </w:rPr>
              <w:t>совершенствованию муниципальной службы в администрации городского поселения Агириш.</w:t>
            </w:r>
          </w:p>
          <w:p w:rsidR="00AC16BE" w:rsidRPr="00E160E8" w:rsidRDefault="00AC16BE" w:rsidP="009F12B7">
            <w:pPr>
              <w:jc w:val="both"/>
              <w:rPr>
                <w:sz w:val="18"/>
                <w:szCs w:val="18"/>
                <w:highlight w:val="yellow"/>
              </w:rPr>
            </w:pPr>
          </w:p>
        </w:tc>
        <w:tc>
          <w:tcPr>
            <w:tcW w:w="2682" w:type="dxa"/>
            <w:gridSpan w:val="2"/>
            <w:tcBorders>
              <w:top w:val="single" w:sz="4" w:space="0" w:color="auto"/>
              <w:left w:val="single" w:sz="4" w:space="0" w:color="auto"/>
              <w:bottom w:val="single" w:sz="4" w:space="0" w:color="auto"/>
              <w:right w:val="single" w:sz="4" w:space="0" w:color="auto"/>
            </w:tcBorders>
          </w:tcPr>
          <w:p w:rsidR="00AC16BE" w:rsidRPr="00E160E8" w:rsidRDefault="00AC16BE" w:rsidP="009F12B7">
            <w:pPr>
              <w:jc w:val="both"/>
              <w:rPr>
                <w:sz w:val="18"/>
                <w:szCs w:val="18"/>
              </w:rPr>
            </w:pPr>
            <w:r w:rsidRPr="00E160E8">
              <w:rPr>
                <w:sz w:val="18"/>
                <w:szCs w:val="18"/>
              </w:rPr>
              <w:t xml:space="preserve">Показатель 1. </w:t>
            </w:r>
          </w:p>
          <w:p w:rsidR="00AC16BE" w:rsidRPr="00E160E8" w:rsidRDefault="00AC16BE" w:rsidP="009F12B7">
            <w:pPr>
              <w:jc w:val="both"/>
              <w:rPr>
                <w:sz w:val="18"/>
                <w:szCs w:val="18"/>
              </w:rPr>
            </w:pPr>
            <w:r w:rsidRPr="00E160E8">
              <w:rPr>
                <w:sz w:val="18"/>
                <w:szCs w:val="18"/>
              </w:rPr>
              <w:t xml:space="preserve">Доля муниципальных служащих, прошедших </w:t>
            </w:r>
            <w:proofErr w:type="gramStart"/>
            <w:r w:rsidRPr="00E160E8">
              <w:rPr>
                <w:sz w:val="18"/>
                <w:szCs w:val="18"/>
              </w:rPr>
              <w:t>обучение по программам</w:t>
            </w:r>
            <w:proofErr w:type="gramEnd"/>
            <w:r w:rsidRPr="00E160E8">
              <w:rPr>
                <w:sz w:val="18"/>
                <w:szCs w:val="18"/>
              </w:rPr>
              <w:t xml:space="preserve"> дополнительного профессионального образования, от потребности, определенной планом дополнительного профессионального образования муниципальных служащих</w:t>
            </w:r>
          </w:p>
        </w:tc>
      </w:tr>
      <w:tr w:rsidR="00AC16BE" w:rsidRPr="00E160E8" w:rsidTr="00E160E8">
        <w:trPr>
          <w:trHeight w:val="666"/>
        </w:trPr>
        <w:tc>
          <w:tcPr>
            <w:tcW w:w="563" w:type="dxa"/>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r w:rsidRPr="00E160E8">
              <w:rPr>
                <w:sz w:val="18"/>
                <w:szCs w:val="18"/>
              </w:rPr>
              <w:t>2.</w:t>
            </w: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jc w:val="center"/>
              <w:rPr>
                <w:sz w:val="18"/>
                <w:szCs w:val="18"/>
              </w:rPr>
            </w:pPr>
          </w:p>
          <w:p w:rsidR="00AC16BE" w:rsidRPr="00E160E8" w:rsidRDefault="00AC16BE" w:rsidP="009F12B7">
            <w:pPr>
              <w:jc w:val="center"/>
              <w:rPr>
                <w:sz w:val="18"/>
                <w:szCs w:val="18"/>
              </w:rPr>
            </w:pPr>
            <w:r w:rsidRPr="00E160E8">
              <w:rPr>
                <w:sz w:val="18"/>
                <w:szCs w:val="18"/>
              </w:rPr>
              <w:t xml:space="preserve">Комплекс процессных мероприятий «Обеспечение </w:t>
            </w:r>
            <w:r w:rsidRPr="00E160E8">
              <w:rPr>
                <w:rFonts w:eastAsia="Calibri"/>
                <w:sz w:val="18"/>
                <w:szCs w:val="18"/>
              </w:rPr>
              <w:t>функций</w:t>
            </w:r>
            <w:r w:rsidRPr="00E160E8">
              <w:rPr>
                <w:sz w:val="18"/>
                <w:szCs w:val="18"/>
              </w:rPr>
              <w:t xml:space="preserve"> органов местного самоуправления городского поселения Агириш»</w:t>
            </w:r>
          </w:p>
          <w:p w:rsidR="00AC16BE" w:rsidRPr="00E160E8" w:rsidRDefault="00AC16BE" w:rsidP="009F12B7">
            <w:pPr>
              <w:rPr>
                <w:sz w:val="18"/>
                <w:szCs w:val="18"/>
              </w:rPr>
            </w:pPr>
          </w:p>
        </w:tc>
      </w:tr>
      <w:tr w:rsidR="00AC16BE" w:rsidRPr="00E160E8" w:rsidTr="00E160E8">
        <w:trPr>
          <w:trHeight w:val="666"/>
        </w:trPr>
        <w:tc>
          <w:tcPr>
            <w:tcW w:w="563" w:type="dxa"/>
            <w:tcBorders>
              <w:top w:val="single" w:sz="4" w:space="0" w:color="auto"/>
              <w:left w:val="single" w:sz="4" w:space="0" w:color="auto"/>
              <w:bottom w:val="single" w:sz="4" w:space="0" w:color="auto"/>
              <w:right w:val="single" w:sz="4" w:space="0" w:color="auto"/>
            </w:tcBorders>
          </w:tcPr>
          <w:p w:rsidR="00AC16BE" w:rsidRPr="00E160E8" w:rsidRDefault="00AC16BE" w:rsidP="009F12B7">
            <w:pPr>
              <w:jc w:val="center"/>
              <w:rPr>
                <w:sz w:val="18"/>
                <w:szCs w:val="18"/>
              </w:rPr>
            </w:pPr>
          </w:p>
        </w:tc>
        <w:tc>
          <w:tcPr>
            <w:tcW w:w="9859" w:type="dxa"/>
            <w:gridSpan w:val="2"/>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ind w:left="360"/>
              <w:jc w:val="both"/>
              <w:rPr>
                <w:sz w:val="18"/>
                <w:szCs w:val="18"/>
              </w:rPr>
            </w:pPr>
            <w:proofErr w:type="gramStart"/>
            <w:r w:rsidRPr="00E160E8">
              <w:rPr>
                <w:sz w:val="18"/>
                <w:szCs w:val="18"/>
              </w:rPr>
              <w:t>Ответственный</w:t>
            </w:r>
            <w:proofErr w:type="gramEnd"/>
            <w:r w:rsidRPr="00E160E8">
              <w:rPr>
                <w:sz w:val="18"/>
                <w:szCs w:val="18"/>
              </w:rPr>
              <w:t xml:space="preserve"> за реализацию структурного элемента: </w:t>
            </w:r>
            <w:proofErr w:type="spellStart"/>
            <w:r w:rsidRPr="00E160E8">
              <w:rPr>
                <w:sz w:val="18"/>
                <w:szCs w:val="18"/>
              </w:rPr>
              <w:t>ФЭО</w:t>
            </w:r>
            <w:proofErr w:type="spellEnd"/>
            <w:r w:rsidRPr="00E160E8">
              <w:rPr>
                <w:sz w:val="18"/>
                <w:szCs w:val="18"/>
              </w:rPr>
              <w:t xml:space="preserve"> </w:t>
            </w:r>
          </w:p>
          <w:p w:rsidR="00AC16BE" w:rsidRPr="00E160E8" w:rsidRDefault="00AC16BE" w:rsidP="009F12B7">
            <w:pPr>
              <w:rPr>
                <w:sz w:val="18"/>
                <w:szCs w:val="18"/>
              </w:rPr>
            </w:pPr>
          </w:p>
        </w:tc>
        <w:tc>
          <w:tcPr>
            <w:tcW w:w="4953" w:type="dxa"/>
            <w:gridSpan w:val="3"/>
            <w:tcBorders>
              <w:top w:val="single" w:sz="4" w:space="0" w:color="auto"/>
              <w:left w:val="single" w:sz="4" w:space="0" w:color="auto"/>
              <w:bottom w:val="single" w:sz="4" w:space="0" w:color="auto"/>
              <w:right w:val="single" w:sz="4" w:space="0" w:color="auto"/>
            </w:tcBorders>
          </w:tcPr>
          <w:p w:rsidR="00AC16BE" w:rsidRPr="00E160E8" w:rsidRDefault="00AC16BE" w:rsidP="009F12B7">
            <w:pPr>
              <w:rPr>
                <w:sz w:val="18"/>
                <w:szCs w:val="18"/>
              </w:rPr>
            </w:pPr>
          </w:p>
          <w:p w:rsidR="00AC16BE" w:rsidRPr="00E160E8" w:rsidRDefault="00AC16BE" w:rsidP="009F12B7">
            <w:pPr>
              <w:rPr>
                <w:sz w:val="18"/>
                <w:szCs w:val="18"/>
              </w:rPr>
            </w:pPr>
            <w:r w:rsidRPr="00E160E8">
              <w:rPr>
                <w:sz w:val="18"/>
                <w:szCs w:val="18"/>
              </w:rPr>
              <w:t>Срок реализации: 2024-2030</w:t>
            </w:r>
          </w:p>
          <w:p w:rsidR="00AC16BE" w:rsidRPr="00E160E8" w:rsidRDefault="00AC16BE" w:rsidP="009F12B7">
            <w:pPr>
              <w:rPr>
                <w:sz w:val="18"/>
                <w:szCs w:val="18"/>
              </w:rPr>
            </w:pPr>
          </w:p>
        </w:tc>
      </w:tr>
      <w:tr w:rsidR="00AC16BE" w:rsidRPr="00E160E8" w:rsidTr="00E160E8">
        <w:trPr>
          <w:trHeight w:val="2375"/>
        </w:trPr>
        <w:tc>
          <w:tcPr>
            <w:tcW w:w="563" w:type="dxa"/>
            <w:tcBorders>
              <w:top w:val="single" w:sz="4" w:space="0" w:color="auto"/>
              <w:left w:val="single" w:sz="4" w:space="0" w:color="auto"/>
              <w:bottom w:val="single" w:sz="4" w:space="0" w:color="auto"/>
              <w:right w:val="single" w:sz="4" w:space="0" w:color="auto"/>
            </w:tcBorders>
          </w:tcPr>
          <w:p w:rsidR="00AC16BE" w:rsidRPr="00E160E8" w:rsidRDefault="00AC16BE" w:rsidP="009F12B7">
            <w:pPr>
              <w:jc w:val="center"/>
              <w:rPr>
                <w:sz w:val="18"/>
                <w:szCs w:val="18"/>
              </w:rPr>
            </w:pPr>
            <w:r w:rsidRPr="00E160E8">
              <w:rPr>
                <w:sz w:val="18"/>
                <w:szCs w:val="18"/>
              </w:rPr>
              <w:t>2.1.</w:t>
            </w:r>
          </w:p>
        </w:tc>
        <w:tc>
          <w:tcPr>
            <w:tcW w:w="6771" w:type="dxa"/>
            <w:tcBorders>
              <w:top w:val="single" w:sz="4" w:space="0" w:color="auto"/>
              <w:left w:val="single" w:sz="4" w:space="0" w:color="auto"/>
              <w:bottom w:val="single" w:sz="4" w:space="0" w:color="auto"/>
              <w:right w:val="single" w:sz="4" w:space="0" w:color="auto"/>
            </w:tcBorders>
            <w:vAlign w:val="center"/>
          </w:tcPr>
          <w:p w:rsidR="00AC16BE" w:rsidRPr="00E160E8" w:rsidRDefault="00AC16BE" w:rsidP="009F12B7">
            <w:pPr>
              <w:rPr>
                <w:sz w:val="18"/>
                <w:szCs w:val="18"/>
              </w:rPr>
            </w:pPr>
            <w:r w:rsidRPr="00E160E8">
              <w:rPr>
                <w:color w:val="000000"/>
                <w:sz w:val="18"/>
                <w:szCs w:val="18"/>
              </w:rPr>
              <w:t>Об</w:t>
            </w:r>
            <w:r w:rsidRPr="00E160E8">
              <w:rPr>
                <w:sz w:val="18"/>
                <w:szCs w:val="18"/>
              </w:rPr>
              <w:t>еспечение функционирования и содержания органов местного самоуправления городского поселения Агириш»</w:t>
            </w:r>
          </w:p>
          <w:p w:rsidR="00AC16BE" w:rsidRPr="00E160E8" w:rsidRDefault="00AC16BE" w:rsidP="009F12B7">
            <w:pPr>
              <w:rPr>
                <w:sz w:val="18"/>
                <w:szCs w:val="18"/>
              </w:rPr>
            </w:pPr>
          </w:p>
          <w:p w:rsidR="00AC16BE" w:rsidRPr="00E160E8" w:rsidRDefault="00AC16BE" w:rsidP="009F12B7">
            <w:pPr>
              <w:rPr>
                <w:sz w:val="18"/>
                <w:szCs w:val="18"/>
              </w:rPr>
            </w:pPr>
          </w:p>
          <w:p w:rsidR="00AC16BE" w:rsidRPr="00E160E8" w:rsidRDefault="00AC16BE" w:rsidP="009F12B7">
            <w:pPr>
              <w:rPr>
                <w:sz w:val="18"/>
                <w:szCs w:val="18"/>
              </w:rPr>
            </w:pPr>
          </w:p>
          <w:p w:rsidR="00AC16BE" w:rsidRPr="00E160E8" w:rsidRDefault="00AC16BE" w:rsidP="009F12B7">
            <w:pPr>
              <w:rPr>
                <w:sz w:val="18"/>
                <w:szCs w:val="18"/>
              </w:rPr>
            </w:pPr>
          </w:p>
          <w:p w:rsidR="00AC16BE" w:rsidRPr="00E160E8" w:rsidRDefault="00AC16BE" w:rsidP="009F12B7">
            <w:pPr>
              <w:rPr>
                <w:sz w:val="18"/>
                <w:szCs w:val="18"/>
              </w:rPr>
            </w:pPr>
          </w:p>
          <w:p w:rsidR="00AC16BE" w:rsidRPr="00E160E8" w:rsidRDefault="00AC16BE" w:rsidP="009F12B7">
            <w:pPr>
              <w:rPr>
                <w:sz w:val="18"/>
                <w:szCs w:val="18"/>
              </w:rPr>
            </w:pPr>
          </w:p>
          <w:p w:rsidR="00AC16BE" w:rsidRPr="00E160E8" w:rsidRDefault="00AC16BE" w:rsidP="009F12B7">
            <w:pPr>
              <w:rPr>
                <w:sz w:val="18"/>
                <w:szCs w:val="18"/>
              </w:rPr>
            </w:pPr>
          </w:p>
          <w:p w:rsidR="00AC16BE" w:rsidRPr="00E160E8" w:rsidRDefault="00AC16BE" w:rsidP="009F12B7">
            <w:pPr>
              <w:rPr>
                <w:sz w:val="18"/>
                <w:szCs w:val="18"/>
              </w:rPr>
            </w:pPr>
          </w:p>
          <w:p w:rsidR="00AC16BE" w:rsidRPr="00E160E8" w:rsidRDefault="00AC16BE" w:rsidP="009F12B7">
            <w:pPr>
              <w:rPr>
                <w:sz w:val="18"/>
                <w:szCs w:val="18"/>
              </w:rPr>
            </w:pPr>
          </w:p>
        </w:tc>
        <w:tc>
          <w:tcPr>
            <w:tcW w:w="5359" w:type="dxa"/>
            <w:gridSpan w:val="2"/>
            <w:tcBorders>
              <w:top w:val="single" w:sz="4" w:space="0" w:color="auto"/>
              <w:left w:val="single" w:sz="4" w:space="0" w:color="auto"/>
              <w:bottom w:val="single" w:sz="4" w:space="0" w:color="auto"/>
              <w:right w:val="single" w:sz="4" w:space="0" w:color="auto"/>
            </w:tcBorders>
          </w:tcPr>
          <w:p w:rsidR="00AC16BE" w:rsidRPr="00E160E8" w:rsidRDefault="00AC16BE" w:rsidP="009F12B7">
            <w:pPr>
              <w:rPr>
                <w:sz w:val="18"/>
                <w:szCs w:val="18"/>
              </w:rPr>
            </w:pPr>
            <w:r w:rsidRPr="00E160E8">
              <w:rPr>
                <w:sz w:val="18"/>
                <w:szCs w:val="18"/>
              </w:rPr>
              <w:t>Обеспечено содержание  органов местного самоуправления  городского поселения Агириш. Проведены мероприятия для эффективного функционирования органов местного самоуправления  городского поселения Агириш.</w:t>
            </w:r>
          </w:p>
        </w:tc>
        <w:tc>
          <w:tcPr>
            <w:tcW w:w="2682" w:type="dxa"/>
            <w:gridSpan w:val="2"/>
            <w:tcBorders>
              <w:top w:val="single" w:sz="4" w:space="0" w:color="auto"/>
              <w:left w:val="single" w:sz="4" w:space="0" w:color="auto"/>
              <w:bottom w:val="single" w:sz="4" w:space="0" w:color="auto"/>
              <w:right w:val="single" w:sz="4" w:space="0" w:color="auto"/>
            </w:tcBorders>
          </w:tcPr>
          <w:p w:rsidR="00AC16BE" w:rsidRPr="00E160E8" w:rsidRDefault="00AC16BE" w:rsidP="009F12B7">
            <w:pPr>
              <w:jc w:val="both"/>
              <w:rPr>
                <w:sz w:val="18"/>
                <w:szCs w:val="18"/>
              </w:rPr>
            </w:pPr>
            <w:r w:rsidRPr="00E160E8">
              <w:rPr>
                <w:sz w:val="18"/>
                <w:szCs w:val="18"/>
              </w:rPr>
              <w:t xml:space="preserve">Показатель 2. </w:t>
            </w:r>
          </w:p>
          <w:p w:rsidR="00AC16BE" w:rsidRPr="00E160E8" w:rsidRDefault="00AC16BE" w:rsidP="009F12B7">
            <w:pPr>
              <w:jc w:val="both"/>
              <w:rPr>
                <w:sz w:val="18"/>
                <w:szCs w:val="18"/>
              </w:rPr>
            </w:pPr>
            <w:r w:rsidRPr="00E160E8">
              <w:rPr>
                <w:sz w:val="18"/>
                <w:szCs w:val="18"/>
              </w:rPr>
              <w:t>Доля фактических расходов на содержание органов местного самоуправления городского поселения Агириш к установленному нормативу</w:t>
            </w:r>
          </w:p>
        </w:tc>
      </w:tr>
    </w:tbl>
    <w:p w:rsidR="00AC16BE" w:rsidRDefault="00AC16BE" w:rsidP="00AC16BE">
      <w:pPr>
        <w:widowControl w:val="0"/>
        <w:autoSpaceDE w:val="0"/>
        <w:autoSpaceDN w:val="0"/>
        <w:adjustRightInd w:val="0"/>
      </w:pPr>
    </w:p>
    <w:p w:rsidR="00E160E8" w:rsidRDefault="00E160E8" w:rsidP="00AC16BE">
      <w:pPr>
        <w:jc w:val="center"/>
        <w:rPr>
          <w:rFonts w:eastAsia="Arial"/>
          <w:sz w:val="18"/>
          <w:szCs w:val="18"/>
        </w:rPr>
      </w:pPr>
    </w:p>
    <w:p w:rsidR="00E160E8" w:rsidRDefault="00E160E8" w:rsidP="00AC16BE">
      <w:pPr>
        <w:jc w:val="center"/>
        <w:rPr>
          <w:rFonts w:eastAsia="Arial"/>
          <w:sz w:val="18"/>
          <w:szCs w:val="18"/>
        </w:rPr>
      </w:pPr>
    </w:p>
    <w:p w:rsidR="00E160E8" w:rsidRDefault="00E160E8" w:rsidP="00AC16BE">
      <w:pPr>
        <w:jc w:val="center"/>
        <w:rPr>
          <w:rFonts w:eastAsia="Arial"/>
          <w:sz w:val="18"/>
          <w:szCs w:val="18"/>
        </w:rPr>
      </w:pPr>
    </w:p>
    <w:p w:rsidR="00E160E8" w:rsidRDefault="00E160E8" w:rsidP="00AC16BE">
      <w:pPr>
        <w:jc w:val="center"/>
        <w:rPr>
          <w:rFonts w:eastAsia="Arial"/>
          <w:sz w:val="18"/>
          <w:szCs w:val="18"/>
        </w:rPr>
      </w:pPr>
    </w:p>
    <w:p w:rsidR="00E160E8" w:rsidRDefault="00E160E8" w:rsidP="00AC16BE">
      <w:pPr>
        <w:jc w:val="center"/>
        <w:rPr>
          <w:rFonts w:eastAsia="Arial"/>
          <w:sz w:val="18"/>
          <w:szCs w:val="18"/>
        </w:rPr>
      </w:pPr>
    </w:p>
    <w:p w:rsidR="00E160E8" w:rsidRDefault="00E160E8" w:rsidP="00AC16BE">
      <w:pPr>
        <w:jc w:val="center"/>
        <w:rPr>
          <w:rFonts w:eastAsia="Arial"/>
          <w:sz w:val="18"/>
          <w:szCs w:val="18"/>
        </w:rPr>
      </w:pPr>
    </w:p>
    <w:p w:rsidR="00E160E8" w:rsidRDefault="00E160E8" w:rsidP="00AC16BE">
      <w:pPr>
        <w:jc w:val="center"/>
        <w:rPr>
          <w:rFonts w:eastAsia="Arial"/>
          <w:sz w:val="18"/>
          <w:szCs w:val="18"/>
        </w:rPr>
      </w:pPr>
    </w:p>
    <w:p w:rsidR="00E160E8" w:rsidRDefault="00E160E8" w:rsidP="00AC16BE">
      <w:pPr>
        <w:jc w:val="center"/>
        <w:rPr>
          <w:rFonts w:eastAsia="Arial"/>
          <w:sz w:val="18"/>
          <w:szCs w:val="18"/>
        </w:rPr>
      </w:pPr>
    </w:p>
    <w:p w:rsidR="00E160E8" w:rsidRDefault="00E160E8" w:rsidP="00AC16BE">
      <w:pPr>
        <w:jc w:val="center"/>
        <w:rPr>
          <w:rFonts w:eastAsia="Arial"/>
          <w:sz w:val="18"/>
          <w:szCs w:val="18"/>
        </w:rPr>
      </w:pPr>
    </w:p>
    <w:p w:rsidR="00E160E8" w:rsidRDefault="00E160E8" w:rsidP="00AC16BE">
      <w:pPr>
        <w:jc w:val="center"/>
        <w:rPr>
          <w:rFonts w:eastAsia="Arial"/>
          <w:sz w:val="18"/>
          <w:szCs w:val="18"/>
        </w:rPr>
      </w:pPr>
    </w:p>
    <w:p w:rsidR="00AC16BE" w:rsidRPr="00E160E8" w:rsidRDefault="00AC16BE" w:rsidP="00AC16BE">
      <w:pPr>
        <w:jc w:val="center"/>
        <w:rPr>
          <w:rFonts w:eastAsia="Arial"/>
          <w:sz w:val="18"/>
          <w:szCs w:val="18"/>
        </w:rPr>
      </w:pPr>
      <w:r w:rsidRPr="00E160E8">
        <w:rPr>
          <w:rFonts w:eastAsia="Arial"/>
          <w:sz w:val="18"/>
          <w:szCs w:val="18"/>
        </w:rPr>
        <w:lastRenderedPageBreak/>
        <w:t>5. Финансовое обеспечение муниципальной  программы</w:t>
      </w:r>
    </w:p>
    <w:p w:rsidR="00AC16BE" w:rsidRPr="00E160E8" w:rsidRDefault="00AC16BE" w:rsidP="00AC16BE">
      <w:pPr>
        <w:spacing w:after="120"/>
        <w:jc w:val="right"/>
        <w:rPr>
          <w:rFonts w:eastAsia="Arial"/>
          <w:sz w:val="18"/>
          <w:szCs w:val="18"/>
        </w:rPr>
      </w:pPr>
    </w:p>
    <w:tbl>
      <w:tblPr>
        <w:tblW w:w="0" w:type="auto"/>
        <w:tblInd w:w="-26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AC16BE" w:rsidRPr="00E160E8" w:rsidTr="00E160E8">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color w:val="000000"/>
                <w:sz w:val="18"/>
                <w:szCs w:val="18"/>
                <w:lang w:eastAsia="en-US"/>
              </w:rPr>
            </w:pPr>
            <w:r w:rsidRPr="00E160E8">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AC16BE" w:rsidRPr="00E160E8" w:rsidRDefault="00AC16BE" w:rsidP="009F12B7">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color w:val="000000"/>
                <w:sz w:val="18"/>
                <w:szCs w:val="18"/>
                <w:lang w:eastAsia="en-US"/>
              </w:rPr>
            </w:pPr>
            <w:r w:rsidRPr="00E160E8">
              <w:rPr>
                <w:rFonts w:eastAsia="Arial"/>
                <w:color w:val="000000"/>
                <w:sz w:val="18"/>
                <w:szCs w:val="18"/>
                <w:lang w:eastAsia="en-US"/>
              </w:rPr>
              <w:t>Объем финансового обеспечения по годам, тыс. рублей</w:t>
            </w:r>
          </w:p>
          <w:p w:rsidR="00AC16BE" w:rsidRPr="00E160E8" w:rsidRDefault="00AC16BE" w:rsidP="009F12B7">
            <w:pPr>
              <w:spacing w:line="57" w:lineRule="atLeast"/>
              <w:jc w:val="center"/>
              <w:rPr>
                <w:rFonts w:eastAsia="Arial"/>
                <w:sz w:val="18"/>
                <w:szCs w:val="18"/>
                <w:lang w:eastAsia="en-US"/>
              </w:rPr>
            </w:pPr>
          </w:p>
        </w:tc>
      </w:tr>
      <w:tr w:rsidR="00AC16BE" w:rsidRPr="00E160E8" w:rsidTr="00E160E8">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AC16BE" w:rsidRPr="00E160E8" w:rsidRDefault="00AC16BE" w:rsidP="009F12B7">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AC16BE" w:rsidRPr="00E160E8" w:rsidRDefault="00AC16BE" w:rsidP="009F12B7">
            <w:pPr>
              <w:spacing w:line="57" w:lineRule="atLeast"/>
              <w:jc w:val="center"/>
              <w:rPr>
                <w:rFonts w:ascii="Calibri" w:eastAsia="Arial" w:hAnsi="Calibri"/>
                <w:sz w:val="18"/>
                <w:szCs w:val="18"/>
                <w:lang w:eastAsia="en-US"/>
              </w:rPr>
            </w:pPr>
            <w:r w:rsidRPr="00E160E8">
              <w:rPr>
                <w:rFonts w:eastAsia="Arial"/>
                <w:color w:val="000000"/>
                <w:sz w:val="18"/>
                <w:szCs w:val="18"/>
                <w:lang w:eastAsia="en-US"/>
              </w:rPr>
              <w:t>Всего</w:t>
            </w:r>
          </w:p>
        </w:tc>
      </w:tr>
      <w:tr w:rsidR="00AC16BE" w:rsidRPr="00E160E8" w:rsidTr="00E160E8">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E160E8" w:rsidRDefault="00AC16BE" w:rsidP="009F12B7">
            <w:pPr>
              <w:spacing w:line="57" w:lineRule="atLeast"/>
              <w:jc w:val="center"/>
              <w:rPr>
                <w:rFonts w:eastAsia="Arial"/>
                <w:sz w:val="18"/>
                <w:szCs w:val="18"/>
                <w:lang w:eastAsia="en-US"/>
              </w:rPr>
            </w:pPr>
            <w:r w:rsidRPr="00E160E8">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AC16BE" w:rsidRPr="00E160E8" w:rsidRDefault="00AC16BE" w:rsidP="009F12B7">
            <w:pPr>
              <w:spacing w:line="57" w:lineRule="atLeast"/>
              <w:jc w:val="center"/>
              <w:rPr>
                <w:rFonts w:ascii="Calibri" w:eastAsia="Arial" w:hAnsi="Calibri"/>
                <w:sz w:val="18"/>
                <w:szCs w:val="18"/>
                <w:lang w:eastAsia="en-US"/>
              </w:rPr>
            </w:pPr>
            <w:r w:rsidRPr="00E160E8">
              <w:rPr>
                <w:rFonts w:ascii="Calibri" w:eastAsia="Arial" w:hAnsi="Calibri"/>
                <w:sz w:val="18"/>
                <w:szCs w:val="18"/>
                <w:lang w:eastAsia="en-US"/>
              </w:rPr>
              <w:t>9</w:t>
            </w:r>
          </w:p>
        </w:tc>
      </w:tr>
      <w:tr w:rsidR="00AC16BE" w:rsidRPr="00E160E8" w:rsidTr="00E160E8">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E160E8" w:rsidRDefault="00AC16BE" w:rsidP="009F12B7">
            <w:pPr>
              <w:spacing w:line="288" w:lineRule="auto"/>
              <w:rPr>
                <w:rFonts w:eastAsia="Arial"/>
                <w:b/>
                <w:sz w:val="18"/>
                <w:szCs w:val="18"/>
              </w:rPr>
            </w:pPr>
            <w:r w:rsidRPr="00E160E8">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E160E8" w:rsidRDefault="00AC16BE" w:rsidP="009F12B7">
            <w:pPr>
              <w:jc w:val="center"/>
              <w:rPr>
                <w:b/>
                <w:color w:val="000000"/>
                <w:sz w:val="18"/>
                <w:szCs w:val="18"/>
              </w:rPr>
            </w:pPr>
            <w:r w:rsidRPr="00E160E8">
              <w:rPr>
                <w:b/>
                <w:color w:val="000000"/>
                <w:sz w:val="18"/>
                <w:szCs w:val="18"/>
              </w:rPr>
              <w:t>11 562,0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E160E8" w:rsidRDefault="00AC16BE" w:rsidP="009F12B7">
            <w:pPr>
              <w:jc w:val="center"/>
              <w:rPr>
                <w:b/>
                <w:color w:val="000000"/>
                <w:sz w:val="18"/>
                <w:szCs w:val="18"/>
              </w:rPr>
            </w:pPr>
            <w:r w:rsidRPr="00E160E8">
              <w:rPr>
                <w:b/>
                <w:color w:val="000000"/>
                <w:sz w:val="18"/>
                <w:szCs w:val="18"/>
              </w:rPr>
              <w:t>11 559,7</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E160E8" w:rsidRDefault="00AC16BE" w:rsidP="009F12B7">
            <w:pPr>
              <w:jc w:val="center"/>
              <w:rPr>
                <w:b/>
                <w:color w:val="000000"/>
                <w:sz w:val="18"/>
                <w:szCs w:val="18"/>
              </w:rPr>
            </w:pPr>
            <w:r w:rsidRPr="00E160E8">
              <w:rPr>
                <w:b/>
                <w:color w:val="000000"/>
                <w:sz w:val="18"/>
                <w:szCs w:val="18"/>
              </w:rPr>
              <w:t>10 833,4</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E160E8" w:rsidRDefault="00AC16BE" w:rsidP="009F12B7">
            <w:pPr>
              <w:jc w:val="center"/>
              <w:rPr>
                <w:b/>
                <w:color w:val="000000"/>
                <w:sz w:val="18"/>
                <w:szCs w:val="18"/>
              </w:rPr>
            </w:pPr>
            <w:r w:rsidRPr="00E160E8">
              <w:rPr>
                <w:b/>
                <w:color w:val="000000"/>
                <w:sz w:val="18"/>
                <w:szCs w:val="18"/>
              </w:rPr>
              <w:t>10 000,0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E160E8" w:rsidRDefault="00AC16BE" w:rsidP="009F12B7">
            <w:pPr>
              <w:jc w:val="center"/>
              <w:rPr>
                <w:b/>
                <w:sz w:val="18"/>
                <w:szCs w:val="18"/>
              </w:rPr>
            </w:pPr>
            <w:r w:rsidRPr="00E160E8">
              <w:rPr>
                <w:b/>
                <w:color w:val="000000"/>
                <w:sz w:val="18"/>
                <w:szCs w:val="18"/>
              </w:rPr>
              <w:t>10 000,0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E160E8" w:rsidRDefault="00AC16BE" w:rsidP="009F12B7">
            <w:pPr>
              <w:jc w:val="center"/>
              <w:rPr>
                <w:b/>
                <w:sz w:val="18"/>
                <w:szCs w:val="18"/>
              </w:rPr>
            </w:pPr>
            <w:r w:rsidRPr="00E160E8">
              <w:rPr>
                <w:b/>
                <w:color w:val="000000"/>
                <w:sz w:val="18"/>
                <w:szCs w:val="18"/>
              </w:rPr>
              <w:t>10 000,0</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AC16BE" w:rsidRPr="00E160E8" w:rsidRDefault="00AC16BE" w:rsidP="009F12B7">
            <w:pPr>
              <w:jc w:val="center"/>
              <w:rPr>
                <w:b/>
                <w:sz w:val="18"/>
                <w:szCs w:val="18"/>
              </w:rPr>
            </w:pPr>
            <w:r w:rsidRPr="00E160E8">
              <w:rPr>
                <w:b/>
                <w:color w:val="000000"/>
                <w:sz w:val="18"/>
                <w:szCs w:val="18"/>
              </w:rPr>
              <w:t>10 000,0</w:t>
            </w:r>
          </w:p>
        </w:tc>
        <w:tc>
          <w:tcPr>
            <w:tcW w:w="1861" w:type="dxa"/>
            <w:tcBorders>
              <w:top w:val="single" w:sz="4" w:space="0" w:color="auto"/>
              <w:left w:val="nil"/>
              <w:bottom w:val="single" w:sz="4" w:space="0" w:color="auto"/>
              <w:right w:val="single" w:sz="4" w:space="0" w:color="auto"/>
            </w:tcBorders>
            <w:shd w:val="clear" w:color="000000" w:fill="FFFFFF"/>
            <w:vAlign w:val="center"/>
          </w:tcPr>
          <w:p w:rsidR="00AC16BE" w:rsidRPr="00E160E8" w:rsidRDefault="00AC16BE" w:rsidP="009F12B7">
            <w:pPr>
              <w:jc w:val="center"/>
              <w:rPr>
                <w:b/>
                <w:color w:val="000000"/>
                <w:sz w:val="18"/>
                <w:szCs w:val="18"/>
              </w:rPr>
            </w:pPr>
            <w:r w:rsidRPr="00E160E8">
              <w:rPr>
                <w:b/>
                <w:color w:val="000000"/>
                <w:sz w:val="18"/>
                <w:szCs w:val="18"/>
              </w:rPr>
              <w:t>73 955,1</w:t>
            </w:r>
          </w:p>
        </w:tc>
      </w:tr>
      <w:tr w:rsidR="00AC16BE" w:rsidRPr="00E160E8" w:rsidTr="00E160E8">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E160E8" w:rsidRDefault="00AC16BE" w:rsidP="009F12B7">
            <w:pPr>
              <w:spacing w:line="288" w:lineRule="auto"/>
              <w:rPr>
                <w:rFonts w:eastAsia="Arial"/>
                <w:sz w:val="18"/>
                <w:szCs w:val="18"/>
              </w:rPr>
            </w:pPr>
            <w:r w:rsidRPr="00E160E8">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11 562,0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11 559,7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10 833,4</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10 000,0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sz w:val="18"/>
                <w:szCs w:val="18"/>
              </w:rPr>
            </w:pPr>
            <w:r w:rsidRPr="00E160E8">
              <w:rPr>
                <w:color w:val="000000"/>
                <w:sz w:val="18"/>
                <w:szCs w:val="18"/>
              </w:rPr>
              <w:t>10 000,0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sz w:val="18"/>
                <w:szCs w:val="18"/>
              </w:rPr>
            </w:pPr>
            <w:r w:rsidRPr="00E160E8">
              <w:rPr>
                <w:color w:val="000000"/>
                <w:sz w:val="18"/>
                <w:szCs w:val="18"/>
              </w:rPr>
              <w:t>10 000,0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sz w:val="18"/>
                <w:szCs w:val="18"/>
              </w:rPr>
            </w:pPr>
            <w:r w:rsidRPr="00E160E8">
              <w:rPr>
                <w:color w:val="000000"/>
                <w:sz w:val="18"/>
                <w:szCs w:val="18"/>
              </w:rPr>
              <w:t>10 000,0</w:t>
            </w:r>
          </w:p>
        </w:tc>
        <w:tc>
          <w:tcPr>
            <w:tcW w:w="1861" w:type="dxa"/>
            <w:tcBorders>
              <w:top w:val="nil"/>
              <w:left w:val="nil"/>
              <w:bottom w:val="single" w:sz="4" w:space="0" w:color="auto"/>
              <w:right w:val="single" w:sz="4" w:space="0" w:color="auto"/>
            </w:tcBorders>
            <w:shd w:val="clear" w:color="000000" w:fill="FFFFFF"/>
          </w:tcPr>
          <w:p w:rsidR="00AC16BE" w:rsidRPr="00E160E8" w:rsidRDefault="00AC16BE" w:rsidP="009F12B7">
            <w:pPr>
              <w:jc w:val="center"/>
              <w:rPr>
                <w:color w:val="000000"/>
                <w:sz w:val="18"/>
                <w:szCs w:val="18"/>
              </w:rPr>
            </w:pPr>
            <w:r w:rsidRPr="00E160E8">
              <w:rPr>
                <w:color w:val="000000"/>
                <w:sz w:val="18"/>
                <w:szCs w:val="18"/>
              </w:rPr>
              <w:t>73 955,1</w:t>
            </w:r>
          </w:p>
        </w:tc>
      </w:tr>
      <w:tr w:rsidR="00AC16BE" w:rsidRPr="00E160E8" w:rsidTr="00E160E8">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AC16BE" w:rsidRPr="00E160E8" w:rsidRDefault="00AC16BE" w:rsidP="009F12B7">
            <w:pPr>
              <w:spacing w:line="288" w:lineRule="auto"/>
              <w:rPr>
                <w:rFonts w:eastAsia="Arial"/>
                <w:sz w:val="18"/>
                <w:szCs w:val="18"/>
              </w:rPr>
            </w:pPr>
            <w:r w:rsidRPr="00E160E8">
              <w:rPr>
                <w:rFonts w:eastAsia="Arial"/>
                <w:sz w:val="18"/>
                <w:szCs w:val="18"/>
              </w:rPr>
              <w:t>1. Комплекс процессных мероприятий «Развития и совершенствования муниципальной службы в городском поселении Агириш» (всего),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tcPr>
          <w:p w:rsidR="00AC16BE" w:rsidRPr="00E160E8" w:rsidRDefault="00AC16BE" w:rsidP="009F12B7">
            <w:pPr>
              <w:jc w:val="center"/>
              <w:rPr>
                <w:color w:val="000000"/>
                <w:sz w:val="18"/>
                <w:szCs w:val="18"/>
              </w:rPr>
            </w:pPr>
          </w:p>
        </w:tc>
      </w:tr>
      <w:tr w:rsidR="00AC16BE" w:rsidRPr="00E160E8" w:rsidTr="00E160E8">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E160E8" w:rsidRDefault="00AC16BE" w:rsidP="009F12B7">
            <w:pPr>
              <w:spacing w:line="288" w:lineRule="auto"/>
              <w:rPr>
                <w:rFonts w:eastAsia="Arial"/>
                <w:sz w:val="18"/>
                <w:szCs w:val="18"/>
              </w:rPr>
            </w:pPr>
            <w:r w:rsidRPr="00E160E8">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tcPr>
          <w:p w:rsidR="00AC16BE" w:rsidRPr="00E160E8" w:rsidRDefault="00AC16BE" w:rsidP="009F12B7">
            <w:pPr>
              <w:jc w:val="center"/>
              <w:rPr>
                <w:color w:val="000000"/>
                <w:sz w:val="18"/>
                <w:szCs w:val="18"/>
              </w:rPr>
            </w:pPr>
          </w:p>
        </w:tc>
      </w:tr>
      <w:tr w:rsidR="00AC16BE" w:rsidRPr="00E160E8" w:rsidTr="00E160E8">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C16BE" w:rsidRPr="00E160E8" w:rsidRDefault="00AC16BE" w:rsidP="009F12B7">
            <w:pPr>
              <w:spacing w:line="288" w:lineRule="auto"/>
              <w:rPr>
                <w:rFonts w:eastAsia="Arial"/>
                <w:sz w:val="18"/>
                <w:szCs w:val="18"/>
              </w:rPr>
            </w:pPr>
            <w:r w:rsidRPr="00E160E8">
              <w:rPr>
                <w:rFonts w:eastAsia="Arial"/>
                <w:sz w:val="18"/>
                <w:szCs w:val="18"/>
              </w:rPr>
              <w:t xml:space="preserve">2. Комплекс процессных мероприятий «Обеспечение </w:t>
            </w:r>
            <w:r w:rsidRPr="00E160E8">
              <w:rPr>
                <w:rFonts w:eastAsia="Calibri"/>
                <w:sz w:val="18"/>
                <w:szCs w:val="18"/>
              </w:rPr>
              <w:t>функций</w:t>
            </w:r>
            <w:r w:rsidRPr="00E160E8">
              <w:rPr>
                <w:rFonts w:eastAsia="Arial"/>
                <w:sz w:val="18"/>
                <w:szCs w:val="18"/>
              </w:rPr>
              <w:t xml:space="preserve"> органов местного самоуправления городского поселения Агириш» (всего),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11 562,0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11 559,7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10 833,4</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10 000,0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sz w:val="18"/>
                <w:szCs w:val="18"/>
              </w:rPr>
            </w:pPr>
            <w:r w:rsidRPr="00E160E8">
              <w:rPr>
                <w:color w:val="000000"/>
                <w:sz w:val="18"/>
                <w:szCs w:val="18"/>
              </w:rPr>
              <w:t>10 000,0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sz w:val="18"/>
                <w:szCs w:val="18"/>
              </w:rPr>
            </w:pPr>
            <w:r w:rsidRPr="00E160E8">
              <w:rPr>
                <w:color w:val="000000"/>
                <w:sz w:val="18"/>
                <w:szCs w:val="18"/>
              </w:rPr>
              <w:t>10 000,0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sz w:val="18"/>
                <w:szCs w:val="18"/>
              </w:rPr>
            </w:pPr>
            <w:r w:rsidRPr="00E160E8">
              <w:rPr>
                <w:color w:val="000000"/>
                <w:sz w:val="18"/>
                <w:szCs w:val="18"/>
              </w:rPr>
              <w:t>10 000,0</w:t>
            </w:r>
          </w:p>
        </w:tc>
        <w:tc>
          <w:tcPr>
            <w:tcW w:w="1861" w:type="dxa"/>
            <w:tcBorders>
              <w:top w:val="nil"/>
              <w:left w:val="nil"/>
              <w:bottom w:val="single" w:sz="4" w:space="0" w:color="auto"/>
              <w:right w:val="single" w:sz="4" w:space="0" w:color="auto"/>
            </w:tcBorders>
            <w:shd w:val="clear" w:color="000000" w:fill="FFFFFF"/>
          </w:tcPr>
          <w:p w:rsidR="00AC16BE" w:rsidRPr="00E160E8" w:rsidRDefault="00AC16BE" w:rsidP="009F12B7">
            <w:pPr>
              <w:jc w:val="center"/>
              <w:rPr>
                <w:color w:val="000000"/>
                <w:sz w:val="18"/>
                <w:szCs w:val="18"/>
              </w:rPr>
            </w:pPr>
            <w:r w:rsidRPr="00E160E8">
              <w:rPr>
                <w:color w:val="000000"/>
                <w:sz w:val="18"/>
                <w:szCs w:val="18"/>
              </w:rPr>
              <w:t>73 955,1</w:t>
            </w:r>
          </w:p>
        </w:tc>
      </w:tr>
      <w:tr w:rsidR="00AC16BE" w:rsidRPr="00E160E8" w:rsidTr="00E160E8">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AC16BE" w:rsidRPr="00E160E8" w:rsidRDefault="00AC16BE" w:rsidP="009F12B7">
            <w:pPr>
              <w:spacing w:line="288" w:lineRule="auto"/>
              <w:rPr>
                <w:rFonts w:eastAsia="Arial"/>
                <w:sz w:val="18"/>
                <w:szCs w:val="18"/>
              </w:rPr>
            </w:pPr>
            <w:r w:rsidRPr="00E160E8">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11 562,0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11 559,7</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10 833,4</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C16BE" w:rsidRPr="00E160E8" w:rsidRDefault="00AC16BE" w:rsidP="009F12B7">
            <w:pPr>
              <w:jc w:val="center"/>
              <w:rPr>
                <w:color w:val="000000"/>
                <w:sz w:val="18"/>
                <w:szCs w:val="18"/>
              </w:rPr>
            </w:pPr>
            <w:r w:rsidRPr="00E160E8">
              <w:rPr>
                <w:color w:val="000000"/>
                <w:sz w:val="18"/>
                <w:szCs w:val="18"/>
              </w:rPr>
              <w:t>10 000,0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C16BE" w:rsidRPr="00E160E8" w:rsidRDefault="00AC16BE" w:rsidP="009F12B7">
            <w:pPr>
              <w:jc w:val="center"/>
              <w:rPr>
                <w:sz w:val="18"/>
                <w:szCs w:val="18"/>
              </w:rPr>
            </w:pPr>
            <w:r w:rsidRPr="00E160E8">
              <w:rPr>
                <w:color w:val="000000"/>
                <w:sz w:val="18"/>
                <w:szCs w:val="18"/>
              </w:rPr>
              <w:t>10 000,0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C16BE" w:rsidRPr="00E160E8" w:rsidRDefault="00AC16BE" w:rsidP="009F12B7">
            <w:pPr>
              <w:jc w:val="center"/>
              <w:rPr>
                <w:sz w:val="18"/>
                <w:szCs w:val="18"/>
              </w:rPr>
            </w:pPr>
            <w:r w:rsidRPr="00E160E8">
              <w:rPr>
                <w:color w:val="000000"/>
                <w:sz w:val="18"/>
                <w:szCs w:val="18"/>
              </w:rPr>
              <w:t>10 000,0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AC16BE" w:rsidRPr="00E160E8" w:rsidRDefault="00AC16BE" w:rsidP="009F12B7">
            <w:pPr>
              <w:jc w:val="center"/>
              <w:rPr>
                <w:sz w:val="18"/>
                <w:szCs w:val="18"/>
              </w:rPr>
            </w:pPr>
            <w:r w:rsidRPr="00E160E8">
              <w:rPr>
                <w:color w:val="000000"/>
                <w:sz w:val="18"/>
                <w:szCs w:val="18"/>
              </w:rPr>
              <w:t>10 000,0</w:t>
            </w:r>
          </w:p>
        </w:tc>
        <w:tc>
          <w:tcPr>
            <w:tcW w:w="1861" w:type="dxa"/>
            <w:tcBorders>
              <w:top w:val="nil"/>
              <w:left w:val="nil"/>
              <w:bottom w:val="single" w:sz="4" w:space="0" w:color="auto"/>
              <w:right w:val="single" w:sz="4" w:space="0" w:color="auto"/>
            </w:tcBorders>
            <w:shd w:val="clear" w:color="000000" w:fill="FFFFFF"/>
          </w:tcPr>
          <w:p w:rsidR="00AC16BE" w:rsidRPr="00E160E8" w:rsidRDefault="00AC16BE" w:rsidP="009F12B7">
            <w:pPr>
              <w:jc w:val="center"/>
              <w:rPr>
                <w:color w:val="000000"/>
                <w:sz w:val="18"/>
                <w:szCs w:val="18"/>
              </w:rPr>
            </w:pPr>
            <w:r w:rsidRPr="00E160E8">
              <w:rPr>
                <w:color w:val="000000"/>
                <w:sz w:val="18"/>
                <w:szCs w:val="18"/>
              </w:rPr>
              <w:t>73 955,1</w:t>
            </w:r>
          </w:p>
        </w:tc>
      </w:tr>
    </w:tbl>
    <w:p w:rsidR="00AC16BE" w:rsidRPr="00E160E8" w:rsidRDefault="00AC16BE" w:rsidP="00AC16BE">
      <w:pPr>
        <w:widowControl w:val="0"/>
        <w:autoSpaceDE w:val="0"/>
        <w:autoSpaceDN w:val="0"/>
        <w:adjustRightInd w:val="0"/>
        <w:rPr>
          <w:sz w:val="18"/>
          <w:szCs w:val="18"/>
        </w:rPr>
      </w:pPr>
    </w:p>
    <w:p w:rsidR="00AC16BE" w:rsidRDefault="00AC16BE"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pPr>
    </w:p>
    <w:p w:rsidR="00E160E8" w:rsidRDefault="00E160E8" w:rsidP="002E3901">
      <w:pPr>
        <w:pStyle w:val="FORMATTEXT0"/>
        <w:ind w:firstLine="3828"/>
        <w:rPr>
          <w:rFonts w:ascii="Times New Roman" w:hAnsi="Times New Roman" w:cs="Times New Roman"/>
          <w:sz w:val="18"/>
          <w:szCs w:val="18"/>
        </w:rPr>
        <w:sectPr w:rsidR="00E160E8" w:rsidSect="00AC16BE">
          <w:pgSz w:w="16838" w:h="11906" w:orient="landscape"/>
          <w:pgMar w:top="1701" w:right="964" w:bottom="851" w:left="567" w:header="709" w:footer="709" w:gutter="0"/>
          <w:cols w:space="708"/>
          <w:docGrid w:linePitch="360"/>
        </w:sectPr>
      </w:pPr>
    </w:p>
    <w:p w:rsidR="00E160E8" w:rsidRPr="00E160E8" w:rsidRDefault="00E160E8" w:rsidP="00E160E8">
      <w:pPr>
        <w:widowControl w:val="0"/>
        <w:autoSpaceDE w:val="0"/>
        <w:jc w:val="center"/>
        <w:rPr>
          <w:b/>
          <w:sz w:val="18"/>
          <w:szCs w:val="18"/>
        </w:rPr>
      </w:pPr>
      <w:r w:rsidRPr="00E160E8">
        <w:rPr>
          <w:b/>
          <w:sz w:val="18"/>
          <w:szCs w:val="18"/>
        </w:rPr>
        <w:lastRenderedPageBreak/>
        <w:t>Механизм реализации программы</w:t>
      </w:r>
    </w:p>
    <w:p w:rsidR="00E160E8" w:rsidRPr="00E160E8" w:rsidRDefault="00E160E8" w:rsidP="00E160E8">
      <w:pPr>
        <w:widowControl w:val="0"/>
        <w:autoSpaceDE w:val="0"/>
        <w:jc w:val="center"/>
        <w:rPr>
          <w:b/>
          <w:sz w:val="18"/>
          <w:szCs w:val="18"/>
        </w:rPr>
      </w:pPr>
    </w:p>
    <w:p w:rsidR="00E160E8" w:rsidRPr="00E160E8" w:rsidRDefault="00E160E8" w:rsidP="00E160E8">
      <w:pPr>
        <w:widowControl w:val="0"/>
        <w:autoSpaceDE w:val="0"/>
        <w:jc w:val="center"/>
        <w:rPr>
          <w:b/>
          <w:sz w:val="18"/>
          <w:szCs w:val="18"/>
        </w:rPr>
      </w:pPr>
    </w:p>
    <w:p w:rsidR="00E160E8" w:rsidRPr="00E160E8" w:rsidRDefault="00E160E8" w:rsidP="00E160E8">
      <w:pPr>
        <w:ind w:firstLine="567"/>
        <w:jc w:val="both"/>
        <w:rPr>
          <w:sz w:val="18"/>
          <w:szCs w:val="18"/>
        </w:rPr>
      </w:pPr>
      <w:r w:rsidRPr="00E160E8">
        <w:rPr>
          <w:sz w:val="18"/>
          <w:szCs w:val="18"/>
        </w:rPr>
        <w:t>1.</w:t>
      </w:r>
      <w:r w:rsidRPr="00E160E8">
        <w:rPr>
          <w:bCs/>
          <w:sz w:val="18"/>
          <w:szCs w:val="18"/>
        </w:rPr>
        <w:t xml:space="preserve"> </w:t>
      </w:r>
      <w:r w:rsidRPr="00E160E8">
        <w:rPr>
          <w:sz w:val="18"/>
          <w:szCs w:val="18"/>
        </w:rPr>
        <w:t>.</w:t>
      </w:r>
      <w:r w:rsidRPr="00E160E8">
        <w:rPr>
          <w:bCs/>
          <w:sz w:val="18"/>
          <w:szCs w:val="18"/>
        </w:rPr>
        <w:t xml:space="preserve"> Финансирование мероприятий программы осуществляется за счет средств бюджета Ханты-Мансийского автономного округа – Югры, федерального бюджета, бюджета городского поселения Агириш, в пределах бюджетных ассигнований, утвержденных решением Совета депутатов городского поселения Агириш о бюджете городского поселения Агириш.</w:t>
      </w:r>
    </w:p>
    <w:p w:rsidR="00E160E8" w:rsidRPr="00E160E8" w:rsidRDefault="00E160E8" w:rsidP="00E160E8">
      <w:pPr>
        <w:ind w:firstLine="567"/>
        <w:jc w:val="both"/>
        <w:rPr>
          <w:sz w:val="18"/>
          <w:szCs w:val="18"/>
        </w:rPr>
      </w:pPr>
      <w:r w:rsidRPr="00E160E8">
        <w:rPr>
          <w:color w:val="000000"/>
          <w:sz w:val="18"/>
          <w:szCs w:val="18"/>
        </w:rPr>
        <w:t xml:space="preserve">2. Мероприятия по содержанию муниципальных служащих администрации городского поселения Агириш реализуются в соответствии с решениями Совета депутатов городского поселения Агириш, определяющими размеры и условия оплаты труда </w:t>
      </w:r>
      <w:r w:rsidRPr="00E160E8">
        <w:rPr>
          <w:sz w:val="18"/>
          <w:szCs w:val="18"/>
        </w:rPr>
        <w:t>муниципальных служащих администрации городского поселения Агириш, размеры надбавок и порядок их выплат.</w:t>
      </w:r>
    </w:p>
    <w:p w:rsidR="00E160E8" w:rsidRPr="00E160E8" w:rsidRDefault="00E160E8" w:rsidP="00E160E8">
      <w:pPr>
        <w:ind w:firstLine="567"/>
        <w:jc w:val="both"/>
        <w:rPr>
          <w:sz w:val="18"/>
          <w:szCs w:val="18"/>
        </w:rPr>
      </w:pPr>
      <w:r w:rsidRPr="00E160E8">
        <w:rPr>
          <w:sz w:val="18"/>
          <w:szCs w:val="18"/>
        </w:rPr>
        <w:t xml:space="preserve">3. Мероприятия </w:t>
      </w:r>
      <w:r w:rsidRPr="00E160E8">
        <w:rPr>
          <w:color w:val="000000"/>
          <w:sz w:val="18"/>
          <w:szCs w:val="18"/>
        </w:rPr>
        <w:t xml:space="preserve">по содержанию </w:t>
      </w:r>
      <w:r w:rsidRPr="00E160E8">
        <w:rPr>
          <w:sz w:val="18"/>
          <w:szCs w:val="18"/>
        </w:rPr>
        <w:t>лиц, занимающих должности, не отнесенные</w:t>
      </w:r>
      <w:r w:rsidRPr="00E160E8">
        <w:rPr>
          <w:sz w:val="18"/>
          <w:szCs w:val="18"/>
        </w:rPr>
        <w:br/>
        <w:t>к должностям муниципальной службы, и осуществляющих техническое обеспечение деятельности администрации городского поселения Агириш осуществляются в соответствии с постановлениями  администрации городского поселения Агириш.</w:t>
      </w:r>
    </w:p>
    <w:p w:rsidR="00E160E8" w:rsidRPr="00E160E8" w:rsidRDefault="00E160E8" w:rsidP="00E160E8">
      <w:pPr>
        <w:ind w:firstLine="567"/>
        <w:jc w:val="both"/>
        <w:rPr>
          <w:sz w:val="18"/>
          <w:szCs w:val="18"/>
        </w:rPr>
      </w:pPr>
      <w:r w:rsidRPr="00E160E8">
        <w:rPr>
          <w:sz w:val="18"/>
          <w:szCs w:val="18"/>
        </w:rPr>
        <w:t xml:space="preserve">4. Мероприятия по оплате стоимости проезда к месту использования отпуска (проведения отдыха) и обратно и провоза багажа работникам администрации городского поселения Агириш и неработающим членам их семей реализуются </w:t>
      </w:r>
      <w:r w:rsidRPr="00E160E8">
        <w:rPr>
          <w:color w:val="000000"/>
          <w:sz w:val="18"/>
          <w:szCs w:val="18"/>
        </w:rPr>
        <w:t>в соответствии с решениями Совета депутатов городского поселения Агириш.</w:t>
      </w:r>
    </w:p>
    <w:p w:rsidR="00E160E8" w:rsidRPr="00E160E8" w:rsidRDefault="00E160E8" w:rsidP="00E160E8">
      <w:pPr>
        <w:ind w:firstLine="567"/>
        <w:jc w:val="both"/>
        <w:rPr>
          <w:sz w:val="18"/>
          <w:szCs w:val="18"/>
        </w:rPr>
      </w:pPr>
      <w:r w:rsidRPr="00E160E8">
        <w:rPr>
          <w:sz w:val="18"/>
          <w:szCs w:val="18"/>
        </w:rPr>
        <w:t>5. </w:t>
      </w:r>
      <w:proofErr w:type="gramStart"/>
      <w:r w:rsidRPr="00E160E8">
        <w:rPr>
          <w:sz w:val="18"/>
          <w:szCs w:val="18"/>
        </w:rPr>
        <w:t>Реализация мероприятий программы, связанных с дополнительным профессиональным образованием муниципальных служащих администрации городского поселения Агириш в соответствии с требованиями, предъявляемыми</w:t>
      </w:r>
      <w:r w:rsidRPr="00E160E8">
        <w:rPr>
          <w:sz w:val="18"/>
          <w:szCs w:val="18"/>
        </w:rPr>
        <w:br/>
        <w:t>к уровню квалификации муниципальных служащих, осуществляется путем размещения муниципального заказа на подготовку кадров с соблюдением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E160E8" w:rsidRPr="00E160E8" w:rsidRDefault="00E160E8" w:rsidP="00E160E8">
      <w:pPr>
        <w:ind w:firstLine="567"/>
        <w:jc w:val="both"/>
        <w:rPr>
          <w:rFonts w:eastAsia="Calibri"/>
          <w:sz w:val="18"/>
          <w:szCs w:val="18"/>
          <w:lang w:eastAsia="en-US"/>
        </w:rPr>
      </w:pPr>
      <w:proofErr w:type="spellStart"/>
      <w:r w:rsidRPr="00E160E8">
        <w:rPr>
          <w:sz w:val="18"/>
          <w:szCs w:val="18"/>
        </w:rPr>
        <w:t>6.Реализация</w:t>
      </w:r>
      <w:proofErr w:type="spellEnd"/>
      <w:r w:rsidRPr="00E160E8">
        <w:rPr>
          <w:sz w:val="18"/>
          <w:szCs w:val="18"/>
        </w:rPr>
        <w:t xml:space="preserve"> мероприятий программы, связанных </w:t>
      </w:r>
      <w:r w:rsidRPr="00E160E8">
        <w:rPr>
          <w:sz w:val="18"/>
          <w:szCs w:val="18"/>
          <w:lang w:val="en-US"/>
        </w:rPr>
        <w:t>c</w:t>
      </w:r>
      <w:r w:rsidRPr="00E160E8">
        <w:rPr>
          <w:sz w:val="18"/>
          <w:szCs w:val="18"/>
        </w:rPr>
        <w:t xml:space="preserve"> </w:t>
      </w:r>
      <w:r w:rsidRPr="00E160E8">
        <w:rPr>
          <w:color w:val="000000"/>
          <w:sz w:val="18"/>
          <w:szCs w:val="18"/>
        </w:rPr>
        <w:t>проведением диспансеризации муниципальных служащих администрации городского поселения Агириш и</w:t>
      </w:r>
      <w:r w:rsidRPr="00E160E8">
        <w:rPr>
          <w:sz w:val="18"/>
          <w:szCs w:val="18"/>
        </w:rPr>
        <w:t xml:space="preserve"> проведением обязательных предварительных и периодических медицинских осмотров (обследований) работников осуществляется в соответствии с </w:t>
      </w:r>
      <w:r w:rsidRPr="00E160E8">
        <w:rPr>
          <w:rFonts w:eastAsia="Calibri"/>
          <w:sz w:val="18"/>
          <w:szCs w:val="18"/>
          <w:lang w:eastAsia="en-US"/>
        </w:rPr>
        <w:t>приказами Министерства здравоохранения и социального развития РФ за счет средств бюджета городского поселения Агириш.</w:t>
      </w:r>
    </w:p>
    <w:p w:rsidR="00E160E8" w:rsidRPr="00E160E8" w:rsidRDefault="00E160E8" w:rsidP="00E160E8">
      <w:pPr>
        <w:ind w:firstLine="567"/>
        <w:jc w:val="both"/>
        <w:rPr>
          <w:sz w:val="18"/>
          <w:szCs w:val="18"/>
        </w:rPr>
      </w:pPr>
      <w:r w:rsidRPr="00E160E8">
        <w:rPr>
          <w:sz w:val="18"/>
          <w:szCs w:val="18"/>
        </w:rPr>
        <w:t xml:space="preserve">7. </w:t>
      </w:r>
      <w:proofErr w:type="gramStart"/>
      <w:r w:rsidRPr="00E160E8">
        <w:rPr>
          <w:sz w:val="18"/>
          <w:szCs w:val="18"/>
        </w:rPr>
        <w:t>Выплата пенсии за выслугу лет лицам, замещавшим муниципальные должности администрации городского поселения Агириш и должности муниципальной службы осуществляется в соответствии с Порядком назначения, перерасчета и выплаты пенсии за выслугу лет лицам, замещавшим муниципальные должности администрации городского поселения Агириш и должности муниципальной службы администрации городского поселения Агириш, утвержденным решением Совета депутатов городского поселения Агириш.</w:t>
      </w:r>
      <w:proofErr w:type="gramEnd"/>
    </w:p>
    <w:p w:rsidR="00E160E8" w:rsidRPr="00E160E8" w:rsidRDefault="00E160E8" w:rsidP="00E160E8">
      <w:pPr>
        <w:widowControl w:val="0"/>
        <w:autoSpaceDE w:val="0"/>
        <w:ind w:firstLine="567"/>
        <w:jc w:val="both"/>
        <w:rPr>
          <w:b/>
          <w:sz w:val="18"/>
          <w:szCs w:val="18"/>
        </w:rPr>
      </w:pPr>
      <w:r w:rsidRPr="00E160E8">
        <w:rPr>
          <w:sz w:val="18"/>
          <w:szCs w:val="18"/>
        </w:rPr>
        <w:t xml:space="preserve">8. Мероприятия программы способствуют внедрению и применению технологий бережливого производства, разработки дополнительных </w:t>
      </w:r>
      <w:proofErr w:type="gramStart"/>
      <w:r w:rsidRPr="00E160E8">
        <w:rPr>
          <w:sz w:val="18"/>
          <w:szCs w:val="18"/>
        </w:rPr>
        <w:t>программ обучения сотрудников органов местного самоуправления</w:t>
      </w:r>
      <w:proofErr w:type="gramEnd"/>
      <w:r w:rsidRPr="00E160E8">
        <w:rPr>
          <w:sz w:val="18"/>
          <w:szCs w:val="18"/>
        </w:rPr>
        <w:t xml:space="preserve"> городского поселения Агириш по вопросам внедрения принципов бережливого производства в соответствии со специализацией и потребностями заказчиков, с учетом положений, предусмотренных Концепцией «Бережливый регион», утвержденной распоряжением Правительства Ханты-Мансийского автономного округа – Югры от 19.08.2016 № 455-</w:t>
      </w:r>
      <w:proofErr w:type="spellStart"/>
      <w:r w:rsidRPr="00E160E8">
        <w:rPr>
          <w:sz w:val="18"/>
          <w:szCs w:val="18"/>
        </w:rPr>
        <w:t>рп</w:t>
      </w:r>
      <w:proofErr w:type="spellEnd"/>
      <w:r w:rsidRPr="00E160E8">
        <w:rPr>
          <w:sz w:val="18"/>
          <w:szCs w:val="18"/>
        </w:rPr>
        <w:t>.</w:t>
      </w:r>
    </w:p>
    <w:p w:rsidR="00E160E8" w:rsidRPr="00E160E8" w:rsidRDefault="00E160E8" w:rsidP="00E160E8">
      <w:pPr>
        <w:autoSpaceDE w:val="0"/>
        <w:ind w:firstLine="567"/>
        <w:jc w:val="both"/>
        <w:rPr>
          <w:sz w:val="18"/>
          <w:szCs w:val="18"/>
        </w:rPr>
      </w:pPr>
      <w:r w:rsidRPr="00E160E8">
        <w:rPr>
          <w:color w:val="000000"/>
          <w:sz w:val="18"/>
          <w:szCs w:val="18"/>
        </w:rPr>
        <w:t>9. О</w:t>
      </w:r>
      <w:r w:rsidRPr="00E160E8">
        <w:rPr>
          <w:rFonts w:eastAsia="Calibri"/>
          <w:sz w:val="18"/>
          <w:szCs w:val="18"/>
          <w:lang w:eastAsia="en-US"/>
        </w:rPr>
        <w:t xml:space="preserve">тветственный исполнитель  муниципальной </w:t>
      </w:r>
      <w:r w:rsidRPr="00E160E8">
        <w:rPr>
          <w:color w:val="000000"/>
          <w:sz w:val="18"/>
          <w:szCs w:val="18"/>
        </w:rPr>
        <w:t>программы</w:t>
      </w:r>
      <w:r w:rsidRPr="00E160E8">
        <w:rPr>
          <w:sz w:val="18"/>
          <w:szCs w:val="18"/>
          <w:lang w:eastAsia="en-US"/>
        </w:rPr>
        <w:t>:</w:t>
      </w:r>
      <w:r w:rsidRPr="00E160E8">
        <w:rPr>
          <w:sz w:val="18"/>
          <w:szCs w:val="18"/>
        </w:rPr>
        <w:t xml:space="preserve"> </w:t>
      </w:r>
    </w:p>
    <w:p w:rsidR="00E160E8" w:rsidRPr="00E160E8" w:rsidRDefault="00E160E8" w:rsidP="00E160E8">
      <w:pPr>
        <w:autoSpaceDE w:val="0"/>
        <w:ind w:firstLine="567"/>
        <w:jc w:val="both"/>
        <w:rPr>
          <w:sz w:val="18"/>
          <w:szCs w:val="18"/>
        </w:rPr>
      </w:pPr>
      <w:r w:rsidRPr="00E160E8">
        <w:rPr>
          <w:color w:val="000000"/>
          <w:sz w:val="18"/>
          <w:szCs w:val="18"/>
        </w:rPr>
        <w:t>1) разрабатывает в пределах своих полномочий проекты муниципальных правовых актов городского поселения Агириш, необходимых для реализации программы;</w:t>
      </w:r>
      <w:r w:rsidRPr="00E160E8">
        <w:rPr>
          <w:sz w:val="18"/>
          <w:szCs w:val="18"/>
        </w:rPr>
        <w:t xml:space="preserve"> </w:t>
      </w:r>
    </w:p>
    <w:p w:rsidR="00E160E8" w:rsidRPr="00E160E8" w:rsidRDefault="00E160E8" w:rsidP="00E160E8">
      <w:pPr>
        <w:jc w:val="both"/>
        <w:rPr>
          <w:sz w:val="18"/>
          <w:szCs w:val="18"/>
        </w:rPr>
      </w:pPr>
      <w:r w:rsidRPr="00E160E8">
        <w:rPr>
          <w:color w:val="000000"/>
          <w:sz w:val="18"/>
          <w:szCs w:val="18"/>
        </w:rPr>
        <w:t xml:space="preserve">          2) проводит мониторинг выполнения программы; </w:t>
      </w:r>
    </w:p>
    <w:p w:rsidR="00E160E8" w:rsidRPr="00E160E8" w:rsidRDefault="00E160E8" w:rsidP="00E160E8">
      <w:pPr>
        <w:shd w:val="clear" w:color="auto" w:fill="FFFFFF"/>
        <w:tabs>
          <w:tab w:val="left" w:pos="563"/>
          <w:tab w:val="left" w:pos="851"/>
        </w:tabs>
        <w:ind w:firstLine="567"/>
        <w:jc w:val="both"/>
        <w:rPr>
          <w:sz w:val="18"/>
          <w:szCs w:val="18"/>
        </w:rPr>
      </w:pPr>
      <w:r w:rsidRPr="00E160E8">
        <w:rPr>
          <w:color w:val="000000"/>
          <w:sz w:val="18"/>
          <w:szCs w:val="18"/>
        </w:rPr>
        <w:t xml:space="preserve">3) ежегодно предоставляет в </w:t>
      </w:r>
      <w:proofErr w:type="spellStart"/>
      <w:r w:rsidRPr="00E160E8">
        <w:rPr>
          <w:color w:val="000000"/>
          <w:sz w:val="18"/>
          <w:szCs w:val="18"/>
        </w:rPr>
        <w:t>ФЭО</w:t>
      </w:r>
      <w:proofErr w:type="spellEnd"/>
      <w:r w:rsidRPr="00E160E8">
        <w:rPr>
          <w:color w:val="000000"/>
          <w:sz w:val="18"/>
          <w:szCs w:val="18"/>
        </w:rPr>
        <w:t xml:space="preserve"> </w:t>
      </w:r>
      <w:r w:rsidRPr="00E160E8">
        <w:rPr>
          <w:sz w:val="18"/>
          <w:szCs w:val="18"/>
          <w:lang w:eastAsia="en-US"/>
        </w:rPr>
        <w:t>отчет о реализации программы</w:t>
      </w:r>
      <w:r w:rsidRPr="00E160E8">
        <w:rPr>
          <w:color w:val="000000"/>
          <w:sz w:val="18"/>
          <w:szCs w:val="18"/>
        </w:rPr>
        <w:t xml:space="preserve"> в порядке, установленном распоряжением администрации городского поселения Агириш;</w:t>
      </w:r>
    </w:p>
    <w:p w:rsidR="00E160E8" w:rsidRPr="00E160E8" w:rsidRDefault="00E160E8" w:rsidP="00E160E8">
      <w:pPr>
        <w:shd w:val="clear" w:color="auto" w:fill="FFFFFF"/>
        <w:tabs>
          <w:tab w:val="left" w:pos="851"/>
        </w:tabs>
        <w:ind w:firstLine="567"/>
        <w:jc w:val="both"/>
        <w:rPr>
          <w:sz w:val="18"/>
          <w:szCs w:val="18"/>
        </w:rPr>
      </w:pPr>
      <w:r w:rsidRPr="00E160E8">
        <w:rPr>
          <w:color w:val="000000"/>
          <w:sz w:val="18"/>
          <w:szCs w:val="18"/>
        </w:rPr>
        <w:t>4) ежегодно проводит оценку эффективности реализации программы в порядке, установленном распоряжением администрации городского поселения Агириш;</w:t>
      </w:r>
    </w:p>
    <w:p w:rsidR="00E160E8" w:rsidRPr="00E160E8" w:rsidRDefault="00E160E8" w:rsidP="00E160E8">
      <w:pPr>
        <w:shd w:val="clear" w:color="auto" w:fill="FFFFFF"/>
        <w:tabs>
          <w:tab w:val="left" w:pos="426"/>
          <w:tab w:val="left" w:pos="851"/>
        </w:tabs>
        <w:ind w:firstLine="567"/>
        <w:jc w:val="both"/>
        <w:rPr>
          <w:sz w:val="18"/>
          <w:szCs w:val="18"/>
        </w:rPr>
      </w:pPr>
      <w:r w:rsidRPr="00E160E8">
        <w:rPr>
          <w:color w:val="000000"/>
          <w:sz w:val="18"/>
          <w:szCs w:val="18"/>
        </w:rPr>
        <w:t xml:space="preserve">5) организует размещение программы в актуальной редакции, информации </w:t>
      </w:r>
      <w:r w:rsidRPr="00E160E8">
        <w:rPr>
          <w:color w:val="000000"/>
          <w:sz w:val="18"/>
          <w:szCs w:val="18"/>
        </w:rPr>
        <w:br/>
        <w:t>о реализации программы н</w:t>
      </w:r>
      <w:r w:rsidRPr="00E160E8">
        <w:rPr>
          <w:color w:val="000000"/>
          <w:sz w:val="18"/>
          <w:szCs w:val="18"/>
          <w:shd w:val="clear" w:color="auto" w:fill="FFFFFF"/>
        </w:rPr>
        <w:t xml:space="preserve">а официальном сайте </w:t>
      </w:r>
      <w:r w:rsidRPr="00E160E8">
        <w:rPr>
          <w:color w:val="000000"/>
          <w:sz w:val="18"/>
          <w:szCs w:val="18"/>
        </w:rPr>
        <w:t>городского поселения Агириш</w:t>
      </w:r>
      <w:r w:rsidRPr="00E160E8">
        <w:rPr>
          <w:color w:val="000000"/>
          <w:sz w:val="18"/>
          <w:szCs w:val="18"/>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E160E8" w:rsidRPr="00E160E8" w:rsidRDefault="00E160E8" w:rsidP="00E160E8">
      <w:pPr>
        <w:shd w:val="clear" w:color="auto" w:fill="FFFFFF"/>
        <w:tabs>
          <w:tab w:val="left" w:pos="567"/>
          <w:tab w:val="left" w:pos="851"/>
        </w:tabs>
        <w:ind w:firstLine="567"/>
        <w:jc w:val="both"/>
        <w:rPr>
          <w:rFonts w:eastAsia="Calibri"/>
          <w:color w:val="000000"/>
          <w:sz w:val="18"/>
          <w:szCs w:val="18"/>
          <w:lang w:eastAsia="en-US"/>
        </w:rPr>
      </w:pPr>
      <w:r w:rsidRPr="00E160E8">
        <w:rPr>
          <w:color w:val="000000"/>
          <w:sz w:val="18"/>
          <w:szCs w:val="18"/>
        </w:rPr>
        <w:t xml:space="preserve">6) направляет уведомления и предоставляет отчетность в Министерство экономического развития Российской Федерации </w:t>
      </w:r>
      <w:r w:rsidRPr="00E160E8">
        <w:rPr>
          <w:rFonts w:eastAsia="Calibri"/>
          <w:color w:val="000000"/>
          <w:sz w:val="18"/>
          <w:szCs w:val="18"/>
          <w:lang w:eastAsia="en-US"/>
        </w:rPr>
        <w:t xml:space="preserve">посредством </w:t>
      </w:r>
      <w:proofErr w:type="spellStart"/>
      <w:r w:rsidRPr="00E160E8">
        <w:rPr>
          <w:rFonts w:eastAsia="Calibri"/>
          <w:color w:val="000000"/>
          <w:sz w:val="18"/>
          <w:szCs w:val="18"/>
          <w:lang w:eastAsia="en-US"/>
        </w:rPr>
        <w:t>ГАИС</w:t>
      </w:r>
      <w:proofErr w:type="spellEnd"/>
      <w:r w:rsidRPr="00E160E8">
        <w:rPr>
          <w:rFonts w:eastAsia="Calibri"/>
          <w:color w:val="000000"/>
          <w:sz w:val="18"/>
          <w:szCs w:val="18"/>
          <w:lang w:eastAsia="en-US"/>
        </w:rPr>
        <w:t xml:space="preserve"> «Управление»;</w:t>
      </w:r>
    </w:p>
    <w:p w:rsidR="00E160E8" w:rsidRPr="00E160E8" w:rsidRDefault="00E160E8" w:rsidP="00E160E8">
      <w:pPr>
        <w:widowControl w:val="0"/>
        <w:tabs>
          <w:tab w:val="left" w:pos="851"/>
        </w:tabs>
        <w:autoSpaceDE w:val="0"/>
        <w:ind w:firstLine="567"/>
        <w:jc w:val="both"/>
        <w:rPr>
          <w:sz w:val="18"/>
          <w:szCs w:val="18"/>
        </w:rPr>
      </w:pPr>
      <w:r w:rsidRPr="00E160E8">
        <w:rPr>
          <w:rFonts w:eastAsia="Calibri"/>
          <w:color w:val="000000"/>
          <w:sz w:val="18"/>
          <w:szCs w:val="18"/>
          <w:lang w:eastAsia="en-US"/>
        </w:rPr>
        <w:t xml:space="preserve">7) </w:t>
      </w:r>
      <w:r w:rsidRPr="00E160E8">
        <w:rPr>
          <w:sz w:val="18"/>
          <w:szCs w:val="18"/>
        </w:rPr>
        <w:t xml:space="preserve">несет </w:t>
      </w:r>
      <w:r w:rsidRPr="00E160E8">
        <w:rPr>
          <w:sz w:val="18"/>
          <w:szCs w:val="18"/>
          <w:lang w:eastAsia="en-US"/>
        </w:rPr>
        <w:t xml:space="preserve">дисциплинарную, гражданско-правовую и административную ответственность за </w:t>
      </w:r>
      <w:proofErr w:type="gramStart"/>
      <w:r w:rsidRPr="00E160E8">
        <w:rPr>
          <w:sz w:val="18"/>
          <w:szCs w:val="18"/>
          <w:lang w:eastAsia="en-US"/>
        </w:rPr>
        <w:t>полноту</w:t>
      </w:r>
      <w:proofErr w:type="gramEnd"/>
      <w:r w:rsidRPr="00E160E8">
        <w:rPr>
          <w:sz w:val="18"/>
          <w:szCs w:val="18"/>
          <w:lang w:eastAsia="en-US"/>
        </w:rPr>
        <w:t xml:space="preserve"> и достоверность информации, содержащейся в муниципальной программе, отчетности о ходе реализации муниципальной программы.</w:t>
      </w:r>
    </w:p>
    <w:p w:rsidR="00E160E8" w:rsidRPr="00E160E8" w:rsidRDefault="00E160E8" w:rsidP="00E160E8">
      <w:pPr>
        <w:autoSpaceDE w:val="0"/>
        <w:ind w:firstLine="567"/>
        <w:jc w:val="both"/>
        <w:rPr>
          <w:sz w:val="18"/>
          <w:szCs w:val="18"/>
        </w:rPr>
      </w:pPr>
      <w:r w:rsidRPr="00E160E8">
        <w:rPr>
          <w:sz w:val="18"/>
          <w:szCs w:val="18"/>
        </w:rPr>
        <w:t>11. Соисполнители</w:t>
      </w:r>
      <w:r w:rsidRPr="00E160E8">
        <w:rPr>
          <w:rFonts w:eastAsia="DejaVu Sans"/>
          <w:color w:val="000000"/>
          <w:sz w:val="18"/>
          <w:szCs w:val="18"/>
          <w:lang w:bidi="ru-RU"/>
        </w:rPr>
        <w:t xml:space="preserve"> муниципальной программы</w:t>
      </w:r>
      <w:r w:rsidRPr="00E160E8">
        <w:rPr>
          <w:sz w:val="18"/>
          <w:szCs w:val="18"/>
        </w:rPr>
        <w:t>:</w:t>
      </w:r>
    </w:p>
    <w:p w:rsidR="00E160E8" w:rsidRPr="00E160E8" w:rsidRDefault="00E160E8" w:rsidP="00E160E8">
      <w:pPr>
        <w:widowControl w:val="0"/>
        <w:tabs>
          <w:tab w:val="left" w:pos="851"/>
        </w:tabs>
        <w:autoSpaceDE w:val="0"/>
        <w:ind w:firstLine="567"/>
        <w:jc w:val="both"/>
        <w:rPr>
          <w:sz w:val="18"/>
          <w:szCs w:val="18"/>
        </w:rPr>
      </w:pPr>
      <w:r w:rsidRPr="00E160E8">
        <w:rPr>
          <w:sz w:val="18"/>
          <w:szCs w:val="18"/>
        </w:rPr>
        <w:t>1) обеспечивают исполнение мероприятий</w:t>
      </w:r>
      <w:r w:rsidRPr="00E160E8">
        <w:rPr>
          <w:sz w:val="18"/>
          <w:szCs w:val="18"/>
          <w:lang w:eastAsia="en-US"/>
        </w:rPr>
        <w:t xml:space="preserve"> структурных элементов муниципальной</w:t>
      </w:r>
      <w:r w:rsidRPr="00E160E8">
        <w:rPr>
          <w:sz w:val="18"/>
          <w:szCs w:val="18"/>
        </w:rPr>
        <w:t xml:space="preserve"> программы; </w:t>
      </w:r>
      <w:r w:rsidRPr="00E160E8">
        <w:rPr>
          <w:sz w:val="18"/>
          <w:szCs w:val="18"/>
        </w:rPr>
        <w:br/>
        <w:t xml:space="preserve">           2) несут </w:t>
      </w:r>
      <w:r w:rsidRPr="00E160E8">
        <w:rPr>
          <w:sz w:val="18"/>
          <w:szCs w:val="18"/>
          <w:lang w:eastAsia="en-US"/>
        </w:rPr>
        <w:t>дисциплинарную, гражданско-правовую и административную ответственность за</w:t>
      </w:r>
      <w:r w:rsidRPr="00E160E8">
        <w:rPr>
          <w:sz w:val="18"/>
          <w:szCs w:val="18"/>
        </w:rPr>
        <w:t xml:space="preserve"> </w:t>
      </w:r>
      <w:r w:rsidRPr="00E160E8">
        <w:rPr>
          <w:sz w:val="18"/>
          <w:szCs w:val="18"/>
          <w:lang w:eastAsia="en-US"/>
        </w:rPr>
        <w:t>реализацию структурных элементов муниципальной программы;</w:t>
      </w:r>
      <w:r w:rsidRPr="00E160E8">
        <w:rPr>
          <w:sz w:val="18"/>
          <w:szCs w:val="18"/>
        </w:rPr>
        <w:t xml:space="preserve"> </w:t>
      </w:r>
      <w:r w:rsidRPr="00E160E8">
        <w:rPr>
          <w:sz w:val="18"/>
          <w:szCs w:val="18"/>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E160E8" w:rsidRPr="00E160E8" w:rsidRDefault="00E160E8" w:rsidP="00E160E8">
      <w:pPr>
        <w:widowControl w:val="0"/>
        <w:tabs>
          <w:tab w:val="left" w:pos="851"/>
        </w:tabs>
        <w:autoSpaceDE w:val="0"/>
        <w:ind w:firstLine="567"/>
        <w:jc w:val="both"/>
        <w:rPr>
          <w:color w:val="000000"/>
          <w:sz w:val="18"/>
          <w:szCs w:val="18"/>
        </w:rPr>
      </w:pPr>
      <w:r w:rsidRPr="00E160E8">
        <w:rPr>
          <w:sz w:val="18"/>
          <w:szCs w:val="18"/>
        </w:rPr>
        <w:t xml:space="preserve">3) представляют ответственному исполнителю  муниципальной программы </w:t>
      </w:r>
      <w:r w:rsidRPr="00E160E8">
        <w:rPr>
          <w:color w:val="000000"/>
          <w:sz w:val="18"/>
          <w:szCs w:val="18"/>
        </w:rPr>
        <w:t xml:space="preserve">информацию о реализации </w:t>
      </w:r>
      <w:r w:rsidRPr="00E160E8">
        <w:rPr>
          <w:sz w:val="18"/>
          <w:szCs w:val="18"/>
          <w:lang w:eastAsia="en-US"/>
        </w:rPr>
        <w:t>структурного элемента муниципальной программы</w:t>
      </w:r>
      <w:r w:rsidRPr="00E160E8">
        <w:rPr>
          <w:color w:val="000000"/>
          <w:sz w:val="18"/>
          <w:szCs w:val="18"/>
        </w:rPr>
        <w:t>, в срок до 10 числа месяца, следующего за отчетным кварталом;</w:t>
      </w:r>
    </w:p>
    <w:p w:rsidR="00E160E8" w:rsidRPr="00E160E8" w:rsidRDefault="00E160E8" w:rsidP="00E160E8">
      <w:pPr>
        <w:tabs>
          <w:tab w:val="left" w:pos="360"/>
        </w:tabs>
        <w:ind w:firstLine="567"/>
        <w:jc w:val="both"/>
        <w:rPr>
          <w:sz w:val="18"/>
          <w:szCs w:val="18"/>
        </w:rPr>
      </w:pPr>
      <w:r w:rsidRPr="00E160E8">
        <w:rPr>
          <w:sz w:val="18"/>
          <w:szCs w:val="18"/>
        </w:rPr>
        <w:lastRenderedPageBreak/>
        <w:t xml:space="preserve">4) представляют ответственному исполнителю программы информацию </w:t>
      </w:r>
      <w:r w:rsidRPr="00E160E8">
        <w:rPr>
          <w:sz w:val="18"/>
          <w:szCs w:val="18"/>
        </w:rPr>
        <w:br/>
        <w:t>для проведения</w:t>
      </w:r>
      <w:r w:rsidRPr="00E160E8">
        <w:rPr>
          <w:color w:val="000000"/>
          <w:sz w:val="18"/>
          <w:szCs w:val="18"/>
        </w:rPr>
        <w:t xml:space="preserve"> оценки эффективности реализации программы,</w:t>
      </w:r>
      <w:r w:rsidRPr="00E160E8">
        <w:rPr>
          <w:sz w:val="18"/>
          <w:szCs w:val="18"/>
        </w:rPr>
        <w:t xml:space="preserve"> подготовки годового отчета </w:t>
      </w:r>
      <w:r w:rsidRPr="00E160E8">
        <w:rPr>
          <w:sz w:val="18"/>
          <w:szCs w:val="18"/>
        </w:rPr>
        <w:br/>
      </w:r>
      <w:r w:rsidRPr="00E160E8">
        <w:rPr>
          <w:sz w:val="18"/>
          <w:szCs w:val="18"/>
          <w:lang w:eastAsia="en-US"/>
        </w:rPr>
        <w:t>о реализации программы.</w:t>
      </w:r>
    </w:p>
    <w:p w:rsidR="00E160E8" w:rsidRPr="00E160E8" w:rsidRDefault="00E160E8" w:rsidP="00E160E8">
      <w:pPr>
        <w:shd w:val="clear" w:color="auto" w:fill="FFFFFF"/>
        <w:tabs>
          <w:tab w:val="left" w:pos="567"/>
          <w:tab w:val="left" w:pos="851"/>
        </w:tabs>
        <w:ind w:firstLine="567"/>
        <w:jc w:val="both"/>
        <w:rPr>
          <w:sz w:val="18"/>
          <w:szCs w:val="18"/>
        </w:rPr>
      </w:pPr>
      <w:r w:rsidRPr="00E160E8">
        <w:rPr>
          <w:sz w:val="18"/>
          <w:szCs w:val="18"/>
        </w:rPr>
        <w:t xml:space="preserve">12. </w:t>
      </w:r>
      <w:proofErr w:type="gramStart"/>
      <w:r w:rsidRPr="00E160E8">
        <w:rPr>
          <w:sz w:val="18"/>
          <w:szCs w:val="18"/>
        </w:rPr>
        <w:t>Ответственные</w:t>
      </w:r>
      <w:proofErr w:type="gramEnd"/>
      <w:r w:rsidRPr="00E160E8">
        <w:rPr>
          <w:sz w:val="18"/>
          <w:szCs w:val="18"/>
        </w:rPr>
        <w:t xml:space="preserve"> за достижение показателей:</w:t>
      </w:r>
    </w:p>
    <w:p w:rsidR="00E160E8" w:rsidRPr="00E160E8" w:rsidRDefault="00E160E8" w:rsidP="00E160E8">
      <w:pPr>
        <w:shd w:val="clear" w:color="auto" w:fill="FFFFFF"/>
        <w:tabs>
          <w:tab w:val="left" w:pos="567"/>
          <w:tab w:val="left" w:pos="851"/>
        </w:tabs>
        <w:ind w:firstLine="567"/>
        <w:jc w:val="both"/>
        <w:rPr>
          <w:sz w:val="18"/>
          <w:szCs w:val="18"/>
          <w:lang w:eastAsia="en-US"/>
        </w:rPr>
      </w:pPr>
      <w:r w:rsidRPr="00E160E8">
        <w:rPr>
          <w:sz w:val="18"/>
          <w:szCs w:val="18"/>
        </w:rPr>
        <w:t xml:space="preserve">1) обеспечивают </w:t>
      </w:r>
      <w:r w:rsidRPr="00E160E8">
        <w:rPr>
          <w:sz w:val="18"/>
          <w:szCs w:val="18"/>
          <w:lang w:eastAsia="en-US"/>
        </w:rPr>
        <w:t>достижение показателей муниципальной программы, в том числе установленных указами Президента Российской Федерации;</w:t>
      </w:r>
    </w:p>
    <w:p w:rsidR="00E160E8" w:rsidRPr="00E160E8" w:rsidRDefault="00E160E8" w:rsidP="00E160E8">
      <w:pPr>
        <w:widowControl w:val="0"/>
        <w:tabs>
          <w:tab w:val="left" w:pos="282"/>
        </w:tabs>
        <w:autoSpaceDE w:val="0"/>
        <w:ind w:firstLine="567"/>
        <w:jc w:val="both"/>
        <w:rPr>
          <w:sz w:val="18"/>
          <w:szCs w:val="18"/>
          <w:lang w:eastAsia="en-US"/>
        </w:rPr>
      </w:pPr>
      <w:r w:rsidRPr="00E160E8">
        <w:rPr>
          <w:sz w:val="18"/>
          <w:szCs w:val="18"/>
          <w:lang w:eastAsia="en-US"/>
        </w:rPr>
        <w:t>2)</w:t>
      </w:r>
      <w:r w:rsidRPr="00E160E8">
        <w:rPr>
          <w:sz w:val="18"/>
          <w:szCs w:val="18"/>
        </w:rPr>
        <w:t xml:space="preserve"> несут </w:t>
      </w:r>
      <w:r w:rsidRPr="00E160E8">
        <w:rPr>
          <w:sz w:val="18"/>
          <w:szCs w:val="18"/>
          <w:lang w:eastAsia="en-US"/>
        </w:rPr>
        <w:t xml:space="preserve">дисциплинарную, гражданско-правовую и административную ответственность </w:t>
      </w:r>
      <w:r w:rsidRPr="00E160E8">
        <w:rPr>
          <w:sz w:val="18"/>
          <w:szCs w:val="18"/>
        </w:rPr>
        <w:t xml:space="preserve">за </w:t>
      </w:r>
      <w:proofErr w:type="gramStart"/>
      <w:r w:rsidRPr="00E160E8">
        <w:rPr>
          <w:sz w:val="18"/>
          <w:szCs w:val="18"/>
        </w:rPr>
        <w:t>не достижение</w:t>
      </w:r>
      <w:proofErr w:type="gramEnd"/>
      <w:r w:rsidRPr="00E160E8">
        <w:rPr>
          <w:sz w:val="18"/>
          <w:szCs w:val="18"/>
        </w:rPr>
        <w:t xml:space="preserve"> показателей, предусмотренных соглашениями о предоставлении </w:t>
      </w:r>
      <w:r w:rsidRPr="00E160E8">
        <w:rPr>
          <w:sz w:val="18"/>
          <w:szCs w:val="18"/>
          <w:lang w:eastAsia="en-US"/>
        </w:rPr>
        <w:t>межбюджетных трансфертов (субсидий, субвенций)</w:t>
      </w:r>
      <w:r w:rsidRPr="00E160E8">
        <w:rPr>
          <w:sz w:val="18"/>
          <w:szCs w:val="18"/>
        </w:rPr>
        <w:t xml:space="preserve"> из федерального бюджета, бюджета Ханты-Мансийского автономного округа – Югры бюджету </w:t>
      </w:r>
      <w:r w:rsidRPr="00E160E8">
        <w:rPr>
          <w:color w:val="000000"/>
          <w:sz w:val="18"/>
          <w:szCs w:val="18"/>
        </w:rPr>
        <w:t>городского поселения Агириш</w:t>
      </w:r>
      <w:r w:rsidRPr="00E160E8">
        <w:rPr>
          <w:sz w:val="18"/>
          <w:szCs w:val="18"/>
        </w:rPr>
        <w:t xml:space="preserve">; не достижение </w:t>
      </w:r>
      <w:r w:rsidRPr="00E160E8">
        <w:rPr>
          <w:sz w:val="18"/>
          <w:szCs w:val="18"/>
          <w:lang w:eastAsia="en-US"/>
        </w:rPr>
        <w:t>показателей муниципальной программы, в том числе установленных указами Президента Российской Федерации.</w:t>
      </w:r>
    </w:p>
    <w:p w:rsidR="00E160E8" w:rsidRPr="006823D3" w:rsidRDefault="00E160E8" w:rsidP="00E160E8">
      <w:pPr>
        <w:widowControl w:val="0"/>
        <w:autoSpaceDE w:val="0"/>
        <w:jc w:val="both"/>
        <w:rPr>
          <w:lang w:eastAsia="en-US"/>
        </w:rPr>
      </w:pPr>
    </w:p>
    <w:p w:rsidR="00E160E8" w:rsidRPr="006823D3" w:rsidRDefault="00E160E8" w:rsidP="00E160E8">
      <w:pPr>
        <w:widowControl w:val="0"/>
        <w:autoSpaceDE w:val="0"/>
        <w:jc w:val="both"/>
        <w:rPr>
          <w:lang w:eastAsia="en-US"/>
        </w:rPr>
      </w:pPr>
    </w:p>
    <w:p w:rsidR="00E160E8" w:rsidRPr="006823D3"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widowControl w:val="0"/>
        <w:autoSpaceDE w:val="0"/>
        <w:jc w:val="both"/>
        <w:rPr>
          <w:lang w:eastAsia="en-US"/>
        </w:rPr>
      </w:pPr>
    </w:p>
    <w:p w:rsidR="00E160E8" w:rsidRDefault="00E160E8" w:rsidP="00E160E8">
      <w:pPr>
        <w:tabs>
          <w:tab w:val="left" w:pos="1080"/>
          <w:tab w:val="left" w:pos="1620"/>
        </w:tabs>
        <w:spacing w:line="240" w:lineRule="atLeast"/>
        <w:rPr>
          <w:b/>
          <w:sz w:val="18"/>
          <w:szCs w:val="22"/>
        </w:rPr>
      </w:pPr>
    </w:p>
    <w:p w:rsidR="00E160E8" w:rsidRPr="00A54CA6" w:rsidRDefault="00E160E8" w:rsidP="00E160E8">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E160E8" w:rsidRPr="00A54CA6" w:rsidRDefault="00E160E8" w:rsidP="00E160E8">
      <w:pPr>
        <w:tabs>
          <w:tab w:val="left" w:pos="1080"/>
          <w:tab w:val="left" w:pos="1620"/>
        </w:tabs>
        <w:spacing w:line="240" w:lineRule="atLeast"/>
        <w:jc w:val="center"/>
        <w:rPr>
          <w:b/>
          <w:sz w:val="18"/>
          <w:szCs w:val="22"/>
        </w:rPr>
      </w:pPr>
      <w:r w:rsidRPr="00A54CA6">
        <w:rPr>
          <w:b/>
          <w:sz w:val="18"/>
          <w:szCs w:val="22"/>
        </w:rPr>
        <w:t>АДМИНИСТРАЦИЯ</w:t>
      </w:r>
    </w:p>
    <w:p w:rsidR="00E160E8" w:rsidRPr="00A54CA6" w:rsidRDefault="00E160E8" w:rsidP="00E160E8">
      <w:pPr>
        <w:tabs>
          <w:tab w:val="left" w:pos="1080"/>
          <w:tab w:val="left" w:pos="1620"/>
        </w:tabs>
        <w:spacing w:line="240" w:lineRule="atLeast"/>
        <w:jc w:val="center"/>
        <w:rPr>
          <w:b/>
          <w:sz w:val="18"/>
          <w:szCs w:val="22"/>
        </w:rPr>
      </w:pPr>
      <w:r w:rsidRPr="00A54CA6">
        <w:rPr>
          <w:b/>
          <w:sz w:val="18"/>
          <w:szCs w:val="22"/>
        </w:rPr>
        <w:t>ПОСТАНОВЛЕНИЕ</w:t>
      </w:r>
    </w:p>
    <w:p w:rsidR="00E160E8" w:rsidRPr="00E160E8" w:rsidRDefault="00E160E8" w:rsidP="00E160E8">
      <w:pPr>
        <w:jc w:val="both"/>
        <w:rPr>
          <w:sz w:val="18"/>
          <w:szCs w:val="18"/>
        </w:rPr>
      </w:pPr>
      <w:r w:rsidRPr="00E160E8">
        <w:rPr>
          <w:sz w:val="18"/>
          <w:szCs w:val="18"/>
        </w:rPr>
        <w:t>« 13  » ноября  2023  г.</w:t>
      </w:r>
      <w:r w:rsidRPr="00E160E8">
        <w:rPr>
          <w:sz w:val="18"/>
          <w:szCs w:val="18"/>
        </w:rPr>
        <w:tab/>
      </w:r>
      <w:r w:rsidRPr="00E160E8">
        <w:rPr>
          <w:sz w:val="18"/>
          <w:szCs w:val="18"/>
        </w:rPr>
        <w:tab/>
      </w:r>
      <w:r w:rsidRPr="00E160E8">
        <w:rPr>
          <w:sz w:val="18"/>
          <w:szCs w:val="18"/>
        </w:rPr>
        <w:tab/>
      </w:r>
      <w:r w:rsidRPr="00E160E8">
        <w:rPr>
          <w:sz w:val="18"/>
          <w:szCs w:val="18"/>
        </w:rPr>
        <w:tab/>
        <w:t xml:space="preserve">                                                    № 287/НПА</w:t>
      </w:r>
    </w:p>
    <w:p w:rsidR="00E160E8" w:rsidRPr="00E160E8" w:rsidRDefault="00E160E8" w:rsidP="00E160E8">
      <w:pPr>
        <w:jc w:val="both"/>
        <w:rPr>
          <w:sz w:val="18"/>
          <w:szCs w:val="18"/>
        </w:rPr>
      </w:pPr>
    </w:p>
    <w:p w:rsidR="00E160E8" w:rsidRPr="00E160E8" w:rsidRDefault="00E160E8" w:rsidP="00E160E8">
      <w:pPr>
        <w:tabs>
          <w:tab w:val="right" w:pos="9581"/>
        </w:tabs>
        <w:jc w:val="right"/>
        <w:rPr>
          <w:sz w:val="18"/>
          <w:szCs w:val="18"/>
        </w:rPr>
      </w:pPr>
    </w:p>
    <w:p w:rsidR="00E160E8" w:rsidRPr="00E160E8" w:rsidRDefault="00E160E8" w:rsidP="00E160E8">
      <w:pPr>
        <w:ind w:left="5670" w:right="-200" w:hanging="5670"/>
        <w:rPr>
          <w:sz w:val="18"/>
          <w:szCs w:val="18"/>
        </w:rPr>
      </w:pPr>
    </w:p>
    <w:p w:rsidR="00E160E8" w:rsidRPr="00E160E8" w:rsidRDefault="00E160E8" w:rsidP="00E160E8">
      <w:pPr>
        <w:ind w:left="5670" w:right="-200" w:hanging="5670"/>
        <w:rPr>
          <w:sz w:val="18"/>
          <w:szCs w:val="18"/>
        </w:rPr>
      </w:pPr>
      <w:r w:rsidRPr="00E160E8">
        <w:rPr>
          <w:sz w:val="18"/>
          <w:szCs w:val="18"/>
        </w:rPr>
        <w:t xml:space="preserve">О внесение изменений в постановление </w:t>
      </w:r>
    </w:p>
    <w:p w:rsidR="00E160E8" w:rsidRPr="00E160E8" w:rsidRDefault="00E160E8" w:rsidP="00E160E8">
      <w:pPr>
        <w:ind w:left="5670" w:right="-200" w:hanging="5670"/>
        <w:rPr>
          <w:sz w:val="18"/>
          <w:szCs w:val="18"/>
        </w:rPr>
      </w:pPr>
      <w:r w:rsidRPr="00E160E8">
        <w:rPr>
          <w:sz w:val="18"/>
          <w:szCs w:val="18"/>
        </w:rPr>
        <w:t>администрации городского поселения</w:t>
      </w:r>
    </w:p>
    <w:p w:rsidR="00E160E8" w:rsidRPr="00E160E8" w:rsidRDefault="00E160E8" w:rsidP="00E160E8">
      <w:pPr>
        <w:ind w:left="5670" w:right="-200" w:hanging="5670"/>
        <w:rPr>
          <w:sz w:val="18"/>
          <w:szCs w:val="18"/>
        </w:rPr>
      </w:pPr>
      <w:r w:rsidRPr="00E160E8">
        <w:rPr>
          <w:sz w:val="18"/>
          <w:szCs w:val="18"/>
        </w:rPr>
        <w:t>Агириш от 20.10.2018 № 260/НПА</w:t>
      </w:r>
    </w:p>
    <w:p w:rsidR="00E160E8" w:rsidRPr="00E160E8" w:rsidRDefault="00E160E8" w:rsidP="00E160E8">
      <w:pPr>
        <w:jc w:val="both"/>
        <w:rPr>
          <w:color w:val="000000"/>
          <w:sz w:val="18"/>
          <w:szCs w:val="18"/>
        </w:rPr>
      </w:pPr>
      <w:r w:rsidRPr="00E160E8">
        <w:rPr>
          <w:sz w:val="18"/>
          <w:szCs w:val="18"/>
        </w:rPr>
        <w:t>«</w:t>
      </w:r>
      <w:r w:rsidRPr="00E160E8">
        <w:rPr>
          <w:color w:val="000000"/>
          <w:sz w:val="18"/>
          <w:szCs w:val="18"/>
        </w:rPr>
        <w:t xml:space="preserve">О  муниципальной программе </w:t>
      </w:r>
    </w:p>
    <w:p w:rsidR="00E160E8" w:rsidRPr="00E160E8" w:rsidRDefault="00E160E8" w:rsidP="00E160E8">
      <w:pPr>
        <w:jc w:val="both"/>
        <w:rPr>
          <w:color w:val="000000"/>
          <w:sz w:val="18"/>
          <w:szCs w:val="18"/>
        </w:rPr>
      </w:pPr>
      <w:r w:rsidRPr="00E160E8">
        <w:rPr>
          <w:sz w:val="18"/>
          <w:szCs w:val="18"/>
          <w:lang w:eastAsia="ar-SA"/>
        </w:rPr>
        <w:t>«</w:t>
      </w:r>
      <w:r w:rsidRPr="00E160E8">
        <w:rPr>
          <w:color w:val="000000"/>
          <w:sz w:val="18"/>
          <w:szCs w:val="18"/>
        </w:rPr>
        <w:t xml:space="preserve">Развитие физической культуры и спорта </w:t>
      </w:r>
    </w:p>
    <w:p w:rsidR="00E160E8" w:rsidRPr="00E160E8" w:rsidRDefault="00E160E8" w:rsidP="00E160E8">
      <w:pPr>
        <w:ind w:left="5670" w:right="-200" w:hanging="5670"/>
        <w:rPr>
          <w:sz w:val="18"/>
          <w:szCs w:val="18"/>
        </w:rPr>
      </w:pPr>
      <w:r w:rsidRPr="00E160E8">
        <w:rPr>
          <w:color w:val="000000"/>
          <w:sz w:val="18"/>
          <w:szCs w:val="18"/>
        </w:rPr>
        <w:t>на территории городского поселения Агириш»</w:t>
      </w:r>
    </w:p>
    <w:p w:rsidR="00E160E8" w:rsidRPr="00E160E8" w:rsidRDefault="00E160E8" w:rsidP="00E160E8">
      <w:pPr>
        <w:ind w:left="5670" w:right="-200" w:hanging="5670"/>
        <w:rPr>
          <w:sz w:val="18"/>
          <w:szCs w:val="18"/>
        </w:rPr>
      </w:pPr>
    </w:p>
    <w:p w:rsidR="00E160E8" w:rsidRPr="00E160E8" w:rsidRDefault="00E160E8" w:rsidP="00E160E8">
      <w:pPr>
        <w:autoSpaceDE w:val="0"/>
        <w:ind w:firstLine="706"/>
        <w:jc w:val="both"/>
        <w:rPr>
          <w:color w:val="000000"/>
          <w:sz w:val="18"/>
          <w:szCs w:val="18"/>
        </w:rPr>
      </w:pPr>
    </w:p>
    <w:p w:rsidR="00E160E8" w:rsidRPr="00E160E8" w:rsidRDefault="00E160E8" w:rsidP="00E160E8">
      <w:pPr>
        <w:jc w:val="both"/>
        <w:rPr>
          <w:bCs/>
          <w:sz w:val="18"/>
          <w:szCs w:val="18"/>
        </w:rPr>
      </w:pPr>
      <w:r w:rsidRPr="00E160E8">
        <w:rPr>
          <w:color w:val="000000"/>
          <w:sz w:val="18"/>
          <w:szCs w:val="18"/>
        </w:rPr>
        <w:tab/>
        <w:t xml:space="preserve">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w:t>
      </w:r>
      <w:r w:rsidRPr="00E160E8">
        <w:rPr>
          <w:rFonts w:eastAsia="Calibri"/>
          <w:sz w:val="18"/>
          <w:szCs w:val="18"/>
        </w:rPr>
        <w:t xml:space="preserve">постановлением администрации городского поселения Агириш от 08.02.2022 </w:t>
      </w:r>
      <w:r w:rsidRPr="00E160E8">
        <w:rPr>
          <w:color w:val="000000"/>
          <w:sz w:val="18"/>
          <w:szCs w:val="18"/>
        </w:rPr>
        <w:t>№ 18/НПА</w:t>
      </w:r>
      <w:r w:rsidRPr="00E160E8">
        <w:rPr>
          <w:sz w:val="18"/>
          <w:szCs w:val="18"/>
        </w:rPr>
        <w:t xml:space="preserve"> </w:t>
      </w:r>
      <w:r w:rsidRPr="00E160E8">
        <w:rPr>
          <w:b/>
          <w:color w:val="2B4279"/>
          <w:sz w:val="18"/>
          <w:szCs w:val="18"/>
        </w:rPr>
        <w:t>«</w:t>
      </w:r>
      <w:r w:rsidRPr="00E160E8">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p>
    <w:p w:rsidR="00E160E8" w:rsidRPr="00E160E8" w:rsidRDefault="00E160E8" w:rsidP="00E160E8">
      <w:pPr>
        <w:ind w:left="5670" w:right="-200" w:hanging="5670"/>
        <w:jc w:val="both"/>
        <w:rPr>
          <w:sz w:val="18"/>
          <w:szCs w:val="18"/>
        </w:rPr>
      </w:pPr>
      <w:r w:rsidRPr="00E160E8">
        <w:rPr>
          <w:sz w:val="18"/>
          <w:szCs w:val="18"/>
        </w:rPr>
        <w:t xml:space="preserve">         1. Внести в постановление администрации городского поселения Агириш от 20.10.2018</w:t>
      </w:r>
    </w:p>
    <w:p w:rsidR="00E160E8" w:rsidRPr="00E160E8" w:rsidRDefault="00E160E8" w:rsidP="00E160E8">
      <w:pPr>
        <w:ind w:left="5670" w:right="-200" w:hanging="5670"/>
        <w:jc w:val="both"/>
        <w:rPr>
          <w:color w:val="000000"/>
          <w:sz w:val="18"/>
          <w:szCs w:val="18"/>
        </w:rPr>
      </w:pPr>
      <w:r w:rsidRPr="00E160E8">
        <w:rPr>
          <w:sz w:val="18"/>
          <w:szCs w:val="18"/>
        </w:rPr>
        <w:t xml:space="preserve"> № 260/НПА «</w:t>
      </w:r>
      <w:r w:rsidRPr="00E160E8">
        <w:rPr>
          <w:color w:val="000000"/>
          <w:sz w:val="18"/>
          <w:szCs w:val="18"/>
        </w:rPr>
        <w:t xml:space="preserve">О  муниципальной программе </w:t>
      </w:r>
      <w:r w:rsidRPr="00E160E8">
        <w:rPr>
          <w:sz w:val="18"/>
          <w:szCs w:val="18"/>
          <w:lang w:eastAsia="ar-SA"/>
        </w:rPr>
        <w:t>«</w:t>
      </w:r>
      <w:r w:rsidRPr="00E160E8">
        <w:rPr>
          <w:color w:val="000000"/>
          <w:sz w:val="18"/>
          <w:szCs w:val="18"/>
        </w:rPr>
        <w:t xml:space="preserve">Развитие физической культуры и спорта на </w:t>
      </w:r>
    </w:p>
    <w:p w:rsidR="00E160E8" w:rsidRPr="00E160E8" w:rsidRDefault="00E160E8" w:rsidP="00E160E8">
      <w:pPr>
        <w:ind w:left="5670" w:right="-200" w:hanging="5670"/>
        <w:jc w:val="both"/>
        <w:rPr>
          <w:sz w:val="18"/>
          <w:szCs w:val="18"/>
        </w:rPr>
      </w:pPr>
      <w:r w:rsidRPr="00E160E8">
        <w:rPr>
          <w:color w:val="000000"/>
          <w:sz w:val="18"/>
          <w:szCs w:val="18"/>
        </w:rPr>
        <w:t>территории городского поселения Агириш</w:t>
      </w:r>
      <w:r w:rsidRPr="00E160E8">
        <w:rPr>
          <w:sz w:val="18"/>
          <w:szCs w:val="18"/>
        </w:rPr>
        <w:t xml:space="preserve"> изменение, изложив приложение </w:t>
      </w:r>
      <w:proofErr w:type="gramStart"/>
      <w:r w:rsidRPr="00E160E8">
        <w:rPr>
          <w:sz w:val="18"/>
          <w:szCs w:val="18"/>
        </w:rPr>
        <w:t>к</w:t>
      </w:r>
      <w:proofErr w:type="gramEnd"/>
      <w:r w:rsidRPr="00E160E8">
        <w:rPr>
          <w:sz w:val="18"/>
          <w:szCs w:val="18"/>
        </w:rPr>
        <w:t xml:space="preserve"> </w:t>
      </w:r>
    </w:p>
    <w:p w:rsidR="00E160E8" w:rsidRPr="00E160E8" w:rsidRDefault="00E160E8" w:rsidP="00E160E8">
      <w:pPr>
        <w:ind w:left="5670" w:right="-200" w:hanging="5670"/>
        <w:jc w:val="both"/>
        <w:rPr>
          <w:sz w:val="18"/>
          <w:szCs w:val="18"/>
        </w:rPr>
      </w:pPr>
      <w:r w:rsidRPr="00E160E8">
        <w:rPr>
          <w:sz w:val="18"/>
          <w:szCs w:val="18"/>
        </w:rPr>
        <w:t>постановлению в новой редакции (приложение)</w:t>
      </w:r>
    </w:p>
    <w:p w:rsidR="00E160E8" w:rsidRPr="00E160E8" w:rsidRDefault="00E160E8" w:rsidP="00E160E8">
      <w:pPr>
        <w:tabs>
          <w:tab w:val="left" w:pos="900"/>
        </w:tabs>
        <w:jc w:val="both"/>
        <w:rPr>
          <w:sz w:val="18"/>
          <w:szCs w:val="18"/>
        </w:rPr>
      </w:pPr>
      <w:r w:rsidRPr="00E160E8">
        <w:rPr>
          <w:sz w:val="18"/>
          <w:szCs w:val="18"/>
        </w:rPr>
        <w:t xml:space="preserve">         2. Опубликовать настоящее постановление в бюллетене «Вестник» и разместить на официальном сайте городского поселения Агириш.</w:t>
      </w:r>
    </w:p>
    <w:p w:rsidR="00E160E8" w:rsidRPr="00E160E8" w:rsidRDefault="00E160E8" w:rsidP="00E160E8">
      <w:pPr>
        <w:tabs>
          <w:tab w:val="left" w:pos="900"/>
        </w:tabs>
        <w:jc w:val="both"/>
        <w:rPr>
          <w:sz w:val="18"/>
          <w:szCs w:val="18"/>
        </w:rPr>
      </w:pPr>
      <w:r w:rsidRPr="00E160E8">
        <w:rPr>
          <w:sz w:val="18"/>
          <w:szCs w:val="18"/>
        </w:rPr>
        <w:t xml:space="preserve">         3. Настоящее постановление вступает в силу после его подписания. </w:t>
      </w:r>
    </w:p>
    <w:p w:rsidR="00E160E8" w:rsidRPr="00E160E8" w:rsidRDefault="00E160E8" w:rsidP="00E160E8">
      <w:pPr>
        <w:tabs>
          <w:tab w:val="right" w:pos="9581"/>
        </w:tabs>
        <w:jc w:val="right"/>
        <w:rPr>
          <w:sz w:val="18"/>
          <w:szCs w:val="18"/>
        </w:rPr>
      </w:pPr>
    </w:p>
    <w:p w:rsidR="00E160E8" w:rsidRPr="00E160E8" w:rsidRDefault="00E160E8" w:rsidP="00E160E8">
      <w:pPr>
        <w:tabs>
          <w:tab w:val="right" w:pos="9581"/>
        </w:tabs>
        <w:jc w:val="right"/>
        <w:rPr>
          <w:sz w:val="18"/>
          <w:szCs w:val="18"/>
        </w:rPr>
      </w:pPr>
    </w:p>
    <w:p w:rsidR="00E160E8" w:rsidRPr="00E160E8" w:rsidRDefault="00E160E8" w:rsidP="00E160E8">
      <w:pPr>
        <w:tabs>
          <w:tab w:val="right" w:pos="9581"/>
        </w:tabs>
        <w:jc w:val="right"/>
        <w:rPr>
          <w:sz w:val="18"/>
          <w:szCs w:val="18"/>
        </w:rPr>
      </w:pPr>
    </w:p>
    <w:p w:rsidR="00E160E8" w:rsidRPr="00E160E8" w:rsidRDefault="00E160E8" w:rsidP="00E160E8">
      <w:pPr>
        <w:rPr>
          <w:sz w:val="18"/>
          <w:szCs w:val="18"/>
        </w:rPr>
      </w:pPr>
      <w:r w:rsidRPr="00E160E8">
        <w:rPr>
          <w:sz w:val="18"/>
          <w:szCs w:val="18"/>
        </w:rPr>
        <w:t xml:space="preserve">Глава городского поселения </w:t>
      </w:r>
    </w:p>
    <w:p w:rsidR="00E160E8" w:rsidRPr="00E160E8" w:rsidRDefault="00E160E8" w:rsidP="00E160E8">
      <w:pPr>
        <w:rPr>
          <w:sz w:val="18"/>
          <w:szCs w:val="18"/>
        </w:rPr>
      </w:pPr>
      <w:r w:rsidRPr="00E160E8">
        <w:rPr>
          <w:sz w:val="18"/>
          <w:szCs w:val="18"/>
        </w:rPr>
        <w:t>Агириш                                                                                                              И.В. Ермолаева</w:t>
      </w: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sectPr w:rsidR="00E160E8" w:rsidSect="00E160E8">
          <w:headerReference w:type="default" r:id="rId16"/>
          <w:pgSz w:w="11906" w:h="16838"/>
          <w:pgMar w:top="47" w:right="851" w:bottom="1701" w:left="1701" w:header="720" w:footer="720" w:gutter="0"/>
          <w:cols w:space="720"/>
          <w:docGrid w:linePitch="360"/>
        </w:sectPr>
      </w:pPr>
    </w:p>
    <w:p w:rsidR="00E160E8" w:rsidRPr="00E160E8" w:rsidRDefault="00E160E8" w:rsidP="00E160E8">
      <w:pPr>
        <w:tabs>
          <w:tab w:val="right" w:pos="9581"/>
        </w:tabs>
        <w:jc w:val="right"/>
        <w:rPr>
          <w:sz w:val="18"/>
          <w:szCs w:val="18"/>
        </w:rPr>
      </w:pPr>
      <w:r w:rsidRPr="00E160E8">
        <w:rPr>
          <w:sz w:val="18"/>
          <w:szCs w:val="18"/>
        </w:rPr>
        <w:lastRenderedPageBreak/>
        <w:t>Приложение</w:t>
      </w:r>
    </w:p>
    <w:p w:rsidR="00E160E8" w:rsidRPr="00E160E8" w:rsidRDefault="00E160E8" w:rsidP="00E160E8">
      <w:pPr>
        <w:jc w:val="right"/>
        <w:rPr>
          <w:sz w:val="18"/>
          <w:szCs w:val="18"/>
        </w:rPr>
      </w:pPr>
      <w:r w:rsidRPr="00E160E8">
        <w:rPr>
          <w:sz w:val="18"/>
          <w:szCs w:val="18"/>
        </w:rPr>
        <w:t>к постановлению</w:t>
      </w:r>
    </w:p>
    <w:p w:rsidR="00E160E8" w:rsidRPr="00E160E8" w:rsidRDefault="00E160E8" w:rsidP="00E160E8">
      <w:pPr>
        <w:jc w:val="right"/>
        <w:rPr>
          <w:sz w:val="18"/>
          <w:szCs w:val="18"/>
        </w:rPr>
      </w:pPr>
      <w:r w:rsidRPr="00E160E8">
        <w:rPr>
          <w:sz w:val="18"/>
          <w:szCs w:val="18"/>
        </w:rPr>
        <w:t>администрации</w:t>
      </w:r>
      <w:r>
        <w:t xml:space="preserve"> </w:t>
      </w:r>
      <w:r w:rsidRPr="00E160E8">
        <w:rPr>
          <w:sz w:val="18"/>
          <w:szCs w:val="18"/>
        </w:rPr>
        <w:t xml:space="preserve">городского </w:t>
      </w:r>
    </w:p>
    <w:p w:rsidR="00E160E8" w:rsidRPr="00E160E8" w:rsidRDefault="00E160E8" w:rsidP="00E160E8">
      <w:pPr>
        <w:tabs>
          <w:tab w:val="left" w:pos="5430"/>
          <w:tab w:val="right" w:pos="14888"/>
        </w:tabs>
        <w:rPr>
          <w:sz w:val="18"/>
          <w:szCs w:val="18"/>
        </w:rPr>
      </w:pPr>
      <w:r w:rsidRPr="00E160E8">
        <w:rPr>
          <w:sz w:val="18"/>
          <w:szCs w:val="18"/>
        </w:rPr>
        <w:tab/>
      </w:r>
      <w:r w:rsidRPr="00E160E8">
        <w:rPr>
          <w:sz w:val="18"/>
          <w:szCs w:val="18"/>
        </w:rPr>
        <w:tab/>
        <w:t>поселения Агириш</w:t>
      </w:r>
    </w:p>
    <w:p w:rsidR="00E160E8" w:rsidRPr="00E160E8" w:rsidRDefault="00E160E8" w:rsidP="00E160E8">
      <w:pPr>
        <w:jc w:val="right"/>
        <w:rPr>
          <w:sz w:val="18"/>
          <w:szCs w:val="18"/>
        </w:rPr>
      </w:pPr>
      <w:r w:rsidRPr="00E160E8">
        <w:rPr>
          <w:sz w:val="18"/>
          <w:szCs w:val="18"/>
        </w:rPr>
        <w:t>от 13.11.2023 № 287/НПА</w:t>
      </w:r>
    </w:p>
    <w:p w:rsidR="00E160E8" w:rsidRPr="00E160E8" w:rsidRDefault="00E160E8" w:rsidP="00E160E8">
      <w:pPr>
        <w:widowControl w:val="0"/>
        <w:autoSpaceDE w:val="0"/>
        <w:jc w:val="center"/>
        <w:rPr>
          <w:sz w:val="18"/>
          <w:szCs w:val="18"/>
        </w:rPr>
      </w:pPr>
      <w:proofErr w:type="gramStart"/>
      <w:r w:rsidRPr="00E160E8">
        <w:rPr>
          <w:sz w:val="18"/>
          <w:szCs w:val="18"/>
        </w:rPr>
        <w:t>П</w:t>
      </w:r>
      <w:proofErr w:type="gramEnd"/>
      <w:r w:rsidRPr="00E160E8">
        <w:rPr>
          <w:sz w:val="18"/>
          <w:szCs w:val="18"/>
        </w:rPr>
        <w:t xml:space="preserve"> А С П О Р Т</w:t>
      </w:r>
    </w:p>
    <w:p w:rsidR="00E160E8" w:rsidRPr="00E160E8" w:rsidRDefault="00E160E8" w:rsidP="00E160E8">
      <w:pPr>
        <w:widowControl w:val="0"/>
        <w:autoSpaceDE w:val="0"/>
        <w:jc w:val="center"/>
        <w:rPr>
          <w:bCs/>
          <w:sz w:val="18"/>
          <w:szCs w:val="18"/>
        </w:rPr>
      </w:pPr>
      <w:r w:rsidRPr="00E160E8">
        <w:rPr>
          <w:sz w:val="18"/>
          <w:szCs w:val="18"/>
        </w:rPr>
        <w:t xml:space="preserve"> </w:t>
      </w:r>
      <w:r w:rsidRPr="00E160E8">
        <w:rPr>
          <w:bCs/>
          <w:sz w:val="18"/>
          <w:szCs w:val="18"/>
        </w:rPr>
        <w:t xml:space="preserve">муниципальной программы </w:t>
      </w:r>
    </w:p>
    <w:p w:rsidR="00E160E8" w:rsidRPr="00E160E8" w:rsidRDefault="00E160E8" w:rsidP="00E160E8">
      <w:pPr>
        <w:widowControl w:val="0"/>
        <w:autoSpaceDE w:val="0"/>
        <w:jc w:val="center"/>
        <w:rPr>
          <w:color w:val="000000"/>
          <w:sz w:val="18"/>
          <w:szCs w:val="18"/>
        </w:rPr>
      </w:pPr>
      <w:r w:rsidRPr="00E160E8">
        <w:rPr>
          <w:bCs/>
          <w:sz w:val="18"/>
          <w:szCs w:val="18"/>
        </w:rPr>
        <w:t>«</w:t>
      </w:r>
      <w:r w:rsidRPr="00E160E8">
        <w:rPr>
          <w:color w:val="000000"/>
          <w:sz w:val="18"/>
          <w:szCs w:val="18"/>
        </w:rPr>
        <w:t>Развитие физической культуры и спорта на территории городского поселения Агириш»</w:t>
      </w:r>
    </w:p>
    <w:p w:rsidR="00E160E8" w:rsidRPr="00E160E8" w:rsidRDefault="00E160E8" w:rsidP="00E160E8">
      <w:pPr>
        <w:widowControl w:val="0"/>
        <w:autoSpaceDE w:val="0"/>
        <w:rPr>
          <w:b/>
          <w:bCs/>
          <w:sz w:val="18"/>
          <w:szCs w:val="18"/>
        </w:rPr>
      </w:pPr>
    </w:p>
    <w:p w:rsidR="00E160E8" w:rsidRPr="00E160E8" w:rsidRDefault="00E160E8" w:rsidP="00E160E8">
      <w:pPr>
        <w:widowControl w:val="0"/>
        <w:autoSpaceDE w:val="0"/>
        <w:autoSpaceDN w:val="0"/>
        <w:jc w:val="center"/>
        <w:rPr>
          <w:sz w:val="18"/>
          <w:szCs w:val="18"/>
        </w:rPr>
      </w:pPr>
      <w:r w:rsidRPr="00E160E8">
        <w:rPr>
          <w:sz w:val="18"/>
          <w:szCs w:val="18"/>
        </w:rPr>
        <w:t>1. Основные положения</w:t>
      </w:r>
    </w:p>
    <w:p w:rsidR="00E160E8" w:rsidRPr="00E160E8" w:rsidRDefault="00E160E8" w:rsidP="00E160E8">
      <w:pPr>
        <w:widowControl w:val="0"/>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E160E8" w:rsidRPr="00E160E8" w:rsidTr="009F12B7">
        <w:tc>
          <w:tcPr>
            <w:tcW w:w="7393" w:type="dxa"/>
            <w:shd w:val="clear" w:color="auto" w:fill="auto"/>
          </w:tcPr>
          <w:p w:rsidR="00E160E8" w:rsidRPr="00E160E8" w:rsidRDefault="00E160E8" w:rsidP="009F12B7">
            <w:pPr>
              <w:widowControl w:val="0"/>
              <w:autoSpaceDE w:val="0"/>
              <w:spacing w:line="312" w:lineRule="auto"/>
              <w:rPr>
                <w:sz w:val="18"/>
                <w:szCs w:val="18"/>
              </w:rPr>
            </w:pPr>
            <w:r w:rsidRPr="00E160E8">
              <w:rPr>
                <w:sz w:val="18"/>
                <w:szCs w:val="18"/>
              </w:rPr>
              <w:t>Куратор муниципальной программы</w:t>
            </w:r>
          </w:p>
        </w:tc>
        <w:tc>
          <w:tcPr>
            <w:tcW w:w="7393" w:type="dxa"/>
            <w:shd w:val="clear" w:color="auto" w:fill="auto"/>
          </w:tcPr>
          <w:p w:rsidR="00E160E8" w:rsidRPr="00E160E8" w:rsidRDefault="00E160E8" w:rsidP="009F12B7">
            <w:pPr>
              <w:widowControl w:val="0"/>
              <w:autoSpaceDE w:val="0"/>
              <w:contextualSpacing/>
              <w:jc w:val="both"/>
              <w:rPr>
                <w:sz w:val="18"/>
                <w:szCs w:val="18"/>
              </w:rPr>
            </w:pPr>
            <w:r w:rsidRPr="00E160E8">
              <w:rPr>
                <w:bCs/>
                <w:sz w:val="18"/>
                <w:szCs w:val="18"/>
              </w:rPr>
              <w:t>Волкова Надежда Александровна,</w:t>
            </w:r>
            <w:r w:rsidRPr="00E160E8">
              <w:rPr>
                <w:sz w:val="18"/>
                <w:szCs w:val="18"/>
              </w:rPr>
              <w:t xml:space="preserve"> </w:t>
            </w:r>
            <w:r w:rsidRPr="00E160E8">
              <w:rPr>
                <w:bCs/>
                <w:sz w:val="18"/>
                <w:szCs w:val="18"/>
              </w:rPr>
              <w:t>заместитель главы администрации г.п. Агириш</w:t>
            </w:r>
            <w:r w:rsidRPr="00E160E8">
              <w:rPr>
                <w:sz w:val="18"/>
                <w:szCs w:val="18"/>
              </w:rPr>
              <w:t xml:space="preserve"> </w:t>
            </w:r>
          </w:p>
        </w:tc>
      </w:tr>
      <w:tr w:rsidR="00E160E8" w:rsidRPr="00E160E8" w:rsidTr="009F12B7">
        <w:tc>
          <w:tcPr>
            <w:tcW w:w="7393" w:type="dxa"/>
            <w:shd w:val="clear" w:color="auto" w:fill="auto"/>
          </w:tcPr>
          <w:p w:rsidR="00E160E8" w:rsidRPr="00E160E8" w:rsidRDefault="00E160E8" w:rsidP="009F12B7">
            <w:pPr>
              <w:widowControl w:val="0"/>
              <w:autoSpaceDE w:val="0"/>
              <w:spacing w:line="312" w:lineRule="auto"/>
              <w:rPr>
                <w:sz w:val="18"/>
                <w:szCs w:val="18"/>
              </w:rPr>
            </w:pPr>
            <w:r w:rsidRPr="00E160E8">
              <w:rPr>
                <w:sz w:val="18"/>
                <w:szCs w:val="18"/>
              </w:rPr>
              <w:t>Ответственный исполнитель муниципальной программы</w:t>
            </w:r>
          </w:p>
        </w:tc>
        <w:tc>
          <w:tcPr>
            <w:tcW w:w="7393" w:type="dxa"/>
            <w:shd w:val="clear" w:color="auto" w:fill="auto"/>
          </w:tcPr>
          <w:p w:rsidR="00E160E8" w:rsidRPr="00E160E8" w:rsidRDefault="00E160E8" w:rsidP="009F12B7">
            <w:pPr>
              <w:jc w:val="both"/>
              <w:rPr>
                <w:color w:val="000000"/>
                <w:sz w:val="18"/>
                <w:szCs w:val="18"/>
                <w:lang w:eastAsia="en-US"/>
              </w:rPr>
            </w:pPr>
            <w:r w:rsidRPr="00E160E8">
              <w:rPr>
                <w:sz w:val="18"/>
                <w:szCs w:val="18"/>
                <w:lang w:eastAsia="en-US"/>
              </w:rPr>
              <w:t>МБУ КСК «Современник» г.п. Агириш</w:t>
            </w:r>
            <w:r w:rsidRPr="00E160E8">
              <w:rPr>
                <w:sz w:val="18"/>
                <w:szCs w:val="18"/>
              </w:rPr>
              <w:t xml:space="preserve"> </w:t>
            </w:r>
          </w:p>
        </w:tc>
      </w:tr>
    </w:tbl>
    <w:p w:rsidR="00E160E8" w:rsidRPr="00E160E8" w:rsidRDefault="00E160E8" w:rsidP="00E160E8">
      <w:pPr>
        <w:widowControl w:val="0"/>
        <w:autoSpaceDE w:val="0"/>
        <w:spacing w:line="312" w:lineRule="auto"/>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E160E8" w:rsidRPr="00E160E8" w:rsidTr="009F12B7">
        <w:tc>
          <w:tcPr>
            <w:tcW w:w="7393" w:type="dxa"/>
            <w:shd w:val="clear" w:color="auto" w:fill="auto"/>
          </w:tcPr>
          <w:p w:rsidR="00E160E8" w:rsidRPr="00E160E8" w:rsidRDefault="00E160E8" w:rsidP="009F12B7">
            <w:pPr>
              <w:widowControl w:val="0"/>
              <w:autoSpaceDE w:val="0"/>
              <w:spacing w:line="312" w:lineRule="auto"/>
              <w:rPr>
                <w:sz w:val="18"/>
                <w:szCs w:val="18"/>
              </w:rPr>
            </w:pPr>
            <w:r w:rsidRPr="00E160E8">
              <w:rPr>
                <w:sz w:val="18"/>
                <w:szCs w:val="18"/>
              </w:rPr>
              <w:t>Период реализации муниципальной программы</w:t>
            </w:r>
          </w:p>
        </w:tc>
        <w:tc>
          <w:tcPr>
            <w:tcW w:w="7393" w:type="dxa"/>
            <w:shd w:val="clear" w:color="auto" w:fill="auto"/>
          </w:tcPr>
          <w:p w:rsidR="00E160E8" w:rsidRPr="00E160E8" w:rsidRDefault="00E160E8" w:rsidP="009F12B7">
            <w:pPr>
              <w:widowControl w:val="0"/>
              <w:autoSpaceDE w:val="0"/>
              <w:spacing w:line="312" w:lineRule="auto"/>
              <w:rPr>
                <w:sz w:val="18"/>
                <w:szCs w:val="18"/>
              </w:rPr>
            </w:pPr>
            <w:r w:rsidRPr="00E160E8">
              <w:rPr>
                <w:sz w:val="18"/>
                <w:szCs w:val="18"/>
              </w:rPr>
              <w:t>2024 – 2030 годы</w:t>
            </w:r>
          </w:p>
        </w:tc>
      </w:tr>
      <w:tr w:rsidR="00E160E8" w:rsidRPr="00E160E8" w:rsidTr="009F12B7">
        <w:tc>
          <w:tcPr>
            <w:tcW w:w="7393" w:type="dxa"/>
            <w:shd w:val="clear" w:color="auto" w:fill="auto"/>
          </w:tcPr>
          <w:p w:rsidR="00E160E8" w:rsidRPr="00E160E8" w:rsidRDefault="00E160E8" w:rsidP="009F12B7">
            <w:pPr>
              <w:widowControl w:val="0"/>
              <w:autoSpaceDE w:val="0"/>
              <w:spacing w:line="312" w:lineRule="auto"/>
              <w:contextualSpacing/>
              <w:rPr>
                <w:sz w:val="18"/>
                <w:szCs w:val="18"/>
              </w:rPr>
            </w:pPr>
            <w:r w:rsidRPr="00E160E8">
              <w:rPr>
                <w:sz w:val="18"/>
                <w:szCs w:val="18"/>
              </w:rPr>
              <w:t>Цели муниципальной программы</w:t>
            </w:r>
          </w:p>
        </w:tc>
        <w:tc>
          <w:tcPr>
            <w:tcW w:w="7393" w:type="dxa"/>
            <w:shd w:val="clear" w:color="auto" w:fill="auto"/>
          </w:tcPr>
          <w:p w:rsidR="00E160E8" w:rsidRPr="00E160E8" w:rsidRDefault="00E160E8" w:rsidP="009F12B7">
            <w:pPr>
              <w:contextualSpacing/>
              <w:jc w:val="both"/>
              <w:rPr>
                <w:bCs/>
                <w:sz w:val="18"/>
                <w:szCs w:val="18"/>
              </w:rPr>
            </w:pPr>
            <w:r w:rsidRPr="00E160E8">
              <w:rPr>
                <w:bCs/>
                <w:sz w:val="18"/>
                <w:szCs w:val="18"/>
              </w:rPr>
              <w:t>1. Создание условий, ориентирующих граждан на здоровый образ жизни, занятия физической культурой и спортом, развитие спортивной инфраструктуры.</w:t>
            </w:r>
          </w:p>
          <w:p w:rsidR="00E160E8" w:rsidRPr="00E160E8" w:rsidRDefault="00E160E8" w:rsidP="009F12B7">
            <w:pPr>
              <w:contextualSpacing/>
              <w:jc w:val="both"/>
              <w:rPr>
                <w:bCs/>
                <w:sz w:val="18"/>
                <w:szCs w:val="18"/>
              </w:rPr>
            </w:pPr>
            <w:r w:rsidRPr="00E160E8">
              <w:rPr>
                <w:bCs/>
                <w:sz w:val="18"/>
                <w:szCs w:val="18"/>
              </w:rPr>
              <w:t>2. Улучшение здоровья населения, формирование культуры общественного здоровья, ответственного отношения к здоровью.</w:t>
            </w:r>
          </w:p>
        </w:tc>
      </w:tr>
      <w:tr w:rsidR="00E160E8" w:rsidRPr="00E160E8" w:rsidTr="009F12B7">
        <w:tc>
          <w:tcPr>
            <w:tcW w:w="7393" w:type="dxa"/>
            <w:shd w:val="clear" w:color="auto" w:fill="auto"/>
          </w:tcPr>
          <w:p w:rsidR="00E160E8" w:rsidRPr="00E160E8" w:rsidRDefault="00E160E8" w:rsidP="009F12B7">
            <w:pPr>
              <w:widowControl w:val="0"/>
              <w:autoSpaceDE w:val="0"/>
              <w:spacing w:line="312" w:lineRule="auto"/>
              <w:rPr>
                <w:sz w:val="18"/>
                <w:szCs w:val="18"/>
              </w:rPr>
            </w:pPr>
            <w:r w:rsidRPr="00E160E8">
              <w:rPr>
                <w:sz w:val="18"/>
                <w:szCs w:val="18"/>
              </w:rPr>
              <w:t>Направления (подпрограммы) муниципальной программы</w:t>
            </w:r>
          </w:p>
        </w:tc>
        <w:tc>
          <w:tcPr>
            <w:tcW w:w="7393" w:type="dxa"/>
            <w:shd w:val="clear" w:color="auto" w:fill="auto"/>
          </w:tcPr>
          <w:p w:rsidR="00E160E8" w:rsidRPr="00E160E8" w:rsidRDefault="00E160E8" w:rsidP="007D67B7">
            <w:pPr>
              <w:widowControl w:val="0"/>
              <w:numPr>
                <w:ilvl w:val="0"/>
                <w:numId w:val="56"/>
              </w:numPr>
              <w:suppressAutoHyphens/>
              <w:autoSpaceDE w:val="0"/>
              <w:spacing w:line="312" w:lineRule="auto"/>
              <w:ind w:left="262" w:hanging="262"/>
              <w:rPr>
                <w:bCs/>
                <w:sz w:val="18"/>
                <w:szCs w:val="18"/>
              </w:rPr>
            </w:pPr>
            <w:r w:rsidRPr="00E160E8">
              <w:rPr>
                <w:bCs/>
                <w:sz w:val="18"/>
                <w:szCs w:val="18"/>
              </w:rPr>
              <w:t>Развитие физической культуры и массового спорта.</w:t>
            </w:r>
          </w:p>
          <w:p w:rsidR="00E160E8" w:rsidRPr="00E160E8" w:rsidRDefault="00E160E8" w:rsidP="007D67B7">
            <w:pPr>
              <w:widowControl w:val="0"/>
              <w:numPr>
                <w:ilvl w:val="0"/>
                <w:numId w:val="56"/>
              </w:numPr>
              <w:suppressAutoHyphens/>
              <w:autoSpaceDE w:val="0"/>
              <w:spacing w:line="312" w:lineRule="auto"/>
              <w:ind w:left="262" w:hanging="262"/>
              <w:rPr>
                <w:sz w:val="18"/>
                <w:szCs w:val="18"/>
              </w:rPr>
            </w:pPr>
            <w:r w:rsidRPr="00E160E8">
              <w:rPr>
                <w:sz w:val="18"/>
                <w:szCs w:val="18"/>
              </w:rPr>
              <w:t>Здоровый образ жизни</w:t>
            </w:r>
          </w:p>
        </w:tc>
      </w:tr>
      <w:tr w:rsidR="00E160E8" w:rsidRPr="00E160E8" w:rsidTr="009F12B7">
        <w:tc>
          <w:tcPr>
            <w:tcW w:w="7393" w:type="dxa"/>
            <w:shd w:val="clear" w:color="auto" w:fill="auto"/>
          </w:tcPr>
          <w:p w:rsidR="00E160E8" w:rsidRPr="00E160E8" w:rsidRDefault="00E160E8" w:rsidP="009F12B7">
            <w:pPr>
              <w:widowControl w:val="0"/>
              <w:autoSpaceDE w:val="0"/>
              <w:spacing w:line="312" w:lineRule="auto"/>
              <w:rPr>
                <w:sz w:val="18"/>
                <w:szCs w:val="18"/>
              </w:rPr>
            </w:pPr>
            <w:r w:rsidRPr="00E160E8">
              <w:rPr>
                <w:sz w:val="18"/>
                <w:szCs w:val="18"/>
              </w:rPr>
              <w:t>Объемы финансового обеспечения за весь период реализации</w:t>
            </w:r>
          </w:p>
        </w:tc>
        <w:tc>
          <w:tcPr>
            <w:tcW w:w="7393" w:type="dxa"/>
            <w:shd w:val="clear" w:color="auto" w:fill="auto"/>
          </w:tcPr>
          <w:p w:rsidR="00E160E8" w:rsidRPr="00E160E8" w:rsidRDefault="00E160E8" w:rsidP="009F12B7">
            <w:pPr>
              <w:widowControl w:val="0"/>
              <w:autoSpaceDE w:val="0"/>
              <w:spacing w:line="312" w:lineRule="auto"/>
              <w:rPr>
                <w:bCs/>
                <w:sz w:val="18"/>
                <w:szCs w:val="18"/>
              </w:rPr>
            </w:pPr>
            <w:r w:rsidRPr="00E160E8">
              <w:rPr>
                <w:sz w:val="18"/>
                <w:szCs w:val="18"/>
              </w:rPr>
              <w:t xml:space="preserve">50 769,5 </w:t>
            </w:r>
            <w:proofErr w:type="spellStart"/>
            <w:r w:rsidRPr="00E160E8">
              <w:rPr>
                <w:sz w:val="18"/>
                <w:szCs w:val="18"/>
              </w:rPr>
              <w:t>тыс</w:t>
            </w:r>
            <w:proofErr w:type="gramStart"/>
            <w:r w:rsidRPr="00E160E8">
              <w:rPr>
                <w:sz w:val="18"/>
                <w:szCs w:val="18"/>
              </w:rPr>
              <w:t>.р</w:t>
            </w:r>
            <w:proofErr w:type="gramEnd"/>
            <w:r w:rsidRPr="00E160E8">
              <w:rPr>
                <w:sz w:val="18"/>
                <w:szCs w:val="18"/>
              </w:rPr>
              <w:t>уб</w:t>
            </w:r>
            <w:proofErr w:type="spellEnd"/>
          </w:p>
        </w:tc>
      </w:tr>
      <w:tr w:rsidR="00E160E8" w:rsidRPr="00E160E8" w:rsidTr="009F12B7">
        <w:tc>
          <w:tcPr>
            <w:tcW w:w="7393" w:type="dxa"/>
            <w:shd w:val="clear" w:color="auto" w:fill="auto"/>
          </w:tcPr>
          <w:p w:rsidR="00E160E8" w:rsidRPr="00E160E8" w:rsidRDefault="00E160E8" w:rsidP="009F12B7">
            <w:pPr>
              <w:widowControl w:val="0"/>
              <w:autoSpaceDE w:val="0"/>
              <w:spacing w:line="312" w:lineRule="auto"/>
              <w:rPr>
                <w:sz w:val="18"/>
                <w:szCs w:val="18"/>
              </w:rPr>
            </w:pPr>
            <w:r w:rsidRPr="00E160E8">
              <w:rPr>
                <w:sz w:val="18"/>
                <w:szCs w:val="18"/>
              </w:rPr>
              <w:t>Связь с национальными целями развития Российской Федерации/ государственными программами автономного округа</w:t>
            </w:r>
          </w:p>
        </w:tc>
        <w:tc>
          <w:tcPr>
            <w:tcW w:w="7393" w:type="dxa"/>
            <w:shd w:val="clear" w:color="auto" w:fill="auto"/>
          </w:tcPr>
          <w:p w:rsidR="00E160E8" w:rsidRPr="00E160E8" w:rsidRDefault="00E160E8" w:rsidP="009F12B7">
            <w:pPr>
              <w:widowControl w:val="0"/>
              <w:autoSpaceDE w:val="0"/>
              <w:contextualSpacing/>
              <w:rPr>
                <w:bCs/>
                <w:sz w:val="18"/>
                <w:szCs w:val="18"/>
              </w:rPr>
            </w:pPr>
            <w:r w:rsidRPr="00E160E8">
              <w:rPr>
                <w:bCs/>
                <w:sz w:val="18"/>
                <w:szCs w:val="18"/>
              </w:rPr>
              <w:t>Государственная  программа Ханты-Мансийского автономного округа – Югры «Развитие физической культуры и спорта», сохранение населения, здоровье и благополучие людей, показатель «Увеличение доли граждан систематически занимающихся физической культурой и спортом».</w:t>
            </w:r>
          </w:p>
        </w:tc>
      </w:tr>
    </w:tbl>
    <w:p w:rsidR="00E160E8" w:rsidRPr="00E160E8" w:rsidRDefault="00E160E8" w:rsidP="00E160E8"/>
    <w:p w:rsidR="00E160E8" w:rsidRDefault="00E160E8" w:rsidP="00E160E8"/>
    <w:p w:rsidR="00E160E8" w:rsidRDefault="00E160E8" w:rsidP="00E160E8"/>
    <w:p w:rsidR="00E160E8" w:rsidRDefault="00E160E8" w:rsidP="00E160E8"/>
    <w:p w:rsidR="00E160E8" w:rsidRDefault="00E160E8" w:rsidP="00E160E8"/>
    <w:p w:rsidR="00E160E8" w:rsidRDefault="00E160E8" w:rsidP="00E160E8"/>
    <w:p w:rsidR="00E160E8" w:rsidRDefault="00E160E8" w:rsidP="00E160E8"/>
    <w:p w:rsidR="00E160E8" w:rsidRDefault="00E160E8" w:rsidP="00E160E8"/>
    <w:p w:rsidR="00E160E8" w:rsidRDefault="00E160E8" w:rsidP="00E160E8"/>
    <w:p w:rsidR="00E160E8" w:rsidRPr="00E160E8" w:rsidRDefault="00E160E8" w:rsidP="00E160E8">
      <w:pPr>
        <w:jc w:val="center"/>
        <w:rPr>
          <w:sz w:val="18"/>
          <w:szCs w:val="18"/>
        </w:rPr>
      </w:pPr>
      <w:r w:rsidRPr="00E160E8">
        <w:lastRenderedPageBreak/>
        <w:t>2</w:t>
      </w:r>
      <w:r w:rsidRPr="00E160E8">
        <w:rPr>
          <w:sz w:val="18"/>
          <w:szCs w:val="18"/>
        </w:rPr>
        <w:t>. Показатели муниципальной программы</w:t>
      </w:r>
    </w:p>
    <w:p w:rsidR="00E160E8" w:rsidRPr="00E160E8" w:rsidRDefault="00E160E8" w:rsidP="00E160E8">
      <w:pPr>
        <w:rPr>
          <w:sz w:val="18"/>
          <w:szCs w:val="1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952"/>
        <w:gridCol w:w="1052"/>
        <w:gridCol w:w="1023"/>
        <w:gridCol w:w="907"/>
        <w:gridCol w:w="651"/>
        <w:gridCol w:w="620"/>
        <w:gridCol w:w="643"/>
        <w:gridCol w:w="668"/>
        <w:gridCol w:w="618"/>
        <w:gridCol w:w="618"/>
        <w:gridCol w:w="618"/>
        <w:gridCol w:w="618"/>
        <w:gridCol w:w="1658"/>
        <w:gridCol w:w="1567"/>
        <w:gridCol w:w="1928"/>
      </w:tblGrid>
      <w:tr w:rsidR="00E160E8" w:rsidRPr="00E160E8" w:rsidTr="009F12B7">
        <w:trPr>
          <w:trHeight w:val="290"/>
        </w:trPr>
        <w:tc>
          <w:tcPr>
            <w:tcW w:w="516" w:type="dxa"/>
            <w:vMerge w:val="restart"/>
            <w:shd w:val="clear" w:color="auto" w:fill="auto"/>
            <w:vAlign w:val="center"/>
          </w:tcPr>
          <w:p w:rsidR="00E160E8" w:rsidRPr="00E160E8" w:rsidRDefault="00E160E8" w:rsidP="00E160E8">
            <w:pPr>
              <w:rPr>
                <w:sz w:val="18"/>
                <w:szCs w:val="18"/>
              </w:rPr>
            </w:pPr>
            <w:r w:rsidRPr="00E160E8">
              <w:rPr>
                <w:sz w:val="18"/>
                <w:szCs w:val="18"/>
              </w:rPr>
              <w:t xml:space="preserve">№ </w:t>
            </w:r>
            <w:proofErr w:type="gramStart"/>
            <w:r w:rsidRPr="00E160E8">
              <w:rPr>
                <w:sz w:val="18"/>
                <w:szCs w:val="18"/>
              </w:rPr>
              <w:t>п</w:t>
            </w:r>
            <w:proofErr w:type="gramEnd"/>
            <w:r w:rsidRPr="00E160E8">
              <w:rPr>
                <w:sz w:val="18"/>
                <w:szCs w:val="18"/>
              </w:rPr>
              <w:t>/п</w:t>
            </w:r>
          </w:p>
        </w:tc>
        <w:tc>
          <w:tcPr>
            <w:tcW w:w="1952" w:type="dxa"/>
            <w:vMerge w:val="restart"/>
            <w:shd w:val="clear" w:color="auto" w:fill="auto"/>
            <w:vAlign w:val="center"/>
          </w:tcPr>
          <w:p w:rsidR="00E160E8" w:rsidRPr="00E160E8" w:rsidRDefault="00E160E8" w:rsidP="00E160E8">
            <w:pPr>
              <w:rPr>
                <w:sz w:val="18"/>
                <w:szCs w:val="18"/>
              </w:rPr>
            </w:pPr>
            <w:r w:rsidRPr="00E160E8">
              <w:rPr>
                <w:sz w:val="18"/>
                <w:szCs w:val="18"/>
              </w:rPr>
              <w:t>Наименование показателя</w:t>
            </w:r>
          </w:p>
        </w:tc>
        <w:tc>
          <w:tcPr>
            <w:tcW w:w="959" w:type="dxa"/>
            <w:vMerge w:val="restart"/>
            <w:shd w:val="clear" w:color="auto" w:fill="auto"/>
            <w:vAlign w:val="center"/>
          </w:tcPr>
          <w:p w:rsidR="00E160E8" w:rsidRPr="00E160E8" w:rsidRDefault="00E160E8" w:rsidP="00E160E8">
            <w:pPr>
              <w:rPr>
                <w:sz w:val="18"/>
                <w:szCs w:val="18"/>
              </w:rPr>
            </w:pPr>
            <w:r w:rsidRPr="00E160E8">
              <w:rPr>
                <w:sz w:val="18"/>
                <w:szCs w:val="18"/>
              </w:rPr>
              <w:t>Уровень показателя</w:t>
            </w:r>
          </w:p>
        </w:tc>
        <w:tc>
          <w:tcPr>
            <w:tcW w:w="988" w:type="dxa"/>
            <w:vMerge w:val="restart"/>
            <w:vAlign w:val="center"/>
          </w:tcPr>
          <w:p w:rsidR="00E160E8" w:rsidRPr="00E160E8" w:rsidRDefault="00E160E8" w:rsidP="00E160E8">
            <w:pPr>
              <w:rPr>
                <w:sz w:val="18"/>
                <w:szCs w:val="18"/>
              </w:rPr>
            </w:pPr>
            <w:r w:rsidRPr="00E160E8">
              <w:rPr>
                <w:sz w:val="18"/>
                <w:szCs w:val="18"/>
              </w:rPr>
              <w:t xml:space="preserve">Единица измерения (по </w:t>
            </w:r>
            <w:proofErr w:type="spellStart"/>
            <w:r w:rsidRPr="00E160E8">
              <w:rPr>
                <w:sz w:val="18"/>
                <w:szCs w:val="18"/>
              </w:rPr>
              <w:t>ОКЕИ</w:t>
            </w:r>
            <w:proofErr w:type="spellEnd"/>
            <w:r w:rsidRPr="00E160E8">
              <w:rPr>
                <w:sz w:val="18"/>
                <w:szCs w:val="18"/>
              </w:rPr>
              <w:t>)</w:t>
            </w:r>
          </w:p>
        </w:tc>
        <w:tc>
          <w:tcPr>
            <w:tcW w:w="1558" w:type="dxa"/>
            <w:gridSpan w:val="2"/>
            <w:shd w:val="clear" w:color="auto" w:fill="auto"/>
            <w:vAlign w:val="center"/>
          </w:tcPr>
          <w:p w:rsidR="00E160E8" w:rsidRPr="00E160E8" w:rsidRDefault="00E160E8" w:rsidP="00E160E8">
            <w:pPr>
              <w:rPr>
                <w:sz w:val="18"/>
                <w:szCs w:val="18"/>
              </w:rPr>
            </w:pPr>
            <w:r w:rsidRPr="00E160E8">
              <w:rPr>
                <w:sz w:val="18"/>
                <w:szCs w:val="18"/>
              </w:rPr>
              <w:t>Базовое значение</w:t>
            </w:r>
          </w:p>
        </w:tc>
        <w:tc>
          <w:tcPr>
            <w:tcW w:w="4403" w:type="dxa"/>
            <w:gridSpan w:val="7"/>
            <w:shd w:val="clear" w:color="auto" w:fill="auto"/>
            <w:vAlign w:val="center"/>
          </w:tcPr>
          <w:p w:rsidR="00E160E8" w:rsidRPr="00E160E8" w:rsidRDefault="00E160E8" w:rsidP="00E160E8">
            <w:pPr>
              <w:rPr>
                <w:sz w:val="18"/>
                <w:szCs w:val="18"/>
              </w:rPr>
            </w:pPr>
            <w:r w:rsidRPr="00E160E8">
              <w:rPr>
                <w:sz w:val="18"/>
                <w:szCs w:val="18"/>
              </w:rPr>
              <w:t>Значение показателя по годам</w:t>
            </w:r>
          </w:p>
        </w:tc>
        <w:tc>
          <w:tcPr>
            <w:tcW w:w="1658" w:type="dxa"/>
            <w:vMerge w:val="restart"/>
            <w:shd w:val="clear" w:color="auto" w:fill="auto"/>
            <w:vAlign w:val="center"/>
          </w:tcPr>
          <w:p w:rsidR="00E160E8" w:rsidRPr="00E160E8" w:rsidRDefault="00E160E8" w:rsidP="00E160E8">
            <w:pPr>
              <w:rPr>
                <w:sz w:val="18"/>
                <w:szCs w:val="18"/>
              </w:rPr>
            </w:pPr>
            <w:r w:rsidRPr="00E160E8">
              <w:rPr>
                <w:sz w:val="18"/>
                <w:szCs w:val="18"/>
              </w:rPr>
              <w:t>Документ</w:t>
            </w:r>
          </w:p>
        </w:tc>
        <w:tc>
          <w:tcPr>
            <w:tcW w:w="1567" w:type="dxa"/>
            <w:vMerge w:val="restart"/>
            <w:shd w:val="clear" w:color="auto" w:fill="auto"/>
            <w:vAlign w:val="center"/>
          </w:tcPr>
          <w:p w:rsidR="00E160E8" w:rsidRPr="00E160E8" w:rsidRDefault="00E160E8" w:rsidP="00E160E8">
            <w:pPr>
              <w:rPr>
                <w:sz w:val="18"/>
                <w:szCs w:val="18"/>
              </w:rPr>
            </w:pPr>
            <w:proofErr w:type="gramStart"/>
            <w:r w:rsidRPr="00E160E8">
              <w:rPr>
                <w:sz w:val="18"/>
                <w:szCs w:val="18"/>
              </w:rPr>
              <w:t>Ответственный</w:t>
            </w:r>
            <w:proofErr w:type="gramEnd"/>
            <w:r w:rsidRPr="00E160E8">
              <w:rPr>
                <w:sz w:val="18"/>
                <w:szCs w:val="18"/>
              </w:rPr>
              <w:t xml:space="preserve"> за достижение показателя</w:t>
            </w:r>
          </w:p>
        </w:tc>
        <w:tc>
          <w:tcPr>
            <w:tcW w:w="1928" w:type="dxa"/>
            <w:vMerge w:val="restart"/>
            <w:shd w:val="clear" w:color="auto" w:fill="FFFFFF"/>
            <w:vAlign w:val="center"/>
          </w:tcPr>
          <w:p w:rsidR="00E160E8" w:rsidRPr="00E160E8" w:rsidRDefault="00E160E8" w:rsidP="00E160E8">
            <w:pPr>
              <w:rPr>
                <w:sz w:val="18"/>
                <w:szCs w:val="18"/>
              </w:rPr>
            </w:pPr>
            <w:r w:rsidRPr="00E160E8">
              <w:rPr>
                <w:sz w:val="18"/>
                <w:szCs w:val="18"/>
              </w:rPr>
              <w:t>Связь с показателями национальных целей</w:t>
            </w:r>
          </w:p>
        </w:tc>
      </w:tr>
      <w:tr w:rsidR="00E160E8" w:rsidRPr="00E160E8" w:rsidTr="009F12B7">
        <w:trPr>
          <w:trHeight w:val="402"/>
        </w:trPr>
        <w:tc>
          <w:tcPr>
            <w:tcW w:w="516" w:type="dxa"/>
            <w:vMerge/>
            <w:shd w:val="clear" w:color="auto" w:fill="auto"/>
          </w:tcPr>
          <w:p w:rsidR="00E160E8" w:rsidRPr="00E160E8" w:rsidRDefault="00E160E8" w:rsidP="00E160E8">
            <w:pPr>
              <w:rPr>
                <w:sz w:val="18"/>
                <w:szCs w:val="18"/>
              </w:rPr>
            </w:pPr>
          </w:p>
        </w:tc>
        <w:tc>
          <w:tcPr>
            <w:tcW w:w="1952" w:type="dxa"/>
            <w:vMerge/>
            <w:shd w:val="clear" w:color="auto" w:fill="auto"/>
          </w:tcPr>
          <w:p w:rsidR="00E160E8" w:rsidRPr="00E160E8" w:rsidRDefault="00E160E8" w:rsidP="00E160E8">
            <w:pPr>
              <w:rPr>
                <w:sz w:val="18"/>
                <w:szCs w:val="18"/>
              </w:rPr>
            </w:pPr>
          </w:p>
        </w:tc>
        <w:tc>
          <w:tcPr>
            <w:tcW w:w="959" w:type="dxa"/>
            <w:vMerge/>
            <w:shd w:val="clear" w:color="auto" w:fill="auto"/>
          </w:tcPr>
          <w:p w:rsidR="00E160E8" w:rsidRPr="00E160E8" w:rsidRDefault="00E160E8" w:rsidP="00E160E8">
            <w:pPr>
              <w:rPr>
                <w:sz w:val="18"/>
                <w:szCs w:val="18"/>
              </w:rPr>
            </w:pPr>
          </w:p>
        </w:tc>
        <w:tc>
          <w:tcPr>
            <w:tcW w:w="988" w:type="dxa"/>
            <w:vMerge/>
          </w:tcPr>
          <w:p w:rsidR="00E160E8" w:rsidRPr="00E160E8" w:rsidRDefault="00E160E8" w:rsidP="00E160E8">
            <w:pPr>
              <w:rPr>
                <w:sz w:val="18"/>
                <w:szCs w:val="18"/>
              </w:rPr>
            </w:pPr>
          </w:p>
        </w:tc>
        <w:tc>
          <w:tcPr>
            <w:tcW w:w="907" w:type="dxa"/>
            <w:tcBorders>
              <w:top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значение</w:t>
            </w:r>
          </w:p>
        </w:tc>
        <w:tc>
          <w:tcPr>
            <w:tcW w:w="651" w:type="dxa"/>
            <w:tcBorders>
              <w:top w:val="single" w:sz="4" w:space="0" w:color="auto"/>
              <w:left w:val="single" w:sz="4" w:space="0" w:color="auto"/>
            </w:tcBorders>
            <w:shd w:val="clear" w:color="auto" w:fill="auto"/>
          </w:tcPr>
          <w:p w:rsidR="00E160E8" w:rsidRPr="00E160E8" w:rsidRDefault="00E160E8" w:rsidP="00E160E8">
            <w:pPr>
              <w:rPr>
                <w:sz w:val="18"/>
                <w:szCs w:val="18"/>
              </w:rPr>
            </w:pPr>
            <w:r w:rsidRPr="00E160E8">
              <w:rPr>
                <w:sz w:val="18"/>
                <w:szCs w:val="18"/>
              </w:rPr>
              <w:t>год</w:t>
            </w:r>
          </w:p>
        </w:tc>
        <w:tc>
          <w:tcPr>
            <w:tcW w:w="620" w:type="dxa"/>
            <w:tcBorders>
              <w:top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2024 год</w:t>
            </w:r>
          </w:p>
        </w:tc>
        <w:tc>
          <w:tcPr>
            <w:tcW w:w="643" w:type="dxa"/>
            <w:tcBorders>
              <w:top w:val="single" w:sz="4" w:space="0" w:color="auto"/>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2025 год</w:t>
            </w:r>
          </w:p>
        </w:tc>
        <w:tc>
          <w:tcPr>
            <w:tcW w:w="668" w:type="dxa"/>
            <w:tcBorders>
              <w:top w:val="single" w:sz="4" w:space="0" w:color="auto"/>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2026 год</w:t>
            </w:r>
          </w:p>
        </w:tc>
        <w:tc>
          <w:tcPr>
            <w:tcW w:w="618" w:type="dxa"/>
            <w:tcBorders>
              <w:top w:val="single" w:sz="4" w:space="0" w:color="auto"/>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2027 год</w:t>
            </w:r>
          </w:p>
        </w:tc>
        <w:tc>
          <w:tcPr>
            <w:tcW w:w="618" w:type="dxa"/>
            <w:tcBorders>
              <w:top w:val="single" w:sz="4" w:space="0" w:color="auto"/>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2028 год</w:t>
            </w:r>
          </w:p>
        </w:tc>
        <w:tc>
          <w:tcPr>
            <w:tcW w:w="618" w:type="dxa"/>
            <w:tcBorders>
              <w:top w:val="single" w:sz="4" w:space="0" w:color="auto"/>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2029 год</w:t>
            </w:r>
          </w:p>
        </w:tc>
        <w:tc>
          <w:tcPr>
            <w:tcW w:w="618" w:type="dxa"/>
            <w:tcBorders>
              <w:top w:val="single" w:sz="4" w:space="0" w:color="auto"/>
              <w:left w:val="single" w:sz="4" w:space="0" w:color="auto"/>
            </w:tcBorders>
            <w:shd w:val="clear" w:color="auto" w:fill="auto"/>
          </w:tcPr>
          <w:p w:rsidR="00E160E8" w:rsidRPr="00E160E8" w:rsidRDefault="00E160E8" w:rsidP="00E160E8">
            <w:pPr>
              <w:rPr>
                <w:sz w:val="18"/>
                <w:szCs w:val="18"/>
              </w:rPr>
            </w:pPr>
            <w:r w:rsidRPr="00E160E8">
              <w:rPr>
                <w:sz w:val="18"/>
                <w:szCs w:val="18"/>
              </w:rPr>
              <w:t>2030</w:t>
            </w:r>
          </w:p>
          <w:p w:rsidR="00E160E8" w:rsidRPr="00E160E8" w:rsidRDefault="00E160E8" w:rsidP="00E160E8">
            <w:pPr>
              <w:rPr>
                <w:sz w:val="18"/>
                <w:szCs w:val="18"/>
              </w:rPr>
            </w:pPr>
            <w:r w:rsidRPr="00E160E8">
              <w:rPr>
                <w:sz w:val="18"/>
                <w:szCs w:val="18"/>
              </w:rPr>
              <w:t>год</w:t>
            </w:r>
          </w:p>
        </w:tc>
        <w:tc>
          <w:tcPr>
            <w:tcW w:w="1658" w:type="dxa"/>
            <w:vMerge/>
            <w:shd w:val="clear" w:color="auto" w:fill="auto"/>
          </w:tcPr>
          <w:p w:rsidR="00E160E8" w:rsidRPr="00E160E8" w:rsidRDefault="00E160E8" w:rsidP="00E160E8">
            <w:pPr>
              <w:rPr>
                <w:sz w:val="18"/>
                <w:szCs w:val="18"/>
              </w:rPr>
            </w:pPr>
          </w:p>
        </w:tc>
        <w:tc>
          <w:tcPr>
            <w:tcW w:w="1567" w:type="dxa"/>
            <w:vMerge/>
            <w:shd w:val="clear" w:color="auto" w:fill="auto"/>
          </w:tcPr>
          <w:p w:rsidR="00E160E8" w:rsidRPr="00E160E8" w:rsidRDefault="00E160E8" w:rsidP="00E160E8">
            <w:pPr>
              <w:rPr>
                <w:sz w:val="18"/>
                <w:szCs w:val="18"/>
              </w:rPr>
            </w:pPr>
          </w:p>
        </w:tc>
        <w:tc>
          <w:tcPr>
            <w:tcW w:w="1928" w:type="dxa"/>
            <w:vMerge/>
            <w:shd w:val="clear" w:color="auto" w:fill="auto"/>
          </w:tcPr>
          <w:p w:rsidR="00E160E8" w:rsidRPr="00E160E8" w:rsidRDefault="00E160E8" w:rsidP="00E160E8">
            <w:pPr>
              <w:rPr>
                <w:sz w:val="18"/>
                <w:szCs w:val="18"/>
              </w:rPr>
            </w:pP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1</w:t>
            </w:r>
          </w:p>
        </w:tc>
        <w:tc>
          <w:tcPr>
            <w:tcW w:w="1952" w:type="dxa"/>
            <w:shd w:val="clear" w:color="auto" w:fill="auto"/>
          </w:tcPr>
          <w:p w:rsidR="00E160E8" w:rsidRPr="00E160E8" w:rsidRDefault="00E160E8" w:rsidP="00E160E8">
            <w:pPr>
              <w:rPr>
                <w:sz w:val="18"/>
                <w:szCs w:val="18"/>
              </w:rPr>
            </w:pPr>
            <w:r w:rsidRPr="00E160E8">
              <w:rPr>
                <w:sz w:val="18"/>
                <w:szCs w:val="18"/>
              </w:rPr>
              <w:t>2</w:t>
            </w:r>
          </w:p>
        </w:tc>
        <w:tc>
          <w:tcPr>
            <w:tcW w:w="959" w:type="dxa"/>
            <w:shd w:val="clear" w:color="auto" w:fill="auto"/>
          </w:tcPr>
          <w:p w:rsidR="00E160E8" w:rsidRPr="00E160E8" w:rsidRDefault="00E160E8" w:rsidP="00E160E8">
            <w:pPr>
              <w:rPr>
                <w:sz w:val="18"/>
                <w:szCs w:val="18"/>
              </w:rPr>
            </w:pPr>
            <w:r w:rsidRPr="00E160E8">
              <w:rPr>
                <w:sz w:val="18"/>
                <w:szCs w:val="18"/>
              </w:rPr>
              <w:t>3</w:t>
            </w:r>
          </w:p>
        </w:tc>
        <w:tc>
          <w:tcPr>
            <w:tcW w:w="988"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4</w:t>
            </w:r>
          </w:p>
        </w:tc>
        <w:tc>
          <w:tcPr>
            <w:tcW w:w="907"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5</w:t>
            </w:r>
          </w:p>
        </w:tc>
        <w:tc>
          <w:tcPr>
            <w:tcW w:w="651"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6</w:t>
            </w:r>
          </w:p>
        </w:tc>
        <w:tc>
          <w:tcPr>
            <w:tcW w:w="620"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7</w:t>
            </w:r>
          </w:p>
        </w:tc>
        <w:tc>
          <w:tcPr>
            <w:tcW w:w="643"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8</w:t>
            </w:r>
          </w:p>
        </w:tc>
        <w:tc>
          <w:tcPr>
            <w:tcW w:w="66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9</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10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11</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12</w:t>
            </w:r>
          </w:p>
        </w:tc>
        <w:tc>
          <w:tcPr>
            <w:tcW w:w="618" w:type="dxa"/>
            <w:shd w:val="clear" w:color="auto" w:fill="auto"/>
          </w:tcPr>
          <w:p w:rsidR="00E160E8" w:rsidRPr="00E160E8" w:rsidRDefault="00E160E8" w:rsidP="00E160E8">
            <w:pPr>
              <w:rPr>
                <w:sz w:val="18"/>
                <w:szCs w:val="18"/>
              </w:rPr>
            </w:pPr>
            <w:r w:rsidRPr="00E160E8">
              <w:rPr>
                <w:sz w:val="18"/>
                <w:szCs w:val="18"/>
              </w:rPr>
              <w:t>13</w:t>
            </w:r>
          </w:p>
        </w:tc>
        <w:tc>
          <w:tcPr>
            <w:tcW w:w="1658" w:type="dxa"/>
            <w:shd w:val="clear" w:color="auto" w:fill="auto"/>
          </w:tcPr>
          <w:p w:rsidR="00E160E8" w:rsidRPr="00E160E8" w:rsidRDefault="00E160E8" w:rsidP="00E160E8">
            <w:pPr>
              <w:rPr>
                <w:sz w:val="18"/>
                <w:szCs w:val="18"/>
              </w:rPr>
            </w:pPr>
            <w:r w:rsidRPr="00E160E8">
              <w:rPr>
                <w:sz w:val="18"/>
                <w:szCs w:val="18"/>
              </w:rPr>
              <w:t>14</w:t>
            </w:r>
          </w:p>
        </w:tc>
        <w:tc>
          <w:tcPr>
            <w:tcW w:w="1567" w:type="dxa"/>
            <w:shd w:val="clear" w:color="auto" w:fill="auto"/>
          </w:tcPr>
          <w:p w:rsidR="00E160E8" w:rsidRPr="00E160E8" w:rsidRDefault="00E160E8" w:rsidP="00E160E8">
            <w:pPr>
              <w:rPr>
                <w:sz w:val="18"/>
                <w:szCs w:val="18"/>
              </w:rPr>
            </w:pPr>
            <w:r w:rsidRPr="00E160E8">
              <w:rPr>
                <w:sz w:val="18"/>
                <w:szCs w:val="18"/>
              </w:rPr>
              <w:t>15</w:t>
            </w:r>
          </w:p>
        </w:tc>
        <w:tc>
          <w:tcPr>
            <w:tcW w:w="1928" w:type="dxa"/>
            <w:shd w:val="clear" w:color="auto" w:fill="auto"/>
          </w:tcPr>
          <w:p w:rsidR="00E160E8" w:rsidRPr="00E160E8" w:rsidRDefault="00E160E8" w:rsidP="00E160E8">
            <w:pPr>
              <w:rPr>
                <w:sz w:val="18"/>
                <w:szCs w:val="18"/>
              </w:rPr>
            </w:pPr>
            <w:r w:rsidRPr="00E160E8">
              <w:rPr>
                <w:sz w:val="18"/>
                <w:szCs w:val="18"/>
              </w:rPr>
              <w:t>16</w:t>
            </w:r>
          </w:p>
        </w:tc>
      </w:tr>
      <w:tr w:rsidR="00E160E8" w:rsidRPr="00E160E8" w:rsidTr="009F12B7">
        <w:tc>
          <w:tcPr>
            <w:tcW w:w="15529" w:type="dxa"/>
            <w:gridSpan w:val="16"/>
            <w:shd w:val="clear" w:color="auto" w:fill="auto"/>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Цель 1. Создание условий, ориентирующих граждан на здоровый образ жизни, занятия физической культурой и спортом, развитие спортивной инфраструктуры.</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1.</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Доля граждан, систематически занимающихся физической культурой и спортом</w:t>
            </w:r>
          </w:p>
          <w:p w:rsidR="00E160E8" w:rsidRPr="00E160E8" w:rsidRDefault="00E160E8" w:rsidP="00E160E8">
            <w:pPr>
              <w:rPr>
                <w:sz w:val="18"/>
                <w:szCs w:val="18"/>
              </w:rPr>
            </w:pP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ВДЛ</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20,0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21,0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21,0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21,0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21,0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21,0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21,0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21,0</w:t>
            </w:r>
          </w:p>
        </w:tc>
        <w:tc>
          <w:tcPr>
            <w:tcW w:w="1658" w:type="dxa"/>
            <w:shd w:val="clear" w:color="auto" w:fill="auto"/>
          </w:tcPr>
          <w:p w:rsidR="00E160E8" w:rsidRPr="00E160E8" w:rsidRDefault="00E160E8" w:rsidP="00E160E8">
            <w:pPr>
              <w:rPr>
                <w:sz w:val="18"/>
                <w:szCs w:val="18"/>
              </w:rPr>
            </w:pPr>
            <w:r w:rsidRPr="00E160E8">
              <w:rPr>
                <w:sz w:val="18"/>
                <w:szCs w:val="18"/>
              </w:rPr>
              <w:t>Указ Президента Российской Федерации от 04.02.2021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rPr>
            </w:pPr>
            <w:r w:rsidRPr="00E160E8">
              <w:rPr>
                <w:sz w:val="18"/>
                <w:szCs w:val="18"/>
              </w:rPr>
              <w:t>Повышение ожидаемой продолжительности жизни;</w:t>
            </w:r>
          </w:p>
          <w:p w:rsidR="00E160E8" w:rsidRPr="00E160E8" w:rsidRDefault="00E160E8" w:rsidP="00E160E8">
            <w:pPr>
              <w:rPr>
                <w:sz w:val="18"/>
                <w:szCs w:val="18"/>
              </w:rPr>
            </w:pPr>
            <w:r w:rsidRPr="00E160E8">
              <w:rPr>
                <w:sz w:val="18"/>
                <w:szCs w:val="18"/>
              </w:rPr>
              <w:t>Увеличение доли граждан, систематически занимающихся физической культурой и спортом.</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2</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Уровень обеспеченности граждан спортивными сооружениями исходя из единовременной пропускной способности объектов спорта</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НП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79,0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79,0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79,0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79,0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79,0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79,0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79,0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79,0</w:t>
            </w:r>
          </w:p>
        </w:tc>
        <w:tc>
          <w:tcPr>
            <w:tcW w:w="1658" w:type="dxa"/>
            <w:shd w:val="clear" w:color="auto" w:fill="auto"/>
          </w:tcPr>
          <w:p w:rsidR="00E160E8" w:rsidRPr="00E160E8" w:rsidRDefault="00E160E8" w:rsidP="00E160E8">
            <w:pPr>
              <w:rPr>
                <w:sz w:val="18"/>
                <w:szCs w:val="18"/>
                <w:highlight w:val="yellow"/>
              </w:rPr>
            </w:pPr>
            <w:r w:rsidRPr="00E160E8">
              <w:rPr>
                <w:sz w:val="18"/>
                <w:szCs w:val="18"/>
              </w:rPr>
              <w:t>Региональный проект «Спорт - норма жизни» национального проекта «Демография»</w:t>
            </w:r>
          </w:p>
          <w:p w:rsidR="00E160E8" w:rsidRPr="00E160E8" w:rsidRDefault="00E160E8" w:rsidP="00E160E8">
            <w:pPr>
              <w:rPr>
                <w:sz w:val="18"/>
                <w:szCs w:val="18"/>
              </w:rPr>
            </w:pP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rPr>
            </w:pPr>
            <w:r w:rsidRPr="00E160E8">
              <w:rPr>
                <w:sz w:val="18"/>
                <w:szCs w:val="18"/>
              </w:rPr>
              <w:t>Повышение ожидаемой продолжительности жизни;</w:t>
            </w:r>
          </w:p>
          <w:p w:rsidR="00E160E8" w:rsidRPr="00E160E8" w:rsidRDefault="00E160E8" w:rsidP="00E160E8">
            <w:pPr>
              <w:rPr>
                <w:sz w:val="18"/>
                <w:szCs w:val="18"/>
              </w:rPr>
            </w:pPr>
            <w:r w:rsidRPr="00E160E8">
              <w:rPr>
                <w:sz w:val="18"/>
                <w:szCs w:val="18"/>
              </w:rPr>
              <w:t xml:space="preserve">Увеличение доли граждан, систематически занимающихся </w:t>
            </w:r>
            <w:r w:rsidRPr="00E160E8">
              <w:rPr>
                <w:sz w:val="18"/>
                <w:szCs w:val="18"/>
              </w:rPr>
              <w:lastRenderedPageBreak/>
              <w:t>физической культурой и спортом.</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lastRenderedPageBreak/>
              <w:t>3</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55,0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55,5</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56,0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56,0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56,0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56,0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56,0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56,0</w:t>
            </w:r>
          </w:p>
        </w:tc>
        <w:tc>
          <w:tcPr>
            <w:tcW w:w="1658" w:type="dxa"/>
            <w:shd w:val="clear" w:color="auto" w:fill="auto"/>
          </w:tcPr>
          <w:p w:rsidR="00E160E8" w:rsidRPr="00E160E8" w:rsidRDefault="00E160E8" w:rsidP="00E160E8">
            <w:pPr>
              <w:rPr>
                <w:sz w:val="18"/>
                <w:szCs w:val="18"/>
                <w:highlight w:val="yellow"/>
              </w:rPr>
            </w:pP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highlight w:val="yellow"/>
              </w:rPr>
            </w:pPr>
            <w:r w:rsidRPr="00E160E8">
              <w:rPr>
                <w:sz w:val="18"/>
                <w:szCs w:val="18"/>
              </w:rPr>
              <w:t>Повышение ожидаемой продолжительности жизни.</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4</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17,0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17,0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17,0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17,0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17,0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17,0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17,0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17,0</w:t>
            </w:r>
          </w:p>
        </w:tc>
        <w:tc>
          <w:tcPr>
            <w:tcW w:w="1658" w:type="dxa"/>
            <w:shd w:val="clear" w:color="auto" w:fill="auto"/>
          </w:tcPr>
          <w:p w:rsidR="00E160E8" w:rsidRPr="00E160E8" w:rsidRDefault="00E160E8" w:rsidP="00E160E8">
            <w:pPr>
              <w:rPr>
                <w:sz w:val="18"/>
                <w:szCs w:val="18"/>
                <w:highlight w:val="yellow"/>
              </w:rPr>
            </w:pP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highlight w:val="yellow"/>
              </w:rPr>
            </w:pPr>
            <w:r w:rsidRPr="00E160E8">
              <w:rPr>
                <w:sz w:val="18"/>
                <w:szCs w:val="18"/>
              </w:rPr>
              <w:t>Увеличение доли граждан, систематически занимающихся физической культурой и спортом</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5</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5,0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5,5</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6,0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6,0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6,0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6,0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6,0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6,0</w:t>
            </w:r>
          </w:p>
        </w:tc>
        <w:tc>
          <w:tcPr>
            <w:tcW w:w="1658" w:type="dxa"/>
            <w:shd w:val="clear" w:color="auto" w:fill="auto"/>
          </w:tcPr>
          <w:p w:rsidR="00E160E8" w:rsidRPr="00E160E8" w:rsidRDefault="00E160E8" w:rsidP="00E160E8">
            <w:pPr>
              <w:rPr>
                <w:sz w:val="18"/>
                <w:szCs w:val="18"/>
              </w:rPr>
            </w:pP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rPr>
            </w:pPr>
            <w:r w:rsidRPr="00E160E8">
              <w:rPr>
                <w:sz w:val="18"/>
                <w:szCs w:val="18"/>
              </w:rPr>
              <w:t>Повышение ожидаемой продолжительности жизни.</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6</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 xml:space="preserve">Доля лиц с ограниченными возможностями здоровья и инвалидов, </w:t>
            </w:r>
            <w:r w:rsidRPr="00E160E8">
              <w:rPr>
                <w:sz w:val="18"/>
                <w:szCs w:val="18"/>
              </w:rPr>
              <w:lastRenderedPageBreak/>
              <w:t>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959" w:type="dxa"/>
            <w:shd w:val="clear" w:color="auto" w:fill="auto"/>
          </w:tcPr>
          <w:p w:rsidR="00E160E8" w:rsidRPr="00E160E8" w:rsidRDefault="00E160E8" w:rsidP="00E160E8">
            <w:pPr>
              <w:rPr>
                <w:sz w:val="18"/>
                <w:szCs w:val="18"/>
              </w:rPr>
            </w:pPr>
            <w:r w:rsidRPr="00E160E8">
              <w:rPr>
                <w:sz w:val="18"/>
                <w:szCs w:val="18"/>
              </w:rPr>
              <w:lastRenderedPageBreak/>
              <w:t>«</w:t>
            </w:r>
            <w:proofErr w:type="spellStart"/>
            <w:r w:rsidRPr="00E160E8">
              <w:rPr>
                <w:sz w:val="18"/>
                <w:szCs w:val="18"/>
              </w:rPr>
              <w:t>ФП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9,0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9,0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9,0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9,0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9,0</w:t>
            </w:r>
          </w:p>
        </w:tc>
        <w:tc>
          <w:tcPr>
            <w:tcW w:w="1658" w:type="dxa"/>
            <w:shd w:val="clear" w:color="auto" w:fill="auto"/>
          </w:tcPr>
          <w:p w:rsidR="00E160E8" w:rsidRPr="00E160E8" w:rsidRDefault="00E160E8" w:rsidP="00E160E8">
            <w:pPr>
              <w:rPr>
                <w:sz w:val="18"/>
                <w:szCs w:val="18"/>
                <w:highlight w:val="yellow"/>
              </w:rPr>
            </w:pP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highlight w:val="yellow"/>
              </w:rPr>
            </w:pPr>
            <w:r w:rsidRPr="00E160E8">
              <w:rPr>
                <w:sz w:val="18"/>
                <w:szCs w:val="18"/>
              </w:rPr>
              <w:t xml:space="preserve">Увеличение доли граждан, систематически занимающихся </w:t>
            </w:r>
            <w:r w:rsidRPr="00E160E8">
              <w:rPr>
                <w:sz w:val="18"/>
                <w:szCs w:val="18"/>
              </w:rPr>
              <w:lastRenderedPageBreak/>
              <w:t>адаптивной физической культурой и спортом</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lastRenderedPageBreak/>
              <w:t>7</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70,0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70,0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70,0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70,0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70,0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70,0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70,0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70,0</w:t>
            </w:r>
          </w:p>
        </w:tc>
        <w:tc>
          <w:tcPr>
            <w:tcW w:w="1658" w:type="dxa"/>
            <w:shd w:val="clear" w:color="auto" w:fill="auto"/>
          </w:tcPr>
          <w:p w:rsidR="00E160E8" w:rsidRPr="00E160E8" w:rsidRDefault="00E160E8" w:rsidP="00E160E8">
            <w:pPr>
              <w:rPr>
                <w:sz w:val="18"/>
                <w:szCs w:val="18"/>
              </w:rPr>
            </w:pP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rPr>
            </w:pPr>
            <w:r w:rsidRPr="00E160E8">
              <w:rPr>
                <w:sz w:val="18"/>
                <w:szCs w:val="18"/>
              </w:rPr>
              <w:t>Повышение ожидаемой продолжительности жизни.</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7.1.</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из них учащихся и студентов</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80,0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80,0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80,0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80,0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80,0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80,0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80,0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80,0</w:t>
            </w:r>
          </w:p>
        </w:tc>
        <w:tc>
          <w:tcPr>
            <w:tcW w:w="1658" w:type="dxa"/>
            <w:shd w:val="clear" w:color="auto" w:fill="auto"/>
          </w:tcPr>
          <w:p w:rsidR="00E160E8" w:rsidRPr="00E160E8" w:rsidRDefault="00E160E8" w:rsidP="00E160E8">
            <w:pPr>
              <w:rPr>
                <w:sz w:val="18"/>
                <w:szCs w:val="18"/>
                <w:highlight w:val="yellow"/>
              </w:rPr>
            </w:pP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highlight w:val="red"/>
              </w:rPr>
            </w:pP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8</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 xml:space="preserve">Доля граждан трудоспособного возраста, систематически занимающихся физической культурой и спортом </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48,0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49,0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49,0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49,0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49,0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49,0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49,0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49,0</w:t>
            </w:r>
          </w:p>
        </w:tc>
        <w:tc>
          <w:tcPr>
            <w:tcW w:w="1658" w:type="dxa"/>
            <w:shd w:val="clear" w:color="auto" w:fill="auto"/>
          </w:tcPr>
          <w:p w:rsidR="00E160E8" w:rsidRPr="00E160E8" w:rsidRDefault="00E160E8" w:rsidP="00E160E8">
            <w:pPr>
              <w:rPr>
                <w:sz w:val="18"/>
                <w:szCs w:val="18"/>
              </w:rPr>
            </w:pP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rPr>
            </w:pPr>
            <w:r w:rsidRPr="00E160E8">
              <w:rPr>
                <w:sz w:val="18"/>
                <w:szCs w:val="18"/>
              </w:rPr>
              <w:t xml:space="preserve">Увеличение доли граждан трудоспособного возраста, систематически занимающихся физической </w:t>
            </w:r>
            <w:r w:rsidRPr="00E160E8">
              <w:rPr>
                <w:sz w:val="18"/>
                <w:szCs w:val="18"/>
              </w:rPr>
              <w:lastRenderedPageBreak/>
              <w:t>культурой и спортом</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lastRenderedPageBreak/>
              <w:t>9</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 xml:space="preserve">Численность </w:t>
            </w:r>
            <w:proofErr w:type="gramStart"/>
            <w:r w:rsidRPr="00E160E8">
              <w:rPr>
                <w:sz w:val="18"/>
                <w:szCs w:val="18"/>
              </w:rPr>
              <w:t>занимающихся</w:t>
            </w:r>
            <w:proofErr w:type="gramEnd"/>
            <w:r w:rsidRPr="00E160E8">
              <w:rPr>
                <w:sz w:val="18"/>
                <w:szCs w:val="18"/>
              </w:rPr>
              <w:t xml:space="preserve"> по программам спортивной подготовки</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ГП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Человек (792)</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1658" w:type="dxa"/>
            <w:shd w:val="clear" w:color="auto" w:fill="auto"/>
          </w:tcPr>
          <w:p w:rsidR="00E160E8" w:rsidRPr="00E160E8" w:rsidRDefault="00E160E8" w:rsidP="00E160E8">
            <w:pPr>
              <w:rPr>
                <w:sz w:val="18"/>
                <w:szCs w:val="18"/>
              </w:rPr>
            </w:pPr>
          </w:p>
        </w:tc>
        <w:tc>
          <w:tcPr>
            <w:tcW w:w="1567" w:type="dxa"/>
            <w:shd w:val="clear" w:color="auto" w:fill="auto"/>
          </w:tcPr>
          <w:p w:rsidR="00E160E8" w:rsidRPr="00E160E8" w:rsidRDefault="00E160E8" w:rsidP="00E160E8">
            <w:pPr>
              <w:rPr>
                <w:sz w:val="18"/>
                <w:szCs w:val="18"/>
              </w:rPr>
            </w:pPr>
          </w:p>
        </w:tc>
        <w:tc>
          <w:tcPr>
            <w:tcW w:w="1928" w:type="dxa"/>
            <w:shd w:val="clear" w:color="auto" w:fill="auto"/>
          </w:tcPr>
          <w:p w:rsidR="00E160E8" w:rsidRPr="00E160E8" w:rsidRDefault="00E160E8" w:rsidP="00E160E8">
            <w:pPr>
              <w:rPr>
                <w:sz w:val="18"/>
                <w:szCs w:val="18"/>
              </w:rPr>
            </w:pP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10</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Доля детей в возрасте от 5 до 17 лет, занимающихся по дополнительным образовательным программам спортивной подготовки, от общей численности детей указанной возрастной категории</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ГП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0</w:t>
            </w:r>
          </w:p>
        </w:tc>
        <w:tc>
          <w:tcPr>
            <w:tcW w:w="1658" w:type="dxa"/>
            <w:shd w:val="clear" w:color="auto" w:fill="auto"/>
          </w:tcPr>
          <w:p w:rsidR="00E160E8" w:rsidRPr="00E160E8" w:rsidRDefault="00E160E8" w:rsidP="00E160E8">
            <w:pPr>
              <w:rPr>
                <w:sz w:val="18"/>
                <w:szCs w:val="18"/>
                <w:highlight w:val="yellow"/>
              </w:rPr>
            </w:pPr>
          </w:p>
        </w:tc>
        <w:tc>
          <w:tcPr>
            <w:tcW w:w="1567" w:type="dxa"/>
            <w:shd w:val="clear" w:color="auto" w:fill="auto"/>
          </w:tcPr>
          <w:p w:rsidR="00E160E8" w:rsidRPr="00E160E8" w:rsidRDefault="00E160E8" w:rsidP="00E160E8">
            <w:pPr>
              <w:rPr>
                <w:sz w:val="18"/>
                <w:szCs w:val="18"/>
              </w:rPr>
            </w:pPr>
          </w:p>
        </w:tc>
        <w:tc>
          <w:tcPr>
            <w:tcW w:w="1928" w:type="dxa"/>
            <w:shd w:val="clear" w:color="auto" w:fill="auto"/>
          </w:tcPr>
          <w:p w:rsidR="00E160E8" w:rsidRPr="00E160E8" w:rsidRDefault="00E160E8" w:rsidP="00E160E8">
            <w:pPr>
              <w:rPr>
                <w:sz w:val="18"/>
                <w:szCs w:val="18"/>
              </w:rPr>
            </w:pP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11.</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Количество присвоенных массовых разрядов спортсменам Советского района</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МП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Единиц</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w:t>
            </w:r>
          </w:p>
        </w:tc>
        <w:tc>
          <w:tcPr>
            <w:tcW w:w="1658" w:type="dxa"/>
            <w:shd w:val="clear" w:color="auto" w:fill="auto"/>
          </w:tcPr>
          <w:p w:rsidR="00E160E8" w:rsidRPr="00E160E8" w:rsidRDefault="00E160E8" w:rsidP="00E160E8">
            <w:pPr>
              <w:rPr>
                <w:sz w:val="18"/>
                <w:szCs w:val="18"/>
              </w:rPr>
            </w:pPr>
            <w:r w:rsidRPr="00E160E8">
              <w:rPr>
                <w:sz w:val="18"/>
                <w:szCs w:val="18"/>
              </w:rPr>
              <w:t>-</w:t>
            </w:r>
          </w:p>
        </w:tc>
        <w:tc>
          <w:tcPr>
            <w:tcW w:w="1567" w:type="dxa"/>
            <w:shd w:val="clear" w:color="auto" w:fill="auto"/>
          </w:tcPr>
          <w:p w:rsidR="00E160E8" w:rsidRPr="00E160E8" w:rsidRDefault="00E160E8" w:rsidP="00E160E8">
            <w:pPr>
              <w:rPr>
                <w:sz w:val="18"/>
                <w:szCs w:val="18"/>
              </w:rPr>
            </w:pPr>
            <w:r w:rsidRPr="00E160E8">
              <w:rPr>
                <w:sz w:val="18"/>
                <w:szCs w:val="18"/>
              </w:rPr>
              <w:t>-</w:t>
            </w:r>
          </w:p>
        </w:tc>
        <w:tc>
          <w:tcPr>
            <w:tcW w:w="1928" w:type="dxa"/>
            <w:shd w:val="clear" w:color="auto" w:fill="auto"/>
          </w:tcPr>
          <w:p w:rsidR="00E160E8" w:rsidRPr="00E160E8" w:rsidRDefault="00E160E8" w:rsidP="00E160E8">
            <w:pPr>
              <w:rPr>
                <w:sz w:val="18"/>
                <w:szCs w:val="18"/>
              </w:rPr>
            </w:pPr>
            <w:r w:rsidRPr="00E160E8">
              <w:rPr>
                <w:sz w:val="18"/>
                <w:szCs w:val="18"/>
              </w:rPr>
              <w:t>-</w:t>
            </w:r>
          </w:p>
        </w:tc>
      </w:tr>
      <w:tr w:rsidR="00E160E8" w:rsidRPr="00E160E8" w:rsidTr="009F12B7">
        <w:tc>
          <w:tcPr>
            <w:tcW w:w="15529" w:type="dxa"/>
            <w:gridSpan w:val="16"/>
            <w:shd w:val="clear" w:color="auto" w:fill="auto"/>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 xml:space="preserve">Цель 2. </w:t>
            </w:r>
            <w:r w:rsidRPr="00E160E8">
              <w:rPr>
                <w:rFonts w:eastAsia="Calibri"/>
                <w:sz w:val="18"/>
                <w:szCs w:val="18"/>
              </w:rPr>
              <w:t>Улучшение здоровья населения, формирование культуры общественного здоровья, ответственного отношения к здоровью</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1</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Доля граждан, принимающих участие в мероприятиях, мотивирующих к ведению здорового образа жизни в общей доли населения</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МП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Процент</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59,0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59,0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59,0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59,0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59,0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59,0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59,0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59,0</w:t>
            </w:r>
          </w:p>
        </w:tc>
        <w:tc>
          <w:tcPr>
            <w:tcW w:w="1658" w:type="dxa"/>
            <w:shd w:val="clear" w:color="auto" w:fill="auto"/>
          </w:tcPr>
          <w:p w:rsidR="00E160E8" w:rsidRPr="00E160E8" w:rsidRDefault="00E160E8" w:rsidP="00E160E8">
            <w:pPr>
              <w:rPr>
                <w:sz w:val="18"/>
                <w:szCs w:val="18"/>
              </w:rPr>
            </w:pPr>
          </w:p>
        </w:tc>
        <w:tc>
          <w:tcPr>
            <w:tcW w:w="1567" w:type="dxa"/>
            <w:shd w:val="clear" w:color="auto" w:fill="auto"/>
          </w:tcPr>
          <w:p w:rsidR="00E160E8" w:rsidRPr="00E160E8" w:rsidRDefault="00E160E8" w:rsidP="00E160E8">
            <w:pPr>
              <w:rPr>
                <w:sz w:val="18"/>
                <w:szCs w:val="18"/>
              </w:rPr>
            </w:pPr>
            <w:r w:rsidRPr="00E160E8">
              <w:rPr>
                <w:sz w:val="18"/>
                <w:szCs w:val="18"/>
              </w:rPr>
              <w:t>МБУ КСК «Современник» г.п. Агириш</w:t>
            </w:r>
          </w:p>
        </w:tc>
        <w:tc>
          <w:tcPr>
            <w:tcW w:w="1928" w:type="dxa"/>
            <w:shd w:val="clear" w:color="auto" w:fill="auto"/>
          </w:tcPr>
          <w:p w:rsidR="00E160E8" w:rsidRPr="00E160E8" w:rsidRDefault="00E160E8" w:rsidP="00E160E8">
            <w:pPr>
              <w:rPr>
                <w:sz w:val="18"/>
                <w:szCs w:val="18"/>
              </w:rPr>
            </w:pPr>
            <w:r w:rsidRPr="00E160E8">
              <w:rPr>
                <w:sz w:val="18"/>
                <w:szCs w:val="18"/>
              </w:rPr>
              <w:t>Увеличение доли граждан, систематически занимающихся физической культурой и спортом</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2</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 xml:space="preserve">Количество проектов, направленных на укрепление здоровья с участием </w:t>
            </w:r>
            <w:proofErr w:type="spellStart"/>
            <w:r w:rsidRPr="00E160E8">
              <w:rPr>
                <w:sz w:val="18"/>
                <w:szCs w:val="18"/>
              </w:rPr>
              <w:t>СОНКО</w:t>
            </w:r>
            <w:proofErr w:type="spellEnd"/>
            <w:r w:rsidRPr="00E160E8">
              <w:rPr>
                <w:sz w:val="18"/>
                <w:szCs w:val="18"/>
              </w:rPr>
              <w:t xml:space="preserve"> и волонтерских объединений</w:t>
            </w:r>
          </w:p>
        </w:tc>
        <w:tc>
          <w:tcPr>
            <w:tcW w:w="959" w:type="dxa"/>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МП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Единиц</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5</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6</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7</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8</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8</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9</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9</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9</w:t>
            </w:r>
          </w:p>
        </w:tc>
        <w:tc>
          <w:tcPr>
            <w:tcW w:w="1658" w:type="dxa"/>
            <w:shd w:val="clear" w:color="auto" w:fill="auto"/>
          </w:tcPr>
          <w:p w:rsidR="00E160E8" w:rsidRPr="00E160E8" w:rsidRDefault="00E160E8" w:rsidP="00E160E8">
            <w:pPr>
              <w:rPr>
                <w:sz w:val="18"/>
                <w:szCs w:val="18"/>
              </w:rPr>
            </w:pPr>
          </w:p>
        </w:tc>
        <w:tc>
          <w:tcPr>
            <w:tcW w:w="1567" w:type="dxa"/>
            <w:shd w:val="clear" w:color="auto" w:fill="auto"/>
          </w:tcPr>
          <w:p w:rsidR="00E160E8" w:rsidRPr="00E160E8" w:rsidRDefault="00E160E8" w:rsidP="00E160E8">
            <w:pPr>
              <w:rPr>
                <w:sz w:val="18"/>
                <w:szCs w:val="18"/>
              </w:rPr>
            </w:pPr>
            <w:proofErr w:type="spellStart"/>
            <w:r w:rsidRPr="00E160E8">
              <w:rPr>
                <w:sz w:val="18"/>
                <w:szCs w:val="18"/>
              </w:rPr>
              <w:t>ДСР</w:t>
            </w:r>
            <w:proofErr w:type="spellEnd"/>
          </w:p>
        </w:tc>
        <w:tc>
          <w:tcPr>
            <w:tcW w:w="1928" w:type="dxa"/>
            <w:shd w:val="clear" w:color="auto" w:fill="auto"/>
          </w:tcPr>
          <w:p w:rsidR="00E160E8" w:rsidRPr="00E160E8" w:rsidRDefault="00E160E8" w:rsidP="00E160E8">
            <w:pPr>
              <w:rPr>
                <w:sz w:val="18"/>
                <w:szCs w:val="18"/>
              </w:rPr>
            </w:pPr>
            <w:r w:rsidRPr="00E160E8">
              <w:rPr>
                <w:sz w:val="18"/>
                <w:szCs w:val="18"/>
              </w:rPr>
              <w:t>Увеличение доли граждан, систематически занимающихся физической культурой и спортом</w:t>
            </w:r>
          </w:p>
        </w:tc>
      </w:tr>
      <w:tr w:rsidR="00E160E8" w:rsidRPr="00E160E8" w:rsidTr="009F12B7">
        <w:tc>
          <w:tcPr>
            <w:tcW w:w="516" w:type="dxa"/>
            <w:shd w:val="clear" w:color="auto" w:fill="auto"/>
          </w:tcPr>
          <w:p w:rsidR="00E160E8" w:rsidRPr="00E160E8" w:rsidRDefault="00E160E8" w:rsidP="00E160E8">
            <w:pPr>
              <w:rPr>
                <w:sz w:val="18"/>
                <w:szCs w:val="18"/>
              </w:rPr>
            </w:pPr>
            <w:r w:rsidRPr="00E160E8">
              <w:rPr>
                <w:sz w:val="18"/>
                <w:szCs w:val="18"/>
              </w:rPr>
              <w:t>3</w:t>
            </w:r>
          </w:p>
        </w:tc>
        <w:tc>
          <w:tcPr>
            <w:tcW w:w="1952"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 xml:space="preserve">Количество информационных </w:t>
            </w:r>
            <w:r w:rsidRPr="00E160E8">
              <w:rPr>
                <w:sz w:val="18"/>
                <w:szCs w:val="18"/>
              </w:rPr>
              <w:lastRenderedPageBreak/>
              <w:t xml:space="preserve">сообщений в средствах массовой информации и в сети Интернет по профилактике заболеваний и формированию здорового образа жизни </w:t>
            </w:r>
          </w:p>
        </w:tc>
        <w:tc>
          <w:tcPr>
            <w:tcW w:w="959" w:type="dxa"/>
            <w:shd w:val="clear" w:color="auto" w:fill="auto"/>
          </w:tcPr>
          <w:p w:rsidR="00E160E8" w:rsidRPr="00E160E8" w:rsidRDefault="00E160E8" w:rsidP="00E160E8">
            <w:pPr>
              <w:rPr>
                <w:sz w:val="18"/>
                <w:szCs w:val="18"/>
              </w:rPr>
            </w:pPr>
            <w:r w:rsidRPr="00E160E8">
              <w:rPr>
                <w:sz w:val="18"/>
                <w:szCs w:val="18"/>
              </w:rPr>
              <w:lastRenderedPageBreak/>
              <w:t>«</w:t>
            </w:r>
            <w:proofErr w:type="spellStart"/>
            <w:r w:rsidRPr="00E160E8">
              <w:rPr>
                <w:sz w:val="18"/>
                <w:szCs w:val="18"/>
              </w:rPr>
              <w:t>МП</w:t>
            </w:r>
            <w:proofErr w:type="spellEnd"/>
            <w:r w:rsidRPr="00E160E8">
              <w:rPr>
                <w:sz w:val="18"/>
                <w:szCs w:val="18"/>
              </w:rPr>
              <w:t>»</w:t>
            </w:r>
          </w:p>
        </w:tc>
        <w:tc>
          <w:tcPr>
            <w:tcW w:w="988" w:type="dxa"/>
          </w:tcPr>
          <w:p w:rsidR="00E160E8" w:rsidRPr="00E160E8" w:rsidRDefault="00E160E8" w:rsidP="00E160E8">
            <w:pPr>
              <w:rPr>
                <w:sz w:val="18"/>
                <w:szCs w:val="18"/>
              </w:rPr>
            </w:pPr>
            <w:r w:rsidRPr="00E160E8">
              <w:rPr>
                <w:sz w:val="18"/>
                <w:szCs w:val="18"/>
              </w:rPr>
              <w:t>Единиц</w:t>
            </w:r>
          </w:p>
        </w:tc>
        <w:tc>
          <w:tcPr>
            <w:tcW w:w="907" w:type="dxa"/>
            <w:tcBorders>
              <w:right w:val="single" w:sz="4" w:space="0" w:color="auto"/>
            </w:tcBorders>
            <w:shd w:val="clear" w:color="auto" w:fill="auto"/>
          </w:tcPr>
          <w:p w:rsidR="00E160E8" w:rsidRPr="00E160E8" w:rsidRDefault="00E160E8" w:rsidP="00E160E8">
            <w:pPr>
              <w:rPr>
                <w:sz w:val="18"/>
                <w:szCs w:val="18"/>
              </w:rPr>
            </w:pPr>
            <w:r w:rsidRPr="00E160E8">
              <w:rPr>
                <w:sz w:val="18"/>
                <w:szCs w:val="18"/>
              </w:rPr>
              <w:t>10</w:t>
            </w:r>
          </w:p>
        </w:tc>
        <w:tc>
          <w:tcPr>
            <w:tcW w:w="651"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2022 год</w:t>
            </w:r>
          </w:p>
        </w:tc>
        <w:tc>
          <w:tcPr>
            <w:tcW w:w="620" w:type="dxa"/>
            <w:tcBorders>
              <w:top w:val="single" w:sz="4" w:space="0" w:color="000000"/>
              <w:left w:val="single" w:sz="4" w:space="0" w:color="000000"/>
              <w:bottom w:val="single" w:sz="4" w:space="0" w:color="000000"/>
            </w:tcBorders>
            <w:shd w:val="clear" w:color="auto" w:fill="auto"/>
          </w:tcPr>
          <w:p w:rsidR="00E160E8" w:rsidRPr="00E160E8" w:rsidRDefault="00E160E8" w:rsidP="00E160E8">
            <w:pPr>
              <w:rPr>
                <w:sz w:val="18"/>
                <w:szCs w:val="18"/>
              </w:rPr>
            </w:pPr>
            <w:r w:rsidRPr="00E160E8">
              <w:rPr>
                <w:sz w:val="18"/>
                <w:szCs w:val="18"/>
              </w:rPr>
              <w:t>10</w:t>
            </w:r>
          </w:p>
        </w:tc>
        <w:tc>
          <w:tcPr>
            <w:tcW w:w="643" w:type="dxa"/>
            <w:tcBorders>
              <w:top w:val="single" w:sz="4" w:space="0" w:color="000000"/>
              <w:left w:val="single" w:sz="4" w:space="0" w:color="000000"/>
              <w:bottom w:val="single" w:sz="4" w:space="0" w:color="000000"/>
              <w:right w:val="single" w:sz="4" w:space="0" w:color="auto"/>
            </w:tcBorders>
            <w:shd w:val="clear" w:color="auto" w:fill="auto"/>
          </w:tcPr>
          <w:p w:rsidR="00E160E8" w:rsidRPr="00E160E8" w:rsidRDefault="00E160E8" w:rsidP="00E160E8">
            <w:pPr>
              <w:rPr>
                <w:sz w:val="18"/>
                <w:szCs w:val="18"/>
              </w:rPr>
            </w:pPr>
            <w:r w:rsidRPr="00E160E8">
              <w:rPr>
                <w:sz w:val="18"/>
                <w:szCs w:val="18"/>
              </w:rPr>
              <w:t>10</w:t>
            </w:r>
          </w:p>
        </w:tc>
        <w:tc>
          <w:tcPr>
            <w:tcW w:w="668" w:type="dxa"/>
            <w:tcBorders>
              <w:top w:val="single" w:sz="4" w:space="0" w:color="000000"/>
              <w:left w:val="single" w:sz="4" w:space="0" w:color="auto"/>
              <w:bottom w:val="single" w:sz="4" w:space="0" w:color="000000"/>
            </w:tcBorders>
            <w:shd w:val="clear" w:color="auto" w:fill="auto"/>
          </w:tcPr>
          <w:p w:rsidR="00E160E8" w:rsidRPr="00E160E8" w:rsidRDefault="00E160E8" w:rsidP="00E160E8">
            <w:pPr>
              <w:rPr>
                <w:sz w:val="18"/>
                <w:szCs w:val="18"/>
              </w:rPr>
            </w:pPr>
            <w:r w:rsidRPr="00E160E8">
              <w:rPr>
                <w:sz w:val="18"/>
                <w:szCs w:val="18"/>
              </w:rPr>
              <w:t>10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10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10</w:t>
            </w:r>
          </w:p>
        </w:tc>
        <w:tc>
          <w:tcPr>
            <w:tcW w:w="618" w:type="dxa"/>
            <w:tcBorders>
              <w:left w:val="single" w:sz="4" w:space="0" w:color="auto"/>
              <w:right w:val="single" w:sz="4" w:space="0" w:color="auto"/>
            </w:tcBorders>
            <w:shd w:val="clear" w:color="auto" w:fill="auto"/>
          </w:tcPr>
          <w:p w:rsidR="00E160E8" w:rsidRPr="00E160E8" w:rsidRDefault="00E160E8" w:rsidP="00E160E8">
            <w:pPr>
              <w:rPr>
                <w:sz w:val="18"/>
                <w:szCs w:val="18"/>
              </w:rPr>
            </w:pPr>
            <w:r w:rsidRPr="00E160E8">
              <w:rPr>
                <w:sz w:val="18"/>
                <w:szCs w:val="18"/>
              </w:rPr>
              <w:t>10</w:t>
            </w:r>
          </w:p>
        </w:tc>
        <w:tc>
          <w:tcPr>
            <w:tcW w:w="618" w:type="dxa"/>
            <w:tcBorders>
              <w:left w:val="single" w:sz="4" w:space="0" w:color="auto"/>
            </w:tcBorders>
            <w:shd w:val="clear" w:color="auto" w:fill="auto"/>
          </w:tcPr>
          <w:p w:rsidR="00E160E8" w:rsidRPr="00E160E8" w:rsidRDefault="00E160E8" w:rsidP="00E160E8">
            <w:pPr>
              <w:rPr>
                <w:sz w:val="18"/>
                <w:szCs w:val="18"/>
              </w:rPr>
            </w:pPr>
            <w:r w:rsidRPr="00E160E8">
              <w:rPr>
                <w:sz w:val="18"/>
                <w:szCs w:val="18"/>
              </w:rPr>
              <w:t>10</w:t>
            </w:r>
          </w:p>
        </w:tc>
        <w:tc>
          <w:tcPr>
            <w:tcW w:w="1658" w:type="dxa"/>
            <w:shd w:val="clear" w:color="auto" w:fill="auto"/>
          </w:tcPr>
          <w:p w:rsidR="00E160E8" w:rsidRPr="00E160E8" w:rsidRDefault="00E160E8" w:rsidP="00E160E8">
            <w:pPr>
              <w:rPr>
                <w:sz w:val="18"/>
                <w:szCs w:val="18"/>
              </w:rPr>
            </w:pPr>
          </w:p>
        </w:tc>
        <w:tc>
          <w:tcPr>
            <w:tcW w:w="1567" w:type="dxa"/>
            <w:shd w:val="clear" w:color="auto" w:fill="auto"/>
          </w:tcPr>
          <w:p w:rsidR="00E160E8" w:rsidRPr="00E160E8" w:rsidRDefault="00E160E8" w:rsidP="00E160E8">
            <w:pPr>
              <w:rPr>
                <w:sz w:val="18"/>
                <w:szCs w:val="18"/>
              </w:rPr>
            </w:pPr>
            <w:r w:rsidRPr="00E160E8">
              <w:rPr>
                <w:sz w:val="18"/>
                <w:szCs w:val="18"/>
              </w:rPr>
              <w:t xml:space="preserve">МБУ КСК «Современник» </w:t>
            </w:r>
            <w:r w:rsidRPr="00E160E8">
              <w:rPr>
                <w:sz w:val="18"/>
                <w:szCs w:val="18"/>
              </w:rPr>
              <w:lastRenderedPageBreak/>
              <w:t>г.п. Агириш</w:t>
            </w:r>
          </w:p>
        </w:tc>
        <w:tc>
          <w:tcPr>
            <w:tcW w:w="1928" w:type="dxa"/>
            <w:shd w:val="clear" w:color="auto" w:fill="auto"/>
          </w:tcPr>
          <w:p w:rsidR="00E160E8" w:rsidRPr="00E160E8" w:rsidRDefault="00E160E8" w:rsidP="00E160E8">
            <w:pPr>
              <w:rPr>
                <w:sz w:val="18"/>
                <w:szCs w:val="18"/>
              </w:rPr>
            </w:pPr>
            <w:r w:rsidRPr="00E160E8">
              <w:rPr>
                <w:sz w:val="18"/>
                <w:szCs w:val="18"/>
              </w:rPr>
              <w:lastRenderedPageBreak/>
              <w:t xml:space="preserve">Увеличение доли граждан, </w:t>
            </w:r>
            <w:r w:rsidRPr="00E160E8">
              <w:rPr>
                <w:sz w:val="18"/>
                <w:szCs w:val="18"/>
              </w:rPr>
              <w:lastRenderedPageBreak/>
              <w:t>систематически занимающихся физической культурой и спортом</w:t>
            </w:r>
          </w:p>
        </w:tc>
      </w:tr>
    </w:tbl>
    <w:p w:rsidR="00E160E8" w:rsidRPr="00E160E8" w:rsidRDefault="00E160E8" w:rsidP="00E160E8"/>
    <w:p w:rsidR="00E160E8" w:rsidRPr="00E160E8" w:rsidRDefault="00E160E8" w:rsidP="00E160E8">
      <w:pPr>
        <w:jc w:val="center"/>
        <w:rPr>
          <w:sz w:val="18"/>
          <w:szCs w:val="18"/>
        </w:rPr>
      </w:pPr>
      <w:r w:rsidRPr="00E160E8">
        <w:rPr>
          <w:sz w:val="18"/>
          <w:szCs w:val="18"/>
        </w:rPr>
        <w:t>2.1. Прокси-показатели муниципальной программы в 2024 году</w:t>
      </w:r>
    </w:p>
    <w:p w:rsidR="00E160E8" w:rsidRPr="00E160E8" w:rsidRDefault="00E160E8" w:rsidP="00E160E8">
      <w:pPr>
        <w:rPr>
          <w:sz w:val="18"/>
          <w:szCs w:val="18"/>
        </w:rPr>
      </w:pPr>
    </w:p>
    <w:tbl>
      <w:tblPr>
        <w:tblW w:w="1558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2"/>
        <w:gridCol w:w="1701"/>
        <w:gridCol w:w="1275"/>
        <w:gridCol w:w="1560"/>
        <w:gridCol w:w="1417"/>
        <w:gridCol w:w="1241"/>
        <w:gridCol w:w="967"/>
        <w:gridCol w:w="877"/>
        <w:gridCol w:w="967"/>
        <w:gridCol w:w="1902"/>
      </w:tblGrid>
      <w:tr w:rsidR="00E160E8" w:rsidRPr="00E160E8" w:rsidTr="009F12B7">
        <w:trPr>
          <w:trHeight w:val="444"/>
        </w:trPr>
        <w:tc>
          <w:tcPr>
            <w:tcW w:w="568" w:type="dxa"/>
            <w:vMerge w:val="restart"/>
          </w:tcPr>
          <w:p w:rsidR="00E160E8" w:rsidRPr="00E160E8" w:rsidRDefault="00E160E8" w:rsidP="00E160E8">
            <w:pPr>
              <w:rPr>
                <w:sz w:val="18"/>
                <w:szCs w:val="18"/>
              </w:rPr>
            </w:pPr>
            <w:r w:rsidRPr="00E160E8">
              <w:rPr>
                <w:sz w:val="18"/>
                <w:szCs w:val="18"/>
              </w:rPr>
              <w:t xml:space="preserve">№ </w:t>
            </w:r>
            <w:proofErr w:type="gramStart"/>
            <w:r w:rsidRPr="00E160E8">
              <w:rPr>
                <w:sz w:val="18"/>
                <w:szCs w:val="18"/>
              </w:rPr>
              <w:t>п</w:t>
            </w:r>
            <w:proofErr w:type="gramEnd"/>
            <w:r w:rsidRPr="00E160E8">
              <w:rPr>
                <w:sz w:val="18"/>
                <w:szCs w:val="18"/>
              </w:rPr>
              <w:t>/п</w:t>
            </w:r>
          </w:p>
        </w:tc>
        <w:tc>
          <w:tcPr>
            <w:tcW w:w="3112" w:type="dxa"/>
            <w:vMerge w:val="restart"/>
          </w:tcPr>
          <w:p w:rsidR="00E160E8" w:rsidRPr="00E160E8" w:rsidRDefault="00E160E8" w:rsidP="00E160E8">
            <w:pPr>
              <w:rPr>
                <w:sz w:val="18"/>
                <w:szCs w:val="18"/>
              </w:rPr>
            </w:pPr>
            <w:r w:rsidRPr="00E160E8">
              <w:rPr>
                <w:sz w:val="18"/>
                <w:szCs w:val="18"/>
              </w:rPr>
              <w:t>Наименование прокси-показателя</w:t>
            </w:r>
          </w:p>
        </w:tc>
        <w:tc>
          <w:tcPr>
            <w:tcW w:w="1701" w:type="dxa"/>
            <w:vMerge w:val="restart"/>
          </w:tcPr>
          <w:p w:rsidR="00E160E8" w:rsidRPr="00E160E8" w:rsidRDefault="00E160E8" w:rsidP="00E160E8">
            <w:pPr>
              <w:rPr>
                <w:sz w:val="18"/>
                <w:szCs w:val="18"/>
              </w:rPr>
            </w:pPr>
            <w:r w:rsidRPr="00E160E8">
              <w:rPr>
                <w:sz w:val="18"/>
                <w:szCs w:val="18"/>
              </w:rPr>
              <w:t>Признак возрастания/ убывания</w:t>
            </w:r>
          </w:p>
        </w:tc>
        <w:tc>
          <w:tcPr>
            <w:tcW w:w="1275" w:type="dxa"/>
            <w:vMerge w:val="restart"/>
          </w:tcPr>
          <w:p w:rsidR="00E160E8" w:rsidRPr="00E160E8" w:rsidRDefault="00E160E8" w:rsidP="00E160E8">
            <w:pPr>
              <w:rPr>
                <w:sz w:val="18"/>
                <w:szCs w:val="18"/>
              </w:rPr>
            </w:pPr>
            <w:r w:rsidRPr="00E160E8">
              <w:rPr>
                <w:sz w:val="18"/>
                <w:szCs w:val="18"/>
              </w:rPr>
              <w:t xml:space="preserve">Единица измерения (по </w:t>
            </w:r>
            <w:proofErr w:type="spellStart"/>
            <w:r w:rsidRPr="00E160E8">
              <w:rPr>
                <w:sz w:val="18"/>
                <w:szCs w:val="18"/>
              </w:rPr>
              <w:t>ОКЕИ</w:t>
            </w:r>
            <w:proofErr w:type="spellEnd"/>
            <w:r w:rsidRPr="00E160E8">
              <w:rPr>
                <w:sz w:val="18"/>
                <w:szCs w:val="18"/>
              </w:rPr>
              <w:t>)</w:t>
            </w:r>
          </w:p>
        </w:tc>
        <w:tc>
          <w:tcPr>
            <w:tcW w:w="2977" w:type="dxa"/>
            <w:gridSpan w:val="2"/>
          </w:tcPr>
          <w:p w:rsidR="00E160E8" w:rsidRPr="00E160E8" w:rsidRDefault="00E160E8" w:rsidP="00E160E8">
            <w:pPr>
              <w:rPr>
                <w:sz w:val="18"/>
                <w:szCs w:val="18"/>
              </w:rPr>
            </w:pPr>
            <w:r w:rsidRPr="00E160E8">
              <w:rPr>
                <w:sz w:val="18"/>
                <w:szCs w:val="18"/>
              </w:rPr>
              <w:t>Базовое значение</w:t>
            </w:r>
          </w:p>
        </w:tc>
        <w:tc>
          <w:tcPr>
            <w:tcW w:w="4052" w:type="dxa"/>
            <w:gridSpan w:val="4"/>
          </w:tcPr>
          <w:p w:rsidR="00E160E8" w:rsidRPr="00E160E8" w:rsidRDefault="00E160E8" w:rsidP="00E160E8">
            <w:pPr>
              <w:rPr>
                <w:sz w:val="18"/>
                <w:szCs w:val="18"/>
              </w:rPr>
            </w:pPr>
            <w:r w:rsidRPr="00E160E8">
              <w:rPr>
                <w:sz w:val="18"/>
                <w:szCs w:val="18"/>
              </w:rPr>
              <w:t>Значение показателя по кварталам/месяцам</w:t>
            </w:r>
          </w:p>
        </w:tc>
        <w:tc>
          <w:tcPr>
            <w:tcW w:w="1902" w:type="dxa"/>
            <w:vMerge w:val="restart"/>
          </w:tcPr>
          <w:p w:rsidR="00E160E8" w:rsidRPr="00E160E8" w:rsidRDefault="00E160E8" w:rsidP="00E160E8">
            <w:pPr>
              <w:rPr>
                <w:sz w:val="18"/>
                <w:szCs w:val="18"/>
              </w:rPr>
            </w:pPr>
            <w:proofErr w:type="gramStart"/>
            <w:r w:rsidRPr="00E160E8">
              <w:rPr>
                <w:sz w:val="18"/>
                <w:szCs w:val="18"/>
              </w:rPr>
              <w:t>Ответственный</w:t>
            </w:r>
            <w:proofErr w:type="gramEnd"/>
            <w:r w:rsidRPr="00E160E8">
              <w:rPr>
                <w:sz w:val="18"/>
                <w:szCs w:val="18"/>
              </w:rPr>
              <w:t xml:space="preserve"> за достижение показателя</w:t>
            </w:r>
          </w:p>
        </w:tc>
      </w:tr>
      <w:tr w:rsidR="00E160E8" w:rsidRPr="00E160E8" w:rsidTr="009F12B7">
        <w:trPr>
          <w:trHeight w:val="594"/>
        </w:trPr>
        <w:tc>
          <w:tcPr>
            <w:tcW w:w="568" w:type="dxa"/>
            <w:vMerge/>
          </w:tcPr>
          <w:p w:rsidR="00E160E8" w:rsidRPr="00E160E8" w:rsidRDefault="00E160E8" w:rsidP="00E160E8">
            <w:pPr>
              <w:rPr>
                <w:sz w:val="18"/>
                <w:szCs w:val="18"/>
              </w:rPr>
            </w:pPr>
          </w:p>
        </w:tc>
        <w:tc>
          <w:tcPr>
            <w:tcW w:w="3112" w:type="dxa"/>
            <w:vMerge/>
          </w:tcPr>
          <w:p w:rsidR="00E160E8" w:rsidRPr="00E160E8" w:rsidRDefault="00E160E8" w:rsidP="00E160E8">
            <w:pPr>
              <w:rPr>
                <w:sz w:val="18"/>
                <w:szCs w:val="18"/>
              </w:rPr>
            </w:pPr>
          </w:p>
        </w:tc>
        <w:tc>
          <w:tcPr>
            <w:tcW w:w="1701" w:type="dxa"/>
            <w:vMerge/>
          </w:tcPr>
          <w:p w:rsidR="00E160E8" w:rsidRPr="00E160E8" w:rsidRDefault="00E160E8" w:rsidP="00E160E8">
            <w:pPr>
              <w:rPr>
                <w:sz w:val="18"/>
                <w:szCs w:val="18"/>
              </w:rPr>
            </w:pPr>
          </w:p>
        </w:tc>
        <w:tc>
          <w:tcPr>
            <w:tcW w:w="1275" w:type="dxa"/>
            <w:vMerge/>
          </w:tcPr>
          <w:p w:rsidR="00E160E8" w:rsidRPr="00E160E8" w:rsidRDefault="00E160E8" w:rsidP="00E160E8">
            <w:pPr>
              <w:rPr>
                <w:sz w:val="18"/>
                <w:szCs w:val="18"/>
              </w:rPr>
            </w:pPr>
          </w:p>
        </w:tc>
        <w:tc>
          <w:tcPr>
            <w:tcW w:w="1560" w:type="dxa"/>
          </w:tcPr>
          <w:p w:rsidR="00E160E8" w:rsidRPr="00E160E8" w:rsidRDefault="00E160E8" w:rsidP="00E160E8">
            <w:pPr>
              <w:rPr>
                <w:sz w:val="18"/>
                <w:szCs w:val="18"/>
              </w:rPr>
            </w:pPr>
            <w:r w:rsidRPr="00E160E8">
              <w:rPr>
                <w:sz w:val="18"/>
                <w:szCs w:val="18"/>
              </w:rPr>
              <w:t>значение</w:t>
            </w:r>
          </w:p>
        </w:tc>
        <w:tc>
          <w:tcPr>
            <w:tcW w:w="1417" w:type="dxa"/>
          </w:tcPr>
          <w:p w:rsidR="00E160E8" w:rsidRPr="00E160E8" w:rsidRDefault="00E160E8" w:rsidP="00E160E8">
            <w:pPr>
              <w:rPr>
                <w:sz w:val="18"/>
                <w:szCs w:val="18"/>
              </w:rPr>
            </w:pPr>
            <w:r w:rsidRPr="00E160E8">
              <w:rPr>
                <w:sz w:val="18"/>
                <w:szCs w:val="18"/>
              </w:rPr>
              <w:t>год</w:t>
            </w:r>
          </w:p>
        </w:tc>
        <w:tc>
          <w:tcPr>
            <w:tcW w:w="1241" w:type="dxa"/>
          </w:tcPr>
          <w:p w:rsidR="00E160E8" w:rsidRPr="00E160E8" w:rsidRDefault="00E160E8" w:rsidP="00E160E8">
            <w:pPr>
              <w:rPr>
                <w:sz w:val="18"/>
                <w:szCs w:val="18"/>
              </w:rPr>
            </w:pPr>
            <w:r w:rsidRPr="00E160E8">
              <w:rPr>
                <w:sz w:val="18"/>
                <w:szCs w:val="18"/>
              </w:rPr>
              <w:t>N</w:t>
            </w:r>
          </w:p>
        </w:tc>
        <w:tc>
          <w:tcPr>
            <w:tcW w:w="967" w:type="dxa"/>
          </w:tcPr>
          <w:p w:rsidR="00E160E8" w:rsidRPr="00E160E8" w:rsidRDefault="00E160E8" w:rsidP="00E160E8">
            <w:pPr>
              <w:rPr>
                <w:sz w:val="18"/>
                <w:szCs w:val="18"/>
              </w:rPr>
            </w:pPr>
            <w:proofErr w:type="spellStart"/>
            <w:r w:rsidRPr="00E160E8">
              <w:rPr>
                <w:sz w:val="18"/>
                <w:szCs w:val="18"/>
              </w:rPr>
              <w:t>N+1</w:t>
            </w:r>
            <w:proofErr w:type="spellEnd"/>
          </w:p>
        </w:tc>
        <w:tc>
          <w:tcPr>
            <w:tcW w:w="877" w:type="dxa"/>
          </w:tcPr>
          <w:p w:rsidR="00E160E8" w:rsidRPr="00E160E8" w:rsidRDefault="00E160E8" w:rsidP="00E160E8">
            <w:pPr>
              <w:rPr>
                <w:sz w:val="18"/>
                <w:szCs w:val="18"/>
              </w:rPr>
            </w:pPr>
            <w:r w:rsidRPr="00E160E8">
              <w:rPr>
                <w:sz w:val="18"/>
                <w:szCs w:val="18"/>
              </w:rPr>
              <w:t>…</w:t>
            </w:r>
          </w:p>
        </w:tc>
        <w:tc>
          <w:tcPr>
            <w:tcW w:w="967" w:type="dxa"/>
          </w:tcPr>
          <w:p w:rsidR="00E160E8" w:rsidRPr="00E160E8" w:rsidRDefault="00E160E8" w:rsidP="00E160E8">
            <w:pPr>
              <w:rPr>
                <w:sz w:val="18"/>
                <w:szCs w:val="18"/>
              </w:rPr>
            </w:pPr>
            <w:proofErr w:type="spellStart"/>
            <w:r w:rsidRPr="00E160E8">
              <w:rPr>
                <w:sz w:val="18"/>
                <w:szCs w:val="18"/>
              </w:rPr>
              <w:t>N+n</w:t>
            </w:r>
            <w:proofErr w:type="spellEnd"/>
          </w:p>
        </w:tc>
        <w:tc>
          <w:tcPr>
            <w:tcW w:w="1902" w:type="dxa"/>
            <w:vMerge/>
          </w:tcPr>
          <w:p w:rsidR="00E160E8" w:rsidRPr="00E160E8" w:rsidRDefault="00E160E8" w:rsidP="00E160E8">
            <w:pPr>
              <w:rPr>
                <w:sz w:val="18"/>
                <w:szCs w:val="18"/>
              </w:rPr>
            </w:pPr>
          </w:p>
        </w:tc>
      </w:tr>
      <w:tr w:rsidR="00E160E8" w:rsidRPr="00E160E8" w:rsidTr="009F12B7">
        <w:trPr>
          <w:trHeight w:val="298"/>
        </w:trPr>
        <w:tc>
          <w:tcPr>
            <w:tcW w:w="568" w:type="dxa"/>
          </w:tcPr>
          <w:p w:rsidR="00E160E8" w:rsidRPr="00E160E8" w:rsidRDefault="00E160E8" w:rsidP="00E160E8">
            <w:pPr>
              <w:rPr>
                <w:sz w:val="18"/>
                <w:szCs w:val="18"/>
              </w:rPr>
            </w:pPr>
            <w:r w:rsidRPr="00E160E8">
              <w:rPr>
                <w:sz w:val="18"/>
                <w:szCs w:val="18"/>
              </w:rPr>
              <w:t>1</w:t>
            </w:r>
          </w:p>
        </w:tc>
        <w:tc>
          <w:tcPr>
            <w:tcW w:w="3112" w:type="dxa"/>
          </w:tcPr>
          <w:p w:rsidR="00E160E8" w:rsidRPr="00E160E8" w:rsidRDefault="00E160E8" w:rsidP="00E160E8">
            <w:pPr>
              <w:rPr>
                <w:sz w:val="18"/>
                <w:szCs w:val="18"/>
              </w:rPr>
            </w:pPr>
            <w:r w:rsidRPr="00E160E8">
              <w:rPr>
                <w:sz w:val="18"/>
                <w:szCs w:val="18"/>
              </w:rPr>
              <w:t>2</w:t>
            </w:r>
          </w:p>
        </w:tc>
        <w:tc>
          <w:tcPr>
            <w:tcW w:w="1701" w:type="dxa"/>
          </w:tcPr>
          <w:p w:rsidR="00E160E8" w:rsidRPr="00E160E8" w:rsidRDefault="00E160E8" w:rsidP="00E160E8">
            <w:pPr>
              <w:rPr>
                <w:sz w:val="18"/>
                <w:szCs w:val="18"/>
              </w:rPr>
            </w:pPr>
            <w:r w:rsidRPr="00E160E8">
              <w:rPr>
                <w:sz w:val="18"/>
                <w:szCs w:val="18"/>
              </w:rPr>
              <w:t>3</w:t>
            </w:r>
          </w:p>
        </w:tc>
        <w:tc>
          <w:tcPr>
            <w:tcW w:w="1275" w:type="dxa"/>
          </w:tcPr>
          <w:p w:rsidR="00E160E8" w:rsidRPr="00E160E8" w:rsidRDefault="00E160E8" w:rsidP="00E160E8">
            <w:pPr>
              <w:rPr>
                <w:sz w:val="18"/>
                <w:szCs w:val="18"/>
              </w:rPr>
            </w:pPr>
            <w:r w:rsidRPr="00E160E8">
              <w:rPr>
                <w:sz w:val="18"/>
                <w:szCs w:val="18"/>
              </w:rPr>
              <w:t>4</w:t>
            </w:r>
          </w:p>
        </w:tc>
        <w:tc>
          <w:tcPr>
            <w:tcW w:w="1560" w:type="dxa"/>
          </w:tcPr>
          <w:p w:rsidR="00E160E8" w:rsidRPr="00E160E8" w:rsidRDefault="00E160E8" w:rsidP="00E160E8">
            <w:pPr>
              <w:rPr>
                <w:sz w:val="18"/>
                <w:szCs w:val="18"/>
              </w:rPr>
            </w:pPr>
            <w:r w:rsidRPr="00E160E8">
              <w:rPr>
                <w:sz w:val="18"/>
                <w:szCs w:val="18"/>
              </w:rPr>
              <w:t>5</w:t>
            </w:r>
          </w:p>
        </w:tc>
        <w:tc>
          <w:tcPr>
            <w:tcW w:w="1417" w:type="dxa"/>
          </w:tcPr>
          <w:p w:rsidR="00E160E8" w:rsidRPr="00E160E8" w:rsidRDefault="00E160E8" w:rsidP="00E160E8">
            <w:pPr>
              <w:rPr>
                <w:sz w:val="18"/>
                <w:szCs w:val="18"/>
              </w:rPr>
            </w:pPr>
            <w:r w:rsidRPr="00E160E8">
              <w:rPr>
                <w:sz w:val="18"/>
                <w:szCs w:val="18"/>
              </w:rPr>
              <w:t>6</w:t>
            </w:r>
          </w:p>
        </w:tc>
        <w:tc>
          <w:tcPr>
            <w:tcW w:w="1241" w:type="dxa"/>
          </w:tcPr>
          <w:p w:rsidR="00E160E8" w:rsidRPr="00E160E8" w:rsidRDefault="00E160E8" w:rsidP="00E160E8">
            <w:pPr>
              <w:rPr>
                <w:sz w:val="18"/>
                <w:szCs w:val="18"/>
              </w:rPr>
            </w:pPr>
            <w:r w:rsidRPr="00E160E8">
              <w:rPr>
                <w:sz w:val="18"/>
                <w:szCs w:val="18"/>
              </w:rPr>
              <w:t>7</w:t>
            </w:r>
          </w:p>
        </w:tc>
        <w:tc>
          <w:tcPr>
            <w:tcW w:w="967" w:type="dxa"/>
          </w:tcPr>
          <w:p w:rsidR="00E160E8" w:rsidRPr="00E160E8" w:rsidRDefault="00E160E8" w:rsidP="00E160E8">
            <w:pPr>
              <w:rPr>
                <w:sz w:val="18"/>
                <w:szCs w:val="18"/>
              </w:rPr>
            </w:pPr>
            <w:r w:rsidRPr="00E160E8">
              <w:rPr>
                <w:sz w:val="18"/>
                <w:szCs w:val="18"/>
              </w:rPr>
              <w:t>8</w:t>
            </w:r>
          </w:p>
        </w:tc>
        <w:tc>
          <w:tcPr>
            <w:tcW w:w="877" w:type="dxa"/>
          </w:tcPr>
          <w:p w:rsidR="00E160E8" w:rsidRPr="00E160E8" w:rsidRDefault="00E160E8" w:rsidP="00E160E8">
            <w:pPr>
              <w:rPr>
                <w:sz w:val="18"/>
                <w:szCs w:val="18"/>
              </w:rPr>
            </w:pPr>
            <w:r w:rsidRPr="00E160E8">
              <w:rPr>
                <w:sz w:val="18"/>
                <w:szCs w:val="18"/>
              </w:rPr>
              <w:t>9</w:t>
            </w:r>
          </w:p>
        </w:tc>
        <w:tc>
          <w:tcPr>
            <w:tcW w:w="967" w:type="dxa"/>
          </w:tcPr>
          <w:p w:rsidR="00E160E8" w:rsidRPr="00E160E8" w:rsidRDefault="00E160E8" w:rsidP="00E160E8">
            <w:pPr>
              <w:rPr>
                <w:sz w:val="18"/>
                <w:szCs w:val="18"/>
              </w:rPr>
            </w:pPr>
            <w:r w:rsidRPr="00E160E8">
              <w:rPr>
                <w:sz w:val="18"/>
                <w:szCs w:val="18"/>
              </w:rPr>
              <w:t>10</w:t>
            </w:r>
          </w:p>
        </w:tc>
        <w:tc>
          <w:tcPr>
            <w:tcW w:w="1902" w:type="dxa"/>
          </w:tcPr>
          <w:p w:rsidR="00E160E8" w:rsidRPr="00E160E8" w:rsidRDefault="00E160E8" w:rsidP="00E160E8">
            <w:pPr>
              <w:rPr>
                <w:sz w:val="18"/>
                <w:szCs w:val="18"/>
              </w:rPr>
            </w:pPr>
            <w:r w:rsidRPr="00E160E8">
              <w:rPr>
                <w:sz w:val="18"/>
                <w:szCs w:val="18"/>
              </w:rPr>
              <w:t>11</w:t>
            </w:r>
          </w:p>
        </w:tc>
      </w:tr>
      <w:tr w:rsidR="00E160E8" w:rsidRPr="00E160E8" w:rsidTr="009F12B7">
        <w:trPr>
          <w:trHeight w:val="372"/>
        </w:trPr>
        <w:tc>
          <w:tcPr>
            <w:tcW w:w="568" w:type="dxa"/>
            <w:vAlign w:val="center"/>
          </w:tcPr>
          <w:p w:rsidR="00E160E8" w:rsidRPr="00E160E8" w:rsidRDefault="00E160E8" w:rsidP="00E160E8">
            <w:pPr>
              <w:rPr>
                <w:sz w:val="18"/>
                <w:szCs w:val="18"/>
              </w:rPr>
            </w:pPr>
            <w:r w:rsidRPr="00E160E8">
              <w:rPr>
                <w:sz w:val="18"/>
                <w:szCs w:val="18"/>
              </w:rPr>
              <w:t>1</w:t>
            </w:r>
          </w:p>
        </w:tc>
        <w:tc>
          <w:tcPr>
            <w:tcW w:w="15019" w:type="dxa"/>
            <w:gridSpan w:val="10"/>
          </w:tcPr>
          <w:p w:rsidR="00E160E8" w:rsidRPr="00E160E8" w:rsidRDefault="00E160E8" w:rsidP="00E160E8">
            <w:pPr>
              <w:rPr>
                <w:sz w:val="18"/>
                <w:szCs w:val="18"/>
              </w:rPr>
            </w:pPr>
            <w:r w:rsidRPr="00E160E8">
              <w:rPr>
                <w:sz w:val="18"/>
                <w:szCs w:val="18"/>
              </w:rPr>
              <w:t xml:space="preserve">Показатель муниципальной программы «Наименование», ед. измерения по </w:t>
            </w:r>
            <w:proofErr w:type="spellStart"/>
            <w:r w:rsidRPr="00E160E8">
              <w:rPr>
                <w:sz w:val="18"/>
                <w:szCs w:val="18"/>
              </w:rPr>
              <w:t>ОКЕИ</w:t>
            </w:r>
            <w:proofErr w:type="spellEnd"/>
          </w:p>
        </w:tc>
      </w:tr>
      <w:tr w:rsidR="00E160E8" w:rsidRPr="00E160E8" w:rsidTr="009F12B7">
        <w:trPr>
          <w:trHeight w:val="372"/>
        </w:trPr>
        <w:tc>
          <w:tcPr>
            <w:tcW w:w="568" w:type="dxa"/>
            <w:vAlign w:val="center"/>
          </w:tcPr>
          <w:p w:rsidR="00E160E8" w:rsidRPr="00E160E8" w:rsidRDefault="00E160E8" w:rsidP="00E160E8">
            <w:pPr>
              <w:rPr>
                <w:sz w:val="18"/>
                <w:szCs w:val="18"/>
              </w:rPr>
            </w:pPr>
            <w:r w:rsidRPr="00E160E8">
              <w:rPr>
                <w:sz w:val="18"/>
                <w:szCs w:val="18"/>
              </w:rPr>
              <w:t>1.1</w:t>
            </w:r>
          </w:p>
        </w:tc>
        <w:tc>
          <w:tcPr>
            <w:tcW w:w="3112" w:type="dxa"/>
          </w:tcPr>
          <w:p w:rsidR="00E160E8" w:rsidRPr="00E160E8" w:rsidRDefault="00E160E8" w:rsidP="00E160E8">
            <w:pPr>
              <w:rPr>
                <w:sz w:val="18"/>
                <w:szCs w:val="18"/>
              </w:rPr>
            </w:pPr>
            <w:r w:rsidRPr="00E160E8">
              <w:rPr>
                <w:sz w:val="18"/>
                <w:szCs w:val="18"/>
              </w:rPr>
              <w:t xml:space="preserve">«Наименование прокси-показателя» </w:t>
            </w:r>
          </w:p>
        </w:tc>
        <w:tc>
          <w:tcPr>
            <w:tcW w:w="1701" w:type="dxa"/>
          </w:tcPr>
          <w:p w:rsidR="00E160E8" w:rsidRPr="00E160E8" w:rsidRDefault="00E160E8" w:rsidP="00E160E8">
            <w:pPr>
              <w:rPr>
                <w:sz w:val="18"/>
                <w:szCs w:val="18"/>
              </w:rPr>
            </w:pPr>
          </w:p>
        </w:tc>
        <w:tc>
          <w:tcPr>
            <w:tcW w:w="1275" w:type="dxa"/>
          </w:tcPr>
          <w:p w:rsidR="00E160E8" w:rsidRPr="00E160E8" w:rsidRDefault="00E160E8" w:rsidP="00E160E8">
            <w:pPr>
              <w:rPr>
                <w:sz w:val="18"/>
                <w:szCs w:val="18"/>
              </w:rPr>
            </w:pPr>
          </w:p>
        </w:tc>
        <w:tc>
          <w:tcPr>
            <w:tcW w:w="1560" w:type="dxa"/>
          </w:tcPr>
          <w:p w:rsidR="00E160E8" w:rsidRPr="00E160E8" w:rsidRDefault="00E160E8" w:rsidP="00E160E8">
            <w:pPr>
              <w:rPr>
                <w:sz w:val="18"/>
                <w:szCs w:val="18"/>
              </w:rPr>
            </w:pPr>
          </w:p>
        </w:tc>
        <w:tc>
          <w:tcPr>
            <w:tcW w:w="1417" w:type="dxa"/>
          </w:tcPr>
          <w:p w:rsidR="00E160E8" w:rsidRPr="00E160E8" w:rsidRDefault="00E160E8" w:rsidP="00E160E8">
            <w:pPr>
              <w:rPr>
                <w:sz w:val="18"/>
                <w:szCs w:val="18"/>
              </w:rPr>
            </w:pPr>
          </w:p>
        </w:tc>
        <w:tc>
          <w:tcPr>
            <w:tcW w:w="1241" w:type="dxa"/>
          </w:tcPr>
          <w:p w:rsidR="00E160E8" w:rsidRPr="00E160E8" w:rsidRDefault="00E160E8" w:rsidP="00E160E8">
            <w:pPr>
              <w:rPr>
                <w:sz w:val="18"/>
                <w:szCs w:val="18"/>
              </w:rPr>
            </w:pPr>
          </w:p>
        </w:tc>
        <w:tc>
          <w:tcPr>
            <w:tcW w:w="967" w:type="dxa"/>
          </w:tcPr>
          <w:p w:rsidR="00E160E8" w:rsidRPr="00E160E8" w:rsidRDefault="00E160E8" w:rsidP="00E160E8">
            <w:pPr>
              <w:rPr>
                <w:sz w:val="18"/>
                <w:szCs w:val="18"/>
              </w:rPr>
            </w:pPr>
          </w:p>
        </w:tc>
        <w:tc>
          <w:tcPr>
            <w:tcW w:w="877" w:type="dxa"/>
          </w:tcPr>
          <w:p w:rsidR="00E160E8" w:rsidRPr="00E160E8" w:rsidRDefault="00E160E8" w:rsidP="00E160E8">
            <w:pPr>
              <w:rPr>
                <w:sz w:val="18"/>
                <w:szCs w:val="18"/>
              </w:rPr>
            </w:pPr>
          </w:p>
        </w:tc>
        <w:tc>
          <w:tcPr>
            <w:tcW w:w="967" w:type="dxa"/>
          </w:tcPr>
          <w:p w:rsidR="00E160E8" w:rsidRPr="00E160E8" w:rsidRDefault="00E160E8" w:rsidP="00E160E8">
            <w:pPr>
              <w:rPr>
                <w:sz w:val="18"/>
                <w:szCs w:val="18"/>
              </w:rPr>
            </w:pPr>
          </w:p>
        </w:tc>
        <w:tc>
          <w:tcPr>
            <w:tcW w:w="1902" w:type="dxa"/>
          </w:tcPr>
          <w:p w:rsidR="00E160E8" w:rsidRPr="00E160E8" w:rsidRDefault="00E160E8" w:rsidP="00E160E8">
            <w:pPr>
              <w:rPr>
                <w:sz w:val="18"/>
                <w:szCs w:val="18"/>
              </w:rPr>
            </w:pPr>
          </w:p>
        </w:tc>
      </w:tr>
      <w:tr w:rsidR="00E160E8" w:rsidRPr="00E160E8" w:rsidTr="009F12B7">
        <w:trPr>
          <w:trHeight w:val="373"/>
        </w:trPr>
        <w:tc>
          <w:tcPr>
            <w:tcW w:w="568" w:type="dxa"/>
            <w:vAlign w:val="center"/>
          </w:tcPr>
          <w:p w:rsidR="00E160E8" w:rsidRPr="00E160E8" w:rsidRDefault="00E160E8" w:rsidP="00E160E8">
            <w:pPr>
              <w:rPr>
                <w:sz w:val="18"/>
                <w:szCs w:val="18"/>
              </w:rPr>
            </w:pPr>
            <w:proofErr w:type="spellStart"/>
            <w:r w:rsidRPr="00E160E8">
              <w:rPr>
                <w:sz w:val="18"/>
                <w:szCs w:val="18"/>
              </w:rPr>
              <w:t>1.N</w:t>
            </w:r>
            <w:proofErr w:type="spellEnd"/>
          </w:p>
        </w:tc>
        <w:tc>
          <w:tcPr>
            <w:tcW w:w="3112" w:type="dxa"/>
          </w:tcPr>
          <w:p w:rsidR="00E160E8" w:rsidRPr="00E160E8" w:rsidRDefault="00E160E8" w:rsidP="00E160E8">
            <w:pPr>
              <w:rPr>
                <w:sz w:val="18"/>
                <w:szCs w:val="18"/>
              </w:rPr>
            </w:pPr>
          </w:p>
        </w:tc>
        <w:tc>
          <w:tcPr>
            <w:tcW w:w="1701" w:type="dxa"/>
          </w:tcPr>
          <w:p w:rsidR="00E160E8" w:rsidRPr="00E160E8" w:rsidRDefault="00E160E8" w:rsidP="00E160E8">
            <w:pPr>
              <w:rPr>
                <w:sz w:val="18"/>
                <w:szCs w:val="18"/>
              </w:rPr>
            </w:pPr>
          </w:p>
        </w:tc>
        <w:tc>
          <w:tcPr>
            <w:tcW w:w="1275" w:type="dxa"/>
          </w:tcPr>
          <w:p w:rsidR="00E160E8" w:rsidRPr="00E160E8" w:rsidRDefault="00E160E8" w:rsidP="00E160E8">
            <w:pPr>
              <w:rPr>
                <w:sz w:val="18"/>
                <w:szCs w:val="18"/>
              </w:rPr>
            </w:pPr>
          </w:p>
        </w:tc>
        <w:tc>
          <w:tcPr>
            <w:tcW w:w="1560" w:type="dxa"/>
          </w:tcPr>
          <w:p w:rsidR="00E160E8" w:rsidRPr="00E160E8" w:rsidRDefault="00E160E8" w:rsidP="00E160E8">
            <w:pPr>
              <w:rPr>
                <w:sz w:val="18"/>
                <w:szCs w:val="18"/>
              </w:rPr>
            </w:pPr>
          </w:p>
        </w:tc>
        <w:tc>
          <w:tcPr>
            <w:tcW w:w="1417" w:type="dxa"/>
          </w:tcPr>
          <w:p w:rsidR="00E160E8" w:rsidRPr="00E160E8" w:rsidRDefault="00E160E8" w:rsidP="00E160E8">
            <w:pPr>
              <w:rPr>
                <w:sz w:val="18"/>
                <w:szCs w:val="18"/>
              </w:rPr>
            </w:pPr>
          </w:p>
        </w:tc>
        <w:tc>
          <w:tcPr>
            <w:tcW w:w="1241" w:type="dxa"/>
          </w:tcPr>
          <w:p w:rsidR="00E160E8" w:rsidRPr="00E160E8" w:rsidRDefault="00E160E8" w:rsidP="00E160E8">
            <w:pPr>
              <w:rPr>
                <w:sz w:val="18"/>
                <w:szCs w:val="18"/>
              </w:rPr>
            </w:pPr>
          </w:p>
        </w:tc>
        <w:tc>
          <w:tcPr>
            <w:tcW w:w="967" w:type="dxa"/>
          </w:tcPr>
          <w:p w:rsidR="00E160E8" w:rsidRPr="00E160E8" w:rsidRDefault="00E160E8" w:rsidP="00E160E8">
            <w:pPr>
              <w:rPr>
                <w:sz w:val="18"/>
                <w:szCs w:val="18"/>
              </w:rPr>
            </w:pPr>
          </w:p>
        </w:tc>
        <w:tc>
          <w:tcPr>
            <w:tcW w:w="877" w:type="dxa"/>
          </w:tcPr>
          <w:p w:rsidR="00E160E8" w:rsidRPr="00E160E8" w:rsidRDefault="00E160E8" w:rsidP="00E160E8">
            <w:pPr>
              <w:rPr>
                <w:sz w:val="18"/>
                <w:szCs w:val="18"/>
              </w:rPr>
            </w:pPr>
          </w:p>
        </w:tc>
        <w:tc>
          <w:tcPr>
            <w:tcW w:w="967" w:type="dxa"/>
          </w:tcPr>
          <w:p w:rsidR="00E160E8" w:rsidRPr="00E160E8" w:rsidRDefault="00E160E8" w:rsidP="00E160E8">
            <w:pPr>
              <w:rPr>
                <w:sz w:val="18"/>
                <w:szCs w:val="18"/>
              </w:rPr>
            </w:pPr>
          </w:p>
        </w:tc>
        <w:tc>
          <w:tcPr>
            <w:tcW w:w="1902" w:type="dxa"/>
          </w:tcPr>
          <w:p w:rsidR="00E160E8" w:rsidRPr="00E160E8" w:rsidRDefault="00E160E8" w:rsidP="00E160E8">
            <w:pPr>
              <w:rPr>
                <w:sz w:val="18"/>
                <w:szCs w:val="18"/>
              </w:rPr>
            </w:pPr>
          </w:p>
        </w:tc>
      </w:tr>
      <w:tr w:rsidR="00E160E8" w:rsidRPr="00E160E8" w:rsidTr="009F12B7">
        <w:trPr>
          <w:trHeight w:val="373"/>
        </w:trPr>
        <w:tc>
          <w:tcPr>
            <w:tcW w:w="568" w:type="dxa"/>
            <w:vAlign w:val="center"/>
          </w:tcPr>
          <w:p w:rsidR="00E160E8" w:rsidRPr="00E160E8" w:rsidRDefault="00E160E8" w:rsidP="00E160E8">
            <w:pPr>
              <w:rPr>
                <w:sz w:val="18"/>
                <w:szCs w:val="18"/>
              </w:rPr>
            </w:pPr>
            <w:r w:rsidRPr="00E160E8">
              <w:rPr>
                <w:sz w:val="18"/>
                <w:szCs w:val="18"/>
              </w:rPr>
              <w:t>N</w:t>
            </w:r>
          </w:p>
        </w:tc>
        <w:tc>
          <w:tcPr>
            <w:tcW w:w="15019" w:type="dxa"/>
            <w:gridSpan w:val="10"/>
            <w:vAlign w:val="center"/>
          </w:tcPr>
          <w:p w:rsidR="00E160E8" w:rsidRPr="00E160E8" w:rsidRDefault="00E160E8" w:rsidP="00E160E8">
            <w:pPr>
              <w:rPr>
                <w:sz w:val="18"/>
                <w:szCs w:val="18"/>
              </w:rPr>
            </w:pPr>
            <w:r w:rsidRPr="00E160E8">
              <w:rPr>
                <w:sz w:val="18"/>
                <w:szCs w:val="18"/>
              </w:rPr>
              <w:t xml:space="preserve">Показатель муниципальной программы «Наименование», ед. измерения по </w:t>
            </w:r>
            <w:proofErr w:type="spellStart"/>
            <w:r w:rsidRPr="00E160E8">
              <w:rPr>
                <w:sz w:val="18"/>
                <w:szCs w:val="18"/>
              </w:rPr>
              <w:t>ОКЕИ</w:t>
            </w:r>
            <w:proofErr w:type="spellEnd"/>
          </w:p>
        </w:tc>
      </w:tr>
      <w:tr w:rsidR="00E160E8" w:rsidRPr="00E160E8" w:rsidTr="009F12B7">
        <w:trPr>
          <w:trHeight w:val="373"/>
        </w:trPr>
        <w:tc>
          <w:tcPr>
            <w:tcW w:w="568" w:type="dxa"/>
            <w:vAlign w:val="center"/>
          </w:tcPr>
          <w:p w:rsidR="00E160E8" w:rsidRPr="00E160E8" w:rsidRDefault="00E160E8" w:rsidP="00E160E8">
            <w:pPr>
              <w:rPr>
                <w:sz w:val="18"/>
                <w:szCs w:val="18"/>
              </w:rPr>
            </w:pPr>
            <w:proofErr w:type="spellStart"/>
            <w:r w:rsidRPr="00E160E8">
              <w:rPr>
                <w:sz w:val="18"/>
                <w:szCs w:val="18"/>
              </w:rPr>
              <w:t>N.n</w:t>
            </w:r>
            <w:proofErr w:type="spellEnd"/>
          </w:p>
        </w:tc>
        <w:tc>
          <w:tcPr>
            <w:tcW w:w="3112" w:type="dxa"/>
          </w:tcPr>
          <w:p w:rsidR="00E160E8" w:rsidRPr="00E160E8" w:rsidRDefault="00E160E8" w:rsidP="00E160E8">
            <w:pPr>
              <w:rPr>
                <w:sz w:val="18"/>
                <w:szCs w:val="18"/>
              </w:rPr>
            </w:pPr>
            <w:r w:rsidRPr="00E160E8">
              <w:rPr>
                <w:sz w:val="18"/>
                <w:szCs w:val="18"/>
              </w:rPr>
              <w:t>«Наименование прокси-показателя»</w:t>
            </w:r>
          </w:p>
        </w:tc>
        <w:tc>
          <w:tcPr>
            <w:tcW w:w="1701" w:type="dxa"/>
          </w:tcPr>
          <w:p w:rsidR="00E160E8" w:rsidRPr="00E160E8" w:rsidRDefault="00E160E8" w:rsidP="00E160E8">
            <w:pPr>
              <w:rPr>
                <w:sz w:val="18"/>
                <w:szCs w:val="18"/>
              </w:rPr>
            </w:pPr>
          </w:p>
        </w:tc>
        <w:tc>
          <w:tcPr>
            <w:tcW w:w="1275" w:type="dxa"/>
          </w:tcPr>
          <w:p w:rsidR="00E160E8" w:rsidRPr="00E160E8" w:rsidRDefault="00E160E8" w:rsidP="00E160E8">
            <w:pPr>
              <w:rPr>
                <w:sz w:val="18"/>
                <w:szCs w:val="18"/>
              </w:rPr>
            </w:pPr>
          </w:p>
        </w:tc>
        <w:tc>
          <w:tcPr>
            <w:tcW w:w="1560" w:type="dxa"/>
          </w:tcPr>
          <w:p w:rsidR="00E160E8" w:rsidRPr="00E160E8" w:rsidRDefault="00E160E8" w:rsidP="00E160E8">
            <w:pPr>
              <w:rPr>
                <w:sz w:val="18"/>
                <w:szCs w:val="18"/>
              </w:rPr>
            </w:pPr>
          </w:p>
        </w:tc>
        <w:tc>
          <w:tcPr>
            <w:tcW w:w="1417" w:type="dxa"/>
          </w:tcPr>
          <w:p w:rsidR="00E160E8" w:rsidRPr="00E160E8" w:rsidRDefault="00E160E8" w:rsidP="00E160E8">
            <w:pPr>
              <w:rPr>
                <w:sz w:val="18"/>
                <w:szCs w:val="18"/>
              </w:rPr>
            </w:pPr>
          </w:p>
        </w:tc>
        <w:tc>
          <w:tcPr>
            <w:tcW w:w="1241" w:type="dxa"/>
          </w:tcPr>
          <w:p w:rsidR="00E160E8" w:rsidRPr="00E160E8" w:rsidRDefault="00E160E8" w:rsidP="00E160E8">
            <w:pPr>
              <w:rPr>
                <w:sz w:val="18"/>
                <w:szCs w:val="18"/>
              </w:rPr>
            </w:pPr>
          </w:p>
        </w:tc>
        <w:tc>
          <w:tcPr>
            <w:tcW w:w="967" w:type="dxa"/>
          </w:tcPr>
          <w:p w:rsidR="00E160E8" w:rsidRPr="00E160E8" w:rsidRDefault="00E160E8" w:rsidP="00E160E8">
            <w:pPr>
              <w:rPr>
                <w:sz w:val="18"/>
                <w:szCs w:val="18"/>
              </w:rPr>
            </w:pPr>
          </w:p>
        </w:tc>
        <w:tc>
          <w:tcPr>
            <w:tcW w:w="877" w:type="dxa"/>
          </w:tcPr>
          <w:p w:rsidR="00E160E8" w:rsidRPr="00E160E8" w:rsidRDefault="00E160E8" w:rsidP="00E160E8">
            <w:pPr>
              <w:rPr>
                <w:sz w:val="18"/>
                <w:szCs w:val="18"/>
              </w:rPr>
            </w:pPr>
          </w:p>
        </w:tc>
        <w:tc>
          <w:tcPr>
            <w:tcW w:w="967" w:type="dxa"/>
          </w:tcPr>
          <w:p w:rsidR="00E160E8" w:rsidRPr="00E160E8" w:rsidRDefault="00E160E8" w:rsidP="00E160E8">
            <w:pPr>
              <w:rPr>
                <w:sz w:val="18"/>
                <w:szCs w:val="18"/>
              </w:rPr>
            </w:pPr>
          </w:p>
        </w:tc>
        <w:tc>
          <w:tcPr>
            <w:tcW w:w="1902" w:type="dxa"/>
          </w:tcPr>
          <w:p w:rsidR="00E160E8" w:rsidRPr="00E160E8" w:rsidRDefault="00E160E8" w:rsidP="00E160E8">
            <w:pPr>
              <w:rPr>
                <w:sz w:val="18"/>
                <w:szCs w:val="18"/>
              </w:rPr>
            </w:pPr>
          </w:p>
        </w:tc>
      </w:tr>
      <w:tr w:rsidR="00E160E8" w:rsidRPr="00E160E8" w:rsidTr="009F12B7">
        <w:trPr>
          <w:trHeight w:val="432"/>
        </w:trPr>
        <w:tc>
          <w:tcPr>
            <w:tcW w:w="568" w:type="dxa"/>
            <w:vAlign w:val="center"/>
          </w:tcPr>
          <w:p w:rsidR="00E160E8" w:rsidRPr="00E160E8" w:rsidRDefault="00E160E8" w:rsidP="00E160E8">
            <w:pPr>
              <w:rPr>
                <w:sz w:val="18"/>
                <w:szCs w:val="18"/>
              </w:rPr>
            </w:pPr>
            <w:r w:rsidRPr="00E160E8">
              <w:rPr>
                <w:sz w:val="18"/>
                <w:szCs w:val="18"/>
              </w:rPr>
              <w:t>…</w:t>
            </w:r>
          </w:p>
        </w:tc>
        <w:tc>
          <w:tcPr>
            <w:tcW w:w="3112" w:type="dxa"/>
          </w:tcPr>
          <w:p w:rsidR="00E160E8" w:rsidRPr="00E160E8" w:rsidRDefault="00E160E8" w:rsidP="00E160E8">
            <w:pPr>
              <w:rPr>
                <w:sz w:val="18"/>
                <w:szCs w:val="18"/>
              </w:rPr>
            </w:pPr>
            <w:r w:rsidRPr="00E160E8">
              <w:rPr>
                <w:sz w:val="18"/>
                <w:szCs w:val="18"/>
              </w:rPr>
              <w:t>…</w:t>
            </w:r>
          </w:p>
        </w:tc>
        <w:tc>
          <w:tcPr>
            <w:tcW w:w="1701" w:type="dxa"/>
          </w:tcPr>
          <w:p w:rsidR="00E160E8" w:rsidRPr="00E160E8" w:rsidRDefault="00E160E8" w:rsidP="00E160E8">
            <w:pPr>
              <w:rPr>
                <w:sz w:val="18"/>
                <w:szCs w:val="18"/>
              </w:rPr>
            </w:pPr>
          </w:p>
        </w:tc>
        <w:tc>
          <w:tcPr>
            <w:tcW w:w="1275" w:type="dxa"/>
          </w:tcPr>
          <w:p w:rsidR="00E160E8" w:rsidRPr="00E160E8" w:rsidRDefault="00E160E8" w:rsidP="00E160E8">
            <w:pPr>
              <w:rPr>
                <w:sz w:val="18"/>
                <w:szCs w:val="18"/>
              </w:rPr>
            </w:pPr>
          </w:p>
        </w:tc>
        <w:tc>
          <w:tcPr>
            <w:tcW w:w="1560" w:type="dxa"/>
          </w:tcPr>
          <w:p w:rsidR="00E160E8" w:rsidRPr="00E160E8" w:rsidRDefault="00E160E8" w:rsidP="00E160E8">
            <w:pPr>
              <w:rPr>
                <w:sz w:val="18"/>
                <w:szCs w:val="18"/>
              </w:rPr>
            </w:pPr>
          </w:p>
        </w:tc>
        <w:tc>
          <w:tcPr>
            <w:tcW w:w="1417" w:type="dxa"/>
          </w:tcPr>
          <w:p w:rsidR="00E160E8" w:rsidRPr="00E160E8" w:rsidRDefault="00E160E8" w:rsidP="00E160E8">
            <w:pPr>
              <w:rPr>
                <w:sz w:val="18"/>
                <w:szCs w:val="18"/>
              </w:rPr>
            </w:pPr>
          </w:p>
        </w:tc>
        <w:tc>
          <w:tcPr>
            <w:tcW w:w="1241" w:type="dxa"/>
          </w:tcPr>
          <w:p w:rsidR="00E160E8" w:rsidRPr="00E160E8" w:rsidRDefault="00E160E8" w:rsidP="00E160E8">
            <w:pPr>
              <w:rPr>
                <w:sz w:val="18"/>
                <w:szCs w:val="18"/>
              </w:rPr>
            </w:pPr>
          </w:p>
        </w:tc>
        <w:tc>
          <w:tcPr>
            <w:tcW w:w="967" w:type="dxa"/>
          </w:tcPr>
          <w:p w:rsidR="00E160E8" w:rsidRPr="00E160E8" w:rsidRDefault="00E160E8" w:rsidP="00E160E8">
            <w:pPr>
              <w:rPr>
                <w:sz w:val="18"/>
                <w:szCs w:val="18"/>
              </w:rPr>
            </w:pPr>
          </w:p>
        </w:tc>
        <w:tc>
          <w:tcPr>
            <w:tcW w:w="877" w:type="dxa"/>
          </w:tcPr>
          <w:p w:rsidR="00E160E8" w:rsidRPr="00E160E8" w:rsidRDefault="00E160E8" w:rsidP="00E160E8">
            <w:pPr>
              <w:rPr>
                <w:sz w:val="18"/>
                <w:szCs w:val="18"/>
              </w:rPr>
            </w:pPr>
          </w:p>
        </w:tc>
        <w:tc>
          <w:tcPr>
            <w:tcW w:w="967" w:type="dxa"/>
          </w:tcPr>
          <w:p w:rsidR="00E160E8" w:rsidRPr="00E160E8" w:rsidRDefault="00E160E8" w:rsidP="00E160E8">
            <w:pPr>
              <w:rPr>
                <w:sz w:val="18"/>
                <w:szCs w:val="18"/>
              </w:rPr>
            </w:pPr>
          </w:p>
        </w:tc>
        <w:tc>
          <w:tcPr>
            <w:tcW w:w="1902" w:type="dxa"/>
          </w:tcPr>
          <w:p w:rsidR="00E160E8" w:rsidRPr="00E160E8" w:rsidRDefault="00E160E8" w:rsidP="00E160E8">
            <w:pPr>
              <w:rPr>
                <w:sz w:val="18"/>
                <w:szCs w:val="18"/>
              </w:rPr>
            </w:pPr>
          </w:p>
        </w:tc>
      </w:tr>
    </w:tbl>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 w:rsidR="00E160E8" w:rsidRDefault="00E160E8" w:rsidP="00E160E8"/>
    <w:p w:rsidR="00E160E8" w:rsidRPr="00E160E8" w:rsidRDefault="00E160E8" w:rsidP="00E160E8"/>
    <w:p w:rsidR="00E160E8" w:rsidRPr="00E160E8" w:rsidRDefault="00E160E8" w:rsidP="00E160E8"/>
    <w:p w:rsidR="00E160E8" w:rsidRPr="00E160E8" w:rsidRDefault="00E160E8" w:rsidP="00E160E8">
      <w:pPr>
        <w:jc w:val="center"/>
        <w:rPr>
          <w:sz w:val="18"/>
          <w:szCs w:val="18"/>
        </w:rPr>
      </w:pPr>
      <w:r w:rsidRPr="00E160E8">
        <w:rPr>
          <w:sz w:val="18"/>
          <w:szCs w:val="18"/>
        </w:rPr>
        <w:t>Помесячный план достижения показателей муниципальной программы в 2024 году</w:t>
      </w:r>
    </w:p>
    <w:p w:rsidR="00E160E8" w:rsidRPr="00E160E8" w:rsidRDefault="00E160E8" w:rsidP="00E160E8">
      <w:pPr>
        <w:rPr>
          <w:sz w:val="18"/>
          <w:szCs w:val="18"/>
        </w:rPr>
      </w:pPr>
    </w:p>
    <w:tbl>
      <w:tblPr>
        <w:tblW w:w="5290" w:type="pc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581"/>
        <w:gridCol w:w="4837"/>
        <w:gridCol w:w="1151"/>
        <w:gridCol w:w="1378"/>
        <w:gridCol w:w="549"/>
        <w:gridCol w:w="545"/>
        <w:gridCol w:w="558"/>
        <w:gridCol w:w="545"/>
        <w:gridCol w:w="545"/>
        <w:gridCol w:w="612"/>
        <w:gridCol w:w="561"/>
        <w:gridCol w:w="545"/>
        <w:gridCol w:w="545"/>
        <w:gridCol w:w="545"/>
        <w:gridCol w:w="552"/>
        <w:gridCol w:w="1715"/>
      </w:tblGrid>
      <w:tr w:rsidR="00E160E8" w:rsidRPr="00E160E8" w:rsidTr="009F12B7">
        <w:trPr>
          <w:trHeight w:val="349"/>
          <w:tblHeader/>
        </w:trPr>
        <w:tc>
          <w:tcPr>
            <w:tcW w:w="184" w:type="pct"/>
            <w:vMerge w:val="restart"/>
            <w:vAlign w:val="center"/>
          </w:tcPr>
          <w:p w:rsidR="00E160E8" w:rsidRPr="00E160E8" w:rsidRDefault="00E160E8" w:rsidP="00E160E8">
            <w:pPr>
              <w:rPr>
                <w:sz w:val="18"/>
                <w:szCs w:val="18"/>
              </w:rPr>
            </w:pPr>
            <w:r w:rsidRPr="00E160E8">
              <w:rPr>
                <w:sz w:val="18"/>
                <w:szCs w:val="18"/>
              </w:rPr>
              <w:t xml:space="preserve">№ </w:t>
            </w:r>
            <w:proofErr w:type="gramStart"/>
            <w:r w:rsidRPr="00E160E8">
              <w:rPr>
                <w:sz w:val="18"/>
                <w:szCs w:val="18"/>
              </w:rPr>
              <w:t>п</w:t>
            </w:r>
            <w:proofErr w:type="gramEnd"/>
            <w:r w:rsidRPr="00E160E8">
              <w:rPr>
                <w:sz w:val="18"/>
                <w:szCs w:val="18"/>
              </w:rPr>
              <w:t>/п</w:t>
            </w:r>
          </w:p>
        </w:tc>
        <w:tc>
          <w:tcPr>
            <w:tcW w:w="1534" w:type="pct"/>
            <w:vMerge w:val="restart"/>
            <w:vAlign w:val="center"/>
          </w:tcPr>
          <w:p w:rsidR="00E160E8" w:rsidRPr="00E160E8" w:rsidRDefault="00E160E8" w:rsidP="00E160E8">
            <w:pPr>
              <w:rPr>
                <w:sz w:val="18"/>
                <w:szCs w:val="18"/>
              </w:rPr>
            </w:pPr>
            <w:r w:rsidRPr="00E160E8">
              <w:rPr>
                <w:sz w:val="18"/>
                <w:szCs w:val="18"/>
              </w:rPr>
              <w:t xml:space="preserve">Наименование показателя </w:t>
            </w:r>
          </w:p>
        </w:tc>
        <w:tc>
          <w:tcPr>
            <w:tcW w:w="365" w:type="pct"/>
            <w:vMerge w:val="restart"/>
            <w:vAlign w:val="center"/>
          </w:tcPr>
          <w:p w:rsidR="00E160E8" w:rsidRPr="00E160E8" w:rsidRDefault="00E160E8" w:rsidP="00E160E8">
            <w:pPr>
              <w:rPr>
                <w:sz w:val="18"/>
                <w:szCs w:val="18"/>
              </w:rPr>
            </w:pPr>
            <w:r w:rsidRPr="00E160E8">
              <w:rPr>
                <w:sz w:val="18"/>
                <w:szCs w:val="18"/>
              </w:rPr>
              <w:t>Уровень показателя</w:t>
            </w:r>
          </w:p>
        </w:tc>
        <w:tc>
          <w:tcPr>
            <w:tcW w:w="437" w:type="pct"/>
            <w:vMerge w:val="restart"/>
            <w:vAlign w:val="center"/>
          </w:tcPr>
          <w:p w:rsidR="00E160E8" w:rsidRPr="00E160E8" w:rsidRDefault="00E160E8" w:rsidP="00E160E8">
            <w:pPr>
              <w:rPr>
                <w:sz w:val="18"/>
                <w:szCs w:val="18"/>
              </w:rPr>
            </w:pPr>
            <w:r w:rsidRPr="00E160E8">
              <w:rPr>
                <w:sz w:val="18"/>
                <w:szCs w:val="18"/>
              </w:rPr>
              <w:t>Единица измерения</w:t>
            </w:r>
          </w:p>
          <w:p w:rsidR="00E160E8" w:rsidRPr="00E160E8" w:rsidRDefault="00E160E8" w:rsidP="00E160E8">
            <w:pPr>
              <w:rPr>
                <w:sz w:val="18"/>
                <w:szCs w:val="18"/>
              </w:rPr>
            </w:pPr>
            <w:r w:rsidRPr="00E160E8">
              <w:rPr>
                <w:sz w:val="18"/>
                <w:szCs w:val="18"/>
              </w:rPr>
              <w:t xml:space="preserve"> (по </w:t>
            </w:r>
            <w:proofErr w:type="spellStart"/>
            <w:r w:rsidRPr="00E160E8">
              <w:rPr>
                <w:sz w:val="18"/>
                <w:szCs w:val="18"/>
              </w:rPr>
              <w:t>ОКЕИ</w:t>
            </w:r>
            <w:proofErr w:type="spellEnd"/>
            <w:r w:rsidRPr="00E160E8">
              <w:rPr>
                <w:sz w:val="18"/>
                <w:szCs w:val="18"/>
              </w:rPr>
              <w:t>)</w:t>
            </w:r>
          </w:p>
        </w:tc>
        <w:tc>
          <w:tcPr>
            <w:tcW w:w="1936" w:type="pct"/>
            <w:gridSpan w:val="11"/>
            <w:vAlign w:val="center"/>
          </w:tcPr>
          <w:p w:rsidR="00E160E8" w:rsidRPr="00E160E8" w:rsidRDefault="00E160E8" w:rsidP="00E160E8">
            <w:pPr>
              <w:rPr>
                <w:sz w:val="18"/>
                <w:szCs w:val="18"/>
              </w:rPr>
            </w:pPr>
            <w:r w:rsidRPr="00E160E8">
              <w:rPr>
                <w:sz w:val="18"/>
                <w:szCs w:val="18"/>
              </w:rPr>
              <w:t>Плановые значения по кварталам/месяцам</w:t>
            </w:r>
          </w:p>
        </w:tc>
        <w:tc>
          <w:tcPr>
            <w:tcW w:w="544" w:type="pct"/>
            <w:vMerge w:val="restart"/>
            <w:vAlign w:val="center"/>
          </w:tcPr>
          <w:p w:rsidR="00E160E8" w:rsidRPr="00E160E8" w:rsidRDefault="00E160E8" w:rsidP="00E160E8">
            <w:pPr>
              <w:rPr>
                <w:sz w:val="18"/>
                <w:szCs w:val="18"/>
              </w:rPr>
            </w:pPr>
            <w:proofErr w:type="gramStart"/>
            <w:r w:rsidRPr="00E160E8">
              <w:rPr>
                <w:sz w:val="18"/>
                <w:szCs w:val="18"/>
              </w:rPr>
              <w:t>На конец</w:t>
            </w:r>
            <w:proofErr w:type="gramEnd"/>
            <w:r w:rsidRPr="00E160E8">
              <w:rPr>
                <w:sz w:val="18"/>
                <w:szCs w:val="18"/>
              </w:rPr>
              <w:t xml:space="preserve"> 2024 года</w:t>
            </w:r>
          </w:p>
        </w:tc>
      </w:tr>
      <w:tr w:rsidR="00E160E8" w:rsidRPr="00E160E8" w:rsidTr="009F12B7">
        <w:trPr>
          <w:trHeight w:val="661"/>
          <w:tblHeader/>
        </w:trPr>
        <w:tc>
          <w:tcPr>
            <w:tcW w:w="184" w:type="pct"/>
            <w:vMerge/>
            <w:vAlign w:val="center"/>
          </w:tcPr>
          <w:p w:rsidR="00E160E8" w:rsidRPr="00E160E8" w:rsidRDefault="00E160E8" w:rsidP="00E160E8">
            <w:pPr>
              <w:rPr>
                <w:sz w:val="18"/>
                <w:szCs w:val="18"/>
              </w:rPr>
            </w:pPr>
          </w:p>
        </w:tc>
        <w:tc>
          <w:tcPr>
            <w:tcW w:w="1534" w:type="pct"/>
            <w:vMerge/>
            <w:vAlign w:val="center"/>
          </w:tcPr>
          <w:p w:rsidR="00E160E8" w:rsidRPr="00E160E8" w:rsidRDefault="00E160E8" w:rsidP="00E160E8">
            <w:pPr>
              <w:rPr>
                <w:sz w:val="18"/>
                <w:szCs w:val="18"/>
              </w:rPr>
            </w:pPr>
          </w:p>
        </w:tc>
        <w:tc>
          <w:tcPr>
            <w:tcW w:w="365" w:type="pct"/>
            <w:vMerge/>
            <w:tcBorders>
              <w:bottom w:val="single" w:sz="4" w:space="0" w:color="auto"/>
            </w:tcBorders>
            <w:vAlign w:val="center"/>
          </w:tcPr>
          <w:p w:rsidR="00E160E8" w:rsidRPr="00E160E8" w:rsidRDefault="00E160E8" w:rsidP="00E160E8">
            <w:pPr>
              <w:rPr>
                <w:sz w:val="18"/>
                <w:szCs w:val="18"/>
              </w:rPr>
            </w:pPr>
          </w:p>
        </w:tc>
        <w:tc>
          <w:tcPr>
            <w:tcW w:w="437" w:type="pct"/>
            <w:vMerge/>
            <w:vAlign w:val="center"/>
          </w:tcPr>
          <w:p w:rsidR="00E160E8" w:rsidRPr="00E160E8" w:rsidRDefault="00E160E8" w:rsidP="00E160E8">
            <w:pPr>
              <w:rPr>
                <w:sz w:val="18"/>
                <w:szCs w:val="18"/>
              </w:rPr>
            </w:pPr>
          </w:p>
        </w:tc>
        <w:tc>
          <w:tcPr>
            <w:tcW w:w="174" w:type="pct"/>
            <w:vAlign w:val="center"/>
          </w:tcPr>
          <w:p w:rsidR="00E160E8" w:rsidRPr="00E160E8" w:rsidRDefault="00E160E8" w:rsidP="00E160E8">
            <w:pPr>
              <w:rPr>
                <w:sz w:val="18"/>
                <w:szCs w:val="18"/>
              </w:rPr>
            </w:pPr>
            <w:r w:rsidRPr="00E160E8">
              <w:rPr>
                <w:sz w:val="18"/>
                <w:szCs w:val="18"/>
              </w:rPr>
              <w:t>янв.</w:t>
            </w:r>
          </w:p>
        </w:tc>
        <w:tc>
          <w:tcPr>
            <w:tcW w:w="173" w:type="pct"/>
            <w:vAlign w:val="center"/>
          </w:tcPr>
          <w:p w:rsidR="00E160E8" w:rsidRPr="00E160E8" w:rsidRDefault="00E160E8" w:rsidP="00E160E8">
            <w:pPr>
              <w:rPr>
                <w:sz w:val="18"/>
                <w:szCs w:val="18"/>
              </w:rPr>
            </w:pPr>
            <w:r w:rsidRPr="00E160E8">
              <w:rPr>
                <w:sz w:val="18"/>
                <w:szCs w:val="18"/>
              </w:rPr>
              <w:t>Фев.</w:t>
            </w:r>
          </w:p>
        </w:tc>
        <w:tc>
          <w:tcPr>
            <w:tcW w:w="177" w:type="pct"/>
            <w:vAlign w:val="center"/>
          </w:tcPr>
          <w:p w:rsidR="00E160E8" w:rsidRPr="00E160E8" w:rsidRDefault="00E160E8" w:rsidP="00E160E8">
            <w:pPr>
              <w:rPr>
                <w:sz w:val="18"/>
                <w:szCs w:val="18"/>
              </w:rPr>
            </w:pPr>
            <w:r w:rsidRPr="00E160E8">
              <w:rPr>
                <w:sz w:val="18"/>
                <w:szCs w:val="18"/>
              </w:rPr>
              <w:t>Март</w:t>
            </w:r>
          </w:p>
        </w:tc>
        <w:tc>
          <w:tcPr>
            <w:tcW w:w="173" w:type="pct"/>
            <w:vAlign w:val="center"/>
          </w:tcPr>
          <w:p w:rsidR="00E160E8" w:rsidRPr="00E160E8" w:rsidRDefault="00E160E8" w:rsidP="00E160E8">
            <w:pPr>
              <w:rPr>
                <w:sz w:val="18"/>
                <w:szCs w:val="18"/>
              </w:rPr>
            </w:pPr>
            <w:r w:rsidRPr="00E160E8">
              <w:rPr>
                <w:sz w:val="18"/>
                <w:szCs w:val="18"/>
              </w:rPr>
              <w:t>апр.</w:t>
            </w:r>
          </w:p>
        </w:tc>
        <w:tc>
          <w:tcPr>
            <w:tcW w:w="173" w:type="pct"/>
            <w:vAlign w:val="center"/>
          </w:tcPr>
          <w:p w:rsidR="00E160E8" w:rsidRPr="00E160E8" w:rsidRDefault="00E160E8" w:rsidP="00E160E8">
            <w:pPr>
              <w:rPr>
                <w:sz w:val="18"/>
                <w:szCs w:val="18"/>
              </w:rPr>
            </w:pPr>
            <w:r w:rsidRPr="00E160E8">
              <w:rPr>
                <w:sz w:val="18"/>
                <w:szCs w:val="18"/>
              </w:rPr>
              <w:t>Май</w:t>
            </w:r>
          </w:p>
        </w:tc>
        <w:tc>
          <w:tcPr>
            <w:tcW w:w="194" w:type="pct"/>
            <w:vAlign w:val="center"/>
          </w:tcPr>
          <w:p w:rsidR="00E160E8" w:rsidRPr="00E160E8" w:rsidRDefault="00E160E8" w:rsidP="00E160E8">
            <w:pPr>
              <w:rPr>
                <w:sz w:val="18"/>
                <w:szCs w:val="18"/>
              </w:rPr>
            </w:pPr>
            <w:r w:rsidRPr="00E160E8">
              <w:rPr>
                <w:sz w:val="18"/>
                <w:szCs w:val="18"/>
              </w:rPr>
              <w:t>июнь</w:t>
            </w:r>
          </w:p>
        </w:tc>
        <w:tc>
          <w:tcPr>
            <w:tcW w:w="178" w:type="pct"/>
            <w:vAlign w:val="center"/>
          </w:tcPr>
          <w:p w:rsidR="00E160E8" w:rsidRPr="00E160E8" w:rsidRDefault="00E160E8" w:rsidP="00E160E8">
            <w:pPr>
              <w:rPr>
                <w:sz w:val="18"/>
                <w:szCs w:val="18"/>
              </w:rPr>
            </w:pPr>
            <w:r w:rsidRPr="00E160E8">
              <w:rPr>
                <w:sz w:val="18"/>
                <w:szCs w:val="18"/>
              </w:rPr>
              <w:t>июль</w:t>
            </w:r>
          </w:p>
        </w:tc>
        <w:tc>
          <w:tcPr>
            <w:tcW w:w="173" w:type="pct"/>
            <w:vAlign w:val="center"/>
          </w:tcPr>
          <w:p w:rsidR="00E160E8" w:rsidRPr="00E160E8" w:rsidRDefault="00E160E8" w:rsidP="00E160E8">
            <w:pPr>
              <w:rPr>
                <w:sz w:val="18"/>
                <w:szCs w:val="18"/>
              </w:rPr>
            </w:pPr>
            <w:r w:rsidRPr="00E160E8">
              <w:rPr>
                <w:sz w:val="18"/>
                <w:szCs w:val="18"/>
              </w:rPr>
              <w:t>авг.</w:t>
            </w:r>
          </w:p>
        </w:tc>
        <w:tc>
          <w:tcPr>
            <w:tcW w:w="173" w:type="pct"/>
            <w:vAlign w:val="center"/>
          </w:tcPr>
          <w:p w:rsidR="00E160E8" w:rsidRPr="00E160E8" w:rsidRDefault="00E160E8" w:rsidP="00E160E8">
            <w:pPr>
              <w:rPr>
                <w:sz w:val="18"/>
                <w:szCs w:val="18"/>
              </w:rPr>
            </w:pPr>
            <w:r w:rsidRPr="00E160E8">
              <w:rPr>
                <w:sz w:val="18"/>
                <w:szCs w:val="18"/>
              </w:rPr>
              <w:t>Сен.</w:t>
            </w:r>
          </w:p>
        </w:tc>
        <w:tc>
          <w:tcPr>
            <w:tcW w:w="173" w:type="pct"/>
            <w:vAlign w:val="center"/>
          </w:tcPr>
          <w:p w:rsidR="00E160E8" w:rsidRPr="00E160E8" w:rsidRDefault="00E160E8" w:rsidP="00E160E8">
            <w:pPr>
              <w:rPr>
                <w:sz w:val="18"/>
                <w:szCs w:val="18"/>
              </w:rPr>
            </w:pPr>
            <w:r w:rsidRPr="00E160E8">
              <w:rPr>
                <w:sz w:val="18"/>
                <w:szCs w:val="18"/>
              </w:rPr>
              <w:t>Окт.</w:t>
            </w:r>
          </w:p>
        </w:tc>
        <w:tc>
          <w:tcPr>
            <w:tcW w:w="175" w:type="pct"/>
            <w:vAlign w:val="center"/>
          </w:tcPr>
          <w:p w:rsidR="00E160E8" w:rsidRPr="00E160E8" w:rsidRDefault="00E160E8" w:rsidP="00E160E8">
            <w:pPr>
              <w:rPr>
                <w:sz w:val="18"/>
                <w:szCs w:val="18"/>
              </w:rPr>
            </w:pPr>
            <w:r w:rsidRPr="00E160E8">
              <w:rPr>
                <w:sz w:val="18"/>
                <w:szCs w:val="18"/>
              </w:rPr>
              <w:t>Ноя.</w:t>
            </w:r>
          </w:p>
        </w:tc>
        <w:tc>
          <w:tcPr>
            <w:tcW w:w="544" w:type="pct"/>
            <w:vMerge/>
            <w:vAlign w:val="center"/>
          </w:tcPr>
          <w:p w:rsidR="00E160E8" w:rsidRPr="00E160E8" w:rsidRDefault="00E160E8" w:rsidP="00E160E8">
            <w:pPr>
              <w:rPr>
                <w:sz w:val="18"/>
                <w:szCs w:val="18"/>
              </w:rPr>
            </w:pPr>
          </w:p>
        </w:tc>
      </w:tr>
      <w:tr w:rsidR="00E160E8" w:rsidRPr="00E160E8" w:rsidTr="009F12B7">
        <w:trPr>
          <w:trHeight w:val="277"/>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2</w:t>
            </w:r>
          </w:p>
        </w:tc>
        <w:tc>
          <w:tcPr>
            <w:tcW w:w="365" w:type="pct"/>
            <w:tcBorders>
              <w:top w:val="single" w:sz="4" w:space="0" w:color="auto"/>
              <w:bottom w:val="single" w:sz="4" w:space="0" w:color="auto"/>
            </w:tcBorders>
            <w:vAlign w:val="center"/>
          </w:tcPr>
          <w:p w:rsidR="00E160E8" w:rsidRPr="00E160E8" w:rsidRDefault="00E160E8" w:rsidP="00E160E8">
            <w:pPr>
              <w:rPr>
                <w:sz w:val="18"/>
                <w:szCs w:val="18"/>
              </w:rPr>
            </w:pPr>
            <w:r w:rsidRPr="00E160E8">
              <w:rPr>
                <w:sz w:val="18"/>
                <w:szCs w:val="18"/>
              </w:rPr>
              <w:t>3</w:t>
            </w:r>
          </w:p>
        </w:tc>
        <w:tc>
          <w:tcPr>
            <w:tcW w:w="437" w:type="pct"/>
            <w:tcBorders>
              <w:bottom w:val="single" w:sz="4" w:space="0" w:color="auto"/>
            </w:tcBorders>
            <w:vAlign w:val="center"/>
          </w:tcPr>
          <w:p w:rsidR="00E160E8" w:rsidRPr="00E160E8" w:rsidRDefault="00E160E8" w:rsidP="00E160E8">
            <w:pPr>
              <w:rPr>
                <w:sz w:val="18"/>
                <w:szCs w:val="18"/>
              </w:rPr>
            </w:pPr>
            <w:r w:rsidRPr="00E160E8">
              <w:rPr>
                <w:sz w:val="18"/>
                <w:szCs w:val="18"/>
              </w:rPr>
              <w:t>4</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5</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6</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7</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8</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9</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10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11</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12</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13</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14</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15</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16</w:t>
            </w:r>
          </w:p>
        </w:tc>
      </w:tr>
      <w:tr w:rsidR="00E160E8" w:rsidRPr="00E160E8" w:rsidTr="009F12B7">
        <w:trPr>
          <w:trHeight w:val="381"/>
          <w:tblHeader/>
        </w:trPr>
        <w:tc>
          <w:tcPr>
            <w:tcW w:w="5000" w:type="pct"/>
            <w:gridSpan w:val="16"/>
            <w:tcBorders>
              <w:bottom w:val="single" w:sz="4" w:space="0" w:color="auto"/>
            </w:tcBorders>
            <w:vAlign w:val="center"/>
          </w:tcPr>
          <w:p w:rsidR="00E160E8" w:rsidRPr="00E160E8" w:rsidRDefault="00E160E8" w:rsidP="00E160E8">
            <w:pPr>
              <w:rPr>
                <w:sz w:val="18"/>
                <w:szCs w:val="18"/>
              </w:rPr>
            </w:pPr>
            <w:r w:rsidRPr="00E160E8">
              <w:rPr>
                <w:sz w:val="18"/>
                <w:szCs w:val="18"/>
              </w:rPr>
              <w:t xml:space="preserve">    Цель 1. Создание условий, ориентирующих граждан на здоровый образ жизни, занятия физической культурой и спортом, развитие спортивной инфраструктуры.</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1.1</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Доля граждан, систематически занимающихся физической культурой и спортом</w:t>
            </w:r>
          </w:p>
        </w:tc>
        <w:tc>
          <w:tcPr>
            <w:tcW w:w="365" w:type="pct"/>
            <w:tcBorders>
              <w:top w:val="single" w:sz="4" w:space="0" w:color="auto"/>
              <w:bottom w:val="single" w:sz="4" w:space="0" w:color="auto"/>
            </w:tcBorders>
            <w:vAlign w:val="center"/>
          </w:tcPr>
          <w:p w:rsidR="00E160E8" w:rsidRPr="00E160E8" w:rsidRDefault="00E160E8" w:rsidP="00E160E8">
            <w:pPr>
              <w:rPr>
                <w:sz w:val="18"/>
                <w:szCs w:val="18"/>
              </w:rPr>
            </w:pPr>
            <w:r w:rsidRPr="00E160E8">
              <w:rPr>
                <w:sz w:val="18"/>
                <w:szCs w:val="18"/>
              </w:rPr>
              <w:t>«</w:t>
            </w:r>
            <w:proofErr w:type="spellStart"/>
            <w:r w:rsidRPr="00E160E8">
              <w:rPr>
                <w:sz w:val="18"/>
                <w:szCs w:val="18"/>
              </w:rPr>
              <w:t>ВДЛ</w:t>
            </w:r>
            <w:proofErr w:type="spellEnd"/>
            <w:r w:rsidRPr="00E160E8">
              <w:rPr>
                <w:sz w:val="18"/>
                <w:szCs w:val="18"/>
              </w:rPr>
              <w:t>»</w:t>
            </w:r>
          </w:p>
        </w:tc>
        <w:tc>
          <w:tcPr>
            <w:tcW w:w="437" w:type="pct"/>
            <w:tcBorders>
              <w:bottom w:val="single" w:sz="4" w:space="0" w:color="auto"/>
            </w:tcBorders>
            <w:vAlign w:val="center"/>
          </w:tcPr>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20,0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21,0</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21,0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21,0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19,0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10,0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9,4</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15,0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21,0</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21,5</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21,0</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1.2.</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Уровень обеспеченности граждан спортивными сооружениями исходя из единовременной пропускной способности объектов спорта</w:t>
            </w:r>
          </w:p>
        </w:tc>
        <w:tc>
          <w:tcPr>
            <w:tcW w:w="365" w:type="pct"/>
            <w:tcBorders>
              <w:top w:val="single" w:sz="4" w:space="0" w:color="auto"/>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w:t>
            </w:r>
            <w:proofErr w:type="spellStart"/>
            <w:r w:rsidRPr="00E160E8">
              <w:rPr>
                <w:sz w:val="18"/>
                <w:szCs w:val="18"/>
              </w:rPr>
              <w:t>НП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79,0</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1.3.</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365" w:type="pct"/>
            <w:tcBorders>
              <w:top w:val="single" w:sz="4" w:space="0" w:color="auto"/>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55,5</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55,5</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55,5</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55,5</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40,0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30,0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10,0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11,0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45,0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55,5</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55,5</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55,5</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1.4</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365" w:type="pct"/>
            <w:tcBorders>
              <w:top w:val="single" w:sz="4" w:space="0" w:color="auto"/>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15,0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17,0</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17,0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17,0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15,0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10,0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8,0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15,0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17,0</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17,0</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17,0</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1.5.</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365" w:type="pct"/>
            <w:tcBorders>
              <w:top w:val="single" w:sz="4" w:space="0" w:color="auto"/>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5,5</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5,5</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5,5</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5,5</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5,0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4,0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2,0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2,0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5,0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5,5</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5,5</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5,5</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1.6.</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365" w:type="pct"/>
            <w:tcBorders>
              <w:top w:val="single" w:sz="4" w:space="0" w:color="auto"/>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8,0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2,0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2,0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9,0</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1.7.</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365" w:type="pct"/>
            <w:tcBorders>
              <w:top w:val="single" w:sz="4" w:space="0" w:color="auto"/>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70,0</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70,0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70,0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70,0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70,0</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70,0</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70,0</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1.7.1</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из них учащихся и студентов</w:t>
            </w:r>
          </w:p>
        </w:tc>
        <w:tc>
          <w:tcPr>
            <w:tcW w:w="365" w:type="pct"/>
            <w:tcBorders>
              <w:top w:val="single" w:sz="4" w:space="0" w:color="auto"/>
              <w:bottom w:val="single" w:sz="4" w:space="0" w:color="auto"/>
            </w:tcBorders>
          </w:tcPr>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80,0</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80,0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80,0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80,0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80,0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80,0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80,0</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80,0</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80,0</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1.8.</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 xml:space="preserve">Доля граждан трудоспособного возраста, систематически занимающихся физической культурой и спортом </w:t>
            </w:r>
          </w:p>
        </w:tc>
        <w:tc>
          <w:tcPr>
            <w:tcW w:w="365" w:type="pct"/>
            <w:tcBorders>
              <w:top w:val="single" w:sz="4" w:space="0" w:color="auto"/>
              <w:bottom w:val="single" w:sz="4" w:space="0" w:color="auto"/>
            </w:tcBorders>
            <w:shd w:val="clear" w:color="auto" w:fill="auto"/>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w:t>
            </w:r>
            <w:proofErr w:type="spellStart"/>
            <w:r w:rsidRPr="00E160E8">
              <w:rPr>
                <w:sz w:val="18"/>
                <w:szCs w:val="18"/>
              </w:rPr>
              <w:t>ФП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47,0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49,0</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49,0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49,0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43,0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30,0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20,0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20,0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43,0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49,0</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49,0</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49,0</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lastRenderedPageBreak/>
              <w:t>1.9.</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 xml:space="preserve">Численность </w:t>
            </w:r>
            <w:proofErr w:type="gramStart"/>
            <w:r w:rsidRPr="00E160E8">
              <w:rPr>
                <w:sz w:val="18"/>
                <w:szCs w:val="18"/>
              </w:rPr>
              <w:t>занимающихся</w:t>
            </w:r>
            <w:proofErr w:type="gramEnd"/>
            <w:r w:rsidRPr="00E160E8">
              <w:rPr>
                <w:sz w:val="18"/>
                <w:szCs w:val="18"/>
              </w:rPr>
              <w:t xml:space="preserve"> по программам спортивной подготовки</w:t>
            </w:r>
          </w:p>
        </w:tc>
        <w:tc>
          <w:tcPr>
            <w:tcW w:w="365" w:type="pct"/>
            <w:tcBorders>
              <w:top w:val="single" w:sz="4" w:space="0" w:color="auto"/>
              <w:bottom w:val="single" w:sz="4" w:space="0" w:color="auto"/>
            </w:tcBorders>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ГП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r w:rsidRPr="00E160E8">
              <w:rPr>
                <w:sz w:val="18"/>
                <w:szCs w:val="18"/>
              </w:rPr>
              <w:t>Человек</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1.10.</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Доля детей в возрасте от 5 до 17 лет, занимающихся по дополнительным образовательным программам спортивной подготовки, от общей численности детей указанной возрастной категории</w:t>
            </w:r>
          </w:p>
        </w:tc>
        <w:tc>
          <w:tcPr>
            <w:tcW w:w="365" w:type="pct"/>
            <w:tcBorders>
              <w:top w:val="single" w:sz="4" w:space="0" w:color="auto"/>
              <w:bottom w:val="single" w:sz="4" w:space="0" w:color="auto"/>
            </w:tcBorders>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ГП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Процент</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0,0</w:t>
            </w:r>
          </w:p>
        </w:tc>
      </w:tr>
      <w:tr w:rsidR="00E160E8" w:rsidRPr="00E160E8" w:rsidTr="009F12B7">
        <w:trPr>
          <w:trHeight w:val="381"/>
          <w:tblHeader/>
        </w:trPr>
        <w:tc>
          <w:tcPr>
            <w:tcW w:w="184" w:type="pct"/>
            <w:tcBorders>
              <w:bottom w:val="single" w:sz="4" w:space="0" w:color="auto"/>
            </w:tcBorders>
            <w:vAlign w:val="center"/>
          </w:tcPr>
          <w:p w:rsidR="00E160E8" w:rsidRPr="00E160E8" w:rsidRDefault="00E160E8" w:rsidP="00E160E8">
            <w:pPr>
              <w:rPr>
                <w:sz w:val="18"/>
                <w:szCs w:val="18"/>
              </w:rPr>
            </w:pPr>
            <w:r w:rsidRPr="00E160E8">
              <w:rPr>
                <w:sz w:val="18"/>
                <w:szCs w:val="18"/>
              </w:rPr>
              <w:t>1.11.</w:t>
            </w:r>
          </w:p>
        </w:tc>
        <w:tc>
          <w:tcPr>
            <w:tcW w:w="1534" w:type="pct"/>
            <w:tcBorders>
              <w:bottom w:val="single" w:sz="4" w:space="0" w:color="auto"/>
            </w:tcBorders>
            <w:vAlign w:val="center"/>
          </w:tcPr>
          <w:p w:rsidR="00E160E8" w:rsidRPr="00E160E8" w:rsidRDefault="00E160E8" w:rsidP="00E160E8">
            <w:pPr>
              <w:rPr>
                <w:sz w:val="18"/>
                <w:szCs w:val="18"/>
              </w:rPr>
            </w:pPr>
            <w:r w:rsidRPr="00E160E8">
              <w:rPr>
                <w:sz w:val="18"/>
                <w:szCs w:val="18"/>
              </w:rPr>
              <w:t>Количество присвоенных массовых разрядов спортсменам Советского района</w:t>
            </w:r>
          </w:p>
        </w:tc>
        <w:tc>
          <w:tcPr>
            <w:tcW w:w="365" w:type="pct"/>
            <w:tcBorders>
              <w:top w:val="single" w:sz="4" w:space="0" w:color="auto"/>
              <w:bottom w:val="single" w:sz="4" w:space="0" w:color="auto"/>
            </w:tcBorders>
            <w:shd w:val="clear" w:color="auto" w:fill="auto"/>
          </w:tcPr>
          <w:p w:rsidR="00E160E8" w:rsidRPr="00E160E8" w:rsidRDefault="00E160E8" w:rsidP="00E160E8">
            <w:pPr>
              <w:rPr>
                <w:sz w:val="18"/>
                <w:szCs w:val="18"/>
              </w:rPr>
            </w:pPr>
            <w:r w:rsidRPr="00E160E8">
              <w:rPr>
                <w:sz w:val="18"/>
                <w:szCs w:val="18"/>
              </w:rPr>
              <w:t>«</w:t>
            </w:r>
            <w:proofErr w:type="spellStart"/>
            <w:r w:rsidRPr="00E160E8">
              <w:rPr>
                <w:sz w:val="18"/>
                <w:szCs w:val="18"/>
              </w:rPr>
              <w:t>МП</w:t>
            </w:r>
            <w:proofErr w:type="spellEnd"/>
            <w:r w:rsidRPr="00E160E8">
              <w:rPr>
                <w:sz w:val="18"/>
                <w:szCs w:val="18"/>
              </w:rPr>
              <w:t>»</w:t>
            </w:r>
          </w:p>
        </w:tc>
        <w:tc>
          <w:tcPr>
            <w:tcW w:w="437" w:type="pct"/>
            <w:tcBorders>
              <w:bottom w:val="single" w:sz="4" w:space="0" w:color="auto"/>
            </w:tcBorders>
          </w:tcPr>
          <w:p w:rsidR="00E160E8" w:rsidRPr="00E160E8" w:rsidRDefault="00E160E8" w:rsidP="00E160E8">
            <w:pPr>
              <w:rPr>
                <w:sz w:val="18"/>
                <w:szCs w:val="18"/>
              </w:rPr>
            </w:pPr>
            <w:r w:rsidRPr="00E160E8">
              <w:rPr>
                <w:sz w:val="18"/>
                <w:szCs w:val="18"/>
              </w:rPr>
              <w:t>Единиц</w:t>
            </w:r>
          </w:p>
        </w:tc>
        <w:tc>
          <w:tcPr>
            <w:tcW w:w="174"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7"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94"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8"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3"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175"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c>
          <w:tcPr>
            <w:tcW w:w="544" w:type="pct"/>
            <w:tcBorders>
              <w:bottom w:val="single" w:sz="4" w:space="0" w:color="auto"/>
            </w:tcBorders>
            <w:vAlign w:val="center"/>
          </w:tcPr>
          <w:p w:rsidR="00E160E8" w:rsidRPr="00E160E8" w:rsidRDefault="00E160E8" w:rsidP="00E160E8">
            <w:pPr>
              <w:rPr>
                <w:sz w:val="18"/>
                <w:szCs w:val="18"/>
              </w:rPr>
            </w:pPr>
            <w:r w:rsidRPr="00E160E8">
              <w:rPr>
                <w:sz w:val="18"/>
                <w:szCs w:val="18"/>
              </w:rPr>
              <w:t>-</w:t>
            </w:r>
          </w:p>
        </w:tc>
      </w:tr>
      <w:tr w:rsidR="00E160E8" w:rsidRPr="00E160E8" w:rsidTr="009F12B7">
        <w:trPr>
          <w:trHeight w:val="413"/>
        </w:trPr>
        <w:tc>
          <w:tcPr>
            <w:tcW w:w="184" w:type="pct"/>
            <w:vAlign w:val="center"/>
          </w:tcPr>
          <w:p w:rsidR="00E160E8" w:rsidRPr="00E160E8" w:rsidRDefault="00E160E8" w:rsidP="00E160E8">
            <w:pPr>
              <w:rPr>
                <w:sz w:val="18"/>
                <w:szCs w:val="18"/>
              </w:rPr>
            </w:pPr>
            <w:r w:rsidRPr="00E160E8">
              <w:rPr>
                <w:sz w:val="18"/>
                <w:szCs w:val="18"/>
              </w:rPr>
              <w:t>2.</w:t>
            </w:r>
          </w:p>
        </w:tc>
        <w:tc>
          <w:tcPr>
            <w:tcW w:w="4816" w:type="pct"/>
            <w:gridSpan w:val="15"/>
            <w:shd w:val="clear" w:color="auto" w:fill="auto"/>
            <w:vAlign w:val="center"/>
          </w:tcPr>
          <w:p w:rsidR="00E160E8" w:rsidRPr="00E160E8" w:rsidRDefault="00E160E8" w:rsidP="00E160E8">
            <w:pPr>
              <w:rPr>
                <w:sz w:val="18"/>
                <w:szCs w:val="18"/>
              </w:rPr>
            </w:pPr>
          </w:p>
          <w:p w:rsidR="00E160E8" w:rsidRPr="00E160E8" w:rsidRDefault="00E160E8" w:rsidP="00E160E8">
            <w:pPr>
              <w:rPr>
                <w:sz w:val="18"/>
                <w:szCs w:val="18"/>
              </w:rPr>
            </w:pPr>
            <w:r w:rsidRPr="00E160E8">
              <w:rPr>
                <w:rFonts w:eastAsia="Calibri"/>
                <w:sz w:val="18"/>
                <w:szCs w:val="18"/>
              </w:rPr>
              <w:t>Улучшение здоровья населения, формирование культуры общественного здоровья, ответственного отношения к здоровью</w:t>
            </w:r>
            <w:r w:rsidRPr="00E160E8">
              <w:rPr>
                <w:sz w:val="18"/>
                <w:szCs w:val="18"/>
              </w:rPr>
              <w:t xml:space="preserve"> </w:t>
            </w:r>
          </w:p>
        </w:tc>
      </w:tr>
      <w:tr w:rsidR="00E160E8" w:rsidRPr="00E160E8" w:rsidTr="009F12B7">
        <w:trPr>
          <w:trHeight w:val="413"/>
        </w:trPr>
        <w:tc>
          <w:tcPr>
            <w:tcW w:w="184" w:type="pct"/>
            <w:vAlign w:val="center"/>
          </w:tcPr>
          <w:p w:rsidR="00E160E8" w:rsidRPr="00E160E8" w:rsidRDefault="00E160E8" w:rsidP="00E160E8">
            <w:pPr>
              <w:rPr>
                <w:sz w:val="18"/>
                <w:szCs w:val="18"/>
              </w:rPr>
            </w:pPr>
            <w:r w:rsidRPr="00E160E8">
              <w:rPr>
                <w:sz w:val="18"/>
                <w:szCs w:val="18"/>
              </w:rPr>
              <w:t>2.1.</w:t>
            </w:r>
          </w:p>
        </w:tc>
        <w:tc>
          <w:tcPr>
            <w:tcW w:w="1534" w:type="pct"/>
            <w:vAlign w:val="center"/>
          </w:tcPr>
          <w:p w:rsidR="00E160E8" w:rsidRPr="00E160E8" w:rsidRDefault="00E160E8" w:rsidP="00E160E8">
            <w:pPr>
              <w:rPr>
                <w:sz w:val="18"/>
                <w:szCs w:val="18"/>
              </w:rPr>
            </w:pPr>
            <w:r w:rsidRPr="00E160E8">
              <w:rPr>
                <w:sz w:val="18"/>
                <w:szCs w:val="18"/>
              </w:rPr>
              <w:t>Доля граждан, принимающих участие в мероприятиях, мотивирующих к ведению здорового образа жизни в общей доли населения</w:t>
            </w:r>
          </w:p>
        </w:tc>
        <w:tc>
          <w:tcPr>
            <w:tcW w:w="365" w:type="pct"/>
            <w:shd w:val="clear" w:color="auto" w:fill="auto"/>
            <w:vAlign w:val="center"/>
          </w:tcPr>
          <w:p w:rsidR="00E160E8" w:rsidRPr="00E160E8" w:rsidRDefault="00E160E8" w:rsidP="00E160E8">
            <w:pPr>
              <w:rPr>
                <w:sz w:val="18"/>
                <w:szCs w:val="18"/>
              </w:rPr>
            </w:pPr>
            <w:proofErr w:type="spellStart"/>
            <w:r w:rsidRPr="00E160E8">
              <w:rPr>
                <w:sz w:val="18"/>
                <w:szCs w:val="18"/>
              </w:rPr>
              <w:t>МП</w:t>
            </w:r>
            <w:proofErr w:type="spellEnd"/>
            <w:r w:rsidRPr="00E160E8">
              <w:rPr>
                <w:sz w:val="18"/>
                <w:szCs w:val="18"/>
              </w:rPr>
              <w:t>»</w:t>
            </w:r>
          </w:p>
        </w:tc>
        <w:tc>
          <w:tcPr>
            <w:tcW w:w="437" w:type="pct"/>
            <w:vAlign w:val="center"/>
          </w:tcPr>
          <w:p w:rsidR="00E160E8" w:rsidRPr="00E160E8" w:rsidRDefault="00E160E8" w:rsidP="00E160E8">
            <w:pPr>
              <w:rPr>
                <w:sz w:val="18"/>
                <w:szCs w:val="18"/>
              </w:rPr>
            </w:pPr>
            <w:r w:rsidRPr="00E160E8">
              <w:rPr>
                <w:sz w:val="18"/>
                <w:szCs w:val="18"/>
              </w:rPr>
              <w:t>Процент</w:t>
            </w:r>
          </w:p>
        </w:tc>
        <w:tc>
          <w:tcPr>
            <w:tcW w:w="174" w:type="pct"/>
            <w:vAlign w:val="center"/>
          </w:tcPr>
          <w:p w:rsidR="00E160E8" w:rsidRPr="00E160E8" w:rsidRDefault="00E160E8" w:rsidP="00E160E8">
            <w:pPr>
              <w:rPr>
                <w:sz w:val="18"/>
                <w:szCs w:val="18"/>
              </w:rPr>
            </w:pPr>
            <w:r w:rsidRPr="00E160E8">
              <w:rPr>
                <w:sz w:val="18"/>
                <w:szCs w:val="18"/>
              </w:rPr>
              <w:t>5,0</w:t>
            </w:r>
          </w:p>
        </w:tc>
        <w:tc>
          <w:tcPr>
            <w:tcW w:w="173" w:type="pct"/>
            <w:vAlign w:val="center"/>
          </w:tcPr>
          <w:p w:rsidR="00E160E8" w:rsidRPr="00E160E8" w:rsidRDefault="00E160E8" w:rsidP="00E160E8">
            <w:pPr>
              <w:rPr>
                <w:sz w:val="18"/>
                <w:szCs w:val="18"/>
              </w:rPr>
            </w:pPr>
            <w:r w:rsidRPr="00E160E8">
              <w:rPr>
                <w:sz w:val="18"/>
                <w:szCs w:val="18"/>
              </w:rPr>
              <w:t>59,0</w:t>
            </w:r>
          </w:p>
        </w:tc>
        <w:tc>
          <w:tcPr>
            <w:tcW w:w="177" w:type="pct"/>
            <w:vAlign w:val="center"/>
          </w:tcPr>
          <w:p w:rsidR="00E160E8" w:rsidRPr="00E160E8" w:rsidRDefault="00E160E8" w:rsidP="00E160E8">
            <w:pPr>
              <w:rPr>
                <w:sz w:val="18"/>
                <w:szCs w:val="18"/>
              </w:rPr>
            </w:pPr>
            <w:r w:rsidRPr="00E160E8">
              <w:rPr>
                <w:sz w:val="18"/>
                <w:szCs w:val="18"/>
              </w:rPr>
              <w:t>59,0</w:t>
            </w:r>
          </w:p>
        </w:tc>
        <w:tc>
          <w:tcPr>
            <w:tcW w:w="173" w:type="pct"/>
            <w:vAlign w:val="center"/>
          </w:tcPr>
          <w:p w:rsidR="00E160E8" w:rsidRPr="00E160E8" w:rsidRDefault="00E160E8" w:rsidP="00E160E8">
            <w:pPr>
              <w:rPr>
                <w:sz w:val="18"/>
                <w:szCs w:val="18"/>
              </w:rPr>
            </w:pPr>
            <w:r w:rsidRPr="00E160E8">
              <w:rPr>
                <w:sz w:val="18"/>
                <w:szCs w:val="18"/>
              </w:rPr>
              <w:t>59,0</w:t>
            </w:r>
          </w:p>
        </w:tc>
        <w:tc>
          <w:tcPr>
            <w:tcW w:w="173" w:type="pct"/>
            <w:vAlign w:val="center"/>
          </w:tcPr>
          <w:p w:rsidR="00E160E8" w:rsidRPr="00E160E8" w:rsidRDefault="00E160E8" w:rsidP="00E160E8">
            <w:pPr>
              <w:rPr>
                <w:sz w:val="18"/>
                <w:szCs w:val="18"/>
              </w:rPr>
            </w:pPr>
            <w:r w:rsidRPr="00E160E8">
              <w:rPr>
                <w:sz w:val="18"/>
                <w:szCs w:val="18"/>
              </w:rPr>
              <w:t>59,0</w:t>
            </w:r>
          </w:p>
        </w:tc>
        <w:tc>
          <w:tcPr>
            <w:tcW w:w="194" w:type="pct"/>
            <w:vAlign w:val="center"/>
          </w:tcPr>
          <w:p w:rsidR="00E160E8" w:rsidRPr="00E160E8" w:rsidRDefault="00E160E8" w:rsidP="00E160E8">
            <w:pPr>
              <w:rPr>
                <w:sz w:val="18"/>
                <w:szCs w:val="18"/>
              </w:rPr>
            </w:pPr>
            <w:r w:rsidRPr="00E160E8">
              <w:rPr>
                <w:sz w:val="18"/>
                <w:szCs w:val="18"/>
              </w:rPr>
              <w:t>59,0</w:t>
            </w:r>
          </w:p>
        </w:tc>
        <w:tc>
          <w:tcPr>
            <w:tcW w:w="178" w:type="pct"/>
            <w:vAlign w:val="center"/>
          </w:tcPr>
          <w:p w:rsidR="00E160E8" w:rsidRPr="00E160E8" w:rsidRDefault="00E160E8" w:rsidP="00E160E8">
            <w:pPr>
              <w:rPr>
                <w:sz w:val="18"/>
                <w:szCs w:val="18"/>
              </w:rPr>
            </w:pPr>
            <w:r w:rsidRPr="00E160E8">
              <w:rPr>
                <w:sz w:val="18"/>
                <w:szCs w:val="18"/>
              </w:rPr>
              <w:t>20,0</w:t>
            </w:r>
          </w:p>
        </w:tc>
        <w:tc>
          <w:tcPr>
            <w:tcW w:w="173" w:type="pct"/>
            <w:vAlign w:val="center"/>
          </w:tcPr>
          <w:p w:rsidR="00E160E8" w:rsidRPr="00E160E8" w:rsidRDefault="00E160E8" w:rsidP="00E160E8">
            <w:pPr>
              <w:rPr>
                <w:sz w:val="18"/>
                <w:szCs w:val="18"/>
              </w:rPr>
            </w:pPr>
            <w:r w:rsidRPr="00E160E8">
              <w:rPr>
                <w:sz w:val="18"/>
                <w:szCs w:val="18"/>
              </w:rPr>
              <w:t>20,0</w:t>
            </w:r>
          </w:p>
        </w:tc>
        <w:tc>
          <w:tcPr>
            <w:tcW w:w="173" w:type="pct"/>
            <w:vAlign w:val="center"/>
          </w:tcPr>
          <w:p w:rsidR="00E160E8" w:rsidRPr="00E160E8" w:rsidRDefault="00E160E8" w:rsidP="00E160E8">
            <w:pPr>
              <w:rPr>
                <w:sz w:val="18"/>
                <w:szCs w:val="18"/>
              </w:rPr>
            </w:pPr>
            <w:r w:rsidRPr="00E160E8">
              <w:rPr>
                <w:sz w:val="18"/>
                <w:szCs w:val="18"/>
              </w:rPr>
              <w:t>59,0</w:t>
            </w:r>
          </w:p>
        </w:tc>
        <w:tc>
          <w:tcPr>
            <w:tcW w:w="173" w:type="pct"/>
            <w:vAlign w:val="center"/>
          </w:tcPr>
          <w:p w:rsidR="00E160E8" w:rsidRPr="00E160E8" w:rsidRDefault="00E160E8" w:rsidP="00E160E8">
            <w:pPr>
              <w:rPr>
                <w:sz w:val="18"/>
                <w:szCs w:val="18"/>
              </w:rPr>
            </w:pPr>
            <w:r w:rsidRPr="00E160E8">
              <w:rPr>
                <w:sz w:val="18"/>
                <w:szCs w:val="18"/>
              </w:rPr>
              <w:t>59,0</w:t>
            </w:r>
          </w:p>
        </w:tc>
        <w:tc>
          <w:tcPr>
            <w:tcW w:w="175" w:type="pct"/>
            <w:vAlign w:val="center"/>
          </w:tcPr>
          <w:p w:rsidR="00E160E8" w:rsidRPr="00E160E8" w:rsidRDefault="00E160E8" w:rsidP="00E160E8">
            <w:pPr>
              <w:rPr>
                <w:sz w:val="18"/>
                <w:szCs w:val="18"/>
              </w:rPr>
            </w:pPr>
            <w:r w:rsidRPr="00E160E8">
              <w:rPr>
                <w:sz w:val="18"/>
                <w:szCs w:val="18"/>
              </w:rPr>
              <w:t>59,0</w:t>
            </w:r>
          </w:p>
        </w:tc>
        <w:tc>
          <w:tcPr>
            <w:tcW w:w="544" w:type="pct"/>
            <w:vAlign w:val="center"/>
          </w:tcPr>
          <w:p w:rsidR="00E160E8" w:rsidRPr="00E160E8" w:rsidRDefault="00E160E8" w:rsidP="00E160E8">
            <w:pPr>
              <w:rPr>
                <w:sz w:val="18"/>
                <w:szCs w:val="18"/>
              </w:rPr>
            </w:pPr>
            <w:r w:rsidRPr="00E160E8">
              <w:rPr>
                <w:sz w:val="18"/>
                <w:szCs w:val="18"/>
              </w:rPr>
              <w:t>59,0</w:t>
            </w:r>
          </w:p>
        </w:tc>
      </w:tr>
      <w:tr w:rsidR="00E160E8" w:rsidRPr="00E160E8" w:rsidTr="009F12B7">
        <w:trPr>
          <w:trHeight w:val="413"/>
        </w:trPr>
        <w:tc>
          <w:tcPr>
            <w:tcW w:w="184" w:type="pct"/>
            <w:vAlign w:val="center"/>
          </w:tcPr>
          <w:p w:rsidR="00E160E8" w:rsidRPr="00E160E8" w:rsidRDefault="00E160E8" w:rsidP="00E160E8">
            <w:pPr>
              <w:rPr>
                <w:sz w:val="18"/>
                <w:szCs w:val="18"/>
              </w:rPr>
            </w:pPr>
            <w:r w:rsidRPr="00E160E8">
              <w:rPr>
                <w:sz w:val="18"/>
                <w:szCs w:val="18"/>
              </w:rPr>
              <w:t>2.2.</w:t>
            </w:r>
          </w:p>
        </w:tc>
        <w:tc>
          <w:tcPr>
            <w:tcW w:w="1534" w:type="pct"/>
            <w:vAlign w:val="center"/>
          </w:tcPr>
          <w:p w:rsidR="00E160E8" w:rsidRPr="00E160E8" w:rsidRDefault="00E160E8" w:rsidP="00E160E8">
            <w:pPr>
              <w:rPr>
                <w:sz w:val="18"/>
                <w:szCs w:val="18"/>
              </w:rPr>
            </w:pPr>
            <w:r w:rsidRPr="00E160E8">
              <w:rPr>
                <w:sz w:val="18"/>
                <w:szCs w:val="18"/>
              </w:rPr>
              <w:t xml:space="preserve">Количество проектов, направленных на укрепление здоровья с участием </w:t>
            </w:r>
            <w:proofErr w:type="spellStart"/>
            <w:r w:rsidRPr="00E160E8">
              <w:rPr>
                <w:sz w:val="18"/>
                <w:szCs w:val="18"/>
              </w:rPr>
              <w:t>СОНКО</w:t>
            </w:r>
            <w:proofErr w:type="spellEnd"/>
            <w:r w:rsidRPr="00E160E8">
              <w:rPr>
                <w:sz w:val="18"/>
                <w:szCs w:val="18"/>
              </w:rPr>
              <w:t xml:space="preserve"> и волонтерских объединений</w:t>
            </w:r>
          </w:p>
        </w:tc>
        <w:tc>
          <w:tcPr>
            <w:tcW w:w="365" w:type="pct"/>
            <w:shd w:val="clear" w:color="auto" w:fill="auto"/>
            <w:vAlign w:val="center"/>
          </w:tcPr>
          <w:p w:rsidR="00E160E8" w:rsidRPr="00E160E8" w:rsidRDefault="00E160E8" w:rsidP="00E160E8">
            <w:pPr>
              <w:rPr>
                <w:sz w:val="18"/>
                <w:szCs w:val="18"/>
              </w:rPr>
            </w:pPr>
            <w:proofErr w:type="spellStart"/>
            <w:r w:rsidRPr="00E160E8">
              <w:rPr>
                <w:sz w:val="18"/>
                <w:szCs w:val="18"/>
              </w:rPr>
              <w:t>МП</w:t>
            </w:r>
            <w:proofErr w:type="spellEnd"/>
            <w:r w:rsidRPr="00E160E8">
              <w:rPr>
                <w:sz w:val="18"/>
                <w:szCs w:val="18"/>
              </w:rPr>
              <w:t>»</w:t>
            </w:r>
          </w:p>
        </w:tc>
        <w:tc>
          <w:tcPr>
            <w:tcW w:w="437" w:type="pct"/>
            <w:vAlign w:val="center"/>
          </w:tcPr>
          <w:p w:rsidR="00E160E8" w:rsidRPr="00E160E8" w:rsidRDefault="00E160E8" w:rsidP="00E160E8">
            <w:pPr>
              <w:rPr>
                <w:sz w:val="18"/>
                <w:szCs w:val="18"/>
              </w:rPr>
            </w:pPr>
            <w:r w:rsidRPr="00E160E8">
              <w:rPr>
                <w:sz w:val="18"/>
                <w:szCs w:val="18"/>
              </w:rPr>
              <w:t xml:space="preserve">Единиц </w:t>
            </w:r>
          </w:p>
        </w:tc>
        <w:tc>
          <w:tcPr>
            <w:tcW w:w="174" w:type="pct"/>
            <w:vAlign w:val="center"/>
          </w:tcPr>
          <w:p w:rsidR="00E160E8" w:rsidRPr="00E160E8" w:rsidRDefault="00E160E8" w:rsidP="00E160E8">
            <w:pPr>
              <w:rPr>
                <w:sz w:val="18"/>
                <w:szCs w:val="18"/>
              </w:rPr>
            </w:pPr>
            <w:r w:rsidRPr="00E160E8">
              <w:rPr>
                <w:sz w:val="18"/>
                <w:szCs w:val="18"/>
              </w:rPr>
              <w:t>-</w:t>
            </w:r>
          </w:p>
        </w:tc>
        <w:tc>
          <w:tcPr>
            <w:tcW w:w="173" w:type="pct"/>
            <w:vAlign w:val="center"/>
          </w:tcPr>
          <w:p w:rsidR="00E160E8" w:rsidRPr="00E160E8" w:rsidRDefault="00E160E8" w:rsidP="00E160E8">
            <w:pPr>
              <w:rPr>
                <w:sz w:val="18"/>
                <w:szCs w:val="18"/>
              </w:rPr>
            </w:pPr>
            <w:r w:rsidRPr="00E160E8">
              <w:rPr>
                <w:sz w:val="18"/>
                <w:szCs w:val="18"/>
              </w:rPr>
              <w:t>-</w:t>
            </w:r>
          </w:p>
        </w:tc>
        <w:tc>
          <w:tcPr>
            <w:tcW w:w="177" w:type="pct"/>
            <w:vAlign w:val="center"/>
          </w:tcPr>
          <w:p w:rsidR="00E160E8" w:rsidRPr="00E160E8" w:rsidRDefault="00E160E8" w:rsidP="00E160E8">
            <w:pPr>
              <w:rPr>
                <w:sz w:val="18"/>
                <w:szCs w:val="18"/>
              </w:rPr>
            </w:pPr>
            <w:r w:rsidRPr="00E160E8">
              <w:rPr>
                <w:sz w:val="18"/>
                <w:szCs w:val="18"/>
              </w:rPr>
              <w:t>-</w:t>
            </w:r>
          </w:p>
        </w:tc>
        <w:tc>
          <w:tcPr>
            <w:tcW w:w="173" w:type="pct"/>
            <w:vAlign w:val="center"/>
          </w:tcPr>
          <w:p w:rsidR="00E160E8" w:rsidRPr="00E160E8" w:rsidRDefault="00E160E8" w:rsidP="00E160E8">
            <w:pPr>
              <w:rPr>
                <w:sz w:val="18"/>
                <w:szCs w:val="18"/>
              </w:rPr>
            </w:pPr>
            <w:r w:rsidRPr="00E160E8">
              <w:rPr>
                <w:sz w:val="18"/>
                <w:szCs w:val="18"/>
              </w:rPr>
              <w:t>-</w:t>
            </w:r>
          </w:p>
        </w:tc>
        <w:tc>
          <w:tcPr>
            <w:tcW w:w="173" w:type="pct"/>
            <w:vAlign w:val="center"/>
          </w:tcPr>
          <w:p w:rsidR="00E160E8" w:rsidRPr="00E160E8" w:rsidRDefault="00E160E8" w:rsidP="00E160E8">
            <w:pPr>
              <w:rPr>
                <w:sz w:val="18"/>
                <w:szCs w:val="18"/>
              </w:rPr>
            </w:pPr>
            <w:r w:rsidRPr="00E160E8">
              <w:rPr>
                <w:sz w:val="18"/>
                <w:szCs w:val="18"/>
              </w:rPr>
              <w:t>-</w:t>
            </w:r>
          </w:p>
        </w:tc>
        <w:tc>
          <w:tcPr>
            <w:tcW w:w="194" w:type="pct"/>
            <w:vAlign w:val="center"/>
          </w:tcPr>
          <w:p w:rsidR="00E160E8" w:rsidRPr="00E160E8" w:rsidRDefault="00E160E8" w:rsidP="00E160E8">
            <w:pPr>
              <w:rPr>
                <w:sz w:val="18"/>
                <w:szCs w:val="18"/>
              </w:rPr>
            </w:pPr>
            <w:r w:rsidRPr="00E160E8">
              <w:rPr>
                <w:sz w:val="18"/>
                <w:szCs w:val="18"/>
              </w:rPr>
              <w:t>-</w:t>
            </w:r>
          </w:p>
        </w:tc>
        <w:tc>
          <w:tcPr>
            <w:tcW w:w="178" w:type="pct"/>
            <w:vAlign w:val="center"/>
          </w:tcPr>
          <w:p w:rsidR="00E160E8" w:rsidRPr="00E160E8" w:rsidRDefault="00E160E8" w:rsidP="00E160E8">
            <w:pPr>
              <w:rPr>
                <w:sz w:val="18"/>
                <w:szCs w:val="18"/>
              </w:rPr>
            </w:pPr>
            <w:r w:rsidRPr="00E160E8">
              <w:rPr>
                <w:sz w:val="18"/>
                <w:szCs w:val="18"/>
              </w:rPr>
              <w:t>-</w:t>
            </w:r>
          </w:p>
        </w:tc>
        <w:tc>
          <w:tcPr>
            <w:tcW w:w="173" w:type="pct"/>
            <w:vAlign w:val="center"/>
          </w:tcPr>
          <w:p w:rsidR="00E160E8" w:rsidRPr="00E160E8" w:rsidRDefault="00E160E8" w:rsidP="00E160E8">
            <w:pPr>
              <w:rPr>
                <w:sz w:val="18"/>
                <w:szCs w:val="18"/>
              </w:rPr>
            </w:pPr>
            <w:r w:rsidRPr="00E160E8">
              <w:rPr>
                <w:sz w:val="18"/>
                <w:szCs w:val="18"/>
              </w:rPr>
              <w:t>-</w:t>
            </w:r>
          </w:p>
        </w:tc>
        <w:tc>
          <w:tcPr>
            <w:tcW w:w="173" w:type="pct"/>
            <w:vAlign w:val="center"/>
          </w:tcPr>
          <w:p w:rsidR="00E160E8" w:rsidRPr="00E160E8" w:rsidRDefault="00E160E8" w:rsidP="00E160E8">
            <w:pPr>
              <w:rPr>
                <w:sz w:val="18"/>
                <w:szCs w:val="18"/>
              </w:rPr>
            </w:pPr>
            <w:r w:rsidRPr="00E160E8">
              <w:rPr>
                <w:sz w:val="18"/>
                <w:szCs w:val="18"/>
              </w:rPr>
              <w:t>-</w:t>
            </w:r>
          </w:p>
        </w:tc>
        <w:tc>
          <w:tcPr>
            <w:tcW w:w="173" w:type="pct"/>
            <w:vAlign w:val="center"/>
          </w:tcPr>
          <w:p w:rsidR="00E160E8" w:rsidRPr="00E160E8" w:rsidRDefault="00E160E8" w:rsidP="00E160E8">
            <w:pPr>
              <w:rPr>
                <w:sz w:val="18"/>
                <w:szCs w:val="18"/>
              </w:rPr>
            </w:pPr>
            <w:r w:rsidRPr="00E160E8">
              <w:rPr>
                <w:sz w:val="18"/>
                <w:szCs w:val="18"/>
              </w:rPr>
              <w:t>-</w:t>
            </w:r>
          </w:p>
        </w:tc>
        <w:tc>
          <w:tcPr>
            <w:tcW w:w="175" w:type="pct"/>
            <w:vAlign w:val="center"/>
          </w:tcPr>
          <w:p w:rsidR="00E160E8" w:rsidRPr="00E160E8" w:rsidRDefault="00E160E8" w:rsidP="00E160E8">
            <w:pPr>
              <w:rPr>
                <w:sz w:val="18"/>
                <w:szCs w:val="18"/>
              </w:rPr>
            </w:pPr>
            <w:r w:rsidRPr="00E160E8">
              <w:rPr>
                <w:sz w:val="18"/>
                <w:szCs w:val="18"/>
              </w:rPr>
              <w:t>-</w:t>
            </w:r>
          </w:p>
        </w:tc>
        <w:tc>
          <w:tcPr>
            <w:tcW w:w="544" w:type="pct"/>
            <w:vAlign w:val="center"/>
          </w:tcPr>
          <w:p w:rsidR="00E160E8" w:rsidRPr="00E160E8" w:rsidRDefault="00E160E8" w:rsidP="00E160E8">
            <w:pPr>
              <w:rPr>
                <w:sz w:val="18"/>
                <w:szCs w:val="18"/>
              </w:rPr>
            </w:pPr>
            <w:r w:rsidRPr="00E160E8">
              <w:rPr>
                <w:sz w:val="18"/>
                <w:szCs w:val="18"/>
              </w:rPr>
              <w:t>-</w:t>
            </w:r>
          </w:p>
        </w:tc>
      </w:tr>
      <w:tr w:rsidR="00E160E8" w:rsidRPr="00E160E8" w:rsidTr="009F12B7">
        <w:trPr>
          <w:trHeight w:val="413"/>
        </w:trPr>
        <w:tc>
          <w:tcPr>
            <w:tcW w:w="184" w:type="pct"/>
            <w:vAlign w:val="center"/>
          </w:tcPr>
          <w:p w:rsidR="00E160E8" w:rsidRPr="00E160E8" w:rsidRDefault="00E160E8" w:rsidP="00E160E8">
            <w:pPr>
              <w:rPr>
                <w:sz w:val="18"/>
                <w:szCs w:val="18"/>
              </w:rPr>
            </w:pPr>
            <w:r w:rsidRPr="00E160E8">
              <w:rPr>
                <w:sz w:val="18"/>
                <w:szCs w:val="18"/>
              </w:rPr>
              <w:t>2.3.</w:t>
            </w:r>
          </w:p>
        </w:tc>
        <w:tc>
          <w:tcPr>
            <w:tcW w:w="1534" w:type="pct"/>
            <w:vAlign w:val="center"/>
          </w:tcPr>
          <w:p w:rsidR="00E160E8" w:rsidRPr="00E160E8" w:rsidRDefault="00E160E8" w:rsidP="00E160E8">
            <w:pPr>
              <w:rPr>
                <w:sz w:val="18"/>
                <w:szCs w:val="18"/>
              </w:rPr>
            </w:pPr>
            <w:r w:rsidRPr="00E160E8">
              <w:rPr>
                <w:sz w:val="18"/>
                <w:szCs w:val="18"/>
              </w:rPr>
              <w:t>Количество информационных сообщений в средствах массовой информации и в сети Интернет по профилактике заболеваний и формированию здорового образа жизни</w:t>
            </w:r>
          </w:p>
        </w:tc>
        <w:tc>
          <w:tcPr>
            <w:tcW w:w="365" w:type="pct"/>
            <w:shd w:val="clear" w:color="auto" w:fill="auto"/>
            <w:vAlign w:val="center"/>
          </w:tcPr>
          <w:p w:rsidR="00E160E8" w:rsidRPr="00E160E8" w:rsidRDefault="00E160E8" w:rsidP="00E160E8">
            <w:pPr>
              <w:rPr>
                <w:sz w:val="18"/>
                <w:szCs w:val="18"/>
              </w:rPr>
            </w:pPr>
            <w:proofErr w:type="spellStart"/>
            <w:r w:rsidRPr="00E160E8">
              <w:rPr>
                <w:sz w:val="18"/>
                <w:szCs w:val="18"/>
              </w:rPr>
              <w:t>МП</w:t>
            </w:r>
            <w:proofErr w:type="spellEnd"/>
            <w:r w:rsidRPr="00E160E8">
              <w:rPr>
                <w:sz w:val="18"/>
                <w:szCs w:val="18"/>
              </w:rPr>
              <w:t>»</w:t>
            </w:r>
          </w:p>
        </w:tc>
        <w:tc>
          <w:tcPr>
            <w:tcW w:w="437" w:type="pct"/>
            <w:vAlign w:val="center"/>
          </w:tcPr>
          <w:p w:rsidR="00E160E8" w:rsidRPr="00E160E8" w:rsidRDefault="00E160E8" w:rsidP="00E160E8">
            <w:pPr>
              <w:rPr>
                <w:sz w:val="18"/>
                <w:szCs w:val="18"/>
              </w:rPr>
            </w:pPr>
            <w:r w:rsidRPr="00E160E8">
              <w:rPr>
                <w:sz w:val="18"/>
                <w:szCs w:val="18"/>
              </w:rPr>
              <w:t>Единиц</w:t>
            </w:r>
          </w:p>
        </w:tc>
        <w:tc>
          <w:tcPr>
            <w:tcW w:w="174" w:type="pct"/>
            <w:vAlign w:val="center"/>
          </w:tcPr>
          <w:p w:rsidR="00E160E8" w:rsidRPr="00E160E8" w:rsidRDefault="00E160E8" w:rsidP="00E160E8">
            <w:pPr>
              <w:rPr>
                <w:sz w:val="18"/>
                <w:szCs w:val="18"/>
              </w:rPr>
            </w:pPr>
            <w:r w:rsidRPr="00E160E8">
              <w:rPr>
                <w:sz w:val="18"/>
                <w:szCs w:val="18"/>
              </w:rPr>
              <w:t>1</w:t>
            </w:r>
          </w:p>
        </w:tc>
        <w:tc>
          <w:tcPr>
            <w:tcW w:w="173" w:type="pct"/>
            <w:vAlign w:val="center"/>
          </w:tcPr>
          <w:p w:rsidR="00E160E8" w:rsidRPr="00E160E8" w:rsidRDefault="00E160E8" w:rsidP="00E160E8">
            <w:pPr>
              <w:rPr>
                <w:sz w:val="18"/>
                <w:szCs w:val="18"/>
              </w:rPr>
            </w:pPr>
            <w:r w:rsidRPr="00E160E8">
              <w:rPr>
                <w:sz w:val="18"/>
                <w:szCs w:val="18"/>
              </w:rPr>
              <w:t>1</w:t>
            </w:r>
          </w:p>
        </w:tc>
        <w:tc>
          <w:tcPr>
            <w:tcW w:w="177" w:type="pct"/>
            <w:vAlign w:val="center"/>
          </w:tcPr>
          <w:p w:rsidR="00E160E8" w:rsidRPr="00E160E8" w:rsidRDefault="00E160E8" w:rsidP="00E160E8">
            <w:pPr>
              <w:rPr>
                <w:sz w:val="18"/>
                <w:szCs w:val="18"/>
              </w:rPr>
            </w:pPr>
            <w:r w:rsidRPr="00E160E8">
              <w:rPr>
                <w:sz w:val="18"/>
                <w:szCs w:val="18"/>
              </w:rPr>
              <w:t>1</w:t>
            </w:r>
          </w:p>
        </w:tc>
        <w:tc>
          <w:tcPr>
            <w:tcW w:w="173" w:type="pct"/>
            <w:vAlign w:val="center"/>
          </w:tcPr>
          <w:p w:rsidR="00E160E8" w:rsidRPr="00E160E8" w:rsidRDefault="00E160E8" w:rsidP="00E160E8">
            <w:pPr>
              <w:rPr>
                <w:sz w:val="18"/>
                <w:szCs w:val="18"/>
              </w:rPr>
            </w:pPr>
            <w:r w:rsidRPr="00E160E8">
              <w:rPr>
                <w:sz w:val="18"/>
                <w:szCs w:val="18"/>
              </w:rPr>
              <w:t>1</w:t>
            </w:r>
          </w:p>
        </w:tc>
        <w:tc>
          <w:tcPr>
            <w:tcW w:w="173" w:type="pct"/>
            <w:vAlign w:val="center"/>
          </w:tcPr>
          <w:p w:rsidR="00E160E8" w:rsidRPr="00E160E8" w:rsidRDefault="00E160E8" w:rsidP="00E160E8">
            <w:pPr>
              <w:rPr>
                <w:sz w:val="18"/>
                <w:szCs w:val="18"/>
              </w:rPr>
            </w:pPr>
            <w:r w:rsidRPr="00E160E8">
              <w:rPr>
                <w:sz w:val="18"/>
                <w:szCs w:val="18"/>
              </w:rPr>
              <w:t>1</w:t>
            </w:r>
          </w:p>
        </w:tc>
        <w:tc>
          <w:tcPr>
            <w:tcW w:w="194" w:type="pct"/>
            <w:vAlign w:val="center"/>
          </w:tcPr>
          <w:p w:rsidR="00E160E8" w:rsidRPr="00E160E8" w:rsidRDefault="00E160E8" w:rsidP="00E160E8">
            <w:pPr>
              <w:rPr>
                <w:sz w:val="18"/>
                <w:szCs w:val="18"/>
              </w:rPr>
            </w:pPr>
            <w:r w:rsidRPr="00E160E8">
              <w:rPr>
                <w:sz w:val="18"/>
                <w:szCs w:val="18"/>
              </w:rPr>
              <w:t>1</w:t>
            </w:r>
          </w:p>
        </w:tc>
        <w:tc>
          <w:tcPr>
            <w:tcW w:w="178" w:type="pct"/>
            <w:vAlign w:val="center"/>
          </w:tcPr>
          <w:p w:rsidR="00E160E8" w:rsidRPr="00E160E8" w:rsidRDefault="00E160E8" w:rsidP="00E160E8">
            <w:pPr>
              <w:rPr>
                <w:sz w:val="18"/>
                <w:szCs w:val="18"/>
              </w:rPr>
            </w:pPr>
            <w:r w:rsidRPr="00E160E8">
              <w:rPr>
                <w:sz w:val="18"/>
                <w:szCs w:val="18"/>
              </w:rPr>
              <w:t>-</w:t>
            </w:r>
          </w:p>
        </w:tc>
        <w:tc>
          <w:tcPr>
            <w:tcW w:w="173" w:type="pct"/>
            <w:vAlign w:val="center"/>
          </w:tcPr>
          <w:p w:rsidR="00E160E8" w:rsidRPr="00E160E8" w:rsidRDefault="00E160E8" w:rsidP="00E160E8">
            <w:pPr>
              <w:rPr>
                <w:sz w:val="18"/>
                <w:szCs w:val="18"/>
              </w:rPr>
            </w:pPr>
            <w:r w:rsidRPr="00E160E8">
              <w:rPr>
                <w:sz w:val="18"/>
                <w:szCs w:val="18"/>
              </w:rPr>
              <w:t>-</w:t>
            </w:r>
          </w:p>
        </w:tc>
        <w:tc>
          <w:tcPr>
            <w:tcW w:w="173" w:type="pct"/>
            <w:vAlign w:val="center"/>
          </w:tcPr>
          <w:p w:rsidR="00E160E8" w:rsidRPr="00E160E8" w:rsidRDefault="00E160E8" w:rsidP="00E160E8">
            <w:pPr>
              <w:rPr>
                <w:sz w:val="18"/>
                <w:szCs w:val="18"/>
              </w:rPr>
            </w:pPr>
            <w:r w:rsidRPr="00E160E8">
              <w:rPr>
                <w:sz w:val="18"/>
                <w:szCs w:val="18"/>
              </w:rPr>
              <w:t>1</w:t>
            </w:r>
          </w:p>
        </w:tc>
        <w:tc>
          <w:tcPr>
            <w:tcW w:w="173" w:type="pct"/>
            <w:vAlign w:val="center"/>
          </w:tcPr>
          <w:p w:rsidR="00E160E8" w:rsidRPr="00E160E8" w:rsidRDefault="00E160E8" w:rsidP="00E160E8">
            <w:pPr>
              <w:rPr>
                <w:sz w:val="18"/>
                <w:szCs w:val="18"/>
              </w:rPr>
            </w:pPr>
            <w:r w:rsidRPr="00E160E8">
              <w:rPr>
                <w:sz w:val="18"/>
                <w:szCs w:val="18"/>
              </w:rPr>
              <w:t>1</w:t>
            </w:r>
          </w:p>
        </w:tc>
        <w:tc>
          <w:tcPr>
            <w:tcW w:w="175" w:type="pct"/>
            <w:vAlign w:val="center"/>
          </w:tcPr>
          <w:p w:rsidR="00E160E8" w:rsidRPr="00E160E8" w:rsidRDefault="00E160E8" w:rsidP="00E160E8">
            <w:pPr>
              <w:rPr>
                <w:sz w:val="18"/>
                <w:szCs w:val="18"/>
              </w:rPr>
            </w:pPr>
            <w:r w:rsidRPr="00E160E8">
              <w:rPr>
                <w:sz w:val="18"/>
                <w:szCs w:val="18"/>
              </w:rPr>
              <w:t>1</w:t>
            </w:r>
          </w:p>
        </w:tc>
        <w:tc>
          <w:tcPr>
            <w:tcW w:w="544" w:type="pct"/>
            <w:vAlign w:val="center"/>
          </w:tcPr>
          <w:p w:rsidR="00E160E8" w:rsidRPr="00E160E8" w:rsidRDefault="00E160E8" w:rsidP="00E160E8">
            <w:pPr>
              <w:rPr>
                <w:sz w:val="18"/>
                <w:szCs w:val="18"/>
              </w:rPr>
            </w:pPr>
            <w:r w:rsidRPr="00E160E8">
              <w:rPr>
                <w:sz w:val="18"/>
                <w:szCs w:val="18"/>
              </w:rPr>
              <w:t>10</w:t>
            </w:r>
          </w:p>
        </w:tc>
      </w:tr>
    </w:tbl>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 w:rsidR="00E160E8" w:rsidRPr="00E160E8" w:rsidRDefault="00E160E8" w:rsidP="00E160E8"/>
    <w:p w:rsidR="00E160E8" w:rsidRPr="00E160E8" w:rsidRDefault="00E160E8" w:rsidP="00E160E8"/>
    <w:p w:rsidR="00E160E8" w:rsidRPr="00E160E8" w:rsidRDefault="00E160E8" w:rsidP="00E160E8">
      <w:pPr>
        <w:jc w:val="center"/>
        <w:rPr>
          <w:sz w:val="18"/>
          <w:szCs w:val="18"/>
        </w:rPr>
      </w:pPr>
      <w:r w:rsidRPr="00E160E8">
        <w:rPr>
          <w:sz w:val="18"/>
          <w:szCs w:val="18"/>
        </w:rPr>
        <w:t>4. Структура муниципальной программы</w:t>
      </w:r>
    </w:p>
    <w:p w:rsidR="00E160E8" w:rsidRPr="00E160E8" w:rsidRDefault="00E160E8" w:rsidP="00E160E8">
      <w:pPr>
        <w:rPr>
          <w:sz w:val="18"/>
          <w:szCs w:val="18"/>
        </w:rPr>
      </w:pPr>
    </w:p>
    <w:tbl>
      <w:tblPr>
        <w:tblW w:w="15375" w:type="dxa"/>
        <w:tblInd w:w="-743" w:type="dxa"/>
        <w:tblLook w:val="01E0" w:firstRow="1" w:lastRow="1" w:firstColumn="1" w:lastColumn="1" w:noHBand="0" w:noVBand="0"/>
      </w:tblPr>
      <w:tblGrid>
        <w:gridCol w:w="563"/>
        <w:gridCol w:w="5688"/>
        <w:gridCol w:w="1083"/>
        <w:gridCol w:w="3088"/>
        <w:gridCol w:w="509"/>
        <w:gridCol w:w="1762"/>
        <w:gridCol w:w="2682"/>
      </w:tblGrid>
      <w:tr w:rsidR="00E160E8" w:rsidRPr="00E160E8" w:rsidTr="009F12B7">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 xml:space="preserve">№ </w:t>
            </w:r>
            <w:proofErr w:type="gramStart"/>
            <w:r w:rsidRPr="00E160E8">
              <w:rPr>
                <w:sz w:val="18"/>
                <w:szCs w:val="18"/>
              </w:rPr>
              <w:t>п</w:t>
            </w:r>
            <w:proofErr w:type="gramEnd"/>
            <w:r w:rsidRPr="00E160E8">
              <w:rPr>
                <w:sz w:val="18"/>
                <w:szCs w:val="18"/>
              </w:rPr>
              <w:t>/п</w:t>
            </w:r>
          </w:p>
        </w:tc>
        <w:tc>
          <w:tcPr>
            <w:tcW w:w="6771" w:type="dxa"/>
            <w:gridSpan w:val="2"/>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Задачи структурного элемента</w:t>
            </w:r>
          </w:p>
        </w:tc>
        <w:tc>
          <w:tcPr>
            <w:tcW w:w="5359"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Краткое описание ожидаемых эффектов от реализации задачи структурного элемента</w:t>
            </w:r>
          </w:p>
        </w:tc>
        <w:tc>
          <w:tcPr>
            <w:tcW w:w="2682"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Связь с показателями</w:t>
            </w:r>
          </w:p>
        </w:tc>
      </w:tr>
      <w:tr w:rsidR="00E160E8" w:rsidRPr="00E160E8" w:rsidTr="009F12B7">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1</w:t>
            </w:r>
          </w:p>
        </w:tc>
        <w:tc>
          <w:tcPr>
            <w:tcW w:w="6771" w:type="dxa"/>
            <w:gridSpan w:val="2"/>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2</w:t>
            </w:r>
          </w:p>
        </w:tc>
        <w:tc>
          <w:tcPr>
            <w:tcW w:w="5359"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3</w:t>
            </w:r>
          </w:p>
        </w:tc>
        <w:tc>
          <w:tcPr>
            <w:tcW w:w="2682"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4</w:t>
            </w:r>
          </w:p>
        </w:tc>
      </w:tr>
      <w:tr w:rsidR="00E160E8" w:rsidRPr="00E160E8" w:rsidTr="009F12B7">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1</w:t>
            </w:r>
          </w:p>
        </w:tc>
        <w:tc>
          <w:tcPr>
            <w:tcW w:w="14812" w:type="dxa"/>
            <w:gridSpan w:val="6"/>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Региональный проект «Бизнес спринт»</w:t>
            </w:r>
          </w:p>
          <w:p w:rsidR="00E160E8" w:rsidRPr="00E160E8" w:rsidRDefault="00E160E8" w:rsidP="00E160E8">
            <w:pPr>
              <w:rPr>
                <w:sz w:val="18"/>
                <w:szCs w:val="18"/>
              </w:rPr>
            </w:pPr>
            <w:r w:rsidRPr="00E160E8">
              <w:rPr>
                <w:sz w:val="18"/>
                <w:szCs w:val="18"/>
              </w:rPr>
              <w:t>(Страшко Наталья Васильевна - куратор)</w:t>
            </w:r>
          </w:p>
        </w:tc>
      </w:tr>
      <w:tr w:rsidR="00E160E8" w:rsidRPr="00E160E8" w:rsidTr="009F12B7">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
        </w:tc>
        <w:tc>
          <w:tcPr>
            <w:tcW w:w="9859"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roofErr w:type="gramStart"/>
            <w:r w:rsidRPr="00E160E8">
              <w:rPr>
                <w:sz w:val="18"/>
                <w:szCs w:val="18"/>
              </w:rPr>
              <w:t>Ответственный</w:t>
            </w:r>
            <w:proofErr w:type="gramEnd"/>
            <w:r w:rsidRPr="00E160E8">
              <w:rPr>
                <w:sz w:val="18"/>
                <w:szCs w:val="18"/>
              </w:rPr>
              <w:t xml:space="preserve"> за реализацию структурного элемента: Департамент социального развития администрации Советского района (далее </w:t>
            </w:r>
            <w:proofErr w:type="spellStart"/>
            <w:r w:rsidRPr="00E160E8">
              <w:rPr>
                <w:sz w:val="18"/>
                <w:szCs w:val="18"/>
              </w:rPr>
              <w:t>ДСР</w:t>
            </w:r>
            <w:proofErr w:type="spellEnd"/>
            <w:r w:rsidRPr="00E160E8">
              <w:rPr>
                <w:sz w:val="18"/>
                <w:szCs w:val="18"/>
              </w:rPr>
              <w:t>)</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Срок реализации: 2024-2030</w:t>
            </w:r>
          </w:p>
        </w:tc>
      </w:tr>
      <w:tr w:rsidR="00E160E8" w:rsidRPr="00E160E8" w:rsidTr="009F12B7">
        <w:trPr>
          <w:trHeight w:val="1395"/>
        </w:trPr>
        <w:tc>
          <w:tcPr>
            <w:tcW w:w="563" w:type="dxa"/>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r w:rsidRPr="00E160E8">
              <w:rPr>
                <w:sz w:val="18"/>
                <w:szCs w:val="18"/>
              </w:rPr>
              <w:t>1.1.</w:t>
            </w:r>
          </w:p>
        </w:tc>
        <w:tc>
          <w:tcPr>
            <w:tcW w:w="6771" w:type="dxa"/>
            <w:gridSpan w:val="2"/>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r w:rsidRPr="00E160E8">
              <w:rPr>
                <w:sz w:val="18"/>
                <w:szCs w:val="18"/>
              </w:rPr>
              <w:t>Развитие спортивной инфраструктуры и материально-технической базы муниципальных учреждений физической культуры и спорта Советского района;</w:t>
            </w:r>
          </w:p>
          <w:p w:rsidR="00E160E8" w:rsidRPr="00E160E8" w:rsidRDefault="00E160E8" w:rsidP="00E160E8">
            <w:pPr>
              <w:rPr>
                <w:sz w:val="18"/>
                <w:szCs w:val="18"/>
              </w:rPr>
            </w:pPr>
            <w:r w:rsidRPr="00E160E8">
              <w:rPr>
                <w:sz w:val="18"/>
                <w:szCs w:val="18"/>
              </w:rPr>
              <w:t>Обеспечение условий для развития на территории Советского района физической культуры и массового спорта.</w:t>
            </w:r>
          </w:p>
        </w:tc>
        <w:tc>
          <w:tcPr>
            <w:tcW w:w="5359" w:type="dxa"/>
            <w:gridSpan w:val="3"/>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r w:rsidRPr="00E160E8">
              <w:rPr>
                <w:sz w:val="18"/>
                <w:szCs w:val="18"/>
              </w:rPr>
              <w:t>Создание условий для привлечения к систематическим занятиям физической культурой и спортом</w:t>
            </w:r>
          </w:p>
        </w:tc>
        <w:tc>
          <w:tcPr>
            <w:tcW w:w="2682" w:type="dxa"/>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r w:rsidRPr="00E160E8">
              <w:rPr>
                <w:sz w:val="18"/>
                <w:szCs w:val="18"/>
              </w:rPr>
              <w:t>Показатель 2: Уровень обеспеченности граждан спортивными сооружениями исходя из единовременной пропускной способности объектов спорта</w:t>
            </w:r>
          </w:p>
          <w:p w:rsidR="00E160E8" w:rsidRPr="00E160E8" w:rsidRDefault="00E160E8" w:rsidP="00E160E8">
            <w:pPr>
              <w:rPr>
                <w:sz w:val="18"/>
                <w:szCs w:val="18"/>
              </w:rPr>
            </w:pPr>
            <w:r w:rsidRPr="00E160E8">
              <w:rPr>
                <w:sz w:val="18"/>
                <w:szCs w:val="18"/>
              </w:rPr>
              <w:lastRenderedPageBreak/>
              <w:t>Показатель 4: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rsidR="00E160E8" w:rsidRPr="00E160E8" w:rsidRDefault="00E160E8" w:rsidP="00E160E8">
            <w:pPr>
              <w:rPr>
                <w:sz w:val="18"/>
                <w:szCs w:val="18"/>
              </w:rPr>
            </w:pPr>
            <w:r w:rsidRPr="00E160E8">
              <w:rPr>
                <w:sz w:val="18"/>
                <w:szCs w:val="18"/>
              </w:rPr>
              <w:t>Показатель 8 Доля граждан трудоспособного возраста, систематически занимающихся физической культурой и спортом</w:t>
            </w:r>
          </w:p>
        </w:tc>
      </w:tr>
      <w:tr w:rsidR="00E160E8" w:rsidRPr="00E160E8" w:rsidTr="009F12B7">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lastRenderedPageBreak/>
              <w:t>2</w:t>
            </w:r>
          </w:p>
        </w:tc>
        <w:tc>
          <w:tcPr>
            <w:tcW w:w="14812" w:type="dxa"/>
            <w:gridSpan w:val="6"/>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highlight w:val="white"/>
              </w:rPr>
            </w:pPr>
            <w:r w:rsidRPr="00E160E8">
              <w:rPr>
                <w:sz w:val="18"/>
                <w:szCs w:val="18"/>
                <w:highlight w:val="white"/>
              </w:rPr>
              <w:t>Региональный проект «Спорт норма жизни»</w:t>
            </w:r>
          </w:p>
          <w:p w:rsidR="00E160E8" w:rsidRPr="00E160E8" w:rsidRDefault="00E160E8" w:rsidP="00E160E8">
            <w:pPr>
              <w:rPr>
                <w:sz w:val="18"/>
                <w:szCs w:val="18"/>
              </w:rPr>
            </w:pPr>
            <w:r w:rsidRPr="00E160E8">
              <w:rPr>
                <w:sz w:val="18"/>
                <w:szCs w:val="18"/>
                <w:highlight w:val="white"/>
              </w:rPr>
              <w:t>(Волкова Надежда Александровн</w:t>
            </w:r>
            <w:proofErr w:type="gramStart"/>
            <w:r w:rsidRPr="00E160E8">
              <w:rPr>
                <w:sz w:val="18"/>
                <w:szCs w:val="18"/>
                <w:highlight w:val="white"/>
              </w:rPr>
              <w:t>а-</w:t>
            </w:r>
            <w:proofErr w:type="gramEnd"/>
            <w:r w:rsidRPr="00E160E8">
              <w:rPr>
                <w:sz w:val="18"/>
                <w:szCs w:val="18"/>
                <w:highlight w:val="white"/>
              </w:rPr>
              <w:t xml:space="preserve"> куратор)</w:t>
            </w:r>
          </w:p>
        </w:tc>
      </w:tr>
      <w:tr w:rsidR="00E160E8" w:rsidRPr="00E160E8" w:rsidTr="009F12B7">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
        </w:tc>
        <w:tc>
          <w:tcPr>
            <w:tcW w:w="9859"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roofErr w:type="gramStart"/>
            <w:r w:rsidRPr="00E160E8">
              <w:rPr>
                <w:sz w:val="18"/>
                <w:szCs w:val="18"/>
              </w:rPr>
              <w:t>Ответственный</w:t>
            </w:r>
            <w:proofErr w:type="gramEnd"/>
            <w:r w:rsidRPr="00E160E8">
              <w:rPr>
                <w:sz w:val="18"/>
                <w:szCs w:val="18"/>
              </w:rPr>
              <w:t xml:space="preserve"> за реализацию структурного элемента: МБУ КСК «Современник» г.п. Агириш</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Срок реализации: 2024-2030</w:t>
            </w:r>
          </w:p>
        </w:tc>
      </w:tr>
      <w:tr w:rsidR="00E160E8" w:rsidRPr="00E160E8" w:rsidTr="009F12B7">
        <w:trPr>
          <w:trHeight w:val="2009"/>
        </w:trPr>
        <w:tc>
          <w:tcPr>
            <w:tcW w:w="563" w:type="dxa"/>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r w:rsidRPr="00E160E8">
              <w:rPr>
                <w:sz w:val="18"/>
                <w:szCs w:val="18"/>
              </w:rPr>
              <w:t>2.1.</w:t>
            </w:r>
          </w:p>
        </w:tc>
        <w:tc>
          <w:tcPr>
            <w:tcW w:w="5688" w:type="dxa"/>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r w:rsidRPr="00E160E8">
              <w:rPr>
                <w:sz w:val="18"/>
                <w:szCs w:val="18"/>
              </w:rPr>
              <w:t>Популяризация физической культуры и массового спорта среди различных групп населения г.п. Агириш;</w:t>
            </w:r>
          </w:p>
          <w:p w:rsidR="00E160E8" w:rsidRPr="00E160E8" w:rsidRDefault="00E160E8" w:rsidP="00E160E8">
            <w:pPr>
              <w:rPr>
                <w:sz w:val="18"/>
                <w:szCs w:val="18"/>
              </w:rPr>
            </w:pPr>
            <w:r w:rsidRPr="00E160E8">
              <w:rPr>
                <w:sz w:val="18"/>
                <w:szCs w:val="18"/>
              </w:rPr>
              <w:t>Обеспечение комплексной безопасности и комфортных условий в муниципальном учреждении физической культуры и спорта г.п. Агириш.</w:t>
            </w:r>
          </w:p>
          <w:p w:rsidR="00E160E8" w:rsidRPr="00E160E8" w:rsidRDefault="00E160E8" w:rsidP="00E160E8">
            <w:pPr>
              <w:rPr>
                <w:sz w:val="18"/>
                <w:szCs w:val="18"/>
              </w:rPr>
            </w:pPr>
          </w:p>
        </w:tc>
        <w:tc>
          <w:tcPr>
            <w:tcW w:w="4680" w:type="dxa"/>
            <w:gridSpan w:val="3"/>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r w:rsidRPr="00E160E8">
              <w:rPr>
                <w:sz w:val="18"/>
                <w:szCs w:val="18"/>
              </w:rPr>
              <w:t>Создание для всех категорий и групп населения условий для занятий физической культурой и спортом;</w:t>
            </w:r>
          </w:p>
          <w:p w:rsidR="00E160E8" w:rsidRPr="00E160E8" w:rsidRDefault="00E160E8" w:rsidP="00E160E8">
            <w:pPr>
              <w:rPr>
                <w:sz w:val="18"/>
                <w:szCs w:val="18"/>
              </w:rPr>
            </w:pPr>
            <w:r w:rsidRPr="00E160E8">
              <w:rPr>
                <w:sz w:val="18"/>
                <w:szCs w:val="18"/>
              </w:rPr>
              <w:t>Организация проведения спортивных мероприятий на территории г.п. Агириш</w:t>
            </w:r>
          </w:p>
        </w:tc>
        <w:tc>
          <w:tcPr>
            <w:tcW w:w="4444" w:type="dxa"/>
            <w:gridSpan w:val="2"/>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r w:rsidRPr="00E160E8">
              <w:rPr>
                <w:sz w:val="18"/>
                <w:szCs w:val="18"/>
              </w:rPr>
              <w:t>Показатель 1: Доля граждан, систематически занимающихся физической культурой и спортом</w:t>
            </w:r>
          </w:p>
          <w:p w:rsidR="00E160E8" w:rsidRPr="00E160E8" w:rsidRDefault="00E160E8" w:rsidP="00E160E8">
            <w:pPr>
              <w:rPr>
                <w:sz w:val="18"/>
                <w:szCs w:val="18"/>
              </w:rPr>
            </w:pPr>
            <w:r w:rsidRPr="00E160E8">
              <w:rPr>
                <w:sz w:val="18"/>
                <w:szCs w:val="18"/>
              </w:rPr>
              <w:t>Показатель 2.1: Доля граждан, принимающих участие в мероприятиях, мотивирующих к ведению здорового образа жизни в общей доли населения</w:t>
            </w:r>
          </w:p>
          <w:p w:rsidR="00E160E8" w:rsidRPr="00E160E8" w:rsidRDefault="00E160E8" w:rsidP="00E160E8">
            <w:pPr>
              <w:rPr>
                <w:sz w:val="18"/>
                <w:szCs w:val="18"/>
              </w:rPr>
            </w:pPr>
            <w:r w:rsidRPr="00E160E8">
              <w:rPr>
                <w:sz w:val="18"/>
                <w:szCs w:val="18"/>
              </w:rPr>
              <w:t>Показатель 7: 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r>
      <w:tr w:rsidR="00E160E8" w:rsidRPr="00E160E8" w:rsidTr="009F12B7">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3.</w:t>
            </w:r>
          </w:p>
        </w:tc>
        <w:tc>
          <w:tcPr>
            <w:tcW w:w="14812" w:type="dxa"/>
            <w:gridSpan w:val="6"/>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Комплекс процессных мероприятий «Повышение мотивации граждан к ведению здорового образа жизни»</w:t>
            </w:r>
          </w:p>
          <w:p w:rsidR="00E160E8" w:rsidRPr="00E160E8" w:rsidRDefault="00E160E8" w:rsidP="00E160E8">
            <w:pPr>
              <w:rPr>
                <w:sz w:val="18"/>
                <w:szCs w:val="18"/>
              </w:rPr>
            </w:pPr>
          </w:p>
        </w:tc>
      </w:tr>
      <w:tr w:rsidR="00E160E8" w:rsidRPr="00E160E8" w:rsidTr="009F12B7">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
        </w:tc>
        <w:tc>
          <w:tcPr>
            <w:tcW w:w="9859"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roofErr w:type="gramStart"/>
            <w:r w:rsidRPr="00E160E8">
              <w:rPr>
                <w:sz w:val="18"/>
                <w:szCs w:val="18"/>
              </w:rPr>
              <w:t>Ответственный</w:t>
            </w:r>
            <w:proofErr w:type="gramEnd"/>
            <w:r w:rsidRPr="00E160E8">
              <w:rPr>
                <w:sz w:val="18"/>
                <w:szCs w:val="18"/>
              </w:rPr>
              <w:t xml:space="preserve"> за реализацию структурного элемента: МБУ КСК «Современник» г.п. Агириш</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Срок реализации: 2024-2030</w:t>
            </w:r>
          </w:p>
        </w:tc>
      </w:tr>
      <w:tr w:rsidR="00E160E8" w:rsidRPr="00E160E8" w:rsidTr="009F12B7">
        <w:trPr>
          <w:trHeight w:val="1247"/>
        </w:trPr>
        <w:tc>
          <w:tcPr>
            <w:tcW w:w="563" w:type="dxa"/>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3.1.</w:t>
            </w:r>
          </w:p>
        </w:tc>
        <w:tc>
          <w:tcPr>
            <w:tcW w:w="5688"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 xml:space="preserve">Реализация муниципальных проектов, направленных на улучшение здоровья, с участием социально-ориентированных некоммерческих организаций (далее </w:t>
            </w:r>
            <w:proofErr w:type="spellStart"/>
            <w:r w:rsidRPr="00E160E8">
              <w:rPr>
                <w:sz w:val="18"/>
                <w:szCs w:val="18"/>
              </w:rPr>
              <w:t>СОНКО</w:t>
            </w:r>
            <w:proofErr w:type="spellEnd"/>
            <w:r w:rsidRPr="00E160E8">
              <w:rPr>
                <w:sz w:val="18"/>
                <w:szCs w:val="18"/>
              </w:rPr>
              <w:t>) и волонтерских объединений</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rFonts w:eastAsia="Calibri"/>
                <w:sz w:val="18"/>
                <w:szCs w:val="18"/>
              </w:rPr>
              <w:t xml:space="preserve">Вовлечение </w:t>
            </w:r>
            <w:proofErr w:type="spellStart"/>
            <w:r w:rsidRPr="00E160E8">
              <w:rPr>
                <w:rFonts w:eastAsia="Calibri"/>
                <w:sz w:val="18"/>
                <w:szCs w:val="18"/>
              </w:rPr>
              <w:t>СОНКО</w:t>
            </w:r>
            <w:proofErr w:type="spellEnd"/>
            <w:r w:rsidRPr="00E160E8">
              <w:rPr>
                <w:rFonts w:eastAsia="Calibri"/>
                <w:sz w:val="18"/>
                <w:szCs w:val="18"/>
              </w:rPr>
              <w:t xml:space="preserve"> и волонтерских объединений в мероприятия по ведению здорового образа жизни, профилактики заболеваний и укрепления здоровья, приобщения к физической культуре и спорту</w:t>
            </w:r>
          </w:p>
        </w:tc>
        <w:tc>
          <w:tcPr>
            <w:tcW w:w="4444" w:type="dxa"/>
            <w:gridSpan w:val="2"/>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 xml:space="preserve">Показатель 2.2: Количество проектов, направленных на укрепление здоровья с участием </w:t>
            </w:r>
            <w:proofErr w:type="spellStart"/>
            <w:r w:rsidRPr="00E160E8">
              <w:rPr>
                <w:sz w:val="18"/>
                <w:szCs w:val="18"/>
              </w:rPr>
              <w:t>СОНКО</w:t>
            </w:r>
            <w:proofErr w:type="spellEnd"/>
            <w:r w:rsidRPr="00E160E8">
              <w:rPr>
                <w:sz w:val="18"/>
                <w:szCs w:val="18"/>
              </w:rPr>
              <w:t xml:space="preserve"> и волонтерских объединений</w:t>
            </w:r>
          </w:p>
        </w:tc>
      </w:tr>
      <w:tr w:rsidR="00E160E8" w:rsidRPr="00E160E8" w:rsidTr="009F12B7">
        <w:trPr>
          <w:trHeight w:val="872"/>
        </w:trPr>
        <w:tc>
          <w:tcPr>
            <w:tcW w:w="563" w:type="dxa"/>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3.2.</w:t>
            </w:r>
          </w:p>
        </w:tc>
        <w:tc>
          <w:tcPr>
            <w:tcW w:w="5688"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Проведение муниципальной информационной кампании по профилактике заболеваний и формированию здорового образа жизни</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rFonts w:eastAsia="Calibri"/>
                <w:sz w:val="18"/>
                <w:szCs w:val="18"/>
              </w:rPr>
              <w:t>Информирование населения о факторах риска развития заболеваний, мерах для профилактики заболеваний, а также повышение мотивации граждан к ведению здорового образа жизни</w:t>
            </w:r>
          </w:p>
        </w:tc>
        <w:tc>
          <w:tcPr>
            <w:tcW w:w="4444" w:type="dxa"/>
            <w:gridSpan w:val="2"/>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Показатель 2.2: Доля граждан, принимающих участие в мероприятиях, мотивирующих к ведению здорового образа жизни в общей доли населения</w:t>
            </w:r>
          </w:p>
          <w:p w:rsidR="00E160E8" w:rsidRPr="00E160E8" w:rsidRDefault="00E160E8" w:rsidP="00E160E8">
            <w:pPr>
              <w:rPr>
                <w:sz w:val="18"/>
                <w:szCs w:val="18"/>
              </w:rPr>
            </w:pPr>
            <w:r w:rsidRPr="00E160E8">
              <w:rPr>
                <w:sz w:val="18"/>
                <w:szCs w:val="18"/>
              </w:rPr>
              <w:t>Показатель 2.3. Количество информационных сообщений в средствах массовой информации и в сети Интернет по профилактике заболеваний и формированию здорового образа жизни</w:t>
            </w:r>
          </w:p>
        </w:tc>
      </w:tr>
      <w:tr w:rsidR="00E160E8" w:rsidRPr="00E160E8" w:rsidTr="009F12B7">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4.</w:t>
            </w:r>
          </w:p>
        </w:tc>
        <w:tc>
          <w:tcPr>
            <w:tcW w:w="14812" w:type="dxa"/>
            <w:gridSpan w:val="6"/>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highlight w:val="white"/>
              </w:rPr>
            </w:pPr>
          </w:p>
          <w:p w:rsidR="00E160E8" w:rsidRPr="00E160E8" w:rsidRDefault="00E160E8" w:rsidP="00E160E8">
            <w:pPr>
              <w:rPr>
                <w:sz w:val="18"/>
                <w:szCs w:val="18"/>
                <w:highlight w:val="white"/>
              </w:rPr>
            </w:pPr>
            <w:r w:rsidRPr="00E160E8">
              <w:rPr>
                <w:sz w:val="18"/>
                <w:szCs w:val="18"/>
                <w:highlight w:val="white"/>
              </w:rPr>
              <w:t>Комплекс процессных мероприятий «Содействие развитию физической культуры  и спорта»</w:t>
            </w:r>
          </w:p>
          <w:p w:rsidR="00E160E8" w:rsidRPr="00E160E8" w:rsidRDefault="00E160E8" w:rsidP="00E160E8">
            <w:pPr>
              <w:rPr>
                <w:sz w:val="18"/>
                <w:szCs w:val="18"/>
                <w:highlight w:val="white"/>
              </w:rPr>
            </w:pPr>
          </w:p>
        </w:tc>
      </w:tr>
      <w:tr w:rsidR="00E160E8" w:rsidRPr="00E160E8" w:rsidTr="009F12B7">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
        </w:tc>
        <w:tc>
          <w:tcPr>
            <w:tcW w:w="9859"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roofErr w:type="gramStart"/>
            <w:r w:rsidRPr="00E160E8">
              <w:rPr>
                <w:sz w:val="18"/>
                <w:szCs w:val="18"/>
              </w:rPr>
              <w:t>Ответственный</w:t>
            </w:r>
            <w:proofErr w:type="gramEnd"/>
            <w:r w:rsidRPr="00E160E8">
              <w:rPr>
                <w:sz w:val="18"/>
                <w:szCs w:val="18"/>
              </w:rPr>
              <w:t xml:space="preserve"> за реализацию структурного элемента: МБУ КСК «Современник» г.п. Агириш</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Срок реализации: 2024-2030</w:t>
            </w:r>
          </w:p>
        </w:tc>
      </w:tr>
      <w:tr w:rsidR="00E160E8" w:rsidRPr="00E160E8" w:rsidTr="009F12B7">
        <w:trPr>
          <w:trHeight w:val="984"/>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4.1.</w:t>
            </w:r>
          </w:p>
        </w:tc>
        <w:tc>
          <w:tcPr>
            <w:tcW w:w="5688"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Проведение мероприятий по наказам избирателей депутатами Думы ХМАО - Югры, Тюменской областной Думы, Думы Советского района</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Обеспечение условий для развития на территории Советского  района физической культуры и массового спорта</w:t>
            </w:r>
          </w:p>
        </w:tc>
        <w:tc>
          <w:tcPr>
            <w:tcW w:w="4444" w:type="dxa"/>
            <w:gridSpan w:val="2"/>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Показатель 5: 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r>
      <w:tr w:rsidR="00E160E8" w:rsidRPr="00E160E8" w:rsidTr="009F12B7">
        <w:trPr>
          <w:trHeight w:val="1112"/>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4.2.</w:t>
            </w:r>
          </w:p>
        </w:tc>
        <w:tc>
          <w:tcPr>
            <w:tcW w:w="5688"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Проведенные спортивно-массовые мероприятия</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 xml:space="preserve">Организация проведения спортивно - массовых мероприятий на территории г.п. Агириш </w:t>
            </w:r>
          </w:p>
        </w:tc>
        <w:tc>
          <w:tcPr>
            <w:tcW w:w="4444" w:type="dxa"/>
            <w:gridSpan w:val="2"/>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Показатель 2.1. Доля граждан, принимающих участие в мероприятиях, мотивирующих к ведению здорового образа жизни в общей доли населения</w:t>
            </w:r>
          </w:p>
        </w:tc>
      </w:tr>
      <w:tr w:rsidR="00E160E8" w:rsidRPr="00E160E8" w:rsidTr="009F12B7">
        <w:trPr>
          <w:trHeight w:val="1112"/>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4.3.</w:t>
            </w:r>
          </w:p>
        </w:tc>
        <w:tc>
          <w:tcPr>
            <w:tcW w:w="5688"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Развитие материально-технической базы муниципальных учреждений физической культуры и спорта Советского района</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 xml:space="preserve">Развитие материально-технической базы МБУ КСК «Современник» г.п. Агириш </w:t>
            </w:r>
          </w:p>
        </w:tc>
        <w:tc>
          <w:tcPr>
            <w:tcW w:w="4444" w:type="dxa"/>
            <w:gridSpan w:val="2"/>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Показатель 1: Доля граждан, систематически занимающихся физической культурой и спортом</w:t>
            </w:r>
          </w:p>
          <w:p w:rsidR="00E160E8" w:rsidRPr="00E160E8" w:rsidRDefault="00E160E8" w:rsidP="00E160E8">
            <w:pPr>
              <w:rPr>
                <w:sz w:val="18"/>
                <w:szCs w:val="18"/>
              </w:rPr>
            </w:pPr>
          </w:p>
        </w:tc>
      </w:tr>
      <w:tr w:rsidR="00E160E8" w:rsidRPr="00E160E8" w:rsidTr="009F12B7">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5.</w:t>
            </w:r>
          </w:p>
        </w:tc>
        <w:tc>
          <w:tcPr>
            <w:tcW w:w="14812" w:type="dxa"/>
            <w:gridSpan w:val="6"/>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Комплекс процессных мероприятий «Обеспечение деятельности учреждений в сфере физической культуры и спорта»</w:t>
            </w:r>
          </w:p>
          <w:p w:rsidR="00E160E8" w:rsidRPr="00E160E8" w:rsidRDefault="00E160E8" w:rsidP="00E160E8">
            <w:pPr>
              <w:rPr>
                <w:sz w:val="18"/>
                <w:szCs w:val="18"/>
              </w:rPr>
            </w:pPr>
          </w:p>
        </w:tc>
      </w:tr>
      <w:tr w:rsidR="00E160E8" w:rsidRPr="00E160E8" w:rsidTr="009F12B7">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
        </w:tc>
        <w:tc>
          <w:tcPr>
            <w:tcW w:w="9859"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proofErr w:type="gramStart"/>
            <w:r w:rsidRPr="00E160E8">
              <w:rPr>
                <w:sz w:val="18"/>
                <w:szCs w:val="18"/>
              </w:rPr>
              <w:t>Ответственный</w:t>
            </w:r>
            <w:proofErr w:type="gramEnd"/>
            <w:r w:rsidRPr="00E160E8">
              <w:rPr>
                <w:sz w:val="18"/>
                <w:szCs w:val="18"/>
              </w:rPr>
              <w:t xml:space="preserve"> за реализацию структурного элемента: МБУ КСК «Современник» г.п. Агириш</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Срок реализации: 2024-2030</w:t>
            </w:r>
          </w:p>
        </w:tc>
      </w:tr>
      <w:tr w:rsidR="00E160E8" w:rsidRPr="00E160E8" w:rsidTr="009F12B7">
        <w:trPr>
          <w:trHeight w:val="797"/>
        </w:trPr>
        <w:tc>
          <w:tcPr>
            <w:tcW w:w="563" w:type="dxa"/>
            <w:tcBorders>
              <w:top w:val="single" w:sz="4" w:space="0" w:color="auto"/>
              <w:left w:val="single" w:sz="4" w:space="0" w:color="auto"/>
              <w:bottom w:val="single" w:sz="4" w:space="0" w:color="auto"/>
              <w:right w:val="single" w:sz="4" w:space="0" w:color="auto"/>
            </w:tcBorders>
          </w:tcPr>
          <w:p w:rsidR="00E160E8" w:rsidRPr="00E160E8" w:rsidRDefault="00E160E8" w:rsidP="00E160E8">
            <w:pPr>
              <w:rPr>
                <w:sz w:val="18"/>
                <w:szCs w:val="18"/>
              </w:rPr>
            </w:pPr>
          </w:p>
          <w:p w:rsidR="00E160E8" w:rsidRPr="00E160E8" w:rsidRDefault="00E160E8" w:rsidP="00E160E8">
            <w:pPr>
              <w:rPr>
                <w:sz w:val="18"/>
                <w:szCs w:val="18"/>
              </w:rPr>
            </w:pPr>
            <w:r w:rsidRPr="00E160E8">
              <w:rPr>
                <w:sz w:val="18"/>
                <w:szCs w:val="18"/>
              </w:rPr>
              <w:t>5.1.</w:t>
            </w:r>
          </w:p>
        </w:tc>
        <w:tc>
          <w:tcPr>
            <w:tcW w:w="6771" w:type="dxa"/>
            <w:gridSpan w:val="2"/>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Обеспечена деятельность автономных учреждений физической культуры и спорта</w:t>
            </w:r>
          </w:p>
        </w:tc>
        <w:tc>
          <w:tcPr>
            <w:tcW w:w="5359" w:type="dxa"/>
            <w:gridSpan w:val="3"/>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Улучшение качества услуг, предоставляемых учреждениями физической культуры и спорта</w:t>
            </w:r>
          </w:p>
        </w:tc>
        <w:tc>
          <w:tcPr>
            <w:tcW w:w="2682" w:type="dxa"/>
            <w:tcBorders>
              <w:top w:val="single" w:sz="4" w:space="0" w:color="auto"/>
              <w:left w:val="single" w:sz="4" w:space="0" w:color="auto"/>
              <w:bottom w:val="single" w:sz="4" w:space="0" w:color="auto"/>
              <w:right w:val="single" w:sz="4" w:space="0" w:color="auto"/>
            </w:tcBorders>
            <w:vAlign w:val="center"/>
          </w:tcPr>
          <w:p w:rsidR="00E160E8" w:rsidRPr="00E160E8" w:rsidRDefault="00E160E8" w:rsidP="00E160E8">
            <w:pPr>
              <w:rPr>
                <w:sz w:val="18"/>
                <w:szCs w:val="18"/>
              </w:rPr>
            </w:pPr>
            <w:r w:rsidRPr="00E160E8">
              <w:rPr>
                <w:sz w:val="18"/>
                <w:szCs w:val="18"/>
              </w:rPr>
              <w:t>Показатель 1: Доля граждан, систематически занимающихся физической культурой и спортом</w:t>
            </w:r>
          </w:p>
          <w:p w:rsidR="00E160E8" w:rsidRPr="00E160E8" w:rsidRDefault="00E160E8" w:rsidP="00E160E8">
            <w:pPr>
              <w:rPr>
                <w:sz w:val="18"/>
                <w:szCs w:val="18"/>
              </w:rPr>
            </w:pPr>
          </w:p>
        </w:tc>
      </w:tr>
    </w:tbl>
    <w:p w:rsidR="00E160E8" w:rsidRPr="00E160E8" w:rsidRDefault="00E160E8" w:rsidP="00E160E8"/>
    <w:p w:rsidR="00E160E8" w:rsidRPr="00E160E8" w:rsidRDefault="00E160E8" w:rsidP="00E160E8">
      <w:pPr>
        <w:jc w:val="center"/>
        <w:rPr>
          <w:sz w:val="18"/>
          <w:szCs w:val="18"/>
        </w:rPr>
      </w:pPr>
      <w:r w:rsidRPr="00E160E8">
        <w:t>5</w:t>
      </w:r>
      <w:r w:rsidRPr="00E160E8">
        <w:rPr>
          <w:sz w:val="18"/>
          <w:szCs w:val="18"/>
        </w:rPr>
        <w:t>. Финансовое обеспечение муниципальной  программы</w:t>
      </w:r>
    </w:p>
    <w:p w:rsidR="00E160E8" w:rsidRPr="00E160E8" w:rsidRDefault="00E160E8" w:rsidP="00E160E8">
      <w:pPr>
        <w:rPr>
          <w:sz w:val="18"/>
          <w:szCs w:val="18"/>
        </w:rPr>
      </w:pPr>
    </w:p>
    <w:tbl>
      <w:tblPr>
        <w:tblW w:w="16462" w:type="dxa"/>
        <w:tblInd w:w="-97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gridCol w:w="1134"/>
      </w:tblGrid>
      <w:tr w:rsidR="00E160E8" w:rsidRPr="00E160E8" w:rsidTr="009F12B7">
        <w:trPr>
          <w:gridAfter w:val="1"/>
          <w:wAfter w:w="1134" w:type="dxa"/>
        </w:trPr>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Наименование муниципальной программы, структурного элемента, источник финансового обеспечения</w:t>
            </w:r>
          </w:p>
          <w:p w:rsidR="00E160E8" w:rsidRPr="00E160E8" w:rsidRDefault="00E160E8" w:rsidP="00E160E8">
            <w:pPr>
              <w:rPr>
                <w:rFonts w:eastAsia="Arial"/>
                <w:sz w:val="18"/>
                <w:szCs w:val="18"/>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Объем финансового обеспечения по годам, тыс. рублей</w:t>
            </w:r>
          </w:p>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E160E8" w:rsidRPr="00E160E8" w:rsidRDefault="00E160E8" w:rsidP="00E160E8">
            <w:pPr>
              <w:rPr>
                <w:rFonts w:eastAsia="Arial"/>
                <w:sz w:val="18"/>
                <w:szCs w:val="18"/>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E160E8" w:rsidRPr="00E160E8" w:rsidRDefault="00E160E8" w:rsidP="00E160E8">
            <w:pPr>
              <w:rPr>
                <w:rFonts w:eastAsia="Arial"/>
                <w:sz w:val="18"/>
                <w:szCs w:val="18"/>
              </w:rPr>
            </w:pPr>
            <w:r w:rsidRPr="00E160E8">
              <w:rPr>
                <w:rFonts w:eastAsia="Arial"/>
                <w:sz w:val="18"/>
                <w:szCs w:val="18"/>
              </w:rPr>
              <w:t>Всего</w:t>
            </w:r>
          </w:p>
        </w:tc>
      </w:tr>
      <w:tr w:rsidR="00E160E8" w:rsidRPr="00E160E8" w:rsidTr="009F12B7">
        <w:trPr>
          <w:gridAfter w:val="1"/>
          <w:wAfter w:w="1134" w:type="dxa"/>
        </w:trPr>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E160E8" w:rsidRPr="00E160E8" w:rsidRDefault="00E160E8" w:rsidP="00E160E8">
            <w:pPr>
              <w:rPr>
                <w:rFonts w:eastAsia="Arial"/>
                <w:sz w:val="18"/>
                <w:szCs w:val="18"/>
              </w:rPr>
            </w:pPr>
            <w:r w:rsidRPr="00E160E8">
              <w:rPr>
                <w:rFonts w:eastAsia="Arial"/>
                <w:sz w:val="18"/>
                <w:szCs w:val="18"/>
              </w:rPr>
              <w:t>9</w:t>
            </w: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7 769,5</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5 500,0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5 500,0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861" w:type="dxa"/>
            <w:tcBorders>
              <w:top w:val="single" w:sz="4" w:space="0" w:color="auto"/>
              <w:left w:val="nil"/>
              <w:bottom w:val="single" w:sz="4" w:space="0" w:color="auto"/>
              <w:right w:val="single" w:sz="4" w:space="0" w:color="auto"/>
            </w:tcBorders>
            <w:shd w:val="clear" w:color="000000" w:fill="FFFFFF"/>
            <w:vAlign w:val="center"/>
          </w:tcPr>
          <w:p w:rsidR="00E160E8" w:rsidRPr="00E160E8" w:rsidRDefault="00E160E8" w:rsidP="00E160E8">
            <w:pPr>
              <w:rPr>
                <w:sz w:val="18"/>
                <w:szCs w:val="18"/>
              </w:rPr>
            </w:pPr>
            <w:r w:rsidRPr="00E160E8">
              <w:rPr>
                <w:sz w:val="18"/>
                <w:szCs w:val="18"/>
              </w:rPr>
              <w:t>50 769,5</w:t>
            </w: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E160E8" w:rsidRPr="00E160E8" w:rsidRDefault="00E160E8" w:rsidP="00E160E8">
            <w:pPr>
              <w:rPr>
                <w:rFonts w:eastAsia="Arial"/>
                <w:sz w:val="18"/>
                <w:szCs w:val="18"/>
              </w:rPr>
            </w:pPr>
            <w:r w:rsidRPr="00E160E8">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E160E8" w:rsidRPr="00E160E8" w:rsidRDefault="00E160E8" w:rsidP="00E160E8">
            <w:pPr>
              <w:rPr>
                <w:rFonts w:eastAsia="Arial"/>
                <w:sz w:val="18"/>
                <w:szCs w:val="18"/>
              </w:rPr>
            </w:pPr>
            <w:r w:rsidRPr="00E160E8">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E160E8" w:rsidRPr="00E160E8" w:rsidRDefault="00E160E8" w:rsidP="00E160E8">
            <w:pPr>
              <w:rPr>
                <w:rFonts w:eastAsia="Arial"/>
                <w:sz w:val="18"/>
                <w:szCs w:val="18"/>
              </w:rPr>
            </w:pPr>
            <w:r w:rsidRPr="00E160E8">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7 769,5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5 500,0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5 500,0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sz w:val="18"/>
                <w:szCs w:val="18"/>
              </w:rPr>
            </w:pPr>
            <w:r w:rsidRPr="00E160E8">
              <w:rPr>
                <w:sz w:val="18"/>
                <w:szCs w:val="18"/>
              </w:rPr>
              <w:t>50 769,5</w:t>
            </w: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sz w:val="18"/>
                <w:szCs w:val="18"/>
                <w:highlight w:val="white"/>
              </w:rPr>
              <w:t>Региональный проект «Бизнес спринт»</w:t>
            </w:r>
          </w:p>
          <w:p w:rsidR="00E160E8" w:rsidRPr="00E160E8" w:rsidRDefault="00E160E8" w:rsidP="00E160E8">
            <w:pPr>
              <w:rPr>
                <w:rFonts w:eastAsia="Arial"/>
                <w:sz w:val="18"/>
                <w:szCs w:val="18"/>
              </w:rPr>
            </w:pPr>
            <w:r w:rsidRPr="00E160E8">
              <w:rPr>
                <w:rFonts w:eastAsia="Arial"/>
                <w:sz w:val="18"/>
                <w:szCs w:val="18"/>
              </w:rPr>
              <w:t>(всего),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sz w:val="18"/>
                <w:szCs w:val="18"/>
                <w:highlight w:val="white"/>
              </w:rPr>
            </w:pPr>
            <w:r w:rsidRPr="00E160E8">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sz w:val="18"/>
                <w:szCs w:val="18"/>
                <w:highlight w:val="white"/>
              </w:rPr>
              <w:t>Региональный проект «Спорт норма жизни»</w:t>
            </w:r>
            <w:r w:rsidRPr="00E160E8">
              <w:rPr>
                <w:sz w:val="18"/>
                <w:szCs w:val="18"/>
              </w:rPr>
              <w:t xml:space="preserve"> </w:t>
            </w:r>
            <w:r w:rsidRPr="00E160E8">
              <w:rPr>
                <w:rFonts w:eastAsia="Arial"/>
                <w:sz w:val="18"/>
                <w:szCs w:val="18"/>
              </w:rPr>
              <w:t>(всего),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sz w:val="18"/>
                <w:szCs w:val="18"/>
                <w:highlight w:val="white"/>
              </w:rPr>
            </w:pPr>
            <w:r w:rsidRPr="00E160E8">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sz w:val="18"/>
                <w:szCs w:val="18"/>
                <w:highlight w:val="white"/>
              </w:rPr>
              <w:t xml:space="preserve">Комплекс процессных мероприятий «Повышение мотивации граждан к ведению здорового образа жизни» </w:t>
            </w:r>
            <w:r w:rsidRPr="00E160E8">
              <w:rPr>
                <w:rFonts w:eastAsia="Arial"/>
                <w:sz w:val="18"/>
                <w:szCs w:val="18"/>
              </w:rPr>
              <w:t>(всего),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sz w:val="18"/>
                <w:szCs w:val="18"/>
                <w:highlight w:val="white"/>
              </w:rPr>
            </w:pPr>
            <w:r w:rsidRPr="00E160E8">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sz w:val="18"/>
                <w:szCs w:val="18"/>
                <w:highlight w:val="white"/>
              </w:rPr>
              <w:t xml:space="preserve">Комплекс процессных мероприятий «Содействие развитию физической культуры  и спорта» </w:t>
            </w:r>
            <w:r w:rsidRPr="00E160E8">
              <w:rPr>
                <w:rFonts w:eastAsia="Arial"/>
                <w:sz w:val="18"/>
                <w:szCs w:val="18"/>
              </w:rPr>
              <w:t>(всего),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lastRenderedPageBreak/>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sz w:val="18"/>
                <w:szCs w:val="18"/>
                <w:highlight w:val="white"/>
              </w:rPr>
            </w:pPr>
            <w:r w:rsidRPr="00E160E8">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sz w:val="18"/>
                <w:szCs w:val="18"/>
                <w:highlight w:val="white"/>
              </w:rPr>
              <w:t>Комплекс процессных мероприятий «Обеспечение деятельности учреждений в сфере физической культуры и спорта»</w:t>
            </w:r>
            <w:r w:rsidRPr="00E160E8">
              <w:rPr>
                <w:sz w:val="18"/>
                <w:szCs w:val="18"/>
              </w:rPr>
              <w:t xml:space="preserve"> </w:t>
            </w:r>
            <w:r w:rsidRPr="00E160E8">
              <w:rPr>
                <w:rFonts w:eastAsia="Arial"/>
                <w:sz w:val="18"/>
                <w:szCs w:val="18"/>
              </w:rPr>
              <w:t>(всего), в том числе: (всего),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7 769,5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5 500,0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5 500,0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sz w:val="18"/>
                <w:szCs w:val="18"/>
              </w:rPr>
            </w:pPr>
            <w:r w:rsidRPr="00E160E8">
              <w:rPr>
                <w:sz w:val="18"/>
                <w:szCs w:val="18"/>
              </w:rPr>
              <w:t>50 769,5</w:t>
            </w: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r>
      <w:tr w:rsidR="00E160E8" w:rsidRPr="00E160E8"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sz w:val="18"/>
                <w:szCs w:val="18"/>
                <w:highlight w:val="white"/>
              </w:rPr>
            </w:pPr>
            <w:r w:rsidRPr="00E160E8">
              <w:rPr>
                <w:rFonts w:eastAsia="Arial"/>
                <w:sz w:val="18"/>
                <w:szCs w:val="18"/>
              </w:rPr>
              <w:t>Бюджет ХМАО - 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rFonts w:eastAsia="Arial"/>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rFonts w:eastAsia="Arial"/>
                <w:sz w:val="18"/>
                <w:szCs w:val="18"/>
              </w:rPr>
            </w:pPr>
          </w:p>
        </w:tc>
        <w:tc>
          <w:tcPr>
            <w:tcW w:w="1134" w:type="dxa"/>
            <w:vAlign w:val="center"/>
          </w:tcPr>
          <w:p w:rsidR="00E160E8" w:rsidRPr="00E160E8" w:rsidRDefault="00E160E8" w:rsidP="00E160E8">
            <w:pPr>
              <w:rPr>
                <w:rFonts w:eastAsia="Arial"/>
                <w:sz w:val="18"/>
                <w:szCs w:val="18"/>
              </w:rPr>
            </w:pPr>
          </w:p>
        </w:tc>
      </w:tr>
      <w:tr w:rsidR="00E160E8" w:rsidRPr="00E160E8" w:rsidTr="009F12B7">
        <w:trPr>
          <w:gridAfter w:val="1"/>
          <w:wAfter w:w="1134" w:type="dxa"/>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7 769,5</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rFonts w:eastAsia="Arial"/>
                <w:sz w:val="18"/>
                <w:szCs w:val="18"/>
              </w:rPr>
            </w:pPr>
            <w:r w:rsidRPr="00E160E8">
              <w:rPr>
                <w:rFonts w:eastAsia="Arial"/>
                <w:sz w:val="18"/>
                <w:szCs w:val="18"/>
              </w:rPr>
              <w:t>5 500,0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5 500,0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160E8" w:rsidRPr="00E160E8" w:rsidRDefault="00E160E8" w:rsidP="00E160E8">
            <w:pPr>
              <w:rPr>
                <w:sz w:val="18"/>
                <w:szCs w:val="18"/>
              </w:rPr>
            </w:pPr>
            <w:r w:rsidRPr="00E160E8">
              <w:rPr>
                <w:sz w:val="18"/>
                <w:szCs w:val="18"/>
              </w:rPr>
              <w:t>8 000,0</w:t>
            </w:r>
          </w:p>
        </w:tc>
        <w:tc>
          <w:tcPr>
            <w:tcW w:w="1861" w:type="dxa"/>
            <w:tcBorders>
              <w:top w:val="nil"/>
              <w:left w:val="nil"/>
              <w:bottom w:val="single" w:sz="4" w:space="0" w:color="auto"/>
              <w:right w:val="single" w:sz="4" w:space="0" w:color="auto"/>
            </w:tcBorders>
            <w:shd w:val="clear" w:color="000000" w:fill="FFFFFF"/>
            <w:vAlign w:val="center"/>
          </w:tcPr>
          <w:p w:rsidR="00E160E8" w:rsidRPr="00E160E8" w:rsidRDefault="00E160E8" w:rsidP="00E160E8">
            <w:pPr>
              <w:rPr>
                <w:sz w:val="18"/>
                <w:szCs w:val="18"/>
              </w:rPr>
            </w:pPr>
            <w:r w:rsidRPr="00E160E8">
              <w:rPr>
                <w:sz w:val="18"/>
                <w:szCs w:val="18"/>
              </w:rPr>
              <w:t>50 769,5</w:t>
            </w:r>
          </w:p>
        </w:tc>
      </w:tr>
    </w:tbl>
    <w:p w:rsidR="00E160E8" w:rsidRPr="00E160E8" w:rsidRDefault="00E160E8" w:rsidP="00E160E8">
      <w:pPr>
        <w:rPr>
          <w:sz w:val="18"/>
          <w:szCs w:val="18"/>
        </w:rPr>
      </w:pPr>
    </w:p>
    <w:p w:rsidR="00E160E8" w:rsidRPr="00E160E8" w:rsidRDefault="00E160E8" w:rsidP="00E160E8"/>
    <w:p w:rsidR="00E160E8" w:rsidRPr="00E160E8" w:rsidRDefault="00E160E8" w:rsidP="00E160E8"/>
    <w:p w:rsidR="00E160E8" w:rsidRDefault="00E160E8" w:rsidP="00E160E8">
      <w:pPr>
        <w:tabs>
          <w:tab w:val="right" w:pos="9581"/>
        </w:tabs>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Default="00E160E8" w:rsidP="00E160E8">
      <w:pPr>
        <w:tabs>
          <w:tab w:val="right" w:pos="9581"/>
        </w:tabs>
        <w:jc w:val="right"/>
        <w:rPr>
          <w:sz w:val="18"/>
          <w:szCs w:val="18"/>
        </w:rPr>
      </w:pPr>
    </w:p>
    <w:p w:rsidR="00E160E8" w:rsidRPr="00E160E8" w:rsidRDefault="00E160E8" w:rsidP="00E160E8">
      <w:pPr>
        <w:tabs>
          <w:tab w:val="right" w:pos="9581"/>
        </w:tabs>
        <w:jc w:val="right"/>
        <w:rPr>
          <w:sz w:val="18"/>
          <w:szCs w:val="18"/>
        </w:rPr>
      </w:pPr>
    </w:p>
    <w:p w:rsidR="00E160E8" w:rsidRPr="00E160E8" w:rsidRDefault="00E160E8" w:rsidP="00E160E8">
      <w:pPr>
        <w:tabs>
          <w:tab w:val="right" w:pos="9581"/>
        </w:tabs>
        <w:jc w:val="right"/>
        <w:rPr>
          <w:sz w:val="18"/>
          <w:szCs w:val="18"/>
        </w:rPr>
        <w:sectPr w:rsidR="00E160E8" w:rsidRPr="00E160E8" w:rsidSect="00E160E8">
          <w:pgSz w:w="16838" w:h="11906" w:orient="landscape"/>
          <w:pgMar w:top="1701" w:right="249" w:bottom="851" w:left="1701" w:header="720" w:footer="720" w:gutter="0"/>
          <w:cols w:space="720"/>
          <w:docGrid w:linePitch="360"/>
        </w:sectPr>
      </w:pPr>
    </w:p>
    <w:p w:rsidR="00E160E8" w:rsidRPr="00E160E8" w:rsidRDefault="00E160E8" w:rsidP="00E160E8">
      <w:pPr>
        <w:widowControl w:val="0"/>
        <w:autoSpaceDE w:val="0"/>
        <w:jc w:val="center"/>
        <w:rPr>
          <w:sz w:val="18"/>
          <w:szCs w:val="18"/>
        </w:rPr>
      </w:pPr>
      <w:r w:rsidRPr="00E160E8">
        <w:rPr>
          <w:b/>
          <w:sz w:val="18"/>
          <w:szCs w:val="18"/>
        </w:rPr>
        <w:lastRenderedPageBreak/>
        <w:t>Механизм реализации программы</w:t>
      </w:r>
    </w:p>
    <w:p w:rsidR="00E160E8" w:rsidRPr="00E160E8" w:rsidRDefault="00E160E8" w:rsidP="00E160E8">
      <w:pPr>
        <w:ind w:firstLine="567"/>
        <w:jc w:val="both"/>
        <w:rPr>
          <w:b/>
          <w:sz w:val="18"/>
          <w:szCs w:val="18"/>
        </w:rPr>
      </w:pPr>
    </w:p>
    <w:p w:rsidR="00E160E8" w:rsidRPr="00E160E8" w:rsidRDefault="00E160E8" w:rsidP="00E160E8">
      <w:pPr>
        <w:ind w:firstLine="567"/>
        <w:jc w:val="both"/>
        <w:rPr>
          <w:sz w:val="18"/>
          <w:szCs w:val="18"/>
        </w:rPr>
      </w:pPr>
      <w:r w:rsidRPr="00E160E8">
        <w:rPr>
          <w:sz w:val="18"/>
          <w:szCs w:val="18"/>
        </w:rPr>
        <w:t>1. Муниципальная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Советского района.</w:t>
      </w:r>
    </w:p>
    <w:p w:rsidR="00E160E8" w:rsidRPr="00E160E8" w:rsidRDefault="00E160E8" w:rsidP="00E160E8">
      <w:pPr>
        <w:ind w:firstLine="567"/>
        <w:jc w:val="both"/>
        <w:rPr>
          <w:sz w:val="18"/>
          <w:szCs w:val="18"/>
        </w:rPr>
      </w:pPr>
      <w:r w:rsidRPr="00E160E8">
        <w:rPr>
          <w:sz w:val="18"/>
          <w:szCs w:val="18"/>
        </w:rPr>
        <w:t xml:space="preserve">2. Исполнителями муниципальной программы являются: </w:t>
      </w:r>
      <w:r w:rsidRPr="00E160E8">
        <w:rPr>
          <w:bCs/>
          <w:iCs/>
          <w:sz w:val="18"/>
          <w:szCs w:val="18"/>
        </w:rPr>
        <w:t>МБУ КСК «Современник» г.п. Агириш</w:t>
      </w:r>
      <w:r w:rsidRPr="00E160E8">
        <w:rPr>
          <w:sz w:val="18"/>
          <w:szCs w:val="18"/>
        </w:rPr>
        <w:t xml:space="preserve"> </w:t>
      </w:r>
    </w:p>
    <w:p w:rsidR="00E160E8" w:rsidRPr="00E160E8" w:rsidRDefault="00E160E8" w:rsidP="00E160E8">
      <w:pPr>
        <w:ind w:firstLine="567"/>
        <w:jc w:val="both"/>
        <w:rPr>
          <w:sz w:val="18"/>
          <w:szCs w:val="18"/>
        </w:rPr>
      </w:pPr>
      <w:r w:rsidRPr="00E160E8">
        <w:rPr>
          <w:sz w:val="18"/>
          <w:szCs w:val="18"/>
        </w:rPr>
        <w:t xml:space="preserve">3. Соисполнителями муниципальной программы являются финансово-экономический отдел администрации городского поселения Агириш.  </w:t>
      </w:r>
      <w:r w:rsidRPr="00E160E8">
        <w:rPr>
          <w:sz w:val="18"/>
          <w:szCs w:val="18"/>
        </w:rPr>
        <w:tab/>
      </w:r>
      <w:r w:rsidRPr="00E160E8">
        <w:rPr>
          <w:sz w:val="18"/>
          <w:szCs w:val="18"/>
        </w:rPr>
        <w:tab/>
      </w:r>
    </w:p>
    <w:p w:rsidR="00E160E8" w:rsidRPr="00E160E8" w:rsidRDefault="00E160E8" w:rsidP="00E160E8">
      <w:pPr>
        <w:ind w:firstLine="567"/>
        <w:jc w:val="both"/>
        <w:rPr>
          <w:sz w:val="18"/>
          <w:szCs w:val="18"/>
        </w:rPr>
      </w:pPr>
      <w:r w:rsidRPr="00E160E8">
        <w:rPr>
          <w:sz w:val="18"/>
          <w:szCs w:val="18"/>
        </w:rPr>
        <w:t>4. Реализация мероприятий муниципальной программы осуществляется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160E8" w:rsidRPr="00E160E8" w:rsidRDefault="00E160E8" w:rsidP="00E160E8">
      <w:pPr>
        <w:ind w:firstLine="567"/>
        <w:jc w:val="both"/>
        <w:rPr>
          <w:sz w:val="18"/>
          <w:szCs w:val="18"/>
        </w:rPr>
      </w:pPr>
      <w:r w:rsidRPr="00E160E8">
        <w:rPr>
          <w:sz w:val="18"/>
          <w:szCs w:val="18"/>
        </w:rPr>
        <w:t xml:space="preserve">5. Организация проведения муниципальных официальных физкультурных мероприятий и спортивных мероприятий осуществляется согласно утверждённому единому календарному плану физкультурных мероприятий и спортивных мероприятий городского поселения Агириш, муниципальных правовых актов администрации городского поселения Агириш о проведении Спартакиад городского поселения Агириш, спортивных мероприятий, посвящённых </w:t>
      </w:r>
      <w:proofErr w:type="gramStart"/>
      <w:r w:rsidRPr="00E160E8">
        <w:rPr>
          <w:sz w:val="18"/>
          <w:szCs w:val="18"/>
        </w:rPr>
        <w:t>праздничными</w:t>
      </w:r>
      <w:proofErr w:type="gramEnd"/>
      <w:r w:rsidRPr="00E160E8">
        <w:rPr>
          <w:sz w:val="18"/>
          <w:szCs w:val="18"/>
        </w:rPr>
        <w:t xml:space="preserve"> памятным датам с участием населения городского поселения Агириш. </w:t>
      </w:r>
    </w:p>
    <w:p w:rsidR="00E160E8" w:rsidRPr="00E160E8" w:rsidRDefault="00E160E8" w:rsidP="00E160E8">
      <w:pPr>
        <w:ind w:firstLine="567"/>
        <w:jc w:val="both"/>
        <w:rPr>
          <w:sz w:val="18"/>
          <w:szCs w:val="18"/>
        </w:rPr>
      </w:pPr>
      <w:r w:rsidRPr="00E160E8">
        <w:rPr>
          <w:sz w:val="18"/>
          <w:szCs w:val="18"/>
        </w:rPr>
        <w:t>6. Финансирование мероприятий, имеющих приоритетное значение для жителей городского поселения Агириш и определяемых с учетом их мнения, осуществлять в размере не менее пяти процентов от финансирования муниципальной программы</w:t>
      </w:r>
    </w:p>
    <w:p w:rsidR="00E160E8" w:rsidRPr="00E160E8" w:rsidRDefault="00E160E8" w:rsidP="00E160E8">
      <w:pPr>
        <w:autoSpaceDE w:val="0"/>
        <w:ind w:firstLine="567"/>
        <w:jc w:val="both"/>
        <w:rPr>
          <w:sz w:val="18"/>
          <w:szCs w:val="18"/>
        </w:rPr>
      </w:pPr>
      <w:r w:rsidRPr="00E160E8">
        <w:rPr>
          <w:color w:val="000000"/>
          <w:sz w:val="18"/>
          <w:szCs w:val="18"/>
        </w:rPr>
        <w:t>7. . О</w:t>
      </w:r>
      <w:r w:rsidRPr="00E160E8">
        <w:rPr>
          <w:rFonts w:eastAsia="Calibri"/>
          <w:sz w:val="18"/>
          <w:szCs w:val="18"/>
          <w:lang w:eastAsia="en-US"/>
        </w:rPr>
        <w:t xml:space="preserve">тветственный исполнитель  муниципальной </w:t>
      </w:r>
      <w:r w:rsidRPr="00E160E8">
        <w:rPr>
          <w:color w:val="000000"/>
          <w:sz w:val="18"/>
          <w:szCs w:val="18"/>
        </w:rPr>
        <w:t>программы</w:t>
      </w:r>
      <w:r w:rsidRPr="00E160E8">
        <w:rPr>
          <w:sz w:val="18"/>
          <w:szCs w:val="18"/>
          <w:lang w:eastAsia="en-US"/>
        </w:rPr>
        <w:t>:</w:t>
      </w:r>
      <w:r w:rsidRPr="00E160E8">
        <w:rPr>
          <w:sz w:val="18"/>
          <w:szCs w:val="18"/>
        </w:rPr>
        <w:t xml:space="preserve"> </w:t>
      </w:r>
    </w:p>
    <w:p w:rsidR="00E160E8" w:rsidRPr="00E160E8" w:rsidRDefault="00E160E8" w:rsidP="00E160E8">
      <w:pPr>
        <w:autoSpaceDE w:val="0"/>
        <w:ind w:firstLine="567"/>
        <w:jc w:val="both"/>
        <w:rPr>
          <w:sz w:val="18"/>
          <w:szCs w:val="18"/>
        </w:rPr>
      </w:pPr>
      <w:r w:rsidRPr="00E160E8">
        <w:rPr>
          <w:color w:val="000000"/>
          <w:sz w:val="18"/>
          <w:szCs w:val="18"/>
        </w:rPr>
        <w:t>1) разрабатывает в пределах своих полномочий проекты муниципальных правовых актов городского поселения Агириш, необходимых для реализации программы;</w:t>
      </w:r>
      <w:r w:rsidRPr="00E160E8">
        <w:rPr>
          <w:sz w:val="18"/>
          <w:szCs w:val="18"/>
        </w:rPr>
        <w:t xml:space="preserve"> </w:t>
      </w:r>
    </w:p>
    <w:p w:rsidR="00E160E8" w:rsidRPr="00E160E8" w:rsidRDefault="00E160E8" w:rsidP="00E160E8">
      <w:pPr>
        <w:jc w:val="both"/>
        <w:rPr>
          <w:sz w:val="18"/>
          <w:szCs w:val="18"/>
        </w:rPr>
      </w:pPr>
      <w:r w:rsidRPr="00E160E8">
        <w:rPr>
          <w:color w:val="000000"/>
          <w:sz w:val="18"/>
          <w:szCs w:val="18"/>
        </w:rPr>
        <w:t xml:space="preserve">          2) проводит мониторинг выполнения программы; </w:t>
      </w:r>
    </w:p>
    <w:p w:rsidR="00E160E8" w:rsidRPr="00E160E8" w:rsidRDefault="00E160E8" w:rsidP="00E160E8">
      <w:pPr>
        <w:shd w:val="clear" w:color="auto" w:fill="FFFFFF"/>
        <w:tabs>
          <w:tab w:val="left" w:pos="563"/>
          <w:tab w:val="left" w:pos="851"/>
        </w:tabs>
        <w:ind w:firstLine="567"/>
        <w:jc w:val="both"/>
        <w:rPr>
          <w:sz w:val="18"/>
          <w:szCs w:val="18"/>
        </w:rPr>
      </w:pPr>
      <w:r w:rsidRPr="00E160E8">
        <w:rPr>
          <w:color w:val="000000"/>
          <w:sz w:val="18"/>
          <w:szCs w:val="18"/>
        </w:rPr>
        <w:t xml:space="preserve">3) ежегодно предоставляет в </w:t>
      </w:r>
      <w:proofErr w:type="spellStart"/>
      <w:r w:rsidRPr="00E160E8">
        <w:rPr>
          <w:color w:val="000000"/>
          <w:sz w:val="18"/>
          <w:szCs w:val="18"/>
        </w:rPr>
        <w:t>ФЭО</w:t>
      </w:r>
      <w:proofErr w:type="spellEnd"/>
      <w:r w:rsidRPr="00E160E8">
        <w:rPr>
          <w:color w:val="000000"/>
          <w:sz w:val="18"/>
          <w:szCs w:val="18"/>
        </w:rPr>
        <w:t xml:space="preserve"> </w:t>
      </w:r>
      <w:r w:rsidRPr="00E160E8">
        <w:rPr>
          <w:sz w:val="18"/>
          <w:szCs w:val="18"/>
          <w:lang w:eastAsia="en-US"/>
        </w:rPr>
        <w:t>отчет о реализации программы</w:t>
      </w:r>
      <w:r w:rsidRPr="00E160E8">
        <w:rPr>
          <w:color w:val="000000"/>
          <w:sz w:val="18"/>
          <w:szCs w:val="18"/>
        </w:rPr>
        <w:t xml:space="preserve"> в порядке, установленном распоряжением администрации городского поселения Агириш;</w:t>
      </w:r>
    </w:p>
    <w:p w:rsidR="00E160E8" w:rsidRPr="00E160E8" w:rsidRDefault="00E160E8" w:rsidP="00E160E8">
      <w:pPr>
        <w:shd w:val="clear" w:color="auto" w:fill="FFFFFF"/>
        <w:tabs>
          <w:tab w:val="left" w:pos="851"/>
        </w:tabs>
        <w:ind w:firstLine="567"/>
        <w:jc w:val="both"/>
        <w:rPr>
          <w:sz w:val="18"/>
          <w:szCs w:val="18"/>
        </w:rPr>
      </w:pPr>
      <w:r w:rsidRPr="00E160E8">
        <w:rPr>
          <w:color w:val="000000"/>
          <w:sz w:val="18"/>
          <w:szCs w:val="18"/>
        </w:rPr>
        <w:t>4) ежегодно проводит оценку эффективности реализации программы в порядке, установленном распоряжением администрации городского поселения Агириш;</w:t>
      </w:r>
    </w:p>
    <w:p w:rsidR="00E160E8" w:rsidRPr="00E160E8" w:rsidRDefault="00E160E8" w:rsidP="00E160E8">
      <w:pPr>
        <w:shd w:val="clear" w:color="auto" w:fill="FFFFFF"/>
        <w:tabs>
          <w:tab w:val="left" w:pos="426"/>
          <w:tab w:val="left" w:pos="851"/>
        </w:tabs>
        <w:ind w:firstLine="567"/>
        <w:jc w:val="both"/>
        <w:rPr>
          <w:sz w:val="18"/>
          <w:szCs w:val="18"/>
        </w:rPr>
      </w:pPr>
      <w:r w:rsidRPr="00E160E8">
        <w:rPr>
          <w:color w:val="000000"/>
          <w:sz w:val="18"/>
          <w:szCs w:val="18"/>
        </w:rPr>
        <w:t xml:space="preserve">5) организует размещение программы в актуальной редакции, информации </w:t>
      </w:r>
      <w:r w:rsidRPr="00E160E8">
        <w:rPr>
          <w:color w:val="000000"/>
          <w:sz w:val="18"/>
          <w:szCs w:val="18"/>
        </w:rPr>
        <w:br/>
        <w:t>о реализации программы н</w:t>
      </w:r>
      <w:r w:rsidRPr="00E160E8">
        <w:rPr>
          <w:color w:val="000000"/>
          <w:sz w:val="18"/>
          <w:szCs w:val="18"/>
          <w:shd w:val="clear" w:color="auto" w:fill="FFFFFF"/>
        </w:rPr>
        <w:t xml:space="preserve">а официальном сайте </w:t>
      </w:r>
      <w:r w:rsidRPr="00E160E8">
        <w:rPr>
          <w:color w:val="000000"/>
          <w:sz w:val="18"/>
          <w:szCs w:val="18"/>
        </w:rPr>
        <w:t>городского поселения Агириш</w:t>
      </w:r>
      <w:r w:rsidRPr="00E160E8">
        <w:rPr>
          <w:color w:val="000000"/>
          <w:sz w:val="18"/>
          <w:szCs w:val="18"/>
          <w:shd w:val="clear" w:color="auto" w:fill="FFFFFF"/>
        </w:rPr>
        <w:t>, на общедоступном информационном ресурсе стратегического планирования в информационно-телекоммуникационной сети «Интернет»;</w:t>
      </w:r>
    </w:p>
    <w:p w:rsidR="00E160E8" w:rsidRPr="00E160E8" w:rsidRDefault="00E160E8" w:rsidP="00E160E8">
      <w:pPr>
        <w:shd w:val="clear" w:color="auto" w:fill="FFFFFF"/>
        <w:tabs>
          <w:tab w:val="left" w:pos="567"/>
          <w:tab w:val="left" w:pos="851"/>
        </w:tabs>
        <w:ind w:firstLine="567"/>
        <w:jc w:val="both"/>
        <w:rPr>
          <w:rFonts w:eastAsia="Calibri"/>
          <w:color w:val="000000"/>
          <w:sz w:val="18"/>
          <w:szCs w:val="18"/>
          <w:lang w:eastAsia="en-US"/>
        </w:rPr>
      </w:pPr>
      <w:r w:rsidRPr="00E160E8">
        <w:rPr>
          <w:color w:val="000000"/>
          <w:sz w:val="18"/>
          <w:szCs w:val="18"/>
        </w:rPr>
        <w:t xml:space="preserve">6) направляет уведомления и предоставляет отчетность в Министерство экономического развития Российской Федерации </w:t>
      </w:r>
      <w:r w:rsidRPr="00E160E8">
        <w:rPr>
          <w:rFonts w:eastAsia="Calibri"/>
          <w:color w:val="000000"/>
          <w:sz w:val="18"/>
          <w:szCs w:val="18"/>
          <w:lang w:eastAsia="en-US"/>
        </w:rPr>
        <w:t xml:space="preserve">посредством </w:t>
      </w:r>
      <w:proofErr w:type="spellStart"/>
      <w:r w:rsidRPr="00E160E8">
        <w:rPr>
          <w:rFonts w:eastAsia="Calibri"/>
          <w:color w:val="000000"/>
          <w:sz w:val="18"/>
          <w:szCs w:val="18"/>
          <w:lang w:eastAsia="en-US"/>
        </w:rPr>
        <w:t>ГАИС</w:t>
      </w:r>
      <w:proofErr w:type="spellEnd"/>
      <w:r w:rsidRPr="00E160E8">
        <w:rPr>
          <w:rFonts w:eastAsia="Calibri"/>
          <w:color w:val="000000"/>
          <w:sz w:val="18"/>
          <w:szCs w:val="18"/>
          <w:lang w:eastAsia="en-US"/>
        </w:rPr>
        <w:t xml:space="preserve"> «Управление»;</w:t>
      </w:r>
    </w:p>
    <w:p w:rsidR="00E160E8" w:rsidRPr="00E160E8" w:rsidRDefault="00E160E8" w:rsidP="00E160E8">
      <w:pPr>
        <w:widowControl w:val="0"/>
        <w:tabs>
          <w:tab w:val="left" w:pos="851"/>
        </w:tabs>
        <w:autoSpaceDE w:val="0"/>
        <w:ind w:firstLine="567"/>
        <w:jc w:val="both"/>
        <w:rPr>
          <w:sz w:val="18"/>
          <w:szCs w:val="18"/>
        </w:rPr>
      </w:pPr>
      <w:r w:rsidRPr="00E160E8">
        <w:rPr>
          <w:rFonts w:eastAsia="Calibri"/>
          <w:color w:val="000000"/>
          <w:sz w:val="18"/>
          <w:szCs w:val="18"/>
          <w:lang w:eastAsia="en-US"/>
        </w:rPr>
        <w:t xml:space="preserve">7) </w:t>
      </w:r>
      <w:r w:rsidRPr="00E160E8">
        <w:rPr>
          <w:sz w:val="18"/>
          <w:szCs w:val="18"/>
        </w:rPr>
        <w:t xml:space="preserve">несет </w:t>
      </w:r>
      <w:r w:rsidRPr="00E160E8">
        <w:rPr>
          <w:sz w:val="18"/>
          <w:szCs w:val="18"/>
          <w:lang w:eastAsia="en-US"/>
        </w:rPr>
        <w:t xml:space="preserve">дисциплинарную, гражданско-правовую и административную ответственность за </w:t>
      </w:r>
      <w:proofErr w:type="gramStart"/>
      <w:r w:rsidRPr="00E160E8">
        <w:rPr>
          <w:sz w:val="18"/>
          <w:szCs w:val="18"/>
          <w:lang w:eastAsia="en-US"/>
        </w:rPr>
        <w:t>полноту</w:t>
      </w:r>
      <w:proofErr w:type="gramEnd"/>
      <w:r w:rsidRPr="00E160E8">
        <w:rPr>
          <w:sz w:val="18"/>
          <w:szCs w:val="18"/>
          <w:lang w:eastAsia="en-US"/>
        </w:rPr>
        <w:t xml:space="preserve"> и достоверность информации, содержащейся в муниципальной программе, отчетности о ходе реализации муниципальной программы.</w:t>
      </w:r>
    </w:p>
    <w:p w:rsidR="00E160E8" w:rsidRPr="00E160E8" w:rsidRDefault="00E160E8" w:rsidP="00E160E8">
      <w:pPr>
        <w:autoSpaceDE w:val="0"/>
        <w:ind w:firstLine="567"/>
        <w:jc w:val="both"/>
        <w:rPr>
          <w:sz w:val="18"/>
          <w:szCs w:val="18"/>
        </w:rPr>
      </w:pPr>
      <w:r w:rsidRPr="00E160E8">
        <w:rPr>
          <w:sz w:val="18"/>
          <w:szCs w:val="18"/>
        </w:rPr>
        <w:t>8. Соисполнители</w:t>
      </w:r>
      <w:r w:rsidRPr="00E160E8">
        <w:rPr>
          <w:rFonts w:eastAsia="DejaVu Sans"/>
          <w:color w:val="000000"/>
          <w:sz w:val="18"/>
          <w:szCs w:val="18"/>
          <w:lang w:bidi="ru-RU"/>
        </w:rPr>
        <w:t xml:space="preserve"> муниципальной программы</w:t>
      </w:r>
      <w:r w:rsidRPr="00E160E8">
        <w:rPr>
          <w:sz w:val="18"/>
          <w:szCs w:val="18"/>
        </w:rPr>
        <w:t>:</w:t>
      </w:r>
    </w:p>
    <w:p w:rsidR="00E160E8" w:rsidRPr="00E160E8" w:rsidRDefault="00E160E8" w:rsidP="00E160E8">
      <w:pPr>
        <w:widowControl w:val="0"/>
        <w:tabs>
          <w:tab w:val="left" w:pos="851"/>
        </w:tabs>
        <w:autoSpaceDE w:val="0"/>
        <w:ind w:firstLine="567"/>
        <w:jc w:val="both"/>
        <w:rPr>
          <w:sz w:val="18"/>
          <w:szCs w:val="18"/>
        </w:rPr>
      </w:pPr>
      <w:r w:rsidRPr="00E160E8">
        <w:rPr>
          <w:sz w:val="18"/>
          <w:szCs w:val="18"/>
        </w:rPr>
        <w:t>1) обеспечивают исполнение мероприятий</w:t>
      </w:r>
      <w:r w:rsidRPr="00E160E8">
        <w:rPr>
          <w:sz w:val="18"/>
          <w:szCs w:val="18"/>
          <w:lang w:eastAsia="en-US"/>
        </w:rPr>
        <w:t xml:space="preserve"> структурных элементов муниципальной</w:t>
      </w:r>
      <w:r w:rsidRPr="00E160E8">
        <w:rPr>
          <w:sz w:val="18"/>
          <w:szCs w:val="18"/>
        </w:rPr>
        <w:t xml:space="preserve"> программы; </w:t>
      </w:r>
      <w:r w:rsidRPr="00E160E8">
        <w:rPr>
          <w:sz w:val="18"/>
          <w:szCs w:val="18"/>
        </w:rPr>
        <w:br/>
        <w:t xml:space="preserve">           2) несут </w:t>
      </w:r>
      <w:r w:rsidRPr="00E160E8">
        <w:rPr>
          <w:sz w:val="18"/>
          <w:szCs w:val="18"/>
          <w:lang w:eastAsia="en-US"/>
        </w:rPr>
        <w:t>дисциплинарную, гражданско-правовую и административную ответственность за</w:t>
      </w:r>
      <w:r w:rsidRPr="00E160E8">
        <w:rPr>
          <w:sz w:val="18"/>
          <w:szCs w:val="18"/>
        </w:rPr>
        <w:t xml:space="preserve"> </w:t>
      </w:r>
      <w:r w:rsidRPr="00E160E8">
        <w:rPr>
          <w:sz w:val="18"/>
          <w:szCs w:val="18"/>
          <w:lang w:eastAsia="en-US"/>
        </w:rPr>
        <w:t>реализацию структурных элементов муниципальной программы;</w:t>
      </w:r>
      <w:r w:rsidRPr="00E160E8">
        <w:rPr>
          <w:sz w:val="18"/>
          <w:szCs w:val="18"/>
        </w:rPr>
        <w:t xml:space="preserve"> </w:t>
      </w:r>
      <w:r w:rsidRPr="00E160E8">
        <w:rPr>
          <w:sz w:val="18"/>
          <w:szCs w:val="18"/>
          <w:lang w:eastAsia="en-US"/>
        </w:rPr>
        <w:t>полноту и достоверность информации, содержащейся в структурном элементе муниципальной программы,   отчетности о ходе реализации структурного элемента муниципальной программы.</w:t>
      </w:r>
    </w:p>
    <w:p w:rsidR="00E160E8" w:rsidRPr="00E160E8" w:rsidRDefault="00E160E8" w:rsidP="00E160E8">
      <w:pPr>
        <w:widowControl w:val="0"/>
        <w:tabs>
          <w:tab w:val="left" w:pos="851"/>
        </w:tabs>
        <w:autoSpaceDE w:val="0"/>
        <w:ind w:firstLine="567"/>
        <w:jc w:val="both"/>
        <w:rPr>
          <w:color w:val="000000"/>
          <w:sz w:val="18"/>
          <w:szCs w:val="18"/>
        </w:rPr>
      </w:pPr>
      <w:r w:rsidRPr="00E160E8">
        <w:rPr>
          <w:sz w:val="18"/>
          <w:szCs w:val="18"/>
        </w:rPr>
        <w:t xml:space="preserve">3) представляют ответственному исполнителю  муниципальной программы </w:t>
      </w:r>
      <w:r w:rsidRPr="00E160E8">
        <w:rPr>
          <w:color w:val="000000"/>
          <w:sz w:val="18"/>
          <w:szCs w:val="18"/>
        </w:rPr>
        <w:t xml:space="preserve">информацию о реализации </w:t>
      </w:r>
      <w:r w:rsidRPr="00E160E8">
        <w:rPr>
          <w:sz w:val="18"/>
          <w:szCs w:val="18"/>
          <w:lang w:eastAsia="en-US"/>
        </w:rPr>
        <w:t>структурного элемента муниципальной программы</w:t>
      </w:r>
      <w:r w:rsidRPr="00E160E8">
        <w:rPr>
          <w:color w:val="000000"/>
          <w:sz w:val="18"/>
          <w:szCs w:val="18"/>
        </w:rPr>
        <w:t>, в срок до 10 числа месяца, следующего за отчетным кварталом;</w:t>
      </w:r>
    </w:p>
    <w:p w:rsidR="00E160E8" w:rsidRPr="00E160E8" w:rsidRDefault="00E160E8" w:rsidP="00E160E8">
      <w:pPr>
        <w:tabs>
          <w:tab w:val="left" w:pos="360"/>
        </w:tabs>
        <w:ind w:firstLine="567"/>
        <w:jc w:val="both"/>
        <w:rPr>
          <w:sz w:val="18"/>
          <w:szCs w:val="18"/>
        </w:rPr>
      </w:pPr>
      <w:r w:rsidRPr="00E160E8">
        <w:rPr>
          <w:sz w:val="18"/>
          <w:szCs w:val="18"/>
        </w:rPr>
        <w:t xml:space="preserve">4) представляют ответственному исполнителю программы информацию </w:t>
      </w:r>
      <w:r w:rsidRPr="00E160E8">
        <w:rPr>
          <w:sz w:val="18"/>
          <w:szCs w:val="18"/>
        </w:rPr>
        <w:br/>
        <w:t>для проведения</w:t>
      </w:r>
      <w:r w:rsidRPr="00E160E8">
        <w:rPr>
          <w:color w:val="000000"/>
          <w:sz w:val="18"/>
          <w:szCs w:val="18"/>
        </w:rPr>
        <w:t xml:space="preserve"> оценки эффективности реализации программы,</w:t>
      </w:r>
      <w:r w:rsidRPr="00E160E8">
        <w:rPr>
          <w:sz w:val="18"/>
          <w:szCs w:val="18"/>
        </w:rPr>
        <w:t xml:space="preserve"> подготовки годового отчета </w:t>
      </w:r>
      <w:r w:rsidRPr="00E160E8">
        <w:rPr>
          <w:sz w:val="18"/>
          <w:szCs w:val="18"/>
        </w:rPr>
        <w:br/>
      </w:r>
      <w:r w:rsidRPr="00E160E8">
        <w:rPr>
          <w:sz w:val="18"/>
          <w:szCs w:val="18"/>
          <w:lang w:eastAsia="en-US"/>
        </w:rPr>
        <w:t>о реализации программы.</w:t>
      </w:r>
    </w:p>
    <w:p w:rsidR="00E160E8" w:rsidRPr="00E160E8" w:rsidRDefault="00E160E8" w:rsidP="00E160E8">
      <w:pPr>
        <w:shd w:val="clear" w:color="auto" w:fill="FFFFFF"/>
        <w:tabs>
          <w:tab w:val="left" w:pos="567"/>
          <w:tab w:val="left" w:pos="851"/>
        </w:tabs>
        <w:ind w:firstLine="567"/>
        <w:jc w:val="both"/>
        <w:rPr>
          <w:sz w:val="18"/>
          <w:szCs w:val="18"/>
        </w:rPr>
      </w:pPr>
      <w:r w:rsidRPr="00E160E8">
        <w:rPr>
          <w:sz w:val="18"/>
          <w:szCs w:val="18"/>
        </w:rPr>
        <w:t xml:space="preserve">12. </w:t>
      </w:r>
      <w:proofErr w:type="gramStart"/>
      <w:r w:rsidRPr="00E160E8">
        <w:rPr>
          <w:sz w:val="18"/>
          <w:szCs w:val="18"/>
        </w:rPr>
        <w:t>Ответственные</w:t>
      </w:r>
      <w:proofErr w:type="gramEnd"/>
      <w:r w:rsidRPr="00E160E8">
        <w:rPr>
          <w:sz w:val="18"/>
          <w:szCs w:val="18"/>
        </w:rPr>
        <w:t xml:space="preserve"> за достижение показателей:</w:t>
      </w:r>
    </w:p>
    <w:p w:rsidR="00E160E8" w:rsidRPr="00E160E8" w:rsidRDefault="00E160E8" w:rsidP="00E160E8">
      <w:pPr>
        <w:shd w:val="clear" w:color="auto" w:fill="FFFFFF"/>
        <w:tabs>
          <w:tab w:val="left" w:pos="567"/>
          <w:tab w:val="left" w:pos="851"/>
        </w:tabs>
        <w:ind w:firstLine="567"/>
        <w:jc w:val="both"/>
        <w:rPr>
          <w:sz w:val="18"/>
          <w:szCs w:val="18"/>
          <w:lang w:eastAsia="en-US"/>
        </w:rPr>
      </w:pPr>
      <w:r w:rsidRPr="00E160E8">
        <w:rPr>
          <w:sz w:val="18"/>
          <w:szCs w:val="18"/>
        </w:rPr>
        <w:t xml:space="preserve">1) обеспечивают </w:t>
      </w:r>
      <w:r w:rsidRPr="00E160E8">
        <w:rPr>
          <w:sz w:val="18"/>
          <w:szCs w:val="18"/>
          <w:lang w:eastAsia="en-US"/>
        </w:rPr>
        <w:t>достижение показателей муниципальной программы, в том числе установленных указами Президента Российской Федерации;</w:t>
      </w:r>
    </w:p>
    <w:p w:rsidR="00E160E8" w:rsidRPr="00E160E8" w:rsidRDefault="00E160E8" w:rsidP="00E160E8">
      <w:pPr>
        <w:widowControl w:val="0"/>
        <w:tabs>
          <w:tab w:val="left" w:pos="282"/>
        </w:tabs>
        <w:autoSpaceDE w:val="0"/>
        <w:ind w:firstLine="567"/>
        <w:jc w:val="both"/>
        <w:rPr>
          <w:sz w:val="18"/>
          <w:szCs w:val="18"/>
          <w:lang w:eastAsia="en-US"/>
        </w:rPr>
      </w:pPr>
      <w:r w:rsidRPr="00E160E8">
        <w:rPr>
          <w:sz w:val="18"/>
          <w:szCs w:val="18"/>
          <w:lang w:eastAsia="en-US"/>
        </w:rPr>
        <w:t>2)</w:t>
      </w:r>
      <w:r w:rsidRPr="00E160E8">
        <w:rPr>
          <w:sz w:val="18"/>
          <w:szCs w:val="18"/>
        </w:rPr>
        <w:t xml:space="preserve"> несут </w:t>
      </w:r>
      <w:r w:rsidRPr="00E160E8">
        <w:rPr>
          <w:sz w:val="18"/>
          <w:szCs w:val="18"/>
          <w:lang w:eastAsia="en-US"/>
        </w:rPr>
        <w:t xml:space="preserve">дисциплинарную, гражданско-правовую и административную ответственность </w:t>
      </w:r>
      <w:r w:rsidRPr="00E160E8">
        <w:rPr>
          <w:sz w:val="18"/>
          <w:szCs w:val="18"/>
        </w:rPr>
        <w:t xml:space="preserve">за </w:t>
      </w:r>
      <w:proofErr w:type="gramStart"/>
      <w:r w:rsidRPr="00E160E8">
        <w:rPr>
          <w:sz w:val="18"/>
          <w:szCs w:val="18"/>
        </w:rPr>
        <w:t>не достижение</w:t>
      </w:r>
      <w:proofErr w:type="gramEnd"/>
      <w:r w:rsidRPr="00E160E8">
        <w:rPr>
          <w:sz w:val="18"/>
          <w:szCs w:val="18"/>
        </w:rPr>
        <w:t xml:space="preserve"> показателей, предусмотренных соглашениями о предоставлении </w:t>
      </w:r>
      <w:r w:rsidRPr="00E160E8">
        <w:rPr>
          <w:sz w:val="18"/>
          <w:szCs w:val="18"/>
          <w:lang w:eastAsia="en-US"/>
        </w:rPr>
        <w:t>межбюджетных трансфертов (субсидий, субвенций)</w:t>
      </w:r>
      <w:r w:rsidRPr="00E160E8">
        <w:rPr>
          <w:sz w:val="18"/>
          <w:szCs w:val="18"/>
        </w:rPr>
        <w:t xml:space="preserve"> из федерального бюджета, бюджета Ханты-Мансийского автономного округа – Югры бюджету </w:t>
      </w:r>
      <w:r w:rsidRPr="00E160E8">
        <w:rPr>
          <w:color w:val="000000"/>
          <w:sz w:val="18"/>
          <w:szCs w:val="18"/>
        </w:rPr>
        <w:t>городского поселения Агириш</w:t>
      </w:r>
      <w:r w:rsidRPr="00E160E8">
        <w:rPr>
          <w:sz w:val="18"/>
          <w:szCs w:val="18"/>
        </w:rPr>
        <w:t xml:space="preserve">; не достижение </w:t>
      </w:r>
      <w:r w:rsidRPr="00E160E8">
        <w:rPr>
          <w:sz w:val="18"/>
          <w:szCs w:val="18"/>
          <w:lang w:eastAsia="en-US"/>
        </w:rPr>
        <w:t>показателей муниципальной программы, в том числе установленных указами Президента Российской Федерации.</w:t>
      </w:r>
    </w:p>
    <w:p w:rsidR="00E160E8" w:rsidRPr="00E160E8" w:rsidRDefault="00E160E8" w:rsidP="00E160E8">
      <w:pPr>
        <w:widowControl w:val="0"/>
        <w:autoSpaceDE w:val="0"/>
        <w:jc w:val="both"/>
        <w:rPr>
          <w:sz w:val="18"/>
          <w:szCs w:val="18"/>
          <w:lang w:eastAsia="en-US"/>
        </w:rPr>
      </w:pPr>
    </w:p>
    <w:p w:rsidR="00E160E8" w:rsidRPr="006823D3" w:rsidRDefault="00E160E8" w:rsidP="00E160E8">
      <w:pPr>
        <w:widowControl w:val="0"/>
        <w:autoSpaceDE w:val="0"/>
        <w:jc w:val="both"/>
        <w:rPr>
          <w:lang w:eastAsia="en-US"/>
        </w:rPr>
      </w:pPr>
    </w:p>
    <w:p w:rsidR="00E160E8" w:rsidRPr="006823D3" w:rsidRDefault="00E160E8" w:rsidP="00E160E8">
      <w:pPr>
        <w:widowControl w:val="0"/>
        <w:autoSpaceDE w:val="0"/>
        <w:jc w:val="both"/>
        <w:rPr>
          <w:lang w:eastAsia="en-US"/>
        </w:rPr>
      </w:pPr>
    </w:p>
    <w:p w:rsidR="00E160E8" w:rsidRPr="006823D3" w:rsidRDefault="00E160E8" w:rsidP="00E160E8">
      <w:pPr>
        <w:widowControl w:val="0"/>
        <w:autoSpaceDE w:val="0"/>
        <w:jc w:val="both"/>
        <w:rPr>
          <w:lang w:eastAsia="en-US"/>
        </w:rPr>
      </w:pPr>
    </w:p>
    <w:p w:rsidR="00E160E8" w:rsidRDefault="00E160E8" w:rsidP="00E160E8">
      <w:pPr>
        <w:autoSpaceDE w:val="0"/>
        <w:ind w:firstLine="567"/>
        <w:jc w:val="both"/>
      </w:pPr>
    </w:p>
    <w:p w:rsidR="00E160E8" w:rsidRPr="006823D3" w:rsidRDefault="00E160E8" w:rsidP="00E160E8">
      <w:pPr>
        <w:widowControl w:val="0"/>
        <w:autoSpaceDE w:val="0"/>
        <w:jc w:val="both"/>
        <w:rPr>
          <w:lang w:eastAsia="en-US"/>
        </w:rPr>
      </w:pPr>
    </w:p>
    <w:p w:rsidR="00E160E8" w:rsidRPr="006823D3" w:rsidRDefault="00E160E8" w:rsidP="00E160E8">
      <w:pPr>
        <w:widowControl w:val="0"/>
        <w:autoSpaceDE w:val="0"/>
        <w:jc w:val="both"/>
        <w:rPr>
          <w:lang w:eastAsia="en-US"/>
        </w:rPr>
      </w:pPr>
    </w:p>
    <w:p w:rsidR="00E160E8" w:rsidRPr="00A54CA6" w:rsidRDefault="00E160E8" w:rsidP="00E160E8">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E160E8" w:rsidRPr="00A54CA6" w:rsidRDefault="00E160E8" w:rsidP="00E160E8">
      <w:pPr>
        <w:tabs>
          <w:tab w:val="left" w:pos="1080"/>
          <w:tab w:val="left" w:pos="1620"/>
        </w:tabs>
        <w:spacing w:line="240" w:lineRule="atLeast"/>
        <w:jc w:val="center"/>
        <w:rPr>
          <w:b/>
          <w:sz w:val="18"/>
          <w:szCs w:val="22"/>
        </w:rPr>
      </w:pPr>
      <w:r w:rsidRPr="00A54CA6">
        <w:rPr>
          <w:b/>
          <w:sz w:val="18"/>
          <w:szCs w:val="22"/>
        </w:rPr>
        <w:t>АДМИНИСТРАЦИЯ</w:t>
      </w:r>
    </w:p>
    <w:p w:rsidR="00E160E8" w:rsidRPr="00A54CA6" w:rsidRDefault="00E160E8" w:rsidP="00E160E8">
      <w:pPr>
        <w:tabs>
          <w:tab w:val="left" w:pos="1080"/>
          <w:tab w:val="left" w:pos="1620"/>
        </w:tabs>
        <w:spacing w:line="240" w:lineRule="atLeast"/>
        <w:jc w:val="center"/>
        <w:rPr>
          <w:b/>
          <w:sz w:val="18"/>
          <w:szCs w:val="22"/>
        </w:rPr>
      </w:pPr>
      <w:r w:rsidRPr="00A54CA6">
        <w:rPr>
          <w:b/>
          <w:sz w:val="18"/>
          <w:szCs w:val="22"/>
        </w:rPr>
        <w:t>ПОСТАНОВЛЕНИЕ</w:t>
      </w:r>
    </w:p>
    <w:p w:rsidR="009F12B7" w:rsidRPr="009F12B7" w:rsidRDefault="009F12B7" w:rsidP="009F12B7">
      <w:pPr>
        <w:tabs>
          <w:tab w:val="left" w:pos="900"/>
        </w:tabs>
        <w:jc w:val="both"/>
        <w:rPr>
          <w:sz w:val="18"/>
          <w:szCs w:val="18"/>
        </w:rPr>
      </w:pPr>
      <w:r w:rsidRPr="009F12B7">
        <w:rPr>
          <w:sz w:val="18"/>
          <w:szCs w:val="18"/>
        </w:rPr>
        <w:t>« 13 » ноября  2023 г.</w:t>
      </w:r>
      <w:r w:rsidRPr="009F12B7">
        <w:rPr>
          <w:sz w:val="18"/>
          <w:szCs w:val="18"/>
        </w:rPr>
        <w:tab/>
      </w:r>
      <w:r w:rsidRPr="009F12B7">
        <w:rPr>
          <w:sz w:val="18"/>
          <w:szCs w:val="18"/>
        </w:rPr>
        <w:tab/>
      </w:r>
      <w:r w:rsidRPr="009F12B7">
        <w:rPr>
          <w:sz w:val="18"/>
          <w:szCs w:val="18"/>
        </w:rPr>
        <w:tab/>
      </w:r>
      <w:r w:rsidRPr="009F12B7">
        <w:rPr>
          <w:sz w:val="18"/>
          <w:szCs w:val="18"/>
        </w:rPr>
        <w:tab/>
        <w:t xml:space="preserve">    </w:t>
      </w:r>
      <w:r w:rsidRPr="009F12B7">
        <w:rPr>
          <w:sz w:val="18"/>
          <w:szCs w:val="18"/>
        </w:rPr>
        <w:tab/>
        <w:t xml:space="preserve">                       </w:t>
      </w:r>
      <w:r w:rsidRPr="009F12B7">
        <w:rPr>
          <w:color w:val="FF0000"/>
          <w:sz w:val="18"/>
          <w:szCs w:val="18"/>
        </w:rPr>
        <w:t xml:space="preserve"> </w:t>
      </w:r>
      <w:r w:rsidRPr="009F12B7">
        <w:rPr>
          <w:sz w:val="18"/>
          <w:szCs w:val="18"/>
        </w:rPr>
        <w:t xml:space="preserve">              № 288/НПА</w:t>
      </w:r>
    </w:p>
    <w:p w:rsidR="009F12B7" w:rsidRPr="009F12B7" w:rsidRDefault="009F12B7" w:rsidP="009F12B7">
      <w:pPr>
        <w:tabs>
          <w:tab w:val="left" w:pos="900"/>
        </w:tabs>
        <w:jc w:val="both"/>
        <w:rPr>
          <w:sz w:val="18"/>
          <w:szCs w:val="18"/>
        </w:rPr>
      </w:pPr>
    </w:p>
    <w:p w:rsidR="009F12B7" w:rsidRPr="009F12B7" w:rsidRDefault="009F12B7" w:rsidP="009F12B7">
      <w:pPr>
        <w:tabs>
          <w:tab w:val="left" w:pos="900"/>
        </w:tabs>
        <w:jc w:val="both"/>
        <w:rPr>
          <w:sz w:val="18"/>
          <w:szCs w:val="18"/>
        </w:rPr>
      </w:pPr>
    </w:p>
    <w:p w:rsidR="009F12B7" w:rsidRPr="009F12B7" w:rsidRDefault="009F12B7" w:rsidP="009F12B7">
      <w:pPr>
        <w:rPr>
          <w:sz w:val="18"/>
          <w:szCs w:val="18"/>
        </w:rPr>
      </w:pPr>
      <w:r w:rsidRPr="009F12B7">
        <w:rPr>
          <w:sz w:val="18"/>
          <w:szCs w:val="18"/>
        </w:rPr>
        <w:t xml:space="preserve">О внесении изменений </w:t>
      </w:r>
    </w:p>
    <w:p w:rsidR="009F12B7" w:rsidRPr="009F12B7" w:rsidRDefault="009F12B7" w:rsidP="009F12B7">
      <w:pPr>
        <w:rPr>
          <w:sz w:val="18"/>
          <w:szCs w:val="18"/>
        </w:rPr>
      </w:pPr>
      <w:r w:rsidRPr="009F12B7">
        <w:rPr>
          <w:sz w:val="18"/>
          <w:szCs w:val="18"/>
        </w:rPr>
        <w:t xml:space="preserve">в постановление администрации </w:t>
      </w:r>
    </w:p>
    <w:p w:rsidR="009F12B7" w:rsidRPr="009F12B7" w:rsidRDefault="009F12B7" w:rsidP="009F12B7">
      <w:pPr>
        <w:rPr>
          <w:sz w:val="18"/>
          <w:szCs w:val="18"/>
        </w:rPr>
      </w:pPr>
      <w:r w:rsidRPr="009F12B7">
        <w:rPr>
          <w:sz w:val="18"/>
          <w:szCs w:val="18"/>
        </w:rPr>
        <w:t>городского поселения Агириш</w:t>
      </w:r>
    </w:p>
    <w:p w:rsidR="009F12B7" w:rsidRPr="009F12B7" w:rsidRDefault="009F12B7" w:rsidP="009F12B7">
      <w:pPr>
        <w:rPr>
          <w:sz w:val="18"/>
          <w:szCs w:val="18"/>
        </w:rPr>
      </w:pPr>
      <w:r w:rsidRPr="009F12B7">
        <w:rPr>
          <w:sz w:val="18"/>
          <w:szCs w:val="18"/>
        </w:rPr>
        <w:t>от 20.10.2018 № 261</w:t>
      </w:r>
    </w:p>
    <w:p w:rsidR="009F12B7" w:rsidRPr="009F12B7" w:rsidRDefault="009F12B7" w:rsidP="009F12B7">
      <w:pPr>
        <w:rPr>
          <w:sz w:val="18"/>
          <w:szCs w:val="18"/>
        </w:rPr>
      </w:pPr>
      <w:r w:rsidRPr="009F12B7">
        <w:rPr>
          <w:sz w:val="18"/>
          <w:szCs w:val="18"/>
        </w:rPr>
        <w:t xml:space="preserve">«О муниципальной программе </w:t>
      </w:r>
    </w:p>
    <w:p w:rsidR="009F12B7" w:rsidRPr="009F12B7" w:rsidRDefault="009F12B7" w:rsidP="009F12B7">
      <w:pPr>
        <w:rPr>
          <w:sz w:val="18"/>
          <w:szCs w:val="18"/>
        </w:rPr>
      </w:pPr>
      <w:r w:rsidRPr="009F12B7">
        <w:rPr>
          <w:sz w:val="18"/>
          <w:szCs w:val="18"/>
        </w:rPr>
        <w:t xml:space="preserve">«Развитие культуры в </w:t>
      </w:r>
      <w:proofErr w:type="gramStart"/>
      <w:r w:rsidRPr="009F12B7">
        <w:rPr>
          <w:sz w:val="18"/>
          <w:szCs w:val="18"/>
        </w:rPr>
        <w:t>городском</w:t>
      </w:r>
      <w:proofErr w:type="gramEnd"/>
    </w:p>
    <w:p w:rsidR="009F12B7" w:rsidRPr="009F12B7" w:rsidRDefault="009F12B7" w:rsidP="009F12B7">
      <w:pPr>
        <w:rPr>
          <w:sz w:val="18"/>
          <w:szCs w:val="18"/>
        </w:rPr>
      </w:pPr>
      <w:proofErr w:type="gramStart"/>
      <w:r w:rsidRPr="009F12B7">
        <w:rPr>
          <w:sz w:val="18"/>
          <w:szCs w:val="18"/>
        </w:rPr>
        <w:t>поселении</w:t>
      </w:r>
      <w:proofErr w:type="gramEnd"/>
      <w:r w:rsidRPr="009F12B7">
        <w:rPr>
          <w:sz w:val="18"/>
          <w:szCs w:val="18"/>
        </w:rPr>
        <w:t xml:space="preserve"> Агириш»</w:t>
      </w:r>
    </w:p>
    <w:p w:rsidR="009F12B7" w:rsidRPr="009F12B7" w:rsidRDefault="009F12B7" w:rsidP="009F12B7">
      <w:pPr>
        <w:autoSpaceDE w:val="0"/>
        <w:ind w:firstLine="567"/>
        <w:jc w:val="both"/>
        <w:rPr>
          <w:rFonts w:eastAsia="Calibri"/>
          <w:sz w:val="18"/>
          <w:szCs w:val="18"/>
        </w:rPr>
      </w:pPr>
    </w:p>
    <w:p w:rsidR="009F12B7" w:rsidRPr="009F12B7" w:rsidRDefault="009F12B7" w:rsidP="009F12B7">
      <w:pPr>
        <w:autoSpaceDE w:val="0"/>
        <w:ind w:firstLine="567"/>
        <w:jc w:val="both"/>
        <w:rPr>
          <w:rFonts w:eastAsia="Calibri"/>
          <w:sz w:val="18"/>
          <w:szCs w:val="18"/>
        </w:rPr>
      </w:pPr>
    </w:p>
    <w:p w:rsidR="009F12B7" w:rsidRPr="009F12B7" w:rsidRDefault="009F12B7" w:rsidP="009F12B7">
      <w:pPr>
        <w:autoSpaceDE w:val="0"/>
        <w:ind w:firstLine="567"/>
        <w:jc w:val="both"/>
        <w:rPr>
          <w:rFonts w:eastAsia="Calibri"/>
          <w:sz w:val="18"/>
          <w:szCs w:val="18"/>
        </w:rPr>
      </w:pPr>
    </w:p>
    <w:p w:rsidR="009F12B7" w:rsidRPr="009F12B7" w:rsidRDefault="009F12B7" w:rsidP="009F12B7">
      <w:pPr>
        <w:ind w:firstLine="567"/>
        <w:jc w:val="both"/>
        <w:rPr>
          <w:sz w:val="18"/>
          <w:szCs w:val="18"/>
        </w:rPr>
      </w:pPr>
      <w:r w:rsidRPr="009F12B7">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9F12B7">
        <w:rPr>
          <w:sz w:val="18"/>
          <w:szCs w:val="18"/>
        </w:rPr>
        <w:br/>
        <w:t>Уставом городского поселения Агириш, постановлением администрации городского поселения Агириш от 08.02.2022 № 18/НПА «</w:t>
      </w:r>
      <w:r w:rsidRPr="009F12B7">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9F12B7">
        <w:rPr>
          <w:sz w:val="18"/>
          <w:szCs w:val="18"/>
        </w:rPr>
        <w:t>»:</w:t>
      </w:r>
    </w:p>
    <w:p w:rsidR="009F12B7" w:rsidRPr="009F12B7" w:rsidRDefault="009F12B7" w:rsidP="009F12B7">
      <w:pPr>
        <w:ind w:firstLine="567"/>
        <w:jc w:val="both"/>
        <w:rPr>
          <w:sz w:val="18"/>
          <w:szCs w:val="18"/>
        </w:rPr>
      </w:pPr>
      <w:r w:rsidRPr="009F12B7">
        <w:rPr>
          <w:sz w:val="18"/>
          <w:szCs w:val="18"/>
        </w:rPr>
        <w:t>1. Внести в постановление администрации городского поселения Агириш от 20.10.2018 № 261  «О муниципальной программе «Развитие культуры в городском поселении Агириш» изменения, изложив приложение к постановлению в новой редакции (приложение).</w:t>
      </w:r>
    </w:p>
    <w:p w:rsidR="009F12B7" w:rsidRPr="009F12B7" w:rsidRDefault="009F12B7" w:rsidP="009F12B7">
      <w:pPr>
        <w:jc w:val="both"/>
        <w:rPr>
          <w:sz w:val="18"/>
          <w:szCs w:val="18"/>
          <w:lang w:eastAsia="ar-SA"/>
        </w:rPr>
      </w:pPr>
      <w:r w:rsidRPr="009F12B7">
        <w:rPr>
          <w:sz w:val="18"/>
          <w:szCs w:val="18"/>
        </w:rPr>
        <w:t xml:space="preserve">         2. </w:t>
      </w:r>
      <w:r w:rsidRPr="009F12B7">
        <w:rPr>
          <w:sz w:val="18"/>
          <w:szCs w:val="18"/>
          <w:lang w:eastAsia="ar-SA"/>
        </w:rPr>
        <w:t xml:space="preserve">Опубликовать настоящее постановление в бюллетене «Вестник </w:t>
      </w:r>
      <w:r w:rsidRPr="009F12B7">
        <w:rPr>
          <w:sz w:val="18"/>
          <w:szCs w:val="18"/>
        </w:rPr>
        <w:t>городского поселения Агириш</w:t>
      </w:r>
      <w:r w:rsidRPr="009F12B7">
        <w:rPr>
          <w:sz w:val="18"/>
          <w:szCs w:val="18"/>
          <w:lang w:eastAsia="ar-SA"/>
        </w:rPr>
        <w:t>» и разместить на официальном сайте городского поселения Агириш.</w:t>
      </w:r>
    </w:p>
    <w:p w:rsidR="009F12B7" w:rsidRPr="009F12B7" w:rsidRDefault="009F12B7" w:rsidP="009F12B7">
      <w:pPr>
        <w:jc w:val="both"/>
        <w:rPr>
          <w:sz w:val="18"/>
          <w:szCs w:val="18"/>
          <w:lang w:eastAsia="ar-SA"/>
        </w:rPr>
      </w:pPr>
      <w:r w:rsidRPr="009F12B7">
        <w:rPr>
          <w:sz w:val="18"/>
          <w:szCs w:val="18"/>
        </w:rPr>
        <w:t xml:space="preserve">           3. Настоящее постановление вступает в силу с 01.01.2024.</w:t>
      </w:r>
    </w:p>
    <w:p w:rsidR="009F12B7" w:rsidRPr="009F12B7" w:rsidRDefault="009F12B7" w:rsidP="009F12B7">
      <w:pPr>
        <w:autoSpaceDE w:val="0"/>
        <w:autoSpaceDN w:val="0"/>
        <w:adjustRightInd w:val="0"/>
        <w:contextualSpacing/>
        <w:jc w:val="both"/>
        <w:rPr>
          <w:color w:val="000000"/>
          <w:sz w:val="18"/>
          <w:szCs w:val="18"/>
        </w:rPr>
      </w:pPr>
      <w:r w:rsidRPr="009F12B7">
        <w:rPr>
          <w:sz w:val="18"/>
          <w:szCs w:val="18"/>
        </w:rPr>
        <w:t xml:space="preserve">         4. </w:t>
      </w:r>
      <w:r w:rsidRPr="009F12B7">
        <w:rPr>
          <w:color w:val="000000"/>
          <w:sz w:val="18"/>
          <w:szCs w:val="18"/>
        </w:rPr>
        <w:t>Контроль исполнения настоящего постановления оставляю за собой</w:t>
      </w:r>
      <w:r w:rsidRPr="009F12B7">
        <w:rPr>
          <w:sz w:val="18"/>
          <w:szCs w:val="18"/>
        </w:rPr>
        <w:t>.</w:t>
      </w:r>
    </w:p>
    <w:p w:rsidR="009F12B7" w:rsidRPr="009F12B7" w:rsidRDefault="009F12B7" w:rsidP="009F12B7">
      <w:pPr>
        <w:tabs>
          <w:tab w:val="left" w:pos="567"/>
        </w:tabs>
        <w:jc w:val="both"/>
        <w:rPr>
          <w:sz w:val="18"/>
          <w:szCs w:val="18"/>
        </w:rPr>
      </w:pPr>
    </w:p>
    <w:p w:rsidR="009F12B7" w:rsidRPr="009F12B7" w:rsidRDefault="009F12B7" w:rsidP="009F12B7">
      <w:pPr>
        <w:tabs>
          <w:tab w:val="left" w:pos="567"/>
        </w:tabs>
        <w:jc w:val="both"/>
        <w:rPr>
          <w:sz w:val="18"/>
          <w:szCs w:val="18"/>
        </w:rPr>
      </w:pPr>
    </w:p>
    <w:p w:rsidR="009F12B7" w:rsidRPr="009F12B7" w:rsidRDefault="009F12B7" w:rsidP="009F12B7">
      <w:pPr>
        <w:tabs>
          <w:tab w:val="left" w:pos="567"/>
        </w:tabs>
        <w:jc w:val="both"/>
        <w:rPr>
          <w:sz w:val="18"/>
          <w:szCs w:val="18"/>
        </w:rPr>
      </w:pPr>
    </w:p>
    <w:p w:rsidR="009F12B7" w:rsidRPr="009F12B7" w:rsidRDefault="009F12B7" w:rsidP="009F12B7">
      <w:pPr>
        <w:widowControl w:val="0"/>
        <w:autoSpaceDE w:val="0"/>
        <w:ind w:firstLine="567"/>
        <w:jc w:val="both"/>
        <w:rPr>
          <w:sz w:val="18"/>
          <w:szCs w:val="18"/>
        </w:rPr>
      </w:pPr>
    </w:p>
    <w:p w:rsidR="009F12B7" w:rsidRPr="009F12B7" w:rsidRDefault="009F12B7" w:rsidP="009F12B7">
      <w:pPr>
        <w:rPr>
          <w:sz w:val="18"/>
          <w:szCs w:val="18"/>
        </w:rPr>
      </w:pPr>
      <w:r w:rsidRPr="009F12B7">
        <w:rPr>
          <w:sz w:val="18"/>
          <w:szCs w:val="18"/>
        </w:rPr>
        <w:t xml:space="preserve">Глава городского поселения </w:t>
      </w:r>
    </w:p>
    <w:p w:rsidR="009F12B7" w:rsidRPr="009F12B7" w:rsidRDefault="009F12B7" w:rsidP="009F12B7">
      <w:pPr>
        <w:rPr>
          <w:sz w:val="18"/>
          <w:szCs w:val="18"/>
        </w:rPr>
      </w:pPr>
      <w:r w:rsidRPr="009F12B7">
        <w:rPr>
          <w:sz w:val="18"/>
          <w:szCs w:val="18"/>
        </w:rPr>
        <w:t>Агириш                                                                                                                    И.В. Ермолаева</w:t>
      </w:r>
    </w:p>
    <w:p w:rsidR="00E160E8" w:rsidRPr="009F12B7" w:rsidRDefault="00E160E8" w:rsidP="00E160E8">
      <w:pPr>
        <w:widowControl w:val="0"/>
        <w:tabs>
          <w:tab w:val="left" w:pos="567"/>
        </w:tabs>
        <w:autoSpaceDE w:val="0"/>
        <w:jc w:val="both"/>
        <w:rPr>
          <w:sz w:val="18"/>
          <w:szCs w:val="18"/>
          <w:lang w:eastAsia="en-US"/>
        </w:rPr>
      </w:pPr>
    </w:p>
    <w:p w:rsidR="00E160E8" w:rsidRDefault="00E160E8"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sectPr w:rsidR="009F12B7" w:rsidSect="00E160E8">
          <w:pgSz w:w="11906" w:h="16838"/>
          <w:pgMar w:top="249" w:right="851" w:bottom="1701" w:left="1701" w:header="709" w:footer="709" w:gutter="0"/>
          <w:cols w:space="708"/>
          <w:docGrid w:linePitch="360"/>
        </w:sectPr>
      </w:pPr>
    </w:p>
    <w:p w:rsidR="009F12B7" w:rsidRPr="009F12B7" w:rsidRDefault="009F12B7" w:rsidP="009F12B7">
      <w:pPr>
        <w:tabs>
          <w:tab w:val="right" w:pos="9581"/>
        </w:tabs>
        <w:jc w:val="right"/>
        <w:rPr>
          <w:sz w:val="18"/>
          <w:szCs w:val="18"/>
        </w:rPr>
      </w:pPr>
      <w:r w:rsidRPr="009F12B7">
        <w:rPr>
          <w:sz w:val="18"/>
          <w:szCs w:val="18"/>
        </w:rPr>
        <w:lastRenderedPageBreak/>
        <w:t>Приложение</w:t>
      </w:r>
    </w:p>
    <w:p w:rsidR="009F12B7" w:rsidRPr="009F12B7" w:rsidRDefault="009F12B7" w:rsidP="009F12B7">
      <w:pPr>
        <w:jc w:val="right"/>
        <w:rPr>
          <w:sz w:val="18"/>
          <w:szCs w:val="18"/>
        </w:rPr>
      </w:pPr>
      <w:r w:rsidRPr="009F12B7">
        <w:rPr>
          <w:sz w:val="18"/>
          <w:szCs w:val="18"/>
        </w:rPr>
        <w:t>к постановлению</w:t>
      </w:r>
    </w:p>
    <w:p w:rsidR="009F12B7" w:rsidRPr="009F12B7" w:rsidRDefault="009F12B7" w:rsidP="009F12B7">
      <w:pPr>
        <w:jc w:val="right"/>
        <w:rPr>
          <w:sz w:val="18"/>
          <w:szCs w:val="18"/>
        </w:rPr>
      </w:pPr>
      <w:r w:rsidRPr="009F12B7">
        <w:rPr>
          <w:sz w:val="18"/>
          <w:szCs w:val="18"/>
        </w:rPr>
        <w:t xml:space="preserve">администрации городского </w:t>
      </w:r>
    </w:p>
    <w:p w:rsidR="009F12B7" w:rsidRPr="009F12B7" w:rsidRDefault="009F12B7" w:rsidP="009F12B7">
      <w:pPr>
        <w:jc w:val="right"/>
        <w:rPr>
          <w:sz w:val="18"/>
          <w:szCs w:val="18"/>
        </w:rPr>
      </w:pPr>
      <w:r w:rsidRPr="009F12B7">
        <w:rPr>
          <w:sz w:val="18"/>
          <w:szCs w:val="18"/>
        </w:rPr>
        <w:t>поселения Агириш</w:t>
      </w:r>
    </w:p>
    <w:p w:rsidR="009F12B7" w:rsidRPr="009F12B7" w:rsidRDefault="009F12B7" w:rsidP="009F12B7">
      <w:pPr>
        <w:widowControl w:val="0"/>
        <w:autoSpaceDE w:val="0"/>
        <w:ind w:left="432"/>
        <w:jc w:val="right"/>
        <w:rPr>
          <w:b/>
          <w:sz w:val="18"/>
          <w:szCs w:val="18"/>
          <w:highlight w:val="yellow"/>
        </w:rPr>
      </w:pPr>
      <w:r w:rsidRPr="009F12B7">
        <w:rPr>
          <w:sz w:val="18"/>
          <w:szCs w:val="18"/>
        </w:rPr>
        <w:t>от 13.11.2023 № 288/НПА</w:t>
      </w:r>
    </w:p>
    <w:p w:rsidR="009F12B7" w:rsidRPr="009F12B7" w:rsidRDefault="009F12B7" w:rsidP="009F12B7">
      <w:pPr>
        <w:widowControl w:val="0"/>
        <w:autoSpaceDE w:val="0"/>
        <w:ind w:left="432"/>
        <w:jc w:val="center"/>
        <w:rPr>
          <w:b/>
          <w:sz w:val="18"/>
          <w:szCs w:val="18"/>
        </w:rPr>
      </w:pPr>
    </w:p>
    <w:p w:rsidR="009F12B7" w:rsidRPr="009F12B7" w:rsidRDefault="009F12B7" w:rsidP="009F12B7">
      <w:pPr>
        <w:widowControl w:val="0"/>
        <w:autoSpaceDE w:val="0"/>
        <w:jc w:val="center"/>
        <w:rPr>
          <w:b/>
          <w:sz w:val="18"/>
          <w:szCs w:val="18"/>
        </w:rPr>
      </w:pPr>
    </w:p>
    <w:p w:rsidR="009F12B7" w:rsidRPr="009F12B7" w:rsidRDefault="009F12B7" w:rsidP="009F12B7">
      <w:pPr>
        <w:widowControl w:val="0"/>
        <w:autoSpaceDE w:val="0"/>
        <w:jc w:val="center"/>
        <w:rPr>
          <w:b/>
          <w:sz w:val="18"/>
          <w:szCs w:val="18"/>
        </w:rPr>
      </w:pPr>
    </w:p>
    <w:p w:rsidR="009F12B7" w:rsidRPr="009F12B7" w:rsidRDefault="009F12B7" w:rsidP="009F12B7">
      <w:pPr>
        <w:widowControl w:val="0"/>
        <w:autoSpaceDE w:val="0"/>
        <w:jc w:val="center"/>
        <w:rPr>
          <w:b/>
          <w:sz w:val="18"/>
          <w:szCs w:val="18"/>
        </w:rPr>
      </w:pPr>
    </w:p>
    <w:p w:rsidR="009F12B7" w:rsidRPr="009F12B7" w:rsidRDefault="009F12B7" w:rsidP="009F12B7">
      <w:pPr>
        <w:widowControl w:val="0"/>
        <w:autoSpaceDE w:val="0"/>
        <w:jc w:val="center"/>
        <w:rPr>
          <w:b/>
          <w:sz w:val="18"/>
          <w:szCs w:val="18"/>
        </w:rPr>
      </w:pPr>
      <w:r w:rsidRPr="009F12B7">
        <w:rPr>
          <w:b/>
          <w:bCs/>
          <w:sz w:val="18"/>
          <w:szCs w:val="18"/>
        </w:rPr>
        <w:t xml:space="preserve"> </w:t>
      </w:r>
      <w:proofErr w:type="gramStart"/>
      <w:r w:rsidRPr="009F12B7">
        <w:rPr>
          <w:b/>
          <w:sz w:val="18"/>
          <w:szCs w:val="18"/>
        </w:rPr>
        <w:t>П</w:t>
      </w:r>
      <w:proofErr w:type="gramEnd"/>
      <w:r w:rsidRPr="009F12B7">
        <w:rPr>
          <w:b/>
          <w:sz w:val="18"/>
          <w:szCs w:val="18"/>
        </w:rPr>
        <w:t xml:space="preserve"> А С П О Р Т</w:t>
      </w:r>
    </w:p>
    <w:p w:rsidR="009F12B7" w:rsidRPr="009F12B7" w:rsidRDefault="009F12B7" w:rsidP="009F12B7">
      <w:pPr>
        <w:widowControl w:val="0"/>
        <w:autoSpaceDE w:val="0"/>
        <w:ind w:left="432"/>
        <w:jc w:val="center"/>
        <w:rPr>
          <w:b/>
          <w:sz w:val="18"/>
          <w:szCs w:val="18"/>
        </w:rPr>
      </w:pPr>
      <w:r w:rsidRPr="009F12B7">
        <w:rPr>
          <w:b/>
          <w:bCs/>
          <w:sz w:val="18"/>
          <w:szCs w:val="18"/>
        </w:rPr>
        <w:t>муниципальной программы</w:t>
      </w:r>
    </w:p>
    <w:p w:rsidR="009F12B7" w:rsidRPr="009F12B7" w:rsidRDefault="009F12B7" w:rsidP="009F12B7">
      <w:pPr>
        <w:widowControl w:val="0"/>
        <w:autoSpaceDE w:val="0"/>
        <w:ind w:left="432"/>
        <w:jc w:val="center"/>
        <w:rPr>
          <w:b/>
          <w:sz w:val="18"/>
          <w:szCs w:val="18"/>
        </w:rPr>
      </w:pPr>
      <w:r w:rsidRPr="009F12B7">
        <w:rPr>
          <w:b/>
          <w:bCs/>
          <w:sz w:val="18"/>
          <w:szCs w:val="18"/>
        </w:rPr>
        <w:t>«</w:t>
      </w:r>
      <w:r w:rsidRPr="009F12B7">
        <w:rPr>
          <w:b/>
          <w:sz w:val="18"/>
          <w:szCs w:val="18"/>
        </w:rPr>
        <w:t>Развитие культуры в городском поселении Агириш»</w:t>
      </w:r>
    </w:p>
    <w:p w:rsidR="009F12B7" w:rsidRPr="009F12B7" w:rsidRDefault="009F12B7" w:rsidP="009F12B7">
      <w:pPr>
        <w:widowControl w:val="0"/>
        <w:autoSpaceDE w:val="0"/>
        <w:autoSpaceDN w:val="0"/>
        <w:jc w:val="center"/>
        <w:rPr>
          <w:sz w:val="18"/>
          <w:szCs w:val="18"/>
        </w:rPr>
      </w:pPr>
    </w:p>
    <w:p w:rsidR="009F12B7" w:rsidRPr="009F12B7" w:rsidRDefault="009F12B7" w:rsidP="009F12B7">
      <w:pPr>
        <w:widowControl w:val="0"/>
        <w:autoSpaceDE w:val="0"/>
        <w:autoSpaceDN w:val="0"/>
        <w:jc w:val="center"/>
        <w:rPr>
          <w:sz w:val="18"/>
          <w:szCs w:val="18"/>
        </w:rPr>
      </w:pPr>
      <w:r w:rsidRPr="009F12B7">
        <w:rPr>
          <w:sz w:val="18"/>
          <w:szCs w:val="18"/>
        </w:rPr>
        <w:t>1. Основные положения</w:t>
      </w:r>
    </w:p>
    <w:p w:rsidR="009F12B7" w:rsidRPr="009F12B7" w:rsidRDefault="009F12B7" w:rsidP="009F12B7">
      <w:pPr>
        <w:widowControl w:val="0"/>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9F12B7" w:rsidRPr="009F12B7" w:rsidTr="009F12B7">
        <w:tc>
          <w:tcPr>
            <w:tcW w:w="7393"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Куратор муниципальной программы</w:t>
            </w:r>
          </w:p>
        </w:tc>
        <w:tc>
          <w:tcPr>
            <w:tcW w:w="7393" w:type="dxa"/>
            <w:shd w:val="clear" w:color="auto" w:fill="auto"/>
          </w:tcPr>
          <w:p w:rsidR="009F12B7" w:rsidRPr="009F12B7" w:rsidRDefault="009F12B7" w:rsidP="009F12B7">
            <w:pPr>
              <w:numPr>
                <w:ilvl w:val="0"/>
                <w:numId w:val="45"/>
              </w:numPr>
              <w:shd w:val="clear" w:color="auto" w:fill="FFFFFF"/>
              <w:tabs>
                <w:tab w:val="clear" w:pos="360"/>
              </w:tabs>
              <w:ind w:left="0" w:firstLine="0"/>
              <w:jc w:val="both"/>
              <w:outlineLvl w:val="1"/>
              <w:rPr>
                <w:bCs/>
                <w:sz w:val="18"/>
                <w:szCs w:val="18"/>
              </w:rPr>
            </w:pPr>
            <w:r w:rsidRPr="009F12B7">
              <w:rPr>
                <w:bCs/>
                <w:sz w:val="18"/>
                <w:szCs w:val="18"/>
              </w:rPr>
              <w:t>Волкова Надежда Александровна,</w:t>
            </w:r>
            <w:r w:rsidRPr="009F12B7">
              <w:rPr>
                <w:sz w:val="18"/>
                <w:szCs w:val="18"/>
              </w:rPr>
              <w:t xml:space="preserve"> </w:t>
            </w:r>
            <w:r w:rsidRPr="009F12B7">
              <w:rPr>
                <w:bCs/>
                <w:sz w:val="18"/>
                <w:szCs w:val="18"/>
              </w:rPr>
              <w:t>заместитель главы городского поселения Агириш</w:t>
            </w:r>
          </w:p>
        </w:tc>
      </w:tr>
      <w:tr w:rsidR="009F12B7" w:rsidRPr="009F12B7" w:rsidTr="009F12B7">
        <w:tc>
          <w:tcPr>
            <w:tcW w:w="7393" w:type="dxa"/>
            <w:shd w:val="clear" w:color="auto" w:fill="auto"/>
          </w:tcPr>
          <w:p w:rsidR="009F12B7" w:rsidRPr="009F12B7" w:rsidRDefault="009F12B7" w:rsidP="009F12B7">
            <w:pPr>
              <w:widowControl w:val="0"/>
              <w:autoSpaceDE w:val="0"/>
              <w:rPr>
                <w:sz w:val="18"/>
                <w:szCs w:val="18"/>
              </w:rPr>
            </w:pPr>
            <w:r w:rsidRPr="009F12B7">
              <w:rPr>
                <w:sz w:val="18"/>
                <w:szCs w:val="18"/>
              </w:rPr>
              <w:t>Ответственный исполнитель муниципальной программы</w:t>
            </w:r>
          </w:p>
        </w:tc>
        <w:tc>
          <w:tcPr>
            <w:tcW w:w="7393" w:type="dxa"/>
            <w:shd w:val="clear" w:color="auto" w:fill="auto"/>
          </w:tcPr>
          <w:p w:rsidR="009F12B7" w:rsidRPr="009F12B7" w:rsidRDefault="009F12B7" w:rsidP="009F12B7">
            <w:pPr>
              <w:jc w:val="both"/>
              <w:rPr>
                <w:sz w:val="18"/>
                <w:szCs w:val="18"/>
                <w:highlight w:val="yellow"/>
                <w:lang w:eastAsia="en-US"/>
              </w:rPr>
            </w:pPr>
            <w:r w:rsidRPr="009F12B7">
              <w:rPr>
                <w:sz w:val="18"/>
                <w:szCs w:val="18"/>
                <w:lang w:eastAsia="en-US"/>
              </w:rPr>
              <w:t>Муниципальное бюджетное учреждение Культурно-спортивный комплекс «Современник» г.п. Агириш</w:t>
            </w:r>
          </w:p>
        </w:tc>
      </w:tr>
    </w:tbl>
    <w:p w:rsidR="009F12B7" w:rsidRPr="009F12B7" w:rsidRDefault="009F12B7" w:rsidP="009F12B7">
      <w:pPr>
        <w:widowControl w:val="0"/>
        <w:autoSpaceDE w:val="0"/>
        <w:jc w:val="center"/>
        <w:rPr>
          <w:b/>
          <w:sz w:val="18"/>
          <w:szCs w:val="18"/>
        </w:rPr>
      </w:pPr>
    </w:p>
    <w:p w:rsidR="009F12B7" w:rsidRPr="009F12B7" w:rsidRDefault="009F12B7" w:rsidP="009F12B7">
      <w:pPr>
        <w:widowControl w:val="0"/>
        <w:autoSpaceDE w:val="0"/>
        <w:jc w:val="cente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9F12B7" w:rsidRPr="009F12B7" w:rsidTr="009F12B7">
        <w:tc>
          <w:tcPr>
            <w:tcW w:w="7393" w:type="dxa"/>
            <w:shd w:val="clear" w:color="auto" w:fill="auto"/>
          </w:tcPr>
          <w:p w:rsidR="009F12B7" w:rsidRPr="009F12B7" w:rsidRDefault="009F12B7" w:rsidP="009F12B7">
            <w:pPr>
              <w:widowControl w:val="0"/>
              <w:autoSpaceDE w:val="0"/>
              <w:rPr>
                <w:sz w:val="18"/>
                <w:szCs w:val="18"/>
              </w:rPr>
            </w:pPr>
            <w:r w:rsidRPr="009F12B7">
              <w:rPr>
                <w:sz w:val="18"/>
                <w:szCs w:val="18"/>
              </w:rPr>
              <w:t>Период реализации муниципальной программы</w:t>
            </w:r>
          </w:p>
        </w:tc>
        <w:tc>
          <w:tcPr>
            <w:tcW w:w="7393" w:type="dxa"/>
            <w:shd w:val="clear" w:color="auto" w:fill="auto"/>
          </w:tcPr>
          <w:p w:rsidR="009F12B7" w:rsidRPr="009F12B7" w:rsidRDefault="009F12B7" w:rsidP="009F12B7">
            <w:pPr>
              <w:widowControl w:val="0"/>
              <w:autoSpaceDE w:val="0"/>
              <w:rPr>
                <w:sz w:val="18"/>
                <w:szCs w:val="18"/>
              </w:rPr>
            </w:pPr>
            <w:r w:rsidRPr="009F12B7">
              <w:rPr>
                <w:sz w:val="18"/>
                <w:szCs w:val="18"/>
              </w:rPr>
              <w:t>2024 – 2030 годы</w:t>
            </w:r>
          </w:p>
        </w:tc>
      </w:tr>
      <w:tr w:rsidR="009F12B7" w:rsidRPr="009F12B7" w:rsidTr="009F12B7">
        <w:tc>
          <w:tcPr>
            <w:tcW w:w="7393" w:type="dxa"/>
            <w:shd w:val="clear" w:color="auto" w:fill="auto"/>
          </w:tcPr>
          <w:p w:rsidR="009F12B7" w:rsidRPr="009F12B7" w:rsidRDefault="009F12B7" w:rsidP="009F12B7">
            <w:pPr>
              <w:widowControl w:val="0"/>
              <w:autoSpaceDE w:val="0"/>
              <w:rPr>
                <w:sz w:val="18"/>
                <w:szCs w:val="18"/>
              </w:rPr>
            </w:pPr>
            <w:r w:rsidRPr="009F12B7">
              <w:rPr>
                <w:sz w:val="18"/>
                <w:szCs w:val="18"/>
              </w:rPr>
              <w:t>Цель муниципальной программы</w:t>
            </w:r>
          </w:p>
        </w:tc>
        <w:tc>
          <w:tcPr>
            <w:tcW w:w="7393" w:type="dxa"/>
            <w:shd w:val="clear" w:color="auto" w:fill="auto"/>
          </w:tcPr>
          <w:p w:rsidR="009F12B7" w:rsidRPr="009F12B7" w:rsidRDefault="009F12B7" w:rsidP="009F12B7">
            <w:pPr>
              <w:jc w:val="both"/>
              <w:rPr>
                <w:sz w:val="18"/>
                <w:szCs w:val="18"/>
              </w:rPr>
            </w:pPr>
            <w:r w:rsidRPr="009F12B7">
              <w:rPr>
                <w:rFonts w:ascii="TimesNewRoman" w:hAnsi="TimesNewRoman" w:cs="TimesNewRoman"/>
                <w:sz w:val="18"/>
                <w:szCs w:val="18"/>
              </w:rPr>
              <w:t>Увеличение числа посещений культурных мероприятий</w:t>
            </w:r>
          </w:p>
        </w:tc>
      </w:tr>
      <w:tr w:rsidR="009F12B7" w:rsidRPr="009F12B7" w:rsidTr="009F12B7">
        <w:tc>
          <w:tcPr>
            <w:tcW w:w="7393" w:type="dxa"/>
            <w:shd w:val="clear" w:color="auto" w:fill="auto"/>
          </w:tcPr>
          <w:p w:rsidR="009F12B7" w:rsidRPr="009F12B7" w:rsidRDefault="009F12B7" w:rsidP="009F12B7">
            <w:pPr>
              <w:widowControl w:val="0"/>
              <w:autoSpaceDE w:val="0"/>
              <w:rPr>
                <w:sz w:val="18"/>
                <w:szCs w:val="18"/>
              </w:rPr>
            </w:pPr>
            <w:r w:rsidRPr="009F12B7">
              <w:rPr>
                <w:sz w:val="18"/>
                <w:szCs w:val="18"/>
              </w:rPr>
              <w:t>Направления (подпрограммы) муниципальной программы</w:t>
            </w:r>
          </w:p>
        </w:tc>
        <w:tc>
          <w:tcPr>
            <w:tcW w:w="7393" w:type="dxa"/>
            <w:shd w:val="clear" w:color="auto" w:fill="auto"/>
          </w:tcPr>
          <w:p w:rsidR="009F12B7" w:rsidRPr="009F12B7" w:rsidRDefault="009F12B7" w:rsidP="009F12B7">
            <w:pPr>
              <w:widowControl w:val="0"/>
              <w:autoSpaceDE w:val="0"/>
              <w:rPr>
                <w:sz w:val="18"/>
                <w:szCs w:val="18"/>
              </w:rPr>
            </w:pPr>
            <w:r w:rsidRPr="009F12B7">
              <w:rPr>
                <w:sz w:val="18"/>
                <w:szCs w:val="18"/>
              </w:rPr>
              <w:t>-</w:t>
            </w:r>
          </w:p>
        </w:tc>
      </w:tr>
      <w:tr w:rsidR="009F12B7" w:rsidRPr="009F12B7" w:rsidTr="009F12B7">
        <w:tc>
          <w:tcPr>
            <w:tcW w:w="7393" w:type="dxa"/>
            <w:shd w:val="clear" w:color="auto" w:fill="auto"/>
          </w:tcPr>
          <w:p w:rsidR="009F12B7" w:rsidRPr="009F12B7" w:rsidRDefault="009F12B7" w:rsidP="009F12B7">
            <w:pPr>
              <w:widowControl w:val="0"/>
              <w:autoSpaceDE w:val="0"/>
              <w:rPr>
                <w:sz w:val="18"/>
                <w:szCs w:val="18"/>
              </w:rPr>
            </w:pPr>
            <w:r w:rsidRPr="009F12B7">
              <w:rPr>
                <w:sz w:val="18"/>
                <w:szCs w:val="18"/>
              </w:rPr>
              <w:t>Объемы финансового обеспечения за весь период реализации</w:t>
            </w:r>
          </w:p>
        </w:tc>
        <w:tc>
          <w:tcPr>
            <w:tcW w:w="7393" w:type="dxa"/>
            <w:shd w:val="clear" w:color="auto" w:fill="auto"/>
          </w:tcPr>
          <w:p w:rsidR="009F12B7" w:rsidRPr="009F12B7" w:rsidRDefault="009F12B7" w:rsidP="009F12B7">
            <w:pPr>
              <w:widowControl w:val="0"/>
              <w:autoSpaceDE w:val="0"/>
              <w:rPr>
                <w:sz w:val="18"/>
                <w:szCs w:val="18"/>
              </w:rPr>
            </w:pPr>
            <w:r w:rsidRPr="009F12B7">
              <w:rPr>
                <w:rFonts w:eastAsia="Arial"/>
                <w:color w:val="000000"/>
                <w:sz w:val="18"/>
                <w:szCs w:val="18"/>
                <w:lang w:eastAsia="en-US"/>
              </w:rPr>
              <w:t>69 016,7 тыс. рублей</w:t>
            </w:r>
          </w:p>
        </w:tc>
      </w:tr>
      <w:tr w:rsidR="009F12B7" w:rsidRPr="009F12B7" w:rsidTr="009F12B7">
        <w:tc>
          <w:tcPr>
            <w:tcW w:w="7393" w:type="dxa"/>
            <w:shd w:val="clear" w:color="auto" w:fill="auto"/>
          </w:tcPr>
          <w:p w:rsidR="009F12B7" w:rsidRPr="009F12B7" w:rsidRDefault="009F12B7" w:rsidP="009F12B7">
            <w:pPr>
              <w:widowControl w:val="0"/>
              <w:autoSpaceDE w:val="0"/>
              <w:rPr>
                <w:sz w:val="18"/>
                <w:szCs w:val="18"/>
              </w:rPr>
            </w:pPr>
            <w:r w:rsidRPr="009F12B7">
              <w:rPr>
                <w:sz w:val="18"/>
                <w:szCs w:val="18"/>
              </w:rPr>
              <w:t>Связь с национальными целями развития Российской Федерации/ государственными программами автономного округа</w:t>
            </w:r>
          </w:p>
        </w:tc>
        <w:tc>
          <w:tcPr>
            <w:tcW w:w="7393" w:type="dxa"/>
            <w:shd w:val="clear" w:color="auto" w:fill="auto"/>
          </w:tcPr>
          <w:p w:rsidR="009F12B7" w:rsidRPr="009F12B7" w:rsidRDefault="009F12B7" w:rsidP="009F12B7">
            <w:pPr>
              <w:widowControl w:val="0"/>
              <w:autoSpaceDE w:val="0"/>
              <w:jc w:val="both"/>
              <w:rPr>
                <w:sz w:val="18"/>
                <w:szCs w:val="18"/>
              </w:rPr>
            </w:pPr>
            <w:r w:rsidRPr="009F12B7">
              <w:rPr>
                <w:sz w:val="18"/>
                <w:szCs w:val="18"/>
              </w:rPr>
              <w:t xml:space="preserve">Государственная программа Ханты-Мансийского автономного округа – </w:t>
            </w:r>
            <w:r w:rsidRPr="009F12B7">
              <w:rPr>
                <w:color w:val="000000"/>
                <w:sz w:val="18"/>
                <w:szCs w:val="18"/>
              </w:rPr>
              <w:t>Югры «Культурное пространство»</w:t>
            </w:r>
          </w:p>
        </w:tc>
      </w:tr>
    </w:tbl>
    <w:p w:rsidR="009F12B7" w:rsidRPr="009F12B7" w:rsidRDefault="009F12B7" w:rsidP="009F12B7">
      <w:pPr>
        <w:widowControl w:val="0"/>
        <w:autoSpaceDE w:val="0"/>
        <w:jc w:val="center"/>
        <w:rPr>
          <w:b/>
          <w:sz w:val="18"/>
          <w:szCs w:val="18"/>
        </w:rPr>
      </w:pPr>
    </w:p>
    <w:p w:rsidR="009F12B7" w:rsidRPr="009F12B7" w:rsidRDefault="009F12B7" w:rsidP="009F12B7">
      <w:pPr>
        <w:jc w:val="center"/>
        <w:rPr>
          <w:sz w:val="18"/>
          <w:szCs w:val="18"/>
        </w:rPr>
      </w:pPr>
    </w:p>
    <w:p w:rsidR="009F12B7" w:rsidRPr="009F12B7" w:rsidRDefault="009F12B7" w:rsidP="009F12B7">
      <w:pPr>
        <w:jc w:val="center"/>
        <w:rPr>
          <w:sz w:val="18"/>
          <w:szCs w:val="18"/>
        </w:rPr>
      </w:pPr>
    </w:p>
    <w:p w:rsidR="009F12B7" w:rsidRDefault="009F12B7" w:rsidP="009F12B7">
      <w:pPr>
        <w:jc w:val="center"/>
      </w:pPr>
    </w:p>
    <w:p w:rsidR="009F12B7" w:rsidRDefault="009F12B7" w:rsidP="009F12B7">
      <w:pPr>
        <w:jc w:val="center"/>
      </w:pPr>
    </w:p>
    <w:p w:rsidR="009F12B7" w:rsidRDefault="009F12B7" w:rsidP="009F12B7"/>
    <w:p w:rsidR="009F12B7" w:rsidRDefault="009F12B7" w:rsidP="009F12B7"/>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rPr>
          <w:sz w:val="18"/>
          <w:szCs w:val="18"/>
        </w:rPr>
      </w:pPr>
    </w:p>
    <w:p w:rsidR="009F12B7" w:rsidRPr="009F12B7" w:rsidRDefault="009F12B7" w:rsidP="009F12B7">
      <w:pPr>
        <w:jc w:val="center"/>
        <w:rPr>
          <w:sz w:val="18"/>
          <w:szCs w:val="18"/>
        </w:rPr>
      </w:pPr>
      <w:r w:rsidRPr="009F12B7">
        <w:rPr>
          <w:sz w:val="18"/>
          <w:szCs w:val="18"/>
        </w:rPr>
        <w:lastRenderedPageBreak/>
        <w:t xml:space="preserve">2. Показатели муниципальной программы </w:t>
      </w:r>
    </w:p>
    <w:p w:rsidR="009F12B7" w:rsidRPr="009F12B7" w:rsidRDefault="009F12B7" w:rsidP="009F12B7">
      <w:pPr>
        <w:jc w:val="center"/>
        <w:rPr>
          <w:sz w:val="18"/>
          <w:szCs w:val="18"/>
        </w:rPr>
      </w:pPr>
    </w:p>
    <w:tbl>
      <w:tblPr>
        <w:tblW w:w="15955"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715"/>
        <w:gridCol w:w="1331"/>
        <w:gridCol w:w="1292"/>
        <w:gridCol w:w="1137"/>
        <w:gridCol w:w="696"/>
        <w:gridCol w:w="696"/>
        <w:gridCol w:w="696"/>
        <w:gridCol w:w="696"/>
        <w:gridCol w:w="696"/>
        <w:gridCol w:w="696"/>
        <w:gridCol w:w="696"/>
        <w:gridCol w:w="696"/>
        <w:gridCol w:w="1742"/>
        <w:gridCol w:w="1355"/>
        <w:gridCol w:w="1275"/>
      </w:tblGrid>
      <w:tr w:rsidR="009F12B7" w:rsidRPr="009F12B7" w:rsidTr="009F12B7">
        <w:trPr>
          <w:trHeight w:val="290"/>
        </w:trPr>
        <w:tc>
          <w:tcPr>
            <w:tcW w:w="540" w:type="dxa"/>
            <w:vMerge w:val="restart"/>
            <w:shd w:val="clear" w:color="auto" w:fill="auto"/>
            <w:vAlign w:val="center"/>
          </w:tcPr>
          <w:p w:rsidR="009F12B7" w:rsidRPr="009F12B7" w:rsidRDefault="009F12B7" w:rsidP="009F12B7">
            <w:pPr>
              <w:jc w:val="center"/>
              <w:rPr>
                <w:sz w:val="18"/>
                <w:szCs w:val="18"/>
              </w:rPr>
            </w:pPr>
            <w:r w:rsidRPr="009F12B7">
              <w:rPr>
                <w:sz w:val="18"/>
                <w:szCs w:val="18"/>
              </w:rPr>
              <w:t xml:space="preserve">№ </w:t>
            </w:r>
            <w:proofErr w:type="gramStart"/>
            <w:r w:rsidRPr="009F12B7">
              <w:rPr>
                <w:sz w:val="18"/>
                <w:szCs w:val="18"/>
              </w:rPr>
              <w:t>п</w:t>
            </w:r>
            <w:proofErr w:type="gramEnd"/>
            <w:r w:rsidRPr="009F12B7">
              <w:rPr>
                <w:sz w:val="18"/>
                <w:szCs w:val="18"/>
              </w:rPr>
              <w:t>/п</w:t>
            </w:r>
          </w:p>
        </w:tc>
        <w:tc>
          <w:tcPr>
            <w:tcW w:w="1715" w:type="dxa"/>
            <w:vMerge w:val="restart"/>
            <w:shd w:val="clear" w:color="auto" w:fill="auto"/>
            <w:vAlign w:val="center"/>
          </w:tcPr>
          <w:p w:rsidR="009F12B7" w:rsidRPr="009F12B7" w:rsidRDefault="009F12B7" w:rsidP="009F12B7">
            <w:pPr>
              <w:jc w:val="center"/>
              <w:rPr>
                <w:sz w:val="18"/>
                <w:szCs w:val="18"/>
              </w:rPr>
            </w:pPr>
            <w:r w:rsidRPr="009F12B7">
              <w:rPr>
                <w:sz w:val="18"/>
                <w:szCs w:val="18"/>
              </w:rPr>
              <w:t>Наименование показателя</w:t>
            </w:r>
          </w:p>
        </w:tc>
        <w:tc>
          <w:tcPr>
            <w:tcW w:w="1331" w:type="dxa"/>
            <w:vMerge w:val="restart"/>
            <w:shd w:val="clear" w:color="auto" w:fill="auto"/>
            <w:vAlign w:val="center"/>
          </w:tcPr>
          <w:p w:rsidR="009F12B7" w:rsidRPr="009F12B7" w:rsidRDefault="009F12B7" w:rsidP="009F12B7">
            <w:pPr>
              <w:jc w:val="center"/>
              <w:rPr>
                <w:color w:val="000000"/>
                <w:sz w:val="18"/>
                <w:szCs w:val="18"/>
              </w:rPr>
            </w:pPr>
            <w:r w:rsidRPr="009F12B7">
              <w:rPr>
                <w:color w:val="000000"/>
                <w:sz w:val="18"/>
                <w:szCs w:val="18"/>
              </w:rPr>
              <w:t>Уровень показателя</w:t>
            </w:r>
          </w:p>
        </w:tc>
        <w:tc>
          <w:tcPr>
            <w:tcW w:w="1292" w:type="dxa"/>
            <w:vMerge w:val="restart"/>
            <w:vAlign w:val="center"/>
          </w:tcPr>
          <w:p w:rsidR="009F12B7" w:rsidRPr="009F12B7" w:rsidRDefault="009F12B7" w:rsidP="009F12B7">
            <w:pPr>
              <w:jc w:val="center"/>
              <w:rPr>
                <w:sz w:val="18"/>
                <w:szCs w:val="18"/>
              </w:rPr>
            </w:pPr>
            <w:r w:rsidRPr="009F12B7">
              <w:rPr>
                <w:sz w:val="18"/>
                <w:szCs w:val="18"/>
              </w:rPr>
              <w:t xml:space="preserve">Единица измерения (по </w:t>
            </w:r>
            <w:proofErr w:type="spellStart"/>
            <w:r w:rsidRPr="009F12B7">
              <w:rPr>
                <w:sz w:val="18"/>
                <w:szCs w:val="18"/>
              </w:rPr>
              <w:t>ОКЕИ</w:t>
            </w:r>
            <w:proofErr w:type="spellEnd"/>
            <w:r w:rsidRPr="009F12B7">
              <w:rPr>
                <w:sz w:val="18"/>
                <w:szCs w:val="18"/>
              </w:rPr>
              <w:t>)</w:t>
            </w:r>
          </w:p>
        </w:tc>
        <w:tc>
          <w:tcPr>
            <w:tcW w:w="1833" w:type="dxa"/>
            <w:gridSpan w:val="2"/>
            <w:shd w:val="clear" w:color="auto" w:fill="auto"/>
            <w:vAlign w:val="center"/>
          </w:tcPr>
          <w:p w:rsidR="009F12B7" w:rsidRPr="009F12B7" w:rsidRDefault="009F12B7" w:rsidP="009F12B7">
            <w:pPr>
              <w:jc w:val="center"/>
              <w:rPr>
                <w:sz w:val="18"/>
                <w:szCs w:val="18"/>
              </w:rPr>
            </w:pPr>
            <w:r w:rsidRPr="009F12B7">
              <w:rPr>
                <w:sz w:val="18"/>
                <w:szCs w:val="18"/>
              </w:rPr>
              <w:t>Базовое значение</w:t>
            </w:r>
          </w:p>
        </w:tc>
        <w:tc>
          <w:tcPr>
            <w:tcW w:w="4872" w:type="dxa"/>
            <w:gridSpan w:val="7"/>
            <w:shd w:val="clear" w:color="auto" w:fill="auto"/>
            <w:vAlign w:val="center"/>
          </w:tcPr>
          <w:p w:rsidR="009F12B7" w:rsidRPr="009F12B7" w:rsidRDefault="009F12B7" w:rsidP="009F12B7">
            <w:pPr>
              <w:jc w:val="center"/>
              <w:rPr>
                <w:sz w:val="18"/>
                <w:szCs w:val="18"/>
              </w:rPr>
            </w:pPr>
            <w:r w:rsidRPr="009F12B7">
              <w:rPr>
                <w:sz w:val="18"/>
                <w:szCs w:val="18"/>
              </w:rPr>
              <w:t>Значение показателя по годам</w:t>
            </w:r>
          </w:p>
        </w:tc>
        <w:tc>
          <w:tcPr>
            <w:tcW w:w="1742" w:type="dxa"/>
            <w:vMerge w:val="restart"/>
            <w:shd w:val="clear" w:color="auto" w:fill="auto"/>
            <w:vAlign w:val="center"/>
          </w:tcPr>
          <w:p w:rsidR="009F12B7" w:rsidRPr="009F12B7" w:rsidRDefault="009F12B7" w:rsidP="009F12B7">
            <w:pPr>
              <w:jc w:val="center"/>
              <w:rPr>
                <w:sz w:val="18"/>
                <w:szCs w:val="18"/>
              </w:rPr>
            </w:pPr>
            <w:r w:rsidRPr="009F12B7">
              <w:rPr>
                <w:sz w:val="18"/>
                <w:szCs w:val="18"/>
              </w:rPr>
              <w:t>Документ</w:t>
            </w:r>
          </w:p>
        </w:tc>
        <w:tc>
          <w:tcPr>
            <w:tcW w:w="1355" w:type="dxa"/>
            <w:vMerge w:val="restart"/>
            <w:shd w:val="clear" w:color="auto" w:fill="auto"/>
            <w:vAlign w:val="center"/>
          </w:tcPr>
          <w:p w:rsidR="009F12B7" w:rsidRPr="009F12B7" w:rsidRDefault="009F12B7" w:rsidP="009F12B7">
            <w:pPr>
              <w:jc w:val="center"/>
              <w:rPr>
                <w:sz w:val="18"/>
                <w:szCs w:val="18"/>
              </w:rPr>
            </w:pPr>
            <w:proofErr w:type="gramStart"/>
            <w:r w:rsidRPr="009F12B7">
              <w:rPr>
                <w:sz w:val="18"/>
                <w:szCs w:val="18"/>
              </w:rPr>
              <w:t>Ответственный</w:t>
            </w:r>
            <w:proofErr w:type="gramEnd"/>
            <w:r w:rsidRPr="009F12B7">
              <w:rPr>
                <w:sz w:val="18"/>
                <w:szCs w:val="18"/>
              </w:rPr>
              <w:t xml:space="preserve"> за достижение показателя</w:t>
            </w:r>
          </w:p>
        </w:tc>
        <w:tc>
          <w:tcPr>
            <w:tcW w:w="1275" w:type="dxa"/>
            <w:vMerge w:val="restart"/>
            <w:shd w:val="clear" w:color="auto" w:fill="FFFFFF"/>
            <w:vAlign w:val="center"/>
          </w:tcPr>
          <w:p w:rsidR="009F12B7" w:rsidRPr="009F12B7" w:rsidRDefault="009F12B7" w:rsidP="009F12B7">
            <w:pPr>
              <w:jc w:val="center"/>
              <w:rPr>
                <w:sz w:val="18"/>
                <w:szCs w:val="18"/>
              </w:rPr>
            </w:pPr>
            <w:r w:rsidRPr="009F12B7">
              <w:rPr>
                <w:sz w:val="18"/>
                <w:szCs w:val="18"/>
              </w:rPr>
              <w:t>Связь с показателями национальных целей</w:t>
            </w:r>
          </w:p>
        </w:tc>
      </w:tr>
      <w:tr w:rsidR="009F12B7" w:rsidRPr="009F12B7" w:rsidTr="009F12B7">
        <w:trPr>
          <w:trHeight w:val="402"/>
        </w:trPr>
        <w:tc>
          <w:tcPr>
            <w:tcW w:w="540" w:type="dxa"/>
            <w:vMerge/>
            <w:shd w:val="clear" w:color="auto" w:fill="auto"/>
          </w:tcPr>
          <w:p w:rsidR="009F12B7" w:rsidRPr="009F12B7" w:rsidRDefault="009F12B7" w:rsidP="009F12B7">
            <w:pPr>
              <w:jc w:val="center"/>
              <w:rPr>
                <w:sz w:val="18"/>
                <w:szCs w:val="18"/>
              </w:rPr>
            </w:pPr>
          </w:p>
        </w:tc>
        <w:tc>
          <w:tcPr>
            <w:tcW w:w="1715" w:type="dxa"/>
            <w:vMerge/>
            <w:shd w:val="clear" w:color="auto" w:fill="auto"/>
          </w:tcPr>
          <w:p w:rsidR="009F12B7" w:rsidRPr="009F12B7" w:rsidRDefault="009F12B7" w:rsidP="009F12B7">
            <w:pPr>
              <w:jc w:val="center"/>
              <w:rPr>
                <w:sz w:val="18"/>
                <w:szCs w:val="18"/>
              </w:rPr>
            </w:pPr>
          </w:p>
        </w:tc>
        <w:tc>
          <w:tcPr>
            <w:tcW w:w="1331" w:type="dxa"/>
            <w:vMerge/>
            <w:shd w:val="clear" w:color="auto" w:fill="auto"/>
          </w:tcPr>
          <w:p w:rsidR="009F12B7" w:rsidRPr="009F12B7" w:rsidRDefault="009F12B7" w:rsidP="009F12B7">
            <w:pPr>
              <w:jc w:val="center"/>
              <w:rPr>
                <w:sz w:val="18"/>
                <w:szCs w:val="18"/>
              </w:rPr>
            </w:pPr>
          </w:p>
        </w:tc>
        <w:tc>
          <w:tcPr>
            <w:tcW w:w="1292" w:type="dxa"/>
            <w:vMerge/>
          </w:tcPr>
          <w:p w:rsidR="009F12B7" w:rsidRPr="009F12B7" w:rsidRDefault="009F12B7" w:rsidP="009F12B7">
            <w:pPr>
              <w:jc w:val="center"/>
              <w:rPr>
                <w:sz w:val="18"/>
                <w:szCs w:val="18"/>
              </w:rPr>
            </w:pPr>
          </w:p>
        </w:tc>
        <w:tc>
          <w:tcPr>
            <w:tcW w:w="1137" w:type="dxa"/>
            <w:tcBorders>
              <w:top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значение</w:t>
            </w:r>
          </w:p>
        </w:tc>
        <w:tc>
          <w:tcPr>
            <w:tcW w:w="696" w:type="dxa"/>
            <w:tcBorders>
              <w:top w:val="single" w:sz="4" w:space="0" w:color="auto"/>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год</w:t>
            </w:r>
          </w:p>
        </w:tc>
        <w:tc>
          <w:tcPr>
            <w:tcW w:w="696" w:type="dxa"/>
            <w:tcBorders>
              <w:top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2024 год</w:t>
            </w:r>
          </w:p>
        </w:tc>
        <w:tc>
          <w:tcPr>
            <w:tcW w:w="696"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2025 год</w:t>
            </w:r>
          </w:p>
        </w:tc>
        <w:tc>
          <w:tcPr>
            <w:tcW w:w="696"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2026 год</w:t>
            </w:r>
          </w:p>
        </w:tc>
        <w:tc>
          <w:tcPr>
            <w:tcW w:w="696"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2027 год</w:t>
            </w:r>
          </w:p>
        </w:tc>
        <w:tc>
          <w:tcPr>
            <w:tcW w:w="696"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2028 год</w:t>
            </w:r>
          </w:p>
        </w:tc>
        <w:tc>
          <w:tcPr>
            <w:tcW w:w="696"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2029 год</w:t>
            </w:r>
          </w:p>
        </w:tc>
        <w:tc>
          <w:tcPr>
            <w:tcW w:w="696" w:type="dxa"/>
            <w:tcBorders>
              <w:top w:val="single" w:sz="4" w:space="0" w:color="auto"/>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2030</w:t>
            </w:r>
          </w:p>
          <w:p w:rsidR="009F12B7" w:rsidRPr="009F12B7" w:rsidRDefault="009F12B7" w:rsidP="009F12B7">
            <w:pPr>
              <w:jc w:val="center"/>
              <w:rPr>
                <w:sz w:val="18"/>
                <w:szCs w:val="18"/>
              </w:rPr>
            </w:pPr>
            <w:r w:rsidRPr="009F12B7">
              <w:rPr>
                <w:sz w:val="18"/>
                <w:szCs w:val="18"/>
              </w:rPr>
              <w:t>год</w:t>
            </w:r>
          </w:p>
        </w:tc>
        <w:tc>
          <w:tcPr>
            <w:tcW w:w="1742" w:type="dxa"/>
            <w:vMerge/>
            <w:shd w:val="clear" w:color="auto" w:fill="auto"/>
          </w:tcPr>
          <w:p w:rsidR="009F12B7" w:rsidRPr="009F12B7" w:rsidRDefault="009F12B7" w:rsidP="009F12B7">
            <w:pPr>
              <w:jc w:val="center"/>
              <w:rPr>
                <w:sz w:val="18"/>
                <w:szCs w:val="18"/>
              </w:rPr>
            </w:pPr>
          </w:p>
        </w:tc>
        <w:tc>
          <w:tcPr>
            <w:tcW w:w="1355" w:type="dxa"/>
            <w:vMerge/>
            <w:shd w:val="clear" w:color="auto" w:fill="auto"/>
          </w:tcPr>
          <w:p w:rsidR="009F12B7" w:rsidRPr="009F12B7" w:rsidRDefault="009F12B7" w:rsidP="009F12B7">
            <w:pPr>
              <w:jc w:val="center"/>
              <w:rPr>
                <w:sz w:val="18"/>
                <w:szCs w:val="18"/>
              </w:rPr>
            </w:pPr>
          </w:p>
        </w:tc>
        <w:tc>
          <w:tcPr>
            <w:tcW w:w="1275" w:type="dxa"/>
            <w:vMerge/>
            <w:shd w:val="clear" w:color="auto" w:fill="auto"/>
          </w:tcPr>
          <w:p w:rsidR="009F12B7" w:rsidRPr="009F12B7" w:rsidRDefault="009F12B7" w:rsidP="009F12B7">
            <w:pPr>
              <w:jc w:val="center"/>
              <w:rPr>
                <w:sz w:val="18"/>
                <w:szCs w:val="18"/>
              </w:rPr>
            </w:pPr>
          </w:p>
        </w:tc>
      </w:tr>
      <w:tr w:rsidR="009F12B7" w:rsidRPr="009F12B7" w:rsidTr="009F12B7">
        <w:tc>
          <w:tcPr>
            <w:tcW w:w="540" w:type="dxa"/>
            <w:shd w:val="clear" w:color="auto" w:fill="auto"/>
          </w:tcPr>
          <w:p w:rsidR="009F12B7" w:rsidRPr="009F12B7" w:rsidRDefault="009F12B7" w:rsidP="009F12B7">
            <w:pPr>
              <w:jc w:val="center"/>
              <w:rPr>
                <w:sz w:val="18"/>
                <w:szCs w:val="18"/>
              </w:rPr>
            </w:pPr>
            <w:r w:rsidRPr="009F12B7">
              <w:rPr>
                <w:sz w:val="18"/>
                <w:szCs w:val="18"/>
              </w:rPr>
              <w:t>1</w:t>
            </w:r>
          </w:p>
        </w:tc>
        <w:tc>
          <w:tcPr>
            <w:tcW w:w="1715" w:type="dxa"/>
            <w:shd w:val="clear" w:color="auto" w:fill="auto"/>
          </w:tcPr>
          <w:p w:rsidR="009F12B7" w:rsidRPr="009F12B7" w:rsidRDefault="009F12B7" w:rsidP="009F12B7">
            <w:pPr>
              <w:jc w:val="center"/>
              <w:rPr>
                <w:sz w:val="18"/>
                <w:szCs w:val="18"/>
              </w:rPr>
            </w:pPr>
            <w:r w:rsidRPr="009F12B7">
              <w:rPr>
                <w:sz w:val="18"/>
                <w:szCs w:val="18"/>
              </w:rPr>
              <w:t>2</w:t>
            </w:r>
          </w:p>
        </w:tc>
        <w:tc>
          <w:tcPr>
            <w:tcW w:w="1331" w:type="dxa"/>
            <w:shd w:val="clear" w:color="auto" w:fill="auto"/>
          </w:tcPr>
          <w:p w:rsidR="009F12B7" w:rsidRPr="009F12B7" w:rsidRDefault="009F12B7" w:rsidP="009F12B7">
            <w:pPr>
              <w:jc w:val="center"/>
              <w:rPr>
                <w:sz w:val="18"/>
                <w:szCs w:val="18"/>
              </w:rPr>
            </w:pPr>
            <w:r w:rsidRPr="009F12B7">
              <w:rPr>
                <w:sz w:val="18"/>
                <w:szCs w:val="18"/>
              </w:rPr>
              <w:t>3</w:t>
            </w:r>
          </w:p>
        </w:tc>
        <w:tc>
          <w:tcPr>
            <w:tcW w:w="1292" w:type="dxa"/>
            <w:tcBorders>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4</w:t>
            </w:r>
          </w:p>
        </w:tc>
        <w:tc>
          <w:tcPr>
            <w:tcW w:w="1137" w:type="dxa"/>
            <w:tcBorders>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5</w:t>
            </w:r>
          </w:p>
        </w:tc>
        <w:tc>
          <w:tcPr>
            <w:tcW w:w="696" w:type="dxa"/>
            <w:tcBorders>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6</w:t>
            </w:r>
          </w:p>
        </w:tc>
        <w:tc>
          <w:tcPr>
            <w:tcW w:w="69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7</w:t>
            </w:r>
          </w:p>
        </w:tc>
        <w:tc>
          <w:tcPr>
            <w:tcW w:w="69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8</w:t>
            </w:r>
          </w:p>
        </w:tc>
        <w:tc>
          <w:tcPr>
            <w:tcW w:w="69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9</w:t>
            </w:r>
          </w:p>
        </w:tc>
        <w:tc>
          <w:tcPr>
            <w:tcW w:w="69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10</w:t>
            </w:r>
          </w:p>
        </w:tc>
        <w:tc>
          <w:tcPr>
            <w:tcW w:w="69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11</w:t>
            </w:r>
          </w:p>
        </w:tc>
        <w:tc>
          <w:tcPr>
            <w:tcW w:w="696" w:type="dxa"/>
            <w:tcBorders>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12</w:t>
            </w:r>
          </w:p>
        </w:tc>
        <w:tc>
          <w:tcPr>
            <w:tcW w:w="696" w:type="dxa"/>
            <w:shd w:val="clear" w:color="auto" w:fill="auto"/>
          </w:tcPr>
          <w:p w:rsidR="009F12B7" w:rsidRPr="009F12B7" w:rsidRDefault="009F12B7" w:rsidP="009F12B7">
            <w:pPr>
              <w:jc w:val="center"/>
              <w:rPr>
                <w:sz w:val="18"/>
                <w:szCs w:val="18"/>
              </w:rPr>
            </w:pPr>
            <w:r w:rsidRPr="009F12B7">
              <w:rPr>
                <w:sz w:val="18"/>
                <w:szCs w:val="18"/>
              </w:rPr>
              <w:t>13</w:t>
            </w:r>
          </w:p>
        </w:tc>
        <w:tc>
          <w:tcPr>
            <w:tcW w:w="1742" w:type="dxa"/>
            <w:shd w:val="clear" w:color="auto" w:fill="auto"/>
          </w:tcPr>
          <w:p w:rsidR="009F12B7" w:rsidRPr="009F12B7" w:rsidRDefault="009F12B7" w:rsidP="009F12B7">
            <w:pPr>
              <w:jc w:val="center"/>
              <w:rPr>
                <w:sz w:val="18"/>
                <w:szCs w:val="18"/>
              </w:rPr>
            </w:pPr>
            <w:r w:rsidRPr="009F12B7">
              <w:rPr>
                <w:sz w:val="18"/>
                <w:szCs w:val="18"/>
              </w:rPr>
              <w:t>14</w:t>
            </w:r>
          </w:p>
        </w:tc>
        <w:tc>
          <w:tcPr>
            <w:tcW w:w="1355" w:type="dxa"/>
            <w:shd w:val="clear" w:color="auto" w:fill="auto"/>
          </w:tcPr>
          <w:p w:rsidR="009F12B7" w:rsidRPr="009F12B7" w:rsidRDefault="009F12B7" w:rsidP="009F12B7">
            <w:pPr>
              <w:jc w:val="center"/>
              <w:rPr>
                <w:sz w:val="18"/>
                <w:szCs w:val="18"/>
              </w:rPr>
            </w:pPr>
            <w:r w:rsidRPr="009F12B7">
              <w:rPr>
                <w:sz w:val="18"/>
                <w:szCs w:val="18"/>
              </w:rPr>
              <w:t>15</w:t>
            </w:r>
          </w:p>
        </w:tc>
        <w:tc>
          <w:tcPr>
            <w:tcW w:w="1275" w:type="dxa"/>
            <w:shd w:val="clear" w:color="auto" w:fill="auto"/>
          </w:tcPr>
          <w:p w:rsidR="009F12B7" w:rsidRPr="009F12B7" w:rsidRDefault="009F12B7" w:rsidP="009F12B7">
            <w:pPr>
              <w:jc w:val="center"/>
              <w:rPr>
                <w:sz w:val="18"/>
                <w:szCs w:val="18"/>
              </w:rPr>
            </w:pPr>
            <w:r w:rsidRPr="009F12B7">
              <w:rPr>
                <w:sz w:val="18"/>
                <w:szCs w:val="18"/>
              </w:rPr>
              <w:t>16</w:t>
            </w:r>
          </w:p>
        </w:tc>
      </w:tr>
      <w:tr w:rsidR="009F12B7" w:rsidRPr="009F12B7" w:rsidTr="009F12B7">
        <w:tc>
          <w:tcPr>
            <w:tcW w:w="15955" w:type="dxa"/>
            <w:gridSpan w:val="16"/>
            <w:shd w:val="clear" w:color="auto" w:fill="auto"/>
          </w:tcPr>
          <w:p w:rsidR="009F12B7" w:rsidRPr="009F12B7" w:rsidRDefault="009F12B7" w:rsidP="009F12B7">
            <w:pPr>
              <w:ind w:left="720"/>
              <w:jc w:val="center"/>
              <w:rPr>
                <w:sz w:val="18"/>
                <w:szCs w:val="18"/>
              </w:rPr>
            </w:pPr>
            <w:r w:rsidRPr="009F12B7">
              <w:rPr>
                <w:rFonts w:ascii="TimesNewRoman" w:hAnsi="TimesNewRoman" w:cs="TimesNewRoman"/>
                <w:color w:val="000000"/>
                <w:sz w:val="18"/>
                <w:szCs w:val="18"/>
                <w:highlight w:val="white"/>
              </w:rPr>
              <w:t>Увеличение числа посещений культурных мероприятий</w:t>
            </w:r>
          </w:p>
        </w:tc>
      </w:tr>
      <w:tr w:rsidR="009F12B7" w:rsidRPr="009F12B7" w:rsidTr="009F12B7">
        <w:tc>
          <w:tcPr>
            <w:tcW w:w="540" w:type="dxa"/>
            <w:shd w:val="clear" w:color="auto" w:fill="auto"/>
          </w:tcPr>
          <w:p w:rsidR="009F12B7" w:rsidRPr="009F12B7" w:rsidRDefault="009F12B7" w:rsidP="009F12B7">
            <w:pPr>
              <w:jc w:val="center"/>
              <w:rPr>
                <w:sz w:val="18"/>
                <w:szCs w:val="18"/>
              </w:rPr>
            </w:pPr>
            <w:r w:rsidRPr="009F12B7">
              <w:rPr>
                <w:sz w:val="18"/>
                <w:szCs w:val="18"/>
              </w:rPr>
              <w:t>1.</w:t>
            </w:r>
          </w:p>
        </w:tc>
        <w:tc>
          <w:tcPr>
            <w:tcW w:w="1715" w:type="dxa"/>
            <w:tcBorders>
              <w:top w:val="single" w:sz="4" w:space="0" w:color="000000"/>
              <w:left w:val="single" w:sz="4" w:space="0" w:color="000000"/>
              <w:bottom w:val="single" w:sz="4" w:space="0" w:color="000000"/>
            </w:tcBorders>
            <w:shd w:val="clear" w:color="auto" w:fill="auto"/>
          </w:tcPr>
          <w:p w:rsidR="009F12B7" w:rsidRPr="009F12B7" w:rsidRDefault="009F12B7" w:rsidP="009F12B7">
            <w:pPr>
              <w:jc w:val="both"/>
              <w:rPr>
                <w:sz w:val="18"/>
                <w:szCs w:val="18"/>
              </w:rPr>
            </w:pPr>
            <w:r w:rsidRPr="009F12B7">
              <w:rPr>
                <w:sz w:val="18"/>
                <w:szCs w:val="18"/>
                <w:highlight w:val="white"/>
              </w:rPr>
              <w:t>Число посещений культурных мероприятий</w:t>
            </w:r>
          </w:p>
        </w:tc>
        <w:tc>
          <w:tcPr>
            <w:tcW w:w="1331" w:type="dxa"/>
            <w:shd w:val="clear" w:color="auto" w:fill="auto"/>
          </w:tcPr>
          <w:p w:rsidR="009F12B7" w:rsidRPr="009F12B7" w:rsidRDefault="009F12B7" w:rsidP="009F12B7">
            <w:pPr>
              <w:jc w:val="center"/>
              <w:rPr>
                <w:sz w:val="18"/>
                <w:szCs w:val="18"/>
              </w:rPr>
            </w:pPr>
            <w:r w:rsidRPr="009F12B7">
              <w:rPr>
                <w:sz w:val="18"/>
                <w:szCs w:val="18"/>
              </w:rPr>
              <w:t>«</w:t>
            </w:r>
            <w:proofErr w:type="spellStart"/>
            <w:r w:rsidRPr="009F12B7">
              <w:rPr>
                <w:sz w:val="18"/>
                <w:szCs w:val="18"/>
              </w:rPr>
              <w:t>ГП</w:t>
            </w:r>
            <w:proofErr w:type="spellEnd"/>
            <w:r w:rsidRPr="009F12B7">
              <w:rPr>
                <w:sz w:val="18"/>
                <w:szCs w:val="18"/>
              </w:rPr>
              <w:t>»</w:t>
            </w:r>
          </w:p>
        </w:tc>
        <w:tc>
          <w:tcPr>
            <w:tcW w:w="1292" w:type="dxa"/>
          </w:tcPr>
          <w:p w:rsidR="009F12B7" w:rsidRPr="009F12B7" w:rsidRDefault="009F12B7" w:rsidP="009F12B7">
            <w:pPr>
              <w:jc w:val="center"/>
              <w:rPr>
                <w:rFonts w:ascii="TimesNewRoman" w:hAnsi="TimesNewRoman" w:cs="TimesNewRoman"/>
                <w:color w:val="000000"/>
                <w:sz w:val="18"/>
                <w:szCs w:val="18"/>
              </w:rPr>
            </w:pPr>
            <w:r w:rsidRPr="009F12B7">
              <w:rPr>
                <w:rFonts w:ascii="TimesNewRoman" w:hAnsi="TimesNewRoman" w:cs="TimesNewRoman"/>
                <w:color w:val="000000"/>
                <w:sz w:val="18"/>
                <w:szCs w:val="18"/>
              </w:rPr>
              <w:t>Тысяч</w:t>
            </w:r>
          </w:p>
          <w:p w:rsidR="009F12B7" w:rsidRPr="009F12B7" w:rsidRDefault="009F12B7" w:rsidP="009F12B7">
            <w:pPr>
              <w:jc w:val="center"/>
              <w:rPr>
                <w:sz w:val="18"/>
                <w:szCs w:val="18"/>
              </w:rPr>
            </w:pPr>
            <w:r w:rsidRPr="009F12B7">
              <w:rPr>
                <w:rFonts w:ascii="TimesNewRoman" w:hAnsi="TimesNewRoman" w:cs="TimesNewRoman"/>
                <w:color w:val="000000"/>
                <w:sz w:val="18"/>
                <w:szCs w:val="18"/>
              </w:rPr>
              <w:t>единиц</w:t>
            </w:r>
          </w:p>
        </w:tc>
        <w:tc>
          <w:tcPr>
            <w:tcW w:w="1137" w:type="dxa"/>
            <w:tcBorders>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40</w:t>
            </w:r>
          </w:p>
        </w:tc>
        <w:tc>
          <w:tcPr>
            <w:tcW w:w="696" w:type="dxa"/>
            <w:tcBorders>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 xml:space="preserve">2022 </w:t>
            </w:r>
          </w:p>
        </w:tc>
        <w:tc>
          <w:tcPr>
            <w:tcW w:w="696" w:type="dxa"/>
            <w:tcBorders>
              <w:top w:val="single" w:sz="4" w:space="0" w:color="000000"/>
              <w:left w:val="single" w:sz="4" w:space="0" w:color="000000"/>
              <w:bottom w:val="single" w:sz="4" w:space="0" w:color="000000"/>
            </w:tcBorders>
            <w:shd w:val="clear" w:color="auto" w:fill="auto"/>
          </w:tcPr>
          <w:p w:rsidR="009F12B7" w:rsidRPr="009F12B7" w:rsidRDefault="009F12B7" w:rsidP="009F12B7">
            <w:pPr>
              <w:jc w:val="center"/>
              <w:rPr>
                <w:sz w:val="18"/>
                <w:szCs w:val="18"/>
              </w:rPr>
            </w:pPr>
            <w:r w:rsidRPr="009F12B7">
              <w:rPr>
                <w:sz w:val="18"/>
                <w:szCs w:val="18"/>
              </w:rPr>
              <w:t>42</w:t>
            </w:r>
          </w:p>
        </w:tc>
        <w:tc>
          <w:tcPr>
            <w:tcW w:w="696" w:type="dxa"/>
            <w:tcBorders>
              <w:top w:val="single" w:sz="4" w:space="0" w:color="000000"/>
              <w:left w:val="single" w:sz="4" w:space="0" w:color="000000"/>
              <w:bottom w:val="single" w:sz="4" w:space="0" w:color="000000"/>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45</w:t>
            </w:r>
          </w:p>
        </w:tc>
        <w:tc>
          <w:tcPr>
            <w:tcW w:w="696" w:type="dxa"/>
            <w:tcBorders>
              <w:top w:val="single" w:sz="4" w:space="0" w:color="000000"/>
              <w:left w:val="single" w:sz="4" w:space="0" w:color="auto"/>
              <w:bottom w:val="single" w:sz="4" w:space="0" w:color="000000"/>
            </w:tcBorders>
            <w:shd w:val="clear" w:color="auto" w:fill="auto"/>
          </w:tcPr>
          <w:p w:rsidR="009F12B7" w:rsidRPr="009F12B7" w:rsidRDefault="009F12B7" w:rsidP="009F12B7">
            <w:pPr>
              <w:jc w:val="center"/>
              <w:rPr>
                <w:sz w:val="18"/>
                <w:szCs w:val="18"/>
              </w:rPr>
            </w:pPr>
            <w:r w:rsidRPr="009F12B7">
              <w:rPr>
                <w:sz w:val="18"/>
                <w:szCs w:val="18"/>
              </w:rPr>
              <w:t>48</w:t>
            </w:r>
          </w:p>
        </w:tc>
        <w:tc>
          <w:tcPr>
            <w:tcW w:w="69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51</w:t>
            </w:r>
          </w:p>
        </w:tc>
        <w:tc>
          <w:tcPr>
            <w:tcW w:w="69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54</w:t>
            </w:r>
          </w:p>
        </w:tc>
        <w:tc>
          <w:tcPr>
            <w:tcW w:w="69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55</w:t>
            </w:r>
          </w:p>
        </w:tc>
        <w:tc>
          <w:tcPr>
            <w:tcW w:w="696" w:type="dxa"/>
            <w:tcBorders>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56</w:t>
            </w:r>
          </w:p>
        </w:tc>
        <w:tc>
          <w:tcPr>
            <w:tcW w:w="1742" w:type="dxa"/>
            <w:shd w:val="clear" w:color="auto" w:fill="auto"/>
          </w:tcPr>
          <w:p w:rsidR="009F12B7" w:rsidRPr="009F12B7" w:rsidRDefault="009F12B7" w:rsidP="009F12B7">
            <w:pPr>
              <w:jc w:val="center"/>
              <w:rPr>
                <w:sz w:val="18"/>
                <w:szCs w:val="18"/>
              </w:rPr>
            </w:pPr>
            <w:r w:rsidRPr="009F12B7">
              <w:rPr>
                <w:rFonts w:ascii="TimesNewRoman" w:hAnsi="TimesNewRoman" w:cs="TimesNewRoman"/>
                <w:color w:val="000000"/>
                <w:sz w:val="18"/>
                <w:szCs w:val="18"/>
                <w:highlight w:val="white"/>
              </w:rPr>
              <w:t>Указ Президента Российской Федерации от 04.02.2021 № 68</w:t>
            </w:r>
            <w:r w:rsidRPr="009F12B7">
              <w:rPr>
                <w:rFonts w:ascii="PT Sans" w:hAnsi="PT Sans"/>
                <w:color w:val="333333"/>
                <w:sz w:val="18"/>
                <w:szCs w:val="18"/>
                <w:shd w:val="clear" w:color="auto" w:fill="FFFFFF"/>
              </w:rPr>
              <w:t xml:space="preserve"> </w:t>
            </w:r>
            <w:r w:rsidRPr="009F12B7">
              <w:rPr>
                <w:sz w:val="18"/>
                <w:szCs w:val="18"/>
                <w:shd w:val="clear" w:color="auto" w:fill="FFFFFF"/>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355" w:type="dxa"/>
            <w:shd w:val="clear" w:color="auto" w:fill="auto"/>
          </w:tcPr>
          <w:p w:rsidR="009F12B7" w:rsidRPr="009F12B7" w:rsidRDefault="009F12B7" w:rsidP="009F12B7">
            <w:pPr>
              <w:jc w:val="center"/>
              <w:rPr>
                <w:sz w:val="18"/>
                <w:szCs w:val="18"/>
              </w:rPr>
            </w:pPr>
            <w:r w:rsidRPr="009F12B7">
              <w:rPr>
                <w:sz w:val="18"/>
                <w:szCs w:val="18"/>
              </w:rPr>
              <w:t xml:space="preserve"> МБУ КСК «Современник» г.п. Агириш</w:t>
            </w:r>
          </w:p>
        </w:tc>
        <w:tc>
          <w:tcPr>
            <w:tcW w:w="1275" w:type="dxa"/>
            <w:shd w:val="clear" w:color="auto" w:fill="auto"/>
          </w:tcPr>
          <w:p w:rsidR="009F12B7" w:rsidRPr="009F12B7" w:rsidRDefault="009F12B7" w:rsidP="009F12B7">
            <w:pPr>
              <w:jc w:val="center"/>
              <w:rPr>
                <w:sz w:val="18"/>
                <w:szCs w:val="18"/>
              </w:rPr>
            </w:pPr>
            <w:r w:rsidRPr="009F12B7">
              <w:rPr>
                <w:rFonts w:ascii="TimesNewRoman" w:hAnsi="TimesNewRoman" w:cs="TimesNewRoman"/>
                <w:color w:val="000000"/>
                <w:sz w:val="18"/>
                <w:szCs w:val="18"/>
                <w:highlight w:val="white"/>
              </w:rPr>
              <w:t>Увеличение числа посещений культурных мероприятий в три раза по сравнению с показателем 2019 года</w:t>
            </w:r>
          </w:p>
        </w:tc>
      </w:tr>
    </w:tbl>
    <w:p w:rsidR="009F12B7" w:rsidRDefault="009F12B7" w:rsidP="009F12B7">
      <w:pPr>
        <w:jc w:val="center"/>
        <w:rPr>
          <w:rFonts w:ascii="TimesNewRoman" w:hAnsi="TimesNewRoman" w:cs="TimesNewRoman"/>
          <w:i/>
          <w:iCs/>
          <w:color w:val="000000"/>
          <w:sz w:val="16"/>
          <w:szCs w:val="16"/>
          <w:highlight w:val="white"/>
        </w:rP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Pr="009F12B7" w:rsidRDefault="009F12B7" w:rsidP="009F12B7">
      <w:pPr>
        <w:jc w:val="center"/>
        <w:rPr>
          <w:sz w:val="18"/>
          <w:szCs w:val="18"/>
        </w:rPr>
      </w:pPr>
      <w:r w:rsidRPr="009F12B7">
        <w:rPr>
          <w:sz w:val="18"/>
          <w:szCs w:val="18"/>
        </w:rPr>
        <w:t>2.1. Прокси-показатели муниципальной программы в 2024 году</w:t>
      </w:r>
    </w:p>
    <w:p w:rsidR="009F12B7" w:rsidRPr="009F12B7" w:rsidRDefault="009F12B7" w:rsidP="009F12B7">
      <w:pPr>
        <w:jc w:val="center"/>
        <w:rPr>
          <w:b/>
          <w:sz w:val="18"/>
          <w:szCs w:val="18"/>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2"/>
        <w:gridCol w:w="1701"/>
        <w:gridCol w:w="1275"/>
        <w:gridCol w:w="1560"/>
        <w:gridCol w:w="1417"/>
        <w:gridCol w:w="1241"/>
        <w:gridCol w:w="967"/>
        <w:gridCol w:w="877"/>
        <w:gridCol w:w="967"/>
        <w:gridCol w:w="1341"/>
      </w:tblGrid>
      <w:tr w:rsidR="009F12B7" w:rsidRPr="009F12B7" w:rsidTr="009F12B7">
        <w:trPr>
          <w:trHeight w:val="444"/>
        </w:trPr>
        <w:tc>
          <w:tcPr>
            <w:tcW w:w="710" w:type="dxa"/>
            <w:vMerge w:val="restart"/>
          </w:tcPr>
          <w:p w:rsidR="009F12B7" w:rsidRPr="009F12B7" w:rsidRDefault="009F12B7" w:rsidP="009F12B7">
            <w:pPr>
              <w:ind w:left="92" w:hanging="92"/>
              <w:jc w:val="center"/>
              <w:rPr>
                <w:sz w:val="18"/>
                <w:szCs w:val="18"/>
              </w:rPr>
            </w:pPr>
            <w:r w:rsidRPr="009F12B7">
              <w:rPr>
                <w:sz w:val="18"/>
                <w:szCs w:val="18"/>
              </w:rPr>
              <w:t xml:space="preserve">№ </w:t>
            </w:r>
            <w:proofErr w:type="gramStart"/>
            <w:r w:rsidRPr="009F12B7">
              <w:rPr>
                <w:sz w:val="18"/>
                <w:szCs w:val="18"/>
              </w:rPr>
              <w:t>п</w:t>
            </w:r>
            <w:proofErr w:type="gramEnd"/>
            <w:r w:rsidRPr="009F12B7">
              <w:rPr>
                <w:sz w:val="18"/>
                <w:szCs w:val="18"/>
              </w:rPr>
              <w:t>/п</w:t>
            </w:r>
          </w:p>
        </w:tc>
        <w:tc>
          <w:tcPr>
            <w:tcW w:w="3112" w:type="dxa"/>
            <w:vMerge w:val="restart"/>
          </w:tcPr>
          <w:p w:rsidR="009F12B7" w:rsidRPr="009F12B7" w:rsidRDefault="009F12B7" w:rsidP="009F12B7">
            <w:pPr>
              <w:jc w:val="center"/>
              <w:rPr>
                <w:sz w:val="18"/>
                <w:szCs w:val="18"/>
              </w:rPr>
            </w:pPr>
            <w:r w:rsidRPr="009F12B7">
              <w:rPr>
                <w:sz w:val="18"/>
                <w:szCs w:val="18"/>
              </w:rPr>
              <w:t>Наименование прокси-показателя</w:t>
            </w:r>
          </w:p>
        </w:tc>
        <w:tc>
          <w:tcPr>
            <w:tcW w:w="1701" w:type="dxa"/>
            <w:vMerge w:val="restart"/>
          </w:tcPr>
          <w:p w:rsidR="009F12B7" w:rsidRPr="009F12B7" w:rsidRDefault="009F12B7" w:rsidP="009F12B7">
            <w:pPr>
              <w:jc w:val="center"/>
              <w:rPr>
                <w:sz w:val="18"/>
                <w:szCs w:val="18"/>
              </w:rPr>
            </w:pPr>
            <w:r w:rsidRPr="009F12B7">
              <w:rPr>
                <w:color w:val="000000"/>
                <w:sz w:val="18"/>
                <w:szCs w:val="18"/>
              </w:rPr>
              <w:t>Признак возрастания/ убывания</w:t>
            </w:r>
          </w:p>
        </w:tc>
        <w:tc>
          <w:tcPr>
            <w:tcW w:w="1275" w:type="dxa"/>
            <w:vMerge w:val="restart"/>
          </w:tcPr>
          <w:p w:rsidR="009F12B7" w:rsidRPr="009F12B7" w:rsidRDefault="009F12B7" w:rsidP="009F12B7">
            <w:pPr>
              <w:jc w:val="center"/>
              <w:rPr>
                <w:sz w:val="18"/>
                <w:szCs w:val="18"/>
              </w:rPr>
            </w:pPr>
            <w:r w:rsidRPr="009F12B7">
              <w:rPr>
                <w:sz w:val="18"/>
                <w:szCs w:val="18"/>
              </w:rPr>
              <w:t xml:space="preserve">Единица измерения (по </w:t>
            </w:r>
            <w:proofErr w:type="spellStart"/>
            <w:r w:rsidRPr="009F12B7">
              <w:rPr>
                <w:sz w:val="18"/>
                <w:szCs w:val="18"/>
              </w:rPr>
              <w:t>ОКЕИ</w:t>
            </w:r>
            <w:proofErr w:type="spellEnd"/>
            <w:r w:rsidRPr="009F12B7">
              <w:rPr>
                <w:sz w:val="18"/>
                <w:szCs w:val="18"/>
              </w:rPr>
              <w:t>)</w:t>
            </w:r>
          </w:p>
        </w:tc>
        <w:tc>
          <w:tcPr>
            <w:tcW w:w="2977" w:type="dxa"/>
            <w:gridSpan w:val="2"/>
          </w:tcPr>
          <w:p w:rsidR="009F12B7" w:rsidRPr="009F12B7" w:rsidRDefault="009F12B7" w:rsidP="009F12B7">
            <w:pPr>
              <w:jc w:val="center"/>
              <w:rPr>
                <w:sz w:val="18"/>
                <w:szCs w:val="18"/>
              </w:rPr>
            </w:pPr>
            <w:r w:rsidRPr="009F12B7">
              <w:rPr>
                <w:sz w:val="18"/>
                <w:szCs w:val="18"/>
              </w:rPr>
              <w:t>Базовое значение</w:t>
            </w:r>
          </w:p>
        </w:tc>
        <w:tc>
          <w:tcPr>
            <w:tcW w:w="4052" w:type="dxa"/>
            <w:gridSpan w:val="4"/>
          </w:tcPr>
          <w:p w:rsidR="009F12B7" w:rsidRPr="009F12B7" w:rsidRDefault="009F12B7" w:rsidP="009F12B7">
            <w:pPr>
              <w:jc w:val="center"/>
              <w:rPr>
                <w:sz w:val="18"/>
                <w:szCs w:val="18"/>
              </w:rPr>
            </w:pPr>
            <w:r w:rsidRPr="009F12B7">
              <w:rPr>
                <w:sz w:val="18"/>
                <w:szCs w:val="18"/>
              </w:rPr>
              <w:t>Значение показателя по кварталам/месяцам</w:t>
            </w:r>
          </w:p>
        </w:tc>
        <w:tc>
          <w:tcPr>
            <w:tcW w:w="1341" w:type="dxa"/>
            <w:vMerge w:val="restart"/>
          </w:tcPr>
          <w:p w:rsidR="009F12B7" w:rsidRPr="009F12B7" w:rsidRDefault="009F12B7" w:rsidP="009F12B7">
            <w:pPr>
              <w:jc w:val="center"/>
              <w:rPr>
                <w:sz w:val="18"/>
                <w:szCs w:val="18"/>
              </w:rPr>
            </w:pPr>
            <w:proofErr w:type="gramStart"/>
            <w:r w:rsidRPr="009F12B7">
              <w:rPr>
                <w:sz w:val="18"/>
                <w:szCs w:val="18"/>
              </w:rPr>
              <w:t>Ответственный</w:t>
            </w:r>
            <w:proofErr w:type="gramEnd"/>
            <w:r w:rsidRPr="009F12B7">
              <w:rPr>
                <w:sz w:val="18"/>
                <w:szCs w:val="18"/>
              </w:rPr>
              <w:t xml:space="preserve"> за достижение показателя</w:t>
            </w:r>
          </w:p>
        </w:tc>
      </w:tr>
      <w:tr w:rsidR="009F12B7" w:rsidRPr="009F12B7" w:rsidTr="009F12B7">
        <w:trPr>
          <w:trHeight w:val="594"/>
        </w:trPr>
        <w:tc>
          <w:tcPr>
            <w:tcW w:w="710" w:type="dxa"/>
            <w:vMerge/>
          </w:tcPr>
          <w:p w:rsidR="009F12B7" w:rsidRPr="009F12B7" w:rsidRDefault="009F12B7" w:rsidP="009F12B7">
            <w:pPr>
              <w:jc w:val="center"/>
              <w:rPr>
                <w:sz w:val="18"/>
                <w:szCs w:val="18"/>
              </w:rPr>
            </w:pPr>
          </w:p>
        </w:tc>
        <w:tc>
          <w:tcPr>
            <w:tcW w:w="3112" w:type="dxa"/>
            <w:vMerge/>
          </w:tcPr>
          <w:p w:rsidR="009F12B7" w:rsidRPr="009F12B7" w:rsidRDefault="009F12B7" w:rsidP="009F12B7">
            <w:pPr>
              <w:jc w:val="center"/>
              <w:rPr>
                <w:sz w:val="18"/>
                <w:szCs w:val="18"/>
              </w:rPr>
            </w:pPr>
          </w:p>
        </w:tc>
        <w:tc>
          <w:tcPr>
            <w:tcW w:w="1701" w:type="dxa"/>
            <w:vMerge/>
          </w:tcPr>
          <w:p w:rsidR="009F12B7" w:rsidRPr="009F12B7" w:rsidRDefault="009F12B7" w:rsidP="009F12B7">
            <w:pPr>
              <w:jc w:val="center"/>
              <w:rPr>
                <w:sz w:val="18"/>
                <w:szCs w:val="18"/>
              </w:rPr>
            </w:pPr>
          </w:p>
        </w:tc>
        <w:tc>
          <w:tcPr>
            <w:tcW w:w="1275" w:type="dxa"/>
            <w:vMerge/>
          </w:tcPr>
          <w:p w:rsidR="009F12B7" w:rsidRPr="009F12B7" w:rsidRDefault="009F12B7" w:rsidP="009F12B7">
            <w:pPr>
              <w:jc w:val="center"/>
              <w:rPr>
                <w:sz w:val="18"/>
                <w:szCs w:val="18"/>
              </w:rPr>
            </w:pPr>
          </w:p>
        </w:tc>
        <w:tc>
          <w:tcPr>
            <w:tcW w:w="1560" w:type="dxa"/>
          </w:tcPr>
          <w:p w:rsidR="009F12B7" w:rsidRPr="009F12B7" w:rsidRDefault="009F12B7" w:rsidP="009F12B7">
            <w:pPr>
              <w:jc w:val="center"/>
              <w:rPr>
                <w:sz w:val="18"/>
                <w:szCs w:val="18"/>
              </w:rPr>
            </w:pPr>
            <w:r w:rsidRPr="009F12B7">
              <w:rPr>
                <w:sz w:val="18"/>
                <w:szCs w:val="18"/>
              </w:rPr>
              <w:t>значение</w:t>
            </w:r>
          </w:p>
        </w:tc>
        <w:tc>
          <w:tcPr>
            <w:tcW w:w="1417" w:type="dxa"/>
          </w:tcPr>
          <w:p w:rsidR="009F12B7" w:rsidRPr="009F12B7" w:rsidRDefault="009F12B7" w:rsidP="009F12B7">
            <w:pPr>
              <w:jc w:val="center"/>
              <w:rPr>
                <w:sz w:val="18"/>
                <w:szCs w:val="18"/>
              </w:rPr>
            </w:pPr>
            <w:r w:rsidRPr="009F12B7">
              <w:rPr>
                <w:sz w:val="18"/>
                <w:szCs w:val="18"/>
              </w:rPr>
              <w:t>год</w:t>
            </w:r>
          </w:p>
        </w:tc>
        <w:tc>
          <w:tcPr>
            <w:tcW w:w="1241" w:type="dxa"/>
          </w:tcPr>
          <w:p w:rsidR="009F12B7" w:rsidRPr="009F12B7" w:rsidRDefault="009F12B7" w:rsidP="009F12B7">
            <w:pPr>
              <w:jc w:val="center"/>
              <w:rPr>
                <w:sz w:val="18"/>
                <w:szCs w:val="18"/>
              </w:rPr>
            </w:pPr>
            <w:r w:rsidRPr="009F12B7">
              <w:rPr>
                <w:sz w:val="18"/>
                <w:szCs w:val="18"/>
              </w:rPr>
              <w:t>N</w:t>
            </w:r>
          </w:p>
        </w:tc>
        <w:tc>
          <w:tcPr>
            <w:tcW w:w="967" w:type="dxa"/>
          </w:tcPr>
          <w:p w:rsidR="009F12B7" w:rsidRPr="009F12B7" w:rsidRDefault="009F12B7" w:rsidP="009F12B7">
            <w:pPr>
              <w:jc w:val="center"/>
              <w:rPr>
                <w:sz w:val="18"/>
                <w:szCs w:val="18"/>
              </w:rPr>
            </w:pPr>
            <w:proofErr w:type="spellStart"/>
            <w:r w:rsidRPr="009F12B7">
              <w:rPr>
                <w:sz w:val="18"/>
                <w:szCs w:val="18"/>
              </w:rPr>
              <w:t>N+1</w:t>
            </w:r>
            <w:proofErr w:type="spellEnd"/>
          </w:p>
        </w:tc>
        <w:tc>
          <w:tcPr>
            <w:tcW w:w="877" w:type="dxa"/>
          </w:tcPr>
          <w:p w:rsidR="009F12B7" w:rsidRPr="009F12B7" w:rsidRDefault="009F12B7" w:rsidP="009F12B7">
            <w:pPr>
              <w:jc w:val="center"/>
              <w:rPr>
                <w:sz w:val="18"/>
                <w:szCs w:val="18"/>
              </w:rPr>
            </w:pPr>
            <w:r w:rsidRPr="009F12B7">
              <w:rPr>
                <w:sz w:val="18"/>
                <w:szCs w:val="18"/>
              </w:rPr>
              <w:t>…</w:t>
            </w:r>
          </w:p>
        </w:tc>
        <w:tc>
          <w:tcPr>
            <w:tcW w:w="967" w:type="dxa"/>
          </w:tcPr>
          <w:p w:rsidR="009F12B7" w:rsidRPr="009F12B7" w:rsidRDefault="009F12B7" w:rsidP="009F12B7">
            <w:pPr>
              <w:jc w:val="center"/>
              <w:rPr>
                <w:sz w:val="18"/>
                <w:szCs w:val="18"/>
              </w:rPr>
            </w:pPr>
            <w:proofErr w:type="spellStart"/>
            <w:r w:rsidRPr="009F12B7">
              <w:rPr>
                <w:sz w:val="18"/>
                <w:szCs w:val="18"/>
              </w:rPr>
              <w:t>N+n</w:t>
            </w:r>
            <w:proofErr w:type="spellEnd"/>
          </w:p>
        </w:tc>
        <w:tc>
          <w:tcPr>
            <w:tcW w:w="1341" w:type="dxa"/>
            <w:vMerge/>
          </w:tcPr>
          <w:p w:rsidR="009F12B7" w:rsidRPr="009F12B7" w:rsidRDefault="009F12B7" w:rsidP="009F12B7">
            <w:pPr>
              <w:jc w:val="center"/>
              <w:rPr>
                <w:sz w:val="18"/>
                <w:szCs w:val="18"/>
              </w:rPr>
            </w:pPr>
          </w:p>
        </w:tc>
      </w:tr>
      <w:tr w:rsidR="009F12B7" w:rsidRPr="009F12B7" w:rsidTr="009F12B7">
        <w:trPr>
          <w:trHeight w:val="298"/>
        </w:trPr>
        <w:tc>
          <w:tcPr>
            <w:tcW w:w="710" w:type="dxa"/>
          </w:tcPr>
          <w:p w:rsidR="009F12B7" w:rsidRPr="009F12B7" w:rsidRDefault="009F12B7" w:rsidP="009F12B7">
            <w:pPr>
              <w:jc w:val="center"/>
              <w:rPr>
                <w:sz w:val="18"/>
                <w:szCs w:val="18"/>
              </w:rPr>
            </w:pPr>
            <w:r w:rsidRPr="009F12B7">
              <w:rPr>
                <w:sz w:val="18"/>
                <w:szCs w:val="18"/>
              </w:rPr>
              <w:t>1</w:t>
            </w:r>
          </w:p>
        </w:tc>
        <w:tc>
          <w:tcPr>
            <w:tcW w:w="3112" w:type="dxa"/>
          </w:tcPr>
          <w:p w:rsidR="009F12B7" w:rsidRPr="009F12B7" w:rsidRDefault="009F12B7" w:rsidP="009F12B7">
            <w:pPr>
              <w:jc w:val="center"/>
              <w:rPr>
                <w:sz w:val="18"/>
                <w:szCs w:val="18"/>
              </w:rPr>
            </w:pPr>
            <w:r w:rsidRPr="009F12B7">
              <w:rPr>
                <w:sz w:val="18"/>
                <w:szCs w:val="18"/>
              </w:rPr>
              <w:t>2</w:t>
            </w:r>
          </w:p>
        </w:tc>
        <w:tc>
          <w:tcPr>
            <w:tcW w:w="1701" w:type="dxa"/>
          </w:tcPr>
          <w:p w:rsidR="009F12B7" w:rsidRPr="009F12B7" w:rsidRDefault="009F12B7" w:rsidP="009F12B7">
            <w:pPr>
              <w:jc w:val="center"/>
              <w:rPr>
                <w:sz w:val="18"/>
                <w:szCs w:val="18"/>
              </w:rPr>
            </w:pPr>
            <w:r w:rsidRPr="009F12B7">
              <w:rPr>
                <w:sz w:val="18"/>
                <w:szCs w:val="18"/>
              </w:rPr>
              <w:t>3</w:t>
            </w:r>
          </w:p>
        </w:tc>
        <w:tc>
          <w:tcPr>
            <w:tcW w:w="1275" w:type="dxa"/>
          </w:tcPr>
          <w:p w:rsidR="009F12B7" w:rsidRPr="009F12B7" w:rsidRDefault="009F12B7" w:rsidP="009F12B7">
            <w:pPr>
              <w:jc w:val="center"/>
              <w:rPr>
                <w:sz w:val="18"/>
                <w:szCs w:val="18"/>
              </w:rPr>
            </w:pPr>
            <w:r w:rsidRPr="009F12B7">
              <w:rPr>
                <w:sz w:val="18"/>
                <w:szCs w:val="18"/>
              </w:rPr>
              <w:t>4</w:t>
            </w:r>
          </w:p>
        </w:tc>
        <w:tc>
          <w:tcPr>
            <w:tcW w:w="1560" w:type="dxa"/>
          </w:tcPr>
          <w:p w:rsidR="009F12B7" w:rsidRPr="009F12B7" w:rsidRDefault="009F12B7" w:rsidP="009F12B7">
            <w:pPr>
              <w:jc w:val="center"/>
              <w:rPr>
                <w:sz w:val="18"/>
                <w:szCs w:val="18"/>
              </w:rPr>
            </w:pPr>
            <w:r w:rsidRPr="009F12B7">
              <w:rPr>
                <w:sz w:val="18"/>
                <w:szCs w:val="18"/>
              </w:rPr>
              <w:t>5</w:t>
            </w:r>
          </w:p>
        </w:tc>
        <w:tc>
          <w:tcPr>
            <w:tcW w:w="1417" w:type="dxa"/>
          </w:tcPr>
          <w:p w:rsidR="009F12B7" w:rsidRPr="009F12B7" w:rsidRDefault="009F12B7" w:rsidP="009F12B7">
            <w:pPr>
              <w:jc w:val="center"/>
              <w:rPr>
                <w:sz w:val="18"/>
                <w:szCs w:val="18"/>
              </w:rPr>
            </w:pPr>
            <w:r w:rsidRPr="009F12B7">
              <w:rPr>
                <w:sz w:val="18"/>
                <w:szCs w:val="18"/>
              </w:rPr>
              <w:t>6</w:t>
            </w:r>
          </w:p>
        </w:tc>
        <w:tc>
          <w:tcPr>
            <w:tcW w:w="1241" w:type="dxa"/>
          </w:tcPr>
          <w:p w:rsidR="009F12B7" w:rsidRPr="009F12B7" w:rsidRDefault="009F12B7" w:rsidP="009F12B7">
            <w:pPr>
              <w:jc w:val="center"/>
              <w:rPr>
                <w:sz w:val="18"/>
                <w:szCs w:val="18"/>
              </w:rPr>
            </w:pPr>
            <w:r w:rsidRPr="009F12B7">
              <w:rPr>
                <w:sz w:val="18"/>
                <w:szCs w:val="18"/>
              </w:rPr>
              <w:t>7</w:t>
            </w:r>
          </w:p>
        </w:tc>
        <w:tc>
          <w:tcPr>
            <w:tcW w:w="967" w:type="dxa"/>
          </w:tcPr>
          <w:p w:rsidR="009F12B7" w:rsidRPr="009F12B7" w:rsidRDefault="009F12B7" w:rsidP="009F12B7">
            <w:pPr>
              <w:jc w:val="center"/>
              <w:rPr>
                <w:sz w:val="18"/>
                <w:szCs w:val="18"/>
              </w:rPr>
            </w:pPr>
            <w:r w:rsidRPr="009F12B7">
              <w:rPr>
                <w:sz w:val="18"/>
                <w:szCs w:val="18"/>
              </w:rPr>
              <w:t>8</w:t>
            </w:r>
          </w:p>
        </w:tc>
        <w:tc>
          <w:tcPr>
            <w:tcW w:w="877" w:type="dxa"/>
          </w:tcPr>
          <w:p w:rsidR="009F12B7" w:rsidRPr="009F12B7" w:rsidRDefault="009F12B7" w:rsidP="009F12B7">
            <w:pPr>
              <w:jc w:val="center"/>
              <w:rPr>
                <w:sz w:val="18"/>
                <w:szCs w:val="18"/>
              </w:rPr>
            </w:pPr>
            <w:r w:rsidRPr="009F12B7">
              <w:rPr>
                <w:sz w:val="18"/>
                <w:szCs w:val="18"/>
              </w:rPr>
              <w:t>9</w:t>
            </w:r>
          </w:p>
        </w:tc>
        <w:tc>
          <w:tcPr>
            <w:tcW w:w="967" w:type="dxa"/>
          </w:tcPr>
          <w:p w:rsidR="009F12B7" w:rsidRPr="009F12B7" w:rsidRDefault="009F12B7" w:rsidP="009F12B7">
            <w:pPr>
              <w:jc w:val="center"/>
              <w:rPr>
                <w:sz w:val="18"/>
                <w:szCs w:val="18"/>
              </w:rPr>
            </w:pPr>
            <w:r w:rsidRPr="009F12B7">
              <w:rPr>
                <w:sz w:val="18"/>
                <w:szCs w:val="18"/>
              </w:rPr>
              <w:t>10</w:t>
            </w:r>
          </w:p>
        </w:tc>
        <w:tc>
          <w:tcPr>
            <w:tcW w:w="1341" w:type="dxa"/>
          </w:tcPr>
          <w:p w:rsidR="009F12B7" w:rsidRPr="009F12B7" w:rsidRDefault="009F12B7" w:rsidP="009F12B7">
            <w:pPr>
              <w:jc w:val="center"/>
              <w:rPr>
                <w:sz w:val="18"/>
                <w:szCs w:val="18"/>
                <w:lang w:val="en-US"/>
              </w:rPr>
            </w:pPr>
            <w:r w:rsidRPr="009F12B7">
              <w:rPr>
                <w:sz w:val="18"/>
                <w:szCs w:val="18"/>
              </w:rPr>
              <w:t>11</w:t>
            </w:r>
          </w:p>
        </w:tc>
      </w:tr>
      <w:tr w:rsidR="009F12B7" w:rsidRPr="009F12B7" w:rsidTr="009F12B7">
        <w:trPr>
          <w:trHeight w:val="372"/>
        </w:trPr>
        <w:tc>
          <w:tcPr>
            <w:tcW w:w="710" w:type="dxa"/>
            <w:vAlign w:val="center"/>
          </w:tcPr>
          <w:p w:rsidR="009F12B7" w:rsidRPr="009F12B7" w:rsidRDefault="009F12B7" w:rsidP="009F12B7">
            <w:pPr>
              <w:jc w:val="center"/>
              <w:rPr>
                <w:sz w:val="18"/>
                <w:szCs w:val="18"/>
              </w:rPr>
            </w:pPr>
            <w:r w:rsidRPr="009F12B7">
              <w:rPr>
                <w:sz w:val="18"/>
                <w:szCs w:val="18"/>
              </w:rPr>
              <w:t>1</w:t>
            </w:r>
          </w:p>
        </w:tc>
        <w:tc>
          <w:tcPr>
            <w:tcW w:w="14458" w:type="dxa"/>
            <w:gridSpan w:val="10"/>
          </w:tcPr>
          <w:p w:rsidR="009F12B7" w:rsidRPr="009F12B7" w:rsidRDefault="009F12B7" w:rsidP="009F12B7">
            <w:pPr>
              <w:rPr>
                <w:sz w:val="18"/>
                <w:szCs w:val="18"/>
              </w:rPr>
            </w:pPr>
            <w:r w:rsidRPr="009F12B7">
              <w:rPr>
                <w:i/>
                <w:sz w:val="18"/>
                <w:szCs w:val="18"/>
              </w:rPr>
              <w:t xml:space="preserve">Показатель муниципальной программы «Наименование», ед. измерения по </w:t>
            </w:r>
            <w:proofErr w:type="spellStart"/>
            <w:r w:rsidRPr="009F12B7">
              <w:rPr>
                <w:i/>
                <w:sz w:val="18"/>
                <w:szCs w:val="18"/>
              </w:rPr>
              <w:t>ОКЕИ</w:t>
            </w:r>
            <w:proofErr w:type="spellEnd"/>
          </w:p>
        </w:tc>
      </w:tr>
      <w:tr w:rsidR="009F12B7" w:rsidRPr="009F12B7" w:rsidTr="009F12B7">
        <w:trPr>
          <w:trHeight w:val="372"/>
        </w:trPr>
        <w:tc>
          <w:tcPr>
            <w:tcW w:w="710" w:type="dxa"/>
            <w:vAlign w:val="center"/>
          </w:tcPr>
          <w:p w:rsidR="009F12B7" w:rsidRPr="009F12B7" w:rsidRDefault="009F12B7" w:rsidP="009F12B7">
            <w:pPr>
              <w:jc w:val="center"/>
              <w:rPr>
                <w:sz w:val="18"/>
                <w:szCs w:val="18"/>
              </w:rPr>
            </w:pPr>
            <w:r w:rsidRPr="009F12B7">
              <w:rPr>
                <w:sz w:val="18"/>
                <w:szCs w:val="18"/>
              </w:rPr>
              <w:t>1.1</w:t>
            </w:r>
          </w:p>
        </w:tc>
        <w:tc>
          <w:tcPr>
            <w:tcW w:w="3112" w:type="dxa"/>
          </w:tcPr>
          <w:p w:rsidR="009F12B7" w:rsidRPr="009F12B7" w:rsidRDefault="009F12B7" w:rsidP="009F12B7">
            <w:pPr>
              <w:ind w:left="-810"/>
              <w:rPr>
                <w:i/>
                <w:sz w:val="18"/>
                <w:szCs w:val="18"/>
              </w:rPr>
            </w:pPr>
            <w:r w:rsidRPr="009F12B7">
              <w:rPr>
                <w:i/>
                <w:sz w:val="18"/>
                <w:szCs w:val="18"/>
              </w:rPr>
              <w:t xml:space="preserve">«Наименование прокси-показателя» </w:t>
            </w:r>
          </w:p>
        </w:tc>
        <w:tc>
          <w:tcPr>
            <w:tcW w:w="1701" w:type="dxa"/>
          </w:tcPr>
          <w:p w:rsidR="009F12B7" w:rsidRPr="009F12B7" w:rsidRDefault="009F12B7" w:rsidP="009F12B7">
            <w:pPr>
              <w:rPr>
                <w:sz w:val="18"/>
                <w:szCs w:val="18"/>
              </w:rPr>
            </w:pPr>
          </w:p>
        </w:tc>
        <w:tc>
          <w:tcPr>
            <w:tcW w:w="1275" w:type="dxa"/>
          </w:tcPr>
          <w:p w:rsidR="009F12B7" w:rsidRPr="009F12B7" w:rsidRDefault="009F12B7" w:rsidP="009F12B7">
            <w:pPr>
              <w:rPr>
                <w:sz w:val="18"/>
                <w:szCs w:val="18"/>
              </w:rPr>
            </w:pPr>
          </w:p>
        </w:tc>
        <w:tc>
          <w:tcPr>
            <w:tcW w:w="1560" w:type="dxa"/>
          </w:tcPr>
          <w:p w:rsidR="009F12B7" w:rsidRPr="009F12B7" w:rsidRDefault="009F12B7" w:rsidP="009F12B7">
            <w:pPr>
              <w:rPr>
                <w:sz w:val="18"/>
                <w:szCs w:val="18"/>
              </w:rPr>
            </w:pPr>
          </w:p>
        </w:tc>
        <w:tc>
          <w:tcPr>
            <w:tcW w:w="1417" w:type="dxa"/>
          </w:tcPr>
          <w:p w:rsidR="009F12B7" w:rsidRPr="009F12B7" w:rsidRDefault="009F12B7" w:rsidP="009F12B7">
            <w:pPr>
              <w:rPr>
                <w:sz w:val="18"/>
                <w:szCs w:val="18"/>
              </w:rPr>
            </w:pPr>
          </w:p>
        </w:tc>
        <w:tc>
          <w:tcPr>
            <w:tcW w:w="1241" w:type="dxa"/>
          </w:tcPr>
          <w:p w:rsidR="009F12B7" w:rsidRPr="009F12B7" w:rsidRDefault="009F12B7" w:rsidP="009F12B7">
            <w:pPr>
              <w:rPr>
                <w:sz w:val="18"/>
                <w:szCs w:val="18"/>
              </w:rPr>
            </w:pPr>
          </w:p>
        </w:tc>
        <w:tc>
          <w:tcPr>
            <w:tcW w:w="967" w:type="dxa"/>
          </w:tcPr>
          <w:p w:rsidR="009F12B7" w:rsidRPr="009F12B7" w:rsidRDefault="009F12B7" w:rsidP="009F12B7">
            <w:pPr>
              <w:rPr>
                <w:sz w:val="18"/>
                <w:szCs w:val="18"/>
              </w:rPr>
            </w:pPr>
          </w:p>
        </w:tc>
        <w:tc>
          <w:tcPr>
            <w:tcW w:w="877" w:type="dxa"/>
          </w:tcPr>
          <w:p w:rsidR="009F12B7" w:rsidRPr="009F12B7" w:rsidRDefault="009F12B7" w:rsidP="009F12B7">
            <w:pPr>
              <w:rPr>
                <w:sz w:val="18"/>
                <w:szCs w:val="18"/>
              </w:rPr>
            </w:pPr>
          </w:p>
        </w:tc>
        <w:tc>
          <w:tcPr>
            <w:tcW w:w="967" w:type="dxa"/>
          </w:tcPr>
          <w:p w:rsidR="009F12B7" w:rsidRPr="009F12B7" w:rsidRDefault="009F12B7" w:rsidP="009F12B7">
            <w:pPr>
              <w:rPr>
                <w:sz w:val="18"/>
                <w:szCs w:val="18"/>
              </w:rPr>
            </w:pPr>
          </w:p>
        </w:tc>
        <w:tc>
          <w:tcPr>
            <w:tcW w:w="1341" w:type="dxa"/>
          </w:tcPr>
          <w:p w:rsidR="009F12B7" w:rsidRPr="009F12B7" w:rsidRDefault="009F12B7" w:rsidP="009F12B7">
            <w:pPr>
              <w:rPr>
                <w:sz w:val="18"/>
                <w:szCs w:val="18"/>
              </w:rPr>
            </w:pPr>
          </w:p>
        </w:tc>
      </w:tr>
      <w:tr w:rsidR="009F12B7" w:rsidRPr="009F12B7" w:rsidTr="009F12B7">
        <w:trPr>
          <w:trHeight w:val="373"/>
        </w:trPr>
        <w:tc>
          <w:tcPr>
            <w:tcW w:w="710" w:type="dxa"/>
            <w:vAlign w:val="center"/>
          </w:tcPr>
          <w:p w:rsidR="009F12B7" w:rsidRPr="009F12B7" w:rsidRDefault="009F12B7" w:rsidP="009F12B7">
            <w:pPr>
              <w:jc w:val="center"/>
              <w:rPr>
                <w:sz w:val="18"/>
                <w:szCs w:val="18"/>
              </w:rPr>
            </w:pPr>
            <w:r w:rsidRPr="009F12B7">
              <w:rPr>
                <w:sz w:val="18"/>
                <w:szCs w:val="18"/>
              </w:rPr>
              <w:t>1.</w:t>
            </w:r>
            <w:r w:rsidRPr="009F12B7">
              <w:rPr>
                <w:sz w:val="18"/>
                <w:szCs w:val="18"/>
                <w:lang w:val="en-US"/>
              </w:rPr>
              <w:t>N</w:t>
            </w:r>
          </w:p>
        </w:tc>
        <w:tc>
          <w:tcPr>
            <w:tcW w:w="3112" w:type="dxa"/>
          </w:tcPr>
          <w:p w:rsidR="009F12B7" w:rsidRPr="009F12B7" w:rsidRDefault="009F12B7" w:rsidP="009F12B7">
            <w:pPr>
              <w:rPr>
                <w:sz w:val="18"/>
                <w:szCs w:val="18"/>
              </w:rPr>
            </w:pPr>
          </w:p>
        </w:tc>
        <w:tc>
          <w:tcPr>
            <w:tcW w:w="1701" w:type="dxa"/>
          </w:tcPr>
          <w:p w:rsidR="009F12B7" w:rsidRPr="009F12B7" w:rsidRDefault="009F12B7" w:rsidP="009F12B7">
            <w:pPr>
              <w:rPr>
                <w:sz w:val="18"/>
                <w:szCs w:val="18"/>
              </w:rPr>
            </w:pPr>
          </w:p>
        </w:tc>
        <w:tc>
          <w:tcPr>
            <w:tcW w:w="1275" w:type="dxa"/>
          </w:tcPr>
          <w:p w:rsidR="009F12B7" w:rsidRPr="009F12B7" w:rsidRDefault="009F12B7" w:rsidP="009F12B7">
            <w:pPr>
              <w:rPr>
                <w:sz w:val="18"/>
                <w:szCs w:val="18"/>
              </w:rPr>
            </w:pPr>
          </w:p>
        </w:tc>
        <w:tc>
          <w:tcPr>
            <w:tcW w:w="1560" w:type="dxa"/>
          </w:tcPr>
          <w:p w:rsidR="009F12B7" w:rsidRPr="009F12B7" w:rsidRDefault="009F12B7" w:rsidP="009F12B7">
            <w:pPr>
              <w:rPr>
                <w:sz w:val="18"/>
                <w:szCs w:val="18"/>
              </w:rPr>
            </w:pPr>
          </w:p>
        </w:tc>
        <w:tc>
          <w:tcPr>
            <w:tcW w:w="1417" w:type="dxa"/>
          </w:tcPr>
          <w:p w:rsidR="009F12B7" w:rsidRPr="009F12B7" w:rsidRDefault="009F12B7" w:rsidP="009F12B7">
            <w:pPr>
              <w:rPr>
                <w:sz w:val="18"/>
                <w:szCs w:val="18"/>
              </w:rPr>
            </w:pPr>
          </w:p>
        </w:tc>
        <w:tc>
          <w:tcPr>
            <w:tcW w:w="1241" w:type="dxa"/>
          </w:tcPr>
          <w:p w:rsidR="009F12B7" w:rsidRPr="009F12B7" w:rsidRDefault="009F12B7" w:rsidP="009F12B7">
            <w:pPr>
              <w:rPr>
                <w:sz w:val="18"/>
                <w:szCs w:val="18"/>
              </w:rPr>
            </w:pPr>
          </w:p>
        </w:tc>
        <w:tc>
          <w:tcPr>
            <w:tcW w:w="967" w:type="dxa"/>
          </w:tcPr>
          <w:p w:rsidR="009F12B7" w:rsidRPr="009F12B7" w:rsidRDefault="009F12B7" w:rsidP="009F12B7">
            <w:pPr>
              <w:rPr>
                <w:sz w:val="18"/>
                <w:szCs w:val="18"/>
              </w:rPr>
            </w:pPr>
          </w:p>
        </w:tc>
        <w:tc>
          <w:tcPr>
            <w:tcW w:w="877" w:type="dxa"/>
          </w:tcPr>
          <w:p w:rsidR="009F12B7" w:rsidRPr="009F12B7" w:rsidRDefault="009F12B7" w:rsidP="009F12B7">
            <w:pPr>
              <w:rPr>
                <w:sz w:val="18"/>
                <w:szCs w:val="18"/>
              </w:rPr>
            </w:pPr>
          </w:p>
        </w:tc>
        <w:tc>
          <w:tcPr>
            <w:tcW w:w="967" w:type="dxa"/>
          </w:tcPr>
          <w:p w:rsidR="009F12B7" w:rsidRPr="009F12B7" w:rsidRDefault="009F12B7" w:rsidP="009F12B7">
            <w:pPr>
              <w:rPr>
                <w:sz w:val="18"/>
                <w:szCs w:val="18"/>
              </w:rPr>
            </w:pPr>
          </w:p>
        </w:tc>
        <w:tc>
          <w:tcPr>
            <w:tcW w:w="1341" w:type="dxa"/>
          </w:tcPr>
          <w:p w:rsidR="009F12B7" w:rsidRPr="009F12B7" w:rsidRDefault="009F12B7" w:rsidP="009F12B7">
            <w:pPr>
              <w:rPr>
                <w:sz w:val="18"/>
                <w:szCs w:val="18"/>
              </w:rPr>
            </w:pPr>
          </w:p>
        </w:tc>
      </w:tr>
      <w:tr w:rsidR="009F12B7" w:rsidRPr="009F12B7" w:rsidTr="009F12B7">
        <w:trPr>
          <w:trHeight w:val="373"/>
        </w:trPr>
        <w:tc>
          <w:tcPr>
            <w:tcW w:w="710" w:type="dxa"/>
            <w:vAlign w:val="center"/>
          </w:tcPr>
          <w:p w:rsidR="009F12B7" w:rsidRPr="009F12B7" w:rsidRDefault="009F12B7" w:rsidP="009F12B7">
            <w:pPr>
              <w:jc w:val="center"/>
              <w:rPr>
                <w:sz w:val="18"/>
                <w:szCs w:val="18"/>
                <w:lang w:val="en-US"/>
              </w:rPr>
            </w:pPr>
            <w:r w:rsidRPr="009F12B7">
              <w:rPr>
                <w:sz w:val="18"/>
                <w:szCs w:val="18"/>
                <w:lang w:val="en-US"/>
              </w:rPr>
              <w:t>N</w:t>
            </w:r>
          </w:p>
        </w:tc>
        <w:tc>
          <w:tcPr>
            <w:tcW w:w="14458" w:type="dxa"/>
            <w:gridSpan w:val="10"/>
            <w:vAlign w:val="center"/>
          </w:tcPr>
          <w:p w:rsidR="009F12B7" w:rsidRPr="009F12B7" w:rsidRDefault="009F12B7" w:rsidP="009F12B7">
            <w:pPr>
              <w:rPr>
                <w:sz w:val="18"/>
                <w:szCs w:val="18"/>
              </w:rPr>
            </w:pPr>
            <w:r w:rsidRPr="009F12B7">
              <w:rPr>
                <w:i/>
                <w:sz w:val="18"/>
                <w:szCs w:val="18"/>
              </w:rPr>
              <w:t xml:space="preserve">Показатель муниципальной программы «Наименование», ед. измерения по </w:t>
            </w:r>
            <w:proofErr w:type="spellStart"/>
            <w:r w:rsidRPr="009F12B7">
              <w:rPr>
                <w:i/>
                <w:sz w:val="18"/>
                <w:szCs w:val="18"/>
              </w:rPr>
              <w:t>ОКЕИ</w:t>
            </w:r>
            <w:proofErr w:type="spellEnd"/>
          </w:p>
        </w:tc>
      </w:tr>
      <w:tr w:rsidR="009F12B7" w:rsidRPr="009F12B7" w:rsidTr="009F12B7">
        <w:trPr>
          <w:trHeight w:val="373"/>
        </w:trPr>
        <w:tc>
          <w:tcPr>
            <w:tcW w:w="710" w:type="dxa"/>
            <w:vAlign w:val="center"/>
          </w:tcPr>
          <w:p w:rsidR="009F12B7" w:rsidRPr="009F12B7" w:rsidRDefault="009F12B7" w:rsidP="009F12B7">
            <w:pPr>
              <w:jc w:val="center"/>
              <w:rPr>
                <w:sz w:val="18"/>
                <w:szCs w:val="18"/>
                <w:lang w:val="en-US"/>
              </w:rPr>
            </w:pPr>
            <w:proofErr w:type="spellStart"/>
            <w:r w:rsidRPr="009F12B7">
              <w:rPr>
                <w:sz w:val="18"/>
                <w:szCs w:val="18"/>
                <w:lang w:val="en-US"/>
              </w:rPr>
              <w:t>N.n</w:t>
            </w:r>
            <w:proofErr w:type="spellEnd"/>
          </w:p>
        </w:tc>
        <w:tc>
          <w:tcPr>
            <w:tcW w:w="3112" w:type="dxa"/>
          </w:tcPr>
          <w:p w:rsidR="009F12B7" w:rsidRPr="009F12B7" w:rsidRDefault="009F12B7" w:rsidP="009F12B7">
            <w:pPr>
              <w:rPr>
                <w:i/>
                <w:sz w:val="18"/>
                <w:szCs w:val="18"/>
                <w:lang w:val="en-US"/>
              </w:rPr>
            </w:pPr>
            <w:r w:rsidRPr="009F12B7">
              <w:rPr>
                <w:i/>
                <w:sz w:val="18"/>
                <w:szCs w:val="18"/>
              </w:rPr>
              <w:t>«Наименование прокси-показателя»</w:t>
            </w:r>
          </w:p>
        </w:tc>
        <w:tc>
          <w:tcPr>
            <w:tcW w:w="1701" w:type="dxa"/>
          </w:tcPr>
          <w:p w:rsidR="009F12B7" w:rsidRPr="009F12B7" w:rsidRDefault="009F12B7" w:rsidP="009F12B7">
            <w:pPr>
              <w:rPr>
                <w:sz w:val="18"/>
                <w:szCs w:val="18"/>
              </w:rPr>
            </w:pPr>
          </w:p>
        </w:tc>
        <w:tc>
          <w:tcPr>
            <w:tcW w:w="1275" w:type="dxa"/>
          </w:tcPr>
          <w:p w:rsidR="009F12B7" w:rsidRPr="009F12B7" w:rsidRDefault="009F12B7" w:rsidP="009F12B7">
            <w:pPr>
              <w:rPr>
                <w:sz w:val="18"/>
                <w:szCs w:val="18"/>
              </w:rPr>
            </w:pPr>
          </w:p>
        </w:tc>
        <w:tc>
          <w:tcPr>
            <w:tcW w:w="1560" w:type="dxa"/>
          </w:tcPr>
          <w:p w:rsidR="009F12B7" w:rsidRPr="009F12B7" w:rsidRDefault="009F12B7" w:rsidP="009F12B7">
            <w:pPr>
              <w:rPr>
                <w:sz w:val="18"/>
                <w:szCs w:val="18"/>
              </w:rPr>
            </w:pPr>
          </w:p>
        </w:tc>
        <w:tc>
          <w:tcPr>
            <w:tcW w:w="1417" w:type="dxa"/>
          </w:tcPr>
          <w:p w:rsidR="009F12B7" w:rsidRPr="009F12B7" w:rsidRDefault="009F12B7" w:rsidP="009F12B7">
            <w:pPr>
              <w:rPr>
                <w:sz w:val="18"/>
                <w:szCs w:val="18"/>
              </w:rPr>
            </w:pPr>
          </w:p>
        </w:tc>
        <w:tc>
          <w:tcPr>
            <w:tcW w:w="1241" w:type="dxa"/>
          </w:tcPr>
          <w:p w:rsidR="009F12B7" w:rsidRPr="009F12B7" w:rsidRDefault="009F12B7" w:rsidP="009F12B7">
            <w:pPr>
              <w:rPr>
                <w:sz w:val="18"/>
                <w:szCs w:val="18"/>
              </w:rPr>
            </w:pPr>
          </w:p>
        </w:tc>
        <w:tc>
          <w:tcPr>
            <w:tcW w:w="967" w:type="dxa"/>
          </w:tcPr>
          <w:p w:rsidR="009F12B7" w:rsidRPr="009F12B7" w:rsidRDefault="009F12B7" w:rsidP="009F12B7">
            <w:pPr>
              <w:rPr>
                <w:sz w:val="18"/>
                <w:szCs w:val="18"/>
              </w:rPr>
            </w:pPr>
          </w:p>
        </w:tc>
        <w:tc>
          <w:tcPr>
            <w:tcW w:w="877" w:type="dxa"/>
          </w:tcPr>
          <w:p w:rsidR="009F12B7" w:rsidRPr="009F12B7" w:rsidRDefault="009F12B7" w:rsidP="009F12B7">
            <w:pPr>
              <w:rPr>
                <w:sz w:val="18"/>
                <w:szCs w:val="18"/>
              </w:rPr>
            </w:pPr>
          </w:p>
        </w:tc>
        <w:tc>
          <w:tcPr>
            <w:tcW w:w="967" w:type="dxa"/>
          </w:tcPr>
          <w:p w:rsidR="009F12B7" w:rsidRPr="009F12B7" w:rsidRDefault="009F12B7" w:rsidP="009F12B7">
            <w:pPr>
              <w:rPr>
                <w:sz w:val="18"/>
                <w:szCs w:val="18"/>
              </w:rPr>
            </w:pPr>
          </w:p>
        </w:tc>
        <w:tc>
          <w:tcPr>
            <w:tcW w:w="1341" w:type="dxa"/>
          </w:tcPr>
          <w:p w:rsidR="009F12B7" w:rsidRPr="009F12B7" w:rsidRDefault="009F12B7" w:rsidP="009F12B7">
            <w:pPr>
              <w:rPr>
                <w:sz w:val="18"/>
                <w:szCs w:val="18"/>
              </w:rPr>
            </w:pPr>
          </w:p>
        </w:tc>
      </w:tr>
      <w:tr w:rsidR="009F12B7" w:rsidRPr="009F12B7" w:rsidTr="009F12B7">
        <w:trPr>
          <w:trHeight w:val="432"/>
        </w:trPr>
        <w:tc>
          <w:tcPr>
            <w:tcW w:w="710" w:type="dxa"/>
            <w:vAlign w:val="center"/>
          </w:tcPr>
          <w:p w:rsidR="009F12B7" w:rsidRPr="009F12B7" w:rsidRDefault="009F12B7" w:rsidP="009F12B7">
            <w:pPr>
              <w:jc w:val="center"/>
              <w:rPr>
                <w:sz w:val="18"/>
                <w:szCs w:val="18"/>
              </w:rPr>
            </w:pPr>
            <w:r w:rsidRPr="009F12B7">
              <w:rPr>
                <w:sz w:val="18"/>
                <w:szCs w:val="18"/>
                <w:lang w:val="en-US"/>
              </w:rPr>
              <w:t>…</w:t>
            </w:r>
          </w:p>
        </w:tc>
        <w:tc>
          <w:tcPr>
            <w:tcW w:w="3112" w:type="dxa"/>
          </w:tcPr>
          <w:p w:rsidR="009F12B7" w:rsidRPr="009F12B7" w:rsidRDefault="009F12B7" w:rsidP="009F12B7">
            <w:pPr>
              <w:rPr>
                <w:i/>
                <w:sz w:val="18"/>
                <w:szCs w:val="18"/>
              </w:rPr>
            </w:pPr>
            <w:r w:rsidRPr="009F12B7">
              <w:rPr>
                <w:i/>
                <w:sz w:val="18"/>
                <w:szCs w:val="18"/>
              </w:rPr>
              <w:t>…</w:t>
            </w:r>
          </w:p>
        </w:tc>
        <w:tc>
          <w:tcPr>
            <w:tcW w:w="1701" w:type="dxa"/>
          </w:tcPr>
          <w:p w:rsidR="009F12B7" w:rsidRPr="009F12B7" w:rsidRDefault="009F12B7" w:rsidP="009F12B7">
            <w:pPr>
              <w:rPr>
                <w:sz w:val="18"/>
                <w:szCs w:val="18"/>
              </w:rPr>
            </w:pPr>
          </w:p>
        </w:tc>
        <w:tc>
          <w:tcPr>
            <w:tcW w:w="1275" w:type="dxa"/>
          </w:tcPr>
          <w:p w:rsidR="009F12B7" w:rsidRPr="009F12B7" w:rsidRDefault="009F12B7" w:rsidP="009F12B7">
            <w:pPr>
              <w:rPr>
                <w:sz w:val="18"/>
                <w:szCs w:val="18"/>
              </w:rPr>
            </w:pPr>
          </w:p>
        </w:tc>
        <w:tc>
          <w:tcPr>
            <w:tcW w:w="1560" w:type="dxa"/>
          </w:tcPr>
          <w:p w:rsidR="009F12B7" w:rsidRPr="009F12B7" w:rsidRDefault="009F12B7" w:rsidP="009F12B7">
            <w:pPr>
              <w:rPr>
                <w:sz w:val="18"/>
                <w:szCs w:val="18"/>
              </w:rPr>
            </w:pPr>
          </w:p>
        </w:tc>
        <w:tc>
          <w:tcPr>
            <w:tcW w:w="1417" w:type="dxa"/>
          </w:tcPr>
          <w:p w:rsidR="009F12B7" w:rsidRPr="009F12B7" w:rsidRDefault="009F12B7" w:rsidP="009F12B7">
            <w:pPr>
              <w:rPr>
                <w:sz w:val="18"/>
                <w:szCs w:val="18"/>
              </w:rPr>
            </w:pPr>
          </w:p>
        </w:tc>
        <w:tc>
          <w:tcPr>
            <w:tcW w:w="1241" w:type="dxa"/>
          </w:tcPr>
          <w:p w:rsidR="009F12B7" w:rsidRPr="009F12B7" w:rsidRDefault="009F12B7" w:rsidP="009F12B7">
            <w:pPr>
              <w:rPr>
                <w:sz w:val="18"/>
                <w:szCs w:val="18"/>
              </w:rPr>
            </w:pPr>
          </w:p>
        </w:tc>
        <w:tc>
          <w:tcPr>
            <w:tcW w:w="967" w:type="dxa"/>
          </w:tcPr>
          <w:p w:rsidR="009F12B7" w:rsidRPr="009F12B7" w:rsidRDefault="009F12B7" w:rsidP="009F12B7">
            <w:pPr>
              <w:rPr>
                <w:sz w:val="18"/>
                <w:szCs w:val="18"/>
              </w:rPr>
            </w:pPr>
          </w:p>
        </w:tc>
        <w:tc>
          <w:tcPr>
            <w:tcW w:w="877" w:type="dxa"/>
          </w:tcPr>
          <w:p w:rsidR="009F12B7" w:rsidRPr="009F12B7" w:rsidRDefault="009F12B7" w:rsidP="009F12B7">
            <w:pPr>
              <w:rPr>
                <w:sz w:val="18"/>
                <w:szCs w:val="18"/>
              </w:rPr>
            </w:pPr>
          </w:p>
        </w:tc>
        <w:tc>
          <w:tcPr>
            <w:tcW w:w="967" w:type="dxa"/>
          </w:tcPr>
          <w:p w:rsidR="009F12B7" w:rsidRPr="009F12B7" w:rsidRDefault="009F12B7" w:rsidP="009F12B7">
            <w:pPr>
              <w:rPr>
                <w:sz w:val="18"/>
                <w:szCs w:val="18"/>
              </w:rPr>
            </w:pPr>
          </w:p>
        </w:tc>
        <w:tc>
          <w:tcPr>
            <w:tcW w:w="1341" w:type="dxa"/>
          </w:tcPr>
          <w:p w:rsidR="009F12B7" w:rsidRPr="009F12B7" w:rsidRDefault="009F12B7" w:rsidP="009F12B7">
            <w:pPr>
              <w:rPr>
                <w:sz w:val="18"/>
                <w:szCs w:val="18"/>
              </w:rPr>
            </w:pPr>
          </w:p>
        </w:tc>
      </w:tr>
    </w:tbl>
    <w:p w:rsidR="009F12B7" w:rsidRPr="009F12B7" w:rsidRDefault="009F12B7" w:rsidP="009F12B7">
      <w:pPr>
        <w:widowControl w:val="0"/>
        <w:autoSpaceDE w:val="0"/>
        <w:autoSpaceDN w:val="0"/>
        <w:jc w:val="center"/>
        <w:rPr>
          <w:sz w:val="18"/>
          <w:szCs w:val="18"/>
        </w:rPr>
      </w:pPr>
    </w:p>
    <w:p w:rsidR="009F12B7" w:rsidRDefault="009F12B7" w:rsidP="009F12B7">
      <w:pPr>
        <w:widowControl w:val="0"/>
        <w:autoSpaceDE w:val="0"/>
        <w:autoSpaceDN w:val="0"/>
        <w:jc w:val="center"/>
      </w:pPr>
    </w:p>
    <w:p w:rsidR="009F12B7" w:rsidRDefault="009F12B7" w:rsidP="009F12B7">
      <w:pPr>
        <w:widowControl w:val="0"/>
        <w:autoSpaceDE w:val="0"/>
        <w:autoSpaceDN w:val="0"/>
        <w:jc w:val="center"/>
      </w:pPr>
    </w:p>
    <w:p w:rsidR="009F12B7" w:rsidRPr="009F12B7" w:rsidRDefault="009F12B7" w:rsidP="009F12B7">
      <w:pPr>
        <w:widowControl w:val="0"/>
        <w:autoSpaceDE w:val="0"/>
        <w:autoSpaceDN w:val="0"/>
        <w:jc w:val="center"/>
        <w:rPr>
          <w:sz w:val="18"/>
          <w:szCs w:val="18"/>
        </w:rPr>
      </w:pPr>
      <w:r w:rsidRPr="009F12B7">
        <w:rPr>
          <w:sz w:val="18"/>
          <w:szCs w:val="18"/>
        </w:rPr>
        <w:t>3. Помесячный план достижения показателей муниципальной программы в 2024 году</w:t>
      </w:r>
    </w:p>
    <w:p w:rsidR="009F12B7" w:rsidRPr="009F12B7" w:rsidRDefault="009F12B7" w:rsidP="009F12B7">
      <w:pPr>
        <w:widowControl w:val="0"/>
        <w:autoSpaceDE w:val="0"/>
        <w:autoSpaceDN w:val="0"/>
        <w:jc w:val="center"/>
        <w:rPr>
          <w:sz w:val="18"/>
          <w:szCs w:val="18"/>
        </w:rPr>
      </w:pPr>
    </w:p>
    <w:tbl>
      <w:tblPr>
        <w:tblW w:w="5062" w:type="pct"/>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 w:type="dxa"/>
          <w:right w:w="6" w:type="dxa"/>
        </w:tblCellMar>
        <w:tblLook w:val="0000" w:firstRow="0" w:lastRow="0" w:firstColumn="0" w:lastColumn="0" w:noHBand="0" w:noVBand="0"/>
      </w:tblPr>
      <w:tblGrid>
        <w:gridCol w:w="583"/>
        <w:gridCol w:w="4840"/>
        <w:gridCol w:w="1152"/>
        <w:gridCol w:w="1379"/>
        <w:gridCol w:w="549"/>
        <w:gridCol w:w="546"/>
        <w:gridCol w:w="558"/>
        <w:gridCol w:w="546"/>
        <w:gridCol w:w="546"/>
        <w:gridCol w:w="612"/>
        <w:gridCol w:w="561"/>
        <w:gridCol w:w="546"/>
        <w:gridCol w:w="546"/>
        <w:gridCol w:w="546"/>
        <w:gridCol w:w="564"/>
        <w:gridCol w:w="1011"/>
      </w:tblGrid>
      <w:tr w:rsidR="009F12B7" w:rsidRPr="009F12B7" w:rsidTr="009F12B7">
        <w:trPr>
          <w:trHeight w:val="349"/>
          <w:tblHeader/>
        </w:trPr>
        <w:tc>
          <w:tcPr>
            <w:tcW w:w="193" w:type="pct"/>
            <w:vMerge w:val="restart"/>
            <w:vAlign w:val="center"/>
          </w:tcPr>
          <w:p w:rsidR="009F12B7" w:rsidRPr="009F12B7" w:rsidRDefault="009F12B7" w:rsidP="009F12B7">
            <w:pPr>
              <w:widowControl w:val="0"/>
              <w:tabs>
                <w:tab w:val="left" w:pos="188"/>
              </w:tabs>
              <w:autoSpaceDE w:val="0"/>
              <w:autoSpaceDN w:val="0"/>
              <w:jc w:val="center"/>
              <w:rPr>
                <w:sz w:val="18"/>
                <w:szCs w:val="18"/>
              </w:rPr>
            </w:pPr>
            <w:r w:rsidRPr="009F12B7">
              <w:rPr>
                <w:sz w:val="18"/>
                <w:szCs w:val="18"/>
              </w:rPr>
              <w:t xml:space="preserve">№ </w:t>
            </w:r>
            <w:proofErr w:type="gramStart"/>
            <w:r w:rsidRPr="009F12B7">
              <w:rPr>
                <w:sz w:val="18"/>
                <w:szCs w:val="18"/>
              </w:rPr>
              <w:t>п</w:t>
            </w:r>
            <w:proofErr w:type="gramEnd"/>
            <w:r w:rsidRPr="009F12B7">
              <w:rPr>
                <w:sz w:val="18"/>
                <w:szCs w:val="18"/>
              </w:rPr>
              <w:t>/п</w:t>
            </w:r>
          </w:p>
        </w:tc>
        <w:tc>
          <w:tcPr>
            <w:tcW w:w="1604" w:type="pct"/>
            <w:vMerge w:val="restart"/>
            <w:vAlign w:val="center"/>
          </w:tcPr>
          <w:p w:rsidR="009F12B7" w:rsidRPr="009F12B7" w:rsidRDefault="009F12B7" w:rsidP="009F12B7">
            <w:pPr>
              <w:widowControl w:val="0"/>
              <w:autoSpaceDE w:val="0"/>
              <w:autoSpaceDN w:val="0"/>
              <w:jc w:val="center"/>
              <w:rPr>
                <w:sz w:val="18"/>
                <w:szCs w:val="18"/>
              </w:rPr>
            </w:pPr>
            <w:r w:rsidRPr="009F12B7">
              <w:rPr>
                <w:sz w:val="18"/>
                <w:szCs w:val="18"/>
              </w:rPr>
              <w:t xml:space="preserve">Наименование показателя </w:t>
            </w:r>
          </w:p>
        </w:tc>
        <w:tc>
          <w:tcPr>
            <w:tcW w:w="382" w:type="pct"/>
            <w:vMerge w:val="restart"/>
            <w:vAlign w:val="center"/>
          </w:tcPr>
          <w:p w:rsidR="009F12B7" w:rsidRPr="009F12B7" w:rsidRDefault="009F12B7" w:rsidP="009F12B7">
            <w:pPr>
              <w:widowControl w:val="0"/>
              <w:autoSpaceDE w:val="0"/>
              <w:autoSpaceDN w:val="0"/>
              <w:jc w:val="center"/>
              <w:rPr>
                <w:sz w:val="18"/>
                <w:szCs w:val="18"/>
              </w:rPr>
            </w:pPr>
            <w:r w:rsidRPr="009F12B7">
              <w:rPr>
                <w:sz w:val="18"/>
                <w:szCs w:val="18"/>
              </w:rPr>
              <w:t>Уровень показателя</w:t>
            </w:r>
          </w:p>
        </w:tc>
        <w:tc>
          <w:tcPr>
            <w:tcW w:w="457" w:type="pct"/>
            <w:vMerge w:val="restart"/>
            <w:vAlign w:val="center"/>
          </w:tcPr>
          <w:p w:rsidR="009F12B7" w:rsidRPr="009F12B7" w:rsidRDefault="009F12B7" w:rsidP="009F12B7">
            <w:pPr>
              <w:widowControl w:val="0"/>
              <w:autoSpaceDE w:val="0"/>
              <w:autoSpaceDN w:val="0"/>
              <w:jc w:val="center"/>
              <w:rPr>
                <w:sz w:val="18"/>
                <w:szCs w:val="18"/>
              </w:rPr>
            </w:pPr>
            <w:r w:rsidRPr="009F12B7">
              <w:rPr>
                <w:sz w:val="18"/>
                <w:szCs w:val="18"/>
              </w:rPr>
              <w:t>Единица измерения</w:t>
            </w:r>
          </w:p>
          <w:p w:rsidR="009F12B7" w:rsidRPr="009F12B7" w:rsidRDefault="009F12B7" w:rsidP="009F12B7">
            <w:pPr>
              <w:widowControl w:val="0"/>
              <w:autoSpaceDE w:val="0"/>
              <w:autoSpaceDN w:val="0"/>
              <w:jc w:val="center"/>
              <w:rPr>
                <w:sz w:val="18"/>
                <w:szCs w:val="18"/>
              </w:rPr>
            </w:pPr>
            <w:r w:rsidRPr="009F12B7">
              <w:rPr>
                <w:sz w:val="18"/>
                <w:szCs w:val="18"/>
              </w:rPr>
              <w:t xml:space="preserve"> (по </w:t>
            </w:r>
            <w:proofErr w:type="spellStart"/>
            <w:r w:rsidRPr="009F12B7">
              <w:rPr>
                <w:sz w:val="18"/>
                <w:szCs w:val="18"/>
              </w:rPr>
              <w:t>ОКЕИ</w:t>
            </w:r>
            <w:proofErr w:type="spellEnd"/>
            <w:r w:rsidRPr="009F12B7">
              <w:rPr>
                <w:sz w:val="18"/>
                <w:szCs w:val="18"/>
              </w:rPr>
              <w:t>)</w:t>
            </w:r>
          </w:p>
        </w:tc>
        <w:tc>
          <w:tcPr>
            <w:tcW w:w="2025" w:type="pct"/>
            <w:gridSpan w:val="11"/>
            <w:vAlign w:val="center"/>
          </w:tcPr>
          <w:p w:rsidR="009F12B7" w:rsidRPr="009F12B7" w:rsidRDefault="009F12B7" w:rsidP="009F12B7">
            <w:pPr>
              <w:widowControl w:val="0"/>
              <w:autoSpaceDE w:val="0"/>
              <w:autoSpaceDN w:val="0"/>
              <w:jc w:val="center"/>
              <w:rPr>
                <w:sz w:val="18"/>
                <w:szCs w:val="18"/>
              </w:rPr>
            </w:pPr>
            <w:r w:rsidRPr="009F12B7">
              <w:rPr>
                <w:sz w:val="18"/>
                <w:szCs w:val="18"/>
              </w:rPr>
              <w:t>Плановые значения по кварталам/месяцам</w:t>
            </w:r>
          </w:p>
        </w:tc>
        <w:tc>
          <w:tcPr>
            <w:tcW w:w="339" w:type="pct"/>
            <w:vMerge w:val="restart"/>
            <w:vAlign w:val="center"/>
          </w:tcPr>
          <w:p w:rsidR="009F12B7" w:rsidRPr="009F12B7" w:rsidRDefault="009F12B7" w:rsidP="009F12B7">
            <w:pPr>
              <w:widowControl w:val="0"/>
              <w:autoSpaceDE w:val="0"/>
              <w:autoSpaceDN w:val="0"/>
              <w:jc w:val="center"/>
              <w:rPr>
                <w:bCs/>
                <w:sz w:val="18"/>
                <w:szCs w:val="18"/>
              </w:rPr>
            </w:pPr>
            <w:proofErr w:type="gramStart"/>
            <w:r w:rsidRPr="009F12B7">
              <w:rPr>
                <w:sz w:val="18"/>
                <w:szCs w:val="18"/>
              </w:rPr>
              <w:t>На конец</w:t>
            </w:r>
            <w:proofErr w:type="gramEnd"/>
            <w:r w:rsidRPr="009F12B7">
              <w:rPr>
                <w:sz w:val="18"/>
                <w:szCs w:val="18"/>
              </w:rPr>
              <w:t xml:space="preserve"> 2024 года</w:t>
            </w:r>
          </w:p>
        </w:tc>
      </w:tr>
      <w:tr w:rsidR="009F12B7" w:rsidRPr="009F12B7" w:rsidTr="009F12B7">
        <w:trPr>
          <w:trHeight w:val="661"/>
          <w:tblHeader/>
        </w:trPr>
        <w:tc>
          <w:tcPr>
            <w:tcW w:w="193" w:type="pct"/>
            <w:vMerge/>
            <w:vAlign w:val="center"/>
          </w:tcPr>
          <w:p w:rsidR="009F12B7" w:rsidRPr="009F12B7" w:rsidRDefault="009F12B7" w:rsidP="009F12B7">
            <w:pPr>
              <w:widowControl w:val="0"/>
              <w:autoSpaceDE w:val="0"/>
              <w:autoSpaceDN w:val="0"/>
              <w:jc w:val="center"/>
              <w:rPr>
                <w:sz w:val="18"/>
                <w:szCs w:val="18"/>
              </w:rPr>
            </w:pPr>
          </w:p>
        </w:tc>
        <w:tc>
          <w:tcPr>
            <w:tcW w:w="1604" w:type="pct"/>
            <w:vMerge/>
            <w:vAlign w:val="center"/>
          </w:tcPr>
          <w:p w:rsidR="009F12B7" w:rsidRPr="009F12B7" w:rsidRDefault="009F12B7" w:rsidP="009F12B7">
            <w:pPr>
              <w:widowControl w:val="0"/>
              <w:autoSpaceDE w:val="0"/>
              <w:autoSpaceDN w:val="0"/>
              <w:jc w:val="center"/>
              <w:rPr>
                <w:sz w:val="18"/>
                <w:szCs w:val="18"/>
              </w:rPr>
            </w:pPr>
          </w:p>
        </w:tc>
        <w:tc>
          <w:tcPr>
            <w:tcW w:w="382" w:type="pct"/>
            <w:vMerge/>
            <w:vAlign w:val="center"/>
          </w:tcPr>
          <w:p w:rsidR="009F12B7" w:rsidRPr="009F12B7" w:rsidRDefault="009F12B7" w:rsidP="009F12B7">
            <w:pPr>
              <w:widowControl w:val="0"/>
              <w:autoSpaceDE w:val="0"/>
              <w:autoSpaceDN w:val="0"/>
              <w:jc w:val="center"/>
              <w:rPr>
                <w:sz w:val="18"/>
                <w:szCs w:val="18"/>
              </w:rPr>
            </w:pPr>
          </w:p>
        </w:tc>
        <w:tc>
          <w:tcPr>
            <w:tcW w:w="457" w:type="pct"/>
            <w:vMerge/>
            <w:vAlign w:val="center"/>
          </w:tcPr>
          <w:p w:rsidR="009F12B7" w:rsidRPr="009F12B7" w:rsidRDefault="009F12B7" w:rsidP="009F12B7">
            <w:pPr>
              <w:widowControl w:val="0"/>
              <w:autoSpaceDE w:val="0"/>
              <w:autoSpaceDN w:val="0"/>
              <w:jc w:val="center"/>
              <w:rPr>
                <w:sz w:val="18"/>
                <w:szCs w:val="18"/>
              </w:rPr>
            </w:pP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янв.</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фев.</w:t>
            </w:r>
          </w:p>
        </w:tc>
        <w:tc>
          <w:tcPr>
            <w:tcW w:w="185" w:type="pct"/>
            <w:vAlign w:val="center"/>
          </w:tcPr>
          <w:p w:rsidR="009F12B7" w:rsidRPr="009F12B7" w:rsidRDefault="009F12B7" w:rsidP="009F12B7">
            <w:pPr>
              <w:widowControl w:val="0"/>
              <w:autoSpaceDE w:val="0"/>
              <w:autoSpaceDN w:val="0"/>
              <w:jc w:val="center"/>
              <w:rPr>
                <w:bCs/>
                <w:sz w:val="18"/>
                <w:szCs w:val="18"/>
              </w:rPr>
            </w:pPr>
            <w:r w:rsidRPr="009F12B7">
              <w:rPr>
                <w:sz w:val="18"/>
                <w:szCs w:val="18"/>
              </w:rPr>
              <w:t>март</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апр.</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май</w:t>
            </w:r>
          </w:p>
        </w:tc>
        <w:tc>
          <w:tcPr>
            <w:tcW w:w="203" w:type="pct"/>
            <w:vAlign w:val="center"/>
          </w:tcPr>
          <w:p w:rsidR="009F12B7" w:rsidRPr="009F12B7" w:rsidRDefault="009F12B7" w:rsidP="009F12B7">
            <w:pPr>
              <w:widowControl w:val="0"/>
              <w:autoSpaceDE w:val="0"/>
              <w:autoSpaceDN w:val="0"/>
              <w:jc w:val="center"/>
              <w:rPr>
                <w:bCs/>
                <w:sz w:val="18"/>
                <w:szCs w:val="18"/>
              </w:rPr>
            </w:pPr>
            <w:r w:rsidRPr="009F12B7">
              <w:rPr>
                <w:sz w:val="18"/>
                <w:szCs w:val="18"/>
              </w:rPr>
              <w:t>июнь</w:t>
            </w:r>
          </w:p>
        </w:tc>
        <w:tc>
          <w:tcPr>
            <w:tcW w:w="186"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июль</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авг.</w:t>
            </w:r>
          </w:p>
        </w:tc>
        <w:tc>
          <w:tcPr>
            <w:tcW w:w="181" w:type="pct"/>
            <w:vAlign w:val="center"/>
          </w:tcPr>
          <w:p w:rsidR="009F12B7" w:rsidRPr="009F12B7" w:rsidRDefault="009F12B7" w:rsidP="009F12B7">
            <w:pPr>
              <w:widowControl w:val="0"/>
              <w:autoSpaceDE w:val="0"/>
              <w:autoSpaceDN w:val="0"/>
              <w:jc w:val="center"/>
              <w:rPr>
                <w:bCs/>
                <w:sz w:val="18"/>
                <w:szCs w:val="18"/>
              </w:rPr>
            </w:pPr>
            <w:r w:rsidRPr="009F12B7">
              <w:rPr>
                <w:sz w:val="18"/>
                <w:szCs w:val="18"/>
              </w:rPr>
              <w:t>сен.</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окт.</w:t>
            </w:r>
          </w:p>
        </w:tc>
        <w:tc>
          <w:tcPr>
            <w:tcW w:w="18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ноя.</w:t>
            </w:r>
          </w:p>
        </w:tc>
        <w:tc>
          <w:tcPr>
            <w:tcW w:w="339" w:type="pct"/>
            <w:vMerge/>
            <w:vAlign w:val="center"/>
          </w:tcPr>
          <w:p w:rsidR="009F12B7" w:rsidRPr="009F12B7" w:rsidRDefault="009F12B7" w:rsidP="009F12B7">
            <w:pPr>
              <w:widowControl w:val="0"/>
              <w:autoSpaceDE w:val="0"/>
              <w:autoSpaceDN w:val="0"/>
              <w:jc w:val="center"/>
              <w:rPr>
                <w:sz w:val="18"/>
                <w:szCs w:val="18"/>
              </w:rPr>
            </w:pPr>
          </w:p>
        </w:tc>
      </w:tr>
      <w:tr w:rsidR="009F12B7" w:rsidRPr="009F12B7" w:rsidTr="009F12B7">
        <w:trPr>
          <w:trHeight w:val="381"/>
          <w:tblHeader/>
        </w:trPr>
        <w:tc>
          <w:tcPr>
            <w:tcW w:w="193"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w:t>
            </w:r>
          </w:p>
        </w:tc>
        <w:tc>
          <w:tcPr>
            <w:tcW w:w="1604"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2</w:t>
            </w:r>
          </w:p>
        </w:tc>
        <w:tc>
          <w:tcPr>
            <w:tcW w:w="3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w:t>
            </w:r>
          </w:p>
        </w:tc>
        <w:tc>
          <w:tcPr>
            <w:tcW w:w="45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4</w:t>
            </w: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5</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6</w:t>
            </w:r>
          </w:p>
        </w:tc>
        <w:tc>
          <w:tcPr>
            <w:tcW w:w="185" w:type="pct"/>
            <w:vAlign w:val="center"/>
          </w:tcPr>
          <w:p w:rsidR="009F12B7" w:rsidRPr="009F12B7" w:rsidRDefault="009F12B7" w:rsidP="009F12B7">
            <w:pPr>
              <w:widowControl w:val="0"/>
              <w:autoSpaceDE w:val="0"/>
              <w:autoSpaceDN w:val="0"/>
              <w:jc w:val="center"/>
              <w:rPr>
                <w:bCs/>
                <w:sz w:val="18"/>
                <w:szCs w:val="18"/>
              </w:rPr>
            </w:pPr>
            <w:r w:rsidRPr="009F12B7">
              <w:rPr>
                <w:b/>
                <w:sz w:val="18"/>
                <w:szCs w:val="18"/>
              </w:rPr>
              <w:t>7</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8</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9</w:t>
            </w:r>
          </w:p>
        </w:tc>
        <w:tc>
          <w:tcPr>
            <w:tcW w:w="203"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10</w:t>
            </w:r>
          </w:p>
        </w:tc>
        <w:tc>
          <w:tcPr>
            <w:tcW w:w="186"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11</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12</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13</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14</w:t>
            </w:r>
          </w:p>
        </w:tc>
        <w:tc>
          <w:tcPr>
            <w:tcW w:w="18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15</w:t>
            </w:r>
          </w:p>
        </w:tc>
        <w:tc>
          <w:tcPr>
            <w:tcW w:w="339"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16</w:t>
            </w:r>
          </w:p>
        </w:tc>
      </w:tr>
      <w:tr w:rsidR="009F12B7" w:rsidRPr="009F12B7" w:rsidTr="009F12B7">
        <w:trPr>
          <w:trHeight w:val="381"/>
          <w:tblHeader/>
        </w:trPr>
        <w:tc>
          <w:tcPr>
            <w:tcW w:w="193" w:type="pct"/>
            <w:vAlign w:val="center"/>
          </w:tcPr>
          <w:p w:rsidR="009F12B7" w:rsidRPr="009F12B7" w:rsidRDefault="009F12B7" w:rsidP="009F12B7">
            <w:pPr>
              <w:shd w:val="clear" w:color="FFFFFF" w:fill="FFFFFF"/>
              <w:spacing w:line="240" w:lineRule="atLeast"/>
              <w:jc w:val="center"/>
              <w:rPr>
                <w:color w:val="000000"/>
                <w:sz w:val="18"/>
                <w:szCs w:val="18"/>
                <w:highlight w:val="white"/>
              </w:rPr>
            </w:pPr>
            <w:r w:rsidRPr="009F12B7">
              <w:rPr>
                <w:color w:val="000000"/>
                <w:sz w:val="18"/>
                <w:szCs w:val="18"/>
                <w:highlight w:val="white"/>
              </w:rPr>
              <w:t>1.</w:t>
            </w:r>
          </w:p>
        </w:tc>
        <w:tc>
          <w:tcPr>
            <w:tcW w:w="4807" w:type="pct"/>
            <w:gridSpan w:val="15"/>
            <w:vAlign w:val="center"/>
          </w:tcPr>
          <w:p w:rsidR="009F12B7" w:rsidRPr="009F12B7" w:rsidRDefault="009F12B7" w:rsidP="009F12B7">
            <w:pPr>
              <w:widowControl w:val="0"/>
              <w:autoSpaceDE w:val="0"/>
              <w:autoSpaceDN w:val="0"/>
              <w:jc w:val="both"/>
              <w:rPr>
                <w:sz w:val="18"/>
                <w:szCs w:val="18"/>
              </w:rPr>
            </w:pPr>
            <w:r w:rsidRPr="009F12B7">
              <w:rPr>
                <w:sz w:val="18"/>
                <w:szCs w:val="18"/>
              </w:rPr>
              <w:t>Увеличение числа посещений культурных мероприятий</w:t>
            </w:r>
          </w:p>
        </w:tc>
      </w:tr>
      <w:tr w:rsidR="009F12B7" w:rsidRPr="009F12B7" w:rsidTr="009F12B7">
        <w:trPr>
          <w:trHeight w:val="381"/>
          <w:tblHeader/>
        </w:trPr>
        <w:tc>
          <w:tcPr>
            <w:tcW w:w="193" w:type="pct"/>
            <w:vAlign w:val="center"/>
          </w:tcPr>
          <w:p w:rsidR="009F12B7" w:rsidRPr="009F12B7" w:rsidRDefault="009F12B7" w:rsidP="009F12B7">
            <w:pPr>
              <w:shd w:val="clear" w:color="FFFFFF" w:fill="FFFFFF"/>
              <w:spacing w:line="240" w:lineRule="atLeast"/>
              <w:jc w:val="center"/>
              <w:rPr>
                <w:sz w:val="18"/>
                <w:szCs w:val="18"/>
              </w:rPr>
            </w:pPr>
            <w:r w:rsidRPr="009F12B7">
              <w:rPr>
                <w:sz w:val="18"/>
                <w:szCs w:val="18"/>
              </w:rPr>
              <w:t>1.1.</w:t>
            </w:r>
          </w:p>
        </w:tc>
        <w:tc>
          <w:tcPr>
            <w:tcW w:w="1604" w:type="pct"/>
            <w:vAlign w:val="center"/>
          </w:tcPr>
          <w:p w:rsidR="009F12B7" w:rsidRPr="009F12B7" w:rsidRDefault="009F12B7" w:rsidP="009F12B7">
            <w:pPr>
              <w:pStyle w:val="ConsPlusNormal10"/>
              <w:pBdr>
                <w:top w:val="none" w:sz="0" w:space="0" w:color="auto"/>
                <w:left w:val="none" w:sz="0" w:space="0" w:color="auto"/>
                <w:bottom w:val="none" w:sz="0" w:space="0" w:color="auto"/>
                <w:right w:val="none" w:sz="0" w:space="0" w:color="auto"/>
              </w:pBdr>
              <w:shd w:val="clear" w:color="FFFFFF" w:fill="FFFFFF"/>
              <w:jc w:val="both"/>
              <w:rPr>
                <w:rFonts w:ascii="Times New Roman" w:hAnsi="Times New Roman" w:cs="Times New Roman"/>
                <w:color w:val="auto"/>
                <w:sz w:val="18"/>
                <w:szCs w:val="18"/>
              </w:rPr>
            </w:pPr>
            <w:r w:rsidRPr="009F12B7">
              <w:rPr>
                <w:rFonts w:ascii="Times New Roman" w:hAnsi="Times New Roman" w:cs="Times New Roman"/>
                <w:color w:val="auto"/>
                <w:sz w:val="18"/>
                <w:szCs w:val="18"/>
              </w:rPr>
              <w:t>Число посещений культурных мероприятий</w:t>
            </w:r>
          </w:p>
        </w:tc>
        <w:tc>
          <w:tcPr>
            <w:tcW w:w="3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40</w:t>
            </w:r>
          </w:p>
        </w:tc>
        <w:tc>
          <w:tcPr>
            <w:tcW w:w="45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Тыс. единиц</w:t>
            </w: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185" w:type="pct"/>
            <w:vAlign w:val="center"/>
          </w:tcPr>
          <w:p w:rsidR="009F12B7" w:rsidRPr="009F12B7" w:rsidRDefault="009F12B7" w:rsidP="009F12B7">
            <w:pPr>
              <w:widowControl w:val="0"/>
              <w:autoSpaceDE w:val="0"/>
              <w:autoSpaceDN w:val="0"/>
              <w:jc w:val="center"/>
              <w:rPr>
                <w:b/>
                <w:sz w:val="18"/>
                <w:szCs w:val="18"/>
              </w:rPr>
            </w:pPr>
            <w:r w:rsidRPr="009F12B7">
              <w:rPr>
                <w:sz w:val="18"/>
                <w:szCs w:val="18"/>
              </w:rPr>
              <w:t>3,5</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203"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186"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181"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18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w:t>
            </w:r>
          </w:p>
        </w:tc>
        <w:tc>
          <w:tcPr>
            <w:tcW w:w="339"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42</w:t>
            </w:r>
          </w:p>
        </w:tc>
      </w:tr>
    </w:tbl>
    <w:p w:rsidR="009F12B7" w:rsidRDefault="009F12B7" w:rsidP="009F12B7">
      <w:pPr>
        <w:rPr>
          <w:rFonts w:ascii="TimesNewRoman" w:hAnsi="TimesNewRoman" w:cs="TimesNewRoman"/>
          <w:color w:val="000000"/>
          <w:highlight w:val="white"/>
        </w:rPr>
      </w:pPr>
    </w:p>
    <w:p w:rsidR="009F12B7" w:rsidRDefault="009F12B7" w:rsidP="009F12B7">
      <w:pPr>
        <w:jc w:val="center"/>
        <w:rPr>
          <w:rFonts w:ascii="TimesNewRoman" w:hAnsi="TimesNewRoman" w:cs="TimesNewRoman"/>
          <w:color w:val="000000"/>
          <w:highlight w:val="white"/>
        </w:rPr>
      </w:pPr>
    </w:p>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lastRenderedPageBreak/>
        <w:t xml:space="preserve">4. Структура муниципальной программы </w:t>
      </w:r>
    </w:p>
    <w:p w:rsidR="009F12B7" w:rsidRPr="009F12B7" w:rsidRDefault="009F12B7" w:rsidP="009F12B7">
      <w:pPr>
        <w:jc w:val="center"/>
        <w:rPr>
          <w:rFonts w:ascii="TimesNewRoman" w:hAnsi="TimesNewRoman" w:cs="TimesNewRoman"/>
          <w:color w:val="000000"/>
          <w:sz w:val="18"/>
          <w:szCs w:val="18"/>
          <w:highlight w:val="white"/>
        </w:rPr>
      </w:pPr>
    </w:p>
    <w:tbl>
      <w:tblPr>
        <w:tblW w:w="22930" w:type="dxa"/>
        <w:tblInd w:w="-176" w:type="dxa"/>
        <w:tblLayout w:type="fixed"/>
        <w:tblLook w:val="04A0" w:firstRow="1" w:lastRow="0" w:firstColumn="1" w:lastColumn="0" w:noHBand="0" w:noVBand="1"/>
      </w:tblPr>
      <w:tblGrid>
        <w:gridCol w:w="816"/>
        <w:gridCol w:w="5280"/>
        <w:gridCol w:w="4961"/>
        <w:gridCol w:w="4111"/>
        <w:gridCol w:w="7762"/>
      </w:tblGrid>
      <w:tr w:rsidR="009F12B7" w:rsidRPr="009F12B7" w:rsidTr="009F12B7">
        <w:trPr>
          <w:gridAfter w:val="1"/>
          <w:wAfter w:w="7762" w:type="dxa"/>
          <w:trHeight w:val="491"/>
        </w:trPr>
        <w:tc>
          <w:tcPr>
            <w:tcW w:w="816"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 xml:space="preserve">№ </w:t>
            </w:r>
            <w:proofErr w:type="gramStart"/>
            <w:r w:rsidRPr="009F12B7">
              <w:rPr>
                <w:rFonts w:ascii="TimesNewRoman" w:hAnsi="TimesNewRoman" w:cs="TimesNewRoman"/>
                <w:color w:val="000000"/>
                <w:sz w:val="18"/>
                <w:szCs w:val="18"/>
                <w:highlight w:val="white"/>
              </w:rPr>
              <w:t>п</w:t>
            </w:r>
            <w:proofErr w:type="gramEnd"/>
            <w:r w:rsidRPr="009F12B7">
              <w:rPr>
                <w:rFonts w:ascii="TimesNewRoman" w:hAnsi="TimesNewRoman" w:cs="TimesNewRoman"/>
                <w:color w:val="000000"/>
                <w:sz w:val="18"/>
                <w:szCs w:val="18"/>
                <w:highlight w:val="white"/>
              </w:rPr>
              <w:t>/п</w:t>
            </w:r>
          </w:p>
        </w:tc>
        <w:tc>
          <w:tcPr>
            <w:tcW w:w="5280"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Задачи структурного элемента</w:t>
            </w:r>
          </w:p>
        </w:tc>
        <w:tc>
          <w:tcPr>
            <w:tcW w:w="496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Краткое описание ожидаемых эффектов от реализации задачи структурного элемента</w:t>
            </w:r>
          </w:p>
        </w:tc>
        <w:tc>
          <w:tcPr>
            <w:tcW w:w="411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Связь</w:t>
            </w:r>
          </w:p>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с показателями</w:t>
            </w:r>
          </w:p>
        </w:tc>
      </w:tr>
      <w:tr w:rsidR="009F12B7" w:rsidRPr="009F12B7" w:rsidTr="009F12B7">
        <w:trPr>
          <w:gridAfter w:val="1"/>
          <w:wAfter w:w="7762" w:type="dxa"/>
          <w:trHeight w:val="271"/>
        </w:trPr>
        <w:tc>
          <w:tcPr>
            <w:tcW w:w="816"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1</w:t>
            </w:r>
          </w:p>
        </w:tc>
        <w:tc>
          <w:tcPr>
            <w:tcW w:w="5280"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2</w:t>
            </w:r>
          </w:p>
        </w:tc>
        <w:tc>
          <w:tcPr>
            <w:tcW w:w="496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4</w:t>
            </w:r>
          </w:p>
        </w:tc>
      </w:tr>
      <w:tr w:rsidR="009F12B7" w:rsidRPr="009F12B7" w:rsidTr="009F12B7">
        <w:trPr>
          <w:gridAfter w:val="1"/>
          <w:wAfter w:w="7762" w:type="dxa"/>
          <w:trHeight w:val="458"/>
        </w:trPr>
        <w:tc>
          <w:tcPr>
            <w:tcW w:w="816" w:type="dxa"/>
            <w:vMerge w:val="restart"/>
            <w:tcBorders>
              <w:top w:val="single" w:sz="4" w:space="0" w:color="000000"/>
              <w:left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b/>
                <w:color w:val="000000"/>
                <w:sz w:val="18"/>
                <w:szCs w:val="18"/>
                <w:highlight w:val="white"/>
              </w:rPr>
            </w:pPr>
            <w:r w:rsidRPr="009F12B7">
              <w:rPr>
                <w:rFonts w:ascii="TimesNewRoman" w:hAnsi="TimesNewRoman" w:cs="TimesNewRoman"/>
                <w:b/>
                <w:color w:val="000000"/>
                <w:sz w:val="18"/>
                <w:szCs w:val="18"/>
                <w:highlight w:val="white"/>
              </w:rPr>
              <w:t>1.1.</w:t>
            </w:r>
          </w:p>
        </w:tc>
        <w:tc>
          <w:tcPr>
            <w:tcW w:w="14352" w:type="dxa"/>
            <w:gridSpan w:val="3"/>
            <w:vMerge w:val="restart"/>
            <w:tcBorders>
              <w:top w:val="single" w:sz="4" w:space="0" w:color="000000"/>
              <w:left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b/>
                <w:bCs/>
                <w:color w:val="000000"/>
                <w:sz w:val="18"/>
                <w:szCs w:val="18"/>
              </w:rPr>
            </w:pPr>
            <w:r w:rsidRPr="009F12B7">
              <w:rPr>
                <w:rFonts w:ascii="TimesNewRoman" w:hAnsi="TimesNewRoman" w:cs="TimesNewRoman"/>
                <w:b/>
                <w:bCs/>
                <w:color w:val="000000"/>
                <w:sz w:val="18"/>
                <w:szCs w:val="18"/>
              </w:rPr>
              <w:t>Комплекс процессных мероприятий</w:t>
            </w:r>
            <w:r w:rsidRPr="009F12B7">
              <w:rPr>
                <w:sz w:val="18"/>
                <w:szCs w:val="18"/>
              </w:rPr>
              <w:t xml:space="preserve"> «</w:t>
            </w:r>
            <w:r w:rsidRPr="009F12B7">
              <w:rPr>
                <w:b/>
                <w:sz w:val="18"/>
                <w:szCs w:val="18"/>
              </w:rPr>
              <w:t>Укрепление единого культурного пространства городского поселения Агириш»</w:t>
            </w:r>
            <w:r w:rsidRPr="009F12B7">
              <w:rPr>
                <w:rFonts w:ascii="TimesNewRoman" w:hAnsi="TimesNewRoman" w:cs="TimesNewRoman"/>
                <w:b/>
                <w:bCs/>
                <w:color w:val="000000"/>
                <w:sz w:val="18"/>
                <w:szCs w:val="18"/>
              </w:rPr>
              <w:t xml:space="preserve"> </w:t>
            </w:r>
          </w:p>
          <w:p w:rsidR="009F12B7" w:rsidRPr="009F12B7" w:rsidRDefault="009F12B7" w:rsidP="009F12B7">
            <w:pPr>
              <w:jc w:val="center"/>
              <w:rPr>
                <w:rFonts w:ascii="TimesNewRoman" w:hAnsi="TimesNewRoman" w:cs="TimesNewRoman"/>
                <w:color w:val="000000"/>
                <w:sz w:val="18"/>
                <w:szCs w:val="18"/>
              </w:rPr>
            </w:pPr>
          </w:p>
        </w:tc>
      </w:tr>
      <w:tr w:rsidR="009F12B7" w:rsidRPr="009F12B7" w:rsidTr="009F12B7">
        <w:trPr>
          <w:trHeight w:val="65"/>
        </w:trPr>
        <w:tc>
          <w:tcPr>
            <w:tcW w:w="816" w:type="dxa"/>
            <w:vMerge/>
            <w:tcBorders>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p>
        </w:tc>
        <w:tc>
          <w:tcPr>
            <w:tcW w:w="14352" w:type="dxa"/>
            <w:gridSpan w:val="3"/>
            <w:vMerge/>
            <w:tcBorders>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rPr>
            </w:pPr>
          </w:p>
        </w:tc>
        <w:tc>
          <w:tcPr>
            <w:tcW w:w="7762" w:type="dxa"/>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 xml:space="preserve">Срок реализации: </w:t>
            </w:r>
            <w:r w:rsidRPr="009F12B7">
              <w:rPr>
                <w:rFonts w:ascii="TimesNewRoman" w:hAnsi="TimesNewRoman" w:cs="TimesNewRoman"/>
                <w:b/>
                <w:bCs/>
                <w:color w:val="000000"/>
                <w:sz w:val="18"/>
                <w:szCs w:val="18"/>
                <w:highlight w:val="white"/>
              </w:rPr>
              <w:t xml:space="preserve">2024-2030 </w:t>
            </w:r>
          </w:p>
        </w:tc>
      </w:tr>
      <w:tr w:rsidR="009F12B7" w:rsidRPr="009F12B7" w:rsidTr="009F12B7">
        <w:trPr>
          <w:gridAfter w:val="1"/>
          <w:wAfter w:w="7762" w:type="dxa"/>
          <w:trHeight w:val="458"/>
        </w:trPr>
        <w:tc>
          <w:tcPr>
            <w:tcW w:w="816"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p>
        </w:tc>
        <w:tc>
          <w:tcPr>
            <w:tcW w:w="5280"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sz w:val="18"/>
                <w:szCs w:val="18"/>
              </w:rPr>
            </w:pPr>
            <w:proofErr w:type="gramStart"/>
            <w:r w:rsidRPr="009F12B7">
              <w:rPr>
                <w:rFonts w:ascii="TimesNewRoman" w:hAnsi="TimesNewRoman" w:cs="TimesNewRoman"/>
                <w:color w:val="000000"/>
                <w:sz w:val="18"/>
                <w:szCs w:val="18"/>
              </w:rPr>
              <w:t>Ответственный</w:t>
            </w:r>
            <w:proofErr w:type="gramEnd"/>
            <w:r w:rsidRPr="009F12B7">
              <w:rPr>
                <w:rFonts w:ascii="TimesNewRoman" w:hAnsi="TimesNewRoman" w:cs="TimesNewRoman"/>
                <w:color w:val="000000"/>
                <w:sz w:val="18"/>
                <w:szCs w:val="18"/>
              </w:rPr>
              <w:t xml:space="preserve"> за реализацию структурного элемента: Администрация городского поселения Агириш /</w:t>
            </w:r>
            <w:r w:rsidRPr="009F12B7">
              <w:rPr>
                <w:sz w:val="18"/>
                <w:szCs w:val="18"/>
              </w:rPr>
              <w:t xml:space="preserve"> </w:t>
            </w:r>
          </w:p>
          <w:p w:rsidR="009F12B7" w:rsidRPr="009F12B7" w:rsidRDefault="009F12B7" w:rsidP="009F12B7">
            <w:pPr>
              <w:jc w:val="center"/>
              <w:rPr>
                <w:rFonts w:ascii="TimesNewRoman" w:hAnsi="TimesNewRoman" w:cs="TimesNewRoman"/>
                <w:color w:val="000000"/>
                <w:sz w:val="18"/>
                <w:szCs w:val="18"/>
              </w:rPr>
            </w:pPr>
            <w:r w:rsidRPr="009F12B7">
              <w:rPr>
                <w:sz w:val="18"/>
                <w:szCs w:val="18"/>
              </w:rPr>
              <w:t>МБУ КСК «Современник» г.п. Агириш</w:t>
            </w:r>
          </w:p>
        </w:tc>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rPr>
            </w:pPr>
            <w:r w:rsidRPr="009F12B7">
              <w:rPr>
                <w:rFonts w:ascii="TimesNewRoman" w:hAnsi="TimesNewRoman" w:cs="TimesNewRoman"/>
                <w:color w:val="000000"/>
                <w:sz w:val="18"/>
                <w:szCs w:val="18"/>
              </w:rPr>
              <w:t xml:space="preserve">Срок реализации: </w:t>
            </w:r>
            <w:r w:rsidRPr="009F12B7">
              <w:rPr>
                <w:rFonts w:ascii="TimesNewRoman" w:hAnsi="TimesNewRoman" w:cs="TimesNewRoman"/>
                <w:b/>
                <w:bCs/>
                <w:color w:val="000000"/>
                <w:sz w:val="18"/>
                <w:szCs w:val="18"/>
              </w:rPr>
              <w:t xml:space="preserve">2024-2030 </w:t>
            </w:r>
          </w:p>
        </w:tc>
      </w:tr>
      <w:tr w:rsidR="009F12B7" w:rsidRPr="009F12B7" w:rsidTr="009F12B7">
        <w:trPr>
          <w:gridAfter w:val="1"/>
          <w:wAfter w:w="7762" w:type="dxa"/>
          <w:trHeight w:val="458"/>
        </w:trPr>
        <w:tc>
          <w:tcPr>
            <w:tcW w:w="816"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1.1.1.</w:t>
            </w:r>
          </w:p>
        </w:tc>
        <w:tc>
          <w:tcPr>
            <w:tcW w:w="5280"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both"/>
              <w:rPr>
                <w:rFonts w:ascii="TimesNewRoman" w:hAnsi="TimesNewRoman" w:cs="TimesNewRoman"/>
                <w:color w:val="000000"/>
                <w:sz w:val="18"/>
                <w:szCs w:val="18"/>
              </w:rPr>
            </w:pPr>
            <w:r w:rsidRPr="009F12B7">
              <w:rPr>
                <w:rFonts w:eastAsia="Calibri"/>
                <w:sz w:val="18"/>
                <w:szCs w:val="18"/>
              </w:rPr>
              <w:t xml:space="preserve">Проведены </w:t>
            </w:r>
            <w:r w:rsidRPr="009F12B7">
              <w:rPr>
                <w:sz w:val="18"/>
                <w:szCs w:val="18"/>
              </w:rPr>
              <w:t>мероприятия по наказам избирателей депутатам Думы ХМАО - Югры, Тюменской областной Думы, Думы Советского района</w:t>
            </w:r>
          </w:p>
        </w:tc>
        <w:tc>
          <w:tcPr>
            <w:tcW w:w="496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both"/>
              <w:rPr>
                <w:rFonts w:ascii="TimesNewRoman" w:hAnsi="TimesNewRoman" w:cs="TimesNewRoman"/>
                <w:color w:val="000000"/>
                <w:sz w:val="18"/>
                <w:szCs w:val="18"/>
              </w:rPr>
            </w:pPr>
            <w:r w:rsidRPr="009F12B7">
              <w:rPr>
                <w:sz w:val="18"/>
                <w:szCs w:val="18"/>
              </w:rPr>
              <w:t>Созданы комфортные условия и равные возможности доступа населения к культурным ценностям, цифровым ресурсам</w:t>
            </w:r>
          </w:p>
        </w:tc>
        <w:tc>
          <w:tcPr>
            <w:tcW w:w="411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both"/>
              <w:rPr>
                <w:rFonts w:eastAsia="Calibri"/>
                <w:sz w:val="18"/>
                <w:szCs w:val="18"/>
              </w:rPr>
            </w:pPr>
            <w:r w:rsidRPr="009F12B7">
              <w:rPr>
                <w:rFonts w:eastAsia="Calibri"/>
                <w:sz w:val="18"/>
                <w:szCs w:val="18"/>
              </w:rPr>
              <w:t>Показатель 1.</w:t>
            </w:r>
          </w:p>
          <w:p w:rsidR="009F12B7" w:rsidRPr="009F12B7" w:rsidRDefault="009F12B7" w:rsidP="009F12B7">
            <w:pPr>
              <w:jc w:val="both"/>
              <w:rPr>
                <w:rFonts w:ascii="TimesNewRoman" w:hAnsi="TimesNewRoman" w:cs="TimesNewRoman"/>
                <w:color w:val="000000"/>
                <w:sz w:val="18"/>
                <w:szCs w:val="18"/>
              </w:rPr>
            </w:pPr>
            <w:r w:rsidRPr="009F12B7">
              <w:rPr>
                <w:rFonts w:ascii="TimesNewRoman" w:hAnsi="TimesNewRoman" w:cs="TimesNewRoman"/>
                <w:color w:val="000000"/>
                <w:sz w:val="18"/>
                <w:szCs w:val="18"/>
              </w:rPr>
              <w:t>Число посещений культурных мероприятий</w:t>
            </w:r>
          </w:p>
        </w:tc>
      </w:tr>
      <w:tr w:rsidR="009F12B7" w:rsidRPr="009F12B7" w:rsidTr="009F12B7">
        <w:trPr>
          <w:gridAfter w:val="1"/>
          <w:wAfter w:w="7762" w:type="dxa"/>
          <w:trHeight w:val="458"/>
        </w:trPr>
        <w:tc>
          <w:tcPr>
            <w:tcW w:w="816"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1.1.2.</w:t>
            </w:r>
          </w:p>
        </w:tc>
        <w:tc>
          <w:tcPr>
            <w:tcW w:w="5280"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both"/>
              <w:rPr>
                <w:rFonts w:eastAsia="Calibri"/>
                <w:sz w:val="18"/>
                <w:szCs w:val="18"/>
              </w:rPr>
            </w:pPr>
            <w:r w:rsidRPr="009F12B7">
              <w:rPr>
                <w:sz w:val="18"/>
                <w:szCs w:val="18"/>
              </w:rPr>
              <w:t>Проведены культурно-досуговые мероприятия</w:t>
            </w:r>
          </w:p>
        </w:tc>
        <w:tc>
          <w:tcPr>
            <w:tcW w:w="496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both"/>
              <w:rPr>
                <w:rFonts w:ascii="TimesNewRoman" w:hAnsi="TimesNewRoman" w:cs="TimesNewRoman"/>
                <w:color w:val="000000"/>
                <w:sz w:val="18"/>
                <w:szCs w:val="18"/>
              </w:rPr>
            </w:pPr>
            <w:r w:rsidRPr="009F12B7">
              <w:rPr>
                <w:sz w:val="18"/>
                <w:szCs w:val="18"/>
              </w:rPr>
              <w:t>Обеспечена равная доступность для населения к знаниям, информации и культурным ценностям, к реализации каждым человеком его творческого потенциала</w:t>
            </w:r>
          </w:p>
        </w:tc>
        <w:tc>
          <w:tcPr>
            <w:tcW w:w="411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both"/>
              <w:rPr>
                <w:rFonts w:eastAsia="Calibri"/>
                <w:sz w:val="18"/>
                <w:szCs w:val="18"/>
              </w:rPr>
            </w:pPr>
            <w:r w:rsidRPr="009F12B7">
              <w:rPr>
                <w:rFonts w:eastAsia="Calibri"/>
                <w:sz w:val="18"/>
                <w:szCs w:val="18"/>
              </w:rPr>
              <w:t>Показатель 1.</w:t>
            </w:r>
          </w:p>
          <w:p w:rsidR="009F12B7" w:rsidRPr="009F12B7" w:rsidRDefault="009F12B7" w:rsidP="009F12B7">
            <w:pPr>
              <w:jc w:val="both"/>
              <w:rPr>
                <w:rFonts w:ascii="TimesNewRoman" w:hAnsi="TimesNewRoman" w:cs="TimesNewRoman"/>
                <w:color w:val="000000"/>
                <w:sz w:val="18"/>
                <w:szCs w:val="18"/>
              </w:rPr>
            </w:pPr>
            <w:r w:rsidRPr="009F12B7">
              <w:rPr>
                <w:rFonts w:ascii="TimesNewRoman" w:hAnsi="TimesNewRoman" w:cs="TimesNewRoman"/>
                <w:color w:val="000000"/>
                <w:sz w:val="18"/>
                <w:szCs w:val="18"/>
              </w:rPr>
              <w:t>Число посещений культурных мероприятий</w:t>
            </w:r>
          </w:p>
        </w:tc>
      </w:tr>
      <w:tr w:rsidR="009F12B7" w:rsidRPr="009F12B7" w:rsidTr="009F12B7">
        <w:trPr>
          <w:gridAfter w:val="1"/>
          <w:wAfter w:w="7762" w:type="dxa"/>
          <w:trHeight w:val="279"/>
        </w:trPr>
        <w:tc>
          <w:tcPr>
            <w:tcW w:w="816"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b/>
                <w:color w:val="000000"/>
                <w:sz w:val="18"/>
                <w:szCs w:val="18"/>
                <w:highlight w:val="white"/>
              </w:rPr>
            </w:pPr>
            <w:r w:rsidRPr="009F12B7">
              <w:rPr>
                <w:rFonts w:ascii="TimesNewRoman" w:hAnsi="TimesNewRoman" w:cs="TimesNewRoman"/>
                <w:b/>
                <w:color w:val="000000"/>
                <w:sz w:val="18"/>
                <w:szCs w:val="18"/>
                <w:highlight w:val="white"/>
              </w:rPr>
              <w:t>2.2.</w:t>
            </w:r>
          </w:p>
        </w:tc>
        <w:tc>
          <w:tcPr>
            <w:tcW w:w="14352" w:type="dxa"/>
            <w:gridSpan w:val="3"/>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b/>
                <w:bCs/>
                <w:color w:val="000000"/>
                <w:sz w:val="18"/>
                <w:szCs w:val="18"/>
              </w:rPr>
            </w:pPr>
            <w:r w:rsidRPr="009F12B7">
              <w:rPr>
                <w:rFonts w:ascii="TimesNewRoman" w:hAnsi="TimesNewRoman" w:cs="TimesNewRoman"/>
                <w:b/>
                <w:bCs/>
                <w:color w:val="000000"/>
                <w:sz w:val="18"/>
                <w:szCs w:val="18"/>
              </w:rPr>
              <w:t>Комплекс процессных мероприятий «Обеспечение деятельности учреждений в сфере культуры»</w:t>
            </w:r>
          </w:p>
          <w:p w:rsidR="009F12B7" w:rsidRPr="009F12B7" w:rsidRDefault="009F12B7" w:rsidP="009F12B7">
            <w:pPr>
              <w:jc w:val="center"/>
              <w:rPr>
                <w:rFonts w:ascii="TimesNewRoman" w:hAnsi="TimesNewRoman" w:cs="TimesNewRoman"/>
                <w:b/>
                <w:bCs/>
                <w:color w:val="000000"/>
                <w:sz w:val="18"/>
                <w:szCs w:val="18"/>
              </w:rPr>
            </w:pPr>
          </w:p>
        </w:tc>
      </w:tr>
      <w:tr w:rsidR="009F12B7" w:rsidRPr="009F12B7" w:rsidTr="009F12B7">
        <w:trPr>
          <w:gridAfter w:val="1"/>
          <w:wAfter w:w="7762" w:type="dxa"/>
          <w:trHeight w:val="343"/>
        </w:trPr>
        <w:tc>
          <w:tcPr>
            <w:tcW w:w="816"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p>
        </w:tc>
        <w:tc>
          <w:tcPr>
            <w:tcW w:w="5280"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sz w:val="18"/>
                <w:szCs w:val="18"/>
              </w:rPr>
            </w:pPr>
            <w:proofErr w:type="gramStart"/>
            <w:r w:rsidRPr="009F12B7">
              <w:rPr>
                <w:rFonts w:ascii="TimesNewRoman" w:hAnsi="TimesNewRoman" w:cs="TimesNewRoman"/>
                <w:color w:val="000000"/>
                <w:sz w:val="18"/>
                <w:szCs w:val="18"/>
              </w:rPr>
              <w:t>Ответственный</w:t>
            </w:r>
            <w:proofErr w:type="gramEnd"/>
            <w:r w:rsidRPr="009F12B7">
              <w:rPr>
                <w:rFonts w:ascii="TimesNewRoman" w:hAnsi="TimesNewRoman" w:cs="TimesNewRoman"/>
                <w:color w:val="000000"/>
                <w:sz w:val="18"/>
                <w:szCs w:val="18"/>
              </w:rPr>
              <w:t xml:space="preserve"> за реализацию структурного элемента: Администрация городского поселения Агириш /</w:t>
            </w:r>
            <w:r w:rsidRPr="009F12B7">
              <w:rPr>
                <w:sz w:val="18"/>
                <w:szCs w:val="18"/>
              </w:rPr>
              <w:t xml:space="preserve"> </w:t>
            </w:r>
          </w:p>
          <w:p w:rsidR="009F12B7" w:rsidRPr="009F12B7" w:rsidRDefault="009F12B7" w:rsidP="009F12B7">
            <w:pPr>
              <w:jc w:val="center"/>
              <w:rPr>
                <w:rFonts w:ascii="TimesNewRoman" w:hAnsi="TimesNewRoman" w:cs="TimesNewRoman"/>
                <w:color w:val="000000"/>
                <w:sz w:val="18"/>
                <w:szCs w:val="18"/>
              </w:rPr>
            </w:pPr>
            <w:r w:rsidRPr="009F12B7">
              <w:rPr>
                <w:sz w:val="18"/>
                <w:szCs w:val="18"/>
              </w:rPr>
              <w:t>МБУ КСК «Современник» г.п. Агириш</w:t>
            </w:r>
          </w:p>
        </w:tc>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rPr>
            </w:pPr>
            <w:r w:rsidRPr="009F12B7">
              <w:rPr>
                <w:rFonts w:ascii="TimesNewRoman" w:hAnsi="TimesNewRoman" w:cs="TimesNewRoman"/>
                <w:color w:val="000000"/>
                <w:sz w:val="18"/>
                <w:szCs w:val="18"/>
              </w:rPr>
              <w:t xml:space="preserve">Срок реализации: </w:t>
            </w:r>
            <w:r w:rsidRPr="009F12B7">
              <w:rPr>
                <w:rFonts w:ascii="TimesNewRoman" w:hAnsi="TimesNewRoman" w:cs="TimesNewRoman"/>
                <w:b/>
                <w:bCs/>
                <w:color w:val="000000"/>
                <w:sz w:val="18"/>
                <w:szCs w:val="18"/>
              </w:rPr>
              <w:t xml:space="preserve">2024-2030 </w:t>
            </w:r>
          </w:p>
        </w:tc>
      </w:tr>
      <w:tr w:rsidR="009F12B7" w:rsidRPr="009F12B7" w:rsidTr="009F12B7">
        <w:trPr>
          <w:gridAfter w:val="1"/>
          <w:wAfter w:w="7762" w:type="dxa"/>
          <w:trHeight w:val="171"/>
        </w:trPr>
        <w:tc>
          <w:tcPr>
            <w:tcW w:w="816"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center"/>
              <w:rPr>
                <w:rFonts w:ascii="TimesNewRoman" w:hAnsi="TimesNewRoman" w:cs="TimesNewRoman"/>
                <w:color w:val="000000"/>
                <w:sz w:val="18"/>
                <w:szCs w:val="18"/>
                <w:highlight w:val="white"/>
              </w:rPr>
            </w:pPr>
            <w:r w:rsidRPr="009F12B7">
              <w:rPr>
                <w:rFonts w:ascii="TimesNewRoman" w:hAnsi="TimesNewRoman" w:cs="TimesNewRoman"/>
                <w:color w:val="000000"/>
                <w:sz w:val="18"/>
                <w:szCs w:val="18"/>
                <w:highlight w:val="white"/>
              </w:rPr>
              <w:t>2.2.1</w:t>
            </w:r>
          </w:p>
        </w:tc>
        <w:tc>
          <w:tcPr>
            <w:tcW w:w="5280"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both"/>
              <w:rPr>
                <w:rFonts w:ascii="TimesNewRoman" w:hAnsi="TimesNewRoman" w:cs="TimesNewRoman"/>
                <w:color w:val="000000"/>
                <w:sz w:val="18"/>
                <w:szCs w:val="18"/>
              </w:rPr>
            </w:pPr>
            <w:r w:rsidRPr="009F12B7">
              <w:rPr>
                <w:rFonts w:ascii="TimesNewRoman" w:hAnsi="TimesNewRoman" w:cs="TimesNewRoman"/>
                <w:color w:val="000000"/>
                <w:sz w:val="18"/>
                <w:szCs w:val="18"/>
              </w:rPr>
              <w:t>Обеспечена деятельность муниципального бюджетного учреждения Культурно-спортивного комплекса «Современник» г.п. Агириш</w:t>
            </w:r>
          </w:p>
        </w:tc>
        <w:tc>
          <w:tcPr>
            <w:tcW w:w="496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both"/>
              <w:rPr>
                <w:rFonts w:ascii="TimesNewRoman" w:hAnsi="TimesNewRoman" w:cs="TimesNewRoman"/>
                <w:color w:val="000000"/>
                <w:sz w:val="18"/>
                <w:szCs w:val="18"/>
              </w:rPr>
            </w:pPr>
            <w:r w:rsidRPr="009F12B7">
              <w:rPr>
                <w:rFonts w:ascii="TimesNewRoman" w:hAnsi="TimesNewRoman" w:cs="TimesNewRoman"/>
                <w:color w:val="000000"/>
                <w:sz w:val="18"/>
                <w:szCs w:val="18"/>
              </w:rPr>
              <w:t>Созданы условия для повышения эффективности деятельности муниципального бюджетного учреждения Культурно-спортивного комплекса «Современник» г.п. Агириш</w:t>
            </w:r>
          </w:p>
        </w:tc>
        <w:tc>
          <w:tcPr>
            <w:tcW w:w="4111" w:type="dxa"/>
            <w:tcBorders>
              <w:top w:val="single" w:sz="4" w:space="0" w:color="000000"/>
              <w:left w:val="single" w:sz="4" w:space="0" w:color="000000"/>
              <w:bottom w:val="single" w:sz="4" w:space="0" w:color="000000"/>
              <w:right w:val="single" w:sz="4" w:space="0" w:color="000000"/>
            </w:tcBorders>
            <w:vAlign w:val="center"/>
          </w:tcPr>
          <w:p w:rsidR="009F12B7" w:rsidRPr="009F12B7" w:rsidRDefault="009F12B7" w:rsidP="009F12B7">
            <w:pPr>
              <w:jc w:val="both"/>
              <w:rPr>
                <w:rFonts w:eastAsia="Calibri"/>
                <w:sz w:val="18"/>
                <w:szCs w:val="18"/>
              </w:rPr>
            </w:pPr>
            <w:r w:rsidRPr="009F12B7">
              <w:rPr>
                <w:rFonts w:eastAsia="Calibri"/>
                <w:sz w:val="18"/>
                <w:szCs w:val="18"/>
              </w:rPr>
              <w:t>Показатель 1.</w:t>
            </w:r>
          </w:p>
          <w:p w:rsidR="009F12B7" w:rsidRPr="009F12B7" w:rsidRDefault="009F12B7" w:rsidP="009F12B7">
            <w:pPr>
              <w:jc w:val="both"/>
              <w:rPr>
                <w:rFonts w:ascii="TimesNewRoman" w:hAnsi="TimesNewRoman" w:cs="TimesNewRoman"/>
                <w:color w:val="000000"/>
                <w:sz w:val="18"/>
                <w:szCs w:val="18"/>
              </w:rPr>
            </w:pPr>
            <w:r w:rsidRPr="009F12B7">
              <w:rPr>
                <w:rFonts w:ascii="TimesNewRoman" w:hAnsi="TimesNewRoman" w:cs="TimesNewRoman"/>
                <w:color w:val="000000"/>
                <w:sz w:val="18"/>
                <w:szCs w:val="18"/>
              </w:rPr>
              <w:t>Число посещений культурных мероприятий</w:t>
            </w:r>
          </w:p>
          <w:p w:rsidR="009F12B7" w:rsidRPr="009F12B7" w:rsidRDefault="009F12B7" w:rsidP="009F12B7">
            <w:pPr>
              <w:jc w:val="both"/>
              <w:rPr>
                <w:rFonts w:ascii="TimesNewRoman" w:hAnsi="TimesNewRoman" w:cs="TimesNewRoman"/>
                <w:color w:val="FF0000"/>
                <w:sz w:val="18"/>
                <w:szCs w:val="18"/>
              </w:rPr>
            </w:pPr>
            <w:r w:rsidRPr="009F12B7">
              <w:rPr>
                <w:rFonts w:ascii="TimesNewRoman" w:hAnsi="TimesNewRoman" w:cs="TimesNewRoman"/>
                <w:color w:val="000000"/>
                <w:sz w:val="18"/>
                <w:szCs w:val="18"/>
              </w:rPr>
              <w:t xml:space="preserve"> </w:t>
            </w:r>
          </w:p>
        </w:tc>
      </w:tr>
    </w:tbl>
    <w:p w:rsidR="009F12B7" w:rsidRDefault="009F12B7" w:rsidP="009F12B7">
      <w:pPr>
        <w:jc w:val="center"/>
        <w:rPr>
          <w:rFonts w:eastAsia="Arial"/>
        </w:rPr>
      </w:pPr>
    </w:p>
    <w:p w:rsidR="009F12B7" w:rsidRDefault="009F12B7" w:rsidP="009F12B7">
      <w:pPr>
        <w:jc w:val="center"/>
        <w:rPr>
          <w:rFonts w:eastAsia="Arial"/>
        </w:rPr>
      </w:pPr>
    </w:p>
    <w:p w:rsidR="009F12B7" w:rsidRDefault="009F12B7" w:rsidP="009F12B7">
      <w:pPr>
        <w:jc w:val="center"/>
        <w:rPr>
          <w:rFonts w:eastAsia="Arial"/>
        </w:rPr>
      </w:pPr>
    </w:p>
    <w:p w:rsidR="009F12B7" w:rsidRDefault="009F12B7" w:rsidP="009F12B7">
      <w:pPr>
        <w:jc w:val="center"/>
        <w:rPr>
          <w:rFonts w:eastAsia="Arial"/>
        </w:rPr>
      </w:pPr>
    </w:p>
    <w:p w:rsidR="009F12B7" w:rsidRDefault="009F12B7" w:rsidP="009F12B7">
      <w:pPr>
        <w:jc w:val="center"/>
        <w:rPr>
          <w:rFonts w:eastAsia="Arial"/>
        </w:rPr>
      </w:pPr>
    </w:p>
    <w:p w:rsidR="009F12B7" w:rsidRDefault="009F12B7" w:rsidP="009F12B7">
      <w:pPr>
        <w:jc w:val="center"/>
        <w:rPr>
          <w:rFonts w:eastAsia="Arial"/>
        </w:rPr>
      </w:pPr>
    </w:p>
    <w:p w:rsidR="009F12B7" w:rsidRDefault="009F12B7" w:rsidP="009F12B7">
      <w:pPr>
        <w:jc w:val="center"/>
        <w:rPr>
          <w:rFonts w:eastAsia="Arial"/>
        </w:rPr>
      </w:pPr>
    </w:p>
    <w:p w:rsidR="009F12B7" w:rsidRDefault="009F12B7" w:rsidP="009F12B7">
      <w:pPr>
        <w:jc w:val="center"/>
        <w:rPr>
          <w:rFonts w:eastAsia="Arial"/>
        </w:rPr>
      </w:pPr>
    </w:p>
    <w:p w:rsidR="009F12B7" w:rsidRDefault="009F12B7" w:rsidP="009F12B7">
      <w:pPr>
        <w:jc w:val="center"/>
        <w:rPr>
          <w:rFonts w:eastAsia="Arial"/>
        </w:rPr>
      </w:pPr>
    </w:p>
    <w:p w:rsidR="009F12B7" w:rsidRDefault="009F12B7" w:rsidP="009F12B7">
      <w:pPr>
        <w:rPr>
          <w:rFonts w:eastAsia="Arial"/>
        </w:rPr>
      </w:pPr>
    </w:p>
    <w:p w:rsidR="009F12B7" w:rsidRPr="009F12B7" w:rsidRDefault="009F12B7" w:rsidP="009F12B7">
      <w:pPr>
        <w:jc w:val="center"/>
        <w:rPr>
          <w:rFonts w:eastAsia="Arial"/>
          <w:sz w:val="18"/>
          <w:szCs w:val="18"/>
        </w:rPr>
      </w:pPr>
      <w:r w:rsidRPr="009F12B7">
        <w:rPr>
          <w:rFonts w:eastAsia="Arial"/>
          <w:sz w:val="18"/>
          <w:szCs w:val="18"/>
        </w:rPr>
        <w:lastRenderedPageBreak/>
        <w:t>5. Финансовое обеспечение муниципальной программы</w:t>
      </w:r>
    </w:p>
    <w:p w:rsidR="009F12B7" w:rsidRPr="009F12B7" w:rsidRDefault="009F12B7" w:rsidP="009F12B7">
      <w:pPr>
        <w:spacing w:after="120"/>
        <w:jc w:val="right"/>
        <w:rPr>
          <w:rFonts w:eastAsia="Arial"/>
          <w:sz w:val="18"/>
          <w:szCs w:val="18"/>
        </w:rPr>
      </w:pPr>
    </w:p>
    <w:tbl>
      <w:tblPr>
        <w:tblW w:w="15328" w:type="dxa"/>
        <w:tblInd w:w="-41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9F12B7" w:rsidRPr="009F12B7" w:rsidTr="009F12B7">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color w:val="000000"/>
                <w:sz w:val="18"/>
                <w:szCs w:val="18"/>
                <w:lang w:eastAsia="en-US"/>
              </w:rPr>
            </w:pPr>
            <w:r w:rsidRPr="009F12B7">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9F12B7" w:rsidRPr="009F12B7" w:rsidRDefault="009F12B7" w:rsidP="009F12B7">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color w:val="000000"/>
                <w:sz w:val="18"/>
                <w:szCs w:val="18"/>
                <w:lang w:eastAsia="en-US"/>
              </w:rPr>
            </w:pPr>
            <w:r w:rsidRPr="009F12B7">
              <w:rPr>
                <w:rFonts w:eastAsia="Arial"/>
                <w:color w:val="000000"/>
                <w:sz w:val="18"/>
                <w:szCs w:val="18"/>
                <w:lang w:eastAsia="en-US"/>
              </w:rPr>
              <w:t>Объем финансового обеспечения по годам, тыс. рублей</w:t>
            </w:r>
          </w:p>
          <w:p w:rsidR="009F12B7" w:rsidRPr="009F12B7" w:rsidRDefault="009F12B7" w:rsidP="009F12B7">
            <w:pPr>
              <w:spacing w:line="57" w:lineRule="atLeast"/>
              <w:jc w:val="center"/>
              <w:rPr>
                <w:rFonts w:eastAsia="Arial"/>
                <w:sz w:val="18"/>
                <w:szCs w:val="18"/>
                <w:lang w:eastAsia="en-US"/>
              </w:rPr>
            </w:pPr>
          </w:p>
        </w:tc>
      </w:tr>
      <w:tr w:rsidR="009F12B7" w:rsidRPr="009F12B7" w:rsidTr="009F12B7">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9F12B7" w:rsidRPr="009F12B7" w:rsidRDefault="009F12B7" w:rsidP="009F12B7">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Всего</w:t>
            </w:r>
          </w:p>
        </w:tc>
      </w:tr>
      <w:tr w:rsidR="009F12B7" w:rsidRPr="009F12B7" w:rsidTr="009F12B7">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sz w:val="18"/>
                <w:szCs w:val="18"/>
                <w:lang w:eastAsia="en-US"/>
              </w:rPr>
              <w:t>9</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spacing w:line="288" w:lineRule="auto"/>
              <w:rPr>
                <w:rFonts w:eastAsia="Arial"/>
                <w:b/>
                <w:sz w:val="18"/>
                <w:szCs w:val="18"/>
              </w:rPr>
            </w:pPr>
            <w:r w:rsidRPr="009F12B7">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11 643,9</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8 686,4</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8 686,4</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10 000,0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10 000,0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10 000,0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10 000,0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b/>
                <w:color w:val="000000"/>
                <w:sz w:val="18"/>
                <w:szCs w:val="18"/>
              </w:rPr>
            </w:pPr>
            <w:r w:rsidRPr="009F12B7">
              <w:rPr>
                <w:b/>
                <w:color w:val="000000"/>
                <w:sz w:val="18"/>
                <w:szCs w:val="18"/>
              </w:rPr>
              <w:t>69 016,7</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spacing w:line="288" w:lineRule="auto"/>
              <w:rPr>
                <w:rFonts w:eastAsia="Arial"/>
                <w:sz w:val="18"/>
                <w:szCs w:val="18"/>
              </w:rPr>
            </w:pPr>
            <w:r w:rsidRPr="009F12B7">
              <w:rPr>
                <w:rFonts w:eastAsia="Arial"/>
                <w:sz w:val="18"/>
                <w:szCs w:val="18"/>
              </w:rPr>
              <w:t>Бюджет ХМАО - Югры</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rFonts w:eastAsia="Arial"/>
                <w:color w:val="000000"/>
                <w:sz w:val="18"/>
                <w:szCs w:val="18"/>
                <w:lang w:eastAsia="en-US"/>
              </w:rPr>
            </w:pP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spacing w:line="288" w:lineRule="auto"/>
              <w:rPr>
                <w:rFonts w:eastAsia="Arial"/>
                <w:sz w:val="18"/>
                <w:szCs w:val="18"/>
              </w:rPr>
            </w:pPr>
            <w:r w:rsidRPr="009F12B7">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11 643,9</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8 686,4</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8 686,4</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10 000,0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10 000,0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10 000,0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10 000,0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color w:val="000000"/>
                <w:sz w:val="18"/>
                <w:szCs w:val="18"/>
              </w:rPr>
            </w:pPr>
            <w:r w:rsidRPr="009F12B7">
              <w:rPr>
                <w:color w:val="000000"/>
                <w:sz w:val="18"/>
                <w:szCs w:val="18"/>
              </w:rPr>
              <w:t>69 016,7</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jc w:val="both"/>
              <w:rPr>
                <w:rFonts w:ascii="TimesNewRoman" w:hAnsi="TimesNewRoman" w:cs="TimesNewRoman"/>
                <w:b/>
                <w:bCs/>
                <w:color w:val="000000"/>
                <w:sz w:val="18"/>
                <w:szCs w:val="18"/>
                <w:highlight w:val="white"/>
              </w:rPr>
            </w:pPr>
            <w:r w:rsidRPr="009F12B7">
              <w:rPr>
                <w:rFonts w:ascii="TimesNewRoman" w:hAnsi="TimesNewRoman" w:cs="TimesNewRoman"/>
                <w:b/>
                <w:bCs/>
                <w:color w:val="000000"/>
                <w:sz w:val="18"/>
                <w:szCs w:val="18"/>
                <w:highlight w:val="white"/>
              </w:rPr>
              <w:t>1. Комплекс процессных мероприятий</w:t>
            </w:r>
            <w:r w:rsidRPr="009F12B7">
              <w:rPr>
                <w:sz w:val="18"/>
                <w:szCs w:val="18"/>
              </w:rPr>
              <w:t xml:space="preserve"> «</w:t>
            </w:r>
            <w:r w:rsidRPr="009F12B7">
              <w:rPr>
                <w:b/>
                <w:sz w:val="18"/>
                <w:szCs w:val="18"/>
              </w:rPr>
              <w:t>Укрепление единого культурного пространства городского поселения Агириш»</w:t>
            </w:r>
            <w:r w:rsidRPr="009F12B7">
              <w:rPr>
                <w:rFonts w:ascii="TimesNewRoman" w:hAnsi="TimesNewRoman" w:cs="TimesNewRoman"/>
                <w:b/>
                <w:bCs/>
                <w:color w:val="000000"/>
                <w:sz w:val="18"/>
                <w:szCs w:val="18"/>
                <w:highlight w:val="white"/>
              </w:rPr>
              <w:t xml:space="preserve"> </w:t>
            </w:r>
            <w:r w:rsidRPr="009F12B7">
              <w:rPr>
                <w:rFonts w:eastAsia="Arial"/>
                <w:sz w:val="18"/>
                <w:szCs w:val="18"/>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b/>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b/>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b/>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b/>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b/>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b/>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rFonts w:eastAsia="Arial"/>
                <w:b/>
                <w:color w:val="000000"/>
                <w:sz w:val="18"/>
                <w:szCs w:val="18"/>
                <w:lang w:eastAsia="en-US"/>
              </w:rPr>
            </w:pP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rPr>
                <w:rFonts w:eastAsia="Arial"/>
                <w:sz w:val="18"/>
                <w:szCs w:val="18"/>
              </w:rPr>
            </w:pPr>
            <w:r w:rsidRPr="009F12B7">
              <w:rPr>
                <w:rFonts w:eastAsia="Arial"/>
                <w:sz w:val="18"/>
                <w:szCs w:val="18"/>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rFonts w:eastAsia="Arial"/>
                <w:color w:val="000000"/>
                <w:sz w:val="18"/>
                <w:szCs w:val="18"/>
                <w:lang w:eastAsia="en-US"/>
              </w:rPr>
            </w:pP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rPr>
                <w:rFonts w:eastAsia="Arial"/>
                <w:sz w:val="18"/>
                <w:szCs w:val="18"/>
              </w:rPr>
            </w:pPr>
            <w:r w:rsidRPr="009F12B7">
              <w:rPr>
                <w:rFonts w:eastAsia="Arial"/>
                <w:sz w:val="18"/>
                <w:szCs w:val="18"/>
              </w:rPr>
              <w:t>Бюджет ХМАО - Югры</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rFonts w:eastAsia="Arial"/>
                <w:color w:val="000000"/>
                <w:sz w:val="18"/>
                <w:szCs w:val="18"/>
                <w:lang w:eastAsia="en-US"/>
              </w:rPr>
            </w:pP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rPr>
                <w:rFonts w:eastAsia="Arial"/>
                <w:sz w:val="18"/>
                <w:szCs w:val="18"/>
              </w:rPr>
            </w:pPr>
            <w:r w:rsidRPr="009F12B7">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rFonts w:eastAsia="Arial"/>
                <w:color w:val="000000"/>
                <w:sz w:val="18"/>
                <w:szCs w:val="18"/>
                <w:lang w:eastAsia="en-US"/>
              </w:rPr>
            </w:pP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jc w:val="both"/>
              <w:rPr>
                <w:rFonts w:eastAsia="Arial"/>
                <w:sz w:val="18"/>
                <w:szCs w:val="18"/>
              </w:rPr>
            </w:pPr>
            <w:r w:rsidRPr="009F12B7">
              <w:rPr>
                <w:rFonts w:ascii="TimesNewRoman" w:hAnsi="TimesNewRoman" w:cs="TimesNewRoman"/>
                <w:b/>
                <w:bCs/>
                <w:color w:val="000000"/>
                <w:sz w:val="18"/>
                <w:szCs w:val="18"/>
                <w:highlight w:val="white"/>
              </w:rPr>
              <w:t>2. Комплекс процессных мероприятий «Обеспечение деятельности учреждений в сфере культуры»</w:t>
            </w:r>
            <w:r w:rsidRPr="009F12B7">
              <w:rPr>
                <w:rFonts w:ascii="TimesNewRoman" w:hAnsi="TimesNewRoman" w:cs="TimesNewRoman"/>
                <w:b/>
                <w:bCs/>
                <w:color w:val="000000"/>
                <w:sz w:val="18"/>
                <w:szCs w:val="18"/>
              </w:rPr>
              <w:t xml:space="preserve"> </w:t>
            </w:r>
            <w:r w:rsidRPr="009F12B7">
              <w:rPr>
                <w:rFonts w:eastAsia="Arial"/>
                <w:sz w:val="18"/>
                <w:szCs w:val="18"/>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11 643,9</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8 686,4</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8 686,4</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10 000,0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10 000,0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10 000,0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10 000,0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b/>
                <w:color w:val="000000"/>
                <w:sz w:val="18"/>
                <w:szCs w:val="18"/>
              </w:rPr>
            </w:pPr>
            <w:r w:rsidRPr="009F12B7">
              <w:rPr>
                <w:b/>
                <w:color w:val="000000"/>
                <w:sz w:val="18"/>
                <w:szCs w:val="18"/>
              </w:rPr>
              <w:t>69 016,7</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rPr>
                <w:rFonts w:eastAsia="Arial"/>
                <w:sz w:val="18"/>
                <w:szCs w:val="18"/>
              </w:rPr>
            </w:pPr>
            <w:r w:rsidRPr="009F12B7">
              <w:rPr>
                <w:rFonts w:eastAsia="Arial"/>
                <w:sz w:val="18"/>
                <w:szCs w:val="18"/>
              </w:rPr>
              <w:t>Бюджет ХМАО - Югры</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rFonts w:eastAsia="Arial"/>
                <w:color w:val="000000"/>
                <w:sz w:val="18"/>
                <w:szCs w:val="18"/>
                <w:lang w:eastAsia="en-US"/>
              </w:rPr>
            </w:pP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rFonts w:eastAsia="Arial"/>
                <w:color w:val="000000"/>
                <w:sz w:val="18"/>
                <w:szCs w:val="18"/>
                <w:lang w:eastAsia="en-US"/>
              </w:rPr>
            </w:pPr>
          </w:p>
        </w:tc>
      </w:tr>
      <w:tr w:rsidR="009F12B7" w:rsidRPr="009F12B7" w:rsidTr="009F12B7">
        <w:trPr>
          <w:trHeight w:val="83"/>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rPr>
                <w:rFonts w:eastAsia="Arial"/>
                <w:sz w:val="18"/>
                <w:szCs w:val="18"/>
              </w:rPr>
            </w:pPr>
            <w:r w:rsidRPr="009F12B7">
              <w:rPr>
                <w:rFonts w:eastAsia="Arial"/>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11 643,9</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8 686,4</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8 686,4</w:t>
            </w:r>
          </w:p>
        </w:tc>
        <w:tc>
          <w:tcPr>
            <w:tcW w:w="1418"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10 000,0</w:t>
            </w:r>
          </w:p>
        </w:tc>
        <w:tc>
          <w:tcPr>
            <w:tcW w:w="1134"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10 000,0</w:t>
            </w:r>
          </w:p>
        </w:tc>
        <w:tc>
          <w:tcPr>
            <w:tcW w:w="1417"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10 000,0</w:t>
            </w:r>
          </w:p>
        </w:tc>
        <w:tc>
          <w:tcPr>
            <w:tcW w:w="1559"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10 000,0</w:t>
            </w:r>
          </w:p>
        </w:tc>
        <w:tc>
          <w:tcPr>
            <w:tcW w:w="1861" w:type="dxa"/>
            <w:tcBorders>
              <w:top w:val="single" w:sz="4" w:space="0" w:color="auto"/>
              <w:left w:val="single" w:sz="4" w:space="0" w:color="auto"/>
              <w:bottom w:val="single" w:sz="4" w:space="0" w:color="auto"/>
              <w:right w:val="single" w:sz="4" w:space="0" w:color="auto"/>
            </w:tcBorders>
            <w:shd w:val="clear" w:color="FFFFFF" w:fill="FFFFFF"/>
            <w:vAlign w:val="center"/>
          </w:tcPr>
          <w:p w:rsidR="009F12B7" w:rsidRPr="009F12B7" w:rsidRDefault="009F12B7" w:rsidP="009F12B7">
            <w:pPr>
              <w:jc w:val="center"/>
              <w:rPr>
                <w:color w:val="000000"/>
                <w:sz w:val="18"/>
                <w:szCs w:val="18"/>
              </w:rPr>
            </w:pPr>
            <w:r w:rsidRPr="009F12B7">
              <w:rPr>
                <w:color w:val="000000"/>
                <w:sz w:val="18"/>
                <w:szCs w:val="18"/>
              </w:rPr>
              <w:t>69 016,7</w:t>
            </w:r>
          </w:p>
        </w:tc>
      </w:tr>
    </w:tbl>
    <w:p w:rsidR="009F12B7" w:rsidRPr="009F12B7" w:rsidRDefault="009F12B7" w:rsidP="009F12B7">
      <w:pPr>
        <w:widowControl w:val="0"/>
        <w:autoSpaceDE w:val="0"/>
        <w:autoSpaceDN w:val="0"/>
        <w:adjustRightInd w:val="0"/>
        <w:rPr>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pPr>
    </w:p>
    <w:p w:rsidR="009F12B7" w:rsidRDefault="009F12B7" w:rsidP="002E3901">
      <w:pPr>
        <w:pStyle w:val="FORMATTEXT0"/>
        <w:ind w:firstLine="3828"/>
        <w:rPr>
          <w:rFonts w:ascii="Times New Roman" w:hAnsi="Times New Roman" w:cs="Times New Roman"/>
          <w:sz w:val="18"/>
          <w:szCs w:val="18"/>
        </w:rPr>
        <w:sectPr w:rsidR="009F12B7" w:rsidSect="009F12B7">
          <w:pgSz w:w="16838" w:h="11906" w:orient="landscape"/>
          <w:pgMar w:top="1701" w:right="249" w:bottom="851" w:left="1701" w:header="709" w:footer="709" w:gutter="0"/>
          <w:cols w:space="708"/>
          <w:docGrid w:linePitch="360"/>
        </w:sectPr>
      </w:pPr>
    </w:p>
    <w:p w:rsidR="009F12B7" w:rsidRPr="009F12B7" w:rsidRDefault="009F12B7" w:rsidP="007D67B7">
      <w:pPr>
        <w:numPr>
          <w:ilvl w:val="0"/>
          <w:numId w:val="57"/>
        </w:numPr>
        <w:tabs>
          <w:tab w:val="clear" w:pos="1068"/>
          <w:tab w:val="num" w:pos="0"/>
        </w:tabs>
        <w:suppressAutoHyphens/>
        <w:ind w:left="432" w:hanging="432"/>
        <w:jc w:val="center"/>
        <w:rPr>
          <w:b/>
          <w:sz w:val="18"/>
          <w:szCs w:val="18"/>
        </w:rPr>
      </w:pPr>
      <w:r w:rsidRPr="009F12B7">
        <w:rPr>
          <w:b/>
          <w:sz w:val="18"/>
          <w:szCs w:val="18"/>
        </w:rPr>
        <w:lastRenderedPageBreak/>
        <w:t>Механизм реализации муниципальной программы</w:t>
      </w:r>
    </w:p>
    <w:p w:rsidR="009F12B7" w:rsidRPr="009F12B7" w:rsidRDefault="009F12B7" w:rsidP="009F12B7">
      <w:pPr>
        <w:suppressAutoHyphens/>
        <w:ind w:left="432"/>
        <w:rPr>
          <w:b/>
          <w:sz w:val="18"/>
          <w:szCs w:val="18"/>
        </w:rPr>
      </w:pPr>
    </w:p>
    <w:p w:rsidR="009F12B7" w:rsidRPr="009F12B7" w:rsidRDefault="009F12B7" w:rsidP="009F12B7">
      <w:pPr>
        <w:suppressAutoHyphens/>
        <w:spacing w:line="360" w:lineRule="auto"/>
        <w:ind w:left="432"/>
        <w:jc w:val="both"/>
        <w:rPr>
          <w:sz w:val="18"/>
          <w:szCs w:val="18"/>
        </w:rPr>
      </w:pPr>
      <w:r w:rsidRPr="009F12B7">
        <w:rPr>
          <w:sz w:val="18"/>
          <w:szCs w:val="18"/>
        </w:rPr>
        <w:t>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городского поселения Агириш.</w:t>
      </w:r>
    </w:p>
    <w:p w:rsidR="009F12B7" w:rsidRPr="009F12B7" w:rsidRDefault="009F12B7" w:rsidP="009F12B7">
      <w:pPr>
        <w:suppressAutoHyphens/>
        <w:spacing w:line="360" w:lineRule="auto"/>
        <w:ind w:left="432"/>
        <w:jc w:val="both"/>
        <w:rPr>
          <w:sz w:val="18"/>
          <w:szCs w:val="18"/>
        </w:rPr>
      </w:pPr>
      <w:r w:rsidRPr="009F12B7">
        <w:rPr>
          <w:sz w:val="18"/>
          <w:szCs w:val="18"/>
        </w:rPr>
        <w:t>2. Финансирование программы осуществляется в пределах бюджетных ассигнований, утвержденных решением Совета депутатов г. п. Агириш о бюджете городского поселения Агириш.</w:t>
      </w:r>
    </w:p>
    <w:p w:rsidR="009F12B7" w:rsidRPr="009F12B7" w:rsidRDefault="009F12B7" w:rsidP="009F12B7">
      <w:pPr>
        <w:suppressAutoHyphens/>
        <w:spacing w:line="360" w:lineRule="auto"/>
        <w:ind w:left="432"/>
        <w:jc w:val="both"/>
        <w:rPr>
          <w:sz w:val="18"/>
          <w:szCs w:val="18"/>
        </w:rPr>
      </w:pPr>
      <w:r w:rsidRPr="009F12B7">
        <w:rPr>
          <w:sz w:val="18"/>
          <w:szCs w:val="18"/>
        </w:rPr>
        <w:t>3. Программа реализуется с соблюдение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F12B7" w:rsidRPr="009F12B7" w:rsidRDefault="009F12B7" w:rsidP="009F12B7">
      <w:pPr>
        <w:suppressAutoHyphens/>
        <w:spacing w:line="360" w:lineRule="auto"/>
        <w:ind w:left="432"/>
        <w:jc w:val="both"/>
        <w:rPr>
          <w:sz w:val="18"/>
          <w:szCs w:val="18"/>
        </w:rPr>
      </w:pPr>
      <w:r w:rsidRPr="009F12B7">
        <w:rPr>
          <w:sz w:val="18"/>
          <w:szCs w:val="18"/>
        </w:rPr>
        <w:t>4.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9F12B7" w:rsidRPr="009F12B7" w:rsidRDefault="009F12B7" w:rsidP="009F12B7">
      <w:pPr>
        <w:suppressAutoHyphens/>
        <w:spacing w:line="360" w:lineRule="auto"/>
        <w:ind w:left="432"/>
        <w:jc w:val="both"/>
        <w:rPr>
          <w:sz w:val="18"/>
          <w:szCs w:val="18"/>
        </w:rPr>
      </w:pPr>
      <w:r w:rsidRPr="009F12B7">
        <w:rPr>
          <w:sz w:val="18"/>
          <w:szCs w:val="18"/>
        </w:rPr>
        <w:t>- 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9F12B7" w:rsidRPr="009F12B7" w:rsidRDefault="009F12B7" w:rsidP="009F12B7">
      <w:pPr>
        <w:suppressAutoHyphens/>
        <w:spacing w:line="360" w:lineRule="auto"/>
        <w:ind w:left="432"/>
        <w:jc w:val="both"/>
        <w:rPr>
          <w:sz w:val="18"/>
          <w:szCs w:val="18"/>
        </w:rPr>
      </w:pPr>
      <w:r w:rsidRPr="009F12B7">
        <w:rPr>
          <w:sz w:val="18"/>
          <w:szCs w:val="18"/>
        </w:rPr>
        <w:t>- 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9F12B7" w:rsidRPr="009F12B7" w:rsidRDefault="009F12B7" w:rsidP="009F12B7">
      <w:pPr>
        <w:suppressAutoHyphens/>
        <w:spacing w:line="360" w:lineRule="auto"/>
        <w:ind w:left="708"/>
        <w:jc w:val="both"/>
        <w:rPr>
          <w:sz w:val="18"/>
          <w:szCs w:val="18"/>
        </w:rPr>
      </w:pPr>
      <w:r w:rsidRPr="009F12B7">
        <w:rPr>
          <w:sz w:val="18"/>
          <w:szCs w:val="18"/>
        </w:rPr>
        <w:t>- обеспечивают исполнение мероприятий муниципальной программы;</w:t>
      </w:r>
    </w:p>
    <w:p w:rsidR="009F12B7" w:rsidRPr="009F12B7" w:rsidRDefault="009F12B7" w:rsidP="009F12B7">
      <w:pPr>
        <w:suppressAutoHyphens/>
        <w:spacing w:line="360" w:lineRule="auto"/>
        <w:ind w:left="708"/>
        <w:jc w:val="both"/>
        <w:rPr>
          <w:sz w:val="18"/>
          <w:szCs w:val="18"/>
        </w:rPr>
      </w:pPr>
      <w:r w:rsidRPr="009F12B7">
        <w:rPr>
          <w:sz w:val="18"/>
          <w:szCs w:val="18"/>
        </w:rPr>
        <w:t>-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9F12B7" w:rsidRPr="009F12B7" w:rsidRDefault="009F12B7" w:rsidP="009F12B7">
      <w:pPr>
        <w:suppressAutoHyphens/>
        <w:spacing w:line="360" w:lineRule="auto"/>
        <w:ind w:left="708"/>
        <w:jc w:val="both"/>
        <w:rPr>
          <w:sz w:val="18"/>
          <w:szCs w:val="18"/>
        </w:rPr>
      </w:pPr>
      <w:r w:rsidRPr="009F12B7">
        <w:rPr>
          <w:sz w:val="18"/>
          <w:szCs w:val="18"/>
        </w:rPr>
        <w:t>-организуют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9F12B7" w:rsidRPr="009F12B7" w:rsidRDefault="009F12B7" w:rsidP="009F12B7">
      <w:pPr>
        <w:suppressAutoHyphens/>
        <w:spacing w:line="360" w:lineRule="auto"/>
        <w:ind w:left="432"/>
        <w:jc w:val="both"/>
        <w:rPr>
          <w:sz w:val="18"/>
          <w:szCs w:val="18"/>
        </w:rPr>
      </w:pPr>
      <w:r w:rsidRPr="009F12B7">
        <w:rPr>
          <w:sz w:val="18"/>
          <w:szCs w:val="18"/>
        </w:rPr>
        <w:t xml:space="preserve">- направляют уведомление и предоставляют отчетность в Министерство экономического развития Российской Федерации посредством </w:t>
      </w:r>
      <w:proofErr w:type="spellStart"/>
      <w:r w:rsidRPr="009F12B7">
        <w:rPr>
          <w:sz w:val="18"/>
          <w:szCs w:val="18"/>
        </w:rPr>
        <w:t>ГАИС</w:t>
      </w:r>
      <w:proofErr w:type="spellEnd"/>
      <w:r w:rsidRPr="009F12B7">
        <w:rPr>
          <w:sz w:val="18"/>
          <w:szCs w:val="18"/>
        </w:rPr>
        <w:t xml:space="preserve"> «Управление».</w:t>
      </w:r>
    </w:p>
    <w:p w:rsidR="009F12B7" w:rsidRPr="009F12B7" w:rsidRDefault="009F12B7" w:rsidP="009F12B7">
      <w:pPr>
        <w:suppressAutoHyphens/>
        <w:spacing w:line="360" w:lineRule="auto"/>
        <w:ind w:left="432"/>
        <w:jc w:val="both"/>
        <w:rPr>
          <w:sz w:val="18"/>
          <w:szCs w:val="18"/>
        </w:rPr>
      </w:pPr>
      <w:r w:rsidRPr="009F12B7">
        <w:rPr>
          <w:sz w:val="18"/>
          <w:szCs w:val="18"/>
        </w:rPr>
        <w:t>5. Уполномоченный орган, при необходимости вправе запрашивать у ответственных исполнителей муниципальной программы дополнительную информацию о реализации муниципальной программы.</w:t>
      </w:r>
    </w:p>
    <w:p w:rsidR="009F12B7" w:rsidRPr="009F12B7" w:rsidRDefault="009F12B7" w:rsidP="009F12B7">
      <w:pPr>
        <w:suppressAutoHyphens/>
        <w:spacing w:line="360" w:lineRule="auto"/>
        <w:ind w:left="432"/>
        <w:jc w:val="both"/>
        <w:rPr>
          <w:sz w:val="18"/>
          <w:szCs w:val="18"/>
        </w:rPr>
      </w:pPr>
      <w:r w:rsidRPr="009F12B7">
        <w:rPr>
          <w:sz w:val="18"/>
          <w:szCs w:val="18"/>
        </w:rPr>
        <w:t>6. Соисполнители муниципальной программы:</w:t>
      </w:r>
    </w:p>
    <w:p w:rsidR="009F12B7" w:rsidRPr="009F12B7" w:rsidRDefault="009F12B7" w:rsidP="009F12B7">
      <w:pPr>
        <w:suppressAutoHyphens/>
        <w:spacing w:line="360" w:lineRule="auto"/>
        <w:ind w:left="432"/>
        <w:jc w:val="both"/>
        <w:rPr>
          <w:sz w:val="18"/>
          <w:szCs w:val="18"/>
        </w:rPr>
      </w:pPr>
      <w:r w:rsidRPr="009F12B7">
        <w:rPr>
          <w:sz w:val="18"/>
          <w:szCs w:val="18"/>
        </w:rPr>
        <w:t>- обеспечивают исполнение мероприятий муниципальной программы, соисполнителями которых являются;</w:t>
      </w:r>
    </w:p>
    <w:p w:rsidR="009F12B7" w:rsidRPr="009F12B7" w:rsidRDefault="009F12B7" w:rsidP="009F12B7">
      <w:pPr>
        <w:suppressAutoHyphens/>
        <w:spacing w:line="360" w:lineRule="auto"/>
        <w:ind w:left="432"/>
        <w:jc w:val="both"/>
        <w:rPr>
          <w:sz w:val="18"/>
          <w:szCs w:val="18"/>
        </w:rPr>
      </w:pPr>
      <w:r w:rsidRPr="009F12B7">
        <w:rPr>
          <w:sz w:val="18"/>
          <w:szCs w:val="18"/>
        </w:rPr>
        <w:t>- несут ответственность за своевременную и качественную реализацию мероприятий муниципальной программы, соисполнителями которых они являются;</w:t>
      </w:r>
    </w:p>
    <w:p w:rsidR="009F12B7" w:rsidRPr="009F12B7" w:rsidRDefault="009F12B7" w:rsidP="009F12B7">
      <w:pPr>
        <w:suppressAutoHyphens/>
        <w:spacing w:line="360" w:lineRule="auto"/>
        <w:ind w:left="432"/>
        <w:jc w:val="both"/>
        <w:rPr>
          <w:sz w:val="18"/>
          <w:szCs w:val="18"/>
        </w:rPr>
      </w:pPr>
      <w:r w:rsidRPr="009F12B7">
        <w:rPr>
          <w:sz w:val="18"/>
          <w:szCs w:val="18"/>
        </w:rPr>
        <w:t>- представляют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9F12B7" w:rsidRPr="009F12B7" w:rsidRDefault="009F12B7" w:rsidP="009F12B7">
      <w:pPr>
        <w:suppressAutoHyphens/>
        <w:spacing w:line="360" w:lineRule="auto"/>
        <w:ind w:left="432"/>
        <w:jc w:val="both"/>
        <w:rPr>
          <w:sz w:val="18"/>
          <w:szCs w:val="18"/>
        </w:rPr>
      </w:pPr>
      <w:r w:rsidRPr="009F12B7">
        <w:rPr>
          <w:sz w:val="18"/>
          <w:szCs w:val="18"/>
        </w:rPr>
        <w:t>-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9F12B7" w:rsidRDefault="009F12B7" w:rsidP="009F12B7">
      <w:pPr>
        <w:suppressAutoHyphens/>
        <w:spacing w:line="360" w:lineRule="auto"/>
        <w:ind w:left="432"/>
        <w:jc w:val="both"/>
        <w:rPr>
          <w:sz w:val="18"/>
          <w:szCs w:val="18"/>
        </w:rPr>
      </w:pPr>
    </w:p>
    <w:p w:rsidR="009F12B7" w:rsidRDefault="009F12B7" w:rsidP="009F12B7">
      <w:pPr>
        <w:suppressAutoHyphens/>
        <w:spacing w:line="360" w:lineRule="auto"/>
        <w:ind w:left="432"/>
        <w:jc w:val="both"/>
        <w:rPr>
          <w:sz w:val="18"/>
          <w:szCs w:val="18"/>
        </w:rPr>
      </w:pPr>
    </w:p>
    <w:p w:rsidR="009F12B7" w:rsidRDefault="009F12B7" w:rsidP="009F12B7">
      <w:pPr>
        <w:suppressAutoHyphens/>
        <w:spacing w:line="360" w:lineRule="auto"/>
        <w:ind w:left="432"/>
        <w:jc w:val="both"/>
        <w:rPr>
          <w:sz w:val="18"/>
          <w:szCs w:val="18"/>
        </w:rPr>
      </w:pPr>
    </w:p>
    <w:p w:rsidR="009F12B7" w:rsidRDefault="009F12B7" w:rsidP="009F12B7">
      <w:pPr>
        <w:suppressAutoHyphens/>
        <w:spacing w:line="360" w:lineRule="auto"/>
        <w:ind w:left="432"/>
        <w:jc w:val="both"/>
        <w:rPr>
          <w:sz w:val="18"/>
          <w:szCs w:val="18"/>
        </w:rPr>
      </w:pPr>
    </w:p>
    <w:p w:rsidR="009F12B7" w:rsidRPr="00A54CA6" w:rsidRDefault="009F12B7" w:rsidP="009F12B7">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9F12B7" w:rsidRPr="00A54CA6" w:rsidRDefault="009F12B7" w:rsidP="009F12B7">
      <w:pPr>
        <w:tabs>
          <w:tab w:val="left" w:pos="1080"/>
          <w:tab w:val="left" w:pos="1620"/>
        </w:tabs>
        <w:spacing w:line="240" w:lineRule="atLeast"/>
        <w:jc w:val="center"/>
        <w:rPr>
          <w:b/>
          <w:sz w:val="18"/>
          <w:szCs w:val="22"/>
        </w:rPr>
      </w:pPr>
      <w:r w:rsidRPr="00A54CA6">
        <w:rPr>
          <w:b/>
          <w:sz w:val="18"/>
          <w:szCs w:val="22"/>
        </w:rPr>
        <w:t>АДМИНИСТРАЦИЯ</w:t>
      </w:r>
    </w:p>
    <w:p w:rsidR="009F12B7" w:rsidRPr="00A54CA6" w:rsidRDefault="009F12B7" w:rsidP="009F12B7">
      <w:pPr>
        <w:tabs>
          <w:tab w:val="left" w:pos="1080"/>
          <w:tab w:val="left" w:pos="1620"/>
        </w:tabs>
        <w:spacing w:line="240" w:lineRule="atLeast"/>
        <w:jc w:val="center"/>
        <w:rPr>
          <w:b/>
          <w:sz w:val="18"/>
          <w:szCs w:val="22"/>
        </w:rPr>
      </w:pPr>
      <w:r w:rsidRPr="00A54CA6">
        <w:rPr>
          <w:b/>
          <w:sz w:val="18"/>
          <w:szCs w:val="22"/>
        </w:rPr>
        <w:t>ПОСТАНОВЛЕНИЕ</w:t>
      </w:r>
    </w:p>
    <w:p w:rsidR="009F12B7" w:rsidRPr="009F12B7" w:rsidRDefault="009F12B7" w:rsidP="009F12B7">
      <w:pPr>
        <w:jc w:val="both"/>
        <w:rPr>
          <w:sz w:val="18"/>
          <w:szCs w:val="18"/>
        </w:rPr>
      </w:pPr>
      <w:r w:rsidRPr="009F12B7">
        <w:rPr>
          <w:sz w:val="18"/>
          <w:szCs w:val="18"/>
        </w:rPr>
        <w:t>«  13 » ноября  2023  г.</w:t>
      </w:r>
      <w:r w:rsidRPr="009F12B7">
        <w:rPr>
          <w:sz w:val="18"/>
          <w:szCs w:val="18"/>
        </w:rPr>
        <w:tab/>
      </w:r>
      <w:r w:rsidRPr="009F12B7">
        <w:rPr>
          <w:sz w:val="18"/>
          <w:szCs w:val="18"/>
        </w:rPr>
        <w:tab/>
      </w:r>
      <w:r w:rsidRPr="009F12B7">
        <w:rPr>
          <w:sz w:val="18"/>
          <w:szCs w:val="18"/>
        </w:rPr>
        <w:tab/>
      </w:r>
      <w:r w:rsidRPr="009F12B7">
        <w:rPr>
          <w:sz w:val="18"/>
          <w:szCs w:val="18"/>
        </w:rPr>
        <w:tab/>
        <w:t xml:space="preserve">                                                    № 285/НПА </w:t>
      </w:r>
    </w:p>
    <w:p w:rsidR="009F12B7" w:rsidRPr="009F12B7" w:rsidRDefault="009F12B7" w:rsidP="009F12B7">
      <w:pPr>
        <w:jc w:val="both"/>
        <w:rPr>
          <w:sz w:val="18"/>
          <w:szCs w:val="18"/>
        </w:rPr>
      </w:pPr>
    </w:p>
    <w:p w:rsidR="009F12B7" w:rsidRPr="009F12B7" w:rsidRDefault="009F12B7" w:rsidP="009F12B7">
      <w:pPr>
        <w:rPr>
          <w:color w:val="000000"/>
          <w:sz w:val="18"/>
          <w:szCs w:val="18"/>
        </w:rPr>
      </w:pPr>
      <w:r w:rsidRPr="009F12B7">
        <w:rPr>
          <w:color w:val="000000"/>
          <w:sz w:val="18"/>
          <w:szCs w:val="18"/>
        </w:rPr>
        <w:t>О внесении изменений в постановление</w:t>
      </w:r>
    </w:p>
    <w:p w:rsidR="009F12B7" w:rsidRPr="009F12B7" w:rsidRDefault="009F12B7" w:rsidP="009F12B7">
      <w:pPr>
        <w:rPr>
          <w:color w:val="000000"/>
          <w:sz w:val="18"/>
          <w:szCs w:val="18"/>
        </w:rPr>
      </w:pPr>
      <w:r w:rsidRPr="009F12B7">
        <w:rPr>
          <w:color w:val="000000"/>
          <w:sz w:val="18"/>
          <w:szCs w:val="18"/>
        </w:rPr>
        <w:t xml:space="preserve">администрации городского поселения </w:t>
      </w:r>
    </w:p>
    <w:p w:rsidR="009F12B7" w:rsidRPr="009F12B7" w:rsidRDefault="009F12B7" w:rsidP="009F12B7">
      <w:pPr>
        <w:rPr>
          <w:color w:val="000000"/>
          <w:sz w:val="18"/>
          <w:szCs w:val="18"/>
        </w:rPr>
      </w:pPr>
      <w:r w:rsidRPr="009F12B7">
        <w:rPr>
          <w:color w:val="000000"/>
          <w:sz w:val="18"/>
          <w:szCs w:val="18"/>
        </w:rPr>
        <w:t xml:space="preserve">Агириш от 03.12.2018 №241/НПА «Об </w:t>
      </w:r>
    </w:p>
    <w:p w:rsidR="009F12B7" w:rsidRPr="009F12B7" w:rsidRDefault="009F12B7" w:rsidP="009F12B7">
      <w:pPr>
        <w:rPr>
          <w:color w:val="000000"/>
          <w:sz w:val="18"/>
          <w:szCs w:val="18"/>
        </w:rPr>
      </w:pPr>
      <w:r w:rsidRPr="009F12B7">
        <w:rPr>
          <w:color w:val="000000"/>
          <w:sz w:val="18"/>
          <w:szCs w:val="18"/>
        </w:rPr>
        <w:t xml:space="preserve">утверждении муниципальной программы </w:t>
      </w:r>
    </w:p>
    <w:p w:rsidR="009F12B7" w:rsidRPr="009F12B7" w:rsidRDefault="009F12B7" w:rsidP="009F12B7">
      <w:pPr>
        <w:rPr>
          <w:color w:val="000000"/>
          <w:sz w:val="18"/>
          <w:szCs w:val="18"/>
        </w:rPr>
      </w:pPr>
      <w:r w:rsidRPr="009F12B7">
        <w:rPr>
          <w:color w:val="000000"/>
          <w:sz w:val="18"/>
          <w:szCs w:val="18"/>
        </w:rPr>
        <w:t xml:space="preserve">«Совершенствование </w:t>
      </w:r>
    </w:p>
    <w:p w:rsidR="009F12B7" w:rsidRPr="009F12B7" w:rsidRDefault="009F12B7" w:rsidP="009F12B7">
      <w:pPr>
        <w:rPr>
          <w:color w:val="000000"/>
          <w:sz w:val="18"/>
          <w:szCs w:val="18"/>
        </w:rPr>
      </w:pPr>
      <w:r w:rsidRPr="009F12B7">
        <w:rPr>
          <w:color w:val="000000"/>
          <w:sz w:val="18"/>
          <w:szCs w:val="18"/>
        </w:rPr>
        <w:t>и развитие улично-дорожной сети</w:t>
      </w:r>
    </w:p>
    <w:p w:rsidR="009F12B7" w:rsidRPr="009F12B7" w:rsidRDefault="009F12B7" w:rsidP="009F12B7">
      <w:pPr>
        <w:rPr>
          <w:sz w:val="18"/>
          <w:szCs w:val="18"/>
        </w:rPr>
      </w:pPr>
      <w:r w:rsidRPr="009F12B7">
        <w:rPr>
          <w:color w:val="000000"/>
          <w:sz w:val="18"/>
          <w:szCs w:val="18"/>
        </w:rPr>
        <w:t>на территории городского поселения Агириш »</w:t>
      </w:r>
    </w:p>
    <w:p w:rsidR="009F12B7" w:rsidRPr="009F12B7" w:rsidRDefault="009F12B7" w:rsidP="009F12B7">
      <w:pPr>
        <w:rPr>
          <w:sz w:val="18"/>
          <w:szCs w:val="18"/>
        </w:rPr>
      </w:pPr>
      <w:r w:rsidRPr="009F12B7">
        <w:rPr>
          <w:sz w:val="18"/>
          <w:szCs w:val="18"/>
        </w:rPr>
        <w:t xml:space="preserve">  </w:t>
      </w:r>
    </w:p>
    <w:p w:rsidR="009F12B7" w:rsidRPr="009F12B7" w:rsidRDefault="009F12B7" w:rsidP="009F12B7">
      <w:pPr>
        <w:ind w:firstLine="709"/>
        <w:jc w:val="both"/>
        <w:rPr>
          <w:sz w:val="18"/>
          <w:szCs w:val="18"/>
        </w:rPr>
      </w:pPr>
      <w:r w:rsidRPr="009F12B7">
        <w:rPr>
          <w:sz w:val="18"/>
          <w:szCs w:val="18"/>
        </w:rPr>
        <w:t xml:space="preserve">В соответствии с Федеральным законом от 06.10.2023 № 131-ФЗ «Об общих принципах организации местного самоуправления в Российской Федерации», </w:t>
      </w:r>
      <w:r w:rsidRPr="009F12B7">
        <w:rPr>
          <w:color w:val="000000"/>
          <w:sz w:val="18"/>
          <w:szCs w:val="18"/>
        </w:rPr>
        <w:t xml:space="preserve">Уставом городского поселения, </w:t>
      </w:r>
      <w:r w:rsidRPr="009F12B7">
        <w:rPr>
          <w:sz w:val="18"/>
          <w:szCs w:val="18"/>
        </w:rPr>
        <w:t>постановлением администрации городского поселения Агириш от 08.02.2022 № 18/НПА «</w:t>
      </w:r>
      <w:r w:rsidRPr="009F12B7">
        <w:rPr>
          <w:bCs/>
          <w:sz w:val="18"/>
          <w:szCs w:val="18"/>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9F12B7">
        <w:rPr>
          <w:sz w:val="18"/>
          <w:szCs w:val="18"/>
        </w:rPr>
        <w:t>»:</w:t>
      </w:r>
    </w:p>
    <w:p w:rsidR="009F12B7" w:rsidRPr="009F12B7" w:rsidRDefault="009F12B7" w:rsidP="009F12B7">
      <w:pPr>
        <w:ind w:firstLine="709"/>
        <w:jc w:val="both"/>
        <w:rPr>
          <w:sz w:val="18"/>
          <w:szCs w:val="18"/>
        </w:rPr>
      </w:pPr>
      <w:r w:rsidRPr="009F12B7">
        <w:rPr>
          <w:sz w:val="18"/>
          <w:szCs w:val="18"/>
        </w:rPr>
        <w:t>1. Внести изменения в постановление администрации городского поселения Агириш от 03.12.2018 № 241/НПА «Об утверждении муниципальной программы «Совершенствование и развитие улично-дорожной сети на территории городского поселения Агириш», изложив в новой редакции (Приложение).</w:t>
      </w:r>
    </w:p>
    <w:p w:rsidR="009F12B7" w:rsidRPr="009F12B7" w:rsidRDefault="009F12B7" w:rsidP="009F12B7">
      <w:pPr>
        <w:ind w:firstLine="709"/>
        <w:jc w:val="both"/>
        <w:rPr>
          <w:sz w:val="18"/>
          <w:szCs w:val="18"/>
        </w:rPr>
      </w:pPr>
      <w:r w:rsidRPr="009F12B7">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9F12B7" w:rsidRPr="009F12B7" w:rsidRDefault="009F12B7" w:rsidP="009F12B7">
      <w:pPr>
        <w:ind w:firstLine="709"/>
        <w:jc w:val="both"/>
        <w:rPr>
          <w:sz w:val="18"/>
          <w:szCs w:val="18"/>
        </w:rPr>
      </w:pPr>
      <w:r w:rsidRPr="009F12B7">
        <w:rPr>
          <w:sz w:val="18"/>
          <w:szCs w:val="18"/>
        </w:rPr>
        <w:t>4. Настоящее постановление вступает в силу с 01.01.2024.</w:t>
      </w:r>
    </w:p>
    <w:p w:rsidR="009F12B7" w:rsidRPr="009F12B7" w:rsidRDefault="009F12B7" w:rsidP="009F12B7">
      <w:pPr>
        <w:pStyle w:val="af"/>
        <w:autoSpaceDE w:val="0"/>
        <w:autoSpaceDN w:val="0"/>
        <w:adjustRightInd w:val="0"/>
        <w:jc w:val="both"/>
        <w:rPr>
          <w:rFonts w:ascii="Times New Roman" w:hAnsi="Times New Roman"/>
          <w:color w:val="000000"/>
          <w:sz w:val="18"/>
          <w:szCs w:val="18"/>
        </w:rPr>
      </w:pPr>
      <w:r w:rsidRPr="009F12B7">
        <w:rPr>
          <w:rFonts w:ascii="Times New Roman" w:hAnsi="Times New Roman"/>
          <w:sz w:val="18"/>
          <w:szCs w:val="18"/>
        </w:rPr>
        <w:t xml:space="preserve">5. </w:t>
      </w:r>
      <w:r w:rsidRPr="009F12B7">
        <w:rPr>
          <w:rFonts w:ascii="Times New Roman" w:hAnsi="Times New Roman"/>
          <w:color w:val="000000"/>
          <w:sz w:val="18"/>
          <w:szCs w:val="18"/>
        </w:rPr>
        <w:t>Контроль исполнения настоящего постановления оставляю за собой</w:t>
      </w:r>
      <w:r w:rsidRPr="009F12B7">
        <w:rPr>
          <w:rFonts w:ascii="Times New Roman" w:hAnsi="Times New Roman"/>
          <w:sz w:val="18"/>
          <w:szCs w:val="18"/>
        </w:rPr>
        <w:t>.</w:t>
      </w:r>
    </w:p>
    <w:p w:rsidR="009F12B7" w:rsidRPr="009F12B7" w:rsidRDefault="009F12B7" w:rsidP="009F12B7">
      <w:pPr>
        <w:ind w:firstLine="709"/>
        <w:jc w:val="both"/>
        <w:rPr>
          <w:sz w:val="18"/>
          <w:szCs w:val="18"/>
        </w:rPr>
      </w:pPr>
    </w:p>
    <w:p w:rsidR="009F12B7" w:rsidRPr="009F12B7" w:rsidRDefault="009F12B7" w:rsidP="009F12B7">
      <w:pPr>
        <w:ind w:firstLine="709"/>
        <w:jc w:val="both"/>
        <w:rPr>
          <w:sz w:val="18"/>
          <w:szCs w:val="18"/>
        </w:rPr>
      </w:pPr>
    </w:p>
    <w:p w:rsidR="009F12B7" w:rsidRPr="009F12B7" w:rsidRDefault="009F12B7" w:rsidP="009F12B7">
      <w:pPr>
        <w:ind w:firstLine="709"/>
        <w:jc w:val="both"/>
        <w:rPr>
          <w:sz w:val="18"/>
          <w:szCs w:val="18"/>
        </w:rPr>
      </w:pPr>
    </w:p>
    <w:p w:rsidR="009F12B7" w:rsidRPr="009F12B7" w:rsidRDefault="009F12B7" w:rsidP="009F12B7">
      <w:pPr>
        <w:ind w:firstLine="709"/>
        <w:jc w:val="both"/>
        <w:rPr>
          <w:sz w:val="18"/>
          <w:szCs w:val="18"/>
        </w:rPr>
      </w:pPr>
    </w:p>
    <w:p w:rsidR="009F12B7" w:rsidRPr="009F12B7" w:rsidRDefault="009F12B7" w:rsidP="009F12B7">
      <w:pPr>
        <w:pStyle w:val="af"/>
        <w:ind w:left="993" w:hanging="993"/>
        <w:jc w:val="both"/>
        <w:rPr>
          <w:rFonts w:ascii="Times New Roman" w:hAnsi="Times New Roman"/>
          <w:sz w:val="18"/>
          <w:szCs w:val="18"/>
        </w:rPr>
      </w:pPr>
      <w:r w:rsidRPr="009F12B7">
        <w:rPr>
          <w:rFonts w:ascii="Times New Roman" w:hAnsi="Times New Roman"/>
          <w:sz w:val="18"/>
          <w:szCs w:val="18"/>
        </w:rPr>
        <w:t>Глава городского поселения Агириш                                                   И.В. Ермолаева</w:t>
      </w:r>
    </w:p>
    <w:p w:rsidR="009F12B7" w:rsidRPr="009F12B7" w:rsidRDefault="009F12B7" w:rsidP="009F12B7">
      <w:pPr>
        <w:suppressAutoHyphens/>
        <w:spacing w:line="360" w:lineRule="auto"/>
        <w:ind w:left="432"/>
        <w:jc w:val="both"/>
        <w:rPr>
          <w:sz w:val="18"/>
          <w:szCs w:val="18"/>
        </w:rPr>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pPr>
    </w:p>
    <w:p w:rsidR="009F12B7" w:rsidRDefault="009F12B7" w:rsidP="009F12B7">
      <w:pPr>
        <w:ind w:firstLine="567"/>
        <w:jc w:val="both"/>
        <w:sectPr w:rsidR="009F12B7" w:rsidSect="009F12B7">
          <w:pgSz w:w="11906" w:h="16838"/>
          <w:pgMar w:top="249" w:right="851" w:bottom="1701" w:left="1701" w:header="709" w:footer="709" w:gutter="0"/>
          <w:cols w:space="708"/>
          <w:docGrid w:linePitch="360"/>
        </w:sectPr>
      </w:pPr>
    </w:p>
    <w:p w:rsidR="009F12B7" w:rsidRPr="009F12B7" w:rsidRDefault="009F12B7" w:rsidP="009F12B7">
      <w:pPr>
        <w:jc w:val="right"/>
        <w:rPr>
          <w:sz w:val="18"/>
          <w:szCs w:val="18"/>
        </w:rPr>
      </w:pPr>
      <w:r w:rsidRPr="009F12B7">
        <w:rPr>
          <w:sz w:val="18"/>
          <w:szCs w:val="18"/>
        </w:rPr>
        <w:lastRenderedPageBreak/>
        <w:t>Приложение к постановлению</w:t>
      </w:r>
    </w:p>
    <w:p w:rsidR="009F12B7" w:rsidRPr="009F12B7" w:rsidRDefault="009F12B7" w:rsidP="009F12B7">
      <w:pPr>
        <w:jc w:val="right"/>
        <w:rPr>
          <w:sz w:val="18"/>
          <w:szCs w:val="18"/>
        </w:rPr>
      </w:pPr>
      <w:r w:rsidRPr="009F12B7">
        <w:rPr>
          <w:sz w:val="18"/>
          <w:szCs w:val="18"/>
        </w:rPr>
        <w:t>администрации городского поселения Агириш</w:t>
      </w:r>
    </w:p>
    <w:p w:rsidR="009F12B7" w:rsidRPr="009F12B7" w:rsidRDefault="009F12B7" w:rsidP="009F12B7">
      <w:pPr>
        <w:jc w:val="right"/>
        <w:rPr>
          <w:sz w:val="18"/>
          <w:szCs w:val="18"/>
        </w:rPr>
      </w:pPr>
      <w:r w:rsidRPr="009F12B7">
        <w:rPr>
          <w:sz w:val="18"/>
          <w:szCs w:val="18"/>
        </w:rPr>
        <w:t>от 13.11.2023 № 285/НПА</w:t>
      </w:r>
    </w:p>
    <w:p w:rsidR="009F12B7" w:rsidRPr="009F12B7" w:rsidRDefault="009F12B7" w:rsidP="009F12B7">
      <w:pPr>
        <w:jc w:val="right"/>
        <w:rPr>
          <w:sz w:val="18"/>
          <w:szCs w:val="18"/>
        </w:rPr>
      </w:pPr>
    </w:p>
    <w:p w:rsidR="009F12B7" w:rsidRPr="009F12B7" w:rsidRDefault="009F12B7" w:rsidP="009F12B7">
      <w:pPr>
        <w:widowControl w:val="0"/>
        <w:autoSpaceDE w:val="0"/>
        <w:jc w:val="center"/>
        <w:rPr>
          <w:b/>
          <w:sz w:val="18"/>
          <w:szCs w:val="18"/>
        </w:rPr>
      </w:pPr>
    </w:p>
    <w:p w:rsidR="009F12B7" w:rsidRPr="009F12B7" w:rsidRDefault="009F12B7" w:rsidP="009F12B7">
      <w:pPr>
        <w:widowControl w:val="0"/>
        <w:autoSpaceDE w:val="0"/>
        <w:jc w:val="center"/>
        <w:rPr>
          <w:b/>
          <w:sz w:val="18"/>
          <w:szCs w:val="18"/>
        </w:rPr>
      </w:pPr>
      <w:proofErr w:type="gramStart"/>
      <w:r w:rsidRPr="009F12B7">
        <w:rPr>
          <w:b/>
          <w:sz w:val="18"/>
          <w:szCs w:val="18"/>
        </w:rPr>
        <w:t>П</w:t>
      </w:r>
      <w:proofErr w:type="gramEnd"/>
      <w:r w:rsidRPr="009F12B7">
        <w:rPr>
          <w:b/>
          <w:sz w:val="18"/>
          <w:szCs w:val="18"/>
        </w:rPr>
        <w:t xml:space="preserve"> А С П О Р Т</w:t>
      </w:r>
    </w:p>
    <w:p w:rsidR="009F12B7" w:rsidRPr="009F12B7" w:rsidRDefault="009F12B7" w:rsidP="009F12B7">
      <w:pPr>
        <w:widowControl w:val="0"/>
        <w:autoSpaceDE w:val="0"/>
        <w:jc w:val="center"/>
        <w:rPr>
          <w:b/>
          <w:bCs/>
          <w:sz w:val="18"/>
          <w:szCs w:val="18"/>
        </w:rPr>
      </w:pPr>
      <w:r w:rsidRPr="009F12B7">
        <w:rPr>
          <w:b/>
          <w:sz w:val="18"/>
          <w:szCs w:val="18"/>
        </w:rPr>
        <w:t xml:space="preserve"> </w:t>
      </w:r>
      <w:r w:rsidRPr="009F12B7">
        <w:rPr>
          <w:b/>
          <w:bCs/>
          <w:sz w:val="18"/>
          <w:szCs w:val="18"/>
        </w:rPr>
        <w:t xml:space="preserve">муниципальной программы </w:t>
      </w:r>
    </w:p>
    <w:p w:rsidR="009F12B7" w:rsidRPr="009F12B7" w:rsidRDefault="009F12B7" w:rsidP="009F12B7">
      <w:pPr>
        <w:ind w:right="40" w:firstLine="425"/>
        <w:jc w:val="center"/>
        <w:rPr>
          <w:sz w:val="18"/>
          <w:szCs w:val="18"/>
        </w:rPr>
      </w:pPr>
      <w:r w:rsidRPr="009F12B7">
        <w:rPr>
          <w:b/>
          <w:bCs/>
          <w:sz w:val="18"/>
          <w:szCs w:val="18"/>
        </w:rPr>
        <w:t>«Совершенствование и развитие улично-дорожной сети на территории городского поселения Агириш</w:t>
      </w:r>
      <w:r w:rsidRPr="009F12B7">
        <w:rPr>
          <w:b/>
          <w:color w:val="000000"/>
          <w:sz w:val="18"/>
          <w:szCs w:val="18"/>
        </w:rPr>
        <w:t>»</w:t>
      </w:r>
    </w:p>
    <w:p w:rsidR="009F12B7" w:rsidRPr="009F12B7" w:rsidRDefault="009F12B7" w:rsidP="009F12B7">
      <w:pPr>
        <w:widowControl w:val="0"/>
        <w:autoSpaceDE w:val="0"/>
        <w:rPr>
          <w:b/>
          <w:bCs/>
          <w:sz w:val="18"/>
          <w:szCs w:val="18"/>
        </w:rPr>
      </w:pPr>
    </w:p>
    <w:p w:rsidR="009F12B7" w:rsidRPr="009F12B7" w:rsidRDefault="009F12B7" w:rsidP="009F12B7">
      <w:pPr>
        <w:widowControl w:val="0"/>
        <w:autoSpaceDE w:val="0"/>
        <w:autoSpaceDN w:val="0"/>
        <w:jc w:val="center"/>
        <w:rPr>
          <w:sz w:val="18"/>
          <w:szCs w:val="18"/>
        </w:rPr>
      </w:pPr>
      <w:r w:rsidRPr="009F12B7">
        <w:rPr>
          <w:sz w:val="18"/>
          <w:szCs w:val="18"/>
        </w:rPr>
        <w:t>1. Основные положения</w:t>
      </w:r>
    </w:p>
    <w:p w:rsidR="009F12B7" w:rsidRPr="009F12B7" w:rsidRDefault="009F12B7" w:rsidP="009F12B7">
      <w:pPr>
        <w:widowControl w:val="0"/>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7761"/>
      </w:tblGrid>
      <w:tr w:rsidR="009F12B7" w:rsidRPr="009F12B7" w:rsidTr="009F12B7">
        <w:tc>
          <w:tcPr>
            <w:tcW w:w="6799"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Куратор муниципальной программы</w:t>
            </w:r>
          </w:p>
        </w:tc>
        <w:tc>
          <w:tcPr>
            <w:tcW w:w="7761" w:type="dxa"/>
            <w:shd w:val="clear" w:color="auto" w:fill="auto"/>
          </w:tcPr>
          <w:p w:rsidR="009F12B7" w:rsidRPr="009F12B7" w:rsidRDefault="009F12B7" w:rsidP="009F12B7">
            <w:pPr>
              <w:numPr>
                <w:ilvl w:val="0"/>
                <w:numId w:val="45"/>
              </w:numPr>
              <w:shd w:val="clear" w:color="auto" w:fill="FFFFFF"/>
              <w:tabs>
                <w:tab w:val="clear" w:pos="360"/>
              </w:tabs>
              <w:ind w:left="0" w:firstLine="0"/>
              <w:jc w:val="both"/>
              <w:outlineLvl w:val="1"/>
              <w:rPr>
                <w:b/>
                <w:bCs/>
                <w:color w:val="FF0000"/>
                <w:sz w:val="18"/>
                <w:szCs w:val="18"/>
              </w:rPr>
            </w:pPr>
            <w:r w:rsidRPr="009F12B7">
              <w:rPr>
                <w:bCs/>
                <w:sz w:val="18"/>
                <w:szCs w:val="18"/>
              </w:rPr>
              <w:t>Ермолаева Ирина Викторовна, глава г.п. Агириш</w:t>
            </w:r>
          </w:p>
        </w:tc>
      </w:tr>
      <w:tr w:rsidR="009F12B7" w:rsidRPr="009F12B7" w:rsidTr="009F12B7">
        <w:tc>
          <w:tcPr>
            <w:tcW w:w="6799"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Ответственный исполнитель муниципальной программы</w:t>
            </w:r>
          </w:p>
        </w:tc>
        <w:tc>
          <w:tcPr>
            <w:tcW w:w="7761" w:type="dxa"/>
            <w:shd w:val="clear" w:color="auto" w:fill="auto"/>
          </w:tcPr>
          <w:p w:rsidR="009F12B7" w:rsidRPr="009F12B7" w:rsidRDefault="009F12B7" w:rsidP="009F12B7">
            <w:pPr>
              <w:jc w:val="both"/>
              <w:rPr>
                <w:color w:val="000000"/>
                <w:sz w:val="18"/>
                <w:szCs w:val="18"/>
                <w:lang w:eastAsia="en-US"/>
              </w:rPr>
            </w:pPr>
            <w:r w:rsidRPr="009F12B7">
              <w:rPr>
                <w:sz w:val="18"/>
                <w:szCs w:val="18"/>
              </w:rPr>
              <w:t>Администрация городского поселения Агириш</w:t>
            </w:r>
          </w:p>
        </w:tc>
      </w:tr>
    </w:tbl>
    <w:p w:rsidR="009F12B7" w:rsidRPr="009F12B7" w:rsidRDefault="009F12B7" w:rsidP="009F12B7">
      <w:pPr>
        <w:widowControl w:val="0"/>
        <w:autoSpaceDE w:val="0"/>
        <w:spacing w:line="312" w:lineRule="auto"/>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7761"/>
      </w:tblGrid>
      <w:tr w:rsidR="009F12B7" w:rsidRPr="009F12B7" w:rsidTr="009F12B7">
        <w:tc>
          <w:tcPr>
            <w:tcW w:w="6799"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Период реализации муниципальной программы</w:t>
            </w:r>
          </w:p>
        </w:tc>
        <w:tc>
          <w:tcPr>
            <w:tcW w:w="7761"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2024 – 2030 годы</w:t>
            </w:r>
          </w:p>
        </w:tc>
      </w:tr>
      <w:tr w:rsidR="009F12B7" w:rsidRPr="009F12B7" w:rsidTr="009F12B7">
        <w:tc>
          <w:tcPr>
            <w:tcW w:w="6799"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Цели муниципальной программы</w:t>
            </w:r>
          </w:p>
        </w:tc>
        <w:tc>
          <w:tcPr>
            <w:tcW w:w="7761" w:type="dxa"/>
            <w:shd w:val="clear" w:color="auto" w:fill="auto"/>
          </w:tcPr>
          <w:p w:rsidR="009F12B7" w:rsidRPr="009F12B7" w:rsidRDefault="009F12B7" w:rsidP="009F12B7">
            <w:pPr>
              <w:tabs>
                <w:tab w:val="left" w:pos="400"/>
                <w:tab w:val="left" w:pos="513"/>
              </w:tabs>
              <w:rPr>
                <w:sz w:val="18"/>
                <w:szCs w:val="18"/>
              </w:rPr>
            </w:pPr>
            <w:r w:rsidRPr="009F12B7">
              <w:rPr>
                <w:sz w:val="18"/>
                <w:szCs w:val="18"/>
              </w:rPr>
              <w:t xml:space="preserve">Повышение уровня безопасности и </w:t>
            </w:r>
            <w:proofErr w:type="gramStart"/>
            <w:r w:rsidRPr="009F12B7">
              <w:rPr>
                <w:sz w:val="18"/>
                <w:szCs w:val="18"/>
              </w:rPr>
              <w:t>качества</w:t>
            </w:r>
            <w:proofErr w:type="gramEnd"/>
            <w:r w:rsidRPr="009F12B7">
              <w:rPr>
                <w:sz w:val="18"/>
                <w:szCs w:val="18"/>
              </w:rPr>
              <w:t xml:space="preserve"> автомобильных дорог общего пользования местного значения городского поселения Агириш</w:t>
            </w:r>
          </w:p>
          <w:p w:rsidR="009F12B7" w:rsidRPr="009F12B7" w:rsidRDefault="009F12B7" w:rsidP="009F12B7">
            <w:pPr>
              <w:jc w:val="both"/>
              <w:rPr>
                <w:sz w:val="18"/>
                <w:szCs w:val="18"/>
              </w:rPr>
            </w:pPr>
          </w:p>
        </w:tc>
      </w:tr>
      <w:tr w:rsidR="009F12B7" w:rsidRPr="009F12B7" w:rsidTr="009F12B7">
        <w:tc>
          <w:tcPr>
            <w:tcW w:w="6799"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Направления (подпрограммы) муниципальной программы</w:t>
            </w:r>
          </w:p>
        </w:tc>
        <w:tc>
          <w:tcPr>
            <w:tcW w:w="7761"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Увеличение уровня безопасности и качества, автомобильных дорог</w:t>
            </w:r>
          </w:p>
        </w:tc>
      </w:tr>
      <w:tr w:rsidR="009F12B7" w:rsidRPr="009F12B7" w:rsidTr="009F12B7">
        <w:tc>
          <w:tcPr>
            <w:tcW w:w="6799"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Объемы финансового обеспечения за весь период реализации</w:t>
            </w:r>
          </w:p>
        </w:tc>
        <w:tc>
          <w:tcPr>
            <w:tcW w:w="7761"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 xml:space="preserve">28 613,0 </w:t>
            </w:r>
            <w:proofErr w:type="spellStart"/>
            <w:r w:rsidRPr="009F12B7">
              <w:rPr>
                <w:sz w:val="18"/>
                <w:szCs w:val="18"/>
              </w:rPr>
              <w:t>тыс</w:t>
            </w:r>
            <w:proofErr w:type="gramStart"/>
            <w:r w:rsidRPr="009F12B7">
              <w:rPr>
                <w:sz w:val="18"/>
                <w:szCs w:val="18"/>
              </w:rPr>
              <w:t>.р</w:t>
            </w:r>
            <w:proofErr w:type="gramEnd"/>
            <w:r w:rsidRPr="009F12B7">
              <w:rPr>
                <w:sz w:val="18"/>
                <w:szCs w:val="18"/>
              </w:rPr>
              <w:t>уб</w:t>
            </w:r>
            <w:proofErr w:type="spellEnd"/>
          </w:p>
        </w:tc>
      </w:tr>
      <w:tr w:rsidR="009F12B7" w:rsidRPr="009F12B7" w:rsidTr="009F12B7">
        <w:tc>
          <w:tcPr>
            <w:tcW w:w="6799" w:type="dxa"/>
            <w:shd w:val="clear" w:color="auto" w:fill="auto"/>
          </w:tcPr>
          <w:p w:rsidR="009F12B7" w:rsidRPr="009F12B7" w:rsidRDefault="009F12B7" w:rsidP="009F12B7">
            <w:pPr>
              <w:widowControl w:val="0"/>
              <w:autoSpaceDE w:val="0"/>
              <w:spacing w:line="312" w:lineRule="auto"/>
              <w:rPr>
                <w:sz w:val="18"/>
                <w:szCs w:val="18"/>
              </w:rPr>
            </w:pPr>
            <w:r w:rsidRPr="009F12B7">
              <w:rPr>
                <w:sz w:val="18"/>
                <w:szCs w:val="18"/>
              </w:rPr>
              <w:t>Связь с национальными целями развития Российской Федерации/ государственными программами автономного округа</w:t>
            </w:r>
          </w:p>
        </w:tc>
        <w:tc>
          <w:tcPr>
            <w:tcW w:w="7761" w:type="dxa"/>
            <w:shd w:val="clear" w:color="auto" w:fill="auto"/>
          </w:tcPr>
          <w:p w:rsidR="009F12B7" w:rsidRPr="009F12B7" w:rsidRDefault="009F12B7" w:rsidP="009F12B7">
            <w:pPr>
              <w:widowControl w:val="0"/>
              <w:autoSpaceDE w:val="0"/>
              <w:spacing w:line="312" w:lineRule="auto"/>
              <w:rPr>
                <w:sz w:val="18"/>
                <w:szCs w:val="18"/>
              </w:rPr>
            </w:pPr>
          </w:p>
        </w:tc>
      </w:tr>
    </w:tbl>
    <w:p w:rsidR="009F12B7" w:rsidRPr="009F12B7" w:rsidRDefault="009F12B7" w:rsidP="009F12B7">
      <w:pPr>
        <w:jc w:val="center"/>
        <w:rPr>
          <w:sz w:val="18"/>
          <w:szCs w:val="18"/>
        </w:rPr>
      </w:pPr>
    </w:p>
    <w:p w:rsidR="009F12B7" w:rsidRPr="009F12B7" w:rsidRDefault="009F12B7" w:rsidP="009F12B7">
      <w:pPr>
        <w:jc w:val="center"/>
        <w:rPr>
          <w:sz w:val="18"/>
          <w:szCs w:val="18"/>
        </w:rPr>
      </w:pPr>
    </w:p>
    <w:p w:rsidR="009F12B7" w:rsidRPr="009F12B7" w:rsidRDefault="009F12B7" w:rsidP="009F12B7">
      <w:pPr>
        <w:jc w:val="center"/>
        <w:rPr>
          <w:sz w:val="18"/>
          <w:szCs w:val="18"/>
        </w:rP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Default="009F12B7" w:rsidP="009F12B7">
      <w:pPr>
        <w:jc w:val="center"/>
      </w:pPr>
    </w:p>
    <w:p w:rsidR="009F12B7" w:rsidRPr="009F12B7" w:rsidRDefault="009F12B7" w:rsidP="009F12B7">
      <w:pPr>
        <w:jc w:val="center"/>
        <w:rPr>
          <w:sz w:val="18"/>
          <w:szCs w:val="18"/>
        </w:rPr>
      </w:pPr>
      <w:r w:rsidRPr="009F12B7">
        <w:rPr>
          <w:sz w:val="18"/>
          <w:szCs w:val="18"/>
        </w:rPr>
        <w:t xml:space="preserve">2. Показатели муниципальной программы </w:t>
      </w:r>
    </w:p>
    <w:p w:rsidR="009F12B7" w:rsidRPr="009F12B7" w:rsidRDefault="009F12B7" w:rsidP="009F12B7">
      <w:pPr>
        <w:jc w:val="center"/>
        <w:rPr>
          <w:sz w:val="18"/>
          <w:szCs w:val="18"/>
        </w:rPr>
      </w:pPr>
    </w:p>
    <w:tbl>
      <w:tblPr>
        <w:tblW w:w="15771"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89"/>
        <w:gridCol w:w="850"/>
        <w:gridCol w:w="1134"/>
        <w:gridCol w:w="907"/>
        <w:gridCol w:w="658"/>
        <w:gridCol w:w="673"/>
        <w:gridCol w:w="699"/>
        <w:gridCol w:w="690"/>
        <w:gridCol w:w="678"/>
        <w:gridCol w:w="700"/>
        <w:gridCol w:w="766"/>
        <w:gridCol w:w="670"/>
        <w:gridCol w:w="2386"/>
        <w:gridCol w:w="1521"/>
        <w:gridCol w:w="783"/>
      </w:tblGrid>
      <w:tr w:rsidR="009F12B7" w:rsidRPr="009F12B7" w:rsidTr="009F12B7">
        <w:trPr>
          <w:trHeight w:val="336"/>
        </w:trPr>
        <w:tc>
          <w:tcPr>
            <w:tcW w:w="567" w:type="dxa"/>
            <w:vMerge w:val="restart"/>
            <w:shd w:val="clear" w:color="auto" w:fill="auto"/>
            <w:vAlign w:val="center"/>
          </w:tcPr>
          <w:p w:rsidR="009F12B7" w:rsidRPr="009F12B7" w:rsidRDefault="009F12B7" w:rsidP="009F12B7">
            <w:pPr>
              <w:jc w:val="center"/>
              <w:rPr>
                <w:sz w:val="18"/>
                <w:szCs w:val="18"/>
              </w:rPr>
            </w:pPr>
            <w:r w:rsidRPr="009F12B7">
              <w:rPr>
                <w:sz w:val="18"/>
                <w:szCs w:val="18"/>
              </w:rPr>
              <w:t xml:space="preserve">№ </w:t>
            </w:r>
            <w:proofErr w:type="gramStart"/>
            <w:r w:rsidRPr="009F12B7">
              <w:rPr>
                <w:sz w:val="18"/>
                <w:szCs w:val="18"/>
              </w:rPr>
              <w:t>п</w:t>
            </w:r>
            <w:proofErr w:type="gramEnd"/>
            <w:r w:rsidRPr="009F12B7">
              <w:rPr>
                <w:sz w:val="18"/>
                <w:szCs w:val="18"/>
              </w:rPr>
              <w:t>/п</w:t>
            </w:r>
          </w:p>
        </w:tc>
        <w:tc>
          <w:tcPr>
            <w:tcW w:w="2089" w:type="dxa"/>
            <w:vMerge w:val="restart"/>
            <w:shd w:val="clear" w:color="auto" w:fill="auto"/>
            <w:vAlign w:val="center"/>
          </w:tcPr>
          <w:p w:rsidR="009F12B7" w:rsidRPr="009F12B7" w:rsidRDefault="009F12B7" w:rsidP="009F12B7">
            <w:pPr>
              <w:jc w:val="center"/>
              <w:rPr>
                <w:sz w:val="18"/>
                <w:szCs w:val="18"/>
              </w:rPr>
            </w:pPr>
            <w:r w:rsidRPr="009F12B7">
              <w:rPr>
                <w:sz w:val="18"/>
                <w:szCs w:val="18"/>
              </w:rPr>
              <w:t>Наименование показателя</w:t>
            </w:r>
          </w:p>
        </w:tc>
        <w:tc>
          <w:tcPr>
            <w:tcW w:w="850" w:type="dxa"/>
            <w:vMerge w:val="restart"/>
            <w:shd w:val="clear" w:color="auto" w:fill="auto"/>
            <w:vAlign w:val="center"/>
          </w:tcPr>
          <w:p w:rsidR="009F12B7" w:rsidRPr="009F12B7" w:rsidRDefault="009F12B7" w:rsidP="009F12B7">
            <w:pPr>
              <w:jc w:val="center"/>
              <w:rPr>
                <w:color w:val="000000"/>
                <w:sz w:val="18"/>
                <w:szCs w:val="18"/>
              </w:rPr>
            </w:pPr>
            <w:r w:rsidRPr="009F12B7">
              <w:rPr>
                <w:color w:val="000000"/>
                <w:sz w:val="18"/>
                <w:szCs w:val="18"/>
              </w:rPr>
              <w:t>Уровень показателя</w:t>
            </w:r>
          </w:p>
        </w:tc>
        <w:tc>
          <w:tcPr>
            <w:tcW w:w="1134" w:type="dxa"/>
            <w:vMerge w:val="restart"/>
            <w:vAlign w:val="center"/>
          </w:tcPr>
          <w:p w:rsidR="009F12B7" w:rsidRPr="009F12B7" w:rsidRDefault="009F12B7" w:rsidP="009F12B7">
            <w:pPr>
              <w:jc w:val="center"/>
              <w:rPr>
                <w:sz w:val="18"/>
                <w:szCs w:val="18"/>
              </w:rPr>
            </w:pPr>
            <w:r w:rsidRPr="009F12B7">
              <w:rPr>
                <w:sz w:val="18"/>
                <w:szCs w:val="18"/>
              </w:rPr>
              <w:t xml:space="preserve">Единица измерения (по </w:t>
            </w:r>
            <w:proofErr w:type="spellStart"/>
            <w:r w:rsidRPr="009F12B7">
              <w:rPr>
                <w:sz w:val="18"/>
                <w:szCs w:val="18"/>
              </w:rPr>
              <w:t>ОКЕИ</w:t>
            </w:r>
            <w:proofErr w:type="spellEnd"/>
            <w:r w:rsidRPr="009F12B7">
              <w:rPr>
                <w:sz w:val="18"/>
                <w:szCs w:val="18"/>
              </w:rPr>
              <w:t>)</w:t>
            </w:r>
          </w:p>
        </w:tc>
        <w:tc>
          <w:tcPr>
            <w:tcW w:w="1565" w:type="dxa"/>
            <w:gridSpan w:val="2"/>
            <w:shd w:val="clear" w:color="auto" w:fill="auto"/>
            <w:vAlign w:val="center"/>
          </w:tcPr>
          <w:p w:rsidR="009F12B7" w:rsidRPr="009F12B7" w:rsidRDefault="009F12B7" w:rsidP="009F12B7">
            <w:pPr>
              <w:jc w:val="center"/>
              <w:rPr>
                <w:sz w:val="18"/>
                <w:szCs w:val="18"/>
              </w:rPr>
            </w:pPr>
            <w:r w:rsidRPr="009F12B7">
              <w:rPr>
                <w:sz w:val="18"/>
                <w:szCs w:val="18"/>
              </w:rPr>
              <w:t>Базовое значение</w:t>
            </w:r>
          </w:p>
        </w:tc>
        <w:tc>
          <w:tcPr>
            <w:tcW w:w="4876" w:type="dxa"/>
            <w:gridSpan w:val="7"/>
            <w:shd w:val="clear" w:color="auto" w:fill="auto"/>
            <w:vAlign w:val="center"/>
          </w:tcPr>
          <w:p w:rsidR="009F12B7" w:rsidRPr="009F12B7" w:rsidRDefault="009F12B7" w:rsidP="009F12B7">
            <w:pPr>
              <w:jc w:val="center"/>
              <w:rPr>
                <w:sz w:val="18"/>
                <w:szCs w:val="18"/>
              </w:rPr>
            </w:pPr>
            <w:r w:rsidRPr="009F12B7">
              <w:rPr>
                <w:sz w:val="18"/>
                <w:szCs w:val="18"/>
              </w:rPr>
              <w:t>Значение показателя по годам</w:t>
            </w:r>
          </w:p>
        </w:tc>
        <w:tc>
          <w:tcPr>
            <w:tcW w:w="2386" w:type="dxa"/>
            <w:vMerge w:val="restart"/>
            <w:shd w:val="clear" w:color="auto" w:fill="auto"/>
            <w:vAlign w:val="center"/>
          </w:tcPr>
          <w:p w:rsidR="009F12B7" w:rsidRPr="009F12B7" w:rsidRDefault="009F12B7" w:rsidP="009F12B7">
            <w:pPr>
              <w:jc w:val="center"/>
              <w:rPr>
                <w:sz w:val="18"/>
                <w:szCs w:val="18"/>
              </w:rPr>
            </w:pPr>
            <w:r w:rsidRPr="009F12B7">
              <w:rPr>
                <w:sz w:val="18"/>
                <w:szCs w:val="18"/>
              </w:rPr>
              <w:t>Документ</w:t>
            </w:r>
          </w:p>
        </w:tc>
        <w:tc>
          <w:tcPr>
            <w:tcW w:w="1521" w:type="dxa"/>
            <w:vMerge w:val="restart"/>
            <w:shd w:val="clear" w:color="auto" w:fill="auto"/>
            <w:vAlign w:val="center"/>
          </w:tcPr>
          <w:p w:rsidR="009F12B7" w:rsidRPr="009F12B7" w:rsidRDefault="009F12B7" w:rsidP="009F12B7">
            <w:pPr>
              <w:jc w:val="center"/>
              <w:rPr>
                <w:sz w:val="18"/>
                <w:szCs w:val="18"/>
              </w:rPr>
            </w:pPr>
            <w:proofErr w:type="gramStart"/>
            <w:r w:rsidRPr="009F12B7">
              <w:rPr>
                <w:sz w:val="18"/>
                <w:szCs w:val="18"/>
              </w:rPr>
              <w:t>Ответственный</w:t>
            </w:r>
            <w:proofErr w:type="gramEnd"/>
            <w:r w:rsidRPr="009F12B7">
              <w:rPr>
                <w:sz w:val="18"/>
                <w:szCs w:val="18"/>
              </w:rPr>
              <w:t xml:space="preserve"> за достижение показателя</w:t>
            </w:r>
          </w:p>
        </w:tc>
        <w:tc>
          <w:tcPr>
            <w:tcW w:w="783" w:type="dxa"/>
            <w:vMerge w:val="restart"/>
            <w:shd w:val="clear" w:color="auto" w:fill="FFFFFF"/>
            <w:vAlign w:val="center"/>
          </w:tcPr>
          <w:p w:rsidR="009F12B7" w:rsidRPr="009F12B7" w:rsidRDefault="009F12B7" w:rsidP="009F12B7">
            <w:pPr>
              <w:jc w:val="center"/>
              <w:rPr>
                <w:sz w:val="18"/>
                <w:szCs w:val="18"/>
              </w:rPr>
            </w:pPr>
            <w:r w:rsidRPr="009F12B7">
              <w:rPr>
                <w:sz w:val="18"/>
                <w:szCs w:val="18"/>
              </w:rPr>
              <w:t>Связь с показателями национальных целей</w:t>
            </w:r>
          </w:p>
        </w:tc>
      </w:tr>
      <w:tr w:rsidR="009F12B7" w:rsidRPr="009F12B7" w:rsidTr="009F12B7">
        <w:trPr>
          <w:trHeight w:val="412"/>
        </w:trPr>
        <w:tc>
          <w:tcPr>
            <w:tcW w:w="567" w:type="dxa"/>
            <w:vMerge/>
            <w:shd w:val="clear" w:color="auto" w:fill="auto"/>
          </w:tcPr>
          <w:p w:rsidR="009F12B7" w:rsidRPr="009F12B7" w:rsidRDefault="009F12B7" w:rsidP="009F12B7">
            <w:pPr>
              <w:jc w:val="center"/>
              <w:rPr>
                <w:sz w:val="18"/>
                <w:szCs w:val="18"/>
              </w:rPr>
            </w:pPr>
          </w:p>
        </w:tc>
        <w:tc>
          <w:tcPr>
            <w:tcW w:w="2089" w:type="dxa"/>
            <w:vMerge/>
            <w:shd w:val="clear" w:color="auto" w:fill="auto"/>
          </w:tcPr>
          <w:p w:rsidR="009F12B7" w:rsidRPr="009F12B7" w:rsidRDefault="009F12B7" w:rsidP="009F12B7">
            <w:pPr>
              <w:jc w:val="center"/>
              <w:rPr>
                <w:sz w:val="18"/>
                <w:szCs w:val="18"/>
              </w:rPr>
            </w:pPr>
          </w:p>
        </w:tc>
        <w:tc>
          <w:tcPr>
            <w:tcW w:w="850" w:type="dxa"/>
            <w:vMerge/>
            <w:shd w:val="clear" w:color="auto" w:fill="auto"/>
          </w:tcPr>
          <w:p w:rsidR="009F12B7" w:rsidRPr="009F12B7" w:rsidRDefault="009F12B7" w:rsidP="009F12B7">
            <w:pPr>
              <w:jc w:val="center"/>
              <w:rPr>
                <w:sz w:val="18"/>
                <w:szCs w:val="18"/>
              </w:rPr>
            </w:pPr>
          </w:p>
        </w:tc>
        <w:tc>
          <w:tcPr>
            <w:tcW w:w="1134" w:type="dxa"/>
            <w:vMerge/>
          </w:tcPr>
          <w:p w:rsidR="009F12B7" w:rsidRPr="009F12B7" w:rsidRDefault="009F12B7" w:rsidP="009F12B7">
            <w:pPr>
              <w:jc w:val="center"/>
              <w:rPr>
                <w:sz w:val="18"/>
                <w:szCs w:val="18"/>
              </w:rPr>
            </w:pPr>
          </w:p>
        </w:tc>
        <w:tc>
          <w:tcPr>
            <w:tcW w:w="907" w:type="dxa"/>
            <w:tcBorders>
              <w:top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значение</w:t>
            </w:r>
          </w:p>
        </w:tc>
        <w:tc>
          <w:tcPr>
            <w:tcW w:w="658" w:type="dxa"/>
            <w:tcBorders>
              <w:top w:val="single" w:sz="4" w:space="0" w:color="auto"/>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год</w:t>
            </w:r>
          </w:p>
        </w:tc>
        <w:tc>
          <w:tcPr>
            <w:tcW w:w="673" w:type="dxa"/>
            <w:tcBorders>
              <w:top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2024 год</w:t>
            </w:r>
          </w:p>
        </w:tc>
        <w:tc>
          <w:tcPr>
            <w:tcW w:w="699"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2025 год</w:t>
            </w:r>
          </w:p>
        </w:tc>
        <w:tc>
          <w:tcPr>
            <w:tcW w:w="690"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2026 год</w:t>
            </w:r>
          </w:p>
        </w:tc>
        <w:tc>
          <w:tcPr>
            <w:tcW w:w="678"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2027 год</w:t>
            </w:r>
          </w:p>
        </w:tc>
        <w:tc>
          <w:tcPr>
            <w:tcW w:w="700"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2028 год</w:t>
            </w:r>
          </w:p>
        </w:tc>
        <w:tc>
          <w:tcPr>
            <w:tcW w:w="766" w:type="dxa"/>
            <w:tcBorders>
              <w:top w:val="single" w:sz="4" w:space="0" w:color="auto"/>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2029 год</w:t>
            </w:r>
          </w:p>
        </w:tc>
        <w:tc>
          <w:tcPr>
            <w:tcW w:w="670" w:type="dxa"/>
            <w:tcBorders>
              <w:top w:val="single" w:sz="4" w:space="0" w:color="auto"/>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2030</w:t>
            </w:r>
          </w:p>
          <w:p w:rsidR="009F12B7" w:rsidRPr="009F12B7" w:rsidRDefault="009F12B7" w:rsidP="009F12B7">
            <w:pPr>
              <w:jc w:val="center"/>
              <w:rPr>
                <w:sz w:val="18"/>
                <w:szCs w:val="18"/>
              </w:rPr>
            </w:pPr>
            <w:r w:rsidRPr="009F12B7">
              <w:rPr>
                <w:sz w:val="18"/>
                <w:szCs w:val="18"/>
              </w:rPr>
              <w:t>год</w:t>
            </w:r>
          </w:p>
        </w:tc>
        <w:tc>
          <w:tcPr>
            <w:tcW w:w="2386" w:type="dxa"/>
            <w:vMerge/>
            <w:shd w:val="clear" w:color="auto" w:fill="auto"/>
          </w:tcPr>
          <w:p w:rsidR="009F12B7" w:rsidRPr="009F12B7" w:rsidRDefault="009F12B7" w:rsidP="009F12B7">
            <w:pPr>
              <w:jc w:val="center"/>
              <w:rPr>
                <w:sz w:val="18"/>
                <w:szCs w:val="18"/>
              </w:rPr>
            </w:pPr>
          </w:p>
        </w:tc>
        <w:tc>
          <w:tcPr>
            <w:tcW w:w="1521" w:type="dxa"/>
            <w:vMerge/>
            <w:shd w:val="clear" w:color="auto" w:fill="auto"/>
          </w:tcPr>
          <w:p w:rsidR="009F12B7" w:rsidRPr="009F12B7" w:rsidRDefault="009F12B7" w:rsidP="009F12B7">
            <w:pPr>
              <w:jc w:val="center"/>
              <w:rPr>
                <w:sz w:val="18"/>
                <w:szCs w:val="18"/>
              </w:rPr>
            </w:pPr>
          </w:p>
        </w:tc>
        <w:tc>
          <w:tcPr>
            <w:tcW w:w="783" w:type="dxa"/>
            <w:vMerge/>
            <w:shd w:val="clear" w:color="auto" w:fill="auto"/>
          </w:tcPr>
          <w:p w:rsidR="009F12B7" w:rsidRPr="009F12B7" w:rsidRDefault="009F12B7" w:rsidP="009F12B7">
            <w:pPr>
              <w:jc w:val="center"/>
              <w:rPr>
                <w:sz w:val="18"/>
                <w:szCs w:val="18"/>
              </w:rPr>
            </w:pPr>
          </w:p>
        </w:tc>
      </w:tr>
      <w:tr w:rsidR="009F12B7" w:rsidRPr="009F12B7" w:rsidTr="009F12B7">
        <w:tc>
          <w:tcPr>
            <w:tcW w:w="567" w:type="dxa"/>
            <w:shd w:val="clear" w:color="auto" w:fill="auto"/>
          </w:tcPr>
          <w:p w:rsidR="009F12B7" w:rsidRPr="009F12B7" w:rsidRDefault="009F12B7" w:rsidP="009F12B7">
            <w:pPr>
              <w:jc w:val="center"/>
              <w:rPr>
                <w:sz w:val="18"/>
                <w:szCs w:val="18"/>
              </w:rPr>
            </w:pPr>
            <w:r w:rsidRPr="009F12B7">
              <w:rPr>
                <w:sz w:val="18"/>
                <w:szCs w:val="18"/>
              </w:rPr>
              <w:t>1</w:t>
            </w:r>
          </w:p>
        </w:tc>
        <w:tc>
          <w:tcPr>
            <w:tcW w:w="2089" w:type="dxa"/>
            <w:shd w:val="clear" w:color="auto" w:fill="auto"/>
          </w:tcPr>
          <w:p w:rsidR="009F12B7" w:rsidRPr="009F12B7" w:rsidRDefault="009F12B7" w:rsidP="009F12B7">
            <w:pPr>
              <w:jc w:val="center"/>
              <w:rPr>
                <w:sz w:val="18"/>
                <w:szCs w:val="18"/>
              </w:rPr>
            </w:pPr>
            <w:r w:rsidRPr="009F12B7">
              <w:rPr>
                <w:sz w:val="18"/>
                <w:szCs w:val="18"/>
              </w:rPr>
              <w:t>2</w:t>
            </w:r>
          </w:p>
        </w:tc>
        <w:tc>
          <w:tcPr>
            <w:tcW w:w="850" w:type="dxa"/>
            <w:shd w:val="clear" w:color="auto" w:fill="auto"/>
          </w:tcPr>
          <w:p w:rsidR="009F12B7" w:rsidRPr="009F12B7" w:rsidRDefault="009F12B7" w:rsidP="009F12B7">
            <w:pPr>
              <w:jc w:val="center"/>
              <w:rPr>
                <w:sz w:val="18"/>
                <w:szCs w:val="18"/>
              </w:rPr>
            </w:pPr>
            <w:r w:rsidRPr="009F12B7">
              <w:rPr>
                <w:sz w:val="18"/>
                <w:szCs w:val="18"/>
              </w:rPr>
              <w:t>3</w:t>
            </w:r>
          </w:p>
        </w:tc>
        <w:tc>
          <w:tcPr>
            <w:tcW w:w="1134" w:type="dxa"/>
            <w:tcBorders>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4</w:t>
            </w:r>
          </w:p>
        </w:tc>
        <w:tc>
          <w:tcPr>
            <w:tcW w:w="907" w:type="dxa"/>
            <w:tcBorders>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5</w:t>
            </w:r>
          </w:p>
        </w:tc>
        <w:tc>
          <w:tcPr>
            <w:tcW w:w="658" w:type="dxa"/>
            <w:tcBorders>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6</w:t>
            </w:r>
          </w:p>
        </w:tc>
        <w:tc>
          <w:tcPr>
            <w:tcW w:w="673"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7</w:t>
            </w:r>
          </w:p>
        </w:tc>
        <w:tc>
          <w:tcPr>
            <w:tcW w:w="699"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8</w:t>
            </w:r>
          </w:p>
        </w:tc>
        <w:tc>
          <w:tcPr>
            <w:tcW w:w="690"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9</w:t>
            </w:r>
          </w:p>
        </w:tc>
        <w:tc>
          <w:tcPr>
            <w:tcW w:w="678"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10</w:t>
            </w:r>
          </w:p>
        </w:tc>
        <w:tc>
          <w:tcPr>
            <w:tcW w:w="700"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11</w:t>
            </w:r>
          </w:p>
        </w:tc>
        <w:tc>
          <w:tcPr>
            <w:tcW w:w="766" w:type="dxa"/>
            <w:tcBorders>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12</w:t>
            </w:r>
          </w:p>
        </w:tc>
        <w:tc>
          <w:tcPr>
            <w:tcW w:w="670" w:type="dxa"/>
            <w:shd w:val="clear" w:color="auto" w:fill="auto"/>
          </w:tcPr>
          <w:p w:rsidR="009F12B7" w:rsidRPr="009F12B7" w:rsidRDefault="009F12B7" w:rsidP="009F12B7">
            <w:pPr>
              <w:jc w:val="center"/>
              <w:rPr>
                <w:sz w:val="18"/>
                <w:szCs w:val="18"/>
              </w:rPr>
            </w:pPr>
            <w:r w:rsidRPr="009F12B7">
              <w:rPr>
                <w:sz w:val="18"/>
                <w:szCs w:val="18"/>
              </w:rPr>
              <w:t>13</w:t>
            </w:r>
          </w:p>
        </w:tc>
        <w:tc>
          <w:tcPr>
            <w:tcW w:w="2386" w:type="dxa"/>
            <w:shd w:val="clear" w:color="auto" w:fill="auto"/>
          </w:tcPr>
          <w:p w:rsidR="009F12B7" w:rsidRPr="009F12B7" w:rsidRDefault="009F12B7" w:rsidP="009F12B7">
            <w:pPr>
              <w:jc w:val="center"/>
              <w:rPr>
                <w:sz w:val="18"/>
                <w:szCs w:val="18"/>
              </w:rPr>
            </w:pPr>
            <w:r w:rsidRPr="009F12B7">
              <w:rPr>
                <w:sz w:val="18"/>
                <w:szCs w:val="18"/>
              </w:rPr>
              <w:t>14</w:t>
            </w:r>
          </w:p>
        </w:tc>
        <w:tc>
          <w:tcPr>
            <w:tcW w:w="1521" w:type="dxa"/>
            <w:shd w:val="clear" w:color="auto" w:fill="auto"/>
          </w:tcPr>
          <w:p w:rsidR="009F12B7" w:rsidRPr="009F12B7" w:rsidRDefault="009F12B7" w:rsidP="009F12B7">
            <w:pPr>
              <w:jc w:val="center"/>
              <w:rPr>
                <w:sz w:val="18"/>
                <w:szCs w:val="18"/>
              </w:rPr>
            </w:pPr>
            <w:r w:rsidRPr="009F12B7">
              <w:rPr>
                <w:sz w:val="18"/>
                <w:szCs w:val="18"/>
              </w:rPr>
              <w:t>15</w:t>
            </w:r>
          </w:p>
        </w:tc>
        <w:tc>
          <w:tcPr>
            <w:tcW w:w="783" w:type="dxa"/>
            <w:shd w:val="clear" w:color="auto" w:fill="auto"/>
          </w:tcPr>
          <w:p w:rsidR="009F12B7" w:rsidRPr="009F12B7" w:rsidRDefault="009F12B7" w:rsidP="009F12B7">
            <w:pPr>
              <w:jc w:val="center"/>
              <w:rPr>
                <w:sz w:val="18"/>
                <w:szCs w:val="18"/>
              </w:rPr>
            </w:pPr>
            <w:r w:rsidRPr="009F12B7">
              <w:rPr>
                <w:sz w:val="18"/>
                <w:szCs w:val="18"/>
              </w:rPr>
              <w:t>16</w:t>
            </w:r>
          </w:p>
        </w:tc>
      </w:tr>
      <w:tr w:rsidR="009F12B7" w:rsidRPr="009F12B7" w:rsidTr="009F12B7">
        <w:tc>
          <w:tcPr>
            <w:tcW w:w="15771" w:type="dxa"/>
            <w:gridSpan w:val="16"/>
            <w:shd w:val="clear" w:color="auto" w:fill="auto"/>
          </w:tcPr>
          <w:p w:rsidR="009F12B7" w:rsidRPr="009F12B7" w:rsidRDefault="009F12B7" w:rsidP="009F12B7">
            <w:pPr>
              <w:rPr>
                <w:color w:val="000000"/>
                <w:sz w:val="18"/>
                <w:szCs w:val="18"/>
              </w:rPr>
            </w:pPr>
          </w:p>
          <w:p w:rsidR="009F12B7" w:rsidRPr="009F12B7" w:rsidRDefault="009F12B7" w:rsidP="009F12B7">
            <w:pPr>
              <w:tabs>
                <w:tab w:val="left" w:pos="400"/>
                <w:tab w:val="left" w:pos="513"/>
              </w:tabs>
              <w:jc w:val="center"/>
              <w:rPr>
                <w:sz w:val="18"/>
                <w:szCs w:val="18"/>
              </w:rPr>
            </w:pPr>
            <w:r w:rsidRPr="009F12B7">
              <w:rPr>
                <w:color w:val="000000"/>
                <w:sz w:val="18"/>
                <w:szCs w:val="18"/>
              </w:rPr>
              <w:t xml:space="preserve">Цель: </w:t>
            </w:r>
            <w:r w:rsidRPr="009F12B7">
              <w:rPr>
                <w:sz w:val="18"/>
                <w:szCs w:val="18"/>
              </w:rPr>
              <w:t xml:space="preserve">Повышение уровня безопасности и </w:t>
            </w:r>
            <w:proofErr w:type="gramStart"/>
            <w:r w:rsidRPr="009F12B7">
              <w:rPr>
                <w:sz w:val="18"/>
                <w:szCs w:val="18"/>
              </w:rPr>
              <w:t>качества</w:t>
            </w:r>
            <w:proofErr w:type="gramEnd"/>
            <w:r w:rsidRPr="009F12B7">
              <w:rPr>
                <w:sz w:val="18"/>
                <w:szCs w:val="18"/>
              </w:rPr>
              <w:t xml:space="preserve"> автомобильных дорог общего пользования местного значения городского поселения Агириш</w:t>
            </w:r>
          </w:p>
          <w:p w:rsidR="009F12B7" w:rsidRPr="009F12B7" w:rsidRDefault="009F12B7" w:rsidP="009F12B7">
            <w:pPr>
              <w:tabs>
                <w:tab w:val="left" w:pos="400"/>
                <w:tab w:val="left" w:pos="513"/>
              </w:tabs>
              <w:jc w:val="center"/>
              <w:rPr>
                <w:sz w:val="18"/>
                <w:szCs w:val="18"/>
              </w:rPr>
            </w:pPr>
          </w:p>
        </w:tc>
      </w:tr>
      <w:tr w:rsidR="009F12B7" w:rsidRPr="009F12B7" w:rsidTr="009F12B7">
        <w:tc>
          <w:tcPr>
            <w:tcW w:w="567" w:type="dxa"/>
            <w:shd w:val="clear" w:color="auto" w:fill="auto"/>
          </w:tcPr>
          <w:p w:rsidR="009F12B7" w:rsidRPr="009F12B7" w:rsidRDefault="009F12B7" w:rsidP="009F12B7">
            <w:pPr>
              <w:jc w:val="center"/>
              <w:rPr>
                <w:sz w:val="18"/>
                <w:szCs w:val="18"/>
              </w:rPr>
            </w:pPr>
            <w:r w:rsidRPr="009F12B7">
              <w:rPr>
                <w:sz w:val="18"/>
                <w:szCs w:val="18"/>
              </w:rPr>
              <w:t>1.1</w:t>
            </w:r>
          </w:p>
        </w:tc>
        <w:tc>
          <w:tcPr>
            <w:tcW w:w="2089" w:type="dxa"/>
            <w:tcBorders>
              <w:top w:val="single" w:sz="4" w:space="0" w:color="000000"/>
              <w:left w:val="single" w:sz="4" w:space="0" w:color="000000"/>
              <w:bottom w:val="single" w:sz="4" w:space="0" w:color="000000"/>
            </w:tcBorders>
            <w:shd w:val="clear" w:color="auto" w:fill="auto"/>
          </w:tcPr>
          <w:p w:rsidR="009F12B7" w:rsidRPr="009F12B7" w:rsidRDefault="009F12B7" w:rsidP="009F12B7">
            <w:pPr>
              <w:rPr>
                <w:sz w:val="18"/>
                <w:szCs w:val="18"/>
              </w:rPr>
            </w:pPr>
            <w:r w:rsidRPr="009F12B7">
              <w:rPr>
                <w:color w:val="000000" w:themeColor="text1"/>
                <w:sz w:val="18"/>
                <w:szCs w:val="18"/>
              </w:rPr>
              <w:t xml:space="preserve">Доля автомобильных дорог </w:t>
            </w:r>
            <w:r w:rsidRPr="009F12B7">
              <w:rPr>
                <w:sz w:val="18"/>
                <w:szCs w:val="18"/>
              </w:rPr>
              <w:t>местного значения</w:t>
            </w:r>
            <w:r w:rsidRPr="009F12B7">
              <w:rPr>
                <w:color w:val="000000" w:themeColor="text1"/>
                <w:sz w:val="18"/>
                <w:szCs w:val="18"/>
              </w:rPr>
              <w:t>, соответствующих нормативным требованиям</w:t>
            </w:r>
          </w:p>
        </w:tc>
        <w:tc>
          <w:tcPr>
            <w:tcW w:w="850" w:type="dxa"/>
            <w:shd w:val="clear" w:color="auto" w:fill="auto"/>
          </w:tcPr>
          <w:p w:rsidR="009F12B7" w:rsidRPr="009F12B7" w:rsidRDefault="009F12B7" w:rsidP="009F12B7">
            <w:pPr>
              <w:jc w:val="center"/>
              <w:rPr>
                <w:sz w:val="18"/>
                <w:szCs w:val="18"/>
              </w:rPr>
            </w:pPr>
            <w:r w:rsidRPr="009F12B7">
              <w:rPr>
                <w:sz w:val="18"/>
                <w:szCs w:val="18"/>
              </w:rPr>
              <w:t>«</w:t>
            </w:r>
            <w:proofErr w:type="spellStart"/>
            <w:r w:rsidRPr="009F12B7">
              <w:rPr>
                <w:sz w:val="18"/>
                <w:szCs w:val="18"/>
              </w:rPr>
              <w:t>МП</w:t>
            </w:r>
            <w:proofErr w:type="spellEnd"/>
            <w:r w:rsidRPr="009F12B7">
              <w:rPr>
                <w:sz w:val="18"/>
                <w:szCs w:val="18"/>
              </w:rPr>
              <w:t>»</w:t>
            </w:r>
          </w:p>
        </w:tc>
        <w:tc>
          <w:tcPr>
            <w:tcW w:w="1134" w:type="dxa"/>
          </w:tcPr>
          <w:p w:rsidR="009F12B7" w:rsidRPr="009F12B7" w:rsidRDefault="009F12B7" w:rsidP="009F12B7">
            <w:pPr>
              <w:jc w:val="center"/>
              <w:rPr>
                <w:sz w:val="18"/>
                <w:szCs w:val="18"/>
              </w:rPr>
            </w:pPr>
            <w:r w:rsidRPr="009F12B7">
              <w:rPr>
                <w:sz w:val="18"/>
                <w:szCs w:val="18"/>
              </w:rPr>
              <w:t>проценты</w:t>
            </w:r>
          </w:p>
        </w:tc>
        <w:tc>
          <w:tcPr>
            <w:tcW w:w="907" w:type="dxa"/>
            <w:tcBorders>
              <w:right w:val="single" w:sz="4" w:space="0" w:color="auto"/>
            </w:tcBorders>
            <w:shd w:val="clear" w:color="auto" w:fill="auto"/>
          </w:tcPr>
          <w:p w:rsidR="009F12B7" w:rsidRPr="009F12B7" w:rsidRDefault="009F12B7" w:rsidP="009F12B7">
            <w:pPr>
              <w:jc w:val="center"/>
              <w:rPr>
                <w:sz w:val="18"/>
                <w:szCs w:val="18"/>
                <w:highlight w:val="yellow"/>
              </w:rPr>
            </w:pPr>
            <w:r w:rsidRPr="009F12B7">
              <w:rPr>
                <w:sz w:val="18"/>
                <w:szCs w:val="18"/>
              </w:rPr>
              <w:t>27,0</w:t>
            </w:r>
          </w:p>
        </w:tc>
        <w:tc>
          <w:tcPr>
            <w:tcW w:w="658" w:type="dxa"/>
            <w:tcBorders>
              <w:left w:val="single" w:sz="4" w:space="0" w:color="auto"/>
            </w:tcBorders>
            <w:shd w:val="clear" w:color="auto" w:fill="auto"/>
          </w:tcPr>
          <w:p w:rsidR="009F12B7" w:rsidRPr="009F12B7" w:rsidRDefault="009F12B7" w:rsidP="009F12B7">
            <w:pPr>
              <w:jc w:val="center"/>
              <w:rPr>
                <w:sz w:val="18"/>
                <w:szCs w:val="18"/>
                <w:highlight w:val="yellow"/>
              </w:rPr>
            </w:pPr>
            <w:r w:rsidRPr="009F12B7">
              <w:rPr>
                <w:sz w:val="18"/>
                <w:szCs w:val="18"/>
              </w:rPr>
              <w:t>2022</w:t>
            </w:r>
          </w:p>
        </w:tc>
        <w:tc>
          <w:tcPr>
            <w:tcW w:w="673" w:type="dxa"/>
            <w:tcBorders>
              <w:top w:val="single" w:sz="4" w:space="0" w:color="000000"/>
              <w:left w:val="single" w:sz="4" w:space="0" w:color="000000"/>
              <w:bottom w:val="single" w:sz="4" w:space="0" w:color="000000"/>
            </w:tcBorders>
            <w:shd w:val="clear" w:color="auto" w:fill="auto"/>
          </w:tcPr>
          <w:p w:rsidR="009F12B7" w:rsidRPr="009F12B7" w:rsidRDefault="009F12B7" w:rsidP="009F12B7">
            <w:pPr>
              <w:jc w:val="center"/>
              <w:rPr>
                <w:sz w:val="18"/>
                <w:szCs w:val="18"/>
                <w:highlight w:val="yellow"/>
              </w:rPr>
            </w:pPr>
            <w:r w:rsidRPr="009F12B7">
              <w:rPr>
                <w:sz w:val="18"/>
                <w:szCs w:val="18"/>
              </w:rPr>
              <w:t>40,0</w:t>
            </w:r>
          </w:p>
        </w:tc>
        <w:tc>
          <w:tcPr>
            <w:tcW w:w="699" w:type="dxa"/>
            <w:tcBorders>
              <w:top w:val="single" w:sz="4" w:space="0" w:color="000000"/>
              <w:left w:val="single" w:sz="4" w:space="0" w:color="000000"/>
              <w:bottom w:val="single" w:sz="4" w:space="0" w:color="000000"/>
              <w:right w:val="single" w:sz="4" w:space="0" w:color="auto"/>
            </w:tcBorders>
            <w:shd w:val="clear" w:color="auto" w:fill="auto"/>
          </w:tcPr>
          <w:p w:rsidR="009F12B7" w:rsidRPr="009F12B7" w:rsidRDefault="009F12B7" w:rsidP="009F12B7">
            <w:pPr>
              <w:jc w:val="center"/>
              <w:rPr>
                <w:sz w:val="18"/>
                <w:szCs w:val="18"/>
                <w:highlight w:val="yellow"/>
              </w:rPr>
            </w:pPr>
            <w:r w:rsidRPr="009F12B7">
              <w:rPr>
                <w:sz w:val="18"/>
                <w:szCs w:val="18"/>
              </w:rPr>
              <w:t>60,0</w:t>
            </w:r>
          </w:p>
        </w:tc>
        <w:tc>
          <w:tcPr>
            <w:tcW w:w="690" w:type="dxa"/>
            <w:tcBorders>
              <w:top w:val="single" w:sz="4" w:space="0" w:color="000000"/>
              <w:left w:val="single" w:sz="4" w:space="0" w:color="auto"/>
              <w:bottom w:val="single" w:sz="4" w:space="0" w:color="000000"/>
            </w:tcBorders>
            <w:shd w:val="clear" w:color="auto" w:fill="auto"/>
          </w:tcPr>
          <w:p w:rsidR="009F12B7" w:rsidRPr="009F12B7" w:rsidRDefault="009F12B7" w:rsidP="009F12B7">
            <w:pPr>
              <w:jc w:val="center"/>
              <w:rPr>
                <w:sz w:val="18"/>
                <w:szCs w:val="18"/>
                <w:highlight w:val="yellow"/>
              </w:rPr>
            </w:pPr>
            <w:r w:rsidRPr="009F12B7">
              <w:rPr>
                <w:sz w:val="18"/>
                <w:szCs w:val="18"/>
              </w:rPr>
              <w:t>80,0</w:t>
            </w:r>
          </w:p>
        </w:tc>
        <w:tc>
          <w:tcPr>
            <w:tcW w:w="678" w:type="dxa"/>
            <w:tcBorders>
              <w:left w:val="single" w:sz="4" w:space="0" w:color="auto"/>
              <w:right w:val="single" w:sz="4" w:space="0" w:color="auto"/>
            </w:tcBorders>
            <w:shd w:val="clear" w:color="auto" w:fill="auto"/>
          </w:tcPr>
          <w:p w:rsidR="009F12B7" w:rsidRPr="009F12B7" w:rsidRDefault="009F12B7" w:rsidP="009F12B7">
            <w:pPr>
              <w:jc w:val="center"/>
              <w:rPr>
                <w:sz w:val="18"/>
                <w:szCs w:val="18"/>
                <w:highlight w:val="yellow"/>
              </w:rPr>
            </w:pPr>
            <w:r w:rsidRPr="009F12B7">
              <w:rPr>
                <w:sz w:val="18"/>
                <w:szCs w:val="18"/>
              </w:rPr>
              <w:t>100,0</w:t>
            </w:r>
          </w:p>
        </w:tc>
        <w:tc>
          <w:tcPr>
            <w:tcW w:w="700" w:type="dxa"/>
            <w:tcBorders>
              <w:left w:val="single" w:sz="4" w:space="0" w:color="auto"/>
              <w:right w:val="single" w:sz="4" w:space="0" w:color="auto"/>
            </w:tcBorders>
            <w:shd w:val="clear" w:color="auto" w:fill="auto"/>
          </w:tcPr>
          <w:p w:rsidR="009F12B7" w:rsidRPr="009F12B7" w:rsidRDefault="009F12B7" w:rsidP="009F12B7">
            <w:pPr>
              <w:jc w:val="center"/>
              <w:rPr>
                <w:sz w:val="18"/>
                <w:szCs w:val="18"/>
                <w:highlight w:val="yellow"/>
              </w:rPr>
            </w:pPr>
            <w:r w:rsidRPr="009F12B7">
              <w:rPr>
                <w:sz w:val="18"/>
                <w:szCs w:val="18"/>
              </w:rPr>
              <w:t>100,0</w:t>
            </w:r>
          </w:p>
        </w:tc>
        <w:tc>
          <w:tcPr>
            <w:tcW w:w="76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highlight w:val="yellow"/>
              </w:rPr>
            </w:pPr>
            <w:r w:rsidRPr="009F12B7">
              <w:rPr>
                <w:sz w:val="18"/>
                <w:szCs w:val="18"/>
              </w:rPr>
              <w:t>100,0</w:t>
            </w:r>
          </w:p>
        </w:tc>
        <w:tc>
          <w:tcPr>
            <w:tcW w:w="670" w:type="dxa"/>
            <w:tcBorders>
              <w:left w:val="single" w:sz="4" w:space="0" w:color="auto"/>
            </w:tcBorders>
            <w:shd w:val="clear" w:color="auto" w:fill="auto"/>
          </w:tcPr>
          <w:p w:rsidR="009F12B7" w:rsidRPr="009F12B7" w:rsidRDefault="009F12B7" w:rsidP="009F12B7">
            <w:pPr>
              <w:jc w:val="center"/>
              <w:rPr>
                <w:sz w:val="18"/>
                <w:szCs w:val="18"/>
                <w:highlight w:val="yellow"/>
              </w:rPr>
            </w:pPr>
            <w:r w:rsidRPr="009F12B7">
              <w:rPr>
                <w:sz w:val="18"/>
                <w:szCs w:val="18"/>
              </w:rPr>
              <w:t>100,0</w:t>
            </w:r>
          </w:p>
        </w:tc>
        <w:tc>
          <w:tcPr>
            <w:tcW w:w="2386" w:type="dxa"/>
            <w:shd w:val="clear" w:color="auto" w:fill="auto"/>
          </w:tcPr>
          <w:p w:rsidR="009F12B7" w:rsidRPr="009F12B7" w:rsidRDefault="009F12B7" w:rsidP="009F12B7">
            <w:pPr>
              <w:rPr>
                <w:sz w:val="18"/>
                <w:szCs w:val="18"/>
              </w:rPr>
            </w:pPr>
            <w:proofErr w:type="gramStart"/>
            <w:r w:rsidRPr="009F12B7">
              <w:rPr>
                <w:sz w:val="18"/>
                <w:szCs w:val="18"/>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Решение Совета депутатов городского поселения Агириш от 12.12.2012 г. № 238 «О создании дорожного фонда городского поселения Агириш»</w:t>
            </w:r>
            <w:proofErr w:type="gramEnd"/>
          </w:p>
        </w:tc>
        <w:tc>
          <w:tcPr>
            <w:tcW w:w="1521" w:type="dxa"/>
            <w:shd w:val="clear" w:color="auto" w:fill="auto"/>
          </w:tcPr>
          <w:p w:rsidR="009F12B7" w:rsidRPr="009F12B7" w:rsidRDefault="009F12B7" w:rsidP="009F12B7">
            <w:pPr>
              <w:jc w:val="center"/>
              <w:rPr>
                <w:sz w:val="18"/>
                <w:szCs w:val="18"/>
              </w:rPr>
            </w:pPr>
            <w:r w:rsidRPr="009F12B7">
              <w:rPr>
                <w:sz w:val="18"/>
                <w:szCs w:val="18"/>
              </w:rPr>
              <w:t>Администрация городского поселения Агириш</w:t>
            </w:r>
          </w:p>
        </w:tc>
        <w:tc>
          <w:tcPr>
            <w:tcW w:w="783" w:type="dxa"/>
            <w:shd w:val="clear" w:color="auto" w:fill="auto"/>
          </w:tcPr>
          <w:p w:rsidR="009F12B7" w:rsidRPr="009F12B7" w:rsidRDefault="009F12B7" w:rsidP="009F12B7">
            <w:pPr>
              <w:jc w:val="center"/>
              <w:rPr>
                <w:sz w:val="18"/>
                <w:szCs w:val="18"/>
              </w:rPr>
            </w:pPr>
          </w:p>
        </w:tc>
      </w:tr>
      <w:tr w:rsidR="009F12B7" w:rsidRPr="009F12B7" w:rsidTr="009F12B7">
        <w:tc>
          <w:tcPr>
            <w:tcW w:w="567" w:type="dxa"/>
            <w:shd w:val="clear" w:color="auto" w:fill="auto"/>
          </w:tcPr>
          <w:p w:rsidR="009F12B7" w:rsidRPr="009F12B7" w:rsidRDefault="009F12B7" w:rsidP="009F12B7">
            <w:pPr>
              <w:jc w:val="center"/>
              <w:rPr>
                <w:sz w:val="18"/>
                <w:szCs w:val="18"/>
              </w:rPr>
            </w:pPr>
            <w:r w:rsidRPr="009F12B7">
              <w:rPr>
                <w:sz w:val="18"/>
                <w:szCs w:val="18"/>
              </w:rPr>
              <w:t>2.1</w:t>
            </w:r>
          </w:p>
        </w:tc>
        <w:tc>
          <w:tcPr>
            <w:tcW w:w="2089" w:type="dxa"/>
            <w:tcBorders>
              <w:top w:val="single" w:sz="4" w:space="0" w:color="000000"/>
              <w:left w:val="single" w:sz="4" w:space="0" w:color="000000"/>
              <w:bottom w:val="single" w:sz="4" w:space="0" w:color="000000"/>
            </w:tcBorders>
            <w:shd w:val="clear" w:color="auto" w:fill="auto"/>
          </w:tcPr>
          <w:p w:rsidR="009F12B7" w:rsidRPr="009F12B7" w:rsidRDefault="009F12B7" w:rsidP="009F12B7">
            <w:pPr>
              <w:rPr>
                <w:sz w:val="18"/>
                <w:szCs w:val="18"/>
              </w:rPr>
            </w:pPr>
            <w:r w:rsidRPr="009F12B7">
              <w:rPr>
                <w:sz w:val="18"/>
                <w:szCs w:val="18"/>
              </w:rPr>
              <w:t>Доля освещенности улиц городского поселения Агириш в соответствии с требованиями, предъявляемыми к уровню наружного освещения</w:t>
            </w:r>
          </w:p>
          <w:p w:rsidR="009F12B7" w:rsidRPr="009F12B7" w:rsidRDefault="009F12B7" w:rsidP="009F12B7">
            <w:pPr>
              <w:rPr>
                <w:sz w:val="18"/>
                <w:szCs w:val="18"/>
                <w:highlight w:val="green"/>
              </w:rPr>
            </w:pPr>
          </w:p>
        </w:tc>
        <w:tc>
          <w:tcPr>
            <w:tcW w:w="850" w:type="dxa"/>
            <w:shd w:val="clear" w:color="auto" w:fill="auto"/>
          </w:tcPr>
          <w:p w:rsidR="009F12B7" w:rsidRPr="009F12B7" w:rsidRDefault="009F12B7" w:rsidP="009F12B7">
            <w:pPr>
              <w:jc w:val="center"/>
              <w:rPr>
                <w:sz w:val="18"/>
                <w:szCs w:val="18"/>
              </w:rPr>
            </w:pPr>
            <w:r w:rsidRPr="009F12B7">
              <w:rPr>
                <w:sz w:val="18"/>
                <w:szCs w:val="18"/>
              </w:rPr>
              <w:lastRenderedPageBreak/>
              <w:t>«</w:t>
            </w:r>
            <w:proofErr w:type="spellStart"/>
            <w:r w:rsidRPr="009F12B7">
              <w:rPr>
                <w:sz w:val="18"/>
                <w:szCs w:val="18"/>
              </w:rPr>
              <w:t>МП</w:t>
            </w:r>
            <w:proofErr w:type="spellEnd"/>
            <w:r w:rsidRPr="009F12B7">
              <w:rPr>
                <w:sz w:val="18"/>
                <w:szCs w:val="18"/>
              </w:rPr>
              <w:t>»</w:t>
            </w:r>
          </w:p>
        </w:tc>
        <w:tc>
          <w:tcPr>
            <w:tcW w:w="1134" w:type="dxa"/>
          </w:tcPr>
          <w:p w:rsidR="009F12B7" w:rsidRPr="009F12B7" w:rsidRDefault="009F12B7" w:rsidP="009F12B7">
            <w:pPr>
              <w:rPr>
                <w:sz w:val="18"/>
                <w:szCs w:val="18"/>
              </w:rPr>
            </w:pPr>
            <w:r w:rsidRPr="009F12B7">
              <w:rPr>
                <w:sz w:val="18"/>
                <w:szCs w:val="18"/>
              </w:rPr>
              <w:t>проценты</w:t>
            </w:r>
          </w:p>
        </w:tc>
        <w:tc>
          <w:tcPr>
            <w:tcW w:w="907" w:type="dxa"/>
            <w:tcBorders>
              <w:right w:val="single" w:sz="4" w:space="0" w:color="auto"/>
            </w:tcBorders>
            <w:shd w:val="clear" w:color="auto" w:fill="auto"/>
          </w:tcPr>
          <w:p w:rsidR="009F12B7" w:rsidRPr="009F12B7" w:rsidRDefault="009F12B7" w:rsidP="009F12B7">
            <w:pPr>
              <w:rPr>
                <w:sz w:val="18"/>
                <w:szCs w:val="18"/>
                <w:highlight w:val="yellow"/>
              </w:rPr>
            </w:pPr>
            <w:r w:rsidRPr="009F12B7">
              <w:rPr>
                <w:sz w:val="18"/>
                <w:szCs w:val="18"/>
              </w:rPr>
              <w:t>30,0</w:t>
            </w:r>
          </w:p>
        </w:tc>
        <w:tc>
          <w:tcPr>
            <w:tcW w:w="658" w:type="dxa"/>
            <w:tcBorders>
              <w:left w:val="single" w:sz="4" w:space="0" w:color="auto"/>
            </w:tcBorders>
            <w:shd w:val="clear" w:color="auto" w:fill="auto"/>
          </w:tcPr>
          <w:p w:rsidR="009F12B7" w:rsidRPr="009F12B7" w:rsidRDefault="009F12B7" w:rsidP="009F12B7">
            <w:pPr>
              <w:jc w:val="center"/>
              <w:rPr>
                <w:sz w:val="18"/>
                <w:szCs w:val="18"/>
                <w:highlight w:val="yellow"/>
              </w:rPr>
            </w:pPr>
            <w:r w:rsidRPr="009F12B7">
              <w:rPr>
                <w:sz w:val="18"/>
                <w:szCs w:val="18"/>
              </w:rPr>
              <w:t>2022</w:t>
            </w:r>
          </w:p>
        </w:tc>
        <w:tc>
          <w:tcPr>
            <w:tcW w:w="673" w:type="dxa"/>
            <w:tcBorders>
              <w:top w:val="single" w:sz="4" w:space="0" w:color="000000"/>
              <w:left w:val="single" w:sz="4" w:space="0" w:color="000000"/>
              <w:bottom w:val="single" w:sz="4" w:space="0" w:color="000000"/>
            </w:tcBorders>
            <w:shd w:val="clear" w:color="auto" w:fill="auto"/>
          </w:tcPr>
          <w:p w:rsidR="009F12B7" w:rsidRPr="009F12B7" w:rsidRDefault="009F12B7" w:rsidP="009F12B7">
            <w:pPr>
              <w:jc w:val="center"/>
              <w:rPr>
                <w:sz w:val="18"/>
                <w:szCs w:val="18"/>
              </w:rPr>
            </w:pPr>
            <w:r w:rsidRPr="009F12B7">
              <w:rPr>
                <w:sz w:val="18"/>
                <w:szCs w:val="18"/>
              </w:rPr>
              <w:t>50,0</w:t>
            </w:r>
          </w:p>
        </w:tc>
        <w:tc>
          <w:tcPr>
            <w:tcW w:w="699" w:type="dxa"/>
            <w:tcBorders>
              <w:top w:val="single" w:sz="4" w:space="0" w:color="000000"/>
              <w:left w:val="single" w:sz="4" w:space="0" w:color="000000"/>
              <w:bottom w:val="single" w:sz="4" w:space="0" w:color="000000"/>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65,0</w:t>
            </w:r>
          </w:p>
        </w:tc>
        <w:tc>
          <w:tcPr>
            <w:tcW w:w="690" w:type="dxa"/>
            <w:tcBorders>
              <w:top w:val="single" w:sz="4" w:space="0" w:color="000000"/>
              <w:left w:val="single" w:sz="4" w:space="0" w:color="auto"/>
              <w:bottom w:val="single" w:sz="4" w:space="0" w:color="000000"/>
            </w:tcBorders>
            <w:shd w:val="clear" w:color="auto" w:fill="auto"/>
          </w:tcPr>
          <w:p w:rsidR="009F12B7" w:rsidRPr="009F12B7" w:rsidRDefault="009F12B7" w:rsidP="009F12B7">
            <w:pPr>
              <w:jc w:val="center"/>
              <w:rPr>
                <w:sz w:val="18"/>
                <w:szCs w:val="18"/>
              </w:rPr>
            </w:pPr>
            <w:r w:rsidRPr="009F12B7">
              <w:rPr>
                <w:sz w:val="18"/>
                <w:szCs w:val="18"/>
              </w:rPr>
              <w:t>80,0</w:t>
            </w:r>
          </w:p>
        </w:tc>
        <w:tc>
          <w:tcPr>
            <w:tcW w:w="678"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100,0</w:t>
            </w:r>
          </w:p>
        </w:tc>
        <w:tc>
          <w:tcPr>
            <w:tcW w:w="700"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100,0</w:t>
            </w:r>
          </w:p>
        </w:tc>
        <w:tc>
          <w:tcPr>
            <w:tcW w:w="766" w:type="dxa"/>
            <w:tcBorders>
              <w:left w:val="single" w:sz="4" w:space="0" w:color="auto"/>
              <w:right w:val="single" w:sz="4" w:space="0" w:color="auto"/>
            </w:tcBorders>
            <w:shd w:val="clear" w:color="auto" w:fill="auto"/>
          </w:tcPr>
          <w:p w:rsidR="009F12B7" w:rsidRPr="009F12B7" w:rsidRDefault="009F12B7" w:rsidP="009F12B7">
            <w:pPr>
              <w:jc w:val="center"/>
              <w:rPr>
                <w:sz w:val="18"/>
                <w:szCs w:val="18"/>
              </w:rPr>
            </w:pPr>
            <w:r w:rsidRPr="009F12B7">
              <w:rPr>
                <w:sz w:val="18"/>
                <w:szCs w:val="18"/>
              </w:rPr>
              <w:t>100,0</w:t>
            </w:r>
          </w:p>
        </w:tc>
        <w:tc>
          <w:tcPr>
            <w:tcW w:w="670" w:type="dxa"/>
            <w:tcBorders>
              <w:left w:val="single" w:sz="4" w:space="0" w:color="auto"/>
            </w:tcBorders>
            <w:shd w:val="clear" w:color="auto" w:fill="auto"/>
          </w:tcPr>
          <w:p w:rsidR="009F12B7" w:rsidRPr="009F12B7" w:rsidRDefault="009F12B7" w:rsidP="009F12B7">
            <w:pPr>
              <w:jc w:val="center"/>
              <w:rPr>
                <w:sz w:val="18"/>
                <w:szCs w:val="18"/>
              </w:rPr>
            </w:pPr>
            <w:r w:rsidRPr="009F12B7">
              <w:rPr>
                <w:sz w:val="18"/>
                <w:szCs w:val="18"/>
              </w:rPr>
              <w:t>100,0</w:t>
            </w:r>
          </w:p>
        </w:tc>
        <w:tc>
          <w:tcPr>
            <w:tcW w:w="2386" w:type="dxa"/>
            <w:shd w:val="clear" w:color="auto" w:fill="auto"/>
          </w:tcPr>
          <w:p w:rsidR="009F12B7" w:rsidRPr="009F12B7" w:rsidRDefault="009F12B7" w:rsidP="009F12B7">
            <w:pPr>
              <w:jc w:val="center"/>
              <w:rPr>
                <w:sz w:val="18"/>
                <w:szCs w:val="18"/>
              </w:rPr>
            </w:pPr>
            <w:r w:rsidRPr="009F12B7">
              <w:rPr>
                <w:sz w:val="18"/>
                <w:szCs w:val="18"/>
              </w:rPr>
              <w:t xml:space="preserve">Федеральный закон от 23.11.2009 № 261-ФЗ «Об </w:t>
            </w:r>
            <w:proofErr w:type="gramStart"/>
            <w:r w:rsidRPr="009F12B7">
              <w:rPr>
                <w:sz w:val="18"/>
                <w:szCs w:val="18"/>
              </w:rPr>
              <w:t>энергосбережении</w:t>
            </w:r>
            <w:proofErr w:type="gramEnd"/>
            <w:r w:rsidRPr="009F12B7">
              <w:rPr>
                <w:sz w:val="18"/>
                <w:szCs w:val="18"/>
              </w:rPr>
              <w:t xml:space="preserve"> и о повышении энергетической эффективности и о внесении изменений в отдельные законодательные акты Российской </w:t>
            </w:r>
            <w:r w:rsidRPr="009F12B7">
              <w:rPr>
                <w:sz w:val="18"/>
                <w:szCs w:val="18"/>
              </w:rPr>
              <w:lastRenderedPageBreak/>
              <w:t xml:space="preserve">Федерации» </w:t>
            </w:r>
          </w:p>
        </w:tc>
        <w:tc>
          <w:tcPr>
            <w:tcW w:w="1521" w:type="dxa"/>
            <w:shd w:val="clear" w:color="auto" w:fill="auto"/>
          </w:tcPr>
          <w:p w:rsidR="009F12B7" w:rsidRPr="009F12B7" w:rsidRDefault="009F12B7" w:rsidP="009F12B7">
            <w:pPr>
              <w:jc w:val="center"/>
              <w:rPr>
                <w:sz w:val="18"/>
                <w:szCs w:val="18"/>
              </w:rPr>
            </w:pPr>
            <w:r w:rsidRPr="009F12B7">
              <w:rPr>
                <w:sz w:val="18"/>
                <w:szCs w:val="18"/>
              </w:rPr>
              <w:lastRenderedPageBreak/>
              <w:t>Администрация городского поселения Агириш</w:t>
            </w:r>
          </w:p>
        </w:tc>
        <w:tc>
          <w:tcPr>
            <w:tcW w:w="783" w:type="dxa"/>
            <w:shd w:val="clear" w:color="auto" w:fill="auto"/>
          </w:tcPr>
          <w:p w:rsidR="009F12B7" w:rsidRPr="009F12B7" w:rsidRDefault="009F12B7" w:rsidP="009F12B7">
            <w:pPr>
              <w:jc w:val="center"/>
              <w:rPr>
                <w:sz w:val="18"/>
                <w:szCs w:val="18"/>
              </w:rPr>
            </w:pPr>
          </w:p>
        </w:tc>
      </w:tr>
    </w:tbl>
    <w:p w:rsidR="009F12B7" w:rsidRPr="009F12B7" w:rsidRDefault="009F12B7" w:rsidP="009F12B7">
      <w:pPr>
        <w:widowControl w:val="0"/>
        <w:autoSpaceDE w:val="0"/>
        <w:autoSpaceDN w:val="0"/>
        <w:rPr>
          <w:sz w:val="18"/>
          <w:szCs w:val="18"/>
        </w:rPr>
      </w:pPr>
    </w:p>
    <w:p w:rsidR="009F12B7" w:rsidRPr="009F12B7" w:rsidRDefault="009F12B7" w:rsidP="009F12B7">
      <w:pPr>
        <w:widowControl w:val="0"/>
        <w:autoSpaceDE w:val="0"/>
        <w:autoSpaceDN w:val="0"/>
        <w:rPr>
          <w:sz w:val="18"/>
          <w:szCs w:val="18"/>
        </w:rPr>
      </w:pPr>
    </w:p>
    <w:p w:rsidR="009F12B7" w:rsidRPr="009F12B7" w:rsidRDefault="009F12B7" w:rsidP="009F12B7">
      <w:pPr>
        <w:widowControl w:val="0"/>
        <w:autoSpaceDE w:val="0"/>
        <w:autoSpaceDN w:val="0"/>
        <w:jc w:val="center"/>
        <w:rPr>
          <w:sz w:val="18"/>
          <w:szCs w:val="18"/>
        </w:rPr>
      </w:pPr>
    </w:p>
    <w:p w:rsidR="009F12B7" w:rsidRDefault="009F12B7" w:rsidP="009F12B7">
      <w:pPr>
        <w:widowControl w:val="0"/>
        <w:autoSpaceDE w:val="0"/>
        <w:autoSpaceDN w:val="0"/>
        <w:jc w:val="center"/>
        <w:rPr>
          <w:sz w:val="18"/>
          <w:szCs w:val="18"/>
        </w:rPr>
      </w:pPr>
    </w:p>
    <w:p w:rsidR="009F12B7" w:rsidRDefault="009F12B7" w:rsidP="009F12B7">
      <w:pPr>
        <w:widowControl w:val="0"/>
        <w:autoSpaceDE w:val="0"/>
        <w:autoSpaceDN w:val="0"/>
        <w:jc w:val="center"/>
        <w:rPr>
          <w:sz w:val="18"/>
          <w:szCs w:val="18"/>
        </w:rPr>
      </w:pPr>
    </w:p>
    <w:p w:rsidR="009F12B7" w:rsidRDefault="009F12B7" w:rsidP="009F12B7">
      <w:pPr>
        <w:widowControl w:val="0"/>
        <w:autoSpaceDE w:val="0"/>
        <w:autoSpaceDN w:val="0"/>
        <w:jc w:val="center"/>
        <w:rPr>
          <w:sz w:val="18"/>
          <w:szCs w:val="18"/>
        </w:rPr>
      </w:pPr>
    </w:p>
    <w:p w:rsidR="009F12B7" w:rsidRDefault="009F12B7" w:rsidP="009F12B7">
      <w:pPr>
        <w:widowControl w:val="0"/>
        <w:autoSpaceDE w:val="0"/>
        <w:autoSpaceDN w:val="0"/>
        <w:jc w:val="center"/>
        <w:rPr>
          <w:sz w:val="18"/>
          <w:szCs w:val="18"/>
        </w:rPr>
      </w:pPr>
    </w:p>
    <w:p w:rsidR="009F12B7" w:rsidRDefault="009F12B7" w:rsidP="009F12B7">
      <w:pPr>
        <w:widowControl w:val="0"/>
        <w:autoSpaceDE w:val="0"/>
        <w:autoSpaceDN w:val="0"/>
        <w:jc w:val="center"/>
        <w:rPr>
          <w:sz w:val="18"/>
          <w:szCs w:val="18"/>
        </w:rPr>
      </w:pPr>
    </w:p>
    <w:p w:rsidR="009F12B7" w:rsidRPr="009F12B7" w:rsidRDefault="009F12B7" w:rsidP="009F12B7">
      <w:pPr>
        <w:widowControl w:val="0"/>
        <w:autoSpaceDE w:val="0"/>
        <w:autoSpaceDN w:val="0"/>
        <w:jc w:val="center"/>
        <w:rPr>
          <w:sz w:val="18"/>
          <w:szCs w:val="18"/>
        </w:rPr>
      </w:pPr>
      <w:r w:rsidRPr="009F12B7">
        <w:rPr>
          <w:sz w:val="18"/>
          <w:szCs w:val="18"/>
        </w:rPr>
        <w:t>3. Помесячный план достижения показателей муниципальной программы в 2024 году</w:t>
      </w:r>
    </w:p>
    <w:p w:rsidR="009F12B7" w:rsidRPr="009F12B7" w:rsidRDefault="009F12B7" w:rsidP="009F12B7">
      <w:pPr>
        <w:widowControl w:val="0"/>
        <w:autoSpaceDE w:val="0"/>
        <w:autoSpaceDN w:val="0"/>
        <w:jc w:val="center"/>
        <w:rPr>
          <w:sz w:val="18"/>
          <w:szCs w:val="18"/>
        </w:rPr>
      </w:pPr>
    </w:p>
    <w:tbl>
      <w:tblPr>
        <w:tblW w:w="5351" w:type="pc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492"/>
        <w:gridCol w:w="3613"/>
        <w:gridCol w:w="1277"/>
        <w:gridCol w:w="1136"/>
        <w:gridCol w:w="662"/>
        <w:gridCol w:w="615"/>
        <w:gridCol w:w="571"/>
        <w:gridCol w:w="712"/>
        <w:gridCol w:w="568"/>
        <w:gridCol w:w="568"/>
        <w:gridCol w:w="709"/>
        <w:gridCol w:w="712"/>
        <w:gridCol w:w="709"/>
        <w:gridCol w:w="712"/>
        <w:gridCol w:w="849"/>
        <w:gridCol w:w="1701"/>
      </w:tblGrid>
      <w:tr w:rsidR="009F12B7" w:rsidRPr="009F12B7" w:rsidTr="009F12B7">
        <w:trPr>
          <w:trHeight w:val="349"/>
          <w:tblHeader/>
        </w:trPr>
        <w:tc>
          <w:tcPr>
            <w:tcW w:w="158" w:type="pct"/>
            <w:vMerge w:val="restart"/>
            <w:vAlign w:val="center"/>
          </w:tcPr>
          <w:p w:rsidR="009F12B7" w:rsidRPr="009F12B7" w:rsidRDefault="009F12B7" w:rsidP="009F12B7">
            <w:pPr>
              <w:widowControl w:val="0"/>
              <w:autoSpaceDE w:val="0"/>
              <w:autoSpaceDN w:val="0"/>
              <w:jc w:val="center"/>
              <w:rPr>
                <w:sz w:val="18"/>
                <w:szCs w:val="18"/>
              </w:rPr>
            </w:pPr>
            <w:r w:rsidRPr="009F12B7">
              <w:rPr>
                <w:sz w:val="18"/>
                <w:szCs w:val="18"/>
              </w:rPr>
              <w:t xml:space="preserve">№ </w:t>
            </w:r>
            <w:proofErr w:type="gramStart"/>
            <w:r w:rsidRPr="009F12B7">
              <w:rPr>
                <w:sz w:val="18"/>
                <w:szCs w:val="18"/>
              </w:rPr>
              <w:t>п</w:t>
            </w:r>
            <w:proofErr w:type="gramEnd"/>
            <w:r w:rsidRPr="009F12B7">
              <w:rPr>
                <w:sz w:val="18"/>
                <w:szCs w:val="18"/>
              </w:rPr>
              <w:t>/п</w:t>
            </w:r>
          </w:p>
        </w:tc>
        <w:tc>
          <w:tcPr>
            <w:tcW w:w="1158" w:type="pct"/>
            <w:vMerge w:val="restart"/>
            <w:vAlign w:val="center"/>
          </w:tcPr>
          <w:p w:rsidR="009F12B7" w:rsidRPr="009F12B7" w:rsidRDefault="009F12B7" w:rsidP="009F12B7">
            <w:pPr>
              <w:widowControl w:val="0"/>
              <w:autoSpaceDE w:val="0"/>
              <w:autoSpaceDN w:val="0"/>
              <w:jc w:val="center"/>
              <w:rPr>
                <w:sz w:val="18"/>
                <w:szCs w:val="18"/>
              </w:rPr>
            </w:pPr>
            <w:r w:rsidRPr="009F12B7">
              <w:rPr>
                <w:sz w:val="18"/>
                <w:szCs w:val="18"/>
              </w:rPr>
              <w:t xml:space="preserve">Наименование показателя </w:t>
            </w:r>
          </w:p>
        </w:tc>
        <w:tc>
          <w:tcPr>
            <w:tcW w:w="409" w:type="pct"/>
            <w:vMerge w:val="restart"/>
            <w:vAlign w:val="center"/>
          </w:tcPr>
          <w:p w:rsidR="009F12B7" w:rsidRPr="009F12B7" w:rsidRDefault="009F12B7" w:rsidP="009F12B7">
            <w:pPr>
              <w:widowControl w:val="0"/>
              <w:autoSpaceDE w:val="0"/>
              <w:autoSpaceDN w:val="0"/>
              <w:jc w:val="center"/>
              <w:rPr>
                <w:sz w:val="18"/>
                <w:szCs w:val="18"/>
              </w:rPr>
            </w:pPr>
            <w:r w:rsidRPr="009F12B7">
              <w:rPr>
                <w:sz w:val="18"/>
                <w:szCs w:val="18"/>
              </w:rPr>
              <w:t>Уровень показателя</w:t>
            </w:r>
          </w:p>
        </w:tc>
        <w:tc>
          <w:tcPr>
            <w:tcW w:w="364" w:type="pct"/>
            <w:vMerge w:val="restart"/>
            <w:vAlign w:val="center"/>
          </w:tcPr>
          <w:p w:rsidR="009F12B7" w:rsidRPr="009F12B7" w:rsidRDefault="009F12B7" w:rsidP="009F12B7">
            <w:pPr>
              <w:widowControl w:val="0"/>
              <w:autoSpaceDE w:val="0"/>
              <w:autoSpaceDN w:val="0"/>
              <w:jc w:val="center"/>
              <w:rPr>
                <w:sz w:val="18"/>
                <w:szCs w:val="18"/>
              </w:rPr>
            </w:pPr>
            <w:r w:rsidRPr="009F12B7">
              <w:rPr>
                <w:sz w:val="18"/>
                <w:szCs w:val="18"/>
              </w:rPr>
              <w:t>Единица измерения</w:t>
            </w:r>
          </w:p>
          <w:p w:rsidR="009F12B7" w:rsidRPr="009F12B7" w:rsidRDefault="009F12B7" w:rsidP="009F12B7">
            <w:pPr>
              <w:widowControl w:val="0"/>
              <w:autoSpaceDE w:val="0"/>
              <w:autoSpaceDN w:val="0"/>
              <w:jc w:val="center"/>
              <w:rPr>
                <w:sz w:val="18"/>
                <w:szCs w:val="18"/>
              </w:rPr>
            </w:pPr>
            <w:r w:rsidRPr="009F12B7">
              <w:rPr>
                <w:sz w:val="18"/>
                <w:szCs w:val="18"/>
              </w:rPr>
              <w:t xml:space="preserve"> (по </w:t>
            </w:r>
            <w:proofErr w:type="spellStart"/>
            <w:r w:rsidRPr="009F12B7">
              <w:rPr>
                <w:sz w:val="18"/>
                <w:szCs w:val="18"/>
              </w:rPr>
              <w:t>ОКЕИ</w:t>
            </w:r>
            <w:proofErr w:type="spellEnd"/>
            <w:r w:rsidRPr="009F12B7">
              <w:rPr>
                <w:sz w:val="18"/>
                <w:szCs w:val="18"/>
              </w:rPr>
              <w:t>)</w:t>
            </w:r>
          </w:p>
        </w:tc>
        <w:tc>
          <w:tcPr>
            <w:tcW w:w="2366" w:type="pct"/>
            <w:gridSpan w:val="11"/>
            <w:vAlign w:val="center"/>
          </w:tcPr>
          <w:p w:rsidR="009F12B7" w:rsidRPr="009F12B7" w:rsidRDefault="009F12B7" w:rsidP="009F12B7">
            <w:pPr>
              <w:widowControl w:val="0"/>
              <w:autoSpaceDE w:val="0"/>
              <w:autoSpaceDN w:val="0"/>
              <w:jc w:val="center"/>
              <w:rPr>
                <w:sz w:val="18"/>
                <w:szCs w:val="18"/>
              </w:rPr>
            </w:pPr>
            <w:r w:rsidRPr="009F12B7">
              <w:rPr>
                <w:sz w:val="18"/>
                <w:szCs w:val="18"/>
              </w:rPr>
              <w:t>Плановые значения по кварталам/месяцам</w:t>
            </w:r>
          </w:p>
        </w:tc>
        <w:tc>
          <w:tcPr>
            <w:tcW w:w="545" w:type="pct"/>
            <w:vMerge w:val="restart"/>
            <w:vAlign w:val="center"/>
          </w:tcPr>
          <w:p w:rsidR="009F12B7" w:rsidRPr="009F12B7" w:rsidRDefault="009F12B7" w:rsidP="009F12B7">
            <w:pPr>
              <w:widowControl w:val="0"/>
              <w:autoSpaceDE w:val="0"/>
              <w:autoSpaceDN w:val="0"/>
              <w:jc w:val="center"/>
              <w:rPr>
                <w:bCs/>
                <w:sz w:val="18"/>
                <w:szCs w:val="18"/>
              </w:rPr>
            </w:pPr>
            <w:proofErr w:type="gramStart"/>
            <w:r w:rsidRPr="009F12B7">
              <w:rPr>
                <w:sz w:val="18"/>
                <w:szCs w:val="18"/>
              </w:rPr>
              <w:t>На конец</w:t>
            </w:r>
            <w:proofErr w:type="gramEnd"/>
            <w:r w:rsidRPr="009F12B7">
              <w:rPr>
                <w:sz w:val="18"/>
                <w:szCs w:val="18"/>
              </w:rPr>
              <w:t xml:space="preserve"> 2024 года</w:t>
            </w:r>
          </w:p>
        </w:tc>
      </w:tr>
      <w:tr w:rsidR="009F12B7" w:rsidRPr="009F12B7" w:rsidTr="009F12B7">
        <w:trPr>
          <w:trHeight w:val="661"/>
          <w:tblHeader/>
        </w:trPr>
        <w:tc>
          <w:tcPr>
            <w:tcW w:w="158" w:type="pct"/>
            <w:vMerge/>
            <w:vAlign w:val="center"/>
          </w:tcPr>
          <w:p w:rsidR="009F12B7" w:rsidRPr="009F12B7" w:rsidRDefault="009F12B7" w:rsidP="009F12B7">
            <w:pPr>
              <w:widowControl w:val="0"/>
              <w:autoSpaceDE w:val="0"/>
              <w:autoSpaceDN w:val="0"/>
              <w:jc w:val="center"/>
              <w:rPr>
                <w:sz w:val="18"/>
                <w:szCs w:val="18"/>
              </w:rPr>
            </w:pPr>
          </w:p>
        </w:tc>
        <w:tc>
          <w:tcPr>
            <w:tcW w:w="1158" w:type="pct"/>
            <w:vMerge/>
            <w:vAlign w:val="center"/>
          </w:tcPr>
          <w:p w:rsidR="009F12B7" w:rsidRPr="009F12B7" w:rsidRDefault="009F12B7" w:rsidP="009F12B7">
            <w:pPr>
              <w:widowControl w:val="0"/>
              <w:autoSpaceDE w:val="0"/>
              <w:autoSpaceDN w:val="0"/>
              <w:jc w:val="center"/>
              <w:rPr>
                <w:sz w:val="18"/>
                <w:szCs w:val="18"/>
              </w:rPr>
            </w:pPr>
          </w:p>
        </w:tc>
        <w:tc>
          <w:tcPr>
            <w:tcW w:w="409" w:type="pct"/>
            <w:vMerge/>
            <w:vAlign w:val="center"/>
          </w:tcPr>
          <w:p w:rsidR="009F12B7" w:rsidRPr="009F12B7" w:rsidRDefault="009F12B7" w:rsidP="009F12B7">
            <w:pPr>
              <w:widowControl w:val="0"/>
              <w:autoSpaceDE w:val="0"/>
              <w:autoSpaceDN w:val="0"/>
              <w:jc w:val="center"/>
              <w:rPr>
                <w:sz w:val="18"/>
                <w:szCs w:val="18"/>
              </w:rPr>
            </w:pPr>
          </w:p>
        </w:tc>
        <w:tc>
          <w:tcPr>
            <w:tcW w:w="364" w:type="pct"/>
            <w:vMerge/>
            <w:vAlign w:val="center"/>
          </w:tcPr>
          <w:p w:rsidR="009F12B7" w:rsidRPr="009F12B7" w:rsidRDefault="009F12B7" w:rsidP="009F12B7">
            <w:pPr>
              <w:widowControl w:val="0"/>
              <w:autoSpaceDE w:val="0"/>
              <w:autoSpaceDN w:val="0"/>
              <w:jc w:val="center"/>
              <w:rPr>
                <w:sz w:val="18"/>
                <w:szCs w:val="18"/>
              </w:rPr>
            </w:pPr>
          </w:p>
        </w:tc>
        <w:tc>
          <w:tcPr>
            <w:tcW w:w="21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янв.</w:t>
            </w:r>
          </w:p>
        </w:tc>
        <w:tc>
          <w:tcPr>
            <w:tcW w:w="19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фев.</w:t>
            </w:r>
          </w:p>
        </w:tc>
        <w:tc>
          <w:tcPr>
            <w:tcW w:w="183" w:type="pct"/>
            <w:vAlign w:val="center"/>
          </w:tcPr>
          <w:p w:rsidR="009F12B7" w:rsidRPr="009F12B7" w:rsidRDefault="009F12B7" w:rsidP="009F12B7">
            <w:pPr>
              <w:widowControl w:val="0"/>
              <w:autoSpaceDE w:val="0"/>
              <w:autoSpaceDN w:val="0"/>
              <w:jc w:val="center"/>
              <w:rPr>
                <w:bCs/>
                <w:sz w:val="18"/>
                <w:szCs w:val="18"/>
              </w:rPr>
            </w:pPr>
            <w:r w:rsidRPr="009F12B7">
              <w:rPr>
                <w:sz w:val="18"/>
                <w:szCs w:val="18"/>
              </w:rPr>
              <w:t>март</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апр.</w:t>
            </w: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май</w:t>
            </w:r>
          </w:p>
        </w:tc>
        <w:tc>
          <w:tcPr>
            <w:tcW w:w="182" w:type="pct"/>
            <w:vAlign w:val="center"/>
          </w:tcPr>
          <w:p w:rsidR="009F12B7" w:rsidRPr="009F12B7" w:rsidRDefault="009F12B7" w:rsidP="009F12B7">
            <w:pPr>
              <w:widowControl w:val="0"/>
              <w:autoSpaceDE w:val="0"/>
              <w:autoSpaceDN w:val="0"/>
              <w:jc w:val="center"/>
              <w:rPr>
                <w:bCs/>
                <w:sz w:val="18"/>
                <w:szCs w:val="18"/>
              </w:rPr>
            </w:pPr>
            <w:r w:rsidRPr="009F12B7">
              <w:rPr>
                <w:sz w:val="18"/>
                <w:szCs w:val="18"/>
              </w:rPr>
              <w:t>июнь</w:t>
            </w:r>
          </w:p>
        </w:tc>
        <w:tc>
          <w:tcPr>
            <w:tcW w:w="22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июль</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авг.</w:t>
            </w:r>
          </w:p>
        </w:tc>
        <w:tc>
          <w:tcPr>
            <w:tcW w:w="227" w:type="pct"/>
            <w:vAlign w:val="center"/>
          </w:tcPr>
          <w:p w:rsidR="009F12B7" w:rsidRPr="009F12B7" w:rsidRDefault="009F12B7" w:rsidP="009F12B7">
            <w:pPr>
              <w:widowControl w:val="0"/>
              <w:autoSpaceDE w:val="0"/>
              <w:autoSpaceDN w:val="0"/>
              <w:jc w:val="center"/>
              <w:rPr>
                <w:bCs/>
                <w:sz w:val="18"/>
                <w:szCs w:val="18"/>
              </w:rPr>
            </w:pPr>
            <w:r w:rsidRPr="009F12B7">
              <w:rPr>
                <w:sz w:val="18"/>
                <w:szCs w:val="18"/>
              </w:rPr>
              <w:t>сен.</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окт.</w:t>
            </w:r>
          </w:p>
        </w:tc>
        <w:tc>
          <w:tcPr>
            <w:tcW w:w="27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ноя.</w:t>
            </w:r>
          </w:p>
        </w:tc>
        <w:tc>
          <w:tcPr>
            <w:tcW w:w="545" w:type="pct"/>
            <w:vMerge/>
            <w:vAlign w:val="center"/>
          </w:tcPr>
          <w:p w:rsidR="009F12B7" w:rsidRPr="009F12B7" w:rsidRDefault="009F12B7" w:rsidP="009F12B7">
            <w:pPr>
              <w:widowControl w:val="0"/>
              <w:autoSpaceDE w:val="0"/>
              <w:autoSpaceDN w:val="0"/>
              <w:jc w:val="center"/>
              <w:rPr>
                <w:sz w:val="18"/>
                <w:szCs w:val="18"/>
              </w:rPr>
            </w:pPr>
          </w:p>
        </w:tc>
      </w:tr>
      <w:tr w:rsidR="009F12B7" w:rsidRPr="009F12B7" w:rsidTr="009F12B7">
        <w:trPr>
          <w:trHeight w:val="401"/>
          <w:tblHeader/>
        </w:trPr>
        <w:tc>
          <w:tcPr>
            <w:tcW w:w="15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w:t>
            </w:r>
          </w:p>
        </w:tc>
        <w:tc>
          <w:tcPr>
            <w:tcW w:w="115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2</w:t>
            </w:r>
          </w:p>
        </w:tc>
        <w:tc>
          <w:tcPr>
            <w:tcW w:w="409"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w:t>
            </w:r>
          </w:p>
        </w:tc>
        <w:tc>
          <w:tcPr>
            <w:tcW w:w="364"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4</w:t>
            </w:r>
          </w:p>
        </w:tc>
        <w:tc>
          <w:tcPr>
            <w:tcW w:w="21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5</w:t>
            </w:r>
          </w:p>
        </w:tc>
        <w:tc>
          <w:tcPr>
            <w:tcW w:w="19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6</w:t>
            </w:r>
          </w:p>
        </w:tc>
        <w:tc>
          <w:tcPr>
            <w:tcW w:w="183" w:type="pct"/>
            <w:vAlign w:val="center"/>
          </w:tcPr>
          <w:p w:rsidR="009F12B7" w:rsidRPr="009F12B7" w:rsidRDefault="009F12B7" w:rsidP="009F12B7">
            <w:pPr>
              <w:widowControl w:val="0"/>
              <w:autoSpaceDE w:val="0"/>
              <w:autoSpaceDN w:val="0"/>
              <w:jc w:val="center"/>
              <w:rPr>
                <w:bCs/>
                <w:sz w:val="18"/>
                <w:szCs w:val="18"/>
              </w:rPr>
            </w:pPr>
            <w:r w:rsidRPr="009F12B7">
              <w:rPr>
                <w:b/>
                <w:sz w:val="18"/>
                <w:szCs w:val="18"/>
              </w:rPr>
              <w:t>7</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8</w:t>
            </w: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9</w:t>
            </w: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10</w:t>
            </w:r>
          </w:p>
        </w:tc>
        <w:tc>
          <w:tcPr>
            <w:tcW w:w="22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11</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12</w:t>
            </w:r>
          </w:p>
        </w:tc>
        <w:tc>
          <w:tcPr>
            <w:tcW w:w="22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13</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14</w:t>
            </w:r>
          </w:p>
        </w:tc>
        <w:tc>
          <w:tcPr>
            <w:tcW w:w="27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15</w:t>
            </w:r>
          </w:p>
        </w:tc>
        <w:tc>
          <w:tcPr>
            <w:tcW w:w="545"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16</w:t>
            </w:r>
          </w:p>
        </w:tc>
      </w:tr>
      <w:tr w:rsidR="009F12B7" w:rsidRPr="009F12B7" w:rsidTr="009F12B7">
        <w:trPr>
          <w:trHeight w:val="407"/>
        </w:trPr>
        <w:tc>
          <w:tcPr>
            <w:tcW w:w="15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w:t>
            </w:r>
          </w:p>
        </w:tc>
        <w:tc>
          <w:tcPr>
            <w:tcW w:w="4842" w:type="pct"/>
            <w:gridSpan w:val="15"/>
            <w:vAlign w:val="center"/>
          </w:tcPr>
          <w:p w:rsidR="009F12B7" w:rsidRPr="009F12B7" w:rsidRDefault="009F12B7" w:rsidP="009F12B7">
            <w:pPr>
              <w:tabs>
                <w:tab w:val="left" w:pos="400"/>
                <w:tab w:val="left" w:pos="513"/>
              </w:tabs>
              <w:rPr>
                <w:sz w:val="18"/>
                <w:szCs w:val="18"/>
              </w:rPr>
            </w:pPr>
            <w:r w:rsidRPr="009F12B7">
              <w:rPr>
                <w:sz w:val="18"/>
                <w:szCs w:val="18"/>
              </w:rPr>
              <w:t xml:space="preserve">Повышение уровня безопасности и </w:t>
            </w:r>
            <w:proofErr w:type="gramStart"/>
            <w:r w:rsidRPr="009F12B7">
              <w:rPr>
                <w:sz w:val="18"/>
                <w:szCs w:val="18"/>
              </w:rPr>
              <w:t>качества</w:t>
            </w:r>
            <w:proofErr w:type="gramEnd"/>
            <w:r w:rsidRPr="009F12B7">
              <w:rPr>
                <w:sz w:val="18"/>
                <w:szCs w:val="18"/>
              </w:rPr>
              <w:t xml:space="preserve"> автомобильных дорог общего пользования местного значения городского поселения Агириш</w:t>
            </w:r>
          </w:p>
        </w:tc>
      </w:tr>
      <w:tr w:rsidR="009F12B7" w:rsidRPr="009F12B7" w:rsidTr="009F12B7">
        <w:trPr>
          <w:trHeight w:val="658"/>
        </w:trPr>
        <w:tc>
          <w:tcPr>
            <w:tcW w:w="15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1.1</w:t>
            </w:r>
          </w:p>
        </w:tc>
        <w:tc>
          <w:tcPr>
            <w:tcW w:w="1158" w:type="pct"/>
            <w:tcBorders>
              <w:top w:val="single" w:sz="4" w:space="0" w:color="000000"/>
              <w:left w:val="single" w:sz="4" w:space="0" w:color="000000"/>
              <w:bottom w:val="single" w:sz="4" w:space="0" w:color="000000"/>
            </w:tcBorders>
            <w:shd w:val="clear" w:color="auto" w:fill="auto"/>
          </w:tcPr>
          <w:p w:rsidR="009F12B7" w:rsidRPr="009F12B7" w:rsidRDefault="009F12B7" w:rsidP="009F12B7">
            <w:pPr>
              <w:rPr>
                <w:sz w:val="18"/>
                <w:szCs w:val="18"/>
              </w:rPr>
            </w:pPr>
            <w:r w:rsidRPr="009F12B7">
              <w:rPr>
                <w:color w:val="000000" w:themeColor="text1"/>
                <w:sz w:val="18"/>
                <w:szCs w:val="18"/>
              </w:rPr>
              <w:t xml:space="preserve">Доля автомобильных дорог </w:t>
            </w:r>
            <w:r w:rsidRPr="009F12B7">
              <w:rPr>
                <w:sz w:val="18"/>
                <w:szCs w:val="18"/>
              </w:rPr>
              <w:t>общего пользования местного значения</w:t>
            </w:r>
            <w:r w:rsidRPr="009F12B7">
              <w:rPr>
                <w:color w:val="000000" w:themeColor="text1"/>
                <w:sz w:val="18"/>
                <w:szCs w:val="18"/>
              </w:rPr>
              <w:t>, соответствующих нормативным требованиям</w:t>
            </w:r>
          </w:p>
        </w:tc>
        <w:tc>
          <w:tcPr>
            <w:tcW w:w="409" w:type="pct"/>
            <w:shd w:val="clear" w:color="auto" w:fill="auto"/>
          </w:tcPr>
          <w:p w:rsidR="009F12B7" w:rsidRPr="009F12B7" w:rsidRDefault="009F12B7" w:rsidP="009F12B7">
            <w:pPr>
              <w:jc w:val="center"/>
              <w:rPr>
                <w:sz w:val="18"/>
                <w:szCs w:val="18"/>
              </w:rPr>
            </w:pPr>
          </w:p>
          <w:p w:rsidR="009F12B7" w:rsidRPr="009F12B7" w:rsidRDefault="009F12B7" w:rsidP="009F12B7">
            <w:pPr>
              <w:jc w:val="center"/>
              <w:rPr>
                <w:sz w:val="18"/>
                <w:szCs w:val="18"/>
              </w:rPr>
            </w:pPr>
            <w:r w:rsidRPr="009F12B7">
              <w:rPr>
                <w:sz w:val="18"/>
                <w:szCs w:val="18"/>
              </w:rPr>
              <w:t>«</w:t>
            </w:r>
            <w:proofErr w:type="spellStart"/>
            <w:r w:rsidRPr="009F12B7">
              <w:rPr>
                <w:sz w:val="18"/>
                <w:szCs w:val="18"/>
              </w:rPr>
              <w:t>МП</w:t>
            </w:r>
            <w:proofErr w:type="spellEnd"/>
            <w:r w:rsidRPr="009F12B7">
              <w:rPr>
                <w:sz w:val="18"/>
                <w:szCs w:val="18"/>
              </w:rPr>
              <w:t>»</w:t>
            </w:r>
          </w:p>
        </w:tc>
        <w:tc>
          <w:tcPr>
            <w:tcW w:w="364"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Проценты</w:t>
            </w:r>
          </w:p>
        </w:tc>
        <w:tc>
          <w:tcPr>
            <w:tcW w:w="21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19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183"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27,0</w:t>
            </w: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30,0</w:t>
            </w:r>
          </w:p>
        </w:tc>
        <w:tc>
          <w:tcPr>
            <w:tcW w:w="22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33,0</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35,0</w:t>
            </w:r>
          </w:p>
        </w:tc>
        <w:tc>
          <w:tcPr>
            <w:tcW w:w="22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38,0</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27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545" w:type="pct"/>
            <w:vAlign w:val="center"/>
          </w:tcPr>
          <w:p w:rsidR="009F12B7" w:rsidRPr="009F12B7" w:rsidRDefault="009F12B7" w:rsidP="009F12B7">
            <w:pPr>
              <w:widowControl w:val="0"/>
              <w:autoSpaceDE w:val="0"/>
              <w:autoSpaceDN w:val="0"/>
              <w:jc w:val="center"/>
              <w:rPr>
                <w:sz w:val="18"/>
                <w:szCs w:val="18"/>
                <w:highlight w:val="yellow"/>
              </w:rPr>
            </w:pPr>
            <w:r w:rsidRPr="009F12B7">
              <w:rPr>
                <w:sz w:val="18"/>
                <w:szCs w:val="18"/>
              </w:rPr>
              <w:t>40,0</w:t>
            </w:r>
          </w:p>
        </w:tc>
      </w:tr>
      <w:tr w:rsidR="009F12B7" w:rsidRPr="009F12B7" w:rsidTr="009F12B7">
        <w:trPr>
          <w:trHeight w:val="413"/>
        </w:trPr>
        <w:tc>
          <w:tcPr>
            <w:tcW w:w="15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1.2</w:t>
            </w:r>
          </w:p>
        </w:tc>
        <w:tc>
          <w:tcPr>
            <w:tcW w:w="1158" w:type="pct"/>
            <w:tcBorders>
              <w:top w:val="single" w:sz="4" w:space="0" w:color="000000"/>
              <w:left w:val="single" w:sz="4" w:space="0" w:color="000000"/>
              <w:bottom w:val="single" w:sz="4" w:space="0" w:color="000000"/>
            </w:tcBorders>
            <w:shd w:val="clear" w:color="auto" w:fill="auto"/>
          </w:tcPr>
          <w:p w:rsidR="009F12B7" w:rsidRPr="009F12B7" w:rsidRDefault="009F12B7" w:rsidP="009F12B7">
            <w:pPr>
              <w:rPr>
                <w:sz w:val="18"/>
                <w:szCs w:val="18"/>
              </w:rPr>
            </w:pPr>
            <w:r w:rsidRPr="009F12B7">
              <w:rPr>
                <w:sz w:val="18"/>
                <w:szCs w:val="18"/>
              </w:rPr>
              <w:t>Доля освещенности улиц городского поселения Агириш в соответствии с требованиями, предъявляемыми к уровню наружного освещения</w:t>
            </w:r>
          </w:p>
          <w:p w:rsidR="009F12B7" w:rsidRPr="009F12B7" w:rsidRDefault="009F12B7" w:rsidP="009F12B7">
            <w:pPr>
              <w:rPr>
                <w:sz w:val="18"/>
                <w:szCs w:val="18"/>
                <w:highlight w:val="green"/>
              </w:rPr>
            </w:pPr>
          </w:p>
        </w:tc>
        <w:tc>
          <w:tcPr>
            <w:tcW w:w="409"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roofErr w:type="spellStart"/>
            <w:r w:rsidRPr="009F12B7">
              <w:rPr>
                <w:sz w:val="18"/>
                <w:szCs w:val="18"/>
              </w:rPr>
              <w:t>МП</w:t>
            </w:r>
            <w:proofErr w:type="spellEnd"/>
            <w:r w:rsidRPr="009F12B7">
              <w:rPr>
                <w:sz w:val="18"/>
                <w:szCs w:val="18"/>
              </w:rPr>
              <w:t>»</w:t>
            </w:r>
          </w:p>
        </w:tc>
        <w:tc>
          <w:tcPr>
            <w:tcW w:w="364"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Проценты</w:t>
            </w:r>
          </w:p>
        </w:tc>
        <w:tc>
          <w:tcPr>
            <w:tcW w:w="21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19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183"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30,0</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35,0</w:t>
            </w: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40,0</w:t>
            </w:r>
          </w:p>
        </w:tc>
        <w:tc>
          <w:tcPr>
            <w:tcW w:w="18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45,0</w:t>
            </w:r>
          </w:p>
        </w:tc>
        <w:tc>
          <w:tcPr>
            <w:tcW w:w="22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40,0</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45,0,0</w:t>
            </w:r>
          </w:p>
        </w:tc>
        <w:tc>
          <w:tcPr>
            <w:tcW w:w="227"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228"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272"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w:t>
            </w:r>
          </w:p>
        </w:tc>
        <w:tc>
          <w:tcPr>
            <w:tcW w:w="545" w:type="pct"/>
            <w:vAlign w:val="center"/>
          </w:tcPr>
          <w:p w:rsidR="009F12B7" w:rsidRPr="009F12B7" w:rsidRDefault="009F12B7" w:rsidP="009F12B7">
            <w:pPr>
              <w:widowControl w:val="0"/>
              <w:autoSpaceDE w:val="0"/>
              <w:autoSpaceDN w:val="0"/>
              <w:jc w:val="center"/>
              <w:rPr>
                <w:sz w:val="18"/>
                <w:szCs w:val="18"/>
              </w:rPr>
            </w:pPr>
            <w:r w:rsidRPr="009F12B7">
              <w:rPr>
                <w:sz w:val="18"/>
                <w:szCs w:val="18"/>
              </w:rPr>
              <w:t>50,0</w:t>
            </w:r>
          </w:p>
        </w:tc>
      </w:tr>
    </w:tbl>
    <w:p w:rsidR="009F12B7" w:rsidRDefault="009F12B7" w:rsidP="009F12B7">
      <w:pPr>
        <w:widowControl w:val="0"/>
        <w:autoSpaceDE w:val="0"/>
        <w:autoSpaceDN w:val="0"/>
      </w:pPr>
    </w:p>
    <w:p w:rsidR="009F12B7" w:rsidRDefault="009F12B7" w:rsidP="009F12B7">
      <w:pPr>
        <w:widowControl w:val="0"/>
        <w:autoSpaceDE w:val="0"/>
        <w:autoSpaceDN w:val="0"/>
        <w:jc w:val="center"/>
      </w:pPr>
    </w:p>
    <w:p w:rsidR="009F12B7" w:rsidRDefault="009F12B7" w:rsidP="009F12B7">
      <w:pPr>
        <w:widowControl w:val="0"/>
        <w:autoSpaceDE w:val="0"/>
        <w:autoSpaceDN w:val="0"/>
        <w:jc w:val="center"/>
      </w:pPr>
    </w:p>
    <w:p w:rsidR="009F12B7" w:rsidRPr="009F12B7" w:rsidRDefault="009F12B7" w:rsidP="009F12B7">
      <w:pPr>
        <w:widowControl w:val="0"/>
        <w:autoSpaceDE w:val="0"/>
        <w:autoSpaceDN w:val="0"/>
        <w:jc w:val="center"/>
        <w:rPr>
          <w:sz w:val="18"/>
          <w:szCs w:val="18"/>
        </w:rPr>
      </w:pPr>
      <w:r w:rsidRPr="009F12B7">
        <w:rPr>
          <w:sz w:val="18"/>
          <w:szCs w:val="18"/>
        </w:rPr>
        <w:t xml:space="preserve">4. Структура муниципальной программы </w:t>
      </w:r>
    </w:p>
    <w:p w:rsidR="009F12B7" w:rsidRPr="009F12B7" w:rsidRDefault="009F12B7" w:rsidP="009F12B7">
      <w:pPr>
        <w:widowControl w:val="0"/>
        <w:autoSpaceDE w:val="0"/>
        <w:autoSpaceDN w:val="0"/>
        <w:jc w:val="both"/>
        <w:rPr>
          <w:sz w:val="18"/>
          <w:szCs w:val="18"/>
        </w:rPr>
      </w:pPr>
    </w:p>
    <w:tbl>
      <w:tblPr>
        <w:tblW w:w="15593" w:type="dxa"/>
        <w:tblInd w:w="-743" w:type="dxa"/>
        <w:tblLook w:val="01E0" w:firstRow="1" w:lastRow="1" w:firstColumn="1" w:lastColumn="1" w:noHBand="0" w:noVBand="0"/>
      </w:tblPr>
      <w:tblGrid>
        <w:gridCol w:w="563"/>
        <w:gridCol w:w="5420"/>
        <w:gridCol w:w="5103"/>
        <w:gridCol w:w="4507"/>
      </w:tblGrid>
      <w:tr w:rsidR="009F12B7" w:rsidRPr="009F12B7" w:rsidTr="009F12B7">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 xml:space="preserve">№ </w:t>
            </w:r>
            <w:proofErr w:type="gramStart"/>
            <w:r w:rsidRPr="009F12B7">
              <w:rPr>
                <w:sz w:val="18"/>
                <w:szCs w:val="18"/>
              </w:rPr>
              <w:t>п</w:t>
            </w:r>
            <w:proofErr w:type="gramEnd"/>
            <w:r w:rsidRPr="009F12B7">
              <w:rPr>
                <w:sz w:val="18"/>
                <w:szCs w:val="18"/>
              </w:rPr>
              <w:t>/п</w:t>
            </w:r>
          </w:p>
        </w:tc>
        <w:tc>
          <w:tcPr>
            <w:tcW w:w="5420"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Задачи структурного элемента</w:t>
            </w:r>
          </w:p>
        </w:tc>
        <w:tc>
          <w:tcPr>
            <w:tcW w:w="5103"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Краткое описание ожидаемых эффектов от реализации задачи структурного элемента</w:t>
            </w:r>
          </w:p>
        </w:tc>
        <w:tc>
          <w:tcPr>
            <w:tcW w:w="4507"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Связь с показателями</w:t>
            </w:r>
          </w:p>
        </w:tc>
      </w:tr>
      <w:tr w:rsidR="009F12B7" w:rsidRPr="009F12B7" w:rsidTr="009F12B7">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1</w:t>
            </w:r>
          </w:p>
        </w:tc>
        <w:tc>
          <w:tcPr>
            <w:tcW w:w="5420"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2</w:t>
            </w:r>
          </w:p>
        </w:tc>
        <w:tc>
          <w:tcPr>
            <w:tcW w:w="5103"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3</w:t>
            </w:r>
          </w:p>
        </w:tc>
        <w:tc>
          <w:tcPr>
            <w:tcW w:w="4507"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4</w:t>
            </w:r>
          </w:p>
        </w:tc>
      </w:tr>
      <w:tr w:rsidR="009F12B7" w:rsidRPr="009F12B7" w:rsidTr="009F12B7">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p>
        </w:tc>
        <w:tc>
          <w:tcPr>
            <w:tcW w:w="15030" w:type="dxa"/>
            <w:gridSpan w:val="3"/>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Структурные элементы, не входящие в направления (подпрограммы)</w:t>
            </w:r>
          </w:p>
        </w:tc>
      </w:tr>
      <w:tr w:rsidR="009F12B7" w:rsidRPr="009F12B7" w:rsidTr="009F12B7">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lang w:val="en-US"/>
              </w:rPr>
              <w:t>1</w:t>
            </w:r>
            <w:r w:rsidRPr="009F12B7">
              <w:rPr>
                <w:sz w:val="18"/>
                <w:szCs w:val="18"/>
              </w:rPr>
              <w:t>.</w:t>
            </w:r>
          </w:p>
        </w:tc>
        <w:tc>
          <w:tcPr>
            <w:tcW w:w="15030" w:type="dxa"/>
            <w:gridSpan w:val="3"/>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p>
          <w:p w:rsidR="009F12B7" w:rsidRPr="009F12B7" w:rsidRDefault="009F12B7" w:rsidP="009F12B7">
            <w:pPr>
              <w:rPr>
                <w:sz w:val="18"/>
                <w:szCs w:val="18"/>
              </w:rPr>
            </w:pPr>
            <w:r w:rsidRPr="009F12B7">
              <w:rPr>
                <w:sz w:val="18"/>
                <w:szCs w:val="18"/>
              </w:rPr>
              <w:lastRenderedPageBreak/>
              <w:t xml:space="preserve">Комплекс процессных мероприятий «Обеспечение </w:t>
            </w:r>
            <w:proofErr w:type="gramStart"/>
            <w:r w:rsidRPr="009F12B7">
              <w:rPr>
                <w:sz w:val="18"/>
                <w:szCs w:val="18"/>
              </w:rPr>
              <w:t>функционирования сети автомобильных дорог общего пользования местного значения</w:t>
            </w:r>
            <w:proofErr w:type="gramEnd"/>
            <w:r w:rsidRPr="009F12B7">
              <w:rPr>
                <w:sz w:val="18"/>
                <w:szCs w:val="18"/>
              </w:rPr>
              <w:t xml:space="preserve"> городского поселения Агириш»</w:t>
            </w:r>
          </w:p>
          <w:p w:rsidR="009F12B7" w:rsidRPr="009F12B7" w:rsidRDefault="009F12B7" w:rsidP="009F12B7">
            <w:pPr>
              <w:rPr>
                <w:sz w:val="18"/>
                <w:szCs w:val="18"/>
              </w:rPr>
            </w:pPr>
          </w:p>
        </w:tc>
      </w:tr>
      <w:tr w:rsidR="009F12B7" w:rsidRPr="009F12B7" w:rsidTr="009F12B7">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p>
        </w:tc>
        <w:tc>
          <w:tcPr>
            <w:tcW w:w="10523" w:type="dxa"/>
            <w:gridSpan w:val="2"/>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rPr>
                <w:sz w:val="18"/>
                <w:szCs w:val="18"/>
              </w:rPr>
            </w:pPr>
            <w:proofErr w:type="gramStart"/>
            <w:r w:rsidRPr="009F12B7">
              <w:rPr>
                <w:sz w:val="18"/>
                <w:szCs w:val="18"/>
              </w:rPr>
              <w:t>Ответственный</w:t>
            </w:r>
            <w:proofErr w:type="gramEnd"/>
            <w:r w:rsidRPr="009F12B7">
              <w:rPr>
                <w:sz w:val="18"/>
                <w:szCs w:val="18"/>
              </w:rPr>
              <w:t xml:space="preserve"> за реализацию структурного элемента: Администрация городского поселения Агириш</w:t>
            </w:r>
          </w:p>
        </w:tc>
        <w:tc>
          <w:tcPr>
            <w:tcW w:w="4507"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Срок реализации: 2024-2030</w:t>
            </w:r>
          </w:p>
        </w:tc>
      </w:tr>
      <w:tr w:rsidR="009F12B7" w:rsidRPr="009F12B7" w:rsidTr="009F12B7">
        <w:trPr>
          <w:trHeight w:val="1012"/>
        </w:trPr>
        <w:tc>
          <w:tcPr>
            <w:tcW w:w="563"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center"/>
              <w:rPr>
                <w:sz w:val="18"/>
                <w:szCs w:val="18"/>
              </w:rPr>
            </w:pPr>
            <w:r w:rsidRPr="009F12B7">
              <w:rPr>
                <w:sz w:val="18"/>
                <w:szCs w:val="18"/>
              </w:rPr>
              <w:t>1.1.</w:t>
            </w:r>
          </w:p>
        </w:tc>
        <w:tc>
          <w:tcPr>
            <w:tcW w:w="5420"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both"/>
              <w:rPr>
                <w:sz w:val="18"/>
                <w:szCs w:val="18"/>
                <w:lang w:eastAsia="en-US"/>
              </w:rPr>
            </w:pPr>
            <w:r w:rsidRPr="009F12B7">
              <w:rPr>
                <w:sz w:val="18"/>
                <w:szCs w:val="18"/>
              </w:rPr>
              <w:t xml:space="preserve">Повышение </w:t>
            </w:r>
            <w:proofErr w:type="gramStart"/>
            <w:r w:rsidRPr="009F12B7">
              <w:rPr>
                <w:sz w:val="18"/>
                <w:szCs w:val="18"/>
              </w:rPr>
              <w:t>уровня качества автомобильных дорог общего пользования местного значения</w:t>
            </w:r>
            <w:proofErr w:type="gramEnd"/>
            <w:r w:rsidRPr="009F12B7">
              <w:rPr>
                <w:sz w:val="18"/>
                <w:szCs w:val="18"/>
              </w:rPr>
              <w:t xml:space="preserve"> городского поселения Агириш </w:t>
            </w:r>
          </w:p>
          <w:p w:rsidR="009F12B7" w:rsidRPr="009F12B7" w:rsidRDefault="009F12B7" w:rsidP="009F12B7">
            <w:pPr>
              <w:rPr>
                <w:sz w:val="18"/>
                <w:szCs w:val="18"/>
              </w:rPr>
            </w:pPr>
          </w:p>
        </w:tc>
        <w:tc>
          <w:tcPr>
            <w:tcW w:w="5103"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both"/>
              <w:rPr>
                <w:sz w:val="18"/>
                <w:szCs w:val="18"/>
              </w:rPr>
            </w:pPr>
            <w:r w:rsidRPr="009F12B7">
              <w:rPr>
                <w:sz w:val="18"/>
                <w:szCs w:val="18"/>
              </w:rPr>
              <w:t>Приведение транспортно-эксплуатационных показателей автомобильных дорог общего пользования местного значения городского поселение Агириш в соответствии с нормативными требованиями</w:t>
            </w:r>
          </w:p>
          <w:p w:rsidR="009F12B7" w:rsidRPr="009F12B7" w:rsidRDefault="009F12B7" w:rsidP="009F12B7">
            <w:pPr>
              <w:jc w:val="both"/>
              <w:rPr>
                <w:sz w:val="18"/>
                <w:szCs w:val="18"/>
                <w:highlight w:val="yellow"/>
              </w:rPr>
            </w:pPr>
          </w:p>
        </w:tc>
        <w:tc>
          <w:tcPr>
            <w:tcW w:w="4507"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both"/>
              <w:rPr>
                <w:sz w:val="18"/>
                <w:szCs w:val="18"/>
              </w:rPr>
            </w:pPr>
            <w:r w:rsidRPr="009F12B7">
              <w:rPr>
                <w:sz w:val="18"/>
                <w:szCs w:val="18"/>
              </w:rPr>
              <w:t xml:space="preserve">Показатель 1. </w:t>
            </w:r>
          </w:p>
          <w:p w:rsidR="009F12B7" w:rsidRPr="009F12B7" w:rsidRDefault="009F12B7" w:rsidP="009F12B7">
            <w:pPr>
              <w:jc w:val="both"/>
              <w:rPr>
                <w:sz w:val="18"/>
                <w:szCs w:val="18"/>
              </w:rPr>
            </w:pPr>
            <w:r w:rsidRPr="009F12B7">
              <w:rPr>
                <w:color w:val="000000" w:themeColor="text1"/>
                <w:sz w:val="18"/>
                <w:szCs w:val="18"/>
              </w:rPr>
              <w:t xml:space="preserve">Доля автомобильных дорог </w:t>
            </w:r>
            <w:r w:rsidRPr="009F12B7">
              <w:rPr>
                <w:sz w:val="18"/>
                <w:szCs w:val="18"/>
              </w:rPr>
              <w:t>общего пользования местного значения</w:t>
            </w:r>
            <w:r w:rsidRPr="009F12B7">
              <w:rPr>
                <w:color w:val="000000" w:themeColor="text1"/>
                <w:sz w:val="18"/>
                <w:szCs w:val="18"/>
              </w:rPr>
              <w:t>, соответствующих нормативным требованиям</w:t>
            </w:r>
          </w:p>
        </w:tc>
      </w:tr>
      <w:tr w:rsidR="009F12B7" w:rsidRPr="009F12B7" w:rsidTr="009F12B7">
        <w:trPr>
          <w:trHeight w:val="278"/>
        </w:trPr>
        <w:tc>
          <w:tcPr>
            <w:tcW w:w="563"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center"/>
              <w:rPr>
                <w:sz w:val="18"/>
                <w:szCs w:val="18"/>
              </w:rPr>
            </w:pPr>
            <w:r w:rsidRPr="009F12B7">
              <w:rPr>
                <w:sz w:val="18"/>
                <w:szCs w:val="18"/>
              </w:rPr>
              <w:t>2.</w:t>
            </w:r>
          </w:p>
        </w:tc>
        <w:tc>
          <w:tcPr>
            <w:tcW w:w="15030" w:type="dxa"/>
            <w:gridSpan w:val="3"/>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both"/>
              <w:rPr>
                <w:sz w:val="18"/>
                <w:szCs w:val="18"/>
              </w:rPr>
            </w:pPr>
            <w:r w:rsidRPr="009F12B7">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p w:rsidR="009F12B7" w:rsidRPr="009F12B7" w:rsidRDefault="009F12B7" w:rsidP="009F12B7">
            <w:pPr>
              <w:jc w:val="both"/>
              <w:rPr>
                <w:sz w:val="18"/>
                <w:szCs w:val="18"/>
              </w:rPr>
            </w:pPr>
          </w:p>
        </w:tc>
      </w:tr>
      <w:tr w:rsidR="009F12B7" w:rsidRPr="009F12B7" w:rsidTr="009F12B7">
        <w:trPr>
          <w:trHeight w:val="389"/>
        </w:trPr>
        <w:tc>
          <w:tcPr>
            <w:tcW w:w="563"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center"/>
              <w:rPr>
                <w:sz w:val="18"/>
                <w:szCs w:val="18"/>
              </w:rPr>
            </w:pPr>
          </w:p>
        </w:tc>
        <w:tc>
          <w:tcPr>
            <w:tcW w:w="10523" w:type="dxa"/>
            <w:gridSpan w:val="2"/>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rPr>
                <w:sz w:val="18"/>
                <w:szCs w:val="18"/>
              </w:rPr>
            </w:pPr>
            <w:proofErr w:type="gramStart"/>
            <w:r w:rsidRPr="009F12B7">
              <w:rPr>
                <w:sz w:val="18"/>
                <w:szCs w:val="18"/>
              </w:rPr>
              <w:t>Ответственный</w:t>
            </w:r>
            <w:proofErr w:type="gramEnd"/>
            <w:r w:rsidRPr="009F12B7">
              <w:rPr>
                <w:sz w:val="18"/>
                <w:szCs w:val="18"/>
              </w:rPr>
              <w:t xml:space="preserve"> за реализацию структурного элемента: Администрация городского поселения Агириш</w:t>
            </w:r>
          </w:p>
        </w:tc>
        <w:tc>
          <w:tcPr>
            <w:tcW w:w="4507" w:type="dxa"/>
            <w:tcBorders>
              <w:top w:val="single" w:sz="4" w:space="0" w:color="auto"/>
              <w:left w:val="single" w:sz="4" w:space="0" w:color="auto"/>
              <w:bottom w:val="single" w:sz="4" w:space="0" w:color="auto"/>
              <w:right w:val="single" w:sz="4" w:space="0" w:color="auto"/>
            </w:tcBorders>
            <w:vAlign w:val="center"/>
          </w:tcPr>
          <w:p w:rsidR="009F12B7" w:rsidRPr="009F12B7" w:rsidRDefault="009F12B7" w:rsidP="009F12B7">
            <w:pPr>
              <w:jc w:val="center"/>
              <w:rPr>
                <w:sz w:val="18"/>
                <w:szCs w:val="18"/>
              </w:rPr>
            </w:pPr>
            <w:r w:rsidRPr="009F12B7">
              <w:rPr>
                <w:sz w:val="18"/>
                <w:szCs w:val="18"/>
              </w:rPr>
              <w:t>Срок реализации: 2024-2030</w:t>
            </w:r>
          </w:p>
        </w:tc>
      </w:tr>
      <w:tr w:rsidR="009F12B7" w:rsidRPr="009F12B7" w:rsidTr="009F12B7">
        <w:trPr>
          <w:trHeight w:val="1271"/>
        </w:trPr>
        <w:tc>
          <w:tcPr>
            <w:tcW w:w="563"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center"/>
              <w:rPr>
                <w:sz w:val="18"/>
                <w:szCs w:val="18"/>
              </w:rPr>
            </w:pPr>
            <w:r w:rsidRPr="009F12B7">
              <w:rPr>
                <w:sz w:val="18"/>
                <w:szCs w:val="18"/>
              </w:rPr>
              <w:t>2.1.</w:t>
            </w:r>
          </w:p>
        </w:tc>
        <w:tc>
          <w:tcPr>
            <w:tcW w:w="5420"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both"/>
              <w:rPr>
                <w:sz w:val="18"/>
                <w:szCs w:val="18"/>
              </w:rPr>
            </w:pPr>
            <w:r w:rsidRPr="009F12B7">
              <w:rPr>
                <w:sz w:val="18"/>
                <w:szCs w:val="18"/>
              </w:rPr>
              <w:t>Организация освещения улиц городского поселения Агириш</w:t>
            </w:r>
          </w:p>
        </w:tc>
        <w:tc>
          <w:tcPr>
            <w:tcW w:w="5103"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both"/>
              <w:rPr>
                <w:sz w:val="18"/>
                <w:szCs w:val="18"/>
                <w:highlight w:val="yellow"/>
              </w:rPr>
            </w:pPr>
            <w:r w:rsidRPr="009F12B7">
              <w:rPr>
                <w:sz w:val="18"/>
                <w:szCs w:val="18"/>
              </w:rPr>
              <w:t>Проведение работ по организации освещения улиц городского поселения Агириш</w:t>
            </w:r>
          </w:p>
        </w:tc>
        <w:tc>
          <w:tcPr>
            <w:tcW w:w="4507" w:type="dxa"/>
            <w:tcBorders>
              <w:top w:val="single" w:sz="4" w:space="0" w:color="auto"/>
              <w:left w:val="single" w:sz="4" w:space="0" w:color="auto"/>
              <w:bottom w:val="single" w:sz="4" w:space="0" w:color="auto"/>
              <w:right w:val="single" w:sz="4" w:space="0" w:color="auto"/>
            </w:tcBorders>
          </w:tcPr>
          <w:p w:rsidR="009F12B7" w:rsidRPr="009F12B7" w:rsidRDefault="009F12B7" w:rsidP="009F12B7">
            <w:pPr>
              <w:jc w:val="both"/>
              <w:rPr>
                <w:sz w:val="18"/>
                <w:szCs w:val="18"/>
              </w:rPr>
            </w:pPr>
            <w:r w:rsidRPr="009F12B7">
              <w:rPr>
                <w:sz w:val="18"/>
                <w:szCs w:val="18"/>
              </w:rPr>
              <w:t xml:space="preserve">Показатель 2. </w:t>
            </w:r>
          </w:p>
          <w:p w:rsidR="009F12B7" w:rsidRPr="009F12B7" w:rsidRDefault="009F12B7" w:rsidP="009F12B7">
            <w:pPr>
              <w:rPr>
                <w:sz w:val="18"/>
                <w:szCs w:val="18"/>
              </w:rPr>
            </w:pPr>
            <w:r w:rsidRPr="009F12B7">
              <w:rPr>
                <w:sz w:val="18"/>
                <w:szCs w:val="18"/>
              </w:rPr>
              <w:t>Доля освещенности улиц городского поселения Агириш в соответствии с требованиями, предъявляемыми к уровню наружного освещения</w:t>
            </w:r>
          </w:p>
          <w:p w:rsidR="009F12B7" w:rsidRPr="009F12B7" w:rsidRDefault="009F12B7" w:rsidP="009F12B7">
            <w:pPr>
              <w:jc w:val="both"/>
              <w:rPr>
                <w:sz w:val="18"/>
                <w:szCs w:val="18"/>
              </w:rPr>
            </w:pPr>
          </w:p>
        </w:tc>
      </w:tr>
    </w:tbl>
    <w:p w:rsidR="009F12B7" w:rsidRDefault="009F12B7" w:rsidP="009F12B7">
      <w:pPr>
        <w:widowControl w:val="0"/>
        <w:autoSpaceDE w:val="0"/>
        <w:autoSpaceDN w:val="0"/>
        <w:adjustRightInd w:val="0"/>
      </w:pPr>
    </w:p>
    <w:p w:rsidR="009F12B7" w:rsidRDefault="009F12B7" w:rsidP="009F12B7">
      <w:pPr>
        <w:jc w:val="center"/>
        <w:rPr>
          <w:rFonts w:eastAsia="Arial"/>
        </w:rPr>
      </w:pPr>
    </w:p>
    <w:p w:rsidR="009F12B7" w:rsidRPr="009F12B7" w:rsidRDefault="009F12B7" w:rsidP="009F12B7">
      <w:pPr>
        <w:jc w:val="center"/>
        <w:rPr>
          <w:rFonts w:eastAsia="Arial"/>
          <w:sz w:val="18"/>
          <w:szCs w:val="18"/>
        </w:rPr>
      </w:pPr>
      <w:r w:rsidRPr="009F12B7">
        <w:rPr>
          <w:rFonts w:eastAsia="Arial"/>
          <w:sz w:val="18"/>
          <w:szCs w:val="18"/>
        </w:rPr>
        <w:t>5. Финансовое обеспечение муниципальной  программы</w:t>
      </w:r>
    </w:p>
    <w:p w:rsidR="009F12B7" w:rsidRPr="009F12B7" w:rsidRDefault="009F12B7" w:rsidP="009F12B7">
      <w:pPr>
        <w:spacing w:after="120"/>
        <w:jc w:val="right"/>
        <w:rPr>
          <w:rFonts w:eastAsia="Arial"/>
          <w:sz w:val="18"/>
          <w:szCs w:val="18"/>
        </w:rPr>
      </w:pPr>
    </w:p>
    <w:tbl>
      <w:tblPr>
        <w:tblW w:w="0" w:type="auto"/>
        <w:tblInd w:w="-97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9F12B7" w:rsidRPr="009F12B7" w:rsidTr="009F12B7">
        <w:trPr>
          <w:trHeight w:val="367"/>
        </w:trPr>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color w:val="000000"/>
                <w:sz w:val="18"/>
                <w:szCs w:val="18"/>
                <w:lang w:eastAsia="en-US"/>
              </w:rPr>
            </w:pPr>
            <w:r w:rsidRPr="009F12B7">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9F12B7" w:rsidRPr="009F12B7" w:rsidRDefault="009F12B7" w:rsidP="009F12B7">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color w:val="000000"/>
                <w:sz w:val="18"/>
                <w:szCs w:val="18"/>
                <w:lang w:eastAsia="en-US"/>
              </w:rPr>
            </w:pPr>
            <w:r w:rsidRPr="009F12B7">
              <w:rPr>
                <w:rFonts w:eastAsia="Arial"/>
                <w:color w:val="000000"/>
                <w:sz w:val="18"/>
                <w:szCs w:val="18"/>
                <w:lang w:eastAsia="en-US"/>
              </w:rPr>
              <w:t>Объем финансового обеспечения по годам, тыс. рублей</w:t>
            </w:r>
          </w:p>
          <w:p w:rsidR="009F12B7" w:rsidRPr="009F12B7" w:rsidRDefault="009F12B7" w:rsidP="009F12B7">
            <w:pPr>
              <w:spacing w:line="57" w:lineRule="atLeast"/>
              <w:jc w:val="center"/>
              <w:rPr>
                <w:rFonts w:eastAsia="Arial"/>
                <w:sz w:val="18"/>
                <w:szCs w:val="18"/>
                <w:lang w:eastAsia="en-US"/>
              </w:rPr>
            </w:pPr>
          </w:p>
        </w:tc>
      </w:tr>
      <w:tr w:rsidR="009F12B7" w:rsidRPr="009F12B7" w:rsidTr="009F12B7">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9F12B7" w:rsidRPr="009F12B7" w:rsidRDefault="009F12B7" w:rsidP="009F12B7">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9F12B7" w:rsidRPr="009F12B7" w:rsidRDefault="009F12B7" w:rsidP="009F12B7">
            <w:pPr>
              <w:spacing w:line="57" w:lineRule="atLeast"/>
              <w:jc w:val="center"/>
              <w:rPr>
                <w:rFonts w:ascii="Calibri" w:eastAsia="Arial" w:hAnsi="Calibri"/>
                <w:sz w:val="18"/>
                <w:szCs w:val="18"/>
                <w:lang w:eastAsia="en-US"/>
              </w:rPr>
            </w:pPr>
            <w:r w:rsidRPr="009F12B7">
              <w:rPr>
                <w:rFonts w:eastAsia="Arial"/>
                <w:color w:val="000000"/>
                <w:sz w:val="18"/>
                <w:szCs w:val="18"/>
                <w:lang w:eastAsia="en-US"/>
              </w:rPr>
              <w:t>Всего</w:t>
            </w:r>
          </w:p>
        </w:tc>
      </w:tr>
      <w:tr w:rsidR="009F12B7" w:rsidRPr="009F12B7" w:rsidTr="009F12B7">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spacing w:line="57" w:lineRule="atLeast"/>
              <w:jc w:val="center"/>
              <w:rPr>
                <w:rFonts w:eastAsia="Arial"/>
                <w:sz w:val="18"/>
                <w:szCs w:val="18"/>
                <w:lang w:eastAsia="en-US"/>
              </w:rPr>
            </w:pPr>
            <w:r w:rsidRPr="009F12B7">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9F12B7" w:rsidRPr="009F12B7" w:rsidRDefault="009F12B7" w:rsidP="009F12B7">
            <w:pPr>
              <w:spacing w:line="57" w:lineRule="atLeast"/>
              <w:jc w:val="center"/>
              <w:rPr>
                <w:rFonts w:ascii="Calibri" w:eastAsia="Arial" w:hAnsi="Calibri"/>
                <w:sz w:val="18"/>
                <w:szCs w:val="18"/>
                <w:lang w:eastAsia="en-US"/>
              </w:rPr>
            </w:pPr>
            <w:r w:rsidRPr="009F12B7">
              <w:rPr>
                <w:rFonts w:ascii="Calibri" w:eastAsia="Arial" w:hAnsi="Calibri"/>
                <w:sz w:val="18"/>
                <w:szCs w:val="18"/>
                <w:lang w:eastAsia="en-US"/>
              </w:rPr>
              <w:t>9</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spacing w:line="288" w:lineRule="auto"/>
              <w:rPr>
                <w:rFonts w:eastAsia="Arial"/>
                <w:b/>
                <w:sz w:val="18"/>
                <w:szCs w:val="18"/>
              </w:rPr>
            </w:pPr>
            <w:r w:rsidRPr="009F12B7">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4 323,0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4 145,0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4 145,0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4 000,0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 xml:space="preserve">4 000,0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4 000,0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b/>
                <w:color w:val="000000"/>
                <w:sz w:val="18"/>
                <w:szCs w:val="18"/>
              </w:rPr>
            </w:pPr>
            <w:r w:rsidRPr="009F12B7">
              <w:rPr>
                <w:b/>
                <w:color w:val="000000"/>
                <w:sz w:val="18"/>
                <w:szCs w:val="18"/>
              </w:rPr>
              <w:t>4 000,0</w:t>
            </w:r>
          </w:p>
        </w:tc>
        <w:tc>
          <w:tcPr>
            <w:tcW w:w="1861" w:type="dxa"/>
            <w:tcBorders>
              <w:top w:val="single" w:sz="4" w:space="0" w:color="auto"/>
              <w:left w:val="nil"/>
              <w:bottom w:val="single" w:sz="4" w:space="0" w:color="auto"/>
              <w:right w:val="single" w:sz="4" w:space="0" w:color="auto"/>
            </w:tcBorders>
            <w:shd w:val="clear" w:color="auto" w:fill="auto"/>
            <w:vAlign w:val="center"/>
          </w:tcPr>
          <w:p w:rsidR="009F12B7" w:rsidRPr="009F12B7" w:rsidRDefault="009F12B7" w:rsidP="009F12B7">
            <w:pPr>
              <w:jc w:val="center"/>
              <w:rPr>
                <w:b/>
                <w:color w:val="000000"/>
                <w:sz w:val="18"/>
                <w:szCs w:val="18"/>
              </w:rPr>
            </w:pPr>
            <w:r w:rsidRPr="009F12B7">
              <w:rPr>
                <w:b/>
                <w:color w:val="000000"/>
                <w:sz w:val="18"/>
                <w:szCs w:val="18"/>
              </w:rPr>
              <w:t>28 613,0</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spacing w:line="288" w:lineRule="auto"/>
              <w:rPr>
                <w:rFonts w:eastAsia="Arial"/>
                <w:sz w:val="18"/>
                <w:szCs w:val="18"/>
              </w:rPr>
            </w:pPr>
            <w:r w:rsidRPr="009F12B7">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4 323,0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4 145,0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4 145,0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4 000,0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 xml:space="preserve">4 000,0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4 000,0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4 000,0</w:t>
            </w:r>
          </w:p>
        </w:tc>
        <w:tc>
          <w:tcPr>
            <w:tcW w:w="1861" w:type="dxa"/>
            <w:tcBorders>
              <w:top w:val="nil"/>
              <w:left w:val="nil"/>
              <w:bottom w:val="single" w:sz="4" w:space="0" w:color="auto"/>
              <w:right w:val="single" w:sz="4" w:space="0" w:color="auto"/>
            </w:tcBorders>
            <w:shd w:val="clear" w:color="auto" w:fill="auto"/>
            <w:vAlign w:val="center"/>
          </w:tcPr>
          <w:p w:rsidR="009F12B7" w:rsidRPr="009F12B7" w:rsidRDefault="009F12B7" w:rsidP="009F12B7">
            <w:pPr>
              <w:jc w:val="center"/>
              <w:rPr>
                <w:color w:val="000000"/>
                <w:sz w:val="18"/>
                <w:szCs w:val="18"/>
              </w:rPr>
            </w:pPr>
            <w:r w:rsidRPr="009F12B7">
              <w:rPr>
                <w:color w:val="000000"/>
                <w:sz w:val="18"/>
                <w:szCs w:val="18"/>
              </w:rPr>
              <w:t>28 613,0</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rPr>
                <w:sz w:val="18"/>
                <w:szCs w:val="18"/>
              </w:rPr>
            </w:pPr>
            <w:r w:rsidRPr="009F12B7">
              <w:rPr>
                <w:rFonts w:eastAsia="Arial"/>
                <w:sz w:val="18"/>
                <w:szCs w:val="18"/>
              </w:rPr>
              <w:t xml:space="preserve"> Комплекс процессных мероприятий «</w:t>
            </w:r>
            <w:r w:rsidRPr="009F12B7">
              <w:rPr>
                <w:sz w:val="18"/>
                <w:szCs w:val="18"/>
              </w:rPr>
              <w:t xml:space="preserve">Обеспечение </w:t>
            </w:r>
            <w:proofErr w:type="gramStart"/>
            <w:r w:rsidRPr="009F12B7">
              <w:rPr>
                <w:sz w:val="18"/>
                <w:szCs w:val="18"/>
              </w:rPr>
              <w:t>функционирования сети автомобильных дорог общего пользования местного значения</w:t>
            </w:r>
            <w:proofErr w:type="gramEnd"/>
            <w:r w:rsidRPr="009F12B7">
              <w:rPr>
                <w:sz w:val="18"/>
                <w:szCs w:val="18"/>
              </w:rPr>
              <w:t xml:space="preserve"> городского поселения Агириш»</w:t>
            </w:r>
          </w:p>
          <w:p w:rsidR="009F12B7" w:rsidRPr="009F12B7" w:rsidRDefault="009F12B7" w:rsidP="009F12B7">
            <w:pPr>
              <w:spacing w:line="288" w:lineRule="auto"/>
              <w:rPr>
                <w:rFonts w:eastAsia="Arial"/>
                <w:sz w:val="18"/>
                <w:szCs w:val="18"/>
              </w:rPr>
            </w:pPr>
            <w:r w:rsidRPr="009F12B7">
              <w:rPr>
                <w:rFonts w:eastAsia="Arial"/>
                <w:sz w:val="18"/>
                <w:szCs w:val="18"/>
              </w:rPr>
              <w:t xml:space="preserve"> (всего), в том числе:</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3 143,0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3 265,0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3 265,0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3 000,0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3 000,0</w:t>
            </w:r>
          </w:p>
        </w:tc>
        <w:tc>
          <w:tcPr>
            <w:tcW w:w="1861" w:type="dxa"/>
            <w:tcBorders>
              <w:top w:val="nil"/>
              <w:left w:val="nil"/>
              <w:bottom w:val="single" w:sz="4" w:space="0" w:color="auto"/>
              <w:right w:val="single" w:sz="4" w:space="0" w:color="auto"/>
            </w:tcBorders>
            <w:shd w:val="clear" w:color="auto" w:fill="auto"/>
            <w:vAlign w:val="center"/>
          </w:tcPr>
          <w:p w:rsidR="009F12B7" w:rsidRPr="009F12B7" w:rsidRDefault="009F12B7" w:rsidP="009F12B7">
            <w:pPr>
              <w:jc w:val="center"/>
              <w:rPr>
                <w:color w:val="000000"/>
                <w:sz w:val="18"/>
                <w:szCs w:val="18"/>
              </w:rPr>
            </w:pPr>
            <w:r w:rsidRPr="009F12B7">
              <w:rPr>
                <w:color w:val="000000"/>
                <w:sz w:val="18"/>
                <w:szCs w:val="18"/>
              </w:rPr>
              <w:t>21 673,0</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spacing w:line="288" w:lineRule="auto"/>
              <w:rPr>
                <w:rFonts w:eastAsia="Arial"/>
                <w:sz w:val="18"/>
                <w:szCs w:val="18"/>
              </w:rPr>
            </w:pPr>
            <w:r w:rsidRPr="009F12B7">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3 143,0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3 265,0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3 265,0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3 000,0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3 000,0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3 000,0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3 000,0</w:t>
            </w:r>
          </w:p>
        </w:tc>
        <w:tc>
          <w:tcPr>
            <w:tcW w:w="1861" w:type="dxa"/>
            <w:tcBorders>
              <w:top w:val="nil"/>
              <w:left w:val="nil"/>
              <w:bottom w:val="single" w:sz="4" w:space="0" w:color="auto"/>
              <w:right w:val="single" w:sz="4" w:space="0" w:color="auto"/>
            </w:tcBorders>
            <w:shd w:val="clear" w:color="auto" w:fill="auto"/>
            <w:vAlign w:val="center"/>
          </w:tcPr>
          <w:p w:rsidR="009F12B7" w:rsidRPr="009F12B7" w:rsidRDefault="009F12B7" w:rsidP="009F12B7">
            <w:pPr>
              <w:jc w:val="center"/>
              <w:rPr>
                <w:color w:val="000000"/>
                <w:sz w:val="18"/>
                <w:szCs w:val="18"/>
              </w:rPr>
            </w:pPr>
            <w:r w:rsidRPr="009F12B7">
              <w:rPr>
                <w:color w:val="000000"/>
                <w:sz w:val="18"/>
                <w:szCs w:val="18"/>
              </w:rPr>
              <w:t>21 673,0</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F12B7" w:rsidRPr="009F12B7" w:rsidRDefault="009F12B7" w:rsidP="009F12B7">
            <w:pPr>
              <w:rPr>
                <w:sz w:val="18"/>
                <w:szCs w:val="18"/>
              </w:rPr>
            </w:pPr>
            <w:r w:rsidRPr="009F12B7">
              <w:rPr>
                <w:rFonts w:eastAsia="Arial"/>
                <w:sz w:val="18"/>
                <w:szCs w:val="18"/>
              </w:rPr>
              <w:t xml:space="preserve"> Комплекс процессных мероприятий </w:t>
            </w:r>
            <w:r w:rsidRPr="009F12B7">
              <w:rPr>
                <w:sz w:val="18"/>
                <w:szCs w:val="18"/>
              </w:rPr>
              <w:t xml:space="preserve">«Обеспечение </w:t>
            </w:r>
            <w:r w:rsidRPr="009F12B7">
              <w:rPr>
                <w:sz w:val="18"/>
                <w:szCs w:val="18"/>
              </w:rPr>
              <w:lastRenderedPageBreak/>
              <w:t>бесперебойного функционирования сетей уличного освещения городского поселения Агириш»</w:t>
            </w:r>
          </w:p>
          <w:p w:rsidR="009F12B7" w:rsidRPr="009F12B7" w:rsidRDefault="009F12B7" w:rsidP="009F12B7">
            <w:pPr>
              <w:spacing w:line="288" w:lineRule="auto"/>
              <w:rPr>
                <w:rFonts w:eastAsia="Arial"/>
                <w:sz w:val="18"/>
                <w:szCs w:val="18"/>
              </w:rPr>
            </w:pPr>
            <w:r w:rsidRPr="009F12B7">
              <w:rPr>
                <w:rFonts w:eastAsia="Arial"/>
                <w:sz w:val="18"/>
                <w:szCs w:val="18"/>
              </w:rPr>
              <w:t xml:space="preserve">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lastRenderedPageBreak/>
              <w:t>1 180,0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880,0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880,0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1 000,0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1 000,0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1 000,0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1 000,0</w:t>
            </w:r>
          </w:p>
        </w:tc>
        <w:tc>
          <w:tcPr>
            <w:tcW w:w="1861" w:type="dxa"/>
            <w:tcBorders>
              <w:top w:val="single" w:sz="4" w:space="0" w:color="auto"/>
              <w:left w:val="nil"/>
              <w:bottom w:val="single" w:sz="4" w:space="0" w:color="auto"/>
              <w:right w:val="single" w:sz="4" w:space="0" w:color="auto"/>
            </w:tcBorders>
            <w:shd w:val="clear" w:color="auto" w:fill="auto"/>
            <w:vAlign w:val="center"/>
          </w:tcPr>
          <w:p w:rsidR="009F12B7" w:rsidRPr="009F12B7" w:rsidRDefault="009F12B7" w:rsidP="009F12B7">
            <w:pPr>
              <w:jc w:val="center"/>
              <w:rPr>
                <w:color w:val="000000"/>
                <w:sz w:val="18"/>
                <w:szCs w:val="18"/>
              </w:rPr>
            </w:pPr>
            <w:r w:rsidRPr="009F12B7">
              <w:rPr>
                <w:color w:val="000000"/>
                <w:sz w:val="18"/>
                <w:szCs w:val="18"/>
              </w:rPr>
              <w:t>6 940,0</w:t>
            </w:r>
          </w:p>
        </w:tc>
      </w:tr>
      <w:tr w:rsidR="009F12B7" w:rsidRPr="009F12B7" w:rsidTr="009F12B7">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F12B7" w:rsidRPr="009F12B7" w:rsidRDefault="009F12B7" w:rsidP="009F12B7">
            <w:pPr>
              <w:spacing w:line="288" w:lineRule="auto"/>
              <w:rPr>
                <w:rFonts w:eastAsia="Arial"/>
                <w:sz w:val="18"/>
                <w:szCs w:val="18"/>
              </w:rPr>
            </w:pPr>
            <w:r w:rsidRPr="009F12B7">
              <w:rPr>
                <w:rFonts w:eastAsia="Arial"/>
                <w:sz w:val="18"/>
                <w:szCs w:val="18"/>
              </w:rPr>
              <w:lastRenderedPageBreak/>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1 180,0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880,0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880,0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1 000,0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1 000,0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1 000,0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F12B7" w:rsidRPr="009F12B7" w:rsidRDefault="009F12B7" w:rsidP="009F12B7">
            <w:pPr>
              <w:jc w:val="center"/>
              <w:rPr>
                <w:color w:val="000000"/>
                <w:sz w:val="18"/>
                <w:szCs w:val="18"/>
              </w:rPr>
            </w:pPr>
            <w:r w:rsidRPr="009F12B7">
              <w:rPr>
                <w:color w:val="000000"/>
                <w:sz w:val="18"/>
                <w:szCs w:val="18"/>
              </w:rPr>
              <w:t>1 000,0</w:t>
            </w:r>
          </w:p>
        </w:tc>
        <w:tc>
          <w:tcPr>
            <w:tcW w:w="1861" w:type="dxa"/>
            <w:tcBorders>
              <w:top w:val="single" w:sz="4" w:space="0" w:color="auto"/>
              <w:left w:val="nil"/>
              <w:bottom w:val="single" w:sz="4" w:space="0" w:color="auto"/>
              <w:right w:val="single" w:sz="4" w:space="0" w:color="auto"/>
            </w:tcBorders>
            <w:shd w:val="clear" w:color="auto" w:fill="auto"/>
            <w:vAlign w:val="center"/>
          </w:tcPr>
          <w:p w:rsidR="009F12B7" w:rsidRPr="009F12B7" w:rsidRDefault="009F12B7" w:rsidP="009F12B7">
            <w:pPr>
              <w:jc w:val="center"/>
              <w:rPr>
                <w:color w:val="000000"/>
                <w:sz w:val="18"/>
                <w:szCs w:val="18"/>
              </w:rPr>
            </w:pPr>
            <w:r w:rsidRPr="009F12B7">
              <w:rPr>
                <w:color w:val="000000"/>
                <w:sz w:val="18"/>
                <w:szCs w:val="18"/>
              </w:rPr>
              <w:t>6 940,0</w:t>
            </w:r>
          </w:p>
        </w:tc>
      </w:tr>
    </w:tbl>
    <w:p w:rsidR="009F12B7" w:rsidRDefault="009F12B7" w:rsidP="009F12B7">
      <w:pPr>
        <w:widowControl w:val="0"/>
        <w:autoSpaceDE w:val="0"/>
        <w:rPr>
          <w:b/>
        </w:rPr>
        <w:sectPr w:rsidR="009F12B7" w:rsidSect="009F12B7">
          <w:headerReference w:type="default" r:id="rId17"/>
          <w:pgSz w:w="16838" w:h="11906" w:orient="landscape"/>
          <w:pgMar w:top="851" w:right="567" w:bottom="851" w:left="1701" w:header="720" w:footer="720" w:gutter="0"/>
          <w:cols w:space="720"/>
          <w:docGrid w:linePitch="360"/>
        </w:sectPr>
      </w:pPr>
    </w:p>
    <w:p w:rsidR="009F12B7" w:rsidRPr="009F12B7" w:rsidRDefault="009F12B7" w:rsidP="009F12B7">
      <w:pPr>
        <w:ind w:left="1134" w:hanging="283"/>
        <w:jc w:val="center"/>
        <w:rPr>
          <w:b/>
          <w:sz w:val="18"/>
          <w:szCs w:val="18"/>
        </w:rPr>
      </w:pPr>
      <w:r w:rsidRPr="009F12B7">
        <w:rPr>
          <w:b/>
          <w:sz w:val="18"/>
          <w:szCs w:val="18"/>
        </w:rPr>
        <w:lastRenderedPageBreak/>
        <w:t>Механизм реализации муниципальной программы</w:t>
      </w:r>
    </w:p>
    <w:p w:rsidR="009F12B7" w:rsidRPr="009F12B7" w:rsidRDefault="009F12B7" w:rsidP="009F12B7">
      <w:pPr>
        <w:ind w:left="1134" w:hanging="283"/>
        <w:jc w:val="center"/>
        <w:rPr>
          <w:b/>
          <w:sz w:val="18"/>
          <w:szCs w:val="18"/>
        </w:rPr>
      </w:pPr>
    </w:p>
    <w:p w:rsidR="009F12B7" w:rsidRPr="009F12B7" w:rsidRDefault="009F12B7" w:rsidP="009F12B7">
      <w:pPr>
        <w:spacing w:line="360" w:lineRule="auto"/>
        <w:ind w:left="1135" w:hanging="284"/>
        <w:jc w:val="both"/>
        <w:rPr>
          <w:sz w:val="18"/>
          <w:szCs w:val="18"/>
        </w:rPr>
      </w:pPr>
      <w:r w:rsidRPr="009F12B7">
        <w:rPr>
          <w:sz w:val="18"/>
          <w:szCs w:val="18"/>
        </w:rPr>
        <w:t>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городского поселения Агириш.</w:t>
      </w:r>
    </w:p>
    <w:p w:rsidR="009F12B7" w:rsidRPr="009F12B7" w:rsidRDefault="009F12B7" w:rsidP="009F12B7">
      <w:pPr>
        <w:spacing w:line="360" w:lineRule="auto"/>
        <w:ind w:left="1135" w:hanging="284"/>
        <w:jc w:val="both"/>
        <w:rPr>
          <w:sz w:val="18"/>
          <w:szCs w:val="18"/>
        </w:rPr>
      </w:pPr>
      <w:r w:rsidRPr="009F12B7">
        <w:rPr>
          <w:sz w:val="18"/>
          <w:szCs w:val="18"/>
        </w:rPr>
        <w:t>2. Финансирование программы осуществляется в пределах бюджетных ассигнований, утвержденных решением Совета депутатов г. п. Агириш о бюджете городского поселения Агириш.</w:t>
      </w:r>
    </w:p>
    <w:p w:rsidR="009F12B7" w:rsidRPr="009F12B7" w:rsidRDefault="009F12B7" w:rsidP="009F12B7">
      <w:pPr>
        <w:spacing w:line="360" w:lineRule="auto"/>
        <w:ind w:left="1135" w:hanging="284"/>
        <w:jc w:val="both"/>
        <w:rPr>
          <w:sz w:val="18"/>
          <w:szCs w:val="18"/>
        </w:rPr>
      </w:pPr>
      <w:r w:rsidRPr="009F12B7">
        <w:rPr>
          <w:sz w:val="18"/>
          <w:szCs w:val="18"/>
        </w:rPr>
        <w:t>3. Программа реализуется с соблюдение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9F12B7" w:rsidRPr="009F12B7" w:rsidRDefault="009F12B7" w:rsidP="009F12B7">
      <w:pPr>
        <w:spacing w:line="360" w:lineRule="auto"/>
        <w:ind w:left="1135" w:hanging="284"/>
        <w:jc w:val="both"/>
        <w:rPr>
          <w:sz w:val="18"/>
          <w:szCs w:val="18"/>
        </w:rPr>
      </w:pPr>
      <w:r w:rsidRPr="009F12B7">
        <w:rPr>
          <w:sz w:val="18"/>
          <w:szCs w:val="18"/>
        </w:rPr>
        <w:t>4.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9F12B7" w:rsidRPr="009F12B7" w:rsidRDefault="009F12B7" w:rsidP="009F12B7">
      <w:pPr>
        <w:spacing w:line="360" w:lineRule="auto"/>
        <w:ind w:left="1135" w:hanging="284"/>
        <w:jc w:val="both"/>
        <w:rPr>
          <w:sz w:val="18"/>
          <w:szCs w:val="18"/>
        </w:rPr>
      </w:pPr>
      <w:r w:rsidRPr="009F12B7">
        <w:rPr>
          <w:sz w:val="18"/>
          <w:szCs w:val="18"/>
        </w:rPr>
        <w:t>- 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9F12B7" w:rsidRPr="009F12B7" w:rsidRDefault="009F12B7" w:rsidP="009F12B7">
      <w:pPr>
        <w:spacing w:line="360" w:lineRule="auto"/>
        <w:ind w:left="1135" w:hanging="284"/>
        <w:jc w:val="both"/>
        <w:rPr>
          <w:sz w:val="18"/>
          <w:szCs w:val="18"/>
        </w:rPr>
      </w:pPr>
      <w:r w:rsidRPr="009F12B7">
        <w:rPr>
          <w:sz w:val="18"/>
          <w:szCs w:val="18"/>
        </w:rPr>
        <w:t>- 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9F12B7" w:rsidRPr="009F12B7" w:rsidRDefault="009F12B7" w:rsidP="009F12B7">
      <w:pPr>
        <w:spacing w:line="360" w:lineRule="auto"/>
        <w:ind w:left="1135" w:hanging="284"/>
        <w:jc w:val="both"/>
        <w:rPr>
          <w:sz w:val="18"/>
          <w:szCs w:val="18"/>
        </w:rPr>
      </w:pPr>
      <w:r w:rsidRPr="009F12B7">
        <w:rPr>
          <w:sz w:val="18"/>
          <w:szCs w:val="18"/>
        </w:rPr>
        <w:t>- обеспечивают исполнение мероприятий муниципальной программы;</w:t>
      </w:r>
    </w:p>
    <w:p w:rsidR="009F12B7" w:rsidRPr="009F12B7" w:rsidRDefault="009F12B7" w:rsidP="009F12B7">
      <w:pPr>
        <w:spacing w:line="360" w:lineRule="auto"/>
        <w:ind w:left="1135" w:hanging="284"/>
        <w:jc w:val="both"/>
        <w:rPr>
          <w:sz w:val="18"/>
          <w:szCs w:val="18"/>
        </w:rPr>
      </w:pPr>
      <w:r w:rsidRPr="009F12B7">
        <w:rPr>
          <w:sz w:val="18"/>
          <w:szCs w:val="18"/>
        </w:rPr>
        <w:t>-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9F12B7" w:rsidRPr="009F12B7" w:rsidRDefault="009F12B7" w:rsidP="009F12B7">
      <w:pPr>
        <w:spacing w:line="360" w:lineRule="auto"/>
        <w:ind w:left="1135" w:hanging="284"/>
        <w:jc w:val="both"/>
        <w:rPr>
          <w:sz w:val="18"/>
          <w:szCs w:val="18"/>
        </w:rPr>
      </w:pPr>
      <w:r w:rsidRPr="009F12B7">
        <w:rPr>
          <w:sz w:val="18"/>
          <w:szCs w:val="18"/>
        </w:rPr>
        <w:t>-организуют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9F12B7" w:rsidRPr="009F12B7" w:rsidRDefault="009F12B7" w:rsidP="009F12B7">
      <w:pPr>
        <w:spacing w:line="360" w:lineRule="auto"/>
        <w:ind w:left="1135" w:hanging="284"/>
        <w:jc w:val="both"/>
        <w:rPr>
          <w:sz w:val="18"/>
          <w:szCs w:val="18"/>
        </w:rPr>
      </w:pPr>
      <w:r w:rsidRPr="009F12B7">
        <w:rPr>
          <w:sz w:val="18"/>
          <w:szCs w:val="18"/>
        </w:rPr>
        <w:t xml:space="preserve">- направляют уведомление и предоставляют отчетность в Министерство экономического развития Российской Федерации посредством </w:t>
      </w:r>
      <w:proofErr w:type="spellStart"/>
      <w:r w:rsidRPr="009F12B7">
        <w:rPr>
          <w:sz w:val="18"/>
          <w:szCs w:val="18"/>
        </w:rPr>
        <w:t>ГАИС</w:t>
      </w:r>
      <w:proofErr w:type="spellEnd"/>
      <w:r w:rsidRPr="009F12B7">
        <w:rPr>
          <w:sz w:val="18"/>
          <w:szCs w:val="18"/>
        </w:rPr>
        <w:t xml:space="preserve"> «Управление».</w:t>
      </w:r>
    </w:p>
    <w:p w:rsidR="009F12B7" w:rsidRPr="009F12B7" w:rsidRDefault="009F12B7" w:rsidP="009F12B7">
      <w:pPr>
        <w:spacing w:line="360" w:lineRule="auto"/>
        <w:ind w:left="1135" w:hanging="284"/>
        <w:jc w:val="both"/>
        <w:rPr>
          <w:sz w:val="18"/>
          <w:szCs w:val="18"/>
        </w:rPr>
      </w:pPr>
      <w:r w:rsidRPr="009F12B7">
        <w:rPr>
          <w:sz w:val="18"/>
          <w:szCs w:val="18"/>
        </w:rPr>
        <w:t>5. Уполномоченный орган, при необходимости вправе запрашивать у ответственных исполнителей муниципальной программы дополнительную информацию о реализации муниципальной программы.</w:t>
      </w:r>
    </w:p>
    <w:p w:rsidR="009F12B7" w:rsidRPr="009F12B7" w:rsidRDefault="009F12B7" w:rsidP="009F12B7">
      <w:pPr>
        <w:spacing w:line="360" w:lineRule="auto"/>
        <w:ind w:left="1135" w:hanging="284"/>
        <w:jc w:val="both"/>
        <w:rPr>
          <w:sz w:val="18"/>
          <w:szCs w:val="18"/>
        </w:rPr>
      </w:pPr>
      <w:r w:rsidRPr="009F12B7">
        <w:rPr>
          <w:sz w:val="18"/>
          <w:szCs w:val="18"/>
        </w:rPr>
        <w:t>6. Соисполнители муниципальной программы:</w:t>
      </w:r>
    </w:p>
    <w:p w:rsidR="009F12B7" w:rsidRPr="009F12B7" w:rsidRDefault="009F12B7" w:rsidP="009F12B7">
      <w:pPr>
        <w:spacing w:line="360" w:lineRule="auto"/>
        <w:ind w:left="1135" w:hanging="284"/>
        <w:jc w:val="both"/>
        <w:rPr>
          <w:sz w:val="18"/>
          <w:szCs w:val="18"/>
        </w:rPr>
      </w:pPr>
      <w:r w:rsidRPr="009F12B7">
        <w:rPr>
          <w:sz w:val="18"/>
          <w:szCs w:val="18"/>
        </w:rPr>
        <w:t>- обеспечивают исполнение мероприятий муниципальной программы, соисполнителями которых являются;</w:t>
      </w:r>
    </w:p>
    <w:p w:rsidR="009F12B7" w:rsidRPr="009F12B7" w:rsidRDefault="009F12B7" w:rsidP="009F12B7">
      <w:pPr>
        <w:spacing w:line="360" w:lineRule="auto"/>
        <w:ind w:left="1135" w:hanging="284"/>
        <w:jc w:val="both"/>
        <w:rPr>
          <w:sz w:val="18"/>
          <w:szCs w:val="18"/>
        </w:rPr>
      </w:pPr>
      <w:r w:rsidRPr="009F12B7">
        <w:rPr>
          <w:sz w:val="18"/>
          <w:szCs w:val="18"/>
        </w:rPr>
        <w:t>- несут ответственность за своевременную и качественную реализацию мероприятий муниципальной программы, соисполнителями которых они являются;</w:t>
      </w:r>
    </w:p>
    <w:p w:rsidR="009F12B7" w:rsidRPr="009F12B7" w:rsidRDefault="009F12B7" w:rsidP="009F12B7">
      <w:pPr>
        <w:spacing w:line="360" w:lineRule="auto"/>
        <w:ind w:left="1135" w:hanging="284"/>
        <w:jc w:val="both"/>
        <w:rPr>
          <w:sz w:val="18"/>
          <w:szCs w:val="18"/>
        </w:rPr>
      </w:pPr>
      <w:r w:rsidRPr="009F12B7">
        <w:rPr>
          <w:sz w:val="18"/>
          <w:szCs w:val="18"/>
        </w:rPr>
        <w:t>- представляют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9F12B7" w:rsidRPr="009F12B7" w:rsidRDefault="009F12B7" w:rsidP="009F12B7">
      <w:pPr>
        <w:spacing w:line="360" w:lineRule="auto"/>
        <w:ind w:left="1135" w:hanging="284"/>
        <w:jc w:val="both"/>
        <w:rPr>
          <w:sz w:val="18"/>
          <w:szCs w:val="18"/>
        </w:rPr>
      </w:pPr>
      <w:r w:rsidRPr="009F12B7">
        <w:rPr>
          <w:sz w:val="18"/>
          <w:szCs w:val="18"/>
        </w:rPr>
        <w:t>-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9F12B7" w:rsidRPr="009F12B7" w:rsidRDefault="009F12B7" w:rsidP="009F12B7">
      <w:pPr>
        <w:ind w:firstLine="567"/>
        <w:jc w:val="both"/>
        <w:rPr>
          <w:sz w:val="18"/>
          <w:szCs w:val="18"/>
        </w:rPr>
      </w:pPr>
    </w:p>
    <w:p w:rsidR="009F12B7" w:rsidRDefault="009F12B7"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CF4B99">
      <w:pPr>
        <w:pStyle w:val="FORMATTEXT0"/>
        <w:rPr>
          <w:rFonts w:ascii="Times New Roman" w:hAnsi="Times New Roman" w:cs="Times New Roman"/>
          <w:sz w:val="18"/>
          <w:szCs w:val="18"/>
        </w:rPr>
      </w:pPr>
    </w:p>
    <w:p w:rsidR="00CF4B99" w:rsidRPr="00A54CA6" w:rsidRDefault="00CF4B99" w:rsidP="00CF4B99">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CF4B99" w:rsidRPr="00A54CA6" w:rsidRDefault="00CF4B99" w:rsidP="00CF4B99">
      <w:pPr>
        <w:tabs>
          <w:tab w:val="left" w:pos="1080"/>
          <w:tab w:val="left" w:pos="1620"/>
        </w:tabs>
        <w:spacing w:line="240" w:lineRule="atLeast"/>
        <w:jc w:val="center"/>
        <w:rPr>
          <w:b/>
          <w:sz w:val="18"/>
          <w:szCs w:val="22"/>
        </w:rPr>
      </w:pPr>
      <w:r w:rsidRPr="00A54CA6">
        <w:rPr>
          <w:b/>
          <w:sz w:val="18"/>
          <w:szCs w:val="22"/>
        </w:rPr>
        <w:t>АДМИНИСТРАЦИЯ</w:t>
      </w:r>
    </w:p>
    <w:p w:rsidR="00CF4B99" w:rsidRPr="00A54CA6" w:rsidRDefault="00CF4B99" w:rsidP="00CF4B99">
      <w:pPr>
        <w:tabs>
          <w:tab w:val="left" w:pos="1080"/>
          <w:tab w:val="left" w:pos="1620"/>
        </w:tabs>
        <w:spacing w:line="240" w:lineRule="atLeast"/>
        <w:jc w:val="center"/>
        <w:rPr>
          <w:b/>
          <w:sz w:val="18"/>
          <w:szCs w:val="22"/>
        </w:rPr>
      </w:pPr>
      <w:r w:rsidRPr="00A54CA6">
        <w:rPr>
          <w:b/>
          <w:sz w:val="18"/>
          <w:szCs w:val="22"/>
        </w:rPr>
        <w:t>ПОСТАНОВЛЕНИЕ</w:t>
      </w:r>
    </w:p>
    <w:p w:rsidR="00CF4B99" w:rsidRPr="00CF4B99" w:rsidRDefault="00CF4B99" w:rsidP="00CF4B99">
      <w:pPr>
        <w:jc w:val="both"/>
        <w:rPr>
          <w:sz w:val="18"/>
          <w:szCs w:val="18"/>
        </w:rPr>
      </w:pPr>
      <w:r w:rsidRPr="00CF4B99">
        <w:rPr>
          <w:sz w:val="18"/>
          <w:szCs w:val="18"/>
        </w:rPr>
        <w:t>« 13 » ноября 2023  г.</w:t>
      </w:r>
      <w:r w:rsidRPr="00CF4B99">
        <w:rPr>
          <w:sz w:val="18"/>
          <w:szCs w:val="18"/>
        </w:rPr>
        <w:tab/>
      </w:r>
      <w:r w:rsidRPr="00CF4B99">
        <w:rPr>
          <w:sz w:val="18"/>
          <w:szCs w:val="18"/>
        </w:rPr>
        <w:tab/>
      </w:r>
      <w:r w:rsidRPr="00CF4B99">
        <w:rPr>
          <w:sz w:val="18"/>
          <w:szCs w:val="18"/>
        </w:rPr>
        <w:tab/>
      </w:r>
      <w:r w:rsidRPr="00CF4B99">
        <w:rPr>
          <w:sz w:val="18"/>
          <w:szCs w:val="18"/>
        </w:rPr>
        <w:tab/>
        <w:t xml:space="preserve">                                                    № 284/НПА </w:t>
      </w:r>
    </w:p>
    <w:p w:rsidR="00CF4B99" w:rsidRPr="00CF4B99" w:rsidRDefault="00CF4B99" w:rsidP="00CF4B99">
      <w:pPr>
        <w:jc w:val="both"/>
        <w:rPr>
          <w:sz w:val="18"/>
          <w:szCs w:val="18"/>
        </w:rPr>
      </w:pPr>
    </w:p>
    <w:p w:rsidR="00E071D5" w:rsidRPr="00E071D5" w:rsidRDefault="00E071D5" w:rsidP="00E071D5">
      <w:pPr>
        <w:rPr>
          <w:color w:val="000000"/>
          <w:sz w:val="18"/>
        </w:rPr>
      </w:pPr>
      <w:r w:rsidRPr="00E071D5">
        <w:rPr>
          <w:color w:val="000000"/>
          <w:sz w:val="18"/>
        </w:rPr>
        <w:t>О внесении изменений в постановление</w:t>
      </w:r>
    </w:p>
    <w:p w:rsidR="00E071D5" w:rsidRPr="00E071D5" w:rsidRDefault="00E071D5" w:rsidP="00E071D5">
      <w:pPr>
        <w:rPr>
          <w:color w:val="000000"/>
          <w:sz w:val="18"/>
        </w:rPr>
      </w:pPr>
      <w:r w:rsidRPr="00E071D5">
        <w:rPr>
          <w:color w:val="000000"/>
          <w:sz w:val="18"/>
        </w:rPr>
        <w:t xml:space="preserve">администрации городского поселения </w:t>
      </w:r>
    </w:p>
    <w:p w:rsidR="00E071D5" w:rsidRPr="00E071D5" w:rsidRDefault="00E071D5" w:rsidP="00E071D5">
      <w:pPr>
        <w:rPr>
          <w:color w:val="000000"/>
          <w:sz w:val="18"/>
        </w:rPr>
      </w:pPr>
      <w:r w:rsidRPr="00E071D5">
        <w:rPr>
          <w:color w:val="000000"/>
          <w:sz w:val="18"/>
        </w:rPr>
        <w:t xml:space="preserve">Агириш от 03.12.2018 №243/НПА «Об </w:t>
      </w:r>
    </w:p>
    <w:p w:rsidR="00E071D5" w:rsidRPr="00E071D5" w:rsidRDefault="00E071D5" w:rsidP="00E071D5">
      <w:pPr>
        <w:rPr>
          <w:color w:val="000000"/>
          <w:sz w:val="18"/>
        </w:rPr>
      </w:pPr>
      <w:r w:rsidRPr="00E071D5">
        <w:rPr>
          <w:color w:val="000000"/>
          <w:sz w:val="18"/>
        </w:rPr>
        <w:t xml:space="preserve">утверждении муниципальной программы </w:t>
      </w:r>
    </w:p>
    <w:p w:rsidR="00E071D5" w:rsidRPr="00E071D5" w:rsidRDefault="00E071D5" w:rsidP="00E071D5">
      <w:pPr>
        <w:rPr>
          <w:color w:val="000000"/>
          <w:sz w:val="18"/>
        </w:rPr>
      </w:pPr>
      <w:r w:rsidRPr="00E071D5">
        <w:rPr>
          <w:color w:val="000000"/>
          <w:sz w:val="18"/>
        </w:rPr>
        <w:t xml:space="preserve">«Благоустройство территории городского </w:t>
      </w:r>
    </w:p>
    <w:p w:rsidR="00E071D5" w:rsidRPr="00E071D5" w:rsidRDefault="00E071D5" w:rsidP="00E071D5">
      <w:pPr>
        <w:rPr>
          <w:color w:val="000000"/>
          <w:sz w:val="18"/>
        </w:rPr>
      </w:pPr>
      <w:r w:rsidRPr="00E071D5">
        <w:rPr>
          <w:color w:val="000000"/>
          <w:sz w:val="18"/>
        </w:rPr>
        <w:t>поселения Агириш »</w:t>
      </w:r>
    </w:p>
    <w:p w:rsidR="00E071D5" w:rsidRPr="00E071D5" w:rsidRDefault="00E071D5" w:rsidP="00E071D5">
      <w:pPr>
        <w:rPr>
          <w:sz w:val="18"/>
        </w:rPr>
      </w:pPr>
      <w:r w:rsidRPr="00E071D5">
        <w:rPr>
          <w:sz w:val="18"/>
        </w:rPr>
        <w:t xml:space="preserve">  </w:t>
      </w:r>
    </w:p>
    <w:p w:rsidR="00E071D5" w:rsidRPr="00E071D5" w:rsidRDefault="00E071D5" w:rsidP="00E071D5">
      <w:pPr>
        <w:ind w:firstLine="720"/>
        <w:jc w:val="both"/>
        <w:rPr>
          <w:sz w:val="18"/>
        </w:rPr>
      </w:pPr>
      <w:r w:rsidRPr="00E071D5">
        <w:rPr>
          <w:sz w:val="18"/>
          <w:lang w:eastAsia="x-none"/>
        </w:rPr>
        <w:t xml:space="preserve">В соответствии с Федеральным законом от 06.10.2003 №131-ФЗ «Об общих принципах организации местного самоуправления в Российской Федерации», с Уставом городского поселения Агириш, с постановлением администрации городского поселения Агириш от </w:t>
      </w:r>
      <w:r w:rsidRPr="00E071D5">
        <w:rPr>
          <w:sz w:val="18"/>
        </w:rPr>
        <w:t>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p>
    <w:p w:rsidR="00E071D5" w:rsidRPr="00E071D5" w:rsidRDefault="00E071D5" w:rsidP="00E071D5">
      <w:pPr>
        <w:ind w:firstLine="709"/>
        <w:jc w:val="both"/>
        <w:rPr>
          <w:sz w:val="18"/>
        </w:rPr>
      </w:pPr>
      <w:r w:rsidRPr="00E071D5">
        <w:rPr>
          <w:sz w:val="18"/>
        </w:rPr>
        <w:t>1.  Внести изменения в постановление администрации городского поселения Агириш от 03.12.2018 №243/НПА «Об утверждении муниципальной программы «Благоустройство территории городского поселения Агириш», изложив в новой редакции (Приложение).</w:t>
      </w:r>
    </w:p>
    <w:p w:rsidR="00E071D5" w:rsidRPr="00E071D5" w:rsidRDefault="00E071D5" w:rsidP="00E071D5">
      <w:pPr>
        <w:ind w:firstLine="709"/>
        <w:jc w:val="both"/>
        <w:rPr>
          <w:sz w:val="18"/>
        </w:rPr>
      </w:pPr>
      <w:r w:rsidRPr="00E071D5">
        <w:rPr>
          <w:sz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071D5" w:rsidRPr="00E071D5" w:rsidRDefault="00E071D5" w:rsidP="00E071D5">
      <w:pPr>
        <w:ind w:firstLine="709"/>
        <w:jc w:val="both"/>
        <w:rPr>
          <w:sz w:val="18"/>
          <w:lang w:eastAsia="x-none"/>
        </w:rPr>
      </w:pPr>
      <w:r w:rsidRPr="00E071D5">
        <w:rPr>
          <w:sz w:val="18"/>
          <w:lang w:eastAsia="x-none"/>
        </w:rPr>
        <w:t xml:space="preserve">4.  Настоящее  постановление  вступает в  </w:t>
      </w:r>
      <w:r w:rsidRPr="00E071D5">
        <w:rPr>
          <w:sz w:val="18"/>
        </w:rPr>
        <w:t>силу с 01.01.2024</w:t>
      </w:r>
      <w:r w:rsidRPr="00E071D5">
        <w:rPr>
          <w:sz w:val="18"/>
          <w:lang w:eastAsia="x-none"/>
        </w:rPr>
        <w:t>.</w:t>
      </w:r>
    </w:p>
    <w:p w:rsidR="00E071D5" w:rsidRPr="00E071D5" w:rsidRDefault="00E071D5" w:rsidP="00E071D5">
      <w:pPr>
        <w:ind w:firstLine="709"/>
        <w:jc w:val="both"/>
        <w:rPr>
          <w:sz w:val="18"/>
          <w:lang w:eastAsia="x-none"/>
        </w:rPr>
      </w:pPr>
      <w:r w:rsidRPr="00E071D5">
        <w:rPr>
          <w:sz w:val="18"/>
          <w:lang w:eastAsia="x-none"/>
        </w:rPr>
        <w:t xml:space="preserve">5.  </w:t>
      </w:r>
      <w:r w:rsidRPr="00E071D5">
        <w:rPr>
          <w:sz w:val="18"/>
          <w:lang w:val="x-none" w:eastAsia="x-none"/>
        </w:rPr>
        <w:t>Контроль</w:t>
      </w:r>
      <w:r w:rsidRPr="00E071D5">
        <w:rPr>
          <w:sz w:val="18"/>
          <w:lang w:eastAsia="x-none"/>
        </w:rPr>
        <w:t xml:space="preserve"> </w:t>
      </w:r>
      <w:r w:rsidRPr="00E071D5">
        <w:rPr>
          <w:sz w:val="18"/>
          <w:lang w:val="x-none" w:eastAsia="x-none"/>
        </w:rPr>
        <w:t xml:space="preserve"> </w:t>
      </w:r>
      <w:r w:rsidRPr="00E071D5">
        <w:rPr>
          <w:sz w:val="18"/>
          <w:lang w:eastAsia="x-none"/>
        </w:rPr>
        <w:t xml:space="preserve"> исполнения</w:t>
      </w:r>
      <w:r w:rsidRPr="00E071D5">
        <w:rPr>
          <w:sz w:val="18"/>
          <w:lang w:val="x-none" w:eastAsia="x-none"/>
        </w:rPr>
        <w:t xml:space="preserve"> </w:t>
      </w:r>
      <w:r w:rsidRPr="00E071D5">
        <w:rPr>
          <w:sz w:val="18"/>
          <w:lang w:eastAsia="x-none"/>
        </w:rPr>
        <w:t xml:space="preserve"> настоящего </w:t>
      </w:r>
      <w:r w:rsidRPr="00E071D5">
        <w:rPr>
          <w:sz w:val="18"/>
          <w:lang w:val="x-none" w:eastAsia="x-none"/>
        </w:rPr>
        <w:t xml:space="preserve">постановления </w:t>
      </w:r>
      <w:r w:rsidRPr="00E071D5">
        <w:rPr>
          <w:sz w:val="18"/>
          <w:lang w:eastAsia="x-none"/>
        </w:rPr>
        <w:t xml:space="preserve"> оставляю за  собой.</w:t>
      </w:r>
    </w:p>
    <w:p w:rsidR="00E071D5" w:rsidRPr="00E071D5" w:rsidRDefault="00E071D5" w:rsidP="00E071D5">
      <w:pPr>
        <w:ind w:firstLine="709"/>
        <w:jc w:val="both"/>
        <w:rPr>
          <w:sz w:val="18"/>
          <w:lang w:eastAsia="x-none"/>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071D5" w:rsidRPr="00E071D5" w:rsidTr="000A6EAC">
        <w:tc>
          <w:tcPr>
            <w:tcW w:w="4643" w:type="dxa"/>
            <w:hideMark/>
          </w:tcPr>
          <w:p w:rsidR="00E071D5" w:rsidRPr="00E071D5" w:rsidRDefault="00E071D5" w:rsidP="000A6EAC">
            <w:pPr>
              <w:tabs>
                <w:tab w:val="left" w:pos="142"/>
                <w:tab w:val="left" w:pos="284"/>
                <w:tab w:val="right" w:pos="10065"/>
              </w:tabs>
              <w:rPr>
                <w:sz w:val="18"/>
              </w:rPr>
            </w:pPr>
          </w:p>
          <w:p w:rsidR="00E071D5" w:rsidRPr="00E071D5" w:rsidRDefault="00E071D5" w:rsidP="000A6EAC">
            <w:pPr>
              <w:tabs>
                <w:tab w:val="left" w:pos="142"/>
                <w:tab w:val="left" w:pos="284"/>
                <w:tab w:val="right" w:pos="10065"/>
              </w:tabs>
              <w:rPr>
                <w:sz w:val="18"/>
              </w:rPr>
            </w:pPr>
            <w:r w:rsidRPr="00E071D5">
              <w:rPr>
                <w:sz w:val="18"/>
              </w:rPr>
              <w:t>Глава  городского поселения Агириш</w:t>
            </w:r>
          </w:p>
        </w:tc>
        <w:tc>
          <w:tcPr>
            <w:tcW w:w="4644" w:type="dxa"/>
          </w:tcPr>
          <w:p w:rsidR="00E071D5" w:rsidRPr="00E071D5" w:rsidRDefault="00E071D5" w:rsidP="000A6EAC">
            <w:pPr>
              <w:tabs>
                <w:tab w:val="left" w:pos="142"/>
                <w:tab w:val="left" w:pos="284"/>
                <w:tab w:val="right" w:pos="10065"/>
              </w:tabs>
              <w:rPr>
                <w:sz w:val="18"/>
              </w:rPr>
            </w:pPr>
            <w:r w:rsidRPr="00E071D5">
              <w:rPr>
                <w:sz w:val="18"/>
              </w:rPr>
              <w:t xml:space="preserve">                              </w:t>
            </w:r>
          </w:p>
          <w:p w:rsidR="00E071D5" w:rsidRPr="00E071D5" w:rsidRDefault="00E071D5" w:rsidP="000A6EAC">
            <w:pPr>
              <w:tabs>
                <w:tab w:val="left" w:pos="142"/>
                <w:tab w:val="left" w:pos="284"/>
                <w:tab w:val="right" w:pos="10065"/>
              </w:tabs>
              <w:rPr>
                <w:sz w:val="18"/>
              </w:rPr>
            </w:pPr>
            <w:r w:rsidRPr="00E071D5">
              <w:rPr>
                <w:sz w:val="18"/>
              </w:rPr>
              <w:t xml:space="preserve">                                       И.В. Ермолаева</w:t>
            </w:r>
          </w:p>
          <w:p w:rsidR="00E071D5" w:rsidRPr="00E071D5" w:rsidRDefault="00E071D5" w:rsidP="000A6EAC">
            <w:pPr>
              <w:tabs>
                <w:tab w:val="left" w:pos="142"/>
                <w:tab w:val="left" w:pos="284"/>
                <w:tab w:val="right" w:pos="10065"/>
              </w:tabs>
              <w:jc w:val="right"/>
              <w:rPr>
                <w:sz w:val="18"/>
              </w:rPr>
            </w:pPr>
          </w:p>
        </w:tc>
      </w:tr>
    </w:tbl>
    <w:p w:rsidR="00CF4B99" w:rsidRPr="00E071D5" w:rsidRDefault="00CF4B99" w:rsidP="002E3901">
      <w:pPr>
        <w:pStyle w:val="FORMATTEXT0"/>
        <w:ind w:firstLine="3828"/>
        <w:rPr>
          <w:rFonts w:ascii="Times New Roman" w:hAnsi="Times New Roman" w:cs="Times New Roman"/>
          <w:sz w:val="12"/>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sectPr w:rsidR="00CF4B99" w:rsidSect="009F12B7">
          <w:pgSz w:w="11906" w:h="16838"/>
          <w:pgMar w:top="249" w:right="851" w:bottom="1701" w:left="1701" w:header="709" w:footer="709" w:gutter="0"/>
          <w:cols w:space="708"/>
          <w:docGrid w:linePitch="360"/>
        </w:sectPr>
      </w:pPr>
    </w:p>
    <w:p w:rsidR="00CF4B99" w:rsidRPr="00CF4B99" w:rsidRDefault="00CF4B99" w:rsidP="00CF4B99">
      <w:pPr>
        <w:jc w:val="right"/>
        <w:rPr>
          <w:sz w:val="18"/>
          <w:szCs w:val="18"/>
        </w:rPr>
      </w:pPr>
      <w:r w:rsidRPr="00CF4B99">
        <w:rPr>
          <w:sz w:val="18"/>
          <w:szCs w:val="18"/>
        </w:rPr>
        <w:lastRenderedPageBreak/>
        <w:t>Приложение к постановлению</w:t>
      </w:r>
    </w:p>
    <w:p w:rsidR="00CF4B99" w:rsidRPr="00CF4B99" w:rsidRDefault="00CF4B99" w:rsidP="00CF4B99">
      <w:pPr>
        <w:jc w:val="right"/>
        <w:rPr>
          <w:sz w:val="18"/>
          <w:szCs w:val="18"/>
        </w:rPr>
      </w:pPr>
      <w:r w:rsidRPr="00CF4B99">
        <w:rPr>
          <w:sz w:val="18"/>
          <w:szCs w:val="18"/>
        </w:rPr>
        <w:t>администрации городского поселения Агириш</w:t>
      </w:r>
    </w:p>
    <w:p w:rsidR="00CF4B99" w:rsidRPr="00CF4B99" w:rsidRDefault="00CF4B99" w:rsidP="00CF4B99">
      <w:pPr>
        <w:jc w:val="right"/>
        <w:rPr>
          <w:sz w:val="18"/>
          <w:szCs w:val="18"/>
        </w:rPr>
      </w:pPr>
      <w:r w:rsidRPr="00CF4B99">
        <w:rPr>
          <w:sz w:val="18"/>
          <w:szCs w:val="18"/>
        </w:rPr>
        <w:t>от 13.11.2023 № 284/НПА</w:t>
      </w:r>
    </w:p>
    <w:p w:rsidR="00CF4B99" w:rsidRPr="00CF4B99" w:rsidRDefault="00CF4B99" w:rsidP="00CF4B99">
      <w:pPr>
        <w:jc w:val="right"/>
        <w:rPr>
          <w:sz w:val="18"/>
          <w:szCs w:val="18"/>
        </w:rPr>
      </w:pPr>
    </w:p>
    <w:p w:rsidR="00CF4B99" w:rsidRPr="00CF4B99" w:rsidRDefault="00CF4B99" w:rsidP="00CF4B99">
      <w:pPr>
        <w:widowControl w:val="0"/>
        <w:autoSpaceDE w:val="0"/>
        <w:jc w:val="center"/>
        <w:rPr>
          <w:b/>
          <w:sz w:val="18"/>
          <w:szCs w:val="18"/>
        </w:rPr>
      </w:pPr>
    </w:p>
    <w:p w:rsidR="00CF4B99" w:rsidRPr="00CF4B99" w:rsidRDefault="00CF4B99" w:rsidP="00CF4B99">
      <w:pPr>
        <w:widowControl w:val="0"/>
        <w:autoSpaceDE w:val="0"/>
        <w:jc w:val="center"/>
        <w:rPr>
          <w:b/>
          <w:sz w:val="18"/>
          <w:szCs w:val="18"/>
        </w:rPr>
      </w:pPr>
      <w:proofErr w:type="gramStart"/>
      <w:r w:rsidRPr="00CF4B99">
        <w:rPr>
          <w:b/>
          <w:sz w:val="18"/>
          <w:szCs w:val="18"/>
        </w:rPr>
        <w:t>П</w:t>
      </w:r>
      <w:proofErr w:type="gramEnd"/>
      <w:r w:rsidRPr="00CF4B99">
        <w:rPr>
          <w:b/>
          <w:sz w:val="18"/>
          <w:szCs w:val="18"/>
        </w:rPr>
        <w:t xml:space="preserve"> А С П О Р Т</w:t>
      </w:r>
    </w:p>
    <w:p w:rsidR="00CF4B99" w:rsidRPr="00CF4B99" w:rsidRDefault="00CF4B99" w:rsidP="00CF4B99">
      <w:pPr>
        <w:widowControl w:val="0"/>
        <w:autoSpaceDE w:val="0"/>
        <w:jc w:val="center"/>
        <w:rPr>
          <w:b/>
          <w:bCs/>
          <w:sz w:val="18"/>
          <w:szCs w:val="18"/>
        </w:rPr>
      </w:pPr>
      <w:r w:rsidRPr="00CF4B99">
        <w:rPr>
          <w:b/>
          <w:sz w:val="18"/>
          <w:szCs w:val="18"/>
        </w:rPr>
        <w:t xml:space="preserve"> </w:t>
      </w:r>
      <w:r w:rsidRPr="00CF4B99">
        <w:rPr>
          <w:b/>
          <w:bCs/>
          <w:sz w:val="18"/>
          <w:szCs w:val="18"/>
        </w:rPr>
        <w:t xml:space="preserve">муниципальной программы </w:t>
      </w:r>
    </w:p>
    <w:p w:rsidR="00CF4B99" w:rsidRPr="00CF4B99" w:rsidRDefault="00CF4B99" w:rsidP="00CF4B99">
      <w:pPr>
        <w:widowControl w:val="0"/>
        <w:autoSpaceDE w:val="0"/>
        <w:jc w:val="center"/>
        <w:rPr>
          <w:b/>
          <w:color w:val="000000"/>
          <w:sz w:val="18"/>
          <w:szCs w:val="18"/>
        </w:rPr>
      </w:pPr>
      <w:r w:rsidRPr="00CF4B99">
        <w:rPr>
          <w:b/>
          <w:bCs/>
          <w:sz w:val="18"/>
          <w:szCs w:val="18"/>
        </w:rPr>
        <w:t>«Благоустройство территории городского поселения Агириш»</w:t>
      </w:r>
    </w:p>
    <w:p w:rsidR="00CF4B99" w:rsidRPr="00CF4B99" w:rsidRDefault="00CF4B99" w:rsidP="00CF4B99">
      <w:pPr>
        <w:widowControl w:val="0"/>
        <w:autoSpaceDE w:val="0"/>
        <w:rPr>
          <w:b/>
          <w:bCs/>
          <w:sz w:val="18"/>
          <w:szCs w:val="18"/>
        </w:rPr>
      </w:pPr>
    </w:p>
    <w:p w:rsidR="00CF4B99" w:rsidRPr="00CF4B99" w:rsidRDefault="00CF4B99" w:rsidP="00CF4B99">
      <w:pPr>
        <w:widowControl w:val="0"/>
        <w:autoSpaceDE w:val="0"/>
        <w:autoSpaceDN w:val="0"/>
        <w:jc w:val="center"/>
        <w:rPr>
          <w:sz w:val="18"/>
          <w:szCs w:val="18"/>
        </w:rPr>
      </w:pPr>
      <w:r w:rsidRPr="00CF4B99">
        <w:rPr>
          <w:sz w:val="18"/>
          <w:szCs w:val="18"/>
        </w:rPr>
        <w:t>1. Основные положения</w:t>
      </w:r>
    </w:p>
    <w:p w:rsidR="00CF4B99" w:rsidRPr="00CF4B99" w:rsidRDefault="00CF4B99" w:rsidP="00CF4B99">
      <w:pPr>
        <w:widowControl w:val="0"/>
        <w:autoSpaceDE w:val="0"/>
        <w:jc w:val="center"/>
        <w:rPr>
          <w:b/>
          <w:bCs/>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7512"/>
      </w:tblGrid>
      <w:tr w:rsidR="00CF4B99" w:rsidRPr="00CF4B99" w:rsidTr="000A6EAC">
        <w:tc>
          <w:tcPr>
            <w:tcW w:w="7338"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Куратор муниципальной программы</w:t>
            </w:r>
          </w:p>
        </w:tc>
        <w:tc>
          <w:tcPr>
            <w:tcW w:w="7512" w:type="dxa"/>
            <w:shd w:val="clear" w:color="auto" w:fill="auto"/>
          </w:tcPr>
          <w:p w:rsidR="00CF4B99" w:rsidRPr="00CF4B99" w:rsidRDefault="00CF4B99" w:rsidP="00E071D5">
            <w:pPr>
              <w:shd w:val="clear" w:color="auto" w:fill="FFFFFF"/>
              <w:jc w:val="both"/>
              <w:outlineLvl w:val="1"/>
              <w:rPr>
                <w:b/>
                <w:bCs/>
                <w:color w:val="FF0000"/>
                <w:sz w:val="18"/>
                <w:szCs w:val="18"/>
              </w:rPr>
            </w:pPr>
            <w:r w:rsidRPr="00CF4B99">
              <w:rPr>
                <w:bCs/>
                <w:sz w:val="18"/>
                <w:szCs w:val="18"/>
              </w:rPr>
              <w:t>Ермолаева Ирина Викторовна, глава г.п. Агириш</w:t>
            </w:r>
          </w:p>
        </w:tc>
      </w:tr>
      <w:tr w:rsidR="00CF4B99" w:rsidRPr="00CF4B99" w:rsidTr="000A6EAC">
        <w:tc>
          <w:tcPr>
            <w:tcW w:w="7338"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Ответственный исполнитель муниципальной программы</w:t>
            </w:r>
          </w:p>
        </w:tc>
        <w:tc>
          <w:tcPr>
            <w:tcW w:w="7512" w:type="dxa"/>
            <w:shd w:val="clear" w:color="auto" w:fill="auto"/>
          </w:tcPr>
          <w:p w:rsidR="00CF4B99" w:rsidRPr="00CF4B99" w:rsidRDefault="00CF4B99" w:rsidP="000A6EAC">
            <w:pPr>
              <w:jc w:val="both"/>
              <w:rPr>
                <w:color w:val="000000"/>
                <w:sz w:val="18"/>
                <w:szCs w:val="18"/>
                <w:lang w:eastAsia="en-US"/>
              </w:rPr>
            </w:pPr>
            <w:r w:rsidRPr="00CF4B99">
              <w:rPr>
                <w:sz w:val="18"/>
                <w:szCs w:val="18"/>
              </w:rPr>
              <w:t>Администрация городского поселения Агириш</w:t>
            </w:r>
          </w:p>
        </w:tc>
      </w:tr>
    </w:tbl>
    <w:p w:rsidR="00CF4B99" w:rsidRPr="00CF4B99" w:rsidRDefault="00CF4B99" w:rsidP="00CF4B99">
      <w:pPr>
        <w:widowControl w:val="0"/>
        <w:autoSpaceDE w:val="0"/>
        <w:spacing w:line="312" w:lineRule="auto"/>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457"/>
      </w:tblGrid>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Период реализации муниципальной программы</w:t>
            </w:r>
          </w:p>
        </w:tc>
        <w:tc>
          <w:tcPr>
            <w:tcW w:w="7457"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2024 – 2030 годы</w:t>
            </w:r>
          </w:p>
        </w:tc>
      </w:tr>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Цели муниципальной программы</w:t>
            </w:r>
          </w:p>
        </w:tc>
        <w:tc>
          <w:tcPr>
            <w:tcW w:w="7457" w:type="dxa"/>
            <w:shd w:val="clear" w:color="auto" w:fill="auto"/>
          </w:tcPr>
          <w:p w:rsidR="00CF4B99" w:rsidRPr="00CF4B99" w:rsidRDefault="00CF4B99" w:rsidP="000A6EAC">
            <w:pPr>
              <w:jc w:val="both"/>
              <w:rPr>
                <w:sz w:val="18"/>
                <w:szCs w:val="18"/>
              </w:rPr>
            </w:pPr>
            <w:r w:rsidRPr="00CF4B99">
              <w:rPr>
                <w:sz w:val="18"/>
                <w:szCs w:val="18"/>
              </w:rPr>
              <w:t>Комплексное благоустройство и озеленение городского поселения Агириш, создание максимально благоприятных, комфортных и безопасных условий для проживания и отдыха жителей поселка</w:t>
            </w:r>
          </w:p>
        </w:tc>
      </w:tr>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Направления (подпрограммы) муниципальной программы</w:t>
            </w:r>
          </w:p>
        </w:tc>
        <w:tc>
          <w:tcPr>
            <w:tcW w:w="7457" w:type="dxa"/>
            <w:shd w:val="clear" w:color="auto" w:fill="auto"/>
          </w:tcPr>
          <w:p w:rsidR="00E071D5" w:rsidRPr="00CF4B99" w:rsidRDefault="00CF4B99" w:rsidP="00E071D5">
            <w:pPr>
              <w:widowControl w:val="0"/>
              <w:autoSpaceDE w:val="0"/>
              <w:rPr>
                <w:sz w:val="18"/>
                <w:szCs w:val="18"/>
              </w:rPr>
            </w:pPr>
            <w:r w:rsidRPr="00CF4B99">
              <w:rPr>
                <w:sz w:val="18"/>
                <w:szCs w:val="18"/>
              </w:rPr>
              <w:t xml:space="preserve"> </w:t>
            </w:r>
          </w:p>
          <w:p w:rsidR="00CF4B99" w:rsidRPr="00CF4B99" w:rsidRDefault="00CF4B99" w:rsidP="000A6EAC">
            <w:pPr>
              <w:widowControl w:val="0"/>
              <w:autoSpaceDE w:val="0"/>
              <w:rPr>
                <w:sz w:val="18"/>
                <w:szCs w:val="18"/>
                <w:highlight w:val="green"/>
              </w:rPr>
            </w:pPr>
          </w:p>
        </w:tc>
      </w:tr>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Объемы финансового обеспечения за весь период реализации</w:t>
            </w:r>
          </w:p>
        </w:tc>
        <w:tc>
          <w:tcPr>
            <w:tcW w:w="7457"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 xml:space="preserve">3 255,0 </w:t>
            </w:r>
            <w:proofErr w:type="spellStart"/>
            <w:r w:rsidRPr="00CF4B99">
              <w:rPr>
                <w:sz w:val="18"/>
                <w:szCs w:val="18"/>
              </w:rPr>
              <w:t>тыс</w:t>
            </w:r>
            <w:proofErr w:type="gramStart"/>
            <w:r w:rsidRPr="00CF4B99">
              <w:rPr>
                <w:sz w:val="18"/>
                <w:szCs w:val="18"/>
              </w:rPr>
              <w:t>.р</w:t>
            </w:r>
            <w:proofErr w:type="gramEnd"/>
            <w:r w:rsidRPr="00CF4B99">
              <w:rPr>
                <w:sz w:val="18"/>
                <w:szCs w:val="18"/>
              </w:rPr>
              <w:t>уб</w:t>
            </w:r>
            <w:proofErr w:type="spellEnd"/>
          </w:p>
        </w:tc>
      </w:tr>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Связь с национальными целями развития Российской Федерации/ государственными программами автономного округа</w:t>
            </w:r>
          </w:p>
        </w:tc>
        <w:tc>
          <w:tcPr>
            <w:tcW w:w="7457" w:type="dxa"/>
            <w:shd w:val="clear" w:color="auto" w:fill="auto"/>
          </w:tcPr>
          <w:p w:rsidR="00CF4B99" w:rsidRPr="00CF4B99" w:rsidRDefault="00CF4B99" w:rsidP="000A6EAC">
            <w:pPr>
              <w:widowControl w:val="0"/>
              <w:autoSpaceDE w:val="0"/>
              <w:spacing w:line="312" w:lineRule="auto"/>
              <w:rPr>
                <w:sz w:val="18"/>
                <w:szCs w:val="18"/>
              </w:rPr>
            </w:pPr>
          </w:p>
        </w:tc>
      </w:tr>
    </w:tbl>
    <w:p w:rsidR="00CF4B99" w:rsidRPr="00CF4B99" w:rsidRDefault="00CF4B99" w:rsidP="00CF4B99">
      <w:pPr>
        <w:jc w:val="center"/>
        <w:rPr>
          <w:sz w:val="18"/>
          <w:szCs w:val="18"/>
        </w:rPr>
      </w:pPr>
    </w:p>
    <w:p w:rsidR="00CF4B99" w:rsidRPr="00CF4B99" w:rsidRDefault="00CF4B99" w:rsidP="00CF4B99">
      <w:pPr>
        <w:jc w:val="center"/>
        <w:rPr>
          <w:sz w:val="18"/>
          <w:szCs w:val="18"/>
        </w:rPr>
      </w:pPr>
    </w:p>
    <w:p w:rsidR="00CF4B99" w:rsidRPr="00CF4B99" w:rsidRDefault="00CF4B99" w:rsidP="00CF4B99">
      <w:pPr>
        <w:jc w:val="center"/>
        <w:rPr>
          <w:sz w:val="18"/>
          <w:szCs w:val="18"/>
        </w:rPr>
      </w:pPr>
    </w:p>
    <w:p w:rsidR="00CF4B99" w:rsidRPr="00CF4B99" w:rsidRDefault="00CF4B99" w:rsidP="00CF4B99">
      <w:pPr>
        <w:jc w:val="center"/>
        <w:rPr>
          <w:sz w:val="18"/>
          <w:szCs w:val="18"/>
        </w:rPr>
      </w:pPr>
    </w:p>
    <w:p w:rsidR="00CF4B99" w:rsidRDefault="00CF4B99" w:rsidP="00CF4B99">
      <w:pPr>
        <w:jc w:val="center"/>
      </w:pPr>
    </w:p>
    <w:p w:rsidR="00CF4B99" w:rsidRDefault="00CF4B99" w:rsidP="00CF4B99">
      <w:pPr>
        <w:jc w:val="center"/>
      </w:pPr>
    </w:p>
    <w:p w:rsidR="00CF4B99" w:rsidRDefault="00CF4B99" w:rsidP="00CF4B99"/>
    <w:p w:rsidR="00CF4B99" w:rsidRDefault="00CF4B99" w:rsidP="00CF4B99"/>
    <w:p w:rsidR="00CF4B99" w:rsidRDefault="00CF4B99" w:rsidP="00CF4B99"/>
    <w:p w:rsidR="00CF4B99" w:rsidRDefault="00CF4B99" w:rsidP="00CF4B99"/>
    <w:p w:rsidR="00CF4B99" w:rsidRDefault="00CF4B99" w:rsidP="00CF4B99"/>
    <w:p w:rsidR="00CF4B99" w:rsidRDefault="00CF4B99" w:rsidP="00CF4B99"/>
    <w:p w:rsidR="00E071D5" w:rsidRPr="00E071D5" w:rsidRDefault="00E071D5" w:rsidP="00E071D5">
      <w:pPr>
        <w:jc w:val="center"/>
        <w:rPr>
          <w:sz w:val="18"/>
          <w:szCs w:val="18"/>
        </w:rPr>
      </w:pPr>
      <w:r w:rsidRPr="00E071D5">
        <w:rPr>
          <w:sz w:val="18"/>
          <w:szCs w:val="18"/>
        </w:rPr>
        <w:lastRenderedPageBreak/>
        <w:t xml:space="preserve">2. Показатели муниципальной программы </w:t>
      </w:r>
    </w:p>
    <w:p w:rsidR="00E071D5" w:rsidRPr="00E071D5" w:rsidRDefault="00E071D5" w:rsidP="00E071D5">
      <w:pPr>
        <w:jc w:val="center"/>
        <w:rPr>
          <w:sz w:val="18"/>
          <w:szCs w:val="18"/>
        </w:rPr>
      </w:pPr>
    </w:p>
    <w:tbl>
      <w:tblPr>
        <w:tblW w:w="1601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985"/>
        <w:gridCol w:w="851"/>
        <w:gridCol w:w="1134"/>
        <w:gridCol w:w="992"/>
        <w:gridCol w:w="709"/>
        <w:gridCol w:w="708"/>
        <w:gridCol w:w="785"/>
        <w:gridCol w:w="774"/>
        <w:gridCol w:w="626"/>
        <w:gridCol w:w="611"/>
        <w:gridCol w:w="622"/>
        <w:gridCol w:w="666"/>
        <w:gridCol w:w="2437"/>
        <w:gridCol w:w="1559"/>
        <w:gridCol w:w="142"/>
        <w:gridCol w:w="992"/>
      </w:tblGrid>
      <w:tr w:rsidR="00E071D5" w:rsidRPr="00E071D5" w:rsidTr="000A6EAC">
        <w:trPr>
          <w:trHeight w:val="290"/>
        </w:trPr>
        <w:tc>
          <w:tcPr>
            <w:tcW w:w="425" w:type="dxa"/>
            <w:vMerge w:val="restart"/>
            <w:shd w:val="clear" w:color="auto" w:fill="auto"/>
            <w:vAlign w:val="center"/>
          </w:tcPr>
          <w:p w:rsidR="00E071D5" w:rsidRPr="00E071D5" w:rsidRDefault="00E071D5" w:rsidP="000A6EAC">
            <w:pPr>
              <w:jc w:val="center"/>
              <w:rPr>
                <w:sz w:val="18"/>
                <w:szCs w:val="18"/>
              </w:rPr>
            </w:pPr>
            <w:r w:rsidRPr="00E071D5">
              <w:rPr>
                <w:sz w:val="18"/>
                <w:szCs w:val="18"/>
              </w:rPr>
              <w:t xml:space="preserve">№ </w:t>
            </w:r>
            <w:proofErr w:type="gramStart"/>
            <w:r w:rsidRPr="00E071D5">
              <w:rPr>
                <w:sz w:val="18"/>
                <w:szCs w:val="18"/>
              </w:rPr>
              <w:t>п</w:t>
            </w:r>
            <w:proofErr w:type="gramEnd"/>
            <w:r w:rsidRPr="00E071D5">
              <w:rPr>
                <w:sz w:val="18"/>
                <w:szCs w:val="18"/>
              </w:rPr>
              <w:t>/п</w:t>
            </w:r>
          </w:p>
        </w:tc>
        <w:tc>
          <w:tcPr>
            <w:tcW w:w="1985" w:type="dxa"/>
            <w:vMerge w:val="restart"/>
            <w:shd w:val="clear" w:color="auto" w:fill="auto"/>
            <w:vAlign w:val="center"/>
          </w:tcPr>
          <w:p w:rsidR="00E071D5" w:rsidRPr="00E071D5" w:rsidRDefault="00E071D5" w:rsidP="000A6EAC">
            <w:pPr>
              <w:jc w:val="center"/>
              <w:rPr>
                <w:sz w:val="18"/>
                <w:szCs w:val="18"/>
              </w:rPr>
            </w:pPr>
            <w:r w:rsidRPr="00E071D5">
              <w:rPr>
                <w:sz w:val="18"/>
                <w:szCs w:val="18"/>
              </w:rPr>
              <w:t>Наименование показателя</w:t>
            </w:r>
          </w:p>
        </w:tc>
        <w:tc>
          <w:tcPr>
            <w:tcW w:w="851" w:type="dxa"/>
            <w:vMerge w:val="restart"/>
            <w:shd w:val="clear" w:color="auto" w:fill="auto"/>
            <w:vAlign w:val="center"/>
          </w:tcPr>
          <w:p w:rsidR="00E071D5" w:rsidRPr="00E071D5" w:rsidRDefault="00E071D5" w:rsidP="000A6EAC">
            <w:pPr>
              <w:jc w:val="center"/>
              <w:rPr>
                <w:color w:val="000000"/>
                <w:sz w:val="18"/>
                <w:szCs w:val="18"/>
              </w:rPr>
            </w:pPr>
            <w:r w:rsidRPr="00E071D5">
              <w:rPr>
                <w:color w:val="000000"/>
                <w:sz w:val="18"/>
                <w:szCs w:val="18"/>
              </w:rPr>
              <w:t>Уровень показателя</w:t>
            </w:r>
          </w:p>
        </w:tc>
        <w:tc>
          <w:tcPr>
            <w:tcW w:w="1134" w:type="dxa"/>
            <w:vMerge w:val="restart"/>
            <w:vAlign w:val="center"/>
          </w:tcPr>
          <w:p w:rsidR="00E071D5" w:rsidRPr="00E071D5" w:rsidRDefault="00E071D5" w:rsidP="000A6EAC">
            <w:pPr>
              <w:jc w:val="center"/>
              <w:rPr>
                <w:sz w:val="18"/>
                <w:szCs w:val="18"/>
              </w:rPr>
            </w:pPr>
            <w:r w:rsidRPr="00E071D5">
              <w:rPr>
                <w:sz w:val="18"/>
                <w:szCs w:val="18"/>
              </w:rPr>
              <w:t xml:space="preserve">Единица измерения (по </w:t>
            </w:r>
            <w:proofErr w:type="spellStart"/>
            <w:r w:rsidRPr="00E071D5">
              <w:rPr>
                <w:sz w:val="18"/>
                <w:szCs w:val="18"/>
              </w:rPr>
              <w:t>ОКЕИ</w:t>
            </w:r>
            <w:proofErr w:type="spellEnd"/>
            <w:r w:rsidRPr="00E071D5">
              <w:rPr>
                <w:sz w:val="18"/>
                <w:szCs w:val="18"/>
              </w:rPr>
              <w:t>)</w:t>
            </w:r>
          </w:p>
        </w:tc>
        <w:tc>
          <w:tcPr>
            <w:tcW w:w="1701" w:type="dxa"/>
            <w:gridSpan w:val="2"/>
            <w:shd w:val="clear" w:color="auto" w:fill="auto"/>
            <w:vAlign w:val="center"/>
          </w:tcPr>
          <w:p w:rsidR="00E071D5" w:rsidRPr="00E071D5" w:rsidRDefault="00E071D5" w:rsidP="000A6EAC">
            <w:pPr>
              <w:jc w:val="center"/>
              <w:rPr>
                <w:sz w:val="18"/>
                <w:szCs w:val="18"/>
              </w:rPr>
            </w:pPr>
            <w:r w:rsidRPr="00E071D5">
              <w:rPr>
                <w:sz w:val="18"/>
                <w:szCs w:val="18"/>
              </w:rPr>
              <w:t>Базовое значение</w:t>
            </w:r>
          </w:p>
        </w:tc>
        <w:tc>
          <w:tcPr>
            <w:tcW w:w="4792" w:type="dxa"/>
            <w:gridSpan w:val="7"/>
            <w:shd w:val="clear" w:color="auto" w:fill="auto"/>
            <w:vAlign w:val="center"/>
          </w:tcPr>
          <w:p w:rsidR="00E071D5" w:rsidRPr="00E071D5" w:rsidRDefault="00E071D5" w:rsidP="000A6EAC">
            <w:pPr>
              <w:jc w:val="center"/>
              <w:rPr>
                <w:sz w:val="18"/>
                <w:szCs w:val="18"/>
              </w:rPr>
            </w:pPr>
            <w:r w:rsidRPr="00E071D5">
              <w:rPr>
                <w:sz w:val="18"/>
                <w:szCs w:val="18"/>
              </w:rPr>
              <w:t>Значение показателя по годам</w:t>
            </w:r>
          </w:p>
        </w:tc>
        <w:tc>
          <w:tcPr>
            <w:tcW w:w="2437" w:type="dxa"/>
            <w:vMerge w:val="restart"/>
            <w:shd w:val="clear" w:color="auto" w:fill="auto"/>
            <w:vAlign w:val="center"/>
          </w:tcPr>
          <w:p w:rsidR="00E071D5" w:rsidRPr="00E071D5" w:rsidRDefault="00E071D5" w:rsidP="000A6EAC">
            <w:pPr>
              <w:jc w:val="center"/>
              <w:rPr>
                <w:sz w:val="18"/>
                <w:szCs w:val="18"/>
              </w:rPr>
            </w:pPr>
            <w:r w:rsidRPr="00E071D5">
              <w:rPr>
                <w:sz w:val="18"/>
                <w:szCs w:val="18"/>
              </w:rPr>
              <w:t>Документ</w:t>
            </w:r>
          </w:p>
        </w:tc>
        <w:tc>
          <w:tcPr>
            <w:tcW w:w="1559" w:type="dxa"/>
            <w:vMerge w:val="restart"/>
            <w:shd w:val="clear" w:color="auto" w:fill="auto"/>
            <w:vAlign w:val="center"/>
          </w:tcPr>
          <w:p w:rsidR="00E071D5" w:rsidRPr="00E071D5" w:rsidRDefault="00E071D5" w:rsidP="000A6EAC">
            <w:pPr>
              <w:jc w:val="center"/>
              <w:rPr>
                <w:sz w:val="18"/>
                <w:szCs w:val="18"/>
              </w:rPr>
            </w:pPr>
            <w:proofErr w:type="gramStart"/>
            <w:r w:rsidRPr="00E071D5">
              <w:rPr>
                <w:sz w:val="18"/>
                <w:szCs w:val="18"/>
              </w:rPr>
              <w:t>Ответственный</w:t>
            </w:r>
            <w:proofErr w:type="gramEnd"/>
            <w:r w:rsidRPr="00E071D5">
              <w:rPr>
                <w:sz w:val="18"/>
                <w:szCs w:val="18"/>
              </w:rPr>
              <w:t xml:space="preserve"> за достижение показателя</w:t>
            </w:r>
          </w:p>
        </w:tc>
        <w:tc>
          <w:tcPr>
            <w:tcW w:w="1134" w:type="dxa"/>
            <w:gridSpan w:val="2"/>
            <w:vMerge w:val="restart"/>
            <w:shd w:val="clear" w:color="auto" w:fill="FFFFFF"/>
            <w:vAlign w:val="center"/>
          </w:tcPr>
          <w:p w:rsidR="00E071D5" w:rsidRPr="00E071D5" w:rsidRDefault="00E071D5" w:rsidP="000A6EAC">
            <w:pPr>
              <w:jc w:val="center"/>
              <w:rPr>
                <w:sz w:val="18"/>
                <w:szCs w:val="18"/>
              </w:rPr>
            </w:pPr>
            <w:r w:rsidRPr="00E071D5">
              <w:rPr>
                <w:sz w:val="18"/>
                <w:szCs w:val="18"/>
              </w:rPr>
              <w:t>Связь с показателями национальных целей</w:t>
            </w:r>
          </w:p>
        </w:tc>
      </w:tr>
      <w:tr w:rsidR="00E071D5" w:rsidRPr="00E071D5" w:rsidTr="000A6EAC">
        <w:trPr>
          <w:trHeight w:val="402"/>
        </w:trPr>
        <w:tc>
          <w:tcPr>
            <w:tcW w:w="425" w:type="dxa"/>
            <w:vMerge/>
            <w:shd w:val="clear" w:color="auto" w:fill="auto"/>
          </w:tcPr>
          <w:p w:rsidR="00E071D5" w:rsidRPr="00E071D5" w:rsidRDefault="00E071D5" w:rsidP="000A6EAC">
            <w:pPr>
              <w:jc w:val="center"/>
              <w:rPr>
                <w:sz w:val="18"/>
                <w:szCs w:val="18"/>
              </w:rPr>
            </w:pPr>
          </w:p>
        </w:tc>
        <w:tc>
          <w:tcPr>
            <w:tcW w:w="1985" w:type="dxa"/>
            <w:vMerge/>
            <w:shd w:val="clear" w:color="auto" w:fill="auto"/>
          </w:tcPr>
          <w:p w:rsidR="00E071D5" w:rsidRPr="00E071D5" w:rsidRDefault="00E071D5" w:rsidP="000A6EAC">
            <w:pPr>
              <w:jc w:val="center"/>
              <w:rPr>
                <w:sz w:val="18"/>
                <w:szCs w:val="18"/>
              </w:rPr>
            </w:pPr>
          </w:p>
        </w:tc>
        <w:tc>
          <w:tcPr>
            <w:tcW w:w="851" w:type="dxa"/>
            <w:vMerge/>
            <w:shd w:val="clear" w:color="auto" w:fill="auto"/>
          </w:tcPr>
          <w:p w:rsidR="00E071D5" w:rsidRPr="00E071D5" w:rsidRDefault="00E071D5" w:rsidP="000A6EAC">
            <w:pPr>
              <w:jc w:val="center"/>
              <w:rPr>
                <w:sz w:val="18"/>
                <w:szCs w:val="18"/>
              </w:rPr>
            </w:pPr>
          </w:p>
        </w:tc>
        <w:tc>
          <w:tcPr>
            <w:tcW w:w="1134" w:type="dxa"/>
            <w:vMerge/>
          </w:tcPr>
          <w:p w:rsidR="00E071D5" w:rsidRPr="00E071D5" w:rsidRDefault="00E071D5" w:rsidP="000A6EAC">
            <w:pPr>
              <w:jc w:val="center"/>
              <w:rPr>
                <w:sz w:val="18"/>
                <w:szCs w:val="18"/>
              </w:rPr>
            </w:pPr>
          </w:p>
        </w:tc>
        <w:tc>
          <w:tcPr>
            <w:tcW w:w="992" w:type="dxa"/>
            <w:tcBorders>
              <w:top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значение</w:t>
            </w:r>
          </w:p>
        </w:tc>
        <w:tc>
          <w:tcPr>
            <w:tcW w:w="709" w:type="dxa"/>
            <w:tcBorders>
              <w:top w:val="single" w:sz="4" w:space="0" w:color="auto"/>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год</w:t>
            </w:r>
          </w:p>
        </w:tc>
        <w:tc>
          <w:tcPr>
            <w:tcW w:w="708" w:type="dxa"/>
            <w:tcBorders>
              <w:top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2024 год</w:t>
            </w:r>
          </w:p>
        </w:tc>
        <w:tc>
          <w:tcPr>
            <w:tcW w:w="785" w:type="dxa"/>
            <w:tcBorders>
              <w:top w:val="single" w:sz="4" w:space="0" w:color="auto"/>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2025 год</w:t>
            </w:r>
          </w:p>
        </w:tc>
        <w:tc>
          <w:tcPr>
            <w:tcW w:w="774" w:type="dxa"/>
            <w:tcBorders>
              <w:top w:val="single" w:sz="4" w:space="0" w:color="auto"/>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2026 год</w:t>
            </w:r>
          </w:p>
        </w:tc>
        <w:tc>
          <w:tcPr>
            <w:tcW w:w="626" w:type="dxa"/>
            <w:tcBorders>
              <w:top w:val="single" w:sz="4" w:space="0" w:color="auto"/>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2027 год</w:t>
            </w:r>
          </w:p>
        </w:tc>
        <w:tc>
          <w:tcPr>
            <w:tcW w:w="611" w:type="dxa"/>
            <w:tcBorders>
              <w:top w:val="single" w:sz="4" w:space="0" w:color="auto"/>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2028 год</w:t>
            </w:r>
          </w:p>
        </w:tc>
        <w:tc>
          <w:tcPr>
            <w:tcW w:w="622" w:type="dxa"/>
            <w:tcBorders>
              <w:top w:val="single" w:sz="4" w:space="0" w:color="auto"/>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2029 год</w:t>
            </w:r>
          </w:p>
        </w:tc>
        <w:tc>
          <w:tcPr>
            <w:tcW w:w="666" w:type="dxa"/>
            <w:tcBorders>
              <w:top w:val="single" w:sz="4" w:space="0" w:color="auto"/>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2030</w:t>
            </w:r>
          </w:p>
          <w:p w:rsidR="00E071D5" w:rsidRPr="00E071D5" w:rsidRDefault="00E071D5" w:rsidP="000A6EAC">
            <w:pPr>
              <w:jc w:val="center"/>
              <w:rPr>
                <w:sz w:val="18"/>
                <w:szCs w:val="18"/>
              </w:rPr>
            </w:pPr>
            <w:r w:rsidRPr="00E071D5">
              <w:rPr>
                <w:sz w:val="18"/>
                <w:szCs w:val="18"/>
              </w:rPr>
              <w:t>год</w:t>
            </w:r>
          </w:p>
        </w:tc>
        <w:tc>
          <w:tcPr>
            <w:tcW w:w="2437" w:type="dxa"/>
            <w:vMerge/>
            <w:shd w:val="clear" w:color="auto" w:fill="auto"/>
          </w:tcPr>
          <w:p w:rsidR="00E071D5" w:rsidRPr="00E071D5" w:rsidRDefault="00E071D5" w:rsidP="000A6EAC">
            <w:pPr>
              <w:jc w:val="center"/>
              <w:rPr>
                <w:sz w:val="18"/>
                <w:szCs w:val="18"/>
              </w:rPr>
            </w:pPr>
          </w:p>
        </w:tc>
        <w:tc>
          <w:tcPr>
            <w:tcW w:w="1559" w:type="dxa"/>
            <w:vMerge/>
            <w:shd w:val="clear" w:color="auto" w:fill="auto"/>
          </w:tcPr>
          <w:p w:rsidR="00E071D5" w:rsidRPr="00E071D5" w:rsidRDefault="00E071D5" w:rsidP="000A6EAC">
            <w:pPr>
              <w:jc w:val="center"/>
              <w:rPr>
                <w:sz w:val="18"/>
                <w:szCs w:val="18"/>
              </w:rPr>
            </w:pPr>
          </w:p>
        </w:tc>
        <w:tc>
          <w:tcPr>
            <w:tcW w:w="1134" w:type="dxa"/>
            <w:gridSpan w:val="2"/>
            <w:vMerge/>
            <w:shd w:val="clear" w:color="auto" w:fill="auto"/>
          </w:tcPr>
          <w:p w:rsidR="00E071D5" w:rsidRPr="00E071D5" w:rsidRDefault="00E071D5" w:rsidP="000A6EAC">
            <w:pPr>
              <w:jc w:val="center"/>
              <w:rPr>
                <w:sz w:val="18"/>
                <w:szCs w:val="18"/>
              </w:rPr>
            </w:pPr>
          </w:p>
        </w:tc>
      </w:tr>
      <w:tr w:rsidR="00E071D5" w:rsidRPr="00E071D5" w:rsidTr="000A6EAC">
        <w:tc>
          <w:tcPr>
            <w:tcW w:w="425" w:type="dxa"/>
            <w:shd w:val="clear" w:color="auto" w:fill="auto"/>
          </w:tcPr>
          <w:p w:rsidR="00E071D5" w:rsidRPr="00E071D5" w:rsidRDefault="00E071D5" w:rsidP="000A6EAC">
            <w:pPr>
              <w:jc w:val="center"/>
              <w:rPr>
                <w:sz w:val="18"/>
                <w:szCs w:val="18"/>
              </w:rPr>
            </w:pPr>
            <w:r w:rsidRPr="00E071D5">
              <w:rPr>
                <w:sz w:val="18"/>
                <w:szCs w:val="18"/>
              </w:rPr>
              <w:t>1</w:t>
            </w:r>
          </w:p>
        </w:tc>
        <w:tc>
          <w:tcPr>
            <w:tcW w:w="1985" w:type="dxa"/>
            <w:shd w:val="clear" w:color="auto" w:fill="auto"/>
          </w:tcPr>
          <w:p w:rsidR="00E071D5" w:rsidRPr="00E071D5" w:rsidRDefault="00E071D5" w:rsidP="000A6EAC">
            <w:pPr>
              <w:jc w:val="center"/>
              <w:rPr>
                <w:sz w:val="18"/>
                <w:szCs w:val="18"/>
              </w:rPr>
            </w:pPr>
            <w:r w:rsidRPr="00E071D5">
              <w:rPr>
                <w:sz w:val="18"/>
                <w:szCs w:val="18"/>
              </w:rPr>
              <w:t>2</w:t>
            </w:r>
          </w:p>
        </w:tc>
        <w:tc>
          <w:tcPr>
            <w:tcW w:w="851" w:type="dxa"/>
            <w:shd w:val="clear" w:color="auto" w:fill="auto"/>
          </w:tcPr>
          <w:p w:rsidR="00E071D5" w:rsidRPr="00E071D5" w:rsidRDefault="00E071D5" w:rsidP="000A6EAC">
            <w:pPr>
              <w:jc w:val="center"/>
              <w:rPr>
                <w:sz w:val="18"/>
                <w:szCs w:val="18"/>
              </w:rPr>
            </w:pPr>
            <w:r w:rsidRPr="00E071D5">
              <w:rPr>
                <w:sz w:val="18"/>
                <w:szCs w:val="18"/>
              </w:rPr>
              <w:t>3</w:t>
            </w:r>
          </w:p>
        </w:tc>
        <w:tc>
          <w:tcPr>
            <w:tcW w:w="1134" w:type="dxa"/>
            <w:tcBorders>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4</w:t>
            </w:r>
          </w:p>
        </w:tc>
        <w:tc>
          <w:tcPr>
            <w:tcW w:w="992"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5</w:t>
            </w:r>
          </w:p>
        </w:tc>
        <w:tc>
          <w:tcPr>
            <w:tcW w:w="709" w:type="dxa"/>
            <w:tcBorders>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6</w:t>
            </w:r>
          </w:p>
        </w:tc>
        <w:tc>
          <w:tcPr>
            <w:tcW w:w="708"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7</w:t>
            </w:r>
          </w:p>
        </w:tc>
        <w:tc>
          <w:tcPr>
            <w:tcW w:w="785"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8</w:t>
            </w:r>
          </w:p>
        </w:tc>
        <w:tc>
          <w:tcPr>
            <w:tcW w:w="774"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9</w:t>
            </w:r>
          </w:p>
        </w:tc>
        <w:tc>
          <w:tcPr>
            <w:tcW w:w="626"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10</w:t>
            </w:r>
          </w:p>
        </w:tc>
        <w:tc>
          <w:tcPr>
            <w:tcW w:w="611"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11</w:t>
            </w:r>
          </w:p>
        </w:tc>
        <w:tc>
          <w:tcPr>
            <w:tcW w:w="622"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12</w:t>
            </w:r>
          </w:p>
        </w:tc>
        <w:tc>
          <w:tcPr>
            <w:tcW w:w="666" w:type="dxa"/>
            <w:shd w:val="clear" w:color="auto" w:fill="auto"/>
          </w:tcPr>
          <w:p w:rsidR="00E071D5" w:rsidRPr="00E071D5" w:rsidRDefault="00E071D5" w:rsidP="000A6EAC">
            <w:pPr>
              <w:jc w:val="center"/>
              <w:rPr>
                <w:sz w:val="18"/>
                <w:szCs w:val="18"/>
              </w:rPr>
            </w:pPr>
            <w:r w:rsidRPr="00E071D5">
              <w:rPr>
                <w:sz w:val="18"/>
                <w:szCs w:val="18"/>
              </w:rPr>
              <w:t>13</w:t>
            </w:r>
          </w:p>
        </w:tc>
        <w:tc>
          <w:tcPr>
            <w:tcW w:w="2437" w:type="dxa"/>
            <w:shd w:val="clear" w:color="auto" w:fill="auto"/>
          </w:tcPr>
          <w:p w:rsidR="00E071D5" w:rsidRPr="00E071D5" w:rsidRDefault="00E071D5" w:rsidP="000A6EAC">
            <w:pPr>
              <w:jc w:val="center"/>
              <w:rPr>
                <w:sz w:val="18"/>
                <w:szCs w:val="18"/>
              </w:rPr>
            </w:pPr>
            <w:r w:rsidRPr="00E071D5">
              <w:rPr>
                <w:sz w:val="18"/>
                <w:szCs w:val="18"/>
              </w:rPr>
              <w:t>14</w:t>
            </w:r>
          </w:p>
        </w:tc>
        <w:tc>
          <w:tcPr>
            <w:tcW w:w="1559" w:type="dxa"/>
            <w:shd w:val="clear" w:color="auto" w:fill="auto"/>
          </w:tcPr>
          <w:p w:rsidR="00E071D5" w:rsidRPr="00E071D5" w:rsidRDefault="00E071D5" w:rsidP="000A6EAC">
            <w:pPr>
              <w:jc w:val="center"/>
              <w:rPr>
                <w:sz w:val="18"/>
                <w:szCs w:val="18"/>
              </w:rPr>
            </w:pPr>
            <w:r w:rsidRPr="00E071D5">
              <w:rPr>
                <w:sz w:val="18"/>
                <w:szCs w:val="18"/>
              </w:rPr>
              <w:t>15</w:t>
            </w:r>
          </w:p>
        </w:tc>
        <w:tc>
          <w:tcPr>
            <w:tcW w:w="1134" w:type="dxa"/>
            <w:gridSpan w:val="2"/>
            <w:shd w:val="clear" w:color="auto" w:fill="auto"/>
          </w:tcPr>
          <w:p w:rsidR="00E071D5" w:rsidRPr="00E071D5" w:rsidRDefault="00E071D5" w:rsidP="000A6EAC">
            <w:pPr>
              <w:jc w:val="center"/>
              <w:rPr>
                <w:sz w:val="18"/>
                <w:szCs w:val="18"/>
              </w:rPr>
            </w:pPr>
            <w:r w:rsidRPr="00E071D5">
              <w:rPr>
                <w:sz w:val="18"/>
                <w:szCs w:val="18"/>
              </w:rPr>
              <w:t>16</w:t>
            </w:r>
          </w:p>
        </w:tc>
      </w:tr>
      <w:tr w:rsidR="00E071D5" w:rsidRPr="00E071D5" w:rsidTr="000A6EAC">
        <w:tc>
          <w:tcPr>
            <w:tcW w:w="16018" w:type="dxa"/>
            <w:gridSpan w:val="17"/>
            <w:shd w:val="clear" w:color="auto" w:fill="auto"/>
          </w:tcPr>
          <w:p w:rsidR="00E071D5" w:rsidRPr="00E071D5" w:rsidRDefault="00E071D5" w:rsidP="000A6EAC">
            <w:pPr>
              <w:rPr>
                <w:sz w:val="18"/>
                <w:szCs w:val="18"/>
                <w:highlight w:val="yellow"/>
              </w:rPr>
            </w:pPr>
            <w:r w:rsidRPr="00E071D5">
              <w:rPr>
                <w:sz w:val="18"/>
                <w:szCs w:val="18"/>
              </w:rPr>
              <w:t>Комплексное благоустройство и озеленение городского поселения Агириш, создание максимально благоприятных, комфортных и безопасных условий для проживания и отдыха жителей поселка</w:t>
            </w:r>
          </w:p>
        </w:tc>
      </w:tr>
      <w:tr w:rsidR="00E071D5" w:rsidRPr="00E071D5" w:rsidTr="000A6EAC">
        <w:tc>
          <w:tcPr>
            <w:tcW w:w="425" w:type="dxa"/>
            <w:shd w:val="clear" w:color="auto" w:fill="auto"/>
          </w:tcPr>
          <w:p w:rsidR="00E071D5" w:rsidRPr="00E071D5" w:rsidRDefault="00E071D5" w:rsidP="000A6EAC">
            <w:pPr>
              <w:jc w:val="center"/>
              <w:rPr>
                <w:sz w:val="18"/>
                <w:szCs w:val="18"/>
              </w:rPr>
            </w:pPr>
            <w:r w:rsidRPr="00E071D5">
              <w:rPr>
                <w:sz w:val="18"/>
                <w:szCs w:val="18"/>
              </w:rPr>
              <w:t>1.</w:t>
            </w:r>
          </w:p>
        </w:tc>
        <w:tc>
          <w:tcPr>
            <w:tcW w:w="1985"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both"/>
              <w:rPr>
                <w:sz w:val="18"/>
                <w:szCs w:val="18"/>
                <w:highlight w:val="yellow"/>
              </w:rPr>
            </w:pPr>
            <w:r w:rsidRPr="00E071D5">
              <w:rPr>
                <w:sz w:val="18"/>
                <w:szCs w:val="18"/>
              </w:rPr>
              <w:t>Озеленение городского поселения Агириш</w:t>
            </w:r>
          </w:p>
        </w:tc>
        <w:tc>
          <w:tcPr>
            <w:tcW w:w="851" w:type="dxa"/>
            <w:shd w:val="clear" w:color="auto" w:fill="auto"/>
          </w:tcPr>
          <w:p w:rsidR="00E071D5" w:rsidRPr="00E071D5" w:rsidRDefault="00E071D5" w:rsidP="000A6EAC">
            <w:pPr>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1134" w:type="dxa"/>
          </w:tcPr>
          <w:p w:rsidR="00E071D5" w:rsidRPr="00E071D5" w:rsidRDefault="00E071D5" w:rsidP="000A6EAC">
            <w:pPr>
              <w:jc w:val="center"/>
              <w:rPr>
                <w:sz w:val="18"/>
                <w:szCs w:val="18"/>
              </w:rPr>
            </w:pPr>
            <w:r w:rsidRPr="00E071D5">
              <w:rPr>
                <w:sz w:val="18"/>
                <w:szCs w:val="18"/>
              </w:rPr>
              <w:t>единицы</w:t>
            </w:r>
          </w:p>
        </w:tc>
        <w:tc>
          <w:tcPr>
            <w:tcW w:w="992" w:type="dxa"/>
            <w:tcBorders>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5</w:t>
            </w:r>
          </w:p>
        </w:tc>
        <w:tc>
          <w:tcPr>
            <w:tcW w:w="709"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2022 год</w:t>
            </w:r>
          </w:p>
        </w:tc>
        <w:tc>
          <w:tcPr>
            <w:tcW w:w="708"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3</w:t>
            </w:r>
          </w:p>
        </w:tc>
        <w:tc>
          <w:tcPr>
            <w:tcW w:w="785" w:type="dxa"/>
            <w:tcBorders>
              <w:top w:val="single" w:sz="4" w:space="0" w:color="000000"/>
              <w:left w:val="single" w:sz="4" w:space="0" w:color="000000"/>
              <w:bottom w:val="single" w:sz="4" w:space="0" w:color="000000"/>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774" w:type="dxa"/>
            <w:tcBorders>
              <w:top w:val="single" w:sz="4" w:space="0" w:color="000000"/>
              <w:left w:val="single" w:sz="4" w:space="0" w:color="auto"/>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3</w:t>
            </w:r>
          </w:p>
        </w:tc>
        <w:tc>
          <w:tcPr>
            <w:tcW w:w="626"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611"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622"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666"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2437" w:type="dxa"/>
            <w:shd w:val="clear" w:color="auto" w:fill="auto"/>
          </w:tcPr>
          <w:p w:rsidR="00E071D5" w:rsidRPr="00E071D5" w:rsidRDefault="00E071D5" w:rsidP="000A6EAC">
            <w:pPr>
              <w:pStyle w:val="3"/>
              <w:shd w:val="clear" w:color="auto" w:fill="FFFFFF"/>
              <w:spacing w:before="0"/>
              <w:rPr>
                <w:rFonts w:ascii="Times New Roman" w:hAnsi="Times New Roman" w:cs="Times New Roman"/>
                <w:b w:val="0"/>
                <w:color w:val="1C1C1C"/>
                <w:sz w:val="18"/>
                <w:szCs w:val="18"/>
              </w:rPr>
            </w:pPr>
            <w:r w:rsidRPr="00E071D5">
              <w:rPr>
                <w:rFonts w:ascii="Times New Roman" w:hAnsi="Times New Roman" w:cs="Times New Roman"/>
                <w:b w:val="0"/>
                <w:color w:val="1C1C1C"/>
                <w:sz w:val="18"/>
                <w:szCs w:val="18"/>
              </w:rPr>
              <w:t>Решение Совета депутатов  от 26.08.2022 № 258 «Об утверждении правил благоустройства на территории г.п. Агириш»</w:t>
            </w:r>
          </w:p>
        </w:tc>
        <w:tc>
          <w:tcPr>
            <w:tcW w:w="1701" w:type="dxa"/>
            <w:gridSpan w:val="2"/>
            <w:shd w:val="clear" w:color="auto" w:fill="auto"/>
          </w:tcPr>
          <w:p w:rsidR="00E071D5" w:rsidRPr="00E071D5" w:rsidRDefault="00E071D5" w:rsidP="000A6EAC">
            <w:pPr>
              <w:jc w:val="center"/>
              <w:rPr>
                <w:sz w:val="18"/>
                <w:szCs w:val="18"/>
              </w:rPr>
            </w:pPr>
            <w:r w:rsidRPr="00E071D5">
              <w:rPr>
                <w:sz w:val="18"/>
                <w:szCs w:val="18"/>
              </w:rPr>
              <w:t>Администрация городского поселения Агириш</w:t>
            </w:r>
          </w:p>
        </w:tc>
        <w:tc>
          <w:tcPr>
            <w:tcW w:w="992" w:type="dxa"/>
            <w:shd w:val="clear" w:color="auto" w:fill="auto"/>
          </w:tcPr>
          <w:p w:rsidR="00E071D5" w:rsidRPr="00E071D5" w:rsidRDefault="00E071D5" w:rsidP="000A6EAC">
            <w:pPr>
              <w:jc w:val="center"/>
              <w:rPr>
                <w:sz w:val="18"/>
                <w:szCs w:val="18"/>
              </w:rPr>
            </w:pPr>
          </w:p>
        </w:tc>
      </w:tr>
      <w:tr w:rsidR="00E071D5" w:rsidRPr="00E071D5" w:rsidTr="000A6EAC">
        <w:tc>
          <w:tcPr>
            <w:tcW w:w="425" w:type="dxa"/>
            <w:shd w:val="clear" w:color="auto" w:fill="auto"/>
          </w:tcPr>
          <w:p w:rsidR="00E071D5" w:rsidRPr="00E071D5" w:rsidRDefault="00E071D5" w:rsidP="000A6EAC">
            <w:pPr>
              <w:jc w:val="center"/>
              <w:rPr>
                <w:sz w:val="18"/>
                <w:szCs w:val="18"/>
              </w:rPr>
            </w:pPr>
            <w:r w:rsidRPr="00E071D5">
              <w:rPr>
                <w:sz w:val="18"/>
                <w:szCs w:val="18"/>
              </w:rPr>
              <w:t>2.</w:t>
            </w:r>
          </w:p>
        </w:tc>
        <w:tc>
          <w:tcPr>
            <w:tcW w:w="1985"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both"/>
              <w:rPr>
                <w:sz w:val="18"/>
                <w:szCs w:val="18"/>
                <w:highlight w:val="yellow"/>
              </w:rPr>
            </w:pPr>
            <w:r w:rsidRPr="00E071D5">
              <w:rPr>
                <w:sz w:val="18"/>
                <w:szCs w:val="18"/>
              </w:rPr>
              <w:t>Очистка территории от несанкционированных свалок и бытового мусора</w:t>
            </w:r>
          </w:p>
        </w:tc>
        <w:tc>
          <w:tcPr>
            <w:tcW w:w="851" w:type="dxa"/>
            <w:shd w:val="clear" w:color="auto" w:fill="auto"/>
          </w:tcPr>
          <w:p w:rsidR="00E071D5" w:rsidRPr="00E071D5" w:rsidRDefault="00E071D5" w:rsidP="000A6EAC">
            <w:pPr>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1134" w:type="dxa"/>
          </w:tcPr>
          <w:p w:rsidR="00E071D5" w:rsidRPr="00E071D5" w:rsidRDefault="00E071D5" w:rsidP="000A6EAC">
            <w:pPr>
              <w:rPr>
                <w:sz w:val="18"/>
                <w:szCs w:val="18"/>
              </w:rPr>
            </w:pPr>
            <w:r w:rsidRPr="00E071D5">
              <w:rPr>
                <w:sz w:val="18"/>
                <w:szCs w:val="18"/>
              </w:rPr>
              <w:t>единицы</w:t>
            </w:r>
          </w:p>
        </w:tc>
        <w:tc>
          <w:tcPr>
            <w:tcW w:w="992" w:type="dxa"/>
            <w:tcBorders>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w:t>
            </w:r>
          </w:p>
        </w:tc>
        <w:tc>
          <w:tcPr>
            <w:tcW w:w="709"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2022 год</w:t>
            </w:r>
          </w:p>
        </w:tc>
        <w:tc>
          <w:tcPr>
            <w:tcW w:w="708"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1</w:t>
            </w:r>
          </w:p>
        </w:tc>
        <w:tc>
          <w:tcPr>
            <w:tcW w:w="785" w:type="dxa"/>
            <w:tcBorders>
              <w:top w:val="single" w:sz="4" w:space="0" w:color="000000"/>
              <w:left w:val="single" w:sz="4" w:space="0" w:color="000000"/>
              <w:bottom w:val="single" w:sz="4" w:space="0" w:color="000000"/>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774" w:type="dxa"/>
            <w:tcBorders>
              <w:top w:val="single" w:sz="4" w:space="0" w:color="000000"/>
              <w:left w:val="single" w:sz="4" w:space="0" w:color="auto"/>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1</w:t>
            </w:r>
          </w:p>
        </w:tc>
        <w:tc>
          <w:tcPr>
            <w:tcW w:w="626"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611"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622"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666"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2437" w:type="dxa"/>
            <w:shd w:val="clear" w:color="auto" w:fill="auto"/>
          </w:tcPr>
          <w:p w:rsidR="00E071D5" w:rsidRPr="00E071D5" w:rsidRDefault="00E071D5" w:rsidP="000A6EAC">
            <w:pPr>
              <w:rPr>
                <w:sz w:val="18"/>
                <w:szCs w:val="18"/>
              </w:rPr>
            </w:pPr>
            <w:r w:rsidRPr="00E071D5">
              <w:rPr>
                <w:color w:val="1C1C1C"/>
                <w:sz w:val="18"/>
                <w:szCs w:val="18"/>
              </w:rPr>
              <w:t>Решение Совета депутатов  от 26.08.2022 № 258 «Об утверждении правил благоустройства на территории г.п. Агириш»</w:t>
            </w:r>
          </w:p>
        </w:tc>
        <w:tc>
          <w:tcPr>
            <w:tcW w:w="1701" w:type="dxa"/>
            <w:gridSpan w:val="2"/>
            <w:shd w:val="clear" w:color="auto" w:fill="auto"/>
          </w:tcPr>
          <w:p w:rsidR="00E071D5" w:rsidRPr="00E071D5" w:rsidRDefault="00E071D5" w:rsidP="000A6EAC">
            <w:pPr>
              <w:jc w:val="center"/>
              <w:rPr>
                <w:sz w:val="18"/>
                <w:szCs w:val="18"/>
              </w:rPr>
            </w:pPr>
            <w:r w:rsidRPr="00E071D5">
              <w:rPr>
                <w:sz w:val="18"/>
                <w:szCs w:val="18"/>
              </w:rPr>
              <w:t>Администрация городского поселения Агириш</w:t>
            </w:r>
          </w:p>
        </w:tc>
        <w:tc>
          <w:tcPr>
            <w:tcW w:w="992" w:type="dxa"/>
            <w:shd w:val="clear" w:color="auto" w:fill="auto"/>
          </w:tcPr>
          <w:p w:rsidR="00E071D5" w:rsidRPr="00E071D5" w:rsidRDefault="00E071D5" w:rsidP="000A6EAC">
            <w:pPr>
              <w:jc w:val="center"/>
              <w:rPr>
                <w:sz w:val="18"/>
                <w:szCs w:val="18"/>
              </w:rPr>
            </w:pPr>
          </w:p>
        </w:tc>
      </w:tr>
      <w:tr w:rsidR="00E071D5" w:rsidRPr="00E071D5" w:rsidTr="000A6EAC">
        <w:tc>
          <w:tcPr>
            <w:tcW w:w="425" w:type="dxa"/>
            <w:shd w:val="clear" w:color="auto" w:fill="auto"/>
          </w:tcPr>
          <w:p w:rsidR="00E071D5" w:rsidRPr="00E071D5" w:rsidRDefault="00E071D5" w:rsidP="000A6EAC">
            <w:pPr>
              <w:jc w:val="center"/>
              <w:rPr>
                <w:sz w:val="18"/>
                <w:szCs w:val="18"/>
              </w:rPr>
            </w:pPr>
            <w:r w:rsidRPr="00E071D5">
              <w:rPr>
                <w:sz w:val="18"/>
                <w:szCs w:val="18"/>
              </w:rPr>
              <w:t>3.</w:t>
            </w:r>
          </w:p>
        </w:tc>
        <w:tc>
          <w:tcPr>
            <w:tcW w:w="1985"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both"/>
              <w:rPr>
                <w:sz w:val="18"/>
                <w:szCs w:val="18"/>
                <w:highlight w:val="yellow"/>
              </w:rPr>
            </w:pPr>
            <w:r w:rsidRPr="00E071D5">
              <w:rPr>
                <w:sz w:val="18"/>
                <w:szCs w:val="18"/>
              </w:rPr>
              <w:t>Ремонт контейнерных площадок и контейнеров</w:t>
            </w:r>
          </w:p>
        </w:tc>
        <w:tc>
          <w:tcPr>
            <w:tcW w:w="851" w:type="dxa"/>
            <w:shd w:val="clear" w:color="auto" w:fill="auto"/>
          </w:tcPr>
          <w:p w:rsidR="00E071D5" w:rsidRPr="00E071D5" w:rsidRDefault="00E071D5" w:rsidP="000A6EAC">
            <w:pPr>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1134" w:type="dxa"/>
          </w:tcPr>
          <w:p w:rsidR="00E071D5" w:rsidRPr="00E071D5" w:rsidRDefault="00E071D5" w:rsidP="000A6EAC">
            <w:pPr>
              <w:rPr>
                <w:sz w:val="18"/>
                <w:szCs w:val="18"/>
              </w:rPr>
            </w:pPr>
            <w:r w:rsidRPr="00E071D5">
              <w:rPr>
                <w:sz w:val="18"/>
                <w:szCs w:val="18"/>
              </w:rPr>
              <w:t>единицы</w:t>
            </w:r>
          </w:p>
        </w:tc>
        <w:tc>
          <w:tcPr>
            <w:tcW w:w="992" w:type="dxa"/>
            <w:tcBorders>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709"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2022 год</w:t>
            </w:r>
          </w:p>
        </w:tc>
        <w:tc>
          <w:tcPr>
            <w:tcW w:w="708"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w:t>
            </w:r>
          </w:p>
        </w:tc>
        <w:tc>
          <w:tcPr>
            <w:tcW w:w="785" w:type="dxa"/>
            <w:tcBorders>
              <w:top w:val="single" w:sz="4" w:space="0" w:color="000000"/>
              <w:left w:val="single" w:sz="4" w:space="0" w:color="000000"/>
              <w:bottom w:val="single" w:sz="4" w:space="0" w:color="000000"/>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774" w:type="dxa"/>
            <w:tcBorders>
              <w:top w:val="single" w:sz="4" w:space="0" w:color="000000"/>
              <w:left w:val="single" w:sz="4" w:space="0" w:color="auto"/>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3</w:t>
            </w:r>
          </w:p>
        </w:tc>
        <w:tc>
          <w:tcPr>
            <w:tcW w:w="626"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611"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622"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666"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2437" w:type="dxa"/>
            <w:shd w:val="clear" w:color="auto" w:fill="auto"/>
          </w:tcPr>
          <w:p w:rsidR="00E071D5" w:rsidRPr="00E071D5" w:rsidRDefault="00E071D5" w:rsidP="000A6EAC">
            <w:pPr>
              <w:rPr>
                <w:sz w:val="18"/>
                <w:szCs w:val="18"/>
              </w:rPr>
            </w:pPr>
            <w:r w:rsidRPr="00E071D5">
              <w:rPr>
                <w:color w:val="1C1C1C"/>
                <w:sz w:val="18"/>
                <w:szCs w:val="18"/>
              </w:rPr>
              <w:t>Решение Совета депутатов  от 26.08.2022 № 258 «Об утверждении правил благоустройства на территории г.п. Агириш»</w:t>
            </w:r>
          </w:p>
        </w:tc>
        <w:tc>
          <w:tcPr>
            <w:tcW w:w="1701" w:type="dxa"/>
            <w:gridSpan w:val="2"/>
            <w:shd w:val="clear" w:color="auto" w:fill="auto"/>
          </w:tcPr>
          <w:p w:rsidR="00E071D5" w:rsidRPr="00E071D5" w:rsidRDefault="00E071D5" w:rsidP="000A6EAC">
            <w:pPr>
              <w:jc w:val="center"/>
              <w:rPr>
                <w:sz w:val="18"/>
                <w:szCs w:val="18"/>
              </w:rPr>
            </w:pPr>
            <w:r w:rsidRPr="00E071D5">
              <w:rPr>
                <w:sz w:val="18"/>
                <w:szCs w:val="18"/>
              </w:rPr>
              <w:t>Администрация городского поселения Агириш</w:t>
            </w:r>
          </w:p>
        </w:tc>
        <w:tc>
          <w:tcPr>
            <w:tcW w:w="992" w:type="dxa"/>
            <w:shd w:val="clear" w:color="auto" w:fill="auto"/>
          </w:tcPr>
          <w:p w:rsidR="00E071D5" w:rsidRPr="00E071D5" w:rsidRDefault="00E071D5" w:rsidP="000A6EAC">
            <w:pPr>
              <w:jc w:val="center"/>
              <w:rPr>
                <w:sz w:val="18"/>
                <w:szCs w:val="18"/>
              </w:rPr>
            </w:pPr>
          </w:p>
        </w:tc>
      </w:tr>
      <w:tr w:rsidR="00E071D5" w:rsidRPr="00E071D5" w:rsidTr="000A6EAC">
        <w:tc>
          <w:tcPr>
            <w:tcW w:w="425" w:type="dxa"/>
            <w:shd w:val="clear" w:color="auto" w:fill="auto"/>
          </w:tcPr>
          <w:p w:rsidR="00E071D5" w:rsidRPr="00E071D5" w:rsidRDefault="00E071D5" w:rsidP="000A6EAC">
            <w:pPr>
              <w:jc w:val="center"/>
              <w:rPr>
                <w:sz w:val="18"/>
                <w:szCs w:val="18"/>
              </w:rPr>
            </w:pPr>
            <w:r w:rsidRPr="00E071D5">
              <w:rPr>
                <w:sz w:val="18"/>
                <w:szCs w:val="18"/>
              </w:rPr>
              <w:t>4.</w:t>
            </w:r>
          </w:p>
        </w:tc>
        <w:tc>
          <w:tcPr>
            <w:tcW w:w="1985"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both"/>
              <w:rPr>
                <w:sz w:val="18"/>
                <w:szCs w:val="18"/>
              </w:rPr>
            </w:pPr>
            <w:r w:rsidRPr="00E071D5">
              <w:rPr>
                <w:sz w:val="18"/>
                <w:szCs w:val="18"/>
              </w:rPr>
              <w:t xml:space="preserve">Акарицидная обработка </w:t>
            </w:r>
          </w:p>
        </w:tc>
        <w:tc>
          <w:tcPr>
            <w:tcW w:w="851" w:type="dxa"/>
            <w:shd w:val="clear" w:color="auto" w:fill="auto"/>
          </w:tcPr>
          <w:p w:rsidR="00E071D5" w:rsidRPr="00E071D5" w:rsidRDefault="00E071D5" w:rsidP="000A6EAC">
            <w:pPr>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1134" w:type="dxa"/>
          </w:tcPr>
          <w:p w:rsidR="00E071D5" w:rsidRPr="00E071D5" w:rsidRDefault="00E071D5" w:rsidP="000A6EAC">
            <w:pPr>
              <w:rPr>
                <w:sz w:val="18"/>
                <w:szCs w:val="18"/>
              </w:rPr>
            </w:pPr>
            <w:r w:rsidRPr="00E071D5">
              <w:rPr>
                <w:sz w:val="18"/>
                <w:szCs w:val="18"/>
              </w:rPr>
              <w:t>единицы</w:t>
            </w:r>
          </w:p>
        </w:tc>
        <w:tc>
          <w:tcPr>
            <w:tcW w:w="992" w:type="dxa"/>
            <w:tcBorders>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w:t>
            </w:r>
          </w:p>
        </w:tc>
        <w:tc>
          <w:tcPr>
            <w:tcW w:w="709"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2022 год</w:t>
            </w:r>
          </w:p>
        </w:tc>
        <w:tc>
          <w:tcPr>
            <w:tcW w:w="708"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2</w:t>
            </w:r>
          </w:p>
        </w:tc>
        <w:tc>
          <w:tcPr>
            <w:tcW w:w="785" w:type="dxa"/>
            <w:tcBorders>
              <w:top w:val="single" w:sz="4" w:space="0" w:color="000000"/>
              <w:left w:val="single" w:sz="4" w:space="0" w:color="000000"/>
              <w:bottom w:val="single" w:sz="4" w:space="0" w:color="000000"/>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w:t>
            </w:r>
          </w:p>
        </w:tc>
        <w:tc>
          <w:tcPr>
            <w:tcW w:w="774" w:type="dxa"/>
            <w:tcBorders>
              <w:top w:val="single" w:sz="4" w:space="0" w:color="000000"/>
              <w:left w:val="single" w:sz="4" w:space="0" w:color="auto"/>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2</w:t>
            </w:r>
          </w:p>
        </w:tc>
        <w:tc>
          <w:tcPr>
            <w:tcW w:w="626"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w:t>
            </w:r>
          </w:p>
        </w:tc>
        <w:tc>
          <w:tcPr>
            <w:tcW w:w="611"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w:t>
            </w:r>
          </w:p>
        </w:tc>
        <w:tc>
          <w:tcPr>
            <w:tcW w:w="622"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w:t>
            </w:r>
          </w:p>
        </w:tc>
        <w:tc>
          <w:tcPr>
            <w:tcW w:w="666"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2</w:t>
            </w:r>
          </w:p>
        </w:tc>
        <w:tc>
          <w:tcPr>
            <w:tcW w:w="2437" w:type="dxa"/>
            <w:shd w:val="clear" w:color="auto" w:fill="auto"/>
          </w:tcPr>
          <w:p w:rsidR="00E071D5" w:rsidRPr="00E071D5" w:rsidRDefault="00E071D5" w:rsidP="000A6EAC">
            <w:pPr>
              <w:rPr>
                <w:color w:val="1C1C1C"/>
                <w:sz w:val="18"/>
                <w:szCs w:val="18"/>
              </w:rPr>
            </w:pPr>
            <w:r w:rsidRPr="00E071D5">
              <w:rPr>
                <w:color w:val="1C1C1C"/>
                <w:sz w:val="18"/>
                <w:szCs w:val="18"/>
              </w:rPr>
              <w:t>Решение Совета депутатов  от 26.08.2022 № 258 «Об утверждении правил благоустройства на территории г.п. Агириш»</w:t>
            </w:r>
          </w:p>
        </w:tc>
        <w:tc>
          <w:tcPr>
            <w:tcW w:w="1701" w:type="dxa"/>
            <w:gridSpan w:val="2"/>
            <w:shd w:val="clear" w:color="auto" w:fill="auto"/>
          </w:tcPr>
          <w:p w:rsidR="00E071D5" w:rsidRPr="00E071D5" w:rsidRDefault="00E071D5" w:rsidP="000A6EAC">
            <w:pPr>
              <w:jc w:val="center"/>
              <w:rPr>
                <w:sz w:val="18"/>
                <w:szCs w:val="18"/>
              </w:rPr>
            </w:pPr>
            <w:r w:rsidRPr="00E071D5">
              <w:rPr>
                <w:sz w:val="18"/>
                <w:szCs w:val="18"/>
              </w:rPr>
              <w:t>Администрация городского поселения Агириш</w:t>
            </w:r>
          </w:p>
        </w:tc>
        <w:tc>
          <w:tcPr>
            <w:tcW w:w="992" w:type="dxa"/>
            <w:shd w:val="clear" w:color="auto" w:fill="auto"/>
          </w:tcPr>
          <w:p w:rsidR="00E071D5" w:rsidRPr="00E071D5" w:rsidRDefault="00E071D5" w:rsidP="000A6EAC">
            <w:pPr>
              <w:jc w:val="center"/>
              <w:rPr>
                <w:sz w:val="18"/>
                <w:szCs w:val="18"/>
              </w:rPr>
            </w:pPr>
          </w:p>
        </w:tc>
      </w:tr>
      <w:tr w:rsidR="00E071D5" w:rsidRPr="00E071D5" w:rsidTr="000A6EAC">
        <w:tc>
          <w:tcPr>
            <w:tcW w:w="425" w:type="dxa"/>
            <w:shd w:val="clear" w:color="auto" w:fill="auto"/>
          </w:tcPr>
          <w:p w:rsidR="00E071D5" w:rsidRPr="00E071D5" w:rsidRDefault="00E071D5" w:rsidP="000A6EAC">
            <w:pPr>
              <w:jc w:val="center"/>
              <w:rPr>
                <w:sz w:val="18"/>
                <w:szCs w:val="18"/>
              </w:rPr>
            </w:pPr>
            <w:r w:rsidRPr="00E071D5">
              <w:rPr>
                <w:sz w:val="18"/>
                <w:szCs w:val="18"/>
              </w:rPr>
              <w:t>5.</w:t>
            </w:r>
          </w:p>
        </w:tc>
        <w:tc>
          <w:tcPr>
            <w:tcW w:w="1985"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both"/>
              <w:rPr>
                <w:sz w:val="18"/>
                <w:szCs w:val="18"/>
              </w:rPr>
            </w:pPr>
            <w:r w:rsidRPr="00E071D5">
              <w:rPr>
                <w:sz w:val="18"/>
                <w:szCs w:val="18"/>
              </w:rPr>
              <w:t>Обслуживание и содержание питьевых колодцев</w:t>
            </w:r>
          </w:p>
        </w:tc>
        <w:tc>
          <w:tcPr>
            <w:tcW w:w="851" w:type="dxa"/>
            <w:shd w:val="clear" w:color="auto" w:fill="auto"/>
          </w:tcPr>
          <w:p w:rsidR="00E071D5" w:rsidRPr="00E071D5" w:rsidRDefault="00E071D5" w:rsidP="000A6EAC">
            <w:pPr>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1134" w:type="dxa"/>
          </w:tcPr>
          <w:p w:rsidR="00E071D5" w:rsidRPr="00E071D5" w:rsidRDefault="00E071D5" w:rsidP="000A6EAC">
            <w:pPr>
              <w:rPr>
                <w:sz w:val="18"/>
                <w:szCs w:val="18"/>
              </w:rPr>
            </w:pPr>
            <w:r w:rsidRPr="00E071D5">
              <w:rPr>
                <w:sz w:val="18"/>
                <w:szCs w:val="18"/>
              </w:rPr>
              <w:t>единицы</w:t>
            </w:r>
          </w:p>
        </w:tc>
        <w:tc>
          <w:tcPr>
            <w:tcW w:w="992" w:type="dxa"/>
            <w:tcBorders>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w:t>
            </w:r>
          </w:p>
        </w:tc>
        <w:tc>
          <w:tcPr>
            <w:tcW w:w="709"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2022 год</w:t>
            </w:r>
          </w:p>
        </w:tc>
        <w:tc>
          <w:tcPr>
            <w:tcW w:w="708"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w:t>
            </w:r>
          </w:p>
        </w:tc>
        <w:tc>
          <w:tcPr>
            <w:tcW w:w="785" w:type="dxa"/>
            <w:tcBorders>
              <w:top w:val="single" w:sz="4" w:space="0" w:color="000000"/>
              <w:left w:val="single" w:sz="4" w:space="0" w:color="000000"/>
              <w:bottom w:val="single" w:sz="4" w:space="0" w:color="000000"/>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w:t>
            </w:r>
          </w:p>
        </w:tc>
        <w:tc>
          <w:tcPr>
            <w:tcW w:w="774" w:type="dxa"/>
            <w:tcBorders>
              <w:top w:val="single" w:sz="4" w:space="0" w:color="000000"/>
              <w:left w:val="single" w:sz="4" w:space="0" w:color="auto"/>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2</w:t>
            </w:r>
          </w:p>
        </w:tc>
        <w:tc>
          <w:tcPr>
            <w:tcW w:w="626"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2</w:t>
            </w:r>
          </w:p>
        </w:tc>
        <w:tc>
          <w:tcPr>
            <w:tcW w:w="611"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622"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666"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2437" w:type="dxa"/>
            <w:shd w:val="clear" w:color="auto" w:fill="auto"/>
          </w:tcPr>
          <w:p w:rsidR="00E071D5" w:rsidRPr="00E071D5" w:rsidRDefault="00E071D5" w:rsidP="000A6EAC">
            <w:pPr>
              <w:rPr>
                <w:color w:val="1C1C1C"/>
                <w:sz w:val="18"/>
                <w:szCs w:val="18"/>
              </w:rPr>
            </w:pPr>
            <w:r w:rsidRPr="00E071D5">
              <w:rPr>
                <w:color w:val="1C1C1C"/>
                <w:sz w:val="18"/>
                <w:szCs w:val="18"/>
              </w:rPr>
              <w:t>Решение Совета депутатов  от 26.08.2022 № 258 «Об утверждении правил благоустройства на территории г.п. Агириш»</w:t>
            </w:r>
          </w:p>
        </w:tc>
        <w:tc>
          <w:tcPr>
            <w:tcW w:w="1701" w:type="dxa"/>
            <w:gridSpan w:val="2"/>
            <w:shd w:val="clear" w:color="auto" w:fill="auto"/>
          </w:tcPr>
          <w:p w:rsidR="00E071D5" w:rsidRPr="00E071D5" w:rsidRDefault="00E071D5" w:rsidP="000A6EAC">
            <w:pPr>
              <w:jc w:val="center"/>
              <w:rPr>
                <w:sz w:val="18"/>
                <w:szCs w:val="18"/>
              </w:rPr>
            </w:pPr>
            <w:r w:rsidRPr="00E071D5">
              <w:rPr>
                <w:sz w:val="18"/>
                <w:szCs w:val="18"/>
              </w:rPr>
              <w:t>Администрация городского поселения Агириш</w:t>
            </w:r>
          </w:p>
        </w:tc>
        <w:tc>
          <w:tcPr>
            <w:tcW w:w="992" w:type="dxa"/>
            <w:shd w:val="clear" w:color="auto" w:fill="auto"/>
          </w:tcPr>
          <w:p w:rsidR="00E071D5" w:rsidRPr="00E071D5" w:rsidRDefault="00E071D5" w:rsidP="000A6EAC">
            <w:pPr>
              <w:jc w:val="center"/>
              <w:rPr>
                <w:sz w:val="18"/>
                <w:szCs w:val="18"/>
              </w:rPr>
            </w:pPr>
          </w:p>
        </w:tc>
      </w:tr>
      <w:tr w:rsidR="00E071D5" w:rsidRPr="00E071D5" w:rsidTr="000A6EAC">
        <w:tc>
          <w:tcPr>
            <w:tcW w:w="425" w:type="dxa"/>
            <w:shd w:val="clear" w:color="auto" w:fill="auto"/>
          </w:tcPr>
          <w:p w:rsidR="00E071D5" w:rsidRPr="00E071D5" w:rsidRDefault="00E071D5" w:rsidP="000A6EAC">
            <w:pPr>
              <w:jc w:val="center"/>
              <w:rPr>
                <w:sz w:val="18"/>
                <w:szCs w:val="18"/>
              </w:rPr>
            </w:pPr>
            <w:r w:rsidRPr="00E071D5">
              <w:rPr>
                <w:sz w:val="18"/>
                <w:szCs w:val="18"/>
              </w:rPr>
              <w:t>6.</w:t>
            </w:r>
          </w:p>
        </w:tc>
        <w:tc>
          <w:tcPr>
            <w:tcW w:w="1985"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both"/>
              <w:rPr>
                <w:sz w:val="18"/>
                <w:szCs w:val="18"/>
              </w:rPr>
            </w:pPr>
            <w:r w:rsidRPr="00E071D5">
              <w:rPr>
                <w:sz w:val="18"/>
                <w:szCs w:val="18"/>
              </w:rPr>
              <w:t xml:space="preserve">Оформление и содержание снежных городков, установка новогодней елки, ревизия и ремонт новогодней </w:t>
            </w:r>
            <w:r w:rsidRPr="00E071D5">
              <w:rPr>
                <w:sz w:val="18"/>
                <w:szCs w:val="18"/>
              </w:rPr>
              <w:lastRenderedPageBreak/>
              <w:t>иллюминации</w:t>
            </w:r>
          </w:p>
        </w:tc>
        <w:tc>
          <w:tcPr>
            <w:tcW w:w="851" w:type="dxa"/>
            <w:shd w:val="clear" w:color="auto" w:fill="auto"/>
          </w:tcPr>
          <w:p w:rsidR="00E071D5" w:rsidRPr="00E071D5" w:rsidRDefault="00E071D5" w:rsidP="000A6EAC">
            <w:pPr>
              <w:jc w:val="center"/>
              <w:rPr>
                <w:sz w:val="18"/>
                <w:szCs w:val="18"/>
              </w:rPr>
            </w:pPr>
            <w:r w:rsidRPr="00E071D5">
              <w:rPr>
                <w:sz w:val="18"/>
                <w:szCs w:val="18"/>
              </w:rPr>
              <w:lastRenderedPageBreak/>
              <w:t>«</w:t>
            </w:r>
            <w:proofErr w:type="spellStart"/>
            <w:r w:rsidRPr="00E071D5">
              <w:rPr>
                <w:sz w:val="18"/>
                <w:szCs w:val="18"/>
              </w:rPr>
              <w:t>МП</w:t>
            </w:r>
            <w:proofErr w:type="spellEnd"/>
            <w:r w:rsidRPr="00E071D5">
              <w:rPr>
                <w:sz w:val="18"/>
                <w:szCs w:val="18"/>
              </w:rPr>
              <w:t>»</w:t>
            </w:r>
          </w:p>
        </w:tc>
        <w:tc>
          <w:tcPr>
            <w:tcW w:w="1134" w:type="dxa"/>
          </w:tcPr>
          <w:p w:rsidR="00E071D5" w:rsidRPr="00E071D5" w:rsidRDefault="00E071D5" w:rsidP="000A6EAC">
            <w:pPr>
              <w:rPr>
                <w:sz w:val="18"/>
                <w:szCs w:val="18"/>
              </w:rPr>
            </w:pPr>
            <w:r w:rsidRPr="00E071D5">
              <w:rPr>
                <w:sz w:val="18"/>
                <w:szCs w:val="18"/>
              </w:rPr>
              <w:t>единицы</w:t>
            </w:r>
          </w:p>
        </w:tc>
        <w:tc>
          <w:tcPr>
            <w:tcW w:w="992" w:type="dxa"/>
            <w:tcBorders>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709"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2022 год</w:t>
            </w:r>
          </w:p>
        </w:tc>
        <w:tc>
          <w:tcPr>
            <w:tcW w:w="708"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1</w:t>
            </w:r>
          </w:p>
        </w:tc>
        <w:tc>
          <w:tcPr>
            <w:tcW w:w="785" w:type="dxa"/>
            <w:tcBorders>
              <w:top w:val="single" w:sz="4" w:space="0" w:color="000000"/>
              <w:left w:val="single" w:sz="4" w:space="0" w:color="000000"/>
              <w:bottom w:val="single" w:sz="4" w:space="0" w:color="000000"/>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774" w:type="dxa"/>
            <w:tcBorders>
              <w:top w:val="single" w:sz="4" w:space="0" w:color="000000"/>
              <w:left w:val="single" w:sz="4" w:space="0" w:color="auto"/>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1</w:t>
            </w:r>
          </w:p>
        </w:tc>
        <w:tc>
          <w:tcPr>
            <w:tcW w:w="626"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611"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622"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666"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1</w:t>
            </w:r>
          </w:p>
        </w:tc>
        <w:tc>
          <w:tcPr>
            <w:tcW w:w="2437" w:type="dxa"/>
            <w:shd w:val="clear" w:color="auto" w:fill="auto"/>
          </w:tcPr>
          <w:p w:rsidR="00E071D5" w:rsidRPr="00E071D5" w:rsidRDefault="00E071D5" w:rsidP="000A6EAC">
            <w:pPr>
              <w:rPr>
                <w:color w:val="1C1C1C"/>
                <w:sz w:val="18"/>
                <w:szCs w:val="18"/>
              </w:rPr>
            </w:pPr>
            <w:r w:rsidRPr="00E071D5">
              <w:rPr>
                <w:color w:val="1C1C1C"/>
                <w:sz w:val="18"/>
                <w:szCs w:val="18"/>
              </w:rPr>
              <w:t>Решение Совета депутатов  от 26.08.2022 № 258 «Об утверждении правил благоустройства на территории г.п. Агириш»</w:t>
            </w:r>
          </w:p>
        </w:tc>
        <w:tc>
          <w:tcPr>
            <w:tcW w:w="1701" w:type="dxa"/>
            <w:gridSpan w:val="2"/>
            <w:shd w:val="clear" w:color="auto" w:fill="auto"/>
          </w:tcPr>
          <w:p w:rsidR="00E071D5" w:rsidRPr="00E071D5" w:rsidRDefault="00E071D5" w:rsidP="000A6EAC">
            <w:pPr>
              <w:jc w:val="center"/>
              <w:rPr>
                <w:sz w:val="18"/>
                <w:szCs w:val="18"/>
              </w:rPr>
            </w:pPr>
            <w:r w:rsidRPr="00E071D5">
              <w:rPr>
                <w:sz w:val="18"/>
                <w:szCs w:val="18"/>
              </w:rPr>
              <w:t>Администрация городского поселения Агириш</w:t>
            </w:r>
          </w:p>
        </w:tc>
        <w:tc>
          <w:tcPr>
            <w:tcW w:w="992" w:type="dxa"/>
            <w:shd w:val="clear" w:color="auto" w:fill="auto"/>
          </w:tcPr>
          <w:p w:rsidR="00E071D5" w:rsidRPr="00E071D5" w:rsidRDefault="00E071D5" w:rsidP="000A6EAC">
            <w:pPr>
              <w:jc w:val="center"/>
              <w:rPr>
                <w:sz w:val="18"/>
                <w:szCs w:val="18"/>
              </w:rPr>
            </w:pPr>
          </w:p>
        </w:tc>
      </w:tr>
      <w:tr w:rsidR="00E071D5" w:rsidRPr="00E071D5" w:rsidTr="000A6EAC">
        <w:tc>
          <w:tcPr>
            <w:tcW w:w="425" w:type="dxa"/>
            <w:shd w:val="clear" w:color="auto" w:fill="auto"/>
          </w:tcPr>
          <w:p w:rsidR="00E071D5" w:rsidRPr="00E071D5" w:rsidRDefault="00E071D5" w:rsidP="000A6EAC">
            <w:pPr>
              <w:jc w:val="center"/>
              <w:rPr>
                <w:sz w:val="18"/>
                <w:szCs w:val="18"/>
              </w:rPr>
            </w:pPr>
            <w:r w:rsidRPr="00E071D5">
              <w:rPr>
                <w:sz w:val="18"/>
                <w:szCs w:val="18"/>
              </w:rPr>
              <w:lastRenderedPageBreak/>
              <w:t>7.</w:t>
            </w:r>
          </w:p>
        </w:tc>
        <w:tc>
          <w:tcPr>
            <w:tcW w:w="1985"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both"/>
              <w:rPr>
                <w:sz w:val="18"/>
                <w:szCs w:val="18"/>
                <w:highlight w:val="yellow"/>
              </w:rPr>
            </w:pPr>
            <w:r w:rsidRPr="00E071D5">
              <w:rPr>
                <w:sz w:val="18"/>
                <w:szCs w:val="18"/>
              </w:rPr>
              <w:t>Содержание мест захоронения</w:t>
            </w:r>
          </w:p>
        </w:tc>
        <w:tc>
          <w:tcPr>
            <w:tcW w:w="851" w:type="dxa"/>
            <w:shd w:val="clear" w:color="auto" w:fill="auto"/>
          </w:tcPr>
          <w:p w:rsidR="00E071D5" w:rsidRPr="00E071D5" w:rsidRDefault="00E071D5" w:rsidP="000A6EAC">
            <w:pPr>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1134" w:type="dxa"/>
          </w:tcPr>
          <w:p w:rsidR="00E071D5" w:rsidRPr="00E071D5" w:rsidRDefault="00E071D5" w:rsidP="000A6EAC">
            <w:pPr>
              <w:rPr>
                <w:sz w:val="18"/>
                <w:szCs w:val="18"/>
              </w:rPr>
            </w:pPr>
            <w:r w:rsidRPr="00E071D5">
              <w:rPr>
                <w:sz w:val="18"/>
                <w:szCs w:val="18"/>
              </w:rPr>
              <w:t>проценты</w:t>
            </w:r>
          </w:p>
        </w:tc>
        <w:tc>
          <w:tcPr>
            <w:tcW w:w="992" w:type="dxa"/>
            <w:tcBorders>
              <w:right w:val="single" w:sz="4" w:space="0" w:color="auto"/>
            </w:tcBorders>
            <w:shd w:val="clear" w:color="auto" w:fill="auto"/>
          </w:tcPr>
          <w:p w:rsidR="00E071D5" w:rsidRPr="00E071D5" w:rsidRDefault="00E071D5" w:rsidP="000A6EAC">
            <w:pPr>
              <w:rPr>
                <w:sz w:val="18"/>
                <w:szCs w:val="18"/>
              </w:rPr>
            </w:pPr>
            <w:r w:rsidRPr="00E071D5">
              <w:rPr>
                <w:sz w:val="18"/>
                <w:szCs w:val="18"/>
              </w:rPr>
              <w:t>20</w:t>
            </w:r>
          </w:p>
        </w:tc>
        <w:tc>
          <w:tcPr>
            <w:tcW w:w="709"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2022 год</w:t>
            </w:r>
          </w:p>
        </w:tc>
        <w:tc>
          <w:tcPr>
            <w:tcW w:w="708" w:type="dxa"/>
            <w:tcBorders>
              <w:top w:val="single" w:sz="4" w:space="0" w:color="000000"/>
              <w:left w:val="single" w:sz="4" w:space="0" w:color="000000"/>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25,0</w:t>
            </w:r>
          </w:p>
        </w:tc>
        <w:tc>
          <w:tcPr>
            <w:tcW w:w="785" w:type="dxa"/>
            <w:tcBorders>
              <w:top w:val="single" w:sz="4" w:space="0" w:color="000000"/>
              <w:left w:val="single" w:sz="4" w:space="0" w:color="000000"/>
              <w:bottom w:val="single" w:sz="4" w:space="0" w:color="000000"/>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30,0</w:t>
            </w:r>
          </w:p>
        </w:tc>
        <w:tc>
          <w:tcPr>
            <w:tcW w:w="774" w:type="dxa"/>
            <w:tcBorders>
              <w:top w:val="single" w:sz="4" w:space="0" w:color="000000"/>
              <w:left w:val="single" w:sz="4" w:space="0" w:color="auto"/>
              <w:bottom w:val="single" w:sz="4" w:space="0" w:color="000000"/>
            </w:tcBorders>
            <w:shd w:val="clear" w:color="auto" w:fill="auto"/>
          </w:tcPr>
          <w:p w:rsidR="00E071D5" w:rsidRPr="00E071D5" w:rsidRDefault="00E071D5" w:rsidP="000A6EAC">
            <w:pPr>
              <w:jc w:val="center"/>
              <w:rPr>
                <w:sz w:val="18"/>
                <w:szCs w:val="18"/>
              </w:rPr>
            </w:pPr>
            <w:r w:rsidRPr="00E071D5">
              <w:rPr>
                <w:sz w:val="18"/>
                <w:szCs w:val="18"/>
              </w:rPr>
              <w:t>35,0</w:t>
            </w:r>
          </w:p>
        </w:tc>
        <w:tc>
          <w:tcPr>
            <w:tcW w:w="626"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40,0</w:t>
            </w:r>
          </w:p>
        </w:tc>
        <w:tc>
          <w:tcPr>
            <w:tcW w:w="611"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45,0</w:t>
            </w:r>
          </w:p>
        </w:tc>
        <w:tc>
          <w:tcPr>
            <w:tcW w:w="622" w:type="dxa"/>
            <w:tcBorders>
              <w:left w:val="single" w:sz="4" w:space="0" w:color="auto"/>
              <w:right w:val="single" w:sz="4" w:space="0" w:color="auto"/>
            </w:tcBorders>
            <w:shd w:val="clear" w:color="auto" w:fill="auto"/>
          </w:tcPr>
          <w:p w:rsidR="00E071D5" w:rsidRPr="00E071D5" w:rsidRDefault="00E071D5" w:rsidP="000A6EAC">
            <w:pPr>
              <w:jc w:val="center"/>
              <w:rPr>
                <w:sz w:val="18"/>
                <w:szCs w:val="18"/>
              </w:rPr>
            </w:pPr>
            <w:r w:rsidRPr="00E071D5">
              <w:rPr>
                <w:sz w:val="18"/>
                <w:szCs w:val="18"/>
              </w:rPr>
              <w:t>50,0</w:t>
            </w:r>
          </w:p>
        </w:tc>
        <w:tc>
          <w:tcPr>
            <w:tcW w:w="666" w:type="dxa"/>
            <w:tcBorders>
              <w:left w:val="single" w:sz="4" w:space="0" w:color="auto"/>
            </w:tcBorders>
            <w:shd w:val="clear" w:color="auto" w:fill="auto"/>
          </w:tcPr>
          <w:p w:rsidR="00E071D5" w:rsidRPr="00E071D5" w:rsidRDefault="00E071D5" w:rsidP="000A6EAC">
            <w:pPr>
              <w:jc w:val="center"/>
              <w:rPr>
                <w:sz w:val="18"/>
                <w:szCs w:val="18"/>
              </w:rPr>
            </w:pPr>
            <w:r w:rsidRPr="00E071D5">
              <w:rPr>
                <w:sz w:val="18"/>
                <w:szCs w:val="18"/>
              </w:rPr>
              <w:t>55,0</w:t>
            </w:r>
          </w:p>
        </w:tc>
        <w:tc>
          <w:tcPr>
            <w:tcW w:w="2437" w:type="dxa"/>
            <w:shd w:val="clear" w:color="auto" w:fill="auto"/>
          </w:tcPr>
          <w:p w:rsidR="00E071D5" w:rsidRPr="00E071D5" w:rsidRDefault="00E071D5" w:rsidP="000A6EAC">
            <w:pPr>
              <w:rPr>
                <w:sz w:val="18"/>
                <w:szCs w:val="18"/>
              </w:rPr>
            </w:pPr>
            <w:r w:rsidRPr="00E071D5">
              <w:rPr>
                <w:color w:val="1C1C1C"/>
                <w:sz w:val="18"/>
                <w:szCs w:val="18"/>
              </w:rPr>
              <w:t>Решение Совета депутатов  от 19.04.2017 № 162/НПА «Об утверждении положения об организации ритуальных услуг и содержание мест захоронения на территории г.п. Агириш»</w:t>
            </w:r>
          </w:p>
        </w:tc>
        <w:tc>
          <w:tcPr>
            <w:tcW w:w="1701" w:type="dxa"/>
            <w:gridSpan w:val="2"/>
            <w:shd w:val="clear" w:color="auto" w:fill="auto"/>
          </w:tcPr>
          <w:p w:rsidR="00E071D5" w:rsidRPr="00E071D5" w:rsidRDefault="00E071D5" w:rsidP="000A6EAC">
            <w:pPr>
              <w:jc w:val="center"/>
              <w:rPr>
                <w:sz w:val="18"/>
                <w:szCs w:val="18"/>
              </w:rPr>
            </w:pPr>
            <w:r w:rsidRPr="00E071D5">
              <w:rPr>
                <w:sz w:val="18"/>
                <w:szCs w:val="18"/>
              </w:rPr>
              <w:t>Администрация городского поселения Агириш</w:t>
            </w:r>
          </w:p>
        </w:tc>
        <w:tc>
          <w:tcPr>
            <w:tcW w:w="992" w:type="dxa"/>
            <w:shd w:val="clear" w:color="auto" w:fill="auto"/>
          </w:tcPr>
          <w:p w:rsidR="00E071D5" w:rsidRPr="00E071D5" w:rsidRDefault="00E071D5" w:rsidP="000A6EAC">
            <w:pPr>
              <w:jc w:val="center"/>
              <w:rPr>
                <w:sz w:val="18"/>
                <w:szCs w:val="18"/>
              </w:rPr>
            </w:pPr>
          </w:p>
        </w:tc>
      </w:tr>
    </w:tbl>
    <w:p w:rsidR="00E071D5" w:rsidRPr="00E071D5" w:rsidRDefault="00E071D5" w:rsidP="00E071D5">
      <w:pPr>
        <w:widowControl w:val="0"/>
        <w:autoSpaceDE w:val="0"/>
        <w:autoSpaceDN w:val="0"/>
        <w:rPr>
          <w:sz w:val="18"/>
          <w:szCs w:val="18"/>
        </w:rPr>
      </w:pPr>
    </w:p>
    <w:p w:rsidR="00E071D5" w:rsidRPr="00E071D5" w:rsidRDefault="00E071D5" w:rsidP="00E071D5">
      <w:pPr>
        <w:jc w:val="center"/>
        <w:rPr>
          <w:sz w:val="18"/>
          <w:szCs w:val="18"/>
        </w:rPr>
      </w:pPr>
      <w:r w:rsidRPr="00E071D5">
        <w:rPr>
          <w:sz w:val="18"/>
          <w:szCs w:val="18"/>
        </w:rPr>
        <w:t>2.1. Прокси-показатели муниципальной программы в 2024 году</w:t>
      </w:r>
    </w:p>
    <w:p w:rsidR="00E071D5" w:rsidRPr="00E071D5" w:rsidRDefault="00E071D5" w:rsidP="00E071D5">
      <w:pPr>
        <w:jc w:val="center"/>
        <w:rPr>
          <w:b/>
          <w:sz w:val="18"/>
          <w:szCs w:val="18"/>
        </w:rPr>
      </w:pPr>
    </w:p>
    <w:tbl>
      <w:tblPr>
        <w:tblW w:w="1558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37"/>
        <w:gridCol w:w="1276"/>
        <w:gridCol w:w="1275"/>
        <w:gridCol w:w="1560"/>
        <w:gridCol w:w="1417"/>
        <w:gridCol w:w="1241"/>
        <w:gridCol w:w="967"/>
        <w:gridCol w:w="877"/>
        <w:gridCol w:w="967"/>
        <w:gridCol w:w="1902"/>
      </w:tblGrid>
      <w:tr w:rsidR="00E071D5" w:rsidRPr="00E071D5" w:rsidTr="000A6EAC">
        <w:trPr>
          <w:trHeight w:val="444"/>
        </w:trPr>
        <w:tc>
          <w:tcPr>
            <w:tcW w:w="568" w:type="dxa"/>
            <w:vMerge w:val="restart"/>
          </w:tcPr>
          <w:p w:rsidR="00E071D5" w:rsidRPr="00E071D5" w:rsidRDefault="00E071D5" w:rsidP="000A6EAC">
            <w:pPr>
              <w:jc w:val="center"/>
              <w:rPr>
                <w:sz w:val="18"/>
                <w:szCs w:val="18"/>
              </w:rPr>
            </w:pPr>
            <w:r w:rsidRPr="00E071D5">
              <w:rPr>
                <w:sz w:val="18"/>
                <w:szCs w:val="18"/>
              </w:rPr>
              <w:t xml:space="preserve">№ </w:t>
            </w:r>
            <w:proofErr w:type="gramStart"/>
            <w:r w:rsidRPr="00E071D5">
              <w:rPr>
                <w:sz w:val="18"/>
                <w:szCs w:val="18"/>
              </w:rPr>
              <w:t>п</w:t>
            </w:r>
            <w:proofErr w:type="gramEnd"/>
            <w:r w:rsidRPr="00E071D5">
              <w:rPr>
                <w:sz w:val="18"/>
                <w:szCs w:val="18"/>
              </w:rPr>
              <w:t>/п</w:t>
            </w:r>
          </w:p>
        </w:tc>
        <w:tc>
          <w:tcPr>
            <w:tcW w:w="3537" w:type="dxa"/>
            <w:vMerge w:val="restart"/>
          </w:tcPr>
          <w:p w:rsidR="00E071D5" w:rsidRPr="00E071D5" w:rsidRDefault="00E071D5" w:rsidP="000A6EAC">
            <w:pPr>
              <w:jc w:val="center"/>
              <w:rPr>
                <w:sz w:val="18"/>
                <w:szCs w:val="18"/>
              </w:rPr>
            </w:pPr>
            <w:r w:rsidRPr="00E071D5">
              <w:rPr>
                <w:sz w:val="18"/>
                <w:szCs w:val="18"/>
              </w:rPr>
              <w:t>Наименование прокси-показателя</w:t>
            </w:r>
          </w:p>
        </w:tc>
        <w:tc>
          <w:tcPr>
            <w:tcW w:w="1276" w:type="dxa"/>
            <w:vMerge w:val="restart"/>
          </w:tcPr>
          <w:p w:rsidR="00E071D5" w:rsidRPr="00E071D5" w:rsidRDefault="00E071D5" w:rsidP="000A6EAC">
            <w:pPr>
              <w:jc w:val="center"/>
              <w:rPr>
                <w:sz w:val="18"/>
                <w:szCs w:val="18"/>
              </w:rPr>
            </w:pPr>
            <w:r w:rsidRPr="00E071D5">
              <w:rPr>
                <w:color w:val="000000"/>
                <w:sz w:val="18"/>
                <w:szCs w:val="18"/>
              </w:rPr>
              <w:t>Признак возрастания/ убывания</w:t>
            </w:r>
          </w:p>
        </w:tc>
        <w:tc>
          <w:tcPr>
            <w:tcW w:w="1275" w:type="dxa"/>
            <w:vMerge w:val="restart"/>
          </w:tcPr>
          <w:p w:rsidR="00E071D5" w:rsidRPr="00E071D5" w:rsidRDefault="00E071D5" w:rsidP="000A6EAC">
            <w:pPr>
              <w:jc w:val="center"/>
              <w:rPr>
                <w:sz w:val="18"/>
                <w:szCs w:val="18"/>
              </w:rPr>
            </w:pPr>
            <w:r w:rsidRPr="00E071D5">
              <w:rPr>
                <w:sz w:val="18"/>
                <w:szCs w:val="18"/>
              </w:rPr>
              <w:t xml:space="preserve">Единица измерения (по </w:t>
            </w:r>
            <w:proofErr w:type="spellStart"/>
            <w:r w:rsidRPr="00E071D5">
              <w:rPr>
                <w:sz w:val="18"/>
                <w:szCs w:val="18"/>
              </w:rPr>
              <w:t>ОКЕИ</w:t>
            </w:r>
            <w:proofErr w:type="spellEnd"/>
            <w:r w:rsidRPr="00E071D5">
              <w:rPr>
                <w:sz w:val="18"/>
                <w:szCs w:val="18"/>
              </w:rPr>
              <w:t>)</w:t>
            </w:r>
          </w:p>
        </w:tc>
        <w:tc>
          <w:tcPr>
            <w:tcW w:w="2977" w:type="dxa"/>
            <w:gridSpan w:val="2"/>
          </w:tcPr>
          <w:p w:rsidR="00E071D5" w:rsidRPr="00E071D5" w:rsidRDefault="00E071D5" w:rsidP="000A6EAC">
            <w:pPr>
              <w:jc w:val="center"/>
              <w:rPr>
                <w:sz w:val="18"/>
                <w:szCs w:val="18"/>
              </w:rPr>
            </w:pPr>
            <w:r w:rsidRPr="00E071D5">
              <w:rPr>
                <w:sz w:val="18"/>
                <w:szCs w:val="18"/>
              </w:rPr>
              <w:t>Базовое значение</w:t>
            </w:r>
          </w:p>
        </w:tc>
        <w:tc>
          <w:tcPr>
            <w:tcW w:w="4052" w:type="dxa"/>
            <w:gridSpan w:val="4"/>
          </w:tcPr>
          <w:p w:rsidR="00E071D5" w:rsidRPr="00E071D5" w:rsidRDefault="00E071D5" w:rsidP="000A6EAC">
            <w:pPr>
              <w:jc w:val="center"/>
              <w:rPr>
                <w:sz w:val="18"/>
                <w:szCs w:val="18"/>
              </w:rPr>
            </w:pPr>
            <w:r w:rsidRPr="00E071D5">
              <w:rPr>
                <w:sz w:val="18"/>
                <w:szCs w:val="18"/>
              </w:rPr>
              <w:t>Значение показателя по кварталам/месяцам</w:t>
            </w:r>
          </w:p>
        </w:tc>
        <w:tc>
          <w:tcPr>
            <w:tcW w:w="1902" w:type="dxa"/>
            <w:vMerge w:val="restart"/>
          </w:tcPr>
          <w:p w:rsidR="00E071D5" w:rsidRPr="00E071D5" w:rsidRDefault="00E071D5" w:rsidP="000A6EAC">
            <w:pPr>
              <w:jc w:val="center"/>
              <w:rPr>
                <w:sz w:val="18"/>
                <w:szCs w:val="18"/>
              </w:rPr>
            </w:pPr>
            <w:proofErr w:type="gramStart"/>
            <w:r w:rsidRPr="00E071D5">
              <w:rPr>
                <w:sz w:val="18"/>
                <w:szCs w:val="18"/>
              </w:rPr>
              <w:t>Ответственный</w:t>
            </w:r>
            <w:proofErr w:type="gramEnd"/>
            <w:r w:rsidRPr="00E071D5">
              <w:rPr>
                <w:sz w:val="18"/>
                <w:szCs w:val="18"/>
              </w:rPr>
              <w:t xml:space="preserve"> за достижение показателя</w:t>
            </w:r>
          </w:p>
        </w:tc>
      </w:tr>
      <w:tr w:rsidR="00E071D5" w:rsidRPr="00E071D5" w:rsidTr="000A6EAC">
        <w:trPr>
          <w:trHeight w:val="594"/>
        </w:trPr>
        <w:tc>
          <w:tcPr>
            <w:tcW w:w="568" w:type="dxa"/>
            <w:vMerge/>
          </w:tcPr>
          <w:p w:rsidR="00E071D5" w:rsidRPr="00E071D5" w:rsidRDefault="00E071D5" w:rsidP="000A6EAC">
            <w:pPr>
              <w:jc w:val="center"/>
              <w:rPr>
                <w:sz w:val="18"/>
                <w:szCs w:val="18"/>
              </w:rPr>
            </w:pPr>
          </w:p>
        </w:tc>
        <w:tc>
          <w:tcPr>
            <w:tcW w:w="3537" w:type="dxa"/>
            <w:vMerge/>
          </w:tcPr>
          <w:p w:rsidR="00E071D5" w:rsidRPr="00E071D5" w:rsidRDefault="00E071D5" w:rsidP="000A6EAC">
            <w:pPr>
              <w:jc w:val="center"/>
              <w:rPr>
                <w:sz w:val="18"/>
                <w:szCs w:val="18"/>
              </w:rPr>
            </w:pPr>
          </w:p>
        </w:tc>
        <w:tc>
          <w:tcPr>
            <w:tcW w:w="1276" w:type="dxa"/>
            <w:vMerge/>
          </w:tcPr>
          <w:p w:rsidR="00E071D5" w:rsidRPr="00E071D5" w:rsidRDefault="00E071D5" w:rsidP="000A6EAC">
            <w:pPr>
              <w:jc w:val="center"/>
              <w:rPr>
                <w:sz w:val="18"/>
                <w:szCs w:val="18"/>
              </w:rPr>
            </w:pPr>
          </w:p>
        </w:tc>
        <w:tc>
          <w:tcPr>
            <w:tcW w:w="1275" w:type="dxa"/>
            <w:vMerge/>
          </w:tcPr>
          <w:p w:rsidR="00E071D5" w:rsidRPr="00E071D5" w:rsidRDefault="00E071D5" w:rsidP="000A6EAC">
            <w:pPr>
              <w:jc w:val="center"/>
              <w:rPr>
                <w:sz w:val="18"/>
                <w:szCs w:val="18"/>
              </w:rPr>
            </w:pPr>
          </w:p>
        </w:tc>
        <w:tc>
          <w:tcPr>
            <w:tcW w:w="1560" w:type="dxa"/>
          </w:tcPr>
          <w:p w:rsidR="00E071D5" w:rsidRPr="00E071D5" w:rsidRDefault="00E071D5" w:rsidP="000A6EAC">
            <w:pPr>
              <w:jc w:val="center"/>
              <w:rPr>
                <w:sz w:val="18"/>
                <w:szCs w:val="18"/>
              </w:rPr>
            </w:pPr>
            <w:r w:rsidRPr="00E071D5">
              <w:rPr>
                <w:sz w:val="18"/>
                <w:szCs w:val="18"/>
              </w:rPr>
              <w:t>значение</w:t>
            </w:r>
          </w:p>
        </w:tc>
        <w:tc>
          <w:tcPr>
            <w:tcW w:w="1417" w:type="dxa"/>
          </w:tcPr>
          <w:p w:rsidR="00E071D5" w:rsidRPr="00E071D5" w:rsidRDefault="00E071D5" w:rsidP="000A6EAC">
            <w:pPr>
              <w:jc w:val="center"/>
              <w:rPr>
                <w:sz w:val="18"/>
                <w:szCs w:val="18"/>
              </w:rPr>
            </w:pPr>
            <w:r w:rsidRPr="00E071D5">
              <w:rPr>
                <w:sz w:val="18"/>
                <w:szCs w:val="18"/>
              </w:rPr>
              <w:t>год</w:t>
            </w:r>
          </w:p>
        </w:tc>
        <w:tc>
          <w:tcPr>
            <w:tcW w:w="1241" w:type="dxa"/>
          </w:tcPr>
          <w:p w:rsidR="00E071D5" w:rsidRPr="00E071D5" w:rsidRDefault="00E071D5" w:rsidP="000A6EAC">
            <w:pPr>
              <w:jc w:val="center"/>
              <w:rPr>
                <w:sz w:val="18"/>
                <w:szCs w:val="18"/>
              </w:rPr>
            </w:pPr>
            <w:r w:rsidRPr="00E071D5">
              <w:rPr>
                <w:sz w:val="18"/>
                <w:szCs w:val="18"/>
              </w:rPr>
              <w:t>N</w:t>
            </w:r>
          </w:p>
        </w:tc>
        <w:tc>
          <w:tcPr>
            <w:tcW w:w="967" w:type="dxa"/>
          </w:tcPr>
          <w:p w:rsidR="00E071D5" w:rsidRPr="00E071D5" w:rsidRDefault="00E071D5" w:rsidP="000A6EAC">
            <w:pPr>
              <w:jc w:val="center"/>
              <w:rPr>
                <w:sz w:val="18"/>
                <w:szCs w:val="18"/>
              </w:rPr>
            </w:pPr>
            <w:proofErr w:type="spellStart"/>
            <w:r w:rsidRPr="00E071D5">
              <w:rPr>
                <w:sz w:val="18"/>
                <w:szCs w:val="18"/>
              </w:rPr>
              <w:t>N+1</w:t>
            </w:r>
            <w:proofErr w:type="spellEnd"/>
          </w:p>
        </w:tc>
        <w:tc>
          <w:tcPr>
            <w:tcW w:w="877" w:type="dxa"/>
          </w:tcPr>
          <w:p w:rsidR="00E071D5" w:rsidRPr="00E071D5" w:rsidRDefault="00E071D5" w:rsidP="000A6EAC">
            <w:pPr>
              <w:jc w:val="center"/>
              <w:rPr>
                <w:sz w:val="18"/>
                <w:szCs w:val="18"/>
              </w:rPr>
            </w:pPr>
            <w:r w:rsidRPr="00E071D5">
              <w:rPr>
                <w:sz w:val="18"/>
                <w:szCs w:val="18"/>
              </w:rPr>
              <w:t>…</w:t>
            </w:r>
          </w:p>
        </w:tc>
        <w:tc>
          <w:tcPr>
            <w:tcW w:w="967" w:type="dxa"/>
          </w:tcPr>
          <w:p w:rsidR="00E071D5" w:rsidRPr="00E071D5" w:rsidRDefault="00E071D5" w:rsidP="000A6EAC">
            <w:pPr>
              <w:jc w:val="center"/>
              <w:rPr>
                <w:sz w:val="18"/>
                <w:szCs w:val="18"/>
              </w:rPr>
            </w:pPr>
            <w:proofErr w:type="spellStart"/>
            <w:r w:rsidRPr="00E071D5">
              <w:rPr>
                <w:sz w:val="18"/>
                <w:szCs w:val="18"/>
              </w:rPr>
              <w:t>N+n</w:t>
            </w:r>
            <w:proofErr w:type="spellEnd"/>
          </w:p>
        </w:tc>
        <w:tc>
          <w:tcPr>
            <w:tcW w:w="1902" w:type="dxa"/>
            <w:vMerge/>
          </w:tcPr>
          <w:p w:rsidR="00E071D5" w:rsidRPr="00E071D5" w:rsidRDefault="00E071D5" w:rsidP="000A6EAC">
            <w:pPr>
              <w:jc w:val="center"/>
              <w:rPr>
                <w:sz w:val="18"/>
                <w:szCs w:val="18"/>
              </w:rPr>
            </w:pPr>
          </w:p>
        </w:tc>
      </w:tr>
      <w:tr w:rsidR="00E071D5" w:rsidRPr="00E071D5" w:rsidTr="000A6EAC">
        <w:trPr>
          <w:trHeight w:val="298"/>
        </w:trPr>
        <w:tc>
          <w:tcPr>
            <w:tcW w:w="568" w:type="dxa"/>
          </w:tcPr>
          <w:p w:rsidR="00E071D5" w:rsidRPr="00E071D5" w:rsidRDefault="00E071D5" w:rsidP="000A6EAC">
            <w:pPr>
              <w:jc w:val="center"/>
              <w:rPr>
                <w:sz w:val="18"/>
                <w:szCs w:val="18"/>
              </w:rPr>
            </w:pPr>
            <w:r w:rsidRPr="00E071D5">
              <w:rPr>
                <w:sz w:val="18"/>
                <w:szCs w:val="18"/>
              </w:rPr>
              <w:t>1</w:t>
            </w:r>
          </w:p>
        </w:tc>
        <w:tc>
          <w:tcPr>
            <w:tcW w:w="3537" w:type="dxa"/>
          </w:tcPr>
          <w:p w:rsidR="00E071D5" w:rsidRPr="00E071D5" w:rsidRDefault="00E071D5" w:rsidP="000A6EAC">
            <w:pPr>
              <w:jc w:val="center"/>
              <w:rPr>
                <w:sz w:val="18"/>
                <w:szCs w:val="18"/>
              </w:rPr>
            </w:pPr>
            <w:r w:rsidRPr="00E071D5">
              <w:rPr>
                <w:sz w:val="18"/>
                <w:szCs w:val="18"/>
              </w:rPr>
              <w:t>2</w:t>
            </w:r>
          </w:p>
        </w:tc>
        <w:tc>
          <w:tcPr>
            <w:tcW w:w="1276" w:type="dxa"/>
          </w:tcPr>
          <w:p w:rsidR="00E071D5" w:rsidRPr="00E071D5" w:rsidRDefault="00E071D5" w:rsidP="000A6EAC">
            <w:pPr>
              <w:jc w:val="center"/>
              <w:rPr>
                <w:sz w:val="18"/>
                <w:szCs w:val="18"/>
              </w:rPr>
            </w:pPr>
            <w:r w:rsidRPr="00E071D5">
              <w:rPr>
                <w:sz w:val="18"/>
                <w:szCs w:val="18"/>
              </w:rPr>
              <w:t>3</w:t>
            </w:r>
          </w:p>
        </w:tc>
        <w:tc>
          <w:tcPr>
            <w:tcW w:w="1275" w:type="dxa"/>
          </w:tcPr>
          <w:p w:rsidR="00E071D5" w:rsidRPr="00E071D5" w:rsidRDefault="00E071D5" w:rsidP="000A6EAC">
            <w:pPr>
              <w:jc w:val="center"/>
              <w:rPr>
                <w:sz w:val="18"/>
                <w:szCs w:val="18"/>
              </w:rPr>
            </w:pPr>
            <w:r w:rsidRPr="00E071D5">
              <w:rPr>
                <w:sz w:val="18"/>
                <w:szCs w:val="18"/>
              </w:rPr>
              <w:t>4</w:t>
            </w:r>
          </w:p>
        </w:tc>
        <w:tc>
          <w:tcPr>
            <w:tcW w:w="1560" w:type="dxa"/>
          </w:tcPr>
          <w:p w:rsidR="00E071D5" w:rsidRPr="00E071D5" w:rsidRDefault="00E071D5" w:rsidP="000A6EAC">
            <w:pPr>
              <w:jc w:val="center"/>
              <w:rPr>
                <w:sz w:val="18"/>
                <w:szCs w:val="18"/>
              </w:rPr>
            </w:pPr>
            <w:r w:rsidRPr="00E071D5">
              <w:rPr>
                <w:sz w:val="18"/>
                <w:szCs w:val="18"/>
              </w:rPr>
              <w:t>5</w:t>
            </w:r>
          </w:p>
        </w:tc>
        <w:tc>
          <w:tcPr>
            <w:tcW w:w="1417" w:type="dxa"/>
          </w:tcPr>
          <w:p w:rsidR="00E071D5" w:rsidRPr="00E071D5" w:rsidRDefault="00E071D5" w:rsidP="000A6EAC">
            <w:pPr>
              <w:jc w:val="center"/>
              <w:rPr>
                <w:sz w:val="18"/>
                <w:szCs w:val="18"/>
              </w:rPr>
            </w:pPr>
            <w:r w:rsidRPr="00E071D5">
              <w:rPr>
                <w:sz w:val="18"/>
                <w:szCs w:val="18"/>
              </w:rPr>
              <w:t>6</w:t>
            </w:r>
          </w:p>
        </w:tc>
        <w:tc>
          <w:tcPr>
            <w:tcW w:w="1241" w:type="dxa"/>
          </w:tcPr>
          <w:p w:rsidR="00E071D5" w:rsidRPr="00E071D5" w:rsidRDefault="00E071D5" w:rsidP="000A6EAC">
            <w:pPr>
              <w:jc w:val="center"/>
              <w:rPr>
                <w:sz w:val="18"/>
                <w:szCs w:val="18"/>
              </w:rPr>
            </w:pPr>
            <w:r w:rsidRPr="00E071D5">
              <w:rPr>
                <w:sz w:val="18"/>
                <w:szCs w:val="18"/>
              </w:rPr>
              <w:t>7</w:t>
            </w:r>
          </w:p>
        </w:tc>
        <w:tc>
          <w:tcPr>
            <w:tcW w:w="967" w:type="dxa"/>
          </w:tcPr>
          <w:p w:rsidR="00E071D5" w:rsidRPr="00E071D5" w:rsidRDefault="00E071D5" w:rsidP="000A6EAC">
            <w:pPr>
              <w:jc w:val="center"/>
              <w:rPr>
                <w:sz w:val="18"/>
                <w:szCs w:val="18"/>
              </w:rPr>
            </w:pPr>
            <w:r w:rsidRPr="00E071D5">
              <w:rPr>
                <w:sz w:val="18"/>
                <w:szCs w:val="18"/>
              </w:rPr>
              <w:t>8</w:t>
            </w:r>
          </w:p>
        </w:tc>
        <w:tc>
          <w:tcPr>
            <w:tcW w:w="877" w:type="dxa"/>
          </w:tcPr>
          <w:p w:rsidR="00E071D5" w:rsidRPr="00E071D5" w:rsidRDefault="00E071D5" w:rsidP="000A6EAC">
            <w:pPr>
              <w:jc w:val="center"/>
              <w:rPr>
                <w:sz w:val="18"/>
                <w:szCs w:val="18"/>
              </w:rPr>
            </w:pPr>
            <w:r w:rsidRPr="00E071D5">
              <w:rPr>
                <w:sz w:val="18"/>
                <w:szCs w:val="18"/>
              </w:rPr>
              <w:t>9</w:t>
            </w:r>
          </w:p>
        </w:tc>
        <w:tc>
          <w:tcPr>
            <w:tcW w:w="967" w:type="dxa"/>
          </w:tcPr>
          <w:p w:rsidR="00E071D5" w:rsidRPr="00E071D5" w:rsidRDefault="00E071D5" w:rsidP="000A6EAC">
            <w:pPr>
              <w:jc w:val="center"/>
              <w:rPr>
                <w:sz w:val="18"/>
                <w:szCs w:val="18"/>
              </w:rPr>
            </w:pPr>
            <w:r w:rsidRPr="00E071D5">
              <w:rPr>
                <w:sz w:val="18"/>
                <w:szCs w:val="18"/>
              </w:rPr>
              <w:t>10</w:t>
            </w:r>
          </w:p>
        </w:tc>
        <w:tc>
          <w:tcPr>
            <w:tcW w:w="1902" w:type="dxa"/>
          </w:tcPr>
          <w:p w:rsidR="00E071D5" w:rsidRPr="00E071D5" w:rsidRDefault="00E071D5" w:rsidP="000A6EAC">
            <w:pPr>
              <w:jc w:val="center"/>
              <w:rPr>
                <w:sz w:val="18"/>
                <w:szCs w:val="18"/>
                <w:lang w:val="en-US"/>
              </w:rPr>
            </w:pPr>
            <w:r w:rsidRPr="00E071D5">
              <w:rPr>
                <w:sz w:val="18"/>
                <w:szCs w:val="18"/>
              </w:rPr>
              <w:t>11</w:t>
            </w:r>
          </w:p>
        </w:tc>
      </w:tr>
      <w:tr w:rsidR="00E071D5" w:rsidRPr="00E071D5" w:rsidTr="000A6EAC">
        <w:trPr>
          <w:trHeight w:val="372"/>
        </w:trPr>
        <w:tc>
          <w:tcPr>
            <w:tcW w:w="568" w:type="dxa"/>
            <w:vAlign w:val="center"/>
          </w:tcPr>
          <w:p w:rsidR="00E071D5" w:rsidRPr="00E071D5" w:rsidRDefault="00E071D5" w:rsidP="000A6EAC">
            <w:pPr>
              <w:jc w:val="center"/>
              <w:rPr>
                <w:sz w:val="18"/>
                <w:szCs w:val="18"/>
              </w:rPr>
            </w:pPr>
            <w:r w:rsidRPr="00E071D5">
              <w:rPr>
                <w:sz w:val="18"/>
                <w:szCs w:val="18"/>
              </w:rPr>
              <w:t>1</w:t>
            </w:r>
          </w:p>
        </w:tc>
        <w:tc>
          <w:tcPr>
            <w:tcW w:w="15019" w:type="dxa"/>
            <w:gridSpan w:val="10"/>
          </w:tcPr>
          <w:p w:rsidR="00E071D5" w:rsidRPr="00E071D5" w:rsidRDefault="00E071D5" w:rsidP="000A6EAC">
            <w:pPr>
              <w:rPr>
                <w:sz w:val="18"/>
                <w:szCs w:val="18"/>
              </w:rPr>
            </w:pPr>
            <w:r w:rsidRPr="00E071D5">
              <w:rPr>
                <w:i/>
                <w:sz w:val="18"/>
                <w:szCs w:val="18"/>
              </w:rPr>
              <w:t xml:space="preserve">Показатель муниципальной программы «Наименование», ед. измерения по </w:t>
            </w:r>
            <w:proofErr w:type="spellStart"/>
            <w:r w:rsidRPr="00E071D5">
              <w:rPr>
                <w:i/>
                <w:sz w:val="18"/>
                <w:szCs w:val="18"/>
              </w:rPr>
              <w:t>ОКЕИ</w:t>
            </w:r>
            <w:proofErr w:type="spellEnd"/>
          </w:p>
        </w:tc>
      </w:tr>
      <w:tr w:rsidR="00E071D5" w:rsidRPr="00E071D5" w:rsidTr="000A6EAC">
        <w:trPr>
          <w:trHeight w:val="372"/>
        </w:trPr>
        <w:tc>
          <w:tcPr>
            <w:tcW w:w="568" w:type="dxa"/>
            <w:vAlign w:val="center"/>
          </w:tcPr>
          <w:p w:rsidR="00E071D5" w:rsidRPr="00E071D5" w:rsidRDefault="00E071D5" w:rsidP="000A6EAC">
            <w:pPr>
              <w:jc w:val="center"/>
              <w:rPr>
                <w:sz w:val="18"/>
                <w:szCs w:val="18"/>
              </w:rPr>
            </w:pPr>
            <w:r w:rsidRPr="00E071D5">
              <w:rPr>
                <w:sz w:val="18"/>
                <w:szCs w:val="18"/>
              </w:rPr>
              <w:t>1.1</w:t>
            </w:r>
          </w:p>
        </w:tc>
        <w:tc>
          <w:tcPr>
            <w:tcW w:w="3537" w:type="dxa"/>
          </w:tcPr>
          <w:p w:rsidR="00E071D5" w:rsidRPr="00E071D5" w:rsidRDefault="00E071D5" w:rsidP="000A6EAC">
            <w:pPr>
              <w:rPr>
                <w:i/>
                <w:sz w:val="18"/>
                <w:szCs w:val="18"/>
              </w:rPr>
            </w:pPr>
            <w:r w:rsidRPr="00E071D5">
              <w:rPr>
                <w:i/>
                <w:sz w:val="18"/>
                <w:szCs w:val="18"/>
              </w:rPr>
              <w:t xml:space="preserve">«Наименование прокси-показателя» </w:t>
            </w:r>
          </w:p>
        </w:tc>
        <w:tc>
          <w:tcPr>
            <w:tcW w:w="1276" w:type="dxa"/>
          </w:tcPr>
          <w:p w:rsidR="00E071D5" w:rsidRPr="00E071D5" w:rsidRDefault="00E071D5" w:rsidP="000A6EAC">
            <w:pPr>
              <w:rPr>
                <w:sz w:val="18"/>
                <w:szCs w:val="18"/>
              </w:rPr>
            </w:pPr>
          </w:p>
        </w:tc>
        <w:tc>
          <w:tcPr>
            <w:tcW w:w="1275" w:type="dxa"/>
          </w:tcPr>
          <w:p w:rsidR="00E071D5" w:rsidRPr="00E071D5" w:rsidRDefault="00E071D5" w:rsidP="000A6EAC">
            <w:pPr>
              <w:rPr>
                <w:sz w:val="18"/>
                <w:szCs w:val="18"/>
              </w:rPr>
            </w:pPr>
          </w:p>
        </w:tc>
        <w:tc>
          <w:tcPr>
            <w:tcW w:w="1560" w:type="dxa"/>
          </w:tcPr>
          <w:p w:rsidR="00E071D5" w:rsidRPr="00E071D5" w:rsidRDefault="00E071D5" w:rsidP="000A6EAC">
            <w:pPr>
              <w:rPr>
                <w:sz w:val="18"/>
                <w:szCs w:val="18"/>
              </w:rPr>
            </w:pPr>
          </w:p>
        </w:tc>
        <w:tc>
          <w:tcPr>
            <w:tcW w:w="1417" w:type="dxa"/>
          </w:tcPr>
          <w:p w:rsidR="00E071D5" w:rsidRPr="00E071D5" w:rsidRDefault="00E071D5" w:rsidP="000A6EAC">
            <w:pPr>
              <w:rPr>
                <w:sz w:val="18"/>
                <w:szCs w:val="18"/>
              </w:rPr>
            </w:pPr>
          </w:p>
        </w:tc>
        <w:tc>
          <w:tcPr>
            <w:tcW w:w="1241" w:type="dxa"/>
          </w:tcPr>
          <w:p w:rsidR="00E071D5" w:rsidRPr="00E071D5" w:rsidRDefault="00E071D5" w:rsidP="000A6EAC">
            <w:pPr>
              <w:rPr>
                <w:sz w:val="18"/>
                <w:szCs w:val="18"/>
              </w:rPr>
            </w:pPr>
          </w:p>
        </w:tc>
        <w:tc>
          <w:tcPr>
            <w:tcW w:w="967" w:type="dxa"/>
          </w:tcPr>
          <w:p w:rsidR="00E071D5" w:rsidRPr="00E071D5" w:rsidRDefault="00E071D5" w:rsidP="000A6EAC">
            <w:pPr>
              <w:rPr>
                <w:sz w:val="18"/>
                <w:szCs w:val="18"/>
              </w:rPr>
            </w:pPr>
          </w:p>
        </w:tc>
        <w:tc>
          <w:tcPr>
            <w:tcW w:w="877" w:type="dxa"/>
          </w:tcPr>
          <w:p w:rsidR="00E071D5" w:rsidRPr="00E071D5" w:rsidRDefault="00E071D5" w:rsidP="000A6EAC">
            <w:pPr>
              <w:rPr>
                <w:sz w:val="18"/>
                <w:szCs w:val="18"/>
              </w:rPr>
            </w:pPr>
          </w:p>
        </w:tc>
        <w:tc>
          <w:tcPr>
            <w:tcW w:w="967" w:type="dxa"/>
          </w:tcPr>
          <w:p w:rsidR="00E071D5" w:rsidRPr="00E071D5" w:rsidRDefault="00E071D5" w:rsidP="000A6EAC">
            <w:pPr>
              <w:rPr>
                <w:sz w:val="18"/>
                <w:szCs w:val="18"/>
              </w:rPr>
            </w:pPr>
          </w:p>
        </w:tc>
        <w:tc>
          <w:tcPr>
            <w:tcW w:w="1902" w:type="dxa"/>
          </w:tcPr>
          <w:p w:rsidR="00E071D5" w:rsidRPr="00E071D5" w:rsidRDefault="00E071D5" w:rsidP="000A6EAC">
            <w:pPr>
              <w:rPr>
                <w:sz w:val="18"/>
                <w:szCs w:val="18"/>
              </w:rPr>
            </w:pPr>
          </w:p>
        </w:tc>
      </w:tr>
      <w:tr w:rsidR="00E071D5" w:rsidRPr="00E071D5" w:rsidTr="000A6EAC">
        <w:trPr>
          <w:trHeight w:val="373"/>
        </w:trPr>
        <w:tc>
          <w:tcPr>
            <w:tcW w:w="568" w:type="dxa"/>
            <w:vAlign w:val="center"/>
          </w:tcPr>
          <w:p w:rsidR="00E071D5" w:rsidRPr="00E071D5" w:rsidRDefault="00E071D5" w:rsidP="000A6EAC">
            <w:pPr>
              <w:jc w:val="center"/>
              <w:rPr>
                <w:sz w:val="18"/>
                <w:szCs w:val="18"/>
              </w:rPr>
            </w:pPr>
            <w:r w:rsidRPr="00E071D5">
              <w:rPr>
                <w:sz w:val="18"/>
                <w:szCs w:val="18"/>
              </w:rPr>
              <w:t>1.</w:t>
            </w:r>
            <w:r w:rsidRPr="00E071D5">
              <w:rPr>
                <w:sz w:val="18"/>
                <w:szCs w:val="18"/>
                <w:lang w:val="en-US"/>
              </w:rPr>
              <w:t>N</w:t>
            </w:r>
          </w:p>
        </w:tc>
        <w:tc>
          <w:tcPr>
            <w:tcW w:w="3537" w:type="dxa"/>
          </w:tcPr>
          <w:p w:rsidR="00E071D5" w:rsidRPr="00E071D5" w:rsidRDefault="00E071D5" w:rsidP="000A6EAC">
            <w:pPr>
              <w:rPr>
                <w:sz w:val="18"/>
                <w:szCs w:val="18"/>
              </w:rPr>
            </w:pPr>
          </w:p>
        </w:tc>
        <w:tc>
          <w:tcPr>
            <w:tcW w:w="1276" w:type="dxa"/>
          </w:tcPr>
          <w:p w:rsidR="00E071D5" w:rsidRPr="00E071D5" w:rsidRDefault="00E071D5" w:rsidP="000A6EAC">
            <w:pPr>
              <w:rPr>
                <w:sz w:val="18"/>
                <w:szCs w:val="18"/>
              </w:rPr>
            </w:pPr>
          </w:p>
        </w:tc>
        <w:tc>
          <w:tcPr>
            <w:tcW w:w="1275" w:type="dxa"/>
          </w:tcPr>
          <w:p w:rsidR="00E071D5" w:rsidRPr="00E071D5" w:rsidRDefault="00E071D5" w:rsidP="000A6EAC">
            <w:pPr>
              <w:rPr>
                <w:sz w:val="18"/>
                <w:szCs w:val="18"/>
              </w:rPr>
            </w:pPr>
          </w:p>
        </w:tc>
        <w:tc>
          <w:tcPr>
            <w:tcW w:w="1560" w:type="dxa"/>
          </w:tcPr>
          <w:p w:rsidR="00E071D5" w:rsidRPr="00E071D5" w:rsidRDefault="00E071D5" w:rsidP="000A6EAC">
            <w:pPr>
              <w:rPr>
                <w:sz w:val="18"/>
                <w:szCs w:val="18"/>
              </w:rPr>
            </w:pPr>
          </w:p>
        </w:tc>
        <w:tc>
          <w:tcPr>
            <w:tcW w:w="1417" w:type="dxa"/>
          </w:tcPr>
          <w:p w:rsidR="00E071D5" w:rsidRPr="00E071D5" w:rsidRDefault="00E071D5" w:rsidP="000A6EAC">
            <w:pPr>
              <w:rPr>
                <w:sz w:val="18"/>
                <w:szCs w:val="18"/>
              </w:rPr>
            </w:pPr>
          </w:p>
        </w:tc>
        <w:tc>
          <w:tcPr>
            <w:tcW w:w="1241" w:type="dxa"/>
          </w:tcPr>
          <w:p w:rsidR="00E071D5" w:rsidRPr="00E071D5" w:rsidRDefault="00E071D5" w:rsidP="000A6EAC">
            <w:pPr>
              <w:rPr>
                <w:sz w:val="18"/>
                <w:szCs w:val="18"/>
              </w:rPr>
            </w:pPr>
          </w:p>
        </w:tc>
        <w:tc>
          <w:tcPr>
            <w:tcW w:w="967" w:type="dxa"/>
          </w:tcPr>
          <w:p w:rsidR="00E071D5" w:rsidRPr="00E071D5" w:rsidRDefault="00E071D5" w:rsidP="000A6EAC">
            <w:pPr>
              <w:rPr>
                <w:sz w:val="18"/>
                <w:szCs w:val="18"/>
              </w:rPr>
            </w:pPr>
          </w:p>
        </w:tc>
        <w:tc>
          <w:tcPr>
            <w:tcW w:w="877" w:type="dxa"/>
          </w:tcPr>
          <w:p w:rsidR="00E071D5" w:rsidRPr="00E071D5" w:rsidRDefault="00E071D5" w:rsidP="000A6EAC">
            <w:pPr>
              <w:rPr>
                <w:sz w:val="18"/>
                <w:szCs w:val="18"/>
              </w:rPr>
            </w:pPr>
          </w:p>
        </w:tc>
        <w:tc>
          <w:tcPr>
            <w:tcW w:w="967" w:type="dxa"/>
          </w:tcPr>
          <w:p w:rsidR="00E071D5" w:rsidRPr="00E071D5" w:rsidRDefault="00E071D5" w:rsidP="000A6EAC">
            <w:pPr>
              <w:rPr>
                <w:sz w:val="18"/>
                <w:szCs w:val="18"/>
              </w:rPr>
            </w:pPr>
          </w:p>
        </w:tc>
        <w:tc>
          <w:tcPr>
            <w:tcW w:w="1902" w:type="dxa"/>
          </w:tcPr>
          <w:p w:rsidR="00E071D5" w:rsidRPr="00E071D5" w:rsidRDefault="00E071D5" w:rsidP="000A6EAC">
            <w:pPr>
              <w:rPr>
                <w:sz w:val="18"/>
                <w:szCs w:val="18"/>
              </w:rPr>
            </w:pPr>
          </w:p>
        </w:tc>
      </w:tr>
      <w:tr w:rsidR="00E071D5" w:rsidRPr="00E071D5" w:rsidTr="000A6EAC">
        <w:trPr>
          <w:trHeight w:val="373"/>
        </w:trPr>
        <w:tc>
          <w:tcPr>
            <w:tcW w:w="568" w:type="dxa"/>
            <w:vAlign w:val="center"/>
          </w:tcPr>
          <w:p w:rsidR="00E071D5" w:rsidRPr="00E071D5" w:rsidRDefault="00E071D5" w:rsidP="000A6EAC">
            <w:pPr>
              <w:jc w:val="center"/>
              <w:rPr>
                <w:sz w:val="18"/>
                <w:szCs w:val="18"/>
                <w:lang w:val="en-US"/>
              </w:rPr>
            </w:pPr>
            <w:r w:rsidRPr="00E071D5">
              <w:rPr>
                <w:sz w:val="18"/>
                <w:szCs w:val="18"/>
                <w:lang w:val="en-US"/>
              </w:rPr>
              <w:t>N</w:t>
            </w:r>
          </w:p>
        </w:tc>
        <w:tc>
          <w:tcPr>
            <w:tcW w:w="15019" w:type="dxa"/>
            <w:gridSpan w:val="10"/>
            <w:vAlign w:val="center"/>
          </w:tcPr>
          <w:p w:rsidR="00E071D5" w:rsidRPr="00E071D5" w:rsidRDefault="00E071D5" w:rsidP="000A6EAC">
            <w:pPr>
              <w:rPr>
                <w:sz w:val="18"/>
                <w:szCs w:val="18"/>
              </w:rPr>
            </w:pPr>
            <w:r w:rsidRPr="00E071D5">
              <w:rPr>
                <w:i/>
                <w:sz w:val="18"/>
                <w:szCs w:val="18"/>
              </w:rPr>
              <w:t xml:space="preserve">Показатель муниципальной программы «Наименование», ед. измерения по </w:t>
            </w:r>
            <w:proofErr w:type="spellStart"/>
            <w:r w:rsidRPr="00E071D5">
              <w:rPr>
                <w:i/>
                <w:sz w:val="18"/>
                <w:szCs w:val="18"/>
              </w:rPr>
              <w:t>ОКЕИ</w:t>
            </w:r>
            <w:proofErr w:type="spellEnd"/>
          </w:p>
        </w:tc>
      </w:tr>
      <w:tr w:rsidR="00E071D5" w:rsidRPr="00E071D5" w:rsidTr="000A6EAC">
        <w:trPr>
          <w:trHeight w:val="373"/>
        </w:trPr>
        <w:tc>
          <w:tcPr>
            <w:tcW w:w="568" w:type="dxa"/>
            <w:vAlign w:val="center"/>
          </w:tcPr>
          <w:p w:rsidR="00E071D5" w:rsidRPr="00E071D5" w:rsidRDefault="00E071D5" w:rsidP="000A6EAC">
            <w:pPr>
              <w:jc w:val="center"/>
              <w:rPr>
                <w:sz w:val="18"/>
                <w:szCs w:val="18"/>
                <w:lang w:val="en-US"/>
              </w:rPr>
            </w:pPr>
            <w:proofErr w:type="spellStart"/>
            <w:r w:rsidRPr="00E071D5">
              <w:rPr>
                <w:sz w:val="18"/>
                <w:szCs w:val="18"/>
                <w:lang w:val="en-US"/>
              </w:rPr>
              <w:t>N.n</w:t>
            </w:r>
            <w:proofErr w:type="spellEnd"/>
          </w:p>
        </w:tc>
        <w:tc>
          <w:tcPr>
            <w:tcW w:w="3537" w:type="dxa"/>
          </w:tcPr>
          <w:p w:rsidR="00E071D5" w:rsidRPr="00E071D5" w:rsidRDefault="00E071D5" w:rsidP="000A6EAC">
            <w:pPr>
              <w:rPr>
                <w:i/>
                <w:sz w:val="18"/>
                <w:szCs w:val="18"/>
                <w:lang w:val="en-US"/>
              </w:rPr>
            </w:pPr>
            <w:r w:rsidRPr="00E071D5">
              <w:rPr>
                <w:i/>
                <w:sz w:val="18"/>
                <w:szCs w:val="18"/>
              </w:rPr>
              <w:t>«Наименование прокси-показателя»</w:t>
            </w:r>
          </w:p>
        </w:tc>
        <w:tc>
          <w:tcPr>
            <w:tcW w:w="1276" w:type="dxa"/>
          </w:tcPr>
          <w:p w:rsidR="00E071D5" w:rsidRPr="00E071D5" w:rsidRDefault="00E071D5" w:rsidP="000A6EAC">
            <w:pPr>
              <w:rPr>
                <w:sz w:val="18"/>
                <w:szCs w:val="18"/>
              </w:rPr>
            </w:pPr>
          </w:p>
        </w:tc>
        <w:tc>
          <w:tcPr>
            <w:tcW w:w="1275" w:type="dxa"/>
          </w:tcPr>
          <w:p w:rsidR="00E071D5" w:rsidRPr="00E071D5" w:rsidRDefault="00E071D5" w:rsidP="000A6EAC">
            <w:pPr>
              <w:rPr>
                <w:sz w:val="18"/>
                <w:szCs w:val="18"/>
              </w:rPr>
            </w:pPr>
          </w:p>
        </w:tc>
        <w:tc>
          <w:tcPr>
            <w:tcW w:w="1560" w:type="dxa"/>
          </w:tcPr>
          <w:p w:rsidR="00E071D5" w:rsidRPr="00E071D5" w:rsidRDefault="00E071D5" w:rsidP="000A6EAC">
            <w:pPr>
              <w:rPr>
                <w:sz w:val="18"/>
                <w:szCs w:val="18"/>
              </w:rPr>
            </w:pPr>
          </w:p>
        </w:tc>
        <w:tc>
          <w:tcPr>
            <w:tcW w:w="1417" w:type="dxa"/>
          </w:tcPr>
          <w:p w:rsidR="00E071D5" w:rsidRPr="00E071D5" w:rsidRDefault="00E071D5" w:rsidP="000A6EAC">
            <w:pPr>
              <w:rPr>
                <w:sz w:val="18"/>
                <w:szCs w:val="18"/>
              </w:rPr>
            </w:pPr>
          </w:p>
        </w:tc>
        <w:tc>
          <w:tcPr>
            <w:tcW w:w="1241" w:type="dxa"/>
          </w:tcPr>
          <w:p w:rsidR="00E071D5" w:rsidRPr="00E071D5" w:rsidRDefault="00E071D5" w:rsidP="000A6EAC">
            <w:pPr>
              <w:rPr>
                <w:sz w:val="18"/>
                <w:szCs w:val="18"/>
              </w:rPr>
            </w:pPr>
          </w:p>
        </w:tc>
        <w:tc>
          <w:tcPr>
            <w:tcW w:w="967" w:type="dxa"/>
          </w:tcPr>
          <w:p w:rsidR="00E071D5" w:rsidRPr="00E071D5" w:rsidRDefault="00E071D5" w:rsidP="000A6EAC">
            <w:pPr>
              <w:rPr>
                <w:sz w:val="18"/>
                <w:szCs w:val="18"/>
              </w:rPr>
            </w:pPr>
          </w:p>
        </w:tc>
        <w:tc>
          <w:tcPr>
            <w:tcW w:w="877" w:type="dxa"/>
          </w:tcPr>
          <w:p w:rsidR="00E071D5" w:rsidRPr="00E071D5" w:rsidRDefault="00E071D5" w:rsidP="000A6EAC">
            <w:pPr>
              <w:rPr>
                <w:sz w:val="18"/>
                <w:szCs w:val="18"/>
              </w:rPr>
            </w:pPr>
          </w:p>
        </w:tc>
        <w:tc>
          <w:tcPr>
            <w:tcW w:w="967" w:type="dxa"/>
          </w:tcPr>
          <w:p w:rsidR="00E071D5" w:rsidRPr="00E071D5" w:rsidRDefault="00E071D5" w:rsidP="000A6EAC">
            <w:pPr>
              <w:rPr>
                <w:sz w:val="18"/>
                <w:szCs w:val="18"/>
              </w:rPr>
            </w:pPr>
          </w:p>
        </w:tc>
        <w:tc>
          <w:tcPr>
            <w:tcW w:w="1902" w:type="dxa"/>
          </w:tcPr>
          <w:p w:rsidR="00E071D5" w:rsidRPr="00E071D5" w:rsidRDefault="00E071D5" w:rsidP="000A6EAC">
            <w:pPr>
              <w:rPr>
                <w:sz w:val="18"/>
                <w:szCs w:val="18"/>
              </w:rPr>
            </w:pPr>
          </w:p>
        </w:tc>
      </w:tr>
      <w:tr w:rsidR="00E071D5" w:rsidRPr="00E071D5" w:rsidTr="000A6EAC">
        <w:trPr>
          <w:trHeight w:val="432"/>
        </w:trPr>
        <w:tc>
          <w:tcPr>
            <w:tcW w:w="568" w:type="dxa"/>
            <w:vAlign w:val="center"/>
          </w:tcPr>
          <w:p w:rsidR="00E071D5" w:rsidRPr="00E071D5" w:rsidRDefault="00E071D5" w:rsidP="000A6EAC">
            <w:pPr>
              <w:jc w:val="center"/>
              <w:rPr>
                <w:sz w:val="18"/>
                <w:szCs w:val="18"/>
              </w:rPr>
            </w:pPr>
            <w:r w:rsidRPr="00E071D5">
              <w:rPr>
                <w:sz w:val="18"/>
                <w:szCs w:val="18"/>
                <w:lang w:val="en-US"/>
              </w:rPr>
              <w:t>…</w:t>
            </w:r>
          </w:p>
        </w:tc>
        <w:tc>
          <w:tcPr>
            <w:tcW w:w="3537" w:type="dxa"/>
          </w:tcPr>
          <w:p w:rsidR="00E071D5" w:rsidRPr="00E071D5" w:rsidRDefault="00E071D5" w:rsidP="000A6EAC">
            <w:pPr>
              <w:rPr>
                <w:i/>
                <w:sz w:val="18"/>
                <w:szCs w:val="18"/>
              </w:rPr>
            </w:pPr>
            <w:r w:rsidRPr="00E071D5">
              <w:rPr>
                <w:i/>
                <w:sz w:val="18"/>
                <w:szCs w:val="18"/>
              </w:rPr>
              <w:t>…</w:t>
            </w:r>
          </w:p>
        </w:tc>
        <w:tc>
          <w:tcPr>
            <w:tcW w:w="1276" w:type="dxa"/>
          </w:tcPr>
          <w:p w:rsidR="00E071D5" w:rsidRPr="00E071D5" w:rsidRDefault="00E071D5" w:rsidP="000A6EAC">
            <w:pPr>
              <w:rPr>
                <w:sz w:val="18"/>
                <w:szCs w:val="18"/>
              </w:rPr>
            </w:pPr>
          </w:p>
        </w:tc>
        <w:tc>
          <w:tcPr>
            <w:tcW w:w="1275" w:type="dxa"/>
          </w:tcPr>
          <w:p w:rsidR="00E071D5" w:rsidRPr="00E071D5" w:rsidRDefault="00E071D5" w:rsidP="000A6EAC">
            <w:pPr>
              <w:rPr>
                <w:sz w:val="18"/>
                <w:szCs w:val="18"/>
              </w:rPr>
            </w:pPr>
          </w:p>
        </w:tc>
        <w:tc>
          <w:tcPr>
            <w:tcW w:w="1560" w:type="dxa"/>
          </w:tcPr>
          <w:p w:rsidR="00E071D5" w:rsidRPr="00E071D5" w:rsidRDefault="00E071D5" w:rsidP="000A6EAC">
            <w:pPr>
              <w:rPr>
                <w:sz w:val="18"/>
                <w:szCs w:val="18"/>
              </w:rPr>
            </w:pPr>
          </w:p>
        </w:tc>
        <w:tc>
          <w:tcPr>
            <w:tcW w:w="1417" w:type="dxa"/>
          </w:tcPr>
          <w:p w:rsidR="00E071D5" w:rsidRPr="00E071D5" w:rsidRDefault="00E071D5" w:rsidP="000A6EAC">
            <w:pPr>
              <w:rPr>
                <w:sz w:val="18"/>
                <w:szCs w:val="18"/>
              </w:rPr>
            </w:pPr>
          </w:p>
        </w:tc>
        <w:tc>
          <w:tcPr>
            <w:tcW w:w="1241" w:type="dxa"/>
          </w:tcPr>
          <w:p w:rsidR="00E071D5" w:rsidRPr="00E071D5" w:rsidRDefault="00E071D5" w:rsidP="000A6EAC">
            <w:pPr>
              <w:rPr>
                <w:sz w:val="18"/>
                <w:szCs w:val="18"/>
              </w:rPr>
            </w:pPr>
          </w:p>
        </w:tc>
        <w:tc>
          <w:tcPr>
            <w:tcW w:w="967" w:type="dxa"/>
          </w:tcPr>
          <w:p w:rsidR="00E071D5" w:rsidRPr="00E071D5" w:rsidRDefault="00E071D5" w:rsidP="000A6EAC">
            <w:pPr>
              <w:rPr>
                <w:sz w:val="18"/>
                <w:szCs w:val="18"/>
              </w:rPr>
            </w:pPr>
          </w:p>
        </w:tc>
        <w:tc>
          <w:tcPr>
            <w:tcW w:w="877" w:type="dxa"/>
          </w:tcPr>
          <w:p w:rsidR="00E071D5" w:rsidRPr="00E071D5" w:rsidRDefault="00E071D5" w:rsidP="000A6EAC">
            <w:pPr>
              <w:rPr>
                <w:sz w:val="18"/>
                <w:szCs w:val="18"/>
              </w:rPr>
            </w:pPr>
          </w:p>
        </w:tc>
        <w:tc>
          <w:tcPr>
            <w:tcW w:w="967" w:type="dxa"/>
          </w:tcPr>
          <w:p w:rsidR="00E071D5" w:rsidRPr="00E071D5" w:rsidRDefault="00E071D5" w:rsidP="000A6EAC">
            <w:pPr>
              <w:rPr>
                <w:sz w:val="18"/>
                <w:szCs w:val="18"/>
              </w:rPr>
            </w:pPr>
          </w:p>
        </w:tc>
        <w:tc>
          <w:tcPr>
            <w:tcW w:w="1902" w:type="dxa"/>
          </w:tcPr>
          <w:p w:rsidR="00E071D5" w:rsidRPr="00E071D5" w:rsidRDefault="00E071D5" w:rsidP="000A6EAC">
            <w:pPr>
              <w:rPr>
                <w:sz w:val="18"/>
                <w:szCs w:val="18"/>
              </w:rPr>
            </w:pPr>
          </w:p>
        </w:tc>
      </w:tr>
    </w:tbl>
    <w:p w:rsidR="00E071D5" w:rsidRPr="00E071D5" w:rsidRDefault="00E071D5" w:rsidP="00E071D5">
      <w:pPr>
        <w:widowControl w:val="0"/>
        <w:autoSpaceDE w:val="0"/>
        <w:autoSpaceDN w:val="0"/>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Default="00E071D5" w:rsidP="00E071D5">
      <w:pPr>
        <w:widowControl w:val="0"/>
        <w:autoSpaceDE w:val="0"/>
        <w:autoSpaceDN w:val="0"/>
        <w:jc w:val="center"/>
        <w:rPr>
          <w:sz w:val="18"/>
          <w:szCs w:val="18"/>
        </w:rPr>
      </w:pPr>
    </w:p>
    <w:p w:rsidR="00E071D5" w:rsidRDefault="00E071D5" w:rsidP="00E071D5">
      <w:pPr>
        <w:widowControl w:val="0"/>
        <w:autoSpaceDE w:val="0"/>
        <w:autoSpaceDN w:val="0"/>
        <w:jc w:val="center"/>
        <w:rPr>
          <w:sz w:val="18"/>
          <w:szCs w:val="18"/>
        </w:rPr>
      </w:pPr>
    </w:p>
    <w:p w:rsidR="00E071D5" w:rsidRDefault="00E071D5" w:rsidP="00E071D5">
      <w:pPr>
        <w:widowControl w:val="0"/>
        <w:autoSpaceDE w:val="0"/>
        <w:autoSpaceDN w:val="0"/>
        <w:jc w:val="center"/>
        <w:rPr>
          <w:sz w:val="18"/>
          <w:szCs w:val="18"/>
        </w:rPr>
      </w:pPr>
    </w:p>
    <w:p w:rsid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r w:rsidRPr="00E071D5">
        <w:rPr>
          <w:sz w:val="18"/>
          <w:szCs w:val="18"/>
        </w:rPr>
        <w:lastRenderedPageBreak/>
        <w:t>3. Помесячный план достижения показателей муниципальной программы в 2024 году</w:t>
      </w:r>
    </w:p>
    <w:p w:rsidR="00E071D5" w:rsidRPr="00E071D5" w:rsidRDefault="00E071D5" w:rsidP="00E071D5">
      <w:pPr>
        <w:widowControl w:val="0"/>
        <w:autoSpaceDE w:val="0"/>
        <w:autoSpaceDN w:val="0"/>
        <w:jc w:val="center"/>
        <w:rPr>
          <w:sz w:val="18"/>
          <w:szCs w:val="18"/>
        </w:rPr>
      </w:pPr>
    </w:p>
    <w:tbl>
      <w:tblPr>
        <w:tblW w:w="5351" w:type="pc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581"/>
        <w:gridCol w:w="3617"/>
        <w:gridCol w:w="1304"/>
        <w:gridCol w:w="1161"/>
        <w:gridCol w:w="676"/>
        <w:gridCol w:w="628"/>
        <w:gridCol w:w="584"/>
        <w:gridCol w:w="727"/>
        <w:gridCol w:w="580"/>
        <w:gridCol w:w="580"/>
        <w:gridCol w:w="724"/>
        <w:gridCol w:w="727"/>
        <w:gridCol w:w="724"/>
        <w:gridCol w:w="727"/>
        <w:gridCol w:w="871"/>
        <w:gridCol w:w="1735"/>
      </w:tblGrid>
      <w:tr w:rsidR="00E071D5" w:rsidRPr="00E071D5" w:rsidTr="000A6EAC">
        <w:trPr>
          <w:trHeight w:val="349"/>
          <w:tblHeader/>
        </w:trPr>
        <w:tc>
          <w:tcPr>
            <w:tcW w:w="182" w:type="pct"/>
            <w:vMerge w:val="restart"/>
            <w:vAlign w:val="center"/>
          </w:tcPr>
          <w:p w:rsidR="00E071D5" w:rsidRPr="00E071D5" w:rsidRDefault="00E071D5" w:rsidP="000A6EAC">
            <w:pPr>
              <w:widowControl w:val="0"/>
              <w:autoSpaceDE w:val="0"/>
              <w:autoSpaceDN w:val="0"/>
              <w:jc w:val="center"/>
              <w:rPr>
                <w:sz w:val="18"/>
                <w:szCs w:val="18"/>
              </w:rPr>
            </w:pPr>
            <w:r w:rsidRPr="00E071D5">
              <w:rPr>
                <w:sz w:val="18"/>
                <w:szCs w:val="18"/>
              </w:rPr>
              <w:t xml:space="preserve">№ </w:t>
            </w:r>
            <w:proofErr w:type="gramStart"/>
            <w:r w:rsidRPr="00E071D5">
              <w:rPr>
                <w:sz w:val="18"/>
                <w:szCs w:val="18"/>
              </w:rPr>
              <w:t>п</w:t>
            </w:r>
            <w:proofErr w:type="gramEnd"/>
            <w:r w:rsidRPr="00E071D5">
              <w:rPr>
                <w:sz w:val="18"/>
                <w:szCs w:val="18"/>
              </w:rPr>
              <w:t>/п</w:t>
            </w:r>
          </w:p>
        </w:tc>
        <w:tc>
          <w:tcPr>
            <w:tcW w:w="1134" w:type="pct"/>
            <w:vMerge w:val="restart"/>
            <w:vAlign w:val="center"/>
          </w:tcPr>
          <w:p w:rsidR="00E071D5" w:rsidRPr="00E071D5" w:rsidRDefault="00E071D5" w:rsidP="000A6EAC">
            <w:pPr>
              <w:widowControl w:val="0"/>
              <w:autoSpaceDE w:val="0"/>
              <w:autoSpaceDN w:val="0"/>
              <w:jc w:val="center"/>
              <w:rPr>
                <w:sz w:val="18"/>
                <w:szCs w:val="18"/>
              </w:rPr>
            </w:pPr>
            <w:r w:rsidRPr="00E071D5">
              <w:rPr>
                <w:sz w:val="18"/>
                <w:szCs w:val="18"/>
              </w:rPr>
              <w:t xml:space="preserve">Наименование показателя </w:t>
            </w:r>
          </w:p>
        </w:tc>
        <w:tc>
          <w:tcPr>
            <w:tcW w:w="409" w:type="pct"/>
            <w:vMerge w:val="restart"/>
            <w:vAlign w:val="center"/>
          </w:tcPr>
          <w:p w:rsidR="00E071D5" w:rsidRPr="00E071D5" w:rsidRDefault="00E071D5" w:rsidP="000A6EAC">
            <w:pPr>
              <w:widowControl w:val="0"/>
              <w:autoSpaceDE w:val="0"/>
              <w:autoSpaceDN w:val="0"/>
              <w:jc w:val="center"/>
              <w:rPr>
                <w:sz w:val="18"/>
                <w:szCs w:val="18"/>
              </w:rPr>
            </w:pPr>
            <w:r w:rsidRPr="00E071D5">
              <w:rPr>
                <w:sz w:val="18"/>
                <w:szCs w:val="18"/>
              </w:rPr>
              <w:t>Уровень показателя</w:t>
            </w:r>
          </w:p>
        </w:tc>
        <w:tc>
          <w:tcPr>
            <w:tcW w:w="364" w:type="pct"/>
            <w:vMerge w:val="restart"/>
            <w:vAlign w:val="center"/>
          </w:tcPr>
          <w:p w:rsidR="00E071D5" w:rsidRPr="00E071D5" w:rsidRDefault="00E071D5" w:rsidP="000A6EAC">
            <w:pPr>
              <w:widowControl w:val="0"/>
              <w:autoSpaceDE w:val="0"/>
              <w:autoSpaceDN w:val="0"/>
              <w:jc w:val="center"/>
              <w:rPr>
                <w:sz w:val="18"/>
                <w:szCs w:val="18"/>
              </w:rPr>
            </w:pPr>
            <w:r w:rsidRPr="00E071D5">
              <w:rPr>
                <w:sz w:val="18"/>
                <w:szCs w:val="18"/>
              </w:rPr>
              <w:t>Единица измерения</w:t>
            </w:r>
          </w:p>
          <w:p w:rsidR="00E071D5" w:rsidRPr="00E071D5" w:rsidRDefault="00E071D5" w:rsidP="000A6EAC">
            <w:pPr>
              <w:widowControl w:val="0"/>
              <w:autoSpaceDE w:val="0"/>
              <w:autoSpaceDN w:val="0"/>
              <w:jc w:val="center"/>
              <w:rPr>
                <w:sz w:val="18"/>
                <w:szCs w:val="18"/>
              </w:rPr>
            </w:pPr>
            <w:r w:rsidRPr="00E071D5">
              <w:rPr>
                <w:sz w:val="18"/>
                <w:szCs w:val="18"/>
              </w:rPr>
              <w:t xml:space="preserve"> (по </w:t>
            </w:r>
            <w:proofErr w:type="spellStart"/>
            <w:r w:rsidRPr="00E071D5">
              <w:rPr>
                <w:sz w:val="18"/>
                <w:szCs w:val="18"/>
              </w:rPr>
              <w:t>ОКЕИ</w:t>
            </w:r>
            <w:proofErr w:type="spellEnd"/>
            <w:r w:rsidRPr="00E071D5">
              <w:rPr>
                <w:sz w:val="18"/>
                <w:szCs w:val="18"/>
              </w:rPr>
              <w:t>)</w:t>
            </w:r>
          </w:p>
        </w:tc>
        <w:tc>
          <w:tcPr>
            <w:tcW w:w="2367" w:type="pct"/>
            <w:gridSpan w:val="11"/>
            <w:vAlign w:val="center"/>
          </w:tcPr>
          <w:p w:rsidR="00E071D5" w:rsidRPr="00E071D5" w:rsidRDefault="00E071D5" w:rsidP="000A6EAC">
            <w:pPr>
              <w:widowControl w:val="0"/>
              <w:autoSpaceDE w:val="0"/>
              <w:autoSpaceDN w:val="0"/>
              <w:jc w:val="center"/>
              <w:rPr>
                <w:sz w:val="18"/>
                <w:szCs w:val="18"/>
              </w:rPr>
            </w:pPr>
            <w:r w:rsidRPr="00E071D5">
              <w:rPr>
                <w:sz w:val="18"/>
                <w:szCs w:val="18"/>
              </w:rPr>
              <w:t>Плановые значения по кварталам/месяцам</w:t>
            </w:r>
          </w:p>
        </w:tc>
        <w:tc>
          <w:tcPr>
            <w:tcW w:w="545" w:type="pct"/>
            <w:vMerge w:val="restart"/>
            <w:vAlign w:val="center"/>
          </w:tcPr>
          <w:p w:rsidR="00E071D5" w:rsidRPr="00E071D5" w:rsidRDefault="00E071D5" w:rsidP="000A6EAC">
            <w:pPr>
              <w:widowControl w:val="0"/>
              <w:autoSpaceDE w:val="0"/>
              <w:autoSpaceDN w:val="0"/>
              <w:jc w:val="center"/>
              <w:rPr>
                <w:bCs/>
                <w:sz w:val="18"/>
                <w:szCs w:val="18"/>
              </w:rPr>
            </w:pPr>
            <w:proofErr w:type="gramStart"/>
            <w:r w:rsidRPr="00E071D5">
              <w:rPr>
                <w:sz w:val="18"/>
                <w:szCs w:val="18"/>
              </w:rPr>
              <w:t>На конец</w:t>
            </w:r>
            <w:proofErr w:type="gramEnd"/>
            <w:r w:rsidRPr="00E071D5">
              <w:rPr>
                <w:sz w:val="18"/>
                <w:szCs w:val="18"/>
              </w:rPr>
              <w:t xml:space="preserve"> 2024 года</w:t>
            </w:r>
          </w:p>
        </w:tc>
      </w:tr>
      <w:tr w:rsidR="00E071D5" w:rsidRPr="00E071D5" w:rsidTr="000A6EAC">
        <w:trPr>
          <w:trHeight w:val="661"/>
          <w:tblHeader/>
        </w:trPr>
        <w:tc>
          <w:tcPr>
            <w:tcW w:w="182" w:type="pct"/>
            <w:vMerge/>
            <w:vAlign w:val="center"/>
          </w:tcPr>
          <w:p w:rsidR="00E071D5" w:rsidRPr="00E071D5" w:rsidRDefault="00E071D5" w:rsidP="000A6EAC">
            <w:pPr>
              <w:widowControl w:val="0"/>
              <w:autoSpaceDE w:val="0"/>
              <w:autoSpaceDN w:val="0"/>
              <w:jc w:val="center"/>
              <w:rPr>
                <w:sz w:val="18"/>
                <w:szCs w:val="18"/>
              </w:rPr>
            </w:pPr>
          </w:p>
        </w:tc>
        <w:tc>
          <w:tcPr>
            <w:tcW w:w="1134" w:type="pct"/>
            <w:vMerge/>
            <w:vAlign w:val="center"/>
          </w:tcPr>
          <w:p w:rsidR="00E071D5" w:rsidRPr="00E071D5" w:rsidRDefault="00E071D5" w:rsidP="000A6EAC">
            <w:pPr>
              <w:widowControl w:val="0"/>
              <w:autoSpaceDE w:val="0"/>
              <w:autoSpaceDN w:val="0"/>
              <w:jc w:val="center"/>
              <w:rPr>
                <w:sz w:val="18"/>
                <w:szCs w:val="18"/>
              </w:rPr>
            </w:pPr>
          </w:p>
        </w:tc>
        <w:tc>
          <w:tcPr>
            <w:tcW w:w="409" w:type="pct"/>
            <w:vMerge/>
            <w:vAlign w:val="center"/>
          </w:tcPr>
          <w:p w:rsidR="00E071D5" w:rsidRPr="00E071D5" w:rsidRDefault="00E071D5" w:rsidP="000A6EAC">
            <w:pPr>
              <w:widowControl w:val="0"/>
              <w:autoSpaceDE w:val="0"/>
              <w:autoSpaceDN w:val="0"/>
              <w:jc w:val="center"/>
              <w:rPr>
                <w:sz w:val="18"/>
                <w:szCs w:val="18"/>
              </w:rPr>
            </w:pPr>
          </w:p>
        </w:tc>
        <w:tc>
          <w:tcPr>
            <w:tcW w:w="364" w:type="pct"/>
            <w:vMerge/>
            <w:vAlign w:val="center"/>
          </w:tcPr>
          <w:p w:rsidR="00E071D5" w:rsidRPr="00E071D5" w:rsidRDefault="00E071D5" w:rsidP="000A6EAC">
            <w:pPr>
              <w:widowControl w:val="0"/>
              <w:autoSpaceDE w:val="0"/>
              <w:autoSpaceDN w:val="0"/>
              <w:jc w:val="center"/>
              <w:rPr>
                <w:sz w:val="18"/>
                <w:szCs w:val="18"/>
              </w:rPr>
            </w:pPr>
          </w:p>
        </w:tc>
        <w:tc>
          <w:tcPr>
            <w:tcW w:w="21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янв.</w:t>
            </w:r>
          </w:p>
        </w:tc>
        <w:tc>
          <w:tcPr>
            <w:tcW w:w="19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фев.</w:t>
            </w:r>
          </w:p>
        </w:tc>
        <w:tc>
          <w:tcPr>
            <w:tcW w:w="183" w:type="pct"/>
            <w:vAlign w:val="center"/>
          </w:tcPr>
          <w:p w:rsidR="00E071D5" w:rsidRPr="00E071D5" w:rsidRDefault="00E071D5" w:rsidP="000A6EAC">
            <w:pPr>
              <w:widowControl w:val="0"/>
              <w:autoSpaceDE w:val="0"/>
              <w:autoSpaceDN w:val="0"/>
              <w:jc w:val="center"/>
              <w:rPr>
                <w:bCs/>
                <w:sz w:val="18"/>
                <w:szCs w:val="18"/>
              </w:rPr>
            </w:pPr>
            <w:r w:rsidRPr="00E071D5">
              <w:rPr>
                <w:sz w:val="18"/>
                <w:szCs w:val="18"/>
              </w:rPr>
              <w:t>март</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апр.</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май</w:t>
            </w:r>
          </w:p>
        </w:tc>
        <w:tc>
          <w:tcPr>
            <w:tcW w:w="182" w:type="pct"/>
            <w:vAlign w:val="center"/>
          </w:tcPr>
          <w:p w:rsidR="00E071D5" w:rsidRPr="00E071D5" w:rsidRDefault="00E071D5" w:rsidP="000A6EAC">
            <w:pPr>
              <w:widowControl w:val="0"/>
              <w:autoSpaceDE w:val="0"/>
              <w:autoSpaceDN w:val="0"/>
              <w:jc w:val="center"/>
              <w:rPr>
                <w:bCs/>
                <w:sz w:val="18"/>
                <w:szCs w:val="18"/>
              </w:rPr>
            </w:pPr>
            <w:r w:rsidRPr="00E071D5">
              <w:rPr>
                <w:sz w:val="18"/>
                <w:szCs w:val="18"/>
              </w:rPr>
              <w:t>июнь</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июль</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авг.</w:t>
            </w:r>
          </w:p>
        </w:tc>
        <w:tc>
          <w:tcPr>
            <w:tcW w:w="227" w:type="pct"/>
            <w:vAlign w:val="center"/>
          </w:tcPr>
          <w:p w:rsidR="00E071D5" w:rsidRPr="00E071D5" w:rsidRDefault="00E071D5" w:rsidP="000A6EAC">
            <w:pPr>
              <w:widowControl w:val="0"/>
              <w:autoSpaceDE w:val="0"/>
              <w:autoSpaceDN w:val="0"/>
              <w:jc w:val="center"/>
              <w:rPr>
                <w:bCs/>
                <w:sz w:val="18"/>
                <w:szCs w:val="18"/>
              </w:rPr>
            </w:pPr>
            <w:r w:rsidRPr="00E071D5">
              <w:rPr>
                <w:sz w:val="18"/>
                <w:szCs w:val="18"/>
              </w:rPr>
              <w:t>сен.</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окт.</w:t>
            </w:r>
          </w:p>
        </w:tc>
        <w:tc>
          <w:tcPr>
            <w:tcW w:w="27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ноя.</w:t>
            </w:r>
          </w:p>
        </w:tc>
        <w:tc>
          <w:tcPr>
            <w:tcW w:w="545" w:type="pct"/>
            <w:vMerge/>
            <w:vAlign w:val="center"/>
          </w:tcPr>
          <w:p w:rsidR="00E071D5" w:rsidRPr="00E071D5" w:rsidRDefault="00E071D5" w:rsidP="000A6EAC">
            <w:pPr>
              <w:widowControl w:val="0"/>
              <w:autoSpaceDE w:val="0"/>
              <w:autoSpaceDN w:val="0"/>
              <w:jc w:val="center"/>
              <w:rPr>
                <w:sz w:val="18"/>
                <w:szCs w:val="18"/>
              </w:rPr>
            </w:pPr>
          </w:p>
        </w:tc>
      </w:tr>
      <w:tr w:rsidR="00E071D5" w:rsidRPr="00E071D5" w:rsidTr="000A6EAC">
        <w:trPr>
          <w:trHeight w:val="401"/>
          <w:tblHeader/>
        </w:trPr>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c>
          <w:tcPr>
            <w:tcW w:w="1134"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2</w:t>
            </w:r>
          </w:p>
        </w:tc>
        <w:tc>
          <w:tcPr>
            <w:tcW w:w="409"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3</w:t>
            </w:r>
          </w:p>
        </w:tc>
        <w:tc>
          <w:tcPr>
            <w:tcW w:w="364"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4</w:t>
            </w:r>
          </w:p>
        </w:tc>
        <w:tc>
          <w:tcPr>
            <w:tcW w:w="21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5</w:t>
            </w:r>
          </w:p>
        </w:tc>
        <w:tc>
          <w:tcPr>
            <w:tcW w:w="19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6</w:t>
            </w:r>
          </w:p>
        </w:tc>
        <w:tc>
          <w:tcPr>
            <w:tcW w:w="183" w:type="pct"/>
            <w:vAlign w:val="center"/>
          </w:tcPr>
          <w:p w:rsidR="00E071D5" w:rsidRPr="00E071D5" w:rsidRDefault="00E071D5" w:rsidP="000A6EAC">
            <w:pPr>
              <w:widowControl w:val="0"/>
              <w:autoSpaceDE w:val="0"/>
              <w:autoSpaceDN w:val="0"/>
              <w:jc w:val="center"/>
              <w:rPr>
                <w:bCs/>
                <w:sz w:val="18"/>
                <w:szCs w:val="18"/>
              </w:rPr>
            </w:pPr>
            <w:r w:rsidRPr="00E071D5">
              <w:rPr>
                <w:b/>
                <w:sz w:val="18"/>
                <w:szCs w:val="18"/>
              </w:rPr>
              <w:t>7</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8</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9</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10</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11</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12</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13</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14</w:t>
            </w:r>
          </w:p>
        </w:tc>
        <w:tc>
          <w:tcPr>
            <w:tcW w:w="27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15</w:t>
            </w:r>
          </w:p>
        </w:tc>
        <w:tc>
          <w:tcPr>
            <w:tcW w:w="545"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16</w:t>
            </w:r>
          </w:p>
        </w:tc>
      </w:tr>
      <w:tr w:rsidR="00E071D5" w:rsidRPr="00E071D5" w:rsidTr="000A6EAC">
        <w:trPr>
          <w:trHeight w:val="407"/>
        </w:trPr>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c>
          <w:tcPr>
            <w:tcW w:w="4818" w:type="pct"/>
            <w:gridSpan w:val="15"/>
            <w:vAlign w:val="center"/>
          </w:tcPr>
          <w:p w:rsidR="00E071D5" w:rsidRPr="00E071D5" w:rsidRDefault="00E071D5" w:rsidP="000A6EAC">
            <w:pPr>
              <w:tabs>
                <w:tab w:val="left" w:pos="400"/>
                <w:tab w:val="left" w:pos="513"/>
              </w:tabs>
              <w:rPr>
                <w:sz w:val="18"/>
                <w:szCs w:val="18"/>
              </w:rPr>
            </w:pPr>
            <w:r w:rsidRPr="00E071D5">
              <w:rPr>
                <w:sz w:val="18"/>
                <w:szCs w:val="18"/>
              </w:rPr>
              <w:t>Комплексное благоустройство и озеленение городского поселения Агириш, создание максимально благоприятных, комфортных и безопасных условий для проживания и отдыха жителей поселка</w:t>
            </w:r>
          </w:p>
        </w:tc>
      </w:tr>
      <w:tr w:rsidR="00E071D5" w:rsidRPr="00E071D5" w:rsidTr="000A6EAC">
        <w:trPr>
          <w:trHeight w:val="658"/>
        </w:trPr>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1.1</w:t>
            </w:r>
          </w:p>
        </w:tc>
        <w:tc>
          <w:tcPr>
            <w:tcW w:w="1134" w:type="pct"/>
            <w:tcBorders>
              <w:top w:val="single" w:sz="4" w:space="0" w:color="000000"/>
              <w:left w:val="single" w:sz="4" w:space="0" w:color="000000"/>
              <w:bottom w:val="single" w:sz="4" w:space="0" w:color="000000"/>
            </w:tcBorders>
            <w:shd w:val="clear" w:color="auto" w:fill="auto"/>
          </w:tcPr>
          <w:p w:rsidR="00E071D5" w:rsidRPr="00E071D5" w:rsidRDefault="00E071D5" w:rsidP="000A6EAC">
            <w:pPr>
              <w:rPr>
                <w:sz w:val="18"/>
                <w:szCs w:val="18"/>
                <w:highlight w:val="yellow"/>
              </w:rPr>
            </w:pPr>
            <w:r w:rsidRPr="00E071D5">
              <w:rPr>
                <w:sz w:val="18"/>
                <w:szCs w:val="18"/>
              </w:rPr>
              <w:t>Озеленение городского поселения Агириш</w:t>
            </w:r>
          </w:p>
        </w:tc>
        <w:tc>
          <w:tcPr>
            <w:tcW w:w="409" w:type="pct"/>
            <w:shd w:val="clear" w:color="auto" w:fill="auto"/>
            <w:vAlign w:val="center"/>
          </w:tcPr>
          <w:p w:rsidR="00E071D5" w:rsidRPr="00E071D5" w:rsidRDefault="00E071D5" w:rsidP="000A6EAC">
            <w:pPr>
              <w:jc w:val="center"/>
              <w:rPr>
                <w:sz w:val="18"/>
                <w:szCs w:val="18"/>
              </w:rPr>
            </w:pPr>
          </w:p>
          <w:p w:rsidR="00E071D5" w:rsidRPr="00E071D5" w:rsidRDefault="00E071D5" w:rsidP="000A6EAC">
            <w:pPr>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364"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единицы</w:t>
            </w:r>
          </w:p>
        </w:tc>
        <w:tc>
          <w:tcPr>
            <w:tcW w:w="21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9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3"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7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545"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3</w:t>
            </w:r>
          </w:p>
        </w:tc>
      </w:tr>
      <w:tr w:rsidR="00E071D5" w:rsidRPr="00E071D5" w:rsidTr="000A6EAC">
        <w:trPr>
          <w:trHeight w:val="658"/>
        </w:trPr>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1.2</w:t>
            </w:r>
          </w:p>
        </w:tc>
        <w:tc>
          <w:tcPr>
            <w:tcW w:w="1134" w:type="pct"/>
            <w:tcBorders>
              <w:top w:val="single" w:sz="4" w:space="0" w:color="000000"/>
              <w:left w:val="single" w:sz="4" w:space="0" w:color="000000"/>
              <w:bottom w:val="single" w:sz="4" w:space="0" w:color="000000"/>
            </w:tcBorders>
            <w:shd w:val="clear" w:color="auto" w:fill="auto"/>
          </w:tcPr>
          <w:p w:rsidR="00E071D5" w:rsidRPr="00E071D5" w:rsidRDefault="00E071D5" w:rsidP="000A6EAC">
            <w:pPr>
              <w:rPr>
                <w:color w:val="000000" w:themeColor="text1"/>
                <w:sz w:val="18"/>
                <w:szCs w:val="18"/>
                <w:highlight w:val="yellow"/>
              </w:rPr>
            </w:pPr>
            <w:r w:rsidRPr="00E071D5">
              <w:rPr>
                <w:sz w:val="18"/>
                <w:szCs w:val="18"/>
              </w:rPr>
              <w:t>Очистка территории от несанкционированных свалок и бытового мусора</w:t>
            </w:r>
          </w:p>
        </w:tc>
        <w:tc>
          <w:tcPr>
            <w:tcW w:w="409" w:type="pct"/>
            <w:shd w:val="clear" w:color="auto" w:fill="auto"/>
            <w:vAlign w:val="center"/>
          </w:tcPr>
          <w:p w:rsidR="00E071D5" w:rsidRPr="00E071D5" w:rsidRDefault="00E071D5" w:rsidP="000A6EAC">
            <w:pPr>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364"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единицы</w:t>
            </w:r>
          </w:p>
        </w:tc>
        <w:tc>
          <w:tcPr>
            <w:tcW w:w="21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9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3"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7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545" w:type="pct"/>
            <w:vAlign w:val="center"/>
          </w:tcPr>
          <w:p w:rsidR="00E071D5" w:rsidRPr="00E071D5" w:rsidRDefault="00E071D5" w:rsidP="000A6EAC">
            <w:pPr>
              <w:widowControl w:val="0"/>
              <w:autoSpaceDE w:val="0"/>
              <w:autoSpaceDN w:val="0"/>
              <w:jc w:val="center"/>
              <w:rPr>
                <w:sz w:val="18"/>
                <w:szCs w:val="18"/>
                <w:highlight w:val="yellow"/>
              </w:rPr>
            </w:pPr>
            <w:r w:rsidRPr="00E071D5">
              <w:rPr>
                <w:sz w:val="18"/>
                <w:szCs w:val="18"/>
              </w:rPr>
              <w:t>1</w:t>
            </w:r>
          </w:p>
        </w:tc>
      </w:tr>
      <w:tr w:rsidR="00E071D5" w:rsidRPr="00E071D5" w:rsidTr="000A6EAC">
        <w:trPr>
          <w:trHeight w:val="413"/>
        </w:trPr>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1.3</w:t>
            </w:r>
          </w:p>
        </w:tc>
        <w:tc>
          <w:tcPr>
            <w:tcW w:w="1134" w:type="pct"/>
            <w:tcBorders>
              <w:top w:val="single" w:sz="4" w:space="0" w:color="000000"/>
              <w:left w:val="single" w:sz="4" w:space="0" w:color="000000"/>
              <w:bottom w:val="single" w:sz="4" w:space="0" w:color="000000"/>
            </w:tcBorders>
            <w:shd w:val="clear" w:color="auto" w:fill="auto"/>
          </w:tcPr>
          <w:p w:rsidR="00E071D5" w:rsidRPr="00E071D5" w:rsidRDefault="00E071D5" w:rsidP="000A6EAC">
            <w:pPr>
              <w:rPr>
                <w:sz w:val="18"/>
                <w:szCs w:val="18"/>
                <w:highlight w:val="yellow"/>
              </w:rPr>
            </w:pPr>
            <w:r w:rsidRPr="00E071D5">
              <w:rPr>
                <w:sz w:val="18"/>
                <w:szCs w:val="18"/>
              </w:rPr>
              <w:t>Ремонт контейнерных площадок и контейнеров</w:t>
            </w:r>
          </w:p>
        </w:tc>
        <w:tc>
          <w:tcPr>
            <w:tcW w:w="409"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364"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единицы</w:t>
            </w:r>
          </w:p>
        </w:tc>
        <w:tc>
          <w:tcPr>
            <w:tcW w:w="21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9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3"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7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545"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r>
      <w:tr w:rsidR="00E071D5" w:rsidRPr="00E071D5" w:rsidTr="000A6EAC">
        <w:trPr>
          <w:trHeight w:val="413"/>
        </w:trPr>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1.4</w:t>
            </w:r>
          </w:p>
        </w:tc>
        <w:tc>
          <w:tcPr>
            <w:tcW w:w="1134" w:type="pct"/>
            <w:tcBorders>
              <w:top w:val="single" w:sz="4" w:space="0" w:color="000000"/>
              <w:left w:val="single" w:sz="4" w:space="0" w:color="000000"/>
              <w:bottom w:val="single" w:sz="4" w:space="0" w:color="000000"/>
            </w:tcBorders>
            <w:shd w:val="clear" w:color="auto" w:fill="auto"/>
          </w:tcPr>
          <w:p w:rsidR="00E071D5" w:rsidRPr="00E071D5" w:rsidRDefault="00E071D5" w:rsidP="000A6EAC">
            <w:pPr>
              <w:rPr>
                <w:sz w:val="18"/>
                <w:szCs w:val="18"/>
                <w:highlight w:val="yellow"/>
              </w:rPr>
            </w:pPr>
            <w:r w:rsidRPr="00E071D5">
              <w:rPr>
                <w:sz w:val="18"/>
                <w:szCs w:val="18"/>
              </w:rPr>
              <w:t>Акарицидная обработка</w:t>
            </w:r>
          </w:p>
        </w:tc>
        <w:tc>
          <w:tcPr>
            <w:tcW w:w="409"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364"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единицы</w:t>
            </w:r>
          </w:p>
        </w:tc>
        <w:tc>
          <w:tcPr>
            <w:tcW w:w="21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9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3"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7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545"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2</w:t>
            </w:r>
          </w:p>
        </w:tc>
      </w:tr>
      <w:tr w:rsidR="00E071D5" w:rsidRPr="00E071D5" w:rsidTr="000A6EAC">
        <w:trPr>
          <w:trHeight w:val="413"/>
        </w:trPr>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1.5</w:t>
            </w:r>
          </w:p>
        </w:tc>
        <w:tc>
          <w:tcPr>
            <w:tcW w:w="1134" w:type="pct"/>
            <w:tcBorders>
              <w:top w:val="single" w:sz="4" w:space="0" w:color="000000"/>
              <w:left w:val="single" w:sz="4" w:space="0" w:color="000000"/>
              <w:bottom w:val="single" w:sz="4" w:space="0" w:color="000000"/>
            </w:tcBorders>
            <w:shd w:val="clear" w:color="auto" w:fill="auto"/>
          </w:tcPr>
          <w:p w:rsidR="00E071D5" w:rsidRPr="00E071D5" w:rsidRDefault="00E071D5" w:rsidP="000A6EAC">
            <w:pPr>
              <w:rPr>
                <w:sz w:val="18"/>
                <w:szCs w:val="18"/>
              </w:rPr>
            </w:pPr>
            <w:r w:rsidRPr="00E071D5">
              <w:rPr>
                <w:sz w:val="18"/>
                <w:szCs w:val="18"/>
              </w:rPr>
              <w:t>Обслуживание и содержание питьевых колодцев</w:t>
            </w:r>
          </w:p>
        </w:tc>
        <w:tc>
          <w:tcPr>
            <w:tcW w:w="409"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364"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единицы</w:t>
            </w:r>
          </w:p>
        </w:tc>
        <w:tc>
          <w:tcPr>
            <w:tcW w:w="21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9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3"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7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545"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r>
      <w:tr w:rsidR="00E071D5" w:rsidRPr="00E071D5" w:rsidTr="000A6EAC">
        <w:trPr>
          <w:trHeight w:val="413"/>
        </w:trPr>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1.6</w:t>
            </w:r>
          </w:p>
        </w:tc>
        <w:tc>
          <w:tcPr>
            <w:tcW w:w="1134" w:type="pct"/>
            <w:tcBorders>
              <w:top w:val="single" w:sz="4" w:space="0" w:color="000000"/>
              <w:left w:val="single" w:sz="4" w:space="0" w:color="000000"/>
              <w:bottom w:val="single" w:sz="4" w:space="0" w:color="000000"/>
            </w:tcBorders>
            <w:shd w:val="clear" w:color="auto" w:fill="auto"/>
          </w:tcPr>
          <w:p w:rsidR="00E071D5" w:rsidRPr="00E071D5" w:rsidRDefault="00E071D5" w:rsidP="000A6EAC">
            <w:pPr>
              <w:rPr>
                <w:sz w:val="18"/>
                <w:szCs w:val="18"/>
              </w:rPr>
            </w:pPr>
            <w:r w:rsidRPr="00E071D5">
              <w:rPr>
                <w:sz w:val="18"/>
                <w:szCs w:val="18"/>
              </w:rPr>
              <w:t>Оформление и содержание снежных городков, установка новогодней елки, ревизия и ремонт новогодней иллюминации</w:t>
            </w:r>
          </w:p>
        </w:tc>
        <w:tc>
          <w:tcPr>
            <w:tcW w:w="409"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364"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единицы</w:t>
            </w:r>
          </w:p>
        </w:tc>
        <w:tc>
          <w:tcPr>
            <w:tcW w:w="21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9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3"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7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c>
          <w:tcPr>
            <w:tcW w:w="545"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w:t>
            </w:r>
          </w:p>
        </w:tc>
      </w:tr>
      <w:tr w:rsidR="00E071D5" w:rsidRPr="00E071D5" w:rsidTr="000A6EAC">
        <w:trPr>
          <w:trHeight w:val="413"/>
        </w:trPr>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1.7</w:t>
            </w:r>
          </w:p>
        </w:tc>
        <w:tc>
          <w:tcPr>
            <w:tcW w:w="1134" w:type="pct"/>
            <w:tcBorders>
              <w:top w:val="single" w:sz="4" w:space="0" w:color="000000"/>
              <w:left w:val="single" w:sz="4" w:space="0" w:color="000000"/>
              <w:bottom w:val="single" w:sz="4" w:space="0" w:color="000000"/>
            </w:tcBorders>
            <w:shd w:val="clear" w:color="auto" w:fill="auto"/>
          </w:tcPr>
          <w:p w:rsidR="00E071D5" w:rsidRPr="00E071D5" w:rsidRDefault="00E071D5" w:rsidP="000A6EAC">
            <w:pPr>
              <w:rPr>
                <w:sz w:val="18"/>
                <w:szCs w:val="18"/>
              </w:rPr>
            </w:pPr>
            <w:r w:rsidRPr="00E071D5">
              <w:rPr>
                <w:sz w:val="18"/>
                <w:szCs w:val="18"/>
              </w:rPr>
              <w:t>Содержание мест захоронения</w:t>
            </w:r>
          </w:p>
        </w:tc>
        <w:tc>
          <w:tcPr>
            <w:tcW w:w="409"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roofErr w:type="spellStart"/>
            <w:r w:rsidRPr="00E071D5">
              <w:rPr>
                <w:sz w:val="18"/>
                <w:szCs w:val="18"/>
              </w:rPr>
              <w:t>МП</w:t>
            </w:r>
            <w:proofErr w:type="spellEnd"/>
            <w:r w:rsidRPr="00E071D5">
              <w:rPr>
                <w:sz w:val="18"/>
                <w:szCs w:val="18"/>
              </w:rPr>
              <w:t>»</w:t>
            </w:r>
          </w:p>
        </w:tc>
        <w:tc>
          <w:tcPr>
            <w:tcW w:w="364"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проценты</w:t>
            </w:r>
          </w:p>
        </w:tc>
        <w:tc>
          <w:tcPr>
            <w:tcW w:w="21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9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3"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18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22,0</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24,0</w:t>
            </w:r>
          </w:p>
        </w:tc>
        <w:tc>
          <w:tcPr>
            <w:tcW w:w="227"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25,0</w:t>
            </w:r>
          </w:p>
        </w:tc>
        <w:tc>
          <w:tcPr>
            <w:tcW w:w="228"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272"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w:t>
            </w:r>
          </w:p>
        </w:tc>
        <w:tc>
          <w:tcPr>
            <w:tcW w:w="545" w:type="pct"/>
            <w:vAlign w:val="center"/>
          </w:tcPr>
          <w:p w:rsidR="00E071D5" w:rsidRPr="00E071D5" w:rsidRDefault="00E071D5" w:rsidP="000A6EAC">
            <w:pPr>
              <w:widowControl w:val="0"/>
              <w:autoSpaceDE w:val="0"/>
              <w:autoSpaceDN w:val="0"/>
              <w:jc w:val="center"/>
              <w:rPr>
                <w:sz w:val="18"/>
                <w:szCs w:val="18"/>
              </w:rPr>
            </w:pPr>
            <w:r w:rsidRPr="00E071D5">
              <w:rPr>
                <w:sz w:val="18"/>
                <w:szCs w:val="18"/>
              </w:rPr>
              <w:t>25,0</w:t>
            </w:r>
          </w:p>
        </w:tc>
      </w:tr>
    </w:tbl>
    <w:p w:rsidR="00E071D5" w:rsidRPr="00E071D5" w:rsidRDefault="00E071D5" w:rsidP="00E071D5">
      <w:pPr>
        <w:widowControl w:val="0"/>
        <w:autoSpaceDE w:val="0"/>
        <w:autoSpaceDN w:val="0"/>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rPr>
          <w:sz w:val="18"/>
          <w:szCs w:val="18"/>
        </w:rPr>
      </w:pPr>
    </w:p>
    <w:p w:rsidR="00E071D5" w:rsidRPr="00E071D5" w:rsidRDefault="00E071D5" w:rsidP="00E071D5">
      <w:pPr>
        <w:widowControl w:val="0"/>
        <w:autoSpaceDE w:val="0"/>
        <w:autoSpaceDN w:val="0"/>
        <w:jc w:val="center"/>
        <w:rPr>
          <w:sz w:val="18"/>
          <w:szCs w:val="18"/>
        </w:rPr>
      </w:pPr>
    </w:p>
    <w:p w:rsidR="00E071D5" w:rsidRDefault="00E071D5" w:rsidP="00E071D5">
      <w:pPr>
        <w:widowControl w:val="0"/>
        <w:autoSpaceDE w:val="0"/>
        <w:autoSpaceDN w:val="0"/>
        <w:jc w:val="center"/>
        <w:rPr>
          <w:sz w:val="18"/>
          <w:szCs w:val="18"/>
        </w:rPr>
      </w:pPr>
    </w:p>
    <w:p w:rsidR="00E071D5" w:rsidRDefault="00E071D5" w:rsidP="00E071D5">
      <w:pPr>
        <w:widowControl w:val="0"/>
        <w:autoSpaceDE w:val="0"/>
        <w:autoSpaceDN w:val="0"/>
        <w:jc w:val="center"/>
        <w:rPr>
          <w:sz w:val="18"/>
          <w:szCs w:val="18"/>
        </w:rPr>
      </w:pPr>
    </w:p>
    <w:p w:rsidR="00E071D5" w:rsidRDefault="00E071D5" w:rsidP="00E071D5">
      <w:pPr>
        <w:widowControl w:val="0"/>
        <w:autoSpaceDE w:val="0"/>
        <w:autoSpaceDN w:val="0"/>
        <w:jc w:val="center"/>
        <w:rPr>
          <w:sz w:val="18"/>
          <w:szCs w:val="18"/>
        </w:rPr>
      </w:pPr>
    </w:p>
    <w:p w:rsidR="00E071D5" w:rsidRPr="00E071D5" w:rsidRDefault="00E071D5" w:rsidP="00E071D5">
      <w:pPr>
        <w:widowControl w:val="0"/>
        <w:autoSpaceDE w:val="0"/>
        <w:autoSpaceDN w:val="0"/>
        <w:jc w:val="center"/>
        <w:rPr>
          <w:sz w:val="18"/>
          <w:szCs w:val="18"/>
        </w:rPr>
      </w:pPr>
      <w:r w:rsidRPr="00E071D5">
        <w:rPr>
          <w:sz w:val="18"/>
          <w:szCs w:val="18"/>
        </w:rPr>
        <w:t xml:space="preserve">4. Структура муниципальной программы </w:t>
      </w:r>
    </w:p>
    <w:p w:rsidR="00E071D5" w:rsidRPr="00E071D5" w:rsidRDefault="00E071D5" w:rsidP="00E071D5">
      <w:pPr>
        <w:widowControl w:val="0"/>
        <w:autoSpaceDE w:val="0"/>
        <w:autoSpaceDN w:val="0"/>
        <w:jc w:val="both"/>
        <w:rPr>
          <w:sz w:val="18"/>
          <w:szCs w:val="18"/>
        </w:rPr>
      </w:pPr>
    </w:p>
    <w:tbl>
      <w:tblPr>
        <w:tblW w:w="15593" w:type="dxa"/>
        <w:tblInd w:w="-743" w:type="dxa"/>
        <w:tblLook w:val="01E0" w:firstRow="1" w:lastRow="1" w:firstColumn="1" w:lastColumn="1" w:noHBand="0" w:noVBand="0"/>
      </w:tblPr>
      <w:tblGrid>
        <w:gridCol w:w="563"/>
        <w:gridCol w:w="4683"/>
        <w:gridCol w:w="5832"/>
        <w:gridCol w:w="8"/>
        <w:gridCol w:w="4507"/>
      </w:tblGrid>
      <w:tr w:rsidR="00E071D5" w:rsidRPr="00E071D5" w:rsidTr="000A6EAC">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 xml:space="preserve">№ </w:t>
            </w:r>
            <w:proofErr w:type="gramStart"/>
            <w:r w:rsidRPr="00E071D5">
              <w:rPr>
                <w:sz w:val="18"/>
                <w:szCs w:val="18"/>
              </w:rPr>
              <w:t>п</w:t>
            </w:r>
            <w:proofErr w:type="gramEnd"/>
            <w:r w:rsidRPr="00E071D5">
              <w:rPr>
                <w:sz w:val="18"/>
                <w:szCs w:val="18"/>
              </w:rPr>
              <w:t>/п</w:t>
            </w:r>
          </w:p>
        </w:tc>
        <w:tc>
          <w:tcPr>
            <w:tcW w:w="4683"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Задачи структурного элемента</w:t>
            </w:r>
          </w:p>
        </w:tc>
        <w:tc>
          <w:tcPr>
            <w:tcW w:w="5840" w:type="dxa"/>
            <w:gridSpan w:val="2"/>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Краткое описание ожидаемых эффектов от реализации задачи структурного элемента</w:t>
            </w:r>
          </w:p>
        </w:tc>
        <w:tc>
          <w:tcPr>
            <w:tcW w:w="4507"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Связь с показателями</w:t>
            </w:r>
          </w:p>
        </w:tc>
      </w:tr>
      <w:tr w:rsidR="00E071D5" w:rsidRPr="00E071D5" w:rsidTr="000A6EAC">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1</w:t>
            </w:r>
          </w:p>
        </w:tc>
        <w:tc>
          <w:tcPr>
            <w:tcW w:w="4683"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2</w:t>
            </w:r>
          </w:p>
        </w:tc>
        <w:tc>
          <w:tcPr>
            <w:tcW w:w="5840" w:type="dxa"/>
            <w:gridSpan w:val="2"/>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3</w:t>
            </w:r>
          </w:p>
        </w:tc>
        <w:tc>
          <w:tcPr>
            <w:tcW w:w="4507"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4</w:t>
            </w:r>
          </w:p>
        </w:tc>
      </w:tr>
      <w:tr w:rsidR="00E071D5" w:rsidRPr="00E071D5" w:rsidTr="000A6EAC">
        <w:trPr>
          <w:trHeight w:val="283"/>
        </w:trPr>
        <w:tc>
          <w:tcPr>
            <w:tcW w:w="563"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p>
        </w:tc>
        <w:tc>
          <w:tcPr>
            <w:tcW w:w="15030" w:type="dxa"/>
            <w:gridSpan w:val="4"/>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Структурные элементы, не входящие в направления (подпрограммы)</w:t>
            </w:r>
          </w:p>
        </w:tc>
      </w:tr>
      <w:tr w:rsidR="00E071D5" w:rsidRPr="00E071D5" w:rsidTr="000A6EAC">
        <w:trPr>
          <w:trHeight w:val="740"/>
        </w:trPr>
        <w:tc>
          <w:tcPr>
            <w:tcW w:w="563"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lang w:val="en-US"/>
              </w:rPr>
              <w:t>1</w:t>
            </w:r>
            <w:r w:rsidRPr="00E071D5">
              <w:rPr>
                <w:sz w:val="18"/>
                <w:szCs w:val="18"/>
              </w:rPr>
              <w:t>.</w:t>
            </w:r>
          </w:p>
        </w:tc>
        <w:tc>
          <w:tcPr>
            <w:tcW w:w="15030" w:type="dxa"/>
            <w:gridSpan w:val="4"/>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p>
          <w:p w:rsidR="00E071D5" w:rsidRPr="00E071D5" w:rsidRDefault="00E071D5" w:rsidP="000A6EAC">
            <w:pPr>
              <w:rPr>
                <w:sz w:val="18"/>
                <w:szCs w:val="18"/>
              </w:rPr>
            </w:pPr>
            <w:r w:rsidRPr="00E071D5">
              <w:rPr>
                <w:sz w:val="18"/>
                <w:szCs w:val="18"/>
              </w:rPr>
              <w:t>Комплекс процессных мероприятий «Организация эффективной системы благоустройства и озеленения городского поселения Агириш»</w:t>
            </w:r>
          </w:p>
          <w:p w:rsidR="00E071D5" w:rsidRPr="00E071D5" w:rsidRDefault="00E071D5" w:rsidP="000A6EAC">
            <w:pPr>
              <w:rPr>
                <w:sz w:val="18"/>
                <w:szCs w:val="18"/>
              </w:rPr>
            </w:pPr>
          </w:p>
        </w:tc>
      </w:tr>
      <w:tr w:rsidR="00E071D5" w:rsidRPr="00E071D5" w:rsidTr="000A6EAC">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p>
        </w:tc>
        <w:tc>
          <w:tcPr>
            <w:tcW w:w="10523" w:type="dxa"/>
            <w:gridSpan w:val="3"/>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rPr>
                <w:sz w:val="18"/>
                <w:szCs w:val="18"/>
              </w:rPr>
            </w:pPr>
            <w:proofErr w:type="gramStart"/>
            <w:r w:rsidRPr="00E071D5">
              <w:rPr>
                <w:sz w:val="18"/>
                <w:szCs w:val="18"/>
              </w:rPr>
              <w:t>Ответственный</w:t>
            </w:r>
            <w:proofErr w:type="gramEnd"/>
            <w:r w:rsidRPr="00E071D5">
              <w:rPr>
                <w:sz w:val="18"/>
                <w:szCs w:val="18"/>
              </w:rPr>
              <w:t xml:space="preserve"> за реализацию структурного элемента: Администрация городского поселения Агириш</w:t>
            </w:r>
          </w:p>
        </w:tc>
        <w:tc>
          <w:tcPr>
            <w:tcW w:w="4507" w:type="dxa"/>
            <w:tcBorders>
              <w:top w:val="single" w:sz="4" w:space="0" w:color="auto"/>
              <w:left w:val="single" w:sz="4" w:space="0" w:color="auto"/>
              <w:bottom w:val="single" w:sz="4" w:space="0" w:color="auto"/>
              <w:right w:val="single" w:sz="4" w:space="0" w:color="auto"/>
            </w:tcBorders>
            <w:vAlign w:val="center"/>
          </w:tcPr>
          <w:p w:rsidR="00E071D5" w:rsidRPr="00E071D5" w:rsidRDefault="00E071D5" w:rsidP="000A6EAC">
            <w:pPr>
              <w:jc w:val="center"/>
              <w:rPr>
                <w:sz w:val="18"/>
                <w:szCs w:val="18"/>
              </w:rPr>
            </w:pPr>
            <w:r w:rsidRPr="00E071D5">
              <w:rPr>
                <w:sz w:val="18"/>
                <w:szCs w:val="18"/>
              </w:rPr>
              <w:t>Срок реализации: 2024-2030</w:t>
            </w:r>
          </w:p>
        </w:tc>
      </w:tr>
      <w:tr w:rsidR="00E071D5" w:rsidRPr="00E071D5" w:rsidTr="000A6EAC">
        <w:trPr>
          <w:trHeight w:val="449"/>
        </w:trPr>
        <w:tc>
          <w:tcPr>
            <w:tcW w:w="563" w:type="dxa"/>
            <w:vMerge w:val="restart"/>
            <w:tcBorders>
              <w:top w:val="single" w:sz="4" w:space="0" w:color="auto"/>
              <w:left w:val="single" w:sz="4" w:space="0" w:color="auto"/>
              <w:right w:val="single" w:sz="4" w:space="0" w:color="auto"/>
            </w:tcBorders>
          </w:tcPr>
          <w:p w:rsidR="00E071D5" w:rsidRPr="00E071D5" w:rsidRDefault="00E071D5" w:rsidP="000A6EAC">
            <w:pPr>
              <w:jc w:val="center"/>
              <w:rPr>
                <w:sz w:val="18"/>
                <w:szCs w:val="18"/>
              </w:rPr>
            </w:pPr>
            <w:r w:rsidRPr="00E071D5">
              <w:rPr>
                <w:sz w:val="18"/>
                <w:szCs w:val="18"/>
              </w:rPr>
              <w:t>1.1.</w:t>
            </w:r>
          </w:p>
          <w:p w:rsidR="00E071D5" w:rsidRPr="00E071D5" w:rsidRDefault="00E071D5" w:rsidP="000A6EAC">
            <w:pPr>
              <w:jc w:val="center"/>
              <w:rPr>
                <w:sz w:val="18"/>
                <w:szCs w:val="18"/>
              </w:rPr>
            </w:pPr>
          </w:p>
        </w:tc>
        <w:tc>
          <w:tcPr>
            <w:tcW w:w="4683" w:type="dxa"/>
            <w:vMerge w:val="restart"/>
            <w:tcBorders>
              <w:top w:val="single" w:sz="4" w:space="0" w:color="auto"/>
              <w:left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Организация эффективной системы благоустройства и озеленения</w:t>
            </w:r>
          </w:p>
          <w:p w:rsidR="00E071D5" w:rsidRPr="00E071D5" w:rsidRDefault="00E071D5" w:rsidP="000A6EAC">
            <w:pPr>
              <w:jc w:val="both"/>
              <w:rPr>
                <w:sz w:val="18"/>
                <w:szCs w:val="18"/>
              </w:rPr>
            </w:pPr>
          </w:p>
        </w:tc>
        <w:tc>
          <w:tcPr>
            <w:tcW w:w="5840" w:type="dxa"/>
            <w:gridSpan w:val="2"/>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highlight w:val="yellow"/>
              </w:rPr>
            </w:pPr>
            <w:r w:rsidRPr="00E071D5">
              <w:rPr>
                <w:sz w:val="18"/>
                <w:szCs w:val="18"/>
              </w:rPr>
              <w:t>Увеличение доли объемов озеленения, содержащихся в нормативном состоянии до 60%</w:t>
            </w:r>
          </w:p>
        </w:tc>
        <w:tc>
          <w:tcPr>
            <w:tcW w:w="4507"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Показатель 1.</w:t>
            </w:r>
          </w:p>
          <w:p w:rsidR="00E071D5" w:rsidRPr="00E071D5" w:rsidRDefault="00E071D5" w:rsidP="000A6EAC">
            <w:pPr>
              <w:jc w:val="both"/>
              <w:rPr>
                <w:sz w:val="18"/>
                <w:szCs w:val="18"/>
              </w:rPr>
            </w:pPr>
            <w:r w:rsidRPr="00E071D5">
              <w:rPr>
                <w:sz w:val="18"/>
                <w:szCs w:val="18"/>
              </w:rPr>
              <w:t>Озеленение городского поселения Агириш</w:t>
            </w:r>
          </w:p>
        </w:tc>
      </w:tr>
      <w:tr w:rsidR="00E071D5" w:rsidRPr="00E071D5" w:rsidTr="000A6EAC">
        <w:trPr>
          <w:trHeight w:val="275"/>
        </w:trPr>
        <w:tc>
          <w:tcPr>
            <w:tcW w:w="563" w:type="dxa"/>
            <w:vMerge/>
            <w:tcBorders>
              <w:left w:val="single" w:sz="4" w:space="0" w:color="auto"/>
              <w:right w:val="single" w:sz="4" w:space="0" w:color="auto"/>
            </w:tcBorders>
          </w:tcPr>
          <w:p w:rsidR="00E071D5" w:rsidRPr="00E071D5" w:rsidRDefault="00E071D5" w:rsidP="000A6EAC">
            <w:pPr>
              <w:jc w:val="center"/>
              <w:rPr>
                <w:sz w:val="18"/>
                <w:szCs w:val="18"/>
              </w:rPr>
            </w:pPr>
          </w:p>
        </w:tc>
        <w:tc>
          <w:tcPr>
            <w:tcW w:w="4683" w:type="dxa"/>
            <w:vMerge/>
            <w:tcBorders>
              <w:left w:val="single" w:sz="4" w:space="0" w:color="auto"/>
              <w:right w:val="single" w:sz="4" w:space="0" w:color="auto"/>
            </w:tcBorders>
          </w:tcPr>
          <w:p w:rsidR="00E071D5" w:rsidRPr="00E071D5" w:rsidRDefault="00E071D5" w:rsidP="000A6EAC">
            <w:pPr>
              <w:jc w:val="both"/>
              <w:rPr>
                <w:sz w:val="18"/>
                <w:szCs w:val="18"/>
              </w:rPr>
            </w:pPr>
          </w:p>
        </w:tc>
        <w:tc>
          <w:tcPr>
            <w:tcW w:w="5840" w:type="dxa"/>
            <w:gridSpan w:val="2"/>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highlight w:val="yellow"/>
              </w:rPr>
            </w:pPr>
            <w:r w:rsidRPr="00E071D5">
              <w:rPr>
                <w:sz w:val="18"/>
                <w:szCs w:val="18"/>
              </w:rPr>
              <w:t>Уменьшение количества свалок до 0 единиц</w:t>
            </w:r>
          </w:p>
        </w:tc>
        <w:tc>
          <w:tcPr>
            <w:tcW w:w="4507"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Показатель 2.</w:t>
            </w:r>
          </w:p>
          <w:p w:rsidR="00E071D5" w:rsidRPr="00E071D5" w:rsidRDefault="00E071D5" w:rsidP="000A6EAC">
            <w:pPr>
              <w:jc w:val="both"/>
              <w:rPr>
                <w:sz w:val="18"/>
                <w:szCs w:val="18"/>
              </w:rPr>
            </w:pPr>
            <w:r w:rsidRPr="00E071D5">
              <w:rPr>
                <w:sz w:val="18"/>
                <w:szCs w:val="18"/>
              </w:rPr>
              <w:t>Очистка территорий от несанкционированных свалок и бытового мусора</w:t>
            </w:r>
          </w:p>
        </w:tc>
      </w:tr>
      <w:tr w:rsidR="00E071D5" w:rsidRPr="00E071D5" w:rsidTr="000A6EAC">
        <w:trPr>
          <w:trHeight w:val="544"/>
        </w:trPr>
        <w:tc>
          <w:tcPr>
            <w:tcW w:w="563" w:type="dxa"/>
            <w:vMerge/>
            <w:tcBorders>
              <w:left w:val="single" w:sz="4" w:space="0" w:color="auto"/>
              <w:right w:val="single" w:sz="4" w:space="0" w:color="auto"/>
            </w:tcBorders>
          </w:tcPr>
          <w:p w:rsidR="00E071D5" w:rsidRPr="00E071D5" w:rsidRDefault="00E071D5" w:rsidP="000A6EAC">
            <w:pPr>
              <w:jc w:val="center"/>
              <w:rPr>
                <w:sz w:val="18"/>
                <w:szCs w:val="18"/>
              </w:rPr>
            </w:pPr>
          </w:p>
        </w:tc>
        <w:tc>
          <w:tcPr>
            <w:tcW w:w="4683" w:type="dxa"/>
            <w:vMerge/>
            <w:tcBorders>
              <w:left w:val="single" w:sz="4" w:space="0" w:color="auto"/>
              <w:right w:val="single" w:sz="4" w:space="0" w:color="auto"/>
            </w:tcBorders>
          </w:tcPr>
          <w:p w:rsidR="00E071D5" w:rsidRPr="00E071D5" w:rsidRDefault="00E071D5" w:rsidP="000A6EAC">
            <w:pPr>
              <w:jc w:val="both"/>
              <w:rPr>
                <w:sz w:val="18"/>
                <w:szCs w:val="18"/>
              </w:rPr>
            </w:pPr>
          </w:p>
        </w:tc>
        <w:tc>
          <w:tcPr>
            <w:tcW w:w="5840" w:type="dxa"/>
            <w:gridSpan w:val="2"/>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highlight w:val="yellow"/>
              </w:rPr>
            </w:pPr>
            <w:r w:rsidRPr="00E071D5">
              <w:rPr>
                <w:sz w:val="18"/>
                <w:szCs w:val="18"/>
              </w:rPr>
              <w:t>Увеличение площади территории, подвергшейся акарицидной, противоклещевой обработке до 3 га</w:t>
            </w:r>
          </w:p>
        </w:tc>
        <w:tc>
          <w:tcPr>
            <w:tcW w:w="4507"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Показатель 4.</w:t>
            </w:r>
          </w:p>
          <w:p w:rsidR="00E071D5" w:rsidRPr="00E071D5" w:rsidRDefault="00E071D5" w:rsidP="000A6EAC">
            <w:pPr>
              <w:jc w:val="both"/>
              <w:rPr>
                <w:sz w:val="18"/>
                <w:szCs w:val="18"/>
              </w:rPr>
            </w:pPr>
            <w:r w:rsidRPr="00E071D5">
              <w:rPr>
                <w:sz w:val="18"/>
                <w:szCs w:val="18"/>
              </w:rPr>
              <w:t>Акарицидная обработка</w:t>
            </w:r>
          </w:p>
        </w:tc>
      </w:tr>
      <w:tr w:rsidR="00E071D5" w:rsidRPr="00E071D5" w:rsidTr="000A6EAC">
        <w:trPr>
          <w:trHeight w:val="544"/>
        </w:trPr>
        <w:tc>
          <w:tcPr>
            <w:tcW w:w="563" w:type="dxa"/>
            <w:vMerge/>
            <w:tcBorders>
              <w:left w:val="single" w:sz="4" w:space="0" w:color="auto"/>
              <w:bottom w:val="single" w:sz="4" w:space="0" w:color="auto"/>
              <w:right w:val="single" w:sz="4" w:space="0" w:color="auto"/>
            </w:tcBorders>
          </w:tcPr>
          <w:p w:rsidR="00E071D5" w:rsidRPr="00E071D5" w:rsidRDefault="00E071D5" w:rsidP="000A6EAC">
            <w:pPr>
              <w:jc w:val="center"/>
              <w:rPr>
                <w:sz w:val="18"/>
                <w:szCs w:val="18"/>
              </w:rPr>
            </w:pPr>
          </w:p>
        </w:tc>
        <w:tc>
          <w:tcPr>
            <w:tcW w:w="4683" w:type="dxa"/>
            <w:vMerge/>
            <w:tcBorders>
              <w:left w:val="single" w:sz="4" w:space="0" w:color="auto"/>
              <w:bottom w:val="single" w:sz="4" w:space="0" w:color="auto"/>
              <w:right w:val="single" w:sz="4" w:space="0" w:color="auto"/>
            </w:tcBorders>
          </w:tcPr>
          <w:p w:rsidR="00E071D5" w:rsidRPr="00E071D5" w:rsidRDefault="00E071D5" w:rsidP="000A6EAC">
            <w:pPr>
              <w:jc w:val="both"/>
              <w:rPr>
                <w:sz w:val="18"/>
                <w:szCs w:val="18"/>
              </w:rPr>
            </w:pPr>
          </w:p>
        </w:tc>
        <w:tc>
          <w:tcPr>
            <w:tcW w:w="5840" w:type="dxa"/>
            <w:gridSpan w:val="2"/>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highlight w:val="yellow"/>
              </w:rPr>
            </w:pPr>
            <w:r w:rsidRPr="00E071D5">
              <w:rPr>
                <w:sz w:val="18"/>
                <w:szCs w:val="18"/>
              </w:rPr>
              <w:t xml:space="preserve">Увеличение количества колодцев находящихся в </w:t>
            </w:r>
            <w:proofErr w:type="gramStart"/>
            <w:r w:rsidRPr="00E071D5">
              <w:rPr>
                <w:sz w:val="18"/>
                <w:szCs w:val="18"/>
              </w:rPr>
              <w:t>нормативной</w:t>
            </w:r>
            <w:proofErr w:type="gramEnd"/>
            <w:r w:rsidRPr="00E071D5">
              <w:rPr>
                <w:sz w:val="18"/>
                <w:szCs w:val="18"/>
              </w:rPr>
              <w:t xml:space="preserve"> состоянии до 7 единиц </w:t>
            </w:r>
          </w:p>
        </w:tc>
        <w:tc>
          <w:tcPr>
            <w:tcW w:w="4507"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Показатель 5.</w:t>
            </w:r>
          </w:p>
          <w:p w:rsidR="00E071D5" w:rsidRPr="00E071D5" w:rsidRDefault="00E071D5" w:rsidP="000A6EAC">
            <w:pPr>
              <w:jc w:val="both"/>
              <w:rPr>
                <w:sz w:val="18"/>
                <w:szCs w:val="18"/>
              </w:rPr>
            </w:pPr>
            <w:r w:rsidRPr="00E071D5">
              <w:rPr>
                <w:sz w:val="18"/>
                <w:szCs w:val="18"/>
              </w:rPr>
              <w:t>Обслуживание и содержание питьевых колодцев</w:t>
            </w:r>
          </w:p>
        </w:tc>
      </w:tr>
      <w:tr w:rsidR="00E071D5" w:rsidRPr="00E071D5" w:rsidTr="000A6EAC">
        <w:trPr>
          <w:trHeight w:val="700"/>
        </w:trPr>
        <w:tc>
          <w:tcPr>
            <w:tcW w:w="563"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center"/>
              <w:rPr>
                <w:sz w:val="18"/>
                <w:szCs w:val="18"/>
              </w:rPr>
            </w:pPr>
            <w:r w:rsidRPr="00E071D5">
              <w:rPr>
                <w:sz w:val="18"/>
                <w:szCs w:val="18"/>
              </w:rPr>
              <w:t>1.2.</w:t>
            </w:r>
          </w:p>
        </w:tc>
        <w:tc>
          <w:tcPr>
            <w:tcW w:w="4683"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Создание благоприятных условий для проживания и отдыха</w:t>
            </w:r>
          </w:p>
        </w:tc>
        <w:tc>
          <w:tcPr>
            <w:tcW w:w="5840" w:type="dxa"/>
            <w:gridSpan w:val="2"/>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highlight w:val="yellow"/>
              </w:rPr>
            </w:pPr>
            <w:r w:rsidRPr="00E071D5">
              <w:rPr>
                <w:sz w:val="18"/>
                <w:szCs w:val="18"/>
              </w:rPr>
              <w:t>Повышение уровня комфортности, качества жизни населения, формирование позитивного имиджа, повышение его привлекательности.</w:t>
            </w:r>
          </w:p>
        </w:tc>
        <w:tc>
          <w:tcPr>
            <w:tcW w:w="4507"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 xml:space="preserve">Показатель 6. </w:t>
            </w:r>
          </w:p>
          <w:p w:rsidR="00E071D5" w:rsidRPr="00E071D5" w:rsidRDefault="00E071D5" w:rsidP="000A6EAC">
            <w:pPr>
              <w:jc w:val="both"/>
              <w:rPr>
                <w:sz w:val="18"/>
                <w:szCs w:val="18"/>
              </w:rPr>
            </w:pPr>
            <w:r w:rsidRPr="00E071D5">
              <w:rPr>
                <w:sz w:val="18"/>
                <w:szCs w:val="18"/>
              </w:rPr>
              <w:t>Оформление и содержание снежных городков, установка новогодней елки, ревизия и ремонт новогодней иллюминации</w:t>
            </w:r>
          </w:p>
        </w:tc>
      </w:tr>
      <w:tr w:rsidR="00E071D5" w:rsidRPr="00E071D5" w:rsidTr="000A6EAC">
        <w:trPr>
          <w:trHeight w:val="412"/>
        </w:trPr>
        <w:tc>
          <w:tcPr>
            <w:tcW w:w="563"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center"/>
              <w:rPr>
                <w:sz w:val="18"/>
                <w:szCs w:val="18"/>
              </w:rPr>
            </w:pPr>
            <w:r w:rsidRPr="00E071D5">
              <w:rPr>
                <w:sz w:val="18"/>
                <w:szCs w:val="18"/>
              </w:rPr>
              <w:t>1.3.</w:t>
            </w:r>
          </w:p>
        </w:tc>
        <w:tc>
          <w:tcPr>
            <w:tcW w:w="4683"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Комплексное благоустройство внутриквартальных площадей</w:t>
            </w:r>
          </w:p>
        </w:tc>
        <w:tc>
          <w:tcPr>
            <w:tcW w:w="5832"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Увеличение количества контейнерных площадок, находящихся в нормативном состоянии до 37 единиц</w:t>
            </w:r>
          </w:p>
        </w:tc>
        <w:tc>
          <w:tcPr>
            <w:tcW w:w="4515" w:type="dxa"/>
            <w:gridSpan w:val="2"/>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Показатель 3.</w:t>
            </w:r>
          </w:p>
          <w:p w:rsidR="00E071D5" w:rsidRPr="00E071D5" w:rsidRDefault="00E071D5" w:rsidP="000A6EAC">
            <w:pPr>
              <w:jc w:val="both"/>
              <w:rPr>
                <w:sz w:val="18"/>
                <w:szCs w:val="18"/>
              </w:rPr>
            </w:pPr>
            <w:r w:rsidRPr="00E071D5">
              <w:rPr>
                <w:sz w:val="18"/>
                <w:szCs w:val="18"/>
              </w:rPr>
              <w:t>Ремонт контейнерных площадок и контейнеров</w:t>
            </w:r>
          </w:p>
        </w:tc>
      </w:tr>
      <w:tr w:rsidR="00E071D5" w:rsidRPr="00E071D5" w:rsidTr="000A6EAC">
        <w:trPr>
          <w:trHeight w:val="412"/>
        </w:trPr>
        <w:tc>
          <w:tcPr>
            <w:tcW w:w="563"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center"/>
              <w:rPr>
                <w:sz w:val="18"/>
                <w:szCs w:val="18"/>
              </w:rPr>
            </w:pPr>
            <w:r w:rsidRPr="00E071D5">
              <w:rPr>
                <w:sz w:val="18"/>
                <w:szCs w:val="18"/>
              </w:rPr>
              <w:t>1.4.</w:t>
            </w:r>
          </w:p>
        </w:tc>
        <w:tc>
          <w:tcPr>
            <w:tcW w:w="4683"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Содержание муниципального кладбища</w:t>
            </w:r>
          </w:p>
        </w:tc>
        <w:tc>
          <w:tcPr>
            <w:tcW w:w="5832" w:type="dxa"/>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Обустройство и содержание мест захоронения в соответствии с Правилами мест захоронений</w:t>
            </w:r>
          </w:p>
        </w:tc>
        <w:tc>
          <w:tcPr>
            <w:tcW w:w="4515" w:type="dxa"/>
            <w:gridSpan w:val="2"/>
            <w:tcBorders>
              <w:top w:val="single" w:sz="4" w:space="0" w:color="auto"/>
              <w:left w:val="single" w:sz="4" w:space="0" w:color="auto"/>
              <w:bottom w:val="single" w:sz="4" w:space="0" w:color="auto"/>
              <w:right w:val="single" w:sz="4" w:space="0" w:color="auto"/>
            </w:tcBorders>
          </w:tcPr>
          <w:p w:rsidR="00E071D5" w:rsidRPr="00E071D5" w:rsidRDefault="00E071D5" w:rsidP="000A6EAC">
            <w:pPr>
              <w:jc w:val="both"/>
              <w:rPr>
                <w:sz w:val="18"/>
                <w:szCs w:val="18"/>
              </w:rPr>
            </w:pPr>
            <w:r w:rsidRPr="00E071D5">
              <w:rPr>
                <w:sz w:val="18"/>
                <w:szCs w:val="18"/>
              </w:rPr>
              <w:t>Показатель 7.</w:t>
            </w:r>
          </w:p>
          <w:p w:rsidR="00E071D5" w:rsidRPr="00E071D5" w:rsidRDefault="00E071D5" w:rsidP="000A6EAC">
            <w:pPr>
              <w:jc w:val="both"/>
              <w:rPr>
                <w:sz w:val="18"/>
                <w:szCs w:val="18"/>
              </w:rPr>
            </w:pPr>
            <w:r w:rsidRPr="00E071D5">
              <w:rPr>
                <w:sz w:val="18"/>
                <w:szCs w:val="18"/>
              </w:rPr>
              <w:t>Содержание мест захоронения</w:t>
            </w:r>
          </w:p>
        </w:tc>
      </w:tr>
    </w:tbl>
    <w:p w:rsidR="00E071D5" w:rsidRPr="00E071D5" w:rsidRDefault="00E071D5" w:rsidP="00E071D5">
      <w:pPr>
        <w:rPr>
          <w:rFonts w:eastAsia="Arial"/>
          <w:sz w:val="18"/>
          <w:szCs w:val="18"/>
        </w:rPr>
      </w:pPr>
    </w:p>
    <w:p w:rsidR="00E071D5" w:rsidRPr="00E071D5" w:rsidRDefault="00E071D5" w:rsidP="00E071D5">
      <w:pPr>
        <w:jc w:val="cente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rPr>
          <w:rFonts w:eastAsia="Arial"/>
          <w:sz w:val="18"/>
          <w:szCs w:val="18"/>
        </w:rPr>
      </w:pPr>
    </w:p>
    <w:p w:rsidR="00E071D5" w:rsidRPr="00E071D5" w:rsidRDefault="00E071D5" w:rsidP="00E071D5">
      <w:pPr>
        <w:jc w:val="center"/>
        <w:rPr>
          <w:rFonts w:eastAsia="Arial"/>
          <w:sz w:val="18"/>
          <w:szCs w:val="18"/>
        </w:rPr>
      </w:pPr>
      <w:r w:rsidRPr="00E071D5">
        <w:rPr>
          <w:rFonts w:eastAsia="Arial"/>
          <w:sz w:val="18"/>
          <w:szCs w:val="18"/>
        </w:rPr>
        <w:t>5. Финансовое обеспечение муниципальной  программы</w:t>
      </w:r>
    </w:p>
    <w:p w:rsidR="00E071D5" w:rsidRPr="00E071D5" w:rsidRDefault="00E071D5" w:rsidP="00E071D5">
      <w:pPr>
        <w:spacing w:after="120"/>
        <w:jc w:val="right"/>
        <w:rPr>
          <w:rFonts w:eastAsia="Arial"/>
          <w:sz w:val="18"/>
          <w:szCs w:val="18"/>
        </w:rPr>
      </w:pPr>
    </w:p>
    <w:tbl>
      <w:tblPr>
        <w:tblW w:w="0" w:type="auto"/>
        <w:tblInd w:w="-97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E071D5" w:rsidRPr="00E071D5" w:rsidTr="000A6EAC">
        <w:trPr>
          <w:trHeight w:val="367"/>
        </w:trPr>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color w:val="000000"/>
                <w:sz w:val="18"/>
                <w:szCs w:val="18"/>
                <w:lang w:eastAsia="en-US"/>
              </w:rPr>
            </w:pPr>
            <w:r w:rsidRPr="00E071D5">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E071D5" w:rsidRPr="00E071D5" w:rsidRDefault="00E071D5" w:rsidP="000A6EAC">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color w:val="000000"/>
                <w:sz w:val="18"/>
                <w:szCs w:val="18"/>
                <w:lang w:eastAsia="en-US"/>
              </w:rPr>
            </w:pPr>
            <w:r w:rsidRPr="00E071D5">
              <w:rPr>
                <w:rFonts w:eastAsia="Arial"/>
                <w:color w:val="000000"/>
                <w:sz w:val="18"/>
                <w:szCs w:val="18"/>
                <w:lang w:eastAsia="en-US"/>
              </w:rPr>
              <w:t>Объем финансового обеспечения по годам, тыс. рублей</w:t>
            </w:r>
          </w:p>
          <w:p w:rsidR="00E071D5" w:rsidRPr="00E071D5" w:rsidRDefault="00E071D5" w:rsidP="000A6EAC">
            <w:pPr>
              <w:spacing w:line="57" w:lineRule="atLeast"/>
              <w:jc w:val="center"/>
              <w:rPr>
                <w:rFonts w:eastAsia="Arial"/>
                <w:sz w:val="18"/>
                <w:szCs w:val="18"/>
                <w:lang w:eastAsia="en-US"/>
              </w:rPr>
            </w:pPr>
          </w:p>
        </w:tc>
      </w:tr>
      <w:tr w:rsidR="00E071D5" w:rsidRPr="00E071D5" w:rsidTr="000A6EAC">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E071D5" w:rsidRPr="00E071D5" w:rsidRDefault="00E071D5" w:rsidP="000A6EAC">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E071D5" w:rsidRPr="00E071D5" w:rsidRDefault="00E071D5" w:rsidP="000A6EAC">
            <w:pPr>
              <w:spacing w:line="57" w:lineRule="atLeast"/>
              <w:jc w:val="center"/>
              <w:rPr>
                <w:rFonts w:ascii="Calibri" w:eastAsia="Arial" w:hAnsi="Calibri"/>
                <w:sz w:val="18"/>
                <w:szCs w:val="18"/>
                <w:lang w:eastAsia="en-US"/>
              </w:rPr>
            </w:pPr>
            <w:r w:rsidRPr="00E071D5">
              <w:rPr>
                <w:rFonts w:eastAsia="Arial"/>
                <w:color w:val="000000"/>
                <w:sz w:val="18"/>
                <w:szCs w:val="18"/>
                <w:lang w:eastAsia="en-US"/>
              </w:rPr>
              <w:t>Всего</w:t>
            </w:r>
          </w:p>
        </w:tc>
      </w:tr>
      <w:tr w:rsidR="00E071D5" w:rsidRPr="00E071D5" w:rsidTr="000A6EAC">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E071D5" w:rsidRPr="00E071D5" w:rsidRDefault="00E071D5" w:rsidP="000A6EAC">
            <w:pPr>
              <w:spacing w:line="57" w:lineRule="atLeast"/>
              <w:jc w:val="center"/>
              <w:rPr>
                <w:rFonts w:eastAsia="Arial"/>
                <w:sz w:val="18"/>
                <w:szCs w:val="18"/>
                <w:lang w:eastAsia="en-US"/>
              </w:rPr>
            </w:pPr>
            <w:r w:rsidRPr="00E071D5">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E071D5" w:rsidRPr="00E071D5" w:rsidRDefault="00E071D5" w:rsidP="000A6EAC">
            <w:pPr>
              <w:spacing w:line="57" w:lineRule="atLeast"/>
              <w:jc w:val="center"/>
              <w:rPr>
                <w:rFonts w:ascii="Calibri" w:eastAsia="Arial" w:hAnsi="Calibri"/>
                <w:sz w:val="18"/>
                <w:szCs w:val="18"/>
                <w:lang w:eastAsia="en-US"/>
              </w:rPr>
            </w:pPr>
            <w:r w:rsidRPr="00E071D5">
              <w:rPr>
                <w:rFonts w:ascii="Calibri" w:eastAsia="Arial" w:hAnsi="Calibri"/>
                <w:sz w:val="18"/>
                <w:szCs w:val="18"/>
                <w:lang w:eastAsia="en-US"/>
              </w:rPr>
              <w:t>9</w:t>
            </w:r>
          </w:p>
        </w:tc>
      </w:tr>
      <w:tr w:rsidR="00E071D5" w:rsidRPr="00E071D5"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071D5" w:rsidRPr="00E071D5" w:rsidRDefault="00E071D5" w:rsidP="000A6EAC">
            <w:pPr>
              <w:spacing w:line="288" w:lineRule="auto"/>
              <w:rPr>
                <w:rFonts w:eastAsia="Arial"/>
                <w:b/>
                <w:sz w:val="18"/>
                <w:szCs w:val="18"/>
              </w:rPr>
            </w:pPr>
            <w:r w:rsidRPr="00E071D5">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b/>
                <w:color w:val="000000"/>
                <w:sz w:val="18"/>
                <w:szCs w:val="18"/>
                <w:highlight w:val="yellow"/>
              </w:rPr>
            </w:pPr>
            <w:r w:rsidRPr="00E071D5">
              <w:rPr>
                <w:b/>
                <w:color w:val="000000"/>
                <w:sz w:val="18"/>
                <w:szCs w:val="18"/>
              </w:rPr>
              <w:t>465,0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b/>
                <w:color w:val="000000"/>
                <w:sz w:val="18"/>
                <w:szCs w:val="18"/>
                <w:highlight w:val="yellow"/>
              </w:rPr>
            </w:pPr>
            <w:r w:rsidRPr="00E071D5">
              <w:rPr>
                <w:b/>
                <w:color w:val="000000"/>
                <w:sz w:val="18"/>
                <w:szCs w:val="18"/>
              </w:rPr>
              <w:t>465,0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b/>
                <w:color w:val="000000"/>
                <w:sz w:val="18"/>
                <w:szCs w:val="18"/>
                <w:highlight w:val="yellow"/>
              </w:rPr>
            </w:pPr>
            <w:r w:rsidRPr="00E071D5">
              <w:rPr>
                <w:b/>
                <w:color w:val="000000"/>
                <w:sz w:val="18"/>
                <w:szCs w:val="18"/>
              </w:rPr>
              <w:t>465,0</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b/>
                <w:color w:val="000000"/>
                <w:sz w:val="18"/>
                <w:szCs w:val="18"/>
                <w:highlight w:val="yellow"/>
              </w:rPr>
            </w:pPr>
            <w:r w:rsidRPr="00E071D5">
              <w:rPr>
                <w:b/>
                <w:color w:val="000000"/>
                <w:sz w:val="18"/>
                <w:szCs w:val="18"/>
              </w:rPr>
              <w:t>465,0</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b/>
                <w:color w:val="000000"/>
                <w:sz w:val="18"/>
                <w:szCs w:val="18"/>
                <w:highlight w:val="yellow"/>
              </w:rPr>
            </w:pPr>
            <w:r w:rsidRPr="00E071D5">
              <w:rPr>
                <w:b/>
                <w:color w:val="000000"/>
                <w:sz w:val="18"/>
                <w:szCs w:val="18"/>
              </w:rPr>
              <w:t>465,0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b/>
                <w:color w:val="000000"/>
                <w:sz w:val="18"/>
                <w:szCs w:val="18"/>
                <w:highlight w:val="yellow"/>
              </w:rPr>
            </w:pPr>
            <w:r w:rsidRPr="00E071D5">
              <w:rPr>
                <w:b/>
                <w:color w:val="000000"/>
                <w:sz w:val="18"/>
                <w:szCs w:val="18"/>
              </w:rPr>
              <w:t>465,0</w:t>
            </w:r>
          </w:p>
        </w:tc>
        <w:tc>
          <w:tcPr>
            <w:tcW w:w="15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b/>
                <w:color w:val="000000"/>
                <w:sz w:val="18"/>
                <w:szCs w:val="18"/>
                <w:highlight w:val="yellow"/>
              </w:rPr>
            </w:pPr>
            <w:r w:rsidRPr="00E071D5">
              <w:rPr>
                <w:b/>
                <w:color w:val="000000"/>
                <w:sz w:val="18"/>
                <w:szCs w:val="18"/>
              </w:rPr>
              <w:t>465,0</w:t>
            </w:r>
          </w:p>
        </w:tc>
        <w:tc>
          <w:tcPr>
            <w:tcW w:w="1861" w:type="dxa"/>
            <w:tcBorders>
              <w:top w:val="single" w:sz="4" w:space="0" w:color="auto"/>
              <w:left w:val="nil"/>
              <w:bottom w:val="single" w:sz="4" w:space="0" w:color="auto"/>
              <w:right w:val="single" w:sz="4" w:space="0" w:color="auto"/>
            </w:tcBorders>
            <w:shd w:val="clear" w:color="auto" w:fill="auto"/>
          </w:tcPr>
          <w:p w:rsidR="00E071D5" w:rsidRPr="00E071D5" w:rsidRDefault="00E071D5" w:rsidP="000A6EAC">
            <w:pPr>
              <w:jc w:val="center"/>
              <w:rPr>
                <w:b/>
                <w:color w:val="000000"/>
                <w:sz w:val="18"/>
                <w:szCs w:val="18"/>
                <w:highlight w:val="yellow"/>
              </w:rPr>
            </w:pPr>
            <w:r w:rsidRPr="00E071D5">
              <w:rPr>
                <w:b/>
                <w:color w:val="000000"/>
                <w:sz w:val="18"/>
                <w:szCs w:val="18"/>
              </w:rPr>
              <w:t>3255,0</w:t>
            </w:r>
          </w:p>
        </w:tc>
      </w:tr>
      <w:tr w:rsidR="00E071D5" w:rsidRPr="00E071D5"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E071D5" w:rsidRPr="00E071D5" w:rsidRDefault="00E071D5" w:rsidP="000A6EAC">
            <w:pPr>
              <w:spacing w:line="288" w:lineRule="auto"/>
              <w:rPr>
                <w:rFonts w:eastAsia="Arial"/>
                <w:sz w:val="18"/>
                <w:szCs w:val="18"/>
              </w:rPr>
            </w:pPr>
            <w:r w:rsidRPr="00E071D5">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b/>
                <w:color w:val="000000"/>
                <w:sz w:val="18"/>
                <w:szCs w:val="18"/>
              </w:rPr>
              <w:t>465,0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b/>
                <w:color w:val="000000"/>
                <w:sz w:val="18"/>
                <w:szCs w:val="18"/>
              </w:rPr>
              <w:t>465,0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b/>
                <w:color w:val="000000"/>
                <w:sz w:val="18"/>
                <w:szCs w:val="18"/>
              </w:rPr>
              <w:t>465,0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b/>
                <w:color w:val="000000"/>
                <w:sz w:val="18"/>
                <w:szCs w:val="18"/>
              </w:rPr>
              <w:t>465,0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b/>
                <w:color w:val="000000"/>
                <w:sz w:val="18"/>
                <w:szCs w:val="18"/>
              </w:rPr>
              <w:t>465,0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b/>
                <w:color w:val="000000"/>
                <w:sz w:val="18"/>
                <w:szCs w:val="18"/>
              </w:rPr>
              <w:t>465,0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b/>
                <w:color w:val="000000"/>
                <w:sz w:val="18"/>
                <w:szCs w:val="18"/>
              </w:rPr>
              <w:t>465,0</w:t>
            </w:r>
          </w:p>
        </w:tc>
        <w:tc>
          <w:tcPr>
            <w:tcW w:w="1861" w:type="dxa"/>
            <w:tcBorders>
              <w:top w:val="nil"/>
              <w:left w:val="nil"/>
              <w:bottom w:val="single" w:sz="4" w:space="0" w:color="auto"/>
              <w:right w:val="single" w:sz="4" w:space="0" w:color="auto"/>
            </w:tcBorders>
            <w:shd w:val="clear" w:color="auto" w:fill="auto"/>
          </w:tcPr>
          <w:p w:rsidR="00E071D5" w:rsidRPr="00E071D5" w:rsidRDefault="00E071D5" w:rsidP="000A6EAC">
            <w:pPr>
              <w:jc w:val="center"/>
              <w:rPr>
                <w:color w:val="000000"/>
                <w:sz w:val="18"/>
                <w:szCs w:val="18"/>
                <w:highlight w:val="yellow"/>
              </w:rPr>
            </w:pPr>
            <w:r w:rsidRPr="00E071D5">
              <w:rPr>
                <w:b/>
                <w:color w:val="000000"/>
                <w:sz w:val="18"/>
                <w:szCs w:val="18"/>
              </w:rPr>
              <w:t>3255,0</w:t>
            </w:r>
          </w:p>
        </w:tc>
      </w:tr>
      <w:tr w:rsidR="00E071D5" w:rsidRPr="00E071D5"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E071D5" w:rsidRPr="00E071D5" w:rsidRDefault="00E071D5" w:rsidP="000A6EAC">
            <w:pPr>
              <w:rPr>
                <w:sz w:val="18"/>
                <w:szCs w:val="18"/>
              </w:rPr>
            </w:pPr>
            <w:r w:rsidRPr="00E071D5">
              <w:rPr>
                <w:rFonts w:eastAsia="Arial"/>
                <w:sz w:val="18"/>
                <w:szCs w:val="18"/>
              </w:rPr>
              <w:t xml:space="preserve"> </w:t>
            </w:r>
            <w:r w:rsidRPr="00E071D5">
              <w:rPr>
                <w:sz w:val="18"/>
                <w:szCs w:val="18"/>
              </w:rPr>
              <w:t>Комплекс процессных мероприятий «Организация эффективной системы благоустройства и озеленения городского поселения Агириш»</w:t>
            </w:r>
          </w:p>
          <w:p w:rsidR="00E071D5" w:rsidRPr="00E071D5" w:rsidRDefault="00E071D5" w:rsidP="000A6EAC">
            <w:pPr>
              <w:spacing w:line="288" w:lineRule="auto"/>
              <w:rPr>
                <w:rFonts w:eastAsia="Arial"/>
                <w:sz w:val="18"/>
                <w:szCs w:val="18"/>
              </w:rPr>
            </w:pPr>
            <w:r w:rsidRPr="00E071D5">
              <w:rPr>
                <w:rFonts w:eastAsia="Arial"/>
                <w:sz w:val="18"/>
                <w:szCs w:val="18"/>
              </w:rPr>
              <w:t xml:space="preserve"> (всего), в том числе:</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450,0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450,0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450,0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450,0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450,0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450,0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450,0</w:t>
            </w:r>
          </w:p>
        </w:tc>
        <w:tc>
          <w:tcPr>
            <w:tcW w:w="1861" w:type="dxa"/>
            <w:tcBorders>
              <w:top w:val="nil"/>
              <w:left w:val="nil"/>
              <w:bottom w:val="single" w:sz="4" w:space="0" w:color="auto"/>
              <w:right w:val="single" w:sz="4" w:space="0" w:color="auto"/>
            </w:tcBorders>
            <w:shd w:val="clear" w:color="auto" w:fill="auto"/>
          </w:tcPr>
          <w:p w:rsidR="00E071D5" w:rsidRPr="00E071D5" w:rsidRDefault="00E071D5" w:rsidP="000A6EAC">
            <w:pPr>
              <w:jc w:val="center"/>
              <w:rPr>
                <w:color w:val="000000"/>
                <w:sz w:val="18"/>
                <w:szCs w:val="18"/>
                <w:highlight w:val="yellow"/>
              </w:rPr>
            </w:pPr>
            <w:r w:rsidRPr="00E071D5">
              <w:rPr>
                <w:color w:val="000000"/>
                <w:sz w:val="18"/>
                <w:szCs w:val="18"/>
              </w:rPr>
              <w:t>3150,0</w:t>
            </w:r>
          </w:p>
        </w:tc>
      </w:tr>
      <w:tr w:rsidR="00E071D5" w:rsidRPr="00E071D5"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E071D5" w:rsidRPr="00E071D5" w:rsidRDefault="00E071D5" w:rsidP="000A6EAC">
            <w:pPr>
              <w:spacing w:line="288" w:lineRule="auto"/>
              <w:rPr>
                <w:rFonts w:eastAsia="Arial"/>
                <w:sz w:val="18"/>
                <w:szCs w:val="18"/>
              </w:rPr>
            </w:pPr>
            <w:r w:rsidRPr="00E071D5">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15,0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15,0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15,0</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15,0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15,0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15,0</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E071D5" w:rsidRPr="00E071D5" w:rsidRDefault="00E071D5" w:rsidP="000A6EAC">
            <w:pPr>
              <w:jc w:val="center"/>
              <w:rPr>
                <w:color w:val="000000"/>
                <w:sz w:val="18"/>
                <w:szCs w:val="18"/>
                <w:highlight w:val="yellow"/>
              </w:rPr>
            </w:pPr>
            <w:r w:rsidRPr="00E071D5">
              <w:rPr>
                <w:color w:val="000000"/>
                <w:sz w:val="18"/>
                <w:szCs w:val="18"/>
              </w:rPr>
              <w:t>15,0</w:t>
            </w:r>
          </w:p>
        </w:tc>
        <w:tc>
          <w:tcPr>
            <w:tcW w:w="1861" w:type="dxa"/>
            <w:tcBorders>
              <w:top w:val="nil"/>
              <w:left w:val="nil"/>
              <w:bottom w:val="single" w:sz="4" w:space="0" w:color="auto"/>
              <w:right w:val="single" w:sz="4" w:space="0" w:color="auto"/>
            </w:tcBorders>
            <w:shd w:val="clear" w:color="auto" w:fill="auto"/>
          </w:tcPr>
          <w:p w:rsidR="00E071D5" w:rsidRPr="00E071D5" w:rsidRDefault="00E071D5" w:rsidP="000A6EAC">
            <w:pPr>
              <w:jc w:val="center"/>
              <w:rPr>
                <w:color w:val="000000"/>
                <w:sz w:val="18"/>
                <w:szCs w:val="18"/>
                <w:highlight w:val="yellow"/>
              </w:rPr>
            </w:pPr>
            <w:r w:rsidRPr="00E071D5">
              <w:rPr>
                <w:color w:val="000000"/>
                <w:sz w:val="18"/>
                <w:szCs w:val="18"/>
              </w:rPr>
              <w:t>15,0</w:t>
            </w:r>
          </w:p>
        </w:tc>
      </w:tr>
    </w:tbl>
    <w:p w:rsidR="00E071D5" w:rsidRPr="00E071D5" w:rsidRDefault="00E071D5" w:rsidP="00E071D5">
      <w:pPr>
        <w:widowControl w:val="0"/>
        <w:autoSpaceDE w:val="0"/>
        <w:rPr>
          <w:b/>
          <w:sz w:val="18"/>
          <w:szCs w:val="18"/>
        </w:rPr>
      </w:pPr>
    </w:p>
    <w:p w:rsidR="00E071D5" w:rsidRPr="00E071D5" w:rsidRDefault="00E071D5" w:rsidP="00E071D5">
      <w:pPr>
        <w:rPr>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CF4B99" w:rsidRDefault="00CF4B99"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2E3901">
      <w:pPr>
        <w:pStyle w:val="FORMATTEXT0"/>
        <w:ind w:firstLine="3828"/>
        <w:rPr>
          <w:rFonts w:ascii="Times New Roman" w:hAnsi="Times New Roman" w:cs="Times New Roman"/>
          <w:sz w:val="18"/>
          <w:szCs w:val="18"/>
        </w:rPr>
      </w:pPr>
    </w:p>
    <w:p w:rsidR="000A6EAC" w:rsidRDefault="000A6EAC" w:rsidP="000A6EAC">
      <w:pPr>
        <w:pStyle w:val="FORMATTEXT0"/>
        <w:rPr>
          <w:rFonts w:ascii="Times New Roman" w:hAnsi="Times New Roman" w:cs="Times New Roman"/>
          <w:sz w:val="18"/>
          <w:szCs w:val="18"/>
        </w:rPr>
        <w:sectPr w:rsidR="000A6EAC" w:rsidSect="00CF4B99">
          <w:pgSz w:w="16838" w:h="11906" w:orient="landscape"/>
          <w:pgMar w:top="1701" w:right="249" w:bottom="851" w:left="1701" w:header="709" w:footer="709" w:gutter="0"/>
          <w:cols w:space="708"/>
          <w:docGrid w:linePitch="360"/>
        </w:sectPr>
      </w:pPr>
    </w:p>
    <w:p w:rsidR="000A6EAC" w:rsidRPr="000A6EAC" w:rsidRDefault="000A6EAC" w:rsidP="000A6EAC">
      <w:pPr>
        <w:ind w:left="1134" w:hanging="283"/>
        <w:jc w:val="center"/>
        <w:rPr>
          <w:b/>
          <w:sz w:val="18"/>
        </w:rPr>
      </w:pPr>
      <w:r w:rsidRPr="000A6EAC">
        <w:rPr>
          <w:b/>
          <w:sz w:val="18"/>
        </w:rPr>
        <w:lastRenderedPageBreak/>
        <w:t>Раздел 1. Механизм реализации муниципальной программы</w:t>
      </w:r>
    </w:p>
    <w:p w:rsidR="000A6EAC" w:rsidRPr="000A6EAC" w:rsidRDefault="000A6EAC" w:rsidP="000A6EAC">
      <w:pPr>
        <w:ind w:left="1134" w:hanging="283"/>
        <w:jc w:val="center"/>
        <w:rPr>
          <w:b/>
          <w:sz w:val="18"/>
        </w:rPr>
      </w:pPr>
    </w:p>
    <w:p w:rsidR="000A6EAC" w:rsidRPr="000A6EAC" w:rsidRDefault="000A6EAC" w:rsidP="000A6EAC">
      <w:pPr>
        <w:autoSpaceDE w:val="0"/>
        <w:autoSpaceDN w:val="0"/>
        <w:adjustRightInd w:val="0"/>
        <w:ind w:firstLine="540"/>
        <w:jc w:val="both"/>
        <w:rPr>
          <w:sz w:val="18"/>
        </w:rPr>
      </w:pPr>
      <w:r w:rsidRPr="000A6EAC">
        <w:rPr>
          <w:sz w:val="18"/>
        </w:rPr>
        <w:t>Механизм реализации программы включает разработку и принятие муниципальных правовых актов, необходимых для реализации муниципальной программы.</w:t>
      </w:r>
    </w:p>
    <w:p w:rsidR="000A6EAC" w:rsidRPr="000A6EAC" w:rsidRDefault="000A6EAC" w:rsidP="000A6EAC">
      <w:pPr>
        <w:autoSpaceDE w:val="0"/>
        <w:autoSpaceDN w:val="0"/>
        <w:adjustRightInd w:val="0"/>
        <w:ind w:firstLine="540"/>
        <w:jc w:val="both"/>
        <w:rPr>
          <w:sz w:val="18"/>
        </w:rPr>
      </w:pPr>
      <w:r w:rsidRPr="000A6EAC">
        <w:rPr>
          <w:sz w:val="18"/>
        </w:rPr>
        <w:t>Финансирование программы осуществляется за счет средств бюджета городского поселения Агириш.</w:t>
      </w:r>
    </w:p>
    <w:p w:rsidR="000A6EAC" w:rsidRPr="000A6EAC" w:rsidRDefault="000A6EAC" w:rsidP="000A6EAC">
      <w:pPr>
        <w:ind w:firstLine="567"/>
        <w:jc w:val="both"/>
        <w:rPr>
          <w:sz w:val="18"/>
        </w:rPr>
      </w:pPr>
      <w:r w:rsidRPr="000A6EAC">
        <w:rPr>
          <w:sz w:val="18"/>
        </w:rPr>
        <w:t>О</w:t>
      </w:r>
      <w:r w:rsidRPr="000A6EAC">
        <w:rPr>
          <w:rFonts w:eastAsia="Calibri"/>
          <w:sz w:val="18"/>
          <w:lang w:eastAsia="en-US"/>
        </w:rPr>
        <w:t xml:space="preserve">тветственные исполнители </w:t>
      </w:r>
      <w:r w:rsidRPr="000A6EAC">
        <w:rPr>
          <w:sz w:val="18"/>
        </w:rPr>
        <w:t xml:space="preserve">муниципальной программы </w:t>
      </w:r>
      <w:r w:rsidRPr="000A6EAC">
        <w:rPr>
          <w:sz w:val="18"/>
          <w:lang w:eastAsia="en-US"/>
        </w:rPr>
        <w:t>и должностные лица, ответственные за формирование, утверждение и реализацию муниципальных программ:</w:t>
      </w:r>
    </w:p>
    <w:p w:rsidR="000A6EAC" w:rsidRPr="000A6EAC" w:rsidRDefault="000A6EAC" w:rsidP="000A6EAC">
      <w:pPr>
        <w:ind w:firstLine="567"/>
        <w:jc w:val="both"/>
        <w:rPr>
          <w:sz w:val="18"/>
        </w:rPr>
      </w:pPr>
      <w:r w:rsidRPr="000A6EAC">
        <w:rPr>
          <w:sz w:val="18"/>
        </w:rPr>
        <w:t>- несут ответственность (</w:t>
      </w:r>
      <w:r w:rsidRPr="000A6EAC">
        <w:rPr>
          <w:rFonts w:eastAsia="Calibri"/>
          <w:sz w:val="18"/>
          <w:lang w:eastAsia="en-US"/>
        </w:rPr>
        <w:t>дисциплинарную, гражданско-правовую и административную)</w:t>
      </w:r>
      <w:r w:rsidRPr="000A6EAC">
        <w:rPr>
          <w:sz w:val="18"/>
        </w:rPr>
        <w:t>,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0A6EAC" w:rsidRPr="000A6EAC" w:rsidRDefault="000A6EAC" w:rsidP="000A6EAC">
      <w:pPr>
        <w:ind w:firstLine="567"/>
        <w:jc w:val="both"/>
        <w:rPr>
          <w:sz w:val="18"/>
        </w:rPr>
      </w:pPr>
      <w:r w:rsidRPr="000A6EAC">
        <w:rPr>
          <w:sz w:val="18"/>
        </w:rPr>
        <w:t>- 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0A6EAC" w:rsidRPr="000A6EAC" w:rsidRDefault="000A6EAC" w:rsidP="000A6EAC">
      <w:pPr>
        <w:ind w:firstLine="567"/>
        <w:jc w:val="both"/>
        <w:rPr>
          <w:sz w:val="18"/>
        </w:rPr>
      </w:pPr>
      <w:r w:rsidRPr="000A6EAC">
        <w:rPr>
          <w:sz w:val="18"/>
        </w:rPr>
        <w:t xml:space="preserve">- обеспечивают исполнение мероприятий муниципальной программы; </w:t>
      </w:r>
    </w:p>
    <w:p w:rsidR="000A6EAC" w:rsidRPr="000A6EAC" w:rsidRDefault="000A6EAC" w:rsidP="000A6EAC">
      <w:pPr>
        <w:ind w:firstLine="567"/>
        <w:jc w:val="both"/>
        <w:rPr>
          <w:sz w:val="18"/>
        </w:rPr>
      </w:pPr>
      <w:r w:rsidRPr="000A6EAC">
        <w:rPr>
          <w:sz w:val="18"/>
        </w:rPr>
        <w:t xml:space="preserve">- ежегодно предоставляют в Уполномоченный орган </w:t>
      </w:r>
      <w:r w:rsidRPr="000A6EAC">
        <w:rPr>
          <w:sz w:val="18"/>
          <w:lang w:eastAsia="en-US"/>
        </w:rPr>
        <w:t>отчет о реализации муниципальной</w:t>
      </w:r>
      <w:r w:rsidRPr="000A6EAC">
        <w:rPr>
          <w:sz w:val="18"/>
        </w:rPr>
        <w:t xml:space="preserve"> </w:t>
      </w:r>
      <w:r w:rsidRPr="000A6EAC">
        <w:rPr>
          <w:sz w:val="18"/>
          <w:lang w:eastAsia="en-US"/>
        </w:rPr>
        <w:t xml:space="preserve">программы </w:t>
      </w:r>
      <w:r w:rsidRPr="000A6EAC">
        <w:rPr>
          <w:sz w:val="18"/>
        </w:rPr>
        <w:t>в порядке, установленном распоряжением администрации Советского района;</w:t>
      </w:r>
    </w:p>
    <w:p w:rsidR="000A6EAC" w:rsidRPr="000A6EAC" w:rsidRDefault="000A6EAC" w:rsidP="000A6EAC">
      <w:pPr>
        <w:ind w:firstLine="567"/>
        <w:jc w:val="both"/>
        <w:rPr>
          <w:sz w:val="18"/>
        </w:rPr>
      </w:pPr>
      <w:r w:rsidRPr="000A6EAC">
        <w:rPr>
          <w:sz w:val="18"/>
        </w:rPr>
        <w:t>-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0A6EAC" w:rsidRPr="000A6EAC" w:rsidRDefault="000A6EAC" w:rsidP="000A6EAC">
      <w:pPr>
        <w:ind w:firstLine="567"/>
        <w:jc w:val="both"/>
        <w:rPr>
          <w:sz w:val="18"/>
        </w:rPr>
      </w:pPr>
      <w:r w:rsidRPr="000A6EAC">
        <w:rPr>
          <w:sz w:val="18"/>
        </w:rPr>
        <w:t>- 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0A6EAC" w:rsidRPr="000A6EAC" w:rsidRDefault="000A6EAC" w:rsidP="000A6EAC">
      <w:pPr>
        <w:ind w:firstLine="567"/>
        <w:jc w:val="both"/>
        <w:rPr>
          <w:sz w:val="18"/>
        </w:rPr>
        <w:sectPr w:rsidR="000A6EAC" w:rsidRPr="000A6EAC" w:rsidSect="000A6EAC">
          <w:pgSz w:w="11906" w:h="16838" w:code="9"/>
          <w:pgMar w:top="1440" w:right="1080" w:bottom="1440" w:left="1080" w:header="709" w:footer="709" w:gutter="0"/>
          <w:cols w:space="708"/>
          <w:docGrid w:linePitch="360"/>
        </w:sectPr>
      </w:pPr>
      <w:r w:rsidRPr="000A6EAC">
        <w:rPr>
          <w:sz w:val="18"/>
        </w:rPr>
        <w:t xml:space="preserve">- направляют уведомления и предоставляют отчетность в Министерство экономического развития Российской Федерации </w:t>
      </w:r>
      <w:r w:rsidRPr="000A6EAC">
        <w:rPr>
          <w:rFonts w:eastAsia="Calibri"/>
          <w:sz w:val="18"/>
          <w:lang w:eastAsia="en-US"/>
        </w:rPr>
        <w:t>посредств</w:t>
      </w:r>
      <w:r>
        <w:rPr>
          <w:rFonts w:eastAsia="Calibri"/>
          <w:sz w:val="18"/>
          <w:lang w:eastAsia="en-US"/>
        </w:rPr>
        <w:t xml:space="preserve">ом </w:t>
      </w:r>
      <w:proofErr w:type="spellStart"/>
      <w:r>
        <w:rPr>
          <w:rFonts w:eastAsia="Calibri"/>
          <w:sz w:val="18"/>
          <w:lang w:eastAsia="en-US"/>
        </w:rPr>
        <w:t>ГАИС</w:t>
      </w:r>
      <w:proofErr w:type="spellEnd"/>
      <w:r>
        <w:rPr>
          <w:rFonts w:eastAsia="Calibri"/>
          <w:sz w:val="18"/>
          <w:lang w:eastAsia="en-US"/>
        </w:rPr>
        <w:t xml:space="preserve"> «Управление».</w:t>
      </w:r>
    </w:p>
    <w:p w:rsidR="00CF4B99" w:rsidRPr="00A54CA6" w:rsidRDefault="00CF4B99" w:rsidP="00CF4B99">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CF4B99" w:rsidRPr="00A54CA6" w:rsidRDefault="00CF4B99" w:rsidP="00CF4B99">
      <w:pPr>
        <w:tabs>
          <w:tab w:val="left" w:pos="1080"/>
          <w:tab w:val="left" w:pos="1620"/>
        </w:tabs>
        <w:spacing w:line="240" w:lineRule="atLeast"/>
        <w:jc w:val="center"/>
        <w:rPr>
          <w:b/>
          <w:sz w:val="18"/>
          <w:szCs w:val="22"/>
        </w:rPr>
      </w:pPr>
      <w:r w:rsidRPr="00A54CA6">
        <w:rPr>
          <w:b/>
          <w:sz w:val="18"/>
          <w:szCs w:val="22"/>
        </w:rPr>
        <w:t>АДМИНИСТРАЦИЯ</w:t>
      </w:r>
    </w:p>
    <w:p w:rsidR="00CF4B99" w:rsidRPr="00A54CA6" w:rsidRDefault="00CF4B99" w:rsidP="00CF4B99">
      <w:pPr>
        <w:tabs>
          <w:tab w:val="left" w:pos="1080"/>
          <w:tab w:val="left" w:pos="1620"/>
        </w:tabs>
        <w:spacing w:line="240" w:lineRule="atLeast"/>
        <w:jc w:val="center"/>
        <w:rPr>
          <w:b/>
          <w:sz w:val="18"/>
          <w:szCs w:val="22"/>
        </w:rPr>
      </w:pPr>
      <w:r w:rsidRPr="00A54CA6">
        <w:rPr>
          <w:b/>
          <w:sz w:val="18"/>
          <w:szCs w:val="22"/>
        </w:rPr>
        <w:t>ПОСТАНОВЛЕНИЕ</w:t>
      </w:r>
    </w:p>
    <w:p w:rsidR="00CF4B99" w:rsidRPr="00CF4B99" w:rsidRDefault="00CF4B99" w:rsidP="00CF4B99">
      <w:pPr>
        <w:jc w:val="both"/>
        <w:rPr>
          <w:sz w:val="18"/>
          <w:szCs w:val="18"/>
        </w:rPr>
      </w:pPr>
      <w:r w:rsidRPr="00CF4B99">
        <w:rPr>
          <w:sz w:val="18"/>
          <w:szCs w:val="18"/>
        </w:rPr>
        <w:t>« 13 »  ноября  2023  г.</w:t>
      </w:r>
      <w:r w:rsidRPr="00CF4B99">
        <w:rPr>
          <w:sz w:val="18"/>
          <w:szCs w:val="18"/>
        </w:rPr>
        <w:tab/>
      </w:r>
      <w:r w:rsidRPr="00CF4B99">
        <w:rPr>
          <w:sz w:val="18"/>
          <w:szCs w:val="18"/>
        </w:rPr>
        <w:tab/>
      </w:r>
      <w:r w:rsidRPr="00CF4B99">
        <w:rPr>
          <w:sz w:val="18"/>
          <w:szCs w:val="18"/>
        </w:rPr>
        <w:tab/>
      </w:r>
      <w:r w:rsidRPr="00CF4B99">
        <w:rPr>
          <w:sz w:val="18"/>
          <w:szCs w:val="18"/>
        </w:rPr>
        <w:tab/>
        <w:t xml:space="preserve">                                                    №283/НПА </w:t>
      </w:r>
    </w:p>
    <w:p w:rsidR="00CF4B99" w:rsidRPr="00CF4B99" w:rsidRDefault="00CF4B99" w:rsidP="00CF4B99">
      <w:pPr>
        <w:jc w:val="both"/>
        <w:rPr>
          <w:sz w:val="18"/>
          <w:szCs w:val="18"/>
        </w:rPr>
      </w:pPr>
    </w:p>
    <w:p w:rsidR="00CF4B99" w:rsidRPr="00CF4B99" w:rsidRDefault="00CF4B99" w:rsidP="00CF4B99">
      <w:pPr>
        <w:rPr>
          <w:color w:val="000000"/>
          <w:sz w:val="18"/>
          <w:szCs w:val="18"/>
        </w:rPr>
      </w:pPr>
      <w:r w:rsidRPr="00CF4B99">
        <w:rPr>
          <w:color w:val="000000"/>
          <w:sz w:val="18"/>
          <w:szCs w:val="18"/>
        </w:rPr>
        <w:t>О внесении изменений в постановление</w:t>
      </w:r>
    </w:p>
    <w:p w:rsidR="00CF4B99" w:rsidRPr="00CF4B99" w:rsidRDefault="00CF4B99" w:rsidP="00CF4B99">
      <w:pPr>
        <w:rPr>
          <w:color w:val="000000"/>
          <w:sz w:val="18"/>
          <w:szCs w:val="18"/>
        </w:rPr>
      </w:pPr>
      <w:r w:rsidRPr="00CF4B99">
        <w:rPr>
          <w:color w:val="000000"/>
          <w:sz w:val="18"/>
          <w:szCs w:val="18"/>
        </w:rPr>
        <w:t xml:space="preserve">администрации городского поселения </w:t>
      </w:r>
    </w:p>
    <w:p w:rsidR="00CF4B99" w:rsidRPr="00CF4B99" w:rsidRDefault="00CF4B99" w:rsidP="00CF4B99">
      <w:pPr>
        <w:rPr>
          <w:color w:val="000000"/>
          <w:sz w:val="18"/>
          <w:szCs w:val="18"/>
        </w:rPr>
      </w:pPr>
      <w:r w:rsidRPr="00CF4B99">
        <w:rPr>
          <w:color w:val="000000"/>
          <w:sz w:val="18"/>
          <w:szCs w:val="18"/>
        </w:rPr>
        <w:t xml:space="preserve">Агириш от 05.12.2018 №246/НПА «Об </w:t>
      </w:r>
    </w:p>
    <w:p w:rsidR="00CF4B99" w:rsidRPr="00CF4B99" w:rsidRDefault="00CF4B99" w:rsidP="00CF4B99">
      <w:pPr>
        <w:rPr>
          <w:color w:val="000000"/>
          <w:sz w:val="18"/>
          <w:szCs w:val="18"/>
        </w:rPr>
      </w:pPr>
      <w:r w:rsidRPr="00CF4B99">
        <w:rPr>
          <w:color w:val="000000"/>
          <w:sz w:val="18"/>
          <w:szCs w:val="18"/>
        </w:rPr>
        <w:t xml:space="preserve">утверждении муниципальной программы </w:t>
      </w:r>
    </w:p>
    <w:p w:rsidR="00CF4B99" w:rsidRPr="00CF4B99" w:rsidRDefault="00CF4B99" w:rsidP="00CF4B99">
      <w:pPr>
        <w:rPr>
          <w:color w:val="000000"/>
          <w:sz w:val="18"/>
          <w:szCs w:val="18"/>
        </w:rPr>
      </w:pPr>
      <w:r w:rsidRPr="00CF4B99">
        <w:rPr>
          <w:color w:val="000000"/>
          <w:sz w:val="18"/>
          <w:szCs w:val="18"/>
        </w:rPr>
        <w:t xml:space="preserve">«Формирование </w:t>
      </w:r>
      <w:proofErr w:type="gramStart"/>
      <w:r w:rsidRPr="00CF4B99">
        <w:rPr>
          <w:color w:val="000000"/>
          <w:sz w:val="18"/>
          <w:szCs w:val="18"/>
        </w:rPr>
        <w:t>комфортной</w:t>
      </w:r>
      <w:proofErr w:type="gramEnd"/>
      <w:r w:rsidRPr="00CF4B99">
        <w:rPr>
          <w:color w:val="000000"/>
          <w:sz w:val="18"/>
          <w:szCs w:val="18"/>
        </w:rPr>
        <w:t xml:space="preserve"> городской</w:t>
      </w:r>
    </w:p>
    <w:p w:rsidR="00CF4B99" w:rsidRPr="00CF4B99" w:rsidRDefault="00CF4B99" w:rsidP="00CF4B99">
      <w:pPr>
        <w:rPr>
          <w:color w:val="000000"/>
          <w:sz w:val="18"/>
          <w:szCs w:val="18"/>
        </w:rPr>
      </w:pPr>
      <w:r w:rsidRPr="00CF4B99">
        <w:rPr>
          <w:color w:val="000000"/>
          <w:sz w:val="18"/>
          <w:szCs w:val="18"/>
        </w:rPr>
        <w:t>среды на территории городского поселения</w:t>
      </w:r>
    </w:p>
    <w:p w:rsidR="00CF4B99" w:rsidRPr="00CF4B99" w:rsidRDefault="00CF4B99" w:rsidP="00CF4B99">
      <w:pPr>
        <w:rPr>
          <w:sz w:val="18"/>
          <w:szCs w:val="18"/>
        </w:rPr>
      </w:pPr>
      <w:r w:rsidRPr="00CF4B99">
        <w:rPr>
          <w:color w:val="000000"/>
          <w:sz w:val="18"/>
          <w:szCs w:val="18"/>
        </w:rPr>
        <w:t>Агириш »</w:t>
      </w:r>
    </w:p>
    <w:p w:rsidR="00CF4B99" w:rsidRPr="00CF4B99" w:rsidRDefault="00CF4B99" w:rsidP="00CF4B99">
      <w:pPr>
        <w:rPr>
          <w:sz w:val="18"/>
          <w:szCs w:val="18"/>
        </w:rPr>
      </w:pPr>
      <w:r w:rsidRPr="00CF4B99">
        <w:rPr>
          <w:sz w:val="18"/>
          <w:szCs w:val="18"/>
        </w:rPr>
        <w:t xml:space="preserve">  </w:t>
      </w:r>
    </w:p>
    <w:p w:rsidR="00CF4B99" w:rsidRPr="00CF4B99" w:rsidRDefault="00CF4B99" w:rsidP="00CF4B99">
      <w:pPr>
        <w:ind w:firstLine="720"/>
        <w:jc w:val="both"/>
        <w:rPr>
          <w:sz w:val="18"/>
          <w:szCs w:val="18"/>
        </w:rPr>
      </w:pPr>
      <w:r w:rsidRPr="00CF4B99">
        <w:rPr>
          <w:sz w:val="18"/>
          <w:szCs w:val="18"/>
          <w:lang w:val="x-none" w:eastAsia="x-none"/>
        </w:rPr>
        <w:t xml:space="preserve">В соответствии </w:t>
      </w:r>
      <w:r w:rsidRPr="00CF4B99">
        <w:rPr>
          <w:sz w:val="18"/>
          <w:szCs w:val="18"/>
          <w:lang w:eastAsia="x-none"/>
        </w:rPr>
        <w:t xml:space="preserve">со статьей 179 Бюджетного кодекса Российский Федерации,                            с </w:t>
      </w:r>
      <w:r w:rsidRPr="00CF4B99">
        <w:rPr>
          <w:sz w:val="18"/>
          <w:szCs w:val="18"/>
          <w:lang w:val="x-none" w:eastAsia="x-none"/>
        </w:rPr>
        <w:t>Федеральным законом от 06</w:t>
      </w:r>
      <w:r w:rsidRPr="00CF4B99">
        <w:rPr>
          <w:sz w:val="18"/>
          <w:szCs w:val="18"/>
          <w:lang w:eastAsia="x-none"/>
        </w:rPr>
        <w:t>.10.2</w:t>
      </w:r>
      <w:r w:rsidRPr="00CF4B99">
        <w:rPr>
          <w:sz w:val="18"/>
          <w:szCs w:val="18"/>
          <w:lang w:val="x-none" w:eastAsia="x-none"/>
        </w:rPr>
        <w:t>003  № 131-ФЗ</w:t>
      </w:r>
      <w:r w:rsidRPr="00CF4B99">
        <w:rPr>
          <w:sz w:val="18"/>
          <w:szCs w:val="18"/>
          <w:lang w:eastAsia="x-none"/>
        </w:rPr>
        <w:t xml:space="preserve"> </w:t>
      </w:r>
      <w:r w:rsidRPr="00CF4B99">
        <w:rPr>
          <w:sz w:val="18"/>
          <w:szCs w:val="18"/>
          <w:lang w:val="x-none" w:eastAsia="x-none"/>
        </w:rPr>
        <w:t>«Об общих принципах организации местного самоуправления в Российской Федерации»,</w:t>
      </w:r>
      <w:r w:rsidRPr="00CF4B99">
        <w:rPr>
          <w:sz w:val="18"/>
          <w:szCs w:val="18"/>
          <w:lang w:eastAsia="x-none"/>
        </w:rPr>
        <w:t xml:space="preserve"> постановлением Правительства Российский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w:t>
      </w:r>
      <w:r w:rsidRPr="00CF4B99">
        <w:rPr>
          <w:sz w:val="18"/>
          <w:szCs w:val="18"/>
        </w:rPr>
        <w:t xml:space="preserve"> постановлением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CF4B99">
        <w:rPr>
          <w:sz w:val="18"/>
          <w:szCs w:val="18"/>
          <w:lang w:eastAsia="x-none"/>
        </w:rPr>
        <w:t xml:space="preserve">: </w:t>
      </w:r>
    </w:p>
    <w:p w:rsidR="00CF4B99" w:rsidRPr="00CF4B99" w:rsidRDefault="00CF4B99" w:rsidP="00CF4B99">
      <w:pPr>
        <w:ind w:firstLine="709"/>
        <w:jc w:val="both"/>
        <w:rPr>
          <w:sz w:val="18"/>
          <w:szCs w:val="18"/>
        </w:rPr>
      </w:pPr>
      <w:r w:rsidRPr="00CF4B99">
        <w:rPr>
          <w:sz w:val="18"/>
          <w:szCs w:val="18"/>
        </w:rPr>
        <w:t>1.  Внести изменения в постановление администрации городского поселения Агириш от 05.12.2018 №241/НПА «Об утверждении муниципальной программы «Формирование комфортной городской среды на территории городского поселения Агириш», изложив в новой редакции (Приложение).</w:t>
      </w:r>
    </w:p>
    <w:p w:rsidR="00CF4B99" w:rsidRPr="00CF4B99" w:rsidRDefault="00CF4B99" w:rsidP="00CF4B99">
      <w:pPr>
        <w:ind w:firstLine="709"/>
        <w:jc w:val="both"/>
        <w:rPr>
          <w:sz w:val="18"/>
          <w:szCs w:val="18"/>
        </w:rPr>
      </w:pPr>
      <w:r w:rsidRPr="00CF4B99">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F4B99" w:rsidRPr="00CF4B99" w:rsidRDefault="00CF4B99" w:rsidP="00CF4B99">
      <w:pPr>
        <w:ind w:firstLine="709"/>
        <w:jc w:val="both"/>
        <w:rPr>
          <w:sz w:val="18"/>
          <w:szCs w:val="18"/>
          <w:lang w:eastAsia="x-none"/>
        </w:rPr>
      </w:pPr>
      <w:r w:rsidRPr="00CF4B99">
        <w:rPr>
          <w:sz w:val="18"/>
          <w:szCs w:val="18"/>
          <w:lang w:eastAsia="x-none"/>
        </w:rPr>
        <w:t xml:space="preserve">4.  Настоящее  постановление  вступает в  </w:t>
      </w:r>
      <w:r w:rsidRPr="00CF4B99">
        <w:rPr>
          <w:sz w:val="18"/>
          <w:szCs w:val="18"/>
        </w:rPr>
        <w:t>силу с 01.01.2024</w:t>
      </w:r>
      <w:r w:rsidRPr="00CF4B99">
        <w:rPr>
          <w:sz w:val="18"/>
          <w:szCs w:val="18"/>
          <w:lang w:eastAsia="x-none"/>
        </w:rPr>
        <w:t>.</w:t>
      </w:r>
    </w:p>
    <w:p w:rsidR="00CF4B99" w:rsidRPr="00CF4B99" w:rsidRDefault="00CF4B99" w:rsidP="00CF4B99">
      <w:pPr>
        <w:ind w:firstLine="709"/>
        <w:jc w:val="both"/>
        <w:rPr>
          <w:sz w:val="18"/>
          <w:szCs w:val="18"/>
          <w:lang w:eastAsia="x-none"/>
        </w:rPr>
      </w:pPr>
      <w:r w:rsidRPr="00CF4B99">
        <w:rPr>
          <w:sz w:val="18"/>
          <w:szCs w:val="18"/>
          <w:lang w:eastAsia="x-none"/>
        </w:rPr>
        <w:t xml:space="preserve">5.  </w:t>
      </w:r>
      <w:r w:rsidRPr="00CF4B99">
        <w:rPr>
          <w:sz w:val="18"/>
          <w:szCs w:val="18"/>
          <w:lang w:val="x-none" w:eastAsia="x-none"/>
        </w:rPr>
        <w:t>Контроль</w:t>
      </w:r>
      <w:r w:rsidRPr="00CF4B99">
        <w:rPr>
          <w:sz w:val="18"/>
          <w:szCs w:val="18"/>
          <w:lang w:eastAsia="x-none"/>
        </w:rPr>
        <w:t xml:space="preserve"> </w:t>
      </w:r>
      <w:r w:rsidRPr="00CF4B99">
        <w:rPr>
          <w:sz w:val="18"/>
          <w:szCs w:val="18"/>
          <w:lang w:val="x-none" w:eastAsia="x-none"/>
        </w:rPr>
        <w:t xml:space="preserve"> </w:t>
      </w:r>
      <w:r w:rsidRPr="00CF4B99">
        <w:rPr>
          <w:sz w:val="18"/>
          <w:szCs w:val="18"/>
          <w:lang w:eastAsia="x-none"/>
        </w:rPr>
        <w:t xml:space="preserve"> исполнения</w:t>
      </w:r>
      <w:r w:rsidRPr="00CF4B99">
        <w:rPr>
          <w:sz w:val="18"/>
          <w:szCs w:val="18"/>
          <w:lang w:val="x-none" w:eastAsia="x-none"/>
        </w:rPr>
        <w:t xml:space="preserve"> </w:t>
      </w:r>
      <w:r w:rsidRPr="00CF4B99">
        <w:rPr>
          <w:sz w:val="18"/>
          <w:szCs w:val="18"/>
          <w:lang w:eastAsia="x-none"/>
        </w:rPr>
        <w:t xml:space="preserve"> настоящего </w:t>
      </w:r>
      <w:r w:rsidRPr="00CF4B99">
        <w:rPr>
          <w:sz w:val="18"/>
          <w:szCs w:val="18"/>
          <w:lang w:val="x-none" w:eastAsia="x-none"/>
        </w:rPr>
        <w:t xml:space="preserve">постановления </w:t>
      </w:r>
      <w:r w:rsidRPr="00CF4B99">
        <w:rPr>
          <w:sz w:val="18"/>
          <w:szCs w:val="18"/>
          <w:lang w:eastAsia="x-none"/>
        </w:rPr>
        <w:t xml:space="preserve"> оставляю за  собой.</w:t>
      </w:r>
    </w:p>
    <w:p w:rsidR="00CF4B99" w:rsidRPr="00CF4B99" w:rsidRDefault="00CF4B99" w:rsidP="00CF4B99">
      <w:pPr>
        <w:ind w:firstLine="709"/>
        <w:jc w:val="both"/>
        <w:rPr>
          <w:sz w:val="18"/>
          <w:szCs w:val="18"/>
          <w:lang w:eastAsia="x-none"/>
        </w:rPr>
      </w:pPr>
    </w:p>
    <w:p w:rsidR="00CF4B99" w:rsidRPr="00CF4B99" w:rsidRDefault="00CF4B99" w:rsidP="00CF4B99">
      <w:pPr>
        <w:ind w:firstLine="709"/>
        <w:jc w:val="both"/>
        <w:rPr>
          <w:sz w:val="18"/>
          <w:szCs w:val="18"/>
          <w:lang w:eastAsia="x-none"/>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F4B99" w:rsidRPr="00CF4B99" w:rsidTr="000A6EAC">
        <w:tc>
          <w:tcPr>
            <w:tcW w:w="4643" w:type="dxa"/>
            <w:hideMark/>
          </w:tcPr>
          <w:p w:rsidR="00CF4B99" w:rsidRPr="00CF4B99" w:rsidRDefault="00CF4B99" w:rsidP="000A6EAC">
            <w:pPr>
              <w:tabs>
                <w:tab w:val="left" w:pos="142"/>
                <w:tab w:val="left" w:pos="284"/>
                <w:tab w:val="right" w:pos="10065"/>
              </w:tabs>
              <w:rPr>
                <w:sz w:val="18"/>
                <w:szCs w:val="18"/>
              </w:rPr>
            </w:pPr>
          </w:p>
          <w:p w:rsidR="00CF4B99" w:rsidRPr="00CF4B99" w:rsidRDefault="00CF4B99" w:rsidP="000A6EAC">
            <w:pPr>
              <w:tabs>
                <w:tab w:val="left" w:pos="142"/>
                <w:tab w:val="left" w:pos="284"/>
                <w:tab w:val="right" w:pos="10065"/>
              </w:tabs>
              <w:rPr>
                <w:sz w:val="18"/>
                <w:szCs w:val="18"/>
              </w:rPr>
            </w:pPr>
            <w:r w:rsidRPr="00CF4B99">
              <w:rPr>
                <w:sz w:val="18"/>
                <w:szCs w:val="18"/>
              </w:rPr>
              <w:t>Глава  городского поселения Агириш</w:t>
            </w:r>
          </w:p>
        </w:tc>
        <w:tc>
          <w:tcPr>
            <w:tcW w:w="4644" w:type="dxa"/>
          </w:tcPr>
          <w:p w:rsidR="00CF4B99" w:rsidRPr="00CF4B99" w:rsidRDefault="00CF4B99" w:rsidP="000A6EAC">
            <w:pPr>
              <w:tabs>
                <w:tab w:val="left" w:pos="142"/>
                <w:tab w:val="left" w:pos="284"/>
                <w:tab w:val="right" w:pos="10065"/>
              </w:tabs>
              <w:rPr>
                <w:sz w:val="18"/>
                <w:szCs w:val="18"/>
              </w:rPr>
            </w:pPr>
            <w:r w:rsidRPr="00CF4B99">
              <w:rPr>
                <w:sz w:val="18"/>
                <w:szCs w:val="18"/>
              </w:rPr>
              <w:t xml:space="preserve">                              </w:t>
            </w:r>
          </w:p>
          <w:p w:rsidR="00CF4B99" w:rsidRPr="00CF4B99" w:rsidRDefault="00CF4B99" w:rsidP="000A6EAC">
            <w:pPr>
              <w:tabs>
                <w:tab w:val="left" w:pos="142"/>
                <w:tab w:val="left" w:pos="284"/>
                <w:tab w:val="right" w:pos="10065"/>
              </w:tabs>
              <w:rPr>
                <w:sz w:val="18"/>
                <w:szCs w:val="18"/>
              </w:rPr>
            </w:pPr>
            <w:r w:rsidRPr="00CF4B99">
              <w:rPr>
                <w:sz w:val="18"/>
                <w:szCs w:val="18"/>
              </w:rPr>
              <w:t xml:space="preserve">                                       И.В. Ермолаева</w:t>
            </w:r>
          </w:p>
          <w:p w:rsidR="00CF4B99" w:rsidRPr="00CF4B99" w:rsidRDefault="00CF4B99" w:rsidP="000A6EAC">
            <w:pPr>
              <w:tabs>
                <w:tab w:val="left" w:pos="142"/>
                <w:tab w:val="left" w:pos="284"/>
                <w:tab w:val="right" w:pos="10065"/>
              </w:tabs>
              <w:jc w:val="right"/>
              <w:rPr>
                <w:sz w:val="18"/>
                <w:szCs w:val="18"/>
              </w:rPr>
            </w:pPr>
          </w:p>
        </w:tc>
      </w:tr>
    </w:tbl>
    <w:p w:rsidR="00CF4B99" w:rsidRPr="00CF4B99" w:rsidRDefault="00CF4B99" w:rsidP="00CF4B99">
      <w:pPr>
        <w:jc w:val="right"/>
        <w:rPr>
          <w:sz w:val="18"/>
          <w:szCs w:val="18"/>
        </w:rPr>
        <w:sectPr w:rsidR="00CF4B99" w:rsidRPr="00CF4B99" w:rsidSect="000A6EAC">
          <w:pgSz w:w="11906" w:h="16838"/>
          <w:pgMar w:top="249" w:right="851" w:bottom="1701" w:left="1701" w:header="708" w:footer="708" w:gutter="0"/>
          <w:cols w:space="708"/>
          <w:docGrid w:linePitch="360"/>
        </w:sectPr>
      </w:pPr>
    </w:p>
    <w:p w:rsidR="00CF4B99" w:rsidRPr="00CF4B99" w:rsidRDefault="00CF4B99" w:rsidP="00CF4B99">
      <w:pPr>
        <w:jc w:val="right"/>
        <w:rPr>
          <w:sz w:val="18"/>
          <w:szCs w:val="18"/>
        </w:rPr>
      </w:pPr>
      <w:r w:rsidRPr="00CF4B99">
        <w:rPr>
          <w:sz w:val="18"/>
          <w:szCs w:val="18"/>
        </w:rPr>
        <w:lastRenderedPageBreak/>
        <w:t>Приложение к постановлению</w:t>
      </w:r>
    </w:p>
    <w:p w:rsidR="00CF4B99" w:rsidRPr="00CF4B99" w:rsidRDefault="00CF4B99" w:rsidP="00CF4B99">
      <w:pPr>
        <w:jc w:val="right"/>
        <w:rPr>
          <w:sz w:val="18"/>
          <w:szCs w:val="18"/>
        </w:rPr>
      </w:pPr>
      <w:r w:rsidRPr="00CF4B99">
        <w:rPr>
          <w:sz w:val="18"/>
          <w:szCs w:val="18"/>
        </w:rPr>
        <w:t xml:space="preserve">администрации городского </w:t>
      </w:r>
    </w:p>
    <w:p w:rsidR="00CF4B99" w:rsidRPr="00CF4B99" w:rsidRDefault="00CF4B99" w:rsidP="00CF4B99">
      <w:pPr>
        <w:jc w:val="right"/>
        <w:rPr>
          <w:sz w:val="18"/>
          <w:szCs w:val="18"/>
        </w:rPr>
      </w:pPr>
      <w:r w:rsidRPr="00CF4B99">
        <w:rPr>
          <w:sz w:val="18"/>
          <w:szCs w:val="18"/>
        </w:rPr>
        <w:t>поселения Агириш</w:t>
      </w:r>
    </w:p>
    <w:p w:rsidR="00CF4B99" w:rsidRPr="00CF4B99" w:rsidRDefault="00CF4B99" w:rsidP="00CF4B99">
      <w:pPr>
        <w:jc w:val="right"/>
        <w:rPr>
          <w:sz w:val="18"/>
          <w:szCs w:val="18"/>
        </w:rPr>
      </w:pPr>
      <w:r w:rsidRPr="00CF4B99">
        <w:rPr>
          <w:sz w:val="18"/>
          <w:szCs w:val="18"/>
        </w:rPr>
        <w:t>от 13.11.2023 № 283/НПА</w:t>
      </w:r>
    </w:p>
    <w:p w:rsidR="00CF4B99" w:rsidRPr="00CF4B99" w:rsidRDefault="00CF4B99" w:rsidP="00CF4B99">
      <w:pPr>
        <w:jc w:val="right"/>
        <w:rPr>
          <w:sz w:val="18"/>
          <w:szCs w:val="18"/>
        </w:rPr>
      </w:pPr>
      <w:bookmarkStart w:id="4" w:name="_GoBack"/>
      <w:bookmarkEnd w:id="4"/>
    </w:p>
    <w:p w:rsidR="00CF4B99" w:rsidRPr="00CF4B99" w:rsidRDefault="00CF4B99" w:rsidP="00CF4B99">
      <w:pPr>
        <w:widowControl w:val="0"/>
        <w:autoSpaceDE w:val="0"/>
        <w:jc w:val="center"/>
        <w:rPr>
          <w:b/>
          <w:sz w:val="18"/>
          <w:szCs w:val="18"/>
        </w:rPr>
      </w:pPr>
    </w:p>
    <w:p w:rsidR="00CF4B99" w:rsidRPr="00CF4B99" w:rsidRDefault="00CF4B99" w:rsidP="00CF4B99">
      <w:pPr>
        <w:widowControl w:val="0"/>
        <w:autoSpaceDE w:val="0"/>
        <w:jc w:val="center"/>
        <w:rPr>
          <w:b/>
          <w:sz w:val="18"/>
          <w:szCs w:val="18"/>
        </w:rPr>
      </w:pPr>
      <w:proofErr w:type="gramStart"/>
      <w:r w:rsidRPr="00CF4B99">
        <w:rPr>
          <w:b/>
          <w:sz w:val="18"/>
          <w:szCs w:val="18"/>
        </w:rPr>
        <w:t>П</w:t>
      </w:r>
      <w:proofErr w:type="gramEnd"/>
      <w:r w:rsidRPr="00CF4B99">
        <w:rPr>
          <w:b/>
          <w:sz w:val="18"/>
          <w:szCs w:val="18"/>
        </w:rPr>
        <w:t xml:space="preserve"> А С П О Р Т</w:t>
      </w:r>
    </w:p>
    <w:p w:rsidR="00CF4B99" w:rsidRPr="00CF4B99" w:rsidRDefault="00CF4B99" w:rsidP="00CF4B99">
      <w:pPr>
        <w:widowControl w:val="0"/>
        <w:autoSpaceDE w:val="0"/>
        <w:jc w:val="center"/>
        <w:rPr>
          <w:b/>
          <w:bCs/>
          <w:sz w:val="18"/>
          <w:szCs w:val="18"/>
        </w:rPr>
      </w:pPr>
      <w:r w:rsidRPr="00CF4B99">
        <w:rPr>
          <w:b/>
          <w:sz w:val="18"/>
          <w:szCs w:val="18"/>
        </w:rPr>
        <w:t xml:space="preserve"> </w:t>
      </w:r>
      <w:r w:rsidRPr="00CF4B99">
        <w:rPr>
          <w:b/>
          <w:bCs/>
          <w:sz w:val="18"/>
          <w:szCs w:val="18"/>
        </w:rPr>
        <w:t xml:space="preserve">муниципальной программы </w:t>
      </w:r>
    </w:p>
    <w:p w:rsidR="00CF4B99" w:rsidRPr="00CF4B99" w:rsidRDefault="00CF4B99" w:rsidP="00CF4B99">
      <w:pPr>
        <w:widowControl w:val="0"/>
        <w:autoSpaceDE w:val="0"/>
        <w:jc w:val="center"/>
        <w:rPr>
          <w:b/>
          <w:color w:val="000000"/>
          <w:sz w:val="18"/>
          <w:szCs w:val="18"/>
        </w:rPr>
      </w:pPr>
      <w:r w:rsidRPr="00CF4B99">
        <w:rPr>
          <w:b/>
          <w:bCs/>
          <w:sz w:val="18"/>
          <w:szCs w:val="18"/>
        </w:rPr>
        <w:t>«Формирование комфортной городской среды на территории Советского района»</w:t>
      </w:r>
    </w:p>
    <w:p w:rsidR="00CF4B99" w:rsidRPr="00CF4B99" w:rsidRDefault="00CF4B99" w:rsidP="00CF4B99">
      <w:pPr>
        <w:widowControl w:val="0"/>
        <w:autoSpaceDE w:val="0"/>
        <w:rPr>
          <w:b/>
          <w:bCs/>
          <w:sz w:val="18"/>
          <w:szCs w:val="18"/>
        </w:rPr>
      </w:pPr>
    </w:p>
    <w:p w:rsidR="00CF4B99" w:rsidRPr="00CF4B99" w:rsidRDefault="00CF4B99" w:rsidP="00CF4B99">
      <w:pPr>
        <w:widowControl w:val="0"/>
        <w:autoSpaceDE w:val="0"/>
        <w:autoSpaceDN w:val="0"/>
        <w:jc w:val="center"/>
        <w:rPr>
          <w:sz w:val="18"/>
          <w:szCs w:val="18"/>
        </w:rPr>
      </w:pPr>
      <w:r w:rsidRPr="00CF4B99">
        <w:rPr>
          <w:sz w:val="18"/>
          <w:szCs w:val="18"/>
        </w:rPr>
        <w:t>1. Основные положения</w:t>
      </w:r>
    </w:p>
    <w:p w:rsidR="00CF4B99" w:rsidRPr="00CF4B99" w:rsidRDefault="00CF4B99" w:rsidP="00CF4B99">
      <w:pPr>
        <w:widowControl w:val="0"/>
        <w:autoSpaceDE w:val="0"/>
        <w:jc w:val="center"/>
        <w:rPr>
          <w:b/>
          <w:bCs/>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7512"/>
      </w:tblGrid>
      <w:tr w:rsidR="00CF4B99" w:rsidRPr="00CF4B99" w:rsidTr="000A6EAC">
        <w:tc>
          <w:tcPr>
            <w:tcW w:w="7338"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Куратор муниципальной программы</w:t>
            </w:r>
          </w:p>
        </w:tc>
        <w:tc>
          <w:tcPr>
            <w:tcW w:w="7512" w:type="dxa"/>
            <w:shd w:val="clear" w:color="auto" w:fill="auto"/>
          </w:tcPr>
          <w:p w:rsidR="00CF4B99" w:rsidRPr="00CF4B99" w:rsidRDefault="00CF4B99" w:rsidP="00CF4B99">
            <w:pPr>
              <w:numPr>
                <w:ilvl w:val="0"/>
                <w:numId w:val="45"/>
              </w:numPr>
              <w:shd w:val="clear" w:color="auto" w:fill="FFFFFF"/>
              <w:tabs>
                <w:tab w:val="clear" w:pos="360"/>
              </w:tabs>
              <w:ind w:left="0" w:firstLine="0"/>
              <w:jc w:val="both"/>
              <w:outlineLvl w:val="1"/>
              <w:rPr>
                <w:b/>
                <w:bCs/>
                <w:color w:val="FF0000"/>
                <w:sz w:val="18"/>
                <w:szCs w:val="18"/>
              </w:rPr>
            </w:pPr>
            <w:r w:rsidRPr="00CF4B99">
              <w:rPr>
                <w:bCs/>
                <w:sz w:val="18"/>
                <w:szCs w:val="18"/>
              </w:rPr>
              <w:t>Ермолаева Ирина Викторовна, глава г.п. Агириш</w:t>
            </w:r>
          </w:p>
        </w:tc>
      </w:tr>
      <w:tr w:rsidR="00CF4B99" w:rsidRPr="00CF4B99" w:rsidTr="000A6EAC">
        <w:tc>
          <w:tcPr>
            <w:tcW w:w="7338"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Ответственный исполнитель муниципальной программы</w:t>
            </w:r>
          </w:p>
        </w:tc>
        <w:tc>
          <w:tcPr>
            <w:tcW w:w="7512" w:type="dxa"/>
            <w:shd w:val="clear" w:color="auto" w:fill="auto"/>
          </w:tcPr>
          <w:p w:rsidR="00CF4B99" w:rsidRPr="00CF4B99" w:rsidRDefault="00CF4B99" w:rsidP="000A6EAC">
            <w:pPr>
              <w:jc w:val="both"/>
              <w:rPr>
                <w:color w:val="000000"/>
                <w:sz w:val="18"/>
                <w:szCs w:val="18"/>
                <w:lang w:eastAsia="en-US"/>
              </w:rPr>
            </w:pPr>
            <w:r w:rsidRPr="00CF4B99">
              <w:rPr>
                <w:sz w:val="18"/>
                <w:szCs w:val="18"/>
              </w:rPr>
              <w:t>Администрация городского поселения Агириш</w:t>
            </w:r>
          </w:p>
        </w:tc>
      </w:tr>
    </w:tbl>
    <w:p w:rsidR="00CF4B99" w:rsidRPr="00CF4B99" w:rsidRDefault="00CF4B99" w:rsidP="00CF4B99">
      <w:pPr>
        <w:widowControl w:val="0"/>
        <w:autoSpaceDE w:val="0"/>
        <w:spacing w:line="312" w:lineRule="auto"/>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457"/>
      </w:tblGrid>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Период реализации муниципальной программы</w:t>
            </w:r>
          </w:p>
        </w:tc>
        <w:tc>
          <w:tcPr>
            <w:tcW w:w="7457"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2024 – 2030 годы</w:t>
            </w:r>
          </w:p>
        </w:tc>
      </w:tr>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Цели муниципальной программы</w:t>
            </w:r>
          </w:p>
        </w:tc>
        <w:tc>
          <w:tcPr>
            <w:tcW w:w="7457" w:type="dxa"/>
            <w:shd w:val="clear" w:color="auto" w:fill="auto"/>
          </w:tcPr>
          <w:p w:rsidR="00CF4B99" w:rsidRPr="00CF4B99" w:rsidRDefault="00CF4B99" w:rsidP="000A6EAC">
            <w:pPr>
              <w:jc w:val="both"/>
              <w:rPr>
                <w:sz w:val="18"/>
                <w:szCs w:val="18"/>
              </w:rPr>
            </w:pPr>
            <w:r w:rsidRPr="00CF4B99">
              <w:rPr>
                <w:color w:val="000000"/>
                <w:sz w:val="18"/>
                <w:szCs w:val="18"/>
              </w:rPr>
              <w:t>1. Создание комфортной городской среды на территории городского поселения Агириш</w:t>
            </w:r>
          </w:p>
        </w:tc>
      </w:tr>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Направления (подпрограммы) муниципальной программы</w:t>
            </w:r>
          </w:p>
        </w:tc>
        <w:tc>
          <w:tcPr>
            <w:tcW w:w="7457" w:type="dxa"/>
            <w:shd w:val="clear" w:color="auto" w:fill="auto"/>
          </w:tcPr>
          <w:p w:rsidR="00CF4B99" w:rsidRPr="00CF4B99" w:rsidRDefault="00CF4B99" w:rsidP="000A6EAC">
            <w:pPr>
              <w:widowControl w:val="0"/>
              <w:autoSpaceDE w:val="0"/>
              <w:rPr>
                <w:sz w:val="18"/>
                <w:szCs w:val="18"/>
                <w:highlight w:val="green"/>
              </w:rPr>
            </w:pPr>
            <w:r w:rsidRPr="00CF4B99">
              <w:rPr>
                <w:sz w:val="18"/>
                <w:szCs w:val="18"/>
              </w:rPr>
              <w:t>1. Формирование комфортной городской среды.</w:t>
            </w:r>
          </w:p>
        </w:tc>
      </w:tr>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Объемы финансового обеспечения за весь период реализации</w:t>
            </w:r>
          </w:p>
        </w:tc>
        <w:tc>
          <w:tcPr>
            <w:tcW w:w="7457"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 xml:space="preserve">2 000,0 </w:t>
            </w:r>
            <w:proofErr w:type="spellStart"/>
            <w:r w:rsidRPr="00CF4B99">
              <w:rPr>
                <w:sz w:val="18"/>
                <w:szCs w:val="18"/>
              </w:rPr>
              <w:t>тыс</w:t>
            </w:r>
            <w:proofErr w:type="gramStart"/>
            <w:r w:rsidRPr="00CF4B99">
              <w:rPr>
                <w:sz w:val="18"/>
                <w:szCs w:val="18"/>
              </w:rPr>
              <w:t>.р</w:t>
            </w:r>
            <w:proofErr w:type="gramEnd"/>
            <w:r w:rsidRPr="00CF4B99">
              <w:rPr>
                <w:sz w:val="18"/>
                <w:szCs w:val="18"/>
              </w:rPr>
              <w:t>уб</w:t>
            </w:r>
            <w:proofErr w:type="spellEnd"/>
          </w:p>
        </w:tc>
      </w:tr>
      <w:tr w:rsidR="00CF4B99" w:rsidRPr="00CF4B99" w:rsidTr="000A6EAC">
        <w:tc>
          <w:tcPr>
            <w:tcW w:w="7393"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Связь с национальными целями развития Российской Федерации/ государственными программами автономного округа</w:t>
            </w:r>
          </w:p>
        </w:tc>
        <w:tc>
          <w:tcPr>
            <w:tcW w:w="7457" w:type="dxa"/>
            <w:shd w:val="clear" w:color="auto" w:fill="auto"/>
          </w:tcPr>
          <w:p w:rsidR="00CF4B99" w:rsidRPr="00CF4B99" w:rsidRDefault="00CF4B99" w:rsidP="000A6EAC">
            <w:pPr>
              <w:widowControl w:val="0"/>
              <w:autoSpaceDE w:val="0"/>
              <w:spacing w:line="312" w:lineRule="auto"/>
              <w:rPr>
                <w:sz w:val="18"/>
                <w:szCs w:val="18"/>
              </w:rPr>
            </w:pPr>
            <w:r w:rsidRPr="00CF4B99">
              <w:rPr>
                <w:sz w:val="18"/>
                <w:szCs w:val="18"/>
              </w:rPr>
              <w:t>Комфортная и безопасная среда для жизни/Качество городской среды/Государственная программа Ханты-Мансийского автономного округа – Югры - «Пространственное развитие и формирование комфортной городской среды»</w:t>
            </w:r>
          </w:p>
        </w:tc>
      </w:tr>
    </w:tbl>
    <w:p w:rsidR="00CF4B99" w:rsidRDefault="00CF4B99" w:rsidP="00CF4B99">
      <w:pPr>
        <w:jc w:val="center"/>
      </w:pPr>
    </w:p>
    <w:p w:rsidR="00CF4B99" w:rsidRDefault="00CF4B99" w:rsidP="00CF4B99">
      <w:pPr>
        <w:jc w:val="center"/>
      </w:pPr>
    </w:p>
    <w:p w:rsidR="00CF4B99" w:rsidRDefault="00CF4B99" w:rsidP="00CF4B99">
      <w:pPr>
        <w:jc w:val="center"/>
      </w:pPr>
    </w:p>
    <w:p w:rsidR="00CF4B99" w:rsidRDefault="00CF4B99" w:rsidP="00CF4B99">
      <w:pPr>
        <w:jc w:val="center"/>
      </w:pPr>
    </w:p>
    <w:p w:rsidR="00CF4B99" w:rsidRDefault="00CF4B99" w:rsidP="00CF4B99">
      <w:pPr>
        <w:jc w:val="center"/>
      </w:pPr>
    </w:p>
    <w:p w:rsidR="00CF4B99" w:rsidRDefault="00CF4B99" w:rsidP="00CF4B99">
      <w:pPr>
        <w:jc w:val="center"/>
      </w:pPr>
    </w:p>
    <w:p w:rsidR="00CF4B99" w:rsidRDefault="00CF4B99" w:rsidP="00CF4B99">
      <w:pPr>
        <w:jc w:val="center"/>
      </w:pPr>
    </w:p>
    <w:p w:rsidR="00CF4B99" w:rsidRDefault="00CF4B99" w:rsidP="00CF4B99"/>
    <w:p w:rsidR="00CF4B99" w:rsidRDefault="00CF4B99" w:rsidP="00CF4B99"/>
    <w:p w:rsidR="00CF4B99" w:rsidRDefault="00CF4B99" w:rsidP="00CF4B99"/>
    <w:p w:rsidR="00CF4B99" w:rsidRDefault="00CF4B99" w:rsidP="00CF4B99"/>
    <w:p w:rsidR="00CF4B99" w:rsidRDefault="00CF4B99" w:rsidP="00CF4B99"/>
    <w:p w:rsidR="00CF4B99" w:rsidRDefault="00CF4B99" w:rsidP="00CF4B99"/>
    <w:p w:rsidR="00CF4B99" w:rsidRDefault="00CF4B99" w:rsidP="00CF4B99"/>
    <w:p w:rsidR="00CF4B99" w:rsidRDefault="00CF4B99" w:rsidP="00CF4B99">
      <w:pPr>
        <w:jc w:val="center"/>
        <w:rPr>
          <w:sz w:val="18"/>
          <w:szCs w:val="18"/>
        </w:rPr>
      </w:pPr>
    </w:p>
    <w:p w:rsidR="00CF4B99" w:rsidRPr="00CF4B99" w:rsidRDefault="00CF4B99" w:rsidP="00CF4B99">
      <w:pPr>
        <w:jc w:val="center"/>
        <w:rPr>
          <w:sz w:val="18"/>
          <w:szCs w:val="18"/>
        </w:rPr>
      </w:pPr>
      <w:r w:rsidRPr="00CF4B99">
        <w:rPr>
          <w:sz w:val="18"/>
          <w:szCs w:val="18"/>
        </w:rPr>
        <w:t xml:space="preserve">2. Показатели муниципальной программы </w:t>
      </w:r>
    </w:p>
    <w:p w:rsidR="00CF4B99" w:rsidRPr="00CF4B99" w:rsidRDefault="00CF4B99" w:rsidP="00CF4B99">
      <w:pPr>
        <w:jc w:val="center"/>
        <w:rPr>
          <w:sz w:val="18"/>
          <w:szCs w:val="18"/>
        </w:rPr>
      </w:pPr>
    </w:p>
    <w:tbl>
      <w:tblPr>
        <w:tblW w:w="156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
        <w:gridCol w:w="1999"/>
        <w:gridCol w:w="959"/>
        <w:gridCol w:w="1214"/>
        <w:gridCol w:w="907"/>
        <w:gridCol w:w="696"/>
        <w:gridCol w:w="636"/>
        <w:gridCol w:w="636"/>
        <w:gridCol w:w="636"/>
        <w:gridCol w:w="636"/>
        <w:gridCol w:w="636"/>
        <w:gridCol w:w="636"/>
        <w:gridCol w:w="756"/>
        <w:gridCol w:w="1702"/>
        <w:gridCol w:w="1854"/>
        <w:gridCol w:w="1305"/>
      </w:tblGrid>
      <w:tr w:rsidR="00CF4B99" w:rsidRPr="00CF4B99" w:rsidTr="00CF4B99">
        <w:trPr>
          <w:trHeight w:val="290"/>
        </w:trPr>
        <w:tc>
          <w:tcPr>
            <w:tcW w:w="432" w:type="dxa"/>
            <w:vMerge w:val="restart"/>
            <w:shd w:val="clear" w:color="auto" w:fill="auto"/>
            <w:vAlign w:val="center"/>
          </w:tcPr>
          <w:p w:rsidR="00CF4B99" w:rsidRPr="00CF4B99" w:rsidRDefault="00CF4B99" w:rsidP="000A6EAC">
            <w:pPr>
              <w:jc w:val="center"/>
              <w:rPr>
                <w:sz w:val="18"/>
                <w:szCs w:val="18"/>
              </w:rPr>
            </w:pPr>
            <w:r w:rsidRPr="00CF4B99">
              <w:rPr>
                <w:sz w:val="18"/>
                <w:szCs w:val="18"/>
              </w:rPr>
              <w:t xml:space="preserve">№ </w:t>
            </w:r>
            <w:proofErr w:type="gramStart"/>
            <w:r w:rsidRPr="00CF4B99">
              <w:rPr>
                <w:sz w:val="18"/>
                <w:szCs w:val="18"/>
              </w:rPr>
              <w:t>п</w:t>
            </w:r>
            <w:proofErr w:type="gramEnd"/>
            <w:r w:rsidRPr="00CF4B99">
              <w:rPr>
                <w:sz w:val="18"/>
                <w:szCs w:val="18"/>
              </w:rPr>
              <w:t>/п</w:t>
            </w:r>
          </w:p>
        </w:tc>
        <w:tc>
          <w:tcPr>
            <w:tcW w:w="1999" w:type="dxa"/>
            <w:vMerge w:val="restart"/>
            <w:shd w:val="clear" w:color="auto" w:fill="auto"/>
            <w:vAlign w:val="center"/>
          </w:tcPr>
          <w:p w:rsidR="00CF4B99" w:rsidRPr="00CF4B99" w:rsidRDefault="00CF4B99" w:rsidP="000A6EAC">
            <w:pPr>
              <w:jc w:val="center"/>
              <w:rPr>
                <w:sz w:val="18"/>
                <w:szCs w:val="18"/>
              </w:rPr>
            </w:pPr>
            <w:r w:rsidRPr="00CF4B99">
              <w:rPr>
                <w:sz w:val="18"/>
                <w:szCs w:val="18"/>
              </w:rPr>
              <w:t>Наименование показателя</w:t>
            </w:r>
          </w:p>
        </w:tc>
        <w:tc>
          <w:tcPr>
            <w:tcW w:w="959" w:type="dxa"/>
            <w:vMerge w:val="restart"/>
            <w:shd w:val="clear" w:color="auto" w:fill="auto"/>
            <w:vAlign w:val="center"/>
          </w:tcPr>
          <w:p w:rsidR="00CF4B99" w:rsidRPr="00CF4B99" w:rsidRDefault="00CF4B99" w:rsidP="000A6EAC">
            <w:pPr>
              <w:jc w:val="center"/>
              <w:rPr>
                <w:color w:val="000000"/>
                <w:sz w:val="18"/>
                <w:szCs w:val="18"/>
              </w:rPr>
            </w:pPr>
            <w:r w:rsidRPr="00CF4B99">
              <w:rPr>
                <w:color w:val="000000"/>
                <w:sz w:val="18"/>
                <w:szCs w:val="18"/>
              </w:rPr>
              <w:t>Уровень показателя</w:t>
            </w:r>
          </w:p>
        </w:tc>
        <w:tc>
          <w:tcPr>
            <w:tcW w:w="1214" w:type="dxa"/>
            <w:vMerge w:val="restart"/>
            <w:vAlign w:val="center"/>
          </w:tcPr>
          <w:p w:rsidR="00CF4B99" w:rsidRPr="00CF4B99" w:rsidRDefault="00CF4B99" w:rsidP="000A6EAC">
            <w:pPr>
              <w:jc w:val="center"/>
              <w:rPr>
                <w:sz w:val="18"/>
                <w:szCs w:val="18"/>
              </w:rPr>
            </w:pPr>
            <w:r w:rsidRPr="00CF4B99">
              <w:rPr>
                <w:sz w:val="18"/>
                <w:szCs w:val="18"/>
              </w:rPr>
              <w:t xml:space="preserve">Единица измерения (по </w:t>
            </w:r>
            <w:proofErr w:type="spellStart"/>
            <w:r w:rsidRPr="00CF4B99">
              <w:rPr>
                <w:sz w:val="18"/>
                <w:szCs w:val="18"/>
              </w:rPr>
              <w:t>ОКЕИ</w:t>
            </w:r>
            <w:proofErr w:type="spellEnd"/>
            <w:r w:rsidRPr="00CF4B99">
              <w:rPr>
                <w:sz w:val="18"/>
                <w:szCs w:val="18"/>
              </w:rPr>
              <w:t>)</w:t>
            </w:r>
          </w:p>
        </w:tc>
        <w:tc>
          <w:tcPr>
            <w:tcW w:w="1603" w:type="dxa"/>
            <w:gridSpan w:val="2"/>
            <w:shd w:val="clear" w:color="auto" w:fill="auto"/>
            <w:vAlign w:val="center"/>
          </w:tcPr>
          <w:p w:rsidR="00CF4B99" w:rsidRPr="00CF4B99" w:rsidRDefault="00CF4B99" w:rsidP="000A6EAC">
            <w:pPr>
              <w:jc w:val="center"/>
              <w:rPr>
                <w:sz w:val="18"/>
                <w:szCs w:val="18"/>
              </w:rPr>
            </w:pPr>
            <w:r w:rsidRPr="00CF4B99">
              <w:rPr>
                <w:sz w:val="18"/>
                <w:szCs w:val="18"/>
              </w:rPr>
              <w:t>Базовое значение</w:t>
            </w:r>
          </w:p>
        </w:tc>
        <w:tc>
          <w:tcPr>
            <w:tcW w:w="4572" w:type="dxa"/>
            <w:gridSpan w:val="7"/>
            <w:shd w:val="clear" w:color="auto" w:fill="auto"/>
            <w:vAlign w:val="center"/>
          </w:tcPr>
          <w:p w:rsidR="00CF4B99" w:rsidRPr="00CF4B99" w:rsidRDefault="00CF4B99" w:rsidP="000A6EAC">
            <w:pPr>
              <w:jc w:val="center"/>
              <w:rPr>
                <w:sz w:val="18"/>
                <w:szCs w:val="18"/>
              </w:rPr>
            </w:pPr>
            <w:r w:rsidRPr="00CF4B99">
              <w:rPr>
                <w:sz w:val="18"/>
                <w:szCs w:val="18"/>
              </w:rPr>
              <w:t>Значение показателя по годам</w:t>
            </w:r>
          </w:p>
        </w:tc>
        <w:tc>
          <w:tcPr>
            <w:tcW w:w="1702" w:type="dxa"/>
            <w:vMerge w:val="restart"/>
            <w:shd w:val="clear" w:color="auto" w:fill="auto"/>
            <w:vAlign w:val="center"/>
          </w:tcPr>
          <w:p w:rsidR="00CF4B99" w:rsidRPr="00CF4B99" w:rsidRDefault="00CF4B99" w:rsidP="000A6EAC">
            <w:pPr>
              <w:jc w:val="center"/>
              <w:rPr>
                <w:sz w:val="18"/>
                <w:szCs w:val="18"/>
              </w:rPr>
            </w:pPr>
            <w:r w:rsidRPr="00CF4B99">
              <w:rPr>
                <w:sz w:val="18"/>
                <w:szCs w:val="18"/>
              </w:rPr>
              <w:t>Документ</w:t>
            </w:r>
          </w:p>
        </w:tc>
        <w:tc>
          <w:tcPr>
            <w:tcW w:w="1854" w:type="dxa"/>
            <w:vMerge w:val="restart"/>
            <w:shd w:val="clear" w:color="auto" w:fill="auto"/>
            <w:vAlign w:val="center"/>
          </w:tcPr>
          <w:p w:rsidR="00CF4B99" w:rsidRPr="00CF4B99" w:rsidRDefault="00CF4B99" w:rsidP="000A6EAC">
            <w:pPr>
              <w:jc w:val="center"/>
              <w:rPr>
                <w:sz w:val="18"/>
                <w:szCs w:val="18"/>
              </w:rPr>
            </w:pPr>
            <w:proofErr w:type="gramStart"/>
            <w:r w:rsidRPr="00CF4B99">
              <w:rPr>
                <w:sz w:val="18"/>
                <w:szCs w:val="18"/>
              </w:rPr>
              <w:t>Ответственный</w:t>
            </w:r>
            <w:proofErr w:type="gramEnd"/>
            <w:r w:rsidRPr="00CF4B99">
              <w:rPr>
                <w:sz w:val="18"/>
                <w:szCs w:val="18"/>
              </w:rPr>
              <w:t xml:space="preserve"> за достижение показателя</w:t>
            </w:r>
          </w:p>
        </w:tc>
        <w:tc>
          <w:tcPr>
            <w:tcW w:w="1305" w:type="dxa"/>
            <w:vMerge w:val="restart"/>
            <w:shd w:val="clear" w:color="auto" w:fill="FFFFFF"/>
            <w:vAlign w:val="center"/>
          </w:tcPr>
          <w:p w:rsidR="00CF4B99" w:rsidRPr="00CF4B99" w:rsidRDefault="00CF4B99" w:rsidP="000A6EAC">
            <w:pPr>
              <w:jc w:val="center"/>
              <w:rPr>
                <w:sz w:val="18"/>
                <w:szCs w:val="18"/>
              </w:rPr>
            </w:pPr>
            <w:r w:rsidRPr="00CF4B99">
              <w:rPr>
                <w:sz w:val="18"/>
                <w:szCs w:val="18"/>
              </w:rPr>
              <w:t>Связь с показателями национальных целей</w:t>
            </w:r>
          </w:p>
        </w:tc>
      </w:tr>
      <w:tr w:rsidR="00CF4B99" w:rsidRPr="00CF4B99" w:rsidTr="00CF4B99">
        <w:trPr>
          <w:trHeight w:val="402"/>
        </w:trPr>
        <w:tc>
          <w:tcPr>
            <w:tcW w:w="432" w:type="dxa"/>
            <w:vMerge/>
            <w:shd w:val="clear" w:color="auto" w:fill="auto"/>
          </w:tcPr>
          <w:p w:rsidR="00CF4B99" w:rsidRPr="00CF4B99" w:rsidRDefault="00CF4B99" w:rsidP="000A6EAC">
            <w:pPr>
              <w:jc w:val="center"/>
              <w:rPr>
                <w:sz w:val="18"/>
                <w:szCs w:val="18"/>
              </w:rPr>
            </w:pPr>
          </w:p>
        </w:tc>
        <w:tc>
          <w:tcPr>
            <w:tcW w:w="1999" w:type="dxa"/>
            <w:vMerge/>
            <w:shd w:val="clear" w:color="auto" w:fill="auto"/>
          </w:tcPr>
          <w:p w:rsidR="00CF4B99" w:rsidRPr="00CF4B99" w:rsidRDefault="00CF4B99" w:rsidP="000A6EAC">
            <w:pPr>
              <w:jc w:val="center"/>
              <w:rPr>
                <w:sz w:val="18"/>
                <w:szCs w:val="18"/>
              </w:rPr>
            </w:pPr>
          </w:p>
        </w:tc>
        <w:tc>
          <w:tcPr>
            <w:tcW w:w="959" w:type="dxa"/>
            <w:vMerge/>
            <w:shd w:val="clear" w:color="auto" w:fill="auto"/>
          </w:tcPr>
          <w:p w:rsidR="00CF4B99" w:rsidRPr="00CF4B99" w:rsidRDefault="00CF4B99" w:rsidP="000A6EAC">
            <w:pPr>
              <w:jc w:val="center"/>
              <w:rPr>
                <w:sz w:val="18"/>
                <w:szCs w:val="18"/>
              </w:rPr>
            </w:pPr>
          </w:p>
        </w:tc>
        <w:tc>
          <w:tcPr>
            <w:tcW w:w="1214" w:type="dxa"/>
            <w:vMerge/>
          </w:tcPr>
          <w:p w:rsidR="00CF4B99" w:rsidRPr="00CF4B99" w:rsidRDefault="00CF4B99" w:rsidP="000A6EAC">
            <w:pPr>
              <w:jc w:val="center"/>
              <w:rPr>
                <w:sz w:val="18"/>
                <w:szCs w:val="18"/>
              </w:rPr>
            </w:pPr>
          </w:p>
        </w:tc>
        <w:tc>
          <w:tcPr>
            <w:tcW w:w="907" w:type="dxa"/>
            <w:tcBorders>
              <w:top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значение</w:t>
            </w:r>
          </w:p>
        </w:tc>
        <w:tc>
          <w:tcPr>
            <w:tcW w:w="696" w:type="dxa"/>
            <w:tcBorders>
              <w:top w:val="single" w:sz="4" w:space="0" w:color="auto"/>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год</w:t>
            </w:r>
          </w:p>
        </w:tc>
        <w:tc>
          <w:tcPr>
            <w:tcW w:w="636" w:type="dxa"/>
            <w:tcBorders>
              <w:top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2024 год</w:t>
            </w:r>
          </w:p>
        </w:tc>
        <w:tc>
          <w:tcPr>
            <w:tcW w:w="636" w:type="dxa"/>
            <w:tcBorders>
              <w:top w:val="single" w:sz="4" w:space="0" w:color="auto"/>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2025 год</w:t>
            </w:r>
          </w:p>
        </w:tc>
        <w:tc>
          <w:tcPr>
            <w:tcW w:w="636" w:type="dxa"/>
            <w:tcBorders>
              <w:top w:val="single" w:sz="4" w:space="0" w:color="auto"/>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2026 год</w:t>
            </w:r>
          </w:p>
        </w:tc>
        <w:tc>
          <w:tcPr>
            <w:tcW w:w="636" w:type="dxa"/>
            <w:tcBorders>
              <w:top w:val="single" w:sz="4" w:space="0" w:color="auto"/>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2027 год</w:t>
            </w:r>
          </w:p>
        </w:tc>
        <w:tc>
          <w:tcPr>
            <w:tcW w:w="636" w:type="dxa"/>
            <w:tcBorders>
              <w:top w:val="single" w:sz="4" w:space="0" w:color="auto"/>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2028 год</w:t>
            </w:r>
          </w:p>
        </w:tc>
        <w:tc>
          <w:tcPr>
            <w:tcW w:w="636" w:type="dxa"/>
            <w:tcBorders>
              <w:top w:val="single" w:sz="4" w:space="0" w:color="auto"/>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2029 год</w:t>
            </w:r>
          </w:p>
        </w:tc>
        <w:tc>
          <w:tcPr>
            <w:tcW w:w="756" w:type="dxa"/>
            <w:tcBorders>
              <w:top w:val="single" w:sz="4" w:space="0" w:color="auto"/>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2030</w:t>
            </w:r>
          </w:p>
          <w:p w:rsidR="00CF4B99" w:rsidRPr="00CF4B99" w:rsidRDefault="00CF4B99" w:rsidP="000A6EAC">
            <w:pPr>
              <w:jc w:val="center"/>
              <w:rPr>
                <w:sz w:val="18"/>
                <w:szCs w:val="18"/>
              </w:rPr>
            </w:pPr>
            <w:r w:rsidRPr="00CF4B99">
              <w:rPr>
                <w:sz w:val="18"/>
                <w:szCs w:val="18"/>
              </w:rPr>
              <w:t>год</w:t>
            </w:r>
          </w:p>
        </w:tc>
        <w:tc>
          <w:tcPr>
            <w:tcW w:w="1702" w:type="dxa"/>
            <w:vMerge/>
            <w:shd w:val="clear" w:color="auto" w:fill="auto"/>
          </w:tcPr>
          <w:p w:rsidR="00CF4B99" w:rsidRPr="00CF4B99" w:rsidRDefault="00CF4B99" w:rsidP="000A6EAC">
            <w:pPr>
              <w:jc w:val="center"/>
              <w:rPr>
                <w:sz w:val="18"/>
                <w:szCs w:val="18"/>
              </w:rPr>
            </w:pPr>
          </w:p>
        </w:tc>
        <w:tc>
          <w:tcPr>
            <w:tcW w:w="1854" w:type="dxa"/>
            <w:vMerge/>
            <w:shd w:val="clear" w:color="auto" w:fill="auto"/>
          </w:tcPr>
          <w:p w:rsidR="00CF4B99" w:rsidRPr="00CF4B99" w:rsidRDefault="00CF4B99" w:rsidP="000A6EAC">
            <w:pPr>
              <w:jc w:val="center"/>
              <w:rPr>
                <w:sz w:val="18"/>
                <w:szCs w:val="18"/>
              </w:rPr>
            </w:pPr>
          </w:p>
        </w:tc>
        <w:tc>
          <w:tcPr>
            <w:tcW w:w="1305" w:type="dxa"/>
            <w:vMerge/>
            <w:shd w:val="clear" w:color="auto" w:fill="auto"/>
          </w:tcPr>
          <w:p w:rsidR="00CF4B99" w:rsidRPr="00CF4B99" w:rsidRDefault="00CF4B99" w:rsidP="000A6EAC">
            <w:pPr>
              <w:jc w:val="center"/>
              <w:rPr>
                <w:sz w:val="18"/>
                <w:szCs w:val="18"/>
              </w:rPr>
            </w:pPr>
          </w:p>
        </w:tc>
      </w:tr>
      <w:tr w:rsidR="00CF4B99" w:rsidRPr="00CF4B99" w:rsidTr="00CF4B99">
        <w:tc>
          <w:tcPr>
            <w:tcW w:w="432" w:type="dxa"/>
            <w:shd w:val="clear" w:color="auto" w:fill="auto"/>
          </w:tcPr>
          <w:p w:rsidR="00CF4B99" w:rsidRPr="00CF4B99" w:rsidRDefault="00CF4B99" w:rsidP="000A6EAC">
            <w:pPr>
              <w:jc w:val="center"/>
              <w:rPr>
                <w:sz w:val="18"/>
                <w:szCs w:val="18"/>
              </w:rPr>
            </w:pPr>
            <w:r w:rsidRPr="00CF4B99">
              <w:rPr>
                <w:sz w:val="18"/>
                <w:szCs w:val="18"/>
              </w:rPr>
              <w:t>1</w:t>
            </w:r>
          </w:p>
        </w:tc>
        <w:tc>
          <w:tcPr>
            <w:tcW w:w="1999" w:type="dxa"/>
            <w:shd w:val="clear" w:color="auto" w:fill="auto"/>
          </w:tcPr>
          <w:p w:rsidR="00CF4B99" w:rsidRPr="00CF4B99" w:rsidRDefault="00CF4B99" w:rsidP="000A6EAC">
            <w:pPr>
              <w:jc w:val="center"/>
              <w:rPr>
                <w:sz w:val="18"/>
                <w:szCs w:val="18"/>
              </w:rPr>
            </w:pPr>
            <w:r w:rsidRPr="00CF4B99">
              <w:rPr>
                <w:sz w:val="18"/>
                <w:szCs w:val="18"/>
              </w:rPr>
              <w:t>2</w:t>
            </w:r>
          </w:p>
        </w:tc>
        <w:tc>
          <w:tcPr>
            <w:tcW w:w="959" w:type="dxa"/>
            <w:shd w:val="clear" w:color="auto" w:fill="auto"/>
          </w:tcPr>
          <w:p w:rsidR="00CF4B99" w:rsidRPr="00CF4B99" w:rsidRDefault="00CF4B99" w:rsidP="000A6EAC">
            <w:pPr>
              <w:jc w:val="center"/>
              <w:rPr>
                <w:sz w:val="18"/>
                <w:szCs w:val="18"/>
              </w:rPr>
            </w:pPr>
            <w:r w:rsidRPr="00CF4B99">
              <w:rPr>
                <w:sz w:val="18"/>
                <w:szCs w:val="18"/>
              </w:rPr>
              <w:t>3</w:t>
            </w:r>
          </w:p>
        </w:tc>
        <w:tc>
          <w:tcPr>
            <w:tcW w:w="1214" w:type="dxa"/>
            <w:tcBorders>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4</w:t>
            </w:r>
          </w:p>
        </w:tc>
        <w:tc>
          <w:tcPr>
            <w:tcW w:w="907" w:type="dxa"/>
            <w:tcBorders>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5</w:t>
            </w:r>
          </w:p>
        </w:tc>
        <w:tc>
          <w:tcPr>
            <w:tcW w:w="696" w:type="dxa"/>
            <w:tcBorders>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6</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7</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8</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9</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10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11</w:t>
            </w:r>
          </w:p>
        </w:tc>
        <w:tc>
          <w:tcPr>
            <w:tcW w:w="636" w:type="dxa"/>
            <w:tcBorders>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12</w:t>
            </w:r>
          </w:p>
        </w:tc>
        <w:tc>
          <w:tcPr>
            <w:tcW w:w="756" w:type="dxa"/>
            <w:shd w:val="clear" w:color="auto" w:fill="auto"/>
          </w:tcPr>
          <w:p w:rsidR="00CF4B99" w:rsidRPr="00CF4B99" w:rsidRDefault="00CF4B99" w:rsidP="000A6EAC">
            <w:pPr>
              <w:jc w:val="center"/>
              <w:rPr>
                <w:sz w:val="18"/>
                <w:szCs w:val="18"/>
              </w:rPr>
            </w:pPr>
            <w:r w:rsidRPr="00CF4B99">
              <w:rPr>
                <w:sz w:val="18"/>
                <w:szCs w:val="18"/>
              </w:rPr>
              <w:t>13</w:t>
            </w:r>
          </w:p>
        </w:tc>
        <w:tc>
          <w:tcPr>
            <w:tcW w:w="1702" w:type="dxa"/>
            <w:shd w:val="clear" w:color="auto" w:fill="auto"/>
          </w:tcPr>
          <w:p w:rsidR="00CF4B99" w:rsidRPr="00CF4B99" w:rsidRDefault="00CF4B99" w:rsidP="000A6EAC">
            <w:pPr>
              <w:jc w:val="center"/>
              <w:rPr>
                <w:sz w:val="18"/>
                <w:szCs w:val="18"/>
              </w:rPr>
            </w:pPr>
            <w:r w:rsidRPr="00CF4B99">
              <w:rPr>
                <w:sz w:val="18"/>
                <w:szCs w:val="18"/>
              </w:rPr>
              <w:t>14</w:t>
            </w:r>
          </w:p>
        </w:tc>
        <w:tc>
          <w:tcPr>
            <w:tcW w:w="1854" w:type="dxa"/>
            <w:shd w:val="clear" w:color="auto" w:fill="auto"/>
          </w:tcPr>
          <w:p w:rsidR="00CF4B99" w:rsidRPr="00CF4B99" w:rsidRDefault="00CF4B99" w:rsidP="000A6EAC">
            <w:pPr>
              <w:jc w:val="center"/>
              <w:rPr>
                <w:sz w:val="18"/>
                <w:szCs w:val="18"/>
              </w:rPr>
            </w:pPr>
            <w:r w:rsidRPr="00CF4B99">
              <w:rPr>
                <w:sz w:val="18"/>
                <w:szCs w:val="18"/>
              </w:rPr>
              <w:t>15</w:t>
            </w:r>
          </w:p>
        </w:tc>
        <w:tc>
          <w:tcPr>
            <w:tcW w:w="1305" w:type="dxa"/>
            <w:shd w:val="clear" w:color="auto" w:fill="auto"/>
          </w:tcPr>
          <w:p w:rsidR="00CF4B99" w:rsidRPr="00CF4B99" w:rsidRDefault="00CF4B99" w:rsidP="000A6EAC">
            <w:pPr>
              <w:jc w:val="center"/>
              <w:rPr>
                <w:sz w:val="18"/>
                <w:szCs w:val="18"/>
              </w:rPr>
            </w:pPr>
            <w:r w:rsidRPr="00CF4B99">
              <w:rPr>
                <w:sz w:val="18"/>
                <w:szCs w:val="18"/>
              </w:rPr>
              <w:t>16</w:t>
            </w:r>
          </w:p>
        </w:tc>
      </w:tr>
      <w:tr w:rsidR="00CF4B99" w:rsidRPr="00CF4B99" w:rsidTr="00CF4B99">
        <w:tc>
          <w:tcPr>
            <w:tcW w:w="15640" w:type="dxa"/>
            <w:gridSpan w:val="16"/>
            <w:shd w:val="clear" w:color="auto" w:fill="auto"/>
          </w:tcPr>
          <w:p w:rsidR="00CF4B99" w:rsidRPr="00CF4B99" w:rsidRDefault="00CF4B99" w:rsidP="000A6EAC">
            <w:pPr>
              <w:jc w:val="center"/>
              <w:rPr>
                <w:sz w:val="18"/>
                <w:szCs w:val="18"/>
              </w:rPr>
            </w:pPr>
            <w:r w:rsidRPr="00CF4B99">
              <w:rPr>
                <w:sz w:val="18"/>
                <w:szCs w:val="18"/>
              </w:rPr>
              <w:t>1. Создание комфортной городской среды на территории городского поселения Агириш</w:t>
            </w:r>
          </w:p>
        </w:tc>
      </w:tr>
      <w:tr w:rsidR="00CF4B99" w:rsidRPr="00CF4B99" w:rsidTr="00CF4B99">
        <w:tc>
          <w:tcPr>
            <w:tcW w:w="432" w:type="dxa"/>
            <w:shd w:val="clear" w:color="auto" w:fill="auto"/>
          </w:tcPr>
          <w:p w:rsidR="00CF4B99" w:rsidRPr="00CF4B99" w:rsidRDefault="00CF4B99" w:rsidP="000A6EAC">
            <w:pPr>
              <w:jc w:val="center"/>
              <w:rPr>
                <w:sz w:val="18"/>
                <w:szCs w:val="18"/>
              </w:rPr>
            </w:pPr>
            <w:r w:rsidRPr="00CF4B99">
              <w:rPr>
                <w:sz w:val="18"/>
                <w:szCs w:val="18"/>
              </w:rPr>
              <w:t>1.</w:t>
            </w:r>
          </w:p>
        </w:tc>
        <w:tc>
          <w:tcPr>
            <w:tcW w:w="1999" w:type="dxa"/>
            <w:tcBorders>
              <w:top w:val="single" w:sz="4" w:space="0" w:color="000000"/>
              <w:left w:val="single" w:sz="4" w:space="0" w:color="000000"/>
              <w:bottom w:val="single" w:sz="4" w:space="0" w:color="000000"/>
            </w:tcBorders>
            <w:shd w:val="clear" w:color="auto" w:fill="auto"/>
          </w:tcPr>
          <w:p w:rsidR="00CF4B99" w:rsidRPr="00CF4B99" w:rsidRDefault="00CF4B99" w:rsidP="000A6EAC">
            <w:pPr>
              <w:jc w:val="both"/>
              <w:rPr>
                <w:sz w:val="18"/>
                <w:szCs w:val="18"/>
              </w:rPr>
            </w:pPr>
            <w:r w:rsidRPr="00CF4B99">
              <w:rPr>
                <w:sz w:val="18"/>
                <w:szCs w:val="18"/>
              </w:rPr>
              <w:t>Количество благоустроенных общественных территорий</w:t>
            </w:r>
          </w:p>
        </w:tc>
        <w:tc>
          <w:tcPr>
            <w:tcW w:w="959" w:type="dxa"/>
            <w:shd w:val="clear" w:color="auto" w:fill="auto"/>
          </w:tcPr>
          <w:p w:rsidR="00CF4B99" w:rsidRPr="00CF4B99" w:rsidRDefault="00CF4B99" w:rsidP="000A6EAC">
            <w:pPr>
              <w:jc w:val="center"/>
              <w:rPr>
                <w:sz w:val="18"/>
                <w:szCs w:val="18"/>
              </w:rPr>
            </w:pPr>
            <w:r w:rsidRPr="00CF4B99">
              <w:rPr>
                <w:sz w:val="18"/>
                <w:szCs w:val="18"/>
              </w:rPr>
              <w:t>«</w:t>
            </w:r>
            <w:proofErr w:type="spellStart"/>
            <w:r w:rsidRPr="00CF4B99">
              <w:rPr>
                <w:sz w:val="18"/>
                <w:szCs w:val="18"/>
              </w:rPr>
              <w:t>МП</w:t>
            </w:r>
            <w:proofErr w:type="spellEnd"/>
            <w:r w:rsidRPr="00CF4B99">
              <w:rPr>
                <w:sz w:val="18"/>
                <w:szCs w:val="18"/>
              </w:rPr>
              <w:t>»</w:t>
            </w:r>
          </w:p>
        </w:tc>
        <w:tc>
          <w:tcPr>
            <w:tcW w:w="1214" w:type="dxa"/>
          </w:tcPr>
          <w:p w:rsidR="00CF4B99" w:rsidRPr="00CF4B99" w:rsidRDefault="00CF4B99" w:rsidP="000A6EAC">
            <w:pPr>
              <w:jc w:val="center"/>
              <w:rPr>
                <w:sz w:val="18"/>
                <w:szCs w:val="18"/>
              </w:rPr>
            </w:pPr>
            <w:r w:rsidRPr="00CF4B99">
              <w:rPr>
                <w:sz w:val="18"/>
                <w:szCs w:val="18"/>
              </w:rPr>
              <w:t>проценты</w:t>
            </w:r>
          </w:p>
        </w:tc>
        <w:tc>
          <w:tcPr>
            <w:tcW w:w="907" w:type="dxa"/>
            <w:tcBorders>
              <w:right w:val="single" w:sz="4" w:space="0" w:color="auto"/>
            </w:tcBorders>
            <w:shd w:val="clear" w:color="auto" w:fill="auto"/>
          </w:tcPr>
          <w:p w:rsidR="00CF4B99" w:rsidRPr="00CF4B99" w:rsidRDefault="00CF4B99" w:rsidP="000A6EAC">
            <w:pPr>
              <w:rPr>
                <w:sz w:val="18"/>
                <w:szCs w:val="18"/>
              </w:rPr>
            </w:pPr>
            <w:r w:rsidRPr="00CF4B99">
              <w:rPr>
                <w:sz w:val="18"/>
                <w:szCs w:val="18"/>
              </w:rPr>
              <w:t>10,0</w:t>
            </w:r>
          </w:p>
        </w:tc>
        <w:tc>
          <w:tcPr>
            <w:tcW w:w="696" w:type="dxa"/>
            <w:tcBorders>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2022 год</w:t>
            </w:r>
          </w:p>
        </w:tc>
        <w:tc>
          <w:tcPr>
            <w:tcW w:w="636" w:type="dxa"/>
            <w:tcBorders>
              <w:top w:val="single" w:sz="4" w:space="0" w:color="000000"/>
              <w:left w:val="single" w:sz="4" w:space="0" w:color="000000"/>
              <w:bottom w:val="single" w:sz="4" w:space="0" w:color="000000"/>
            </w:tcBorders>
            <w:shd w:val="clear" w:color="auto" w:fill="auto"/>
          </w:tcPr>
          <w:p w:rsidR="00CF4B99" w:rsidRPr="00CF4B99" w:rsidRDefault="00CF4B99" w:rsidP="000A6EAC">
            <w:pPr>
              <w:jc w:val="center"/>
              <w:rPr>
                <w:sz w:val="18"/>
                <w:szCs w:val="18"/>
              </w:rPr>
            </w:pPr>
            <w:r w:rsidRPr="00CF4B99">
              <w:rPr>
                <w:sz w:val="18"/>
                <w:szCs w:val="18"/>
              </w:rPr>
              <w:t>20,0</w:t>
            </w:r>
          </w:p>
        </w:tc>
        <w:tc>
          <w:tcPr>
            <w:tcW w:w="636" w:type="dxa"/>
            <w:tcBorders>
              <w:top w:val="single" w:sz="4" w:space="0" w:color="000000"/>
              <w:left w:val="single" w:sz="4" w:space="0" w:color="000000"/>
              <w:bottom w:val="single" w:sz="4" w:space="0" w:color="000000"/>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30,0</w:t>
            </w:r>
          </w:p>
        </w:tc>
        <w:tc>
          <w:tcPr>
            <w:tcW w:w="636" w:type="dxa"/>
            <w:tcBorders>
              <w:top w:val="single" w:sz="4" w:space="0" w:color="000000"/>
              <w:left w:val="single" w:sz="4" w:space="0" w:color="auto"/>
              <w:bottom w:val="single" w:sz="4" w:space="0" w:color="000000"/>
            </w:tcBorders>
            <w:shd w:val="clear" w:color="auto" w:fill="auto"/>
          </w:tcPr>
          <w:p w:rsidR="00CF4B99" w:rsidRPr="00CF4B99" w:rsidRDefault="00CF4B99" w:rsidP="000A6EAC">
            <w:pPr>
              <w:jc w:val="center"/>
              <w:rPr>
                <w:sz w:val="18"/>
                <w:szCs w:val="18"/>
              </w:rPr>
            </w:pPr>
            <w:r w:rsidRPr="00CF4B99">
              <w:rPr>
                <w:sz w:val="18"/>
                <w:szCs w:val="18"/>
              </w:rPr>
              <w:t>40,0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50,0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60,0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70,0</w:t>
            </w:r>
          </w:p>
        </w:tc>
        <w:tc>
          <w:tcPr>
            <w:tcW w:w="756" w:type="dxa"/>
            <w:tcBorders>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80,0</w:t>
            </w:r>
          </w:p>
        </w:tc>
        <w:tc>
          <w:tcPr>
            <w:tcW w:w="1702" w:type="dxa"/>
            <w:shd w:val="clear" w:color="auto" w:fill="auto"/>
          </w:tcPr>
          <w:p w:rsidR="00CF4B99" w:rsidRPr="00CF4B99" w:rsidRDefault="00CF4B99" w:rsidP="000A6EAC">
            <w:pPr>
              <w:rPr>
                <w:sz w:val="18"/>
                <w:szCs w:val="18"/>
              </w:rPr>
            </w:pPr>
            <w:r w:rsidRPr="00CF4B99">
              <w:rPr>
                <w:sz w:val="18"/>
                <w:szCs w:val="18"/>
              </w:rPr>
              <w:t>Указ Президента Российской Федерации от 21 июля 2020 года № 474 «О национальных целях развития Российской Федерации на период до 2030 года»</w:t>
            </w:r>
          </w:p>
        </w:tc>
        <w:tc>
          <w:tcPr>
            <w:tcW w:w="1854" w:type="dxa"/>
            <w:shd w:val="clear" w:color="auto" w:fill="auto"/>
          </w:tcPr>
          <w:p w:rsidR="00CF4B99" w:rsidRPr="00CF4B99" w:rsidRDefault="00CF4B99" w:rsidP="000A6EAC">
            <w:pPr>
              <w:jc w:val="center"/>
              <w:rPr>
                <w:sz w:val="18"/>
                <w:szCs w:val="18"/>
              </w:rPr>
            </w:pPr>
            <w:r w:rsidRPr="00CF4B99">
              <w:rPr>
                <w:sz w:val="18"/>
                <w:szCs w:val="18"/>
              </w:rPr>
              <w:t>Администрация городского поселения Агириш</w:t>
            </w:r>
          </w:p>
        </w:tc>
        <w:tc>
          <w:tcPr>
            <w:tcW w:w="1305" w:type="dxa"/>
            <w:shd w:val="clear" w:color="auto" w:fill="auto"/>
          </w:tcPr>
          <w:p w:rsidR="00CF4B99" w:rsidRPr="00CF4B99" w:rsidRDefault="00CF4B99" w:rsidP="000A6EAC">
            <w:pPr>
              <w:jc w:val="center"/>
              <w:rPr>
                <w:sz w:val="18"/>
                <w:szCs w:val="18"/>
              </w:rPr>
            </w:pPr>
            <w:proofErr w:type="gramStart"/>
            <w:r w:rsidRPr="00CF4B99">
              <w:rPr>
                <w:sz w:val="18"/>
                <w:szCs w:val="18"/>
              </w:rPr>
              <w:t>Федеральный</w:t>
            </w:r>
            <w:proofErr w:type="gramEnd"/>
            <w:r w:rsidRPr="00CF4B99">
              <w:rPr>
                <w:sz w:val="18"/>
                <w:szCs w:val="18"/>
              </w:rPr>
              <w:t xml:space="preserve"> проект «Формирование комфортной городской среды» национального проекта «Жилье и городская среда».</w:t>
            </w:r>
          </w:p>
        </w:tc>
      </w:tr>
      <w:tr w:rsidR="00CF4B99" w:rsidRPr="00CF4B99" w:rsidTr="00CF4B99">
        <w:tc>
          <w:tcPr>
            <w:tcW w:w="432" w:type="dxa"/>
            <w:shd w:val="clear" w:color="auto" w:fill="auto"/>
          </w:tcPr>
          <w:p w:rsidR="00CF4B99" w:rsidRPr="00CF4B99" w:rsidRDefault="00CF4B99" w:rsidP="000A6EAC">
            <w:pPr>
              <w:jc w:val="center"/>
              <w:rPr>
                <w:sz w:val="18"/>
                <w:szCs w:val="18"/>
              </w:rPr>
            </w:pPr>
            <w:r w:rsidRPr="00CF4B99">
              <w:rPr>
                <w:sz w:val="18"/>
                <w:szCs w:val="18"/>
              </w:rPr>
              <w:t>2.</w:t>
            </w:r>
          </w:p>
        </w:tc>
        <w:tc>
          <w:tcPr>
            <w:tcW w:w="1999" w:type="dxa"/>
            <w:tcBorders>
              <w:top w:val="single" w:sz="4" w:space="0" w:color="000000"/>
              <w:left w:val="single" w:sz="4" w:space="0" w:color="000000"/>
              <w:bottom w:val="single" w:sz="4" w:space="0" w:color="000000"/>
            </w:tcBorders>
            <w:shd w:val="clear" w:color="auto" w:fill="auto"/>
          </w:tcPr>
          <w:p w:rsidR="00CF4B99" w:rsidRPr="00CF4B99" w:rsidRDefault="00CF4B99" w:rsidP="000A6EAC">
            <w:pPr>
              <w:jc w:val="both"/>
              <w:rPr>
                <w:sz w:val="18"/>
                <w:szCs w:val="18"/>
              </w:rPr>
            </w:pPr>
            <w:r w:rsidRPr="00CF4B99">
              <w:rPr>
                <w:sz w:val="18"/>
                <w:szCs w:val="18"/>
              </w:rPr>
              <w:t xml:space="preserve">Количество благоустроенных дворовых территорий </w:t>
            </w:r>
          </w:p>
        </w:tc>
        <w:tc>
          <w:tcPr>
            <w:tcW w:w="959" w:type="dxa"/>
            <w:shd w:val="clear" w:color="auto" w:fill="auto"/>
          </w:tcPr>
          <w:p w:rsidR="00CF4B99" w:rsidRPr="00CF4B99" w:rsidRDefault="00CF4B99" w:rsidP="000A6EAC">
            <w:pPr>
              <w:jc w:val="center"/>
              <w:rPr>
                <w:sz w:val="18"/>
                <w:szCs w:val="18"/>
              </w:rPr>
            </w:pPr>
            <w:r w:rsidRPr="00CF4B99">
              <w:rPr>
                <w:sz w:val="18"/>
                <w:szCs w:val="18"/>
              </w:rPr>
              <w:t>«</w:t>
            </w:r>
            <w:proofErr w:type="spellStart"/>
            <w:r w:rsidRPr="00CF4B99">
              <w:rPr>
                <w:sz w:val="18"/>
                <w:szCs w:val="18"/>
              </w:rPr>
              <w:t>МП</w:t>
            </w:r>
            <w:proofErr w:type="spellEnd"/>
            <w:r w:rsidRPr="00CF4B99">
              <w:rPr>
                <w:sz w:val="18"/>
                <w:szCs w:val="18"/>
              </w:rPr>
              <w:t>»</w:t>
            </w:r>
          </w:p>
        </w:tc>
        <w:tc>
          <w:tcPr>
            <w:tcW w:w="1214" w:type="dxa"/>
          </w:tcPr>
          <w:p w:rsidR="00CF4B99" w:rsidRPr="00CF4B99" w:rsidRDefault="00CF4B99" w:rsidP="000A6EAC">
            <w:pPr>
              <w:rPr>
                <w:sz w:val="18"/>
                <w:szCs w:val="18"/>
              </w:rPr>
            </w:pPr>
            <w:r w:rsidRPr="00CF4B99">
              <w:rPr>
                <w:sz w:val="18"/>
                <w:szCs w:val="18"/>
              </w:rPr>
              <w:t>проценты</w:t>
            </w:r>
          </w:p>
        </w:tc>
        <w:tc>
          <w:tcPr>
            <w:tcW w:w="907" w:type="dxa"/>
            <w:tcBorders>
              <w:right w:val="single" w:sz="4" w:space="0" w:color="auto"/>
            </w:tcBorders>
            <w:shd w:val="clear" w:color="auto" w:fill="auto"/>
          </w:tcPr>
          <w:p w:rsidR="00CF4B99" w:rsidRPr="00CF4B99" w:rsidRDefault="00CF4B99" w:rsidP="000A6EAC">
            <w:pPr>
              <w:rPr>
                <w:sz w:val="18"/>
                <w:szCs w:val="18"/>
              </w:rPr>
            </w:pPr>
            <w:r w:rsidRPr="00CF4B99">
              <w:rPr>
                <w:sz w:val="18"/>
                <w:szCs w:val="18"/>
              </w:rPr>
              <w:t>20</w:t>
            </w:r>
          </w:p>
        </w:tc>
        <w:tc>
          <w:tcPr>
            <w:tcW w:w="696" w:type="dxa"/>
            <w:tcBorders>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2022 год</w:t>
            </w:r>
          </w:p>
        </w:tc>
        <w:tc>
          <w:tcPr>
            <w:tcW w:w="636" w:type="dxa"/>
            <w:tcBorders>
              <w:top w:val="single" w:sz="4" w:space="0" w:color="000000"/>
              <w:left w:val="single" w:sz="4" w:space="0" w:color="000000"/>
              <w:bottom w:val="single" w:sz="4" w:space="0" w:color="000000"/>
            </w:tcBorders>
            <w:shd w:val="clear" w:color="auto" w:fill="auto"/>
          </w:tcPr>
          <w:p w:rsidR="00CF4B99" w:rsidRPr="00CF4B99" w:rsidRDefault="00CF4B99" w:rsidP="000A6EAC">
            <w:pPr>
              <w:jc w:val="center"/>
              <w:rPr>
                <w:sz w:val="18"/>
                <w:szCs w:val="18"/>
              </w:rPr>
            </w:pPr>
            <w:r w:rsidRPr="00CF4B99">
              <w:rPr>
                <w:sz w:val="18"/>
                <w:szCs w:val="18"/>
              </w:rPr>
              <w:t>30,0</w:t>
            </w:r>
          </w:p>
        </w:tc>
        <w:tc>
          <w:tcPr>
            <w:tcW w:w="636" w:type="dxa"/>
            <w:tcBorders>
              <w:top w:val="single" w:sz="4" w:space="0" w:color="000000"/>
              <w:left w:val="single" w:sz="4" w:space="0" w:color="000000"/>
              <w:bottom w:val="single" w:sz="4" w:space="0" w:color="000000"/>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45,0</w:t>
            </w:r>
          </w:p>
        </w:tc>
        <w:tc>
          <w:tcPr>
            <w:tcW w:w="636" w:type="dxa"/>
            <w:tcBorders>
              <w:top w:val="single" w:sz="4" w:space="0" w:color="000000"/>
              <w:left w:val="single" w:sz="4" w:space="0" w:color="auto"/>
              <w:bottom w:val="single" w:sz="4" w:space="0" w:color="000000"/>
            </w:tcBorders>
            <w:shd w:val="clear" w:color="auto" w:fill="auto"/>
          </w:tcPr>
          <w:p w:rsidR="00CF4B99" w:rsidRPr="00CF4B99" w:rsidRDefault="00CF4B99" w:rsidP="000A6EAC">
            <w:pPr>
              <w:jc w:val="center"/>
              <w:rPr>
                <w:sz w:val="18"/>
                <w:szCs w:val="18"/>
              </w:rPr>
            </w:pPr>
            <w:r w:rsidRPr="00CF4B99">
              <w:rPr>
                <w:sz w:val="18"/>
                <w:szCs w:val="18"/>
              </w:rPr>
              <w:t>55,0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70,0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80,0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90,0</w:t>
            </w:r>
          </w:p>
        </w:tc>
        <w:tc>
          <w:tcPr>
            <w:tcW w:w="756" w:type="dxa"/>
            <w:tcBorders>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100,0</w:t>
            </w:r>
          </w:p>
        </w:tc>
        <w:tc>
          <w:tcPr>
            <w:tcW w:w="1702" w:type="dxa"/>
            <w:shd w:val="clear" w:color="auto" w:fill="auto"/>
          </w:tcPr>
          <w:p w:rsidR="00CF4B99" w:rsidRPr="00CF4B99" w:rsidRDefault="00CF4B99" w:rsidP="000A6EAC">
            <w:pPr>
              <w:rPr>
                <w:sz w:val="18"/>
                <w:szCs w:val="18"/>
              </w:rPr>
            </w:pPr>
            <w:r w:rsidRPr="00CF4B99">
              <w:rPr>
                <w:sz w:val="18"/>
                <w:szCs w:val="18"/>
              </w:rPr>
              <w:t>Указ Президента Российской Федерации от 21 июля 2020 года № 474 «О национальных целях развития Российской Федерации на период до 2030 года»</w:t>
            </w:r>
          </w:p>
        </w:tc>
        <w:tc>
          <w:tcPr>
            <w:tcW w:w="1854" w:type="dxa"/>
            <w:shd w:val="clear" w:color="auto" w:fill="auto"/>
          </w:tcPr>
          <w:p w:rsidR="00CF4B99" w:rsidRPr="00CF4B99" w:rsidRDefault="00CF4B99" w:rsidP="000A6EAC">
            <w:pPr>
              <w:jc w:val="center"/>
              <w:rPr>
                <w:sz w:val="18"/>
                <w:szCs w:val="18"/>
              </w:rPr>
            </w:pPr>
            <w:r w:rsidRPr="00CF4B99">
              <w:rPr>
                <w:sz w:val="18"/>
                <w:szCs w:val="18"/>
              </w:rPr>
              <w:t>Администрация городского поселения Агириш</w:t>
            </w:r>
          </w:p>
        </w:tc>
        <w:tc>
          <w:tcPr>
            <w:tcW w:w="1305" w:type="dxa"/>
            <w:shd w:val="clear" w:color="auto" w:fill="auto"/>
          </w:tcPr>
          <w:p w:rsidR="00CF4B99" w:rsidRPr="00CF4B99" w:rsidRDefault="00CF4B99" w:rsidP="000A6EAC">
            <w:pPr>
              <w:jc w:val="center"/>
              <w:rPr>
                <w:sz w:val="18"/>
                <w:szCs w:val="18"/>
              </w:rPr>
            </w:pPr>
            <w:proofErr w:type="gramStart"/>
            <w:r w:rsidRPr="00CF4B99">
              <w:rPr>
                <w:sz w:val="18"/>
                <w:szCs w:val="18"/>
              </w:rPr>
              <w:t>Федеральный</w:t>
            </w:r>
            <w:proofErr w:type="gramEnd"/>
            <w:r w:rsidRPr="00CF4B99">
              <w:rPr>
                <w:sz w:val="18"/>
                <w:szCs w:val="18"/>
              </w:rPr>
              <w:t xml:space="preserve"> проект «Формирование комфортной городской среды» национального проекта «Жилье и городская среда».</w:t>
            </w:r>
          </w:p>
        </w:tc>
      </w:tr>
      <w:tr w:rsidR="00CF4B99" w:rsidRPr="00CF4B99" w:rsidTr="00CF4B99">
        <w:tc>
          <w:tcPr>
            <w:tcW w:w="432" w:type="dxa"/>
            <w:shd w:val="clear" w:color="auto" w:fill="auto"/>
          </w:tcPr>
          <w:p w:rsidR="00CF4B99" w:rsidRPr="00CF4B99" w:rsidRDefault="00CF4B99" w:rsidP="000A6EAC">
            <w:pPr>
              <w:jc w:val="center"/>
              <w:rPr>
                <w:sz w:val="18"/>
                <w:szCs w:val="18"/>
              </w:rPr>
            </w:pPr>
            <w:r w:rsidRPr="00CF4B99">
              <w:rPr>
                <w:sz w:val="18"/>
                <w:szCs w:val="18"/>
              </w:rPr>
              <w:t>3.</w:t>
            </w:r>
          </w:p>
        </w:tc>
        <w:tc>
          <w:tcPr>
            <w:tcW w:w="1999" w:type="dxa"/>
            <w:tcBorders>
              <w:top w:val="single" w:sz="4" w:space="0" w:color="000000"/>
              <w:left w:val="single" w:sz="4" w:space="0" w:color="000000"/>
              <w:bottom w:val="single" w:sz="4" w:space="0" w:color="000000"/>
            </w:tcBorders>
            <w:shd w:val="clear" w:color="auto" w:fill="auto"/>
          </w:tcPr>
          <w:p w:rsidR="00CF4B99" w:rsidRPr="00CF4B99" w:rsidRDefault="00CF4B99" w:rsidP="000A6EAC">
            <w:pPr>
              <w:jc w:val="both"/>
              <w:rPr>
                <w:sz w:val="18"/>
                <w:szCs w:val="18"/>
              </w:rPr>
            </w:pPr>
            <w:r w:rsidRPr="00CF4B99">
              <w:rPr>
                <w:sz w:val="18"/>
                <w:szCs w:val="18"/>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w:t>
            </w:r>
            <w:r w:rsidRPr="00CF4B99">
              <w:rPr>
                <w:sz w:val="18"/>
                <w:szCs w:val="18"/>
              </w:rPr>
              <w:lastRenderedPageBreak/>
              <w:t>муниципальных образованиях, на территории которых реализуются проекты по созданию комфортной городской среды</w:t>
            </w:r>
          </w:p>
        </w:tc>
        <w:tc>
          <w:tcPr>
            <w:tcW w:w="959" w:type="dxa"/>
            <w:shd w:val="clear" w:color="auto" w:fill="auto"/>
          </w:tcPr>
          <w:p w:rsidR="00CF4B99" w:rsidRPr="00CF4B99" w:rsidRDefault="00CF4B99" w:rsidP="000A6EAC">
            <w:pPr>
              <w:jc w:val="center"/>
              <w:rPr>
                <w:sz w:val="18"/>
                <w:szCs w:val="18"/>
              </w:rPr>
            </w:pPr>
            <w:r w:rsidRPr="00CF4B99">
              <w:rPr>
                <w:sz w:val="18"/>
                <w:szCs w:val="18"/>
              </w:rPr>
              <w:lastRenderedPageBreak/>
              <w:t>«</w:t>
            </w:r>
            <w:proofErr w:type="spellStart"/>
            <w:r w:rsidRPr="00CF4B99">
              <w:rPr>
                <w:sz w:val="18"/>
                <w:szCs w:val="18"/>
              </w:rPr>
              <w:t>МП</w:t>
            </w:r>
            <w:proofErr w:type="spellEnd"/>
            <w:r w:rsidRPr="00CF4B99">
              <w:rPr>
                <w:sz w:val="18"/>
                <w:szCs w:val="18"/>
              </w:rPr>
              <w:t>»</w:t>
            </w:r>
          </w:p>
        </w:tc>
        <w:tc>
          <w:tcPr>
            <w:tcW w:w="1214" w:type="dxa"/>
          </w:tcPr>
          <w:p w:rsidR="00CF4B99" w:rsidRPr="00CF4B99" w:rsidRDefault="00CF4B99" w:rsidP="000A6EAC">
            <w:pPr>
              <w:rPr>
                <w:sz w:val="18"/>
                <w:szCs w:val="18"/>
              </w:rPr>
            </w:pPr>
            <w:r w:rsidRPr="00CF4B99">
              <w:rPr>
                <w:sz w:val="18"/>
                <w:szCs w:val="18"/>
              </w:rPr>
              <w:t>проценты</w:t>
            </w:r>
          </w:p>
        </w:tc>
        <w:tc>
          <w:tcPr>
            <w:tcW w:w="907" w:type="dxa"/>
            <w:tcBorders>
              <w:right w:val="single" w:sz="4" w:space="0" w:color="auto"/>
            </w:tcBorders>
            <w:shd w:val="clear" w:color="auto" w:fill="auto"/>
          </w:tcPr>
          <w:p w:rsidR="00CF4B99" w:rsidRPr="00CF4B99" w:rsidRDefault="00CF4B99" w:rsidP="000A6EAC">
            <w:pPr>
              <w:rPr>
                <w:sz w:val="18"/>
                <w:szCs w:val="18"/>
              </w:rPr>
            </w:pPr>
            <w:r w:rsidRPr="00CF4B99">
              <w:rPr>
                <w:sz w:val="18"/>
                <w:szCs w:val="18"/>
              </w:rPr>
              <w:t>30</w:t>
            </w:r>
          </w:p>
        </w:tc>
        <w:tc>
          <w:tcPr>
            <w:tcW w:w="696" w:type="dxa"/>
            <w:tcBorders>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2022 год</w:t>
            </w:r>
          </w:p>
        </w:tc>
        <w:tc>
          <w:tcPr>
            <w:tcW w:w="636" w:type="dxa"/>
            <w:tcBorders>
              <w:top w:val="single" w:sz="4" w:space="0" w:color="000000"/>
              <w:left w:val="single" w:sz="4" w:space="0" w:color="000000"/>
              <w:bottom w:val="single" w:sz="4" w:space="0" w:color="000000"/>
            </w:tcBorders>
            <w:shd w:val="clear" w:color="auto" w:fill="auto"/>
          </w:tcPr>
          <w:p w:rsidR="00CF4B99" w:rsidRPr="00CF4B99" w:rsidRDefault="00CF4B99" w:rsidP="000A6EAC">
            <w:pPr>
              <w:jc w:val="center"/>
              <w:rPr>
                <w:sz w:val="18"/>
                <w:szCs w:val="18"/>
              </w:rPr>
            </w:pPr>
            <w:r w:rsidRPr="00CF4B99">
              <w:rPr>
                <w:sz w:val="18"/>
                <w:szCs w:val="18"/>
              </w:rPr>
              <w:t>30,0</w:t>
            </w:r>
          </w:p>
        </w:tc>
        <w:tc>
          <w:tcPr>
            <w:tcW w:w="636" w:type="dxa"/>
            <w:tcBorders>
              <w:top w:val="single" w:sz="4" w:space="0" w:color="000000"/>
              <w:left w:val="single" w:sz="4" w:space="0" w:color="000000"/>
              <w:bottom w:val="single" w:sz="4" w:space="0" w:color="000000"/>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40,0</w:t>
            </w:r>
          </w:p>
        </w:tc>
        <w:tc>
          <w:tcPr>
            <w:tcW w:w="636" w:type="dxa"/>
            <w:tcBorders>
              <w:top w:val="single" w:sz="4" w:space="0" w:color="000000"/>
              <w:left w:val="single" w:sz="4" w:space="0" w:color="auto"/>
              <w:bottom w:val="single" w:sz="4" w:space="0" w:color="000000"/>
            </w:tcBorders>
            <w:shd w:val="clear" w:color="auto" w:fill="auto"/>
          </w:tcPr>
          <w:p w:rsidR="00CF4B99" w:rsidRPr="00CF4B99" w:rsidRDefault="00CF4B99" w:rsidP="000A6EAC">
            <w:pPr>
              <w:jc w:val="center"/>
              <w:rPr>
                <w:sz w:val="18"/>
                <w:szCs w:val="18"/>
              </w:rPr>
            </w:pPr>
            <w:r w:rsidRPr="00CF4B99">
              <w:rPr>
                <w:sz w:val="18"/>
                <w:szCs w:val="18"/>
              </w:rPr>
              <w:t>45,0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45,0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45,0</w:t>
            </w:r>
          </w:p>
        </w:tc>
        <w:tc>
          <w:tcPr>
            <w:tcW w:w="636" w:type="dxa"/>
            <w:tcBorders>
              <w:left w:val="single" w:sz="4" w:space="0" w:color="auto"/>
              <w:right w:val="single" w:sz="4" w:space="0" w:color="auto"/>
            </w:tcBorders>
            <w:shd w:val="clear" w:color="auto" w:fill="auto"/>
          </w:tcPr>
          <w:p w:rsidR="00CF4B99" w:rsidRPr="00CF4B99" w:rsidRDefault="00CF4B99" w:rsidP="000A6EAC">
            <w:pPr>
              <w:jc w:val="center"/>
              <w:rPr>
                <w:sz w:val="18"/>
                <w:szCs w:val="18"/>
              </w:rPr>
            </w:pPr>
            <w:r w:rsidRPr="00CF4B99">
              <w:rPr>
                <w:sz w:val="18"/>
                <w:szCs w:val="18"/>
              </w:rPr>
              <w:t>45,0</w:t>
            </w:r>
          </w:p>
        </w:tc>
        <w:tc>
          <w:tcPr>
            <w:tcW w:w="756" w:type="dxa"/>
            <w:tcBorders>
              <w:left w:val="single" w:sz="4" w:space="0" w:color="auto"/>
            </w:tcBorders>
            <w:shd w:val="clear" w:color="auto" w:fill="auto"/>
          </w:tcPr>
          <w:p w:rsidR="00CF4B99" w:rsidRPr="00CF4B99" w:rsidRDefault="00CF4B99" w:rsidP="000A6EAC">
            <w:pPr>
              <w:jc w:val="center"/>
              <w:rPr>
                <w:sz w:val="18"/>
                <w:szCs w:val="18"/>
              </w:rPr>
            </w:pPr>
            <w:r w:rsidRPr="00CF4B99">
              <w:rPr>
                <w:sz w:val="18"/>
                <w:szCs w:val="18"/>
              </w:rPr>
              <w:t>50,0</w:t>
            </w:r>
          </w:p>
        </w:tc>
        <w:tc>
          <w:tcPr>
            <w:tcW w:w="1702" w:type="dxa"/>
            <w:shd w:val="clear" w:color="auto" w:fill="auto"/>
          </w:tcPr>
          <w:p w:rsidR="00CF4B99" w:rsidRPr="00CF4B99" w:rsidRDefault="00CF4B99" w:rsidP="000A6EAC">
            <w:pPr>
              <w:rPr>
                <w:sz w:val="18"/>
                <w:szCs w:val="18"/>
              </w:rPr>
            </w:pPr>
            <w:r w:rsidRPr="00CF4B99">
              <w:rPr>
                <w:sz w:val="18"/>
                <w:szCs w:val="18"/>
              </w:rPr>
              <w:t xml:space="preserve">Указ Президента Российской Федерации от 21 июля 2020 года № 474 «О национальных целях развития Российской </w:t>
            </w:r>
            <w:r w:rsidRPr="00CF4B99">
              <w:rPr>
                <w:sz w:val="18"/>
                <w:szCs w:val="18"/>
              </w:rPr>
              <w:lastRenderedPageBreak/>
              <w:t>Федерации на период до 2030 года»</w:t>
            </w:r>
          </w:p>
        </w:tc>
        <w:tc>
          <w:tcPr>
            <w:tcW w:w="1854" w:type="dxa"/>
            <w:shd w:val="clear" w:color="auto" w:fill="auto"/>
          </w:tcPr>
          <w:p w:rsidR="00CF4B99" w:rsidRPr="00CF4B99" w:rsidRDefault="00CF4B99" w:rsidP="000A6EAC">
            <w:pPr>
              <w:jc w:val="center"/>
              <w:rPr>
                <w:sz w:val="18"/>
                <w:szCs w:val="18"/>
              </w:rPr>
            </w:pPr>
            <w:r w:rsidRPr="00CF4B99">
              <w:rPr>
                <w:sz w:val="18"/>
                <w:szCs w:val="18"/>
              </w:rPr>
              <w:lastRenderedPageBreak/>
              <w:t>Администрация городского поселения Агириш</w:t>
            </w:r>
          </w:p>
        </w:tc>
        <w:tc>
          <w:tcPr>
            <w:tcW w:w="1305" w:type="dxa"/>
            <w:shd w:val="clear" w:color="auto" w:fill="auto"/>
          </w:tcPr>
          <w:p w:rsidR="00CF4B99" w:rsidRPr="00CF4B99" w:rsidRDefault="00CF4B99" w:rsidP="000A6EAC">
            <w:pPr>
              <w:jc w:val="center"/>
              <w:rPr>
                <w:sz w:val="18"/>
                <w:szCs w:val="18"/>
              </w:rPr>
            </w:pPr>
            <w:proofErr w:type="gramStart"/>
            <w:r w:rsidRPr="00CF4B99">
              <w:rPr>
                <w:sz w:val="18"/>
                <w:szCs w:val="18"/>
              </w:rPr>
              <w:t>Федеральный</w:t>
            </w:r>
            <w:proofErr w:type="gramEnd"/>
            <w:r w:rsidRPr="00CF4B99">
              <w:rPr>
                <w:sz w:val="18"/>
                <w:szCs w:val="18"/>
              </w:rPr>
              <w:t xml:space="preserve"> проект «Формирование комфортной городской среды» национальног</w:t>
            </w:r>
            <w:r w:rsidRPr="00CF4B99">
              <w:rPr>
                <w:sz w:val="18"/>
                <w:szCs w:val="18"/>
              </w:rPr>
              <w:lastRenderedPageBreak/>
              <w:t>о проекта «Жилье и городская среда».</w:t>
            </w:r>
          </w:p>
        </w:tc>
      </w:tr>
    </w:tbl>
    <w:p w:rsidR="00CF4B99" w:rsidRPr="00CF4B99" w:rsidRDefault="00CF4B99" w:rsidP="00CF4B99">
      <w:pPr>
        <w:jc w:val="center"/>
        <w:rPr>
          <w:sz w:val="18"/>
          <w:szCs w:val="18"/>
        </w:rPr>
      </w:pPr>
    </w:p>
    <w:p w:rsidR="00CF4B99" w:rsidRPr="00CF4B99" w:rsidRDefault="00CF4B99" w:rsidP="00CF4B99">
      <w:pPr>
        <w:jc w:val="center"/>
        <w:rPr>
          <w:sz w:val="18"/>
          <w:szCs w:val="18"/>
        </w:rPr>
      </w:pPr>
    </w:p>
    <w:p w:rsidR="00CF4B99" w:rsidRDefault="00CF4B99" w:rsidP="00CF4B99">
      <w:pPr>
        <w:widowControl w:val="0"/>
        <w:autoSpaceDE w:val="0"/>
        <w:autoSpaceDN w:val="0"/>
      </w:pPr>
    </w:p>
    <w:p w:rsidR="00CF4B99" w:rsidRPr="00CF4B99" w:rsidRDefault="00CF4B99" w:rsidP="00CF4B99">
      <w:pPr>
        <w:widowControl w:val="0"/>
        <w:autoSpaceDE w:val="0"/>
        <w:autoSpaceDN w:val="0"/>
        <w:jc w:val="center"/>
        <w:rPr>
          <w:sz w:val="18"/>
          <w:szCs w:val="18"/>
        </w:rPr>
      </w:pPr>
      <w:r w:rsidRPr="00CF4B99">
        <w:rPr>
          <w:sz w:val="18"/>
          <w:szCs w:val="18"/>
        </w:rPr>
        <w:t>3. Помесячный план достижения показателей муниципальной программы в 2024 году</w:t>
      </w:r>
    </w:p>
    <w:p w:rsidR="00CF4B99" w:rsidRPr="00CF4B99" w:rsidRDefault="00CF4B99" w:rsidP="00CF4B99">
      <w:pPr>
        <w:widowControl w:val="0"/>
        <w:autoSpaceDE w:val="0"/>
        <w:autoSpaceDN w:val="0"/>
        <w:jc w:val="center"/>
        <w:rPr>
          <w:sz w:val="18"/>
          <w:szCs w:val="18"/>
        </w:rPr>
      </w:pPr>
    </w:p>
    <w:tbl>
      <w:tblPr>
        <w:tblW w:w="5351" w:type="pc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505"/>
        <w:gridCol w:w="3694"/>
        <w:gridCol w:w="1304"/>
        <w:gridCol w:w="1161"/>
        <w:gridCol w:w="676"/>
        <w:gridCol w:w="628"/>
        <w:gridCol w:w="584"/>
        <w:gridCol w:w="727"/>
        <w:gridCol w:w="580"/>
        <w:gridCol w:w="580"/>
        <w:gridCol w:w="724"/>
        <w:gridCol w:w="727"/>
        <w:gridCol w:w="724"/>
        <w:gridCol w:w="727"/>
        <w:gridCol w:w="867"/>
        <w:gridCol w:w="1738"/>
      </w:tblGrid>
      <w:tr w:rsidR="00CF4B99" w:rsidRPr="00CF4B99" w:rsidTr="000A6EAC">
        <w:trPr>
          <w:trHeight w:val="349"/>
          <w:tblHeader/>
        </w:trPr>
        <w:tc>
          <w:tcPr>
            <w:tcW w:w="158" w:type="pct"/>
            <w:vMerge w:val="restart"/>
            <w:vAlign w:val="center"/>
          </w:tcPr>
          <w:p w:rsidR="00CF4B99" w:rsidRPr="00CF4B99" w:rsidRDefault="00CF4B99" w:rsidP="000A6EAC">
            <w:pPr>
              <w:widowControl w:val="0"/>
              <w:autoSpaceDE w:val="0"/>
              <w:autoSpaceDN w:val="0"/>
              <w:jc w:val="center"/>
              <w:rPr>
                <w:sz w:val="18"/>
                <w:szCs w:val="18"/>
              </w:rPr>
            </w:pPr>
            <w:r w:rsidRPr="00CF4B99">
              <w:rPr>
                <w:sz w:val="18"/>
                <w:szCs w:val="18"/>
              </w:rPr>
              <w:t xml:space="preserve">№ </w:t>
            </w:r>
            <w:proofErr w:type="gramStart"/>
            <w:r w:rsidRPr="00CF4B99">
              <w:rPr>
                <w:sz w:val="18"/>
                <w:szCs w:val="18"/>
              </w:rPr>
              <w:t>п</w:t>
            </w:r>
            <w:proofErr w:type="gramEnd"/>
            <w:r w:rsidRPr="00CF4B99">
              <w:rPr>
                <w:sz w:val="18"/>
                <w:szCs w:val="18"/>
              </w:rPr>
              <w:t>/п</w:t>
            </w:r>
          </w:p>
        </w:tc>
        <w:tc>
          <w:tcPr>
            <w:tcW w:w="1158" w:type="pct"/>
            <w:vMerge w:val="restart"/>
            <w:vAlign w:val="center"/>
          </w:tcPr>
          <w:p w:rsidR="00CF4B99" w:rsidRPr="00CF4B99" w:rsidRDefault="00CF4B99" w:rsidP="000A6EAC">
            <w:pPr>
              <w:widowControl w:val="0"/>
              <w:autoSpaceDE w:val="0"/>
              <w:autoSpaceDN w:val="0"/>
              <w:jc w:val="center"/>
              <w:rPr>
                <w:sz w:val="18"/>
                <w:szCs w:val="18"/>
              </w:rPr>
            </w:pPr>
            <w:r w:rsidRPr="00CF4B99">
              <w:rPr>
                <w:sz w:val="18"/>
                <w:szCs w:val="18"/>
              </w:rPr>
              <w:t xml:space="preserve">Наименование показателя </w:t>
            </w:r>
          </w:p>
        </w:tc>
        <w:tc>
          <w:tcPr>
            <w:tcW w:w="409" w:type="pct"/>
            <w:vMerge w:val="restart"/>
            <w:vAlign w:val="center"/>
          </w:tcPr>
          <w:p w:rsidR="00CF4B99" w:rsidRPr="00CF4B99" w:rsidRDefault="00CF4B99" w:rsidP="000A6EAC">
            <w:pPr>
              <w:widowControl w:val="0"/>
              <w:autoSpaceDE w:val="0"/>
              <w:autoSpaceDN w:val="0"/>
              <w:jc w:val="center"/>
              <w:rPr>
                <w:sz w:val="18"/>
                <w:szCs w:val="18"/>
              </w:rPr>
            </w:pPr>
            <w:r w:rsidRPr="00CF4B99">
              <w:rPr>
                <w:sz w:val="18"/>
                <w:szCs w:val="18"/>
              </w:rPr>
              <w:t>Уровень показателя</w:t>
            </w:r>
          </w:p>
        </w:tc>
        <w:tc>
          <w:tcPr>
            <w:tcW w:w="364" w:type="pct"/>
            <w:vMerge w:val="restart"/>
            <w:vAlign w:val="center"/>
          </w:tcPr>
          <w:p w:rsidR="00CF4B99" w:rsidRPr="00CF4B99" w:rsidRDefault="00CF4B99" w:rsidP="000A6EAC">
            <w:pPr>
              <w:widowControl w:val="0"/>
              <w:autoSpaceDE w:val="0"/>
              <w:autoSpaceDN w:val="0"/>
              <w:jc w:val="center"/>
              <w:rPr>
                <w:sz w:val="18"/>
                <w:szCs w:val="18"/>
              </w:rPr>
            </w:pPr>
            <w:r w:rsidRPr="00CF4B99">
              <w:rPr>
                <w:sz w:val="18"/>
                <w:szCs w:val="18"/>
              </w:rPr>
              <w:t>Единица измерения</w:t>
            </w:r>
          </w:p>
          <w:p w:rsidR="00CF4B99" w:rsidRPr="00CF4B99" w:rsidRDefault="00CF4B99" w:rsidP="000A6EAC">
            <w:pPr>
              <w:widowControl w:val="0"/>
              <w:autoSpaceDE w:val="0"/>
              <w:autoSpaceDN w:val="0"/>
              <w:jc w:val="center"/>
              <w:rPr>
                <w:sz w:val="18"/>
                <w:szCs w:val="18"/>
              </w:rPr>
            </w:pPr>
            <w:r w:rsidRPr="00CF4B99">
              <w:rPr>
                <w:sz w:val="18"/>
                <w:szCs w:val="18"/>
              </w:rPr>
              <w:t xml:space="preserve"> (по </w:t>
            </w:r>
            <w:proofErr w:type="spellStart"/>
            <w:r w:rsidRPr="00CF4B99">
              <w:rPr>
                <w:sz w:val="18"/>
                <w:szCs w:val="18"/>
              </w:rPr>
              <w:t>ОКЕИ</w:t>
            </w:r>
            <w:proofErr w:type="spellEnd"/>
            <w:r w:rsidRPr="00CF4B99">
              <w:rPr>
                <w:sz w:val="18"/>
                <w:szCs w:val="18"/>
              </w:rPr>
              <w:t>)</w:t>
            </w:r>
          </w:p>
        </w:tc>
        <w:tc>
          <w:tcPr>
            <w:tcW w:w="2366" w:type="pct"/>
            <w:gridSpan w:val="11"/>
            <w:vAlign w:val="center"/>
          </w:tcPr>
          <w:p w:rsidR="00CF4B99" w:rsidRPr="00CF4B99" w:rsidRDefault="00CF4B99" w:rsidP="000A6EAC">
            <w:pPr>
              <w:widowControl w:val="0"/>
              <w:autoSpaceDE w:val="0"/>
              <w:autoSpaceDN w:val="0"/>
              <w:jc w:val="center"/>
              <w:rPr>
                <w:sz w:val="18"/>
                <w:szCs w:val="18"/>
              </w:rPr>
            </w:pPr>
            <w:r w:rsidRPr="00CF4B99">
              <w:rPr>
                <w:sz w:val="18"/>
                <w:szCs w:val="18"/>
              </w:rPr>
              <w:t>Плановые значения по кварталам/месяцам</w:t>
            </w:r>
          </w:p>
        </w:tc>
        <w:tc>
          <w:tcPr>
            <w:tcW w:w="545" w:type="pct"/>
            <w:vMerge w:val="restart"/>
            <w:vAlign w:val="center"/>
          </w:tcPr>
          <w:p w:rsidR="00CF4B99" w:rsidRPr="00CF4B99" w:rsidRDefault="00CF4B99" w:rsidP="000A6EAC">
            <w:pPr>
              <w:widowControl w:val="0"/>
              <w:autoSpaceDE w:val="0"/>
              <w:autoSpaceDN w:val="0"/>
              <w:jc w:val="center"/>
              <w:rPr>
                <w:bCs/>
                <w:sz w:val="18"/>
                <w:szCs w:val="18"/>
              </w:rPr>
            </w:pPr>
            <w:proofErr w:type="gramStart"/>
            <w:r w:rsidRPr="00CF4B99">
              <w:rPr>
                <w:sz w:val="18"/>
                <w:szCs w:val="18"/>
              </w:rPr>
              <w:t>На конец</w:t>
            </w:r>
            <w:proofErr w:type="gramEnd"/>
            <w:r w:rsidRPr="00CF4B99">
              <w:rPr>
                <w:sz w:val="18"/>
                <w:szCs w:val="18"/>
              </w:rPr>
              <w:t xml:space="preserve"> 2024 года</w:t>
            </w:r>
          </w:p>
        </w:tc>
      </w:tr>
      <w:tr w:rsidR="00CF4B99" w:rsidRPr="00CF4B99" w:rsidTr="000A6EAC">
        <w:trPr>
          <w:trHeight w:val="661"/>
          <w:tblHeader/>
        </w:trPr>
        <w:tc>
          <w:tcPr>
            <w:tcW w:w="158" w:type="pct"/>
            <w:vMerge/>
            <w:vAlign w:val="center"/>
          </w:tcPr>
          <w:p w:rsidR="00CF4B99" w:rsidRPr="00CF4B99" w:rsidRDefault="00CF4B99" w:rsidP="000A6EAC">
            <w:pPr>
              <w:widowControl w:val="0"/>
              <w:autoSpaceDE w:val="0"/>
              <w:autoSpaceDN w:val="0"/>
              <w:jc w:val="center"/>
              <w:rPr>
                <w:sz w:val="18"/>
                <w:szCs w:val="18"/>
              </w:rPr>
            </w:pPr>
          </w:p>
        </w:tc>
        <w:tc>
          <w:tcPr>
            <w:tcW w:w="1158" w:type="pct"/>
            <w:vMerge/>
            <w:vAlign w:val="center"/>
          </w:tcPr>
          <w:p w:rsidR="00CF4B99" w:rsidRPr="00CF4B99" w:rsidRDefault="00CF4B99" w:rsidP="000A6EAC">
            <w:pPr>
              <w:widowControl w:val="0"/>
              <w:autoSpaceDE w:val="0"/>
              <w:autoSpaceDN w:val="0"/>
              <w:jc w:val="center"/>
              <w:rPr>
                <w:sz w:val="18"/>
                <w:szCs w:val="18"/>
              </w:rPr>
            </w:pPr>
          </w:p>
        </w:tc>
        <w:tc>
          <w:tcPr>
            <w:tcW w:w="409" w:type="pct"/>
            <w:vMerge/>
            <w:vAlign w:val="center"/>
          </w:tcPr>
          <w:p w:rsidR="00CF4B99" w:rsidRPr="00CF4B99" w:rsidRDefault="00CF4B99" w:rsidP="000A6EAC">
            <w:pPr>
              <w:widowControl w:val="0"/>
              <w:autoSpaceDE w:val="0"/>
              <w:autoSpaceDN w:val="0"/>
              <w:jc w:val="center"/>
              <w:rPr>
                <w:sz w:val="18"/>
                <w:szCs w:val="18"/>
              </w:rPr>
            </w:pPr>
          </w:p>
        </w:tc>
        <w:tc>
          <w:tcPr>
            <w:tcW w:w="364" w:type="pct"/>
            <w:vMerge/>
            <w:vAlign w:val="center"/>
          </w:tcPr>
          <w:p w:rsidR="00CF4B99" w:rsidRPr="00CF4B99" w:rsidRDefault="00CF4B99" w:rsidP="000A6EAC">
            <w:pPr>
              <w:widowControl w:val="0"/>
              <w:autoSpaceDE w:val="0"/>
              <w:autoSpaceDN w:val="0"/>
              <w:jc w:val="center"/>
              <w:rPr>
                <w:sz w:val="18"/>
                <w:szCs w:val="18"/>
              </w:rPr>
            </w:pPr>
          </w:p>
        </w:tc>
        <w:tc>
          <w:tcPr>
            <w:tcW w:w="21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янв.</w:t>
            </w:r>
          </w:p>
        </w:tc>
        <w:tc>
          <w:tcPr>
            <w:tcW w:w="19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фев.</w:t>
            </w:r>
          </w:p>
        </w:tc>
        <w:tc>
          <w:tcPr>
            <w:tcW w:w="183" w:type="pct"/>
            <w:vAlign w:val="center"/>
          </w:tcPr>
          <w:p w:rsidR="00CF4B99" w:rsidRPr="00CF4B99" w:rsidRDefault="00CF4B99" w:rsidP="000A6EAC">
            <w:pPr>
              <w:widowControl w:val="0"/>
              <w:autoSpaceDE w:val="0"/>
              <w:autoSpaceDN w:val="0"/>
              <w:jc w:val="center"/>
              <w:rPr>
                <w:bCs/>
                <w:sz w:val="18"/>
                <w:szCs w:val="18"/>
              </w:rPr>
            </w:pPr>
            <w:r w:rsidRPr="00CF4B99">
              <w:rPr>
                <w:sz w:val="18"/>
                <w:szCs w:val="18"/>
              </w:rPr>
              <w:t>март</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апр.</w:t>
            </w:r>
          </w:p>
        </w:tc>
        <w:tc>
          <w:tcPr>
            <w:tcW w:w="18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май</w:t>
            </w:r>
          </w:p>
        </w:tc>
        <w:tc>
          <w:tcPr>
            <w:tcW w:w="182" w:type="pct"/>
            <w:vAlign w:val="center"/>
          </w:tcPr>
          <w:p w:rsidR="00CF4B99" w:rsidRPr="00CF4B99" w:rsidRDefault="00CF4B99" w:rsidP="000A6EAC">
            <w:pPr>
              <w:widowControl w:val="0"/>
              <w:autoSpaceDE w:val="0"/>
              <w:autoSpaceDN w:val="0"/>
              <w:jc w:val="center"/>
              <w:rPr>
                <w:bCs/>
                <w:sz w:val="18"/>
                <w:szCs w:val="18"/>
              </w:rPr>
            </w:pPr>
            <w:r w:rsidRPr="00CF4B99">
              <w:rPr>
                <w:sz w:val="18"/>
                <w:szCs w:val="18"/>
              </w:rPr>
              <w:t>июнь</w:t>
            </w:r>
          </w:p>
        </w:tc>
        <w:tc>
          <w:tcPr>
            <w:tcW w:w="22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июль</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авг.</w:t>
            </w:r>
          </w:p>
        </w:tc>
        <w:tc>
          <w:tcPr>
            <w:tcW w:w="227" w:type="pct"/>
            <w:vAlign w:val="center"/>
          </w:tcPr>
          <w:p w:rsidR="00CF4B99" w:rsidRPr="00CF4B99" w:rsidRDefault="00CF4B99" w:rsidP="000A6EAC">
            <w:pPr>
              <w:widowControl w:val="0"/>
              <w:autoSpaceDE w:val="0"/>
              <w:autoSpaceDN w:val="0"/>
              <w:jc w:val="center"/>
              <w:rPr>
                <w:bCs/>
                <w:sz w:val="18"/>
                <w:szCs w:val="18"/>
              </w:rPr>
            </w:pPr>
            <w:r w:rsidRPr="00CF4B99">
              <w:rPr>
                <w:sz w:val="18"/>
                <w:szCs w:val="18"/>
              </w:rPr>
              <w:t>сен.</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окт.</w:t>
            </w:r>
          </w:p>
        </w:tc>
        <w:tc>
          <w:tcPr>
            <w:tcW w:w="27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ноя.</w:t>
            </w:r>
          </w:p>
        </w:tc>
        <w:tc>
          <w:tcPr>
            <w:tcW w:w="545" w:type="pct"/>
            <w:vMerge/>
            <w:vAlign w:val="center"/>
          </w:tcPr>
          <w:p w:rsidR="00CF4B99" w:rsidRPr="00CF4B99" w:rsidRDefault="00CF4B99" w:rsidP="000A6EAC">
            <w:pPr>
              <w:widowControl w:val="0"/>
              <w:autoSpaceDE w:val="0"/>
              <w:autoSpaceDN w:val="0"/>
              <w:jc w:val="center"/>
              <w:rPr>
                <w:sz w:val="18"/>
                <w:szCs w:val="18"/>
              </w:rPr>
            </w:pPr>
          </w:p>
        </w:tc>
      </w:tr>
      <w:tr w:rsidR="00CF4B99" w:rsidRPr="00CF4B99" w:rsidTr="000A6EAC">
        <w:trPr>
          <w:trHeight w:val="401"/>
          <w:tblHeader/>
        </w:trPr>
        <w:tc>
          <w:tcPr>
            <w:tcW w:w="15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w:t>
            </w:r>
          </w:p>
        </w:tc>
        <w:tc>
          <w:tcPr>
            <w:tcW w:w="115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w:t>
            </w:r>
          </w:p>
        </w:tc>
        <w:tc>
          <w:tcPr>
            <w:tcW w:w="409"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w:t>
            </w:r>
          </w:p>
        </w:tc>
        <w:tc>
          <w:tcPr>
            <w:tcW w:w="364"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4</w:t>
            </w:r>
          </w:p>
        </w:tc>
        <w:tc>
          <w:tcPr>
            <w:tcW w:w="21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5</w:t>
            </w:r>
          </w:p>
        </w:tc>
        <w:tc>
          <w:tcPr>
            <w:tcW w:w="19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6</w:t>
            </w:r>
          </w:p>
        </w:tc>
        <w:tc>
          <w:tcPr>
            <w:tcW w:w="183" w:type="pct"/>
            <w:vAlign w:val="center"/>
          </w:tcPr>
          <w:p w:rsidR="00CF4B99" w:rsidRPr="00CF4B99" w:rsidRDefault="00CF4B99" w:rsidP="000A6EAC">
            <w:pPr>
              <w:widowControl w:val="0"/>
              <w:autoSpaceDE w:val="0"/>
              <w:autoSpaceDN w:val="0"/>
              <w:jc w:val="center"/>
              <w:rPr>
                <w:bCs/>
                <w:sz w:val="18"/>
                <w:szCs w:val="18"/>
              </w:rPr>
            </w:pPr>
            <w:r w:rsidRPr="00CF4B99">
              <w:rPr>
                <w:b/>
                <w:sz w:val="18"/>
                <w:szCs w:val="18"/>
              </w:rPr>
              <w:t>7</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8</w:t>
            </w:r>
          </w:p>
        </w:tc>
        <w:tc>
          <w:tcPr>
            <w:tcW w:w="18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9</w:t>
            </w:r>
          </w:p>
        </w:tc>
        <w:tc>
          <w:tcPr>
            <w:tcW w:w="18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10</w:t>
            </w:r>
          </w:p>
        </w:tc>
        <w:tc>
          <w:tcPr>
            <w:tcW w:w="22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11</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12</w:t>
            </w:r>
          </w:p>
        </w:tc>
        <w:tc>
          <w:tcPr>
            <w:tcW w:w="22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13</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14</w:t>
            </w:r>
          </w:p>
        </w:tc>
        <w:tc>
          <w:tcPr>
            <w:tcW w:w="27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15</w:t>
            </w:r>
          </w:p>
        </w:tc>
        <w:tc>
          <w:tcPr>
            <w:tcW w:w="545"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16</w:t>
            </w:r>
          </w:p>
        </w:tc>
      </w:tr>
      <w:tr w:rsidR="00CF4B99" w:rsidRPr="00CF4B99" w:rsidTr="000A6EAC">
        <w:trPr>
          <w:trHeight w:val="407"/>
        </w:trPr>
        <w:tc>
          <w:tcPr>
            <w:tcW w:w="15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w:t>
            </w:r>
          </w:p>
        </w:tc>
        <w:tc>
          <w:tcPr>
            <w:tcW w:w="4842" w:type="pct"/>
            <w:gridSpan w:val="15"/>
            <w:vAlign w:val="center"/>
          </w:tcPr>
          <w:p w:rsidR="00CF4B99" w:rsidRPr="00CF4B99" w:rsidRDefault="00CF4B99" w:rsidP="000A6EAC">
            <w:pPr>
              <w:tabs>
                <w:tab w:val="left" w:pos="400"/>
                <w:tab w:val="left" w:pos="513"/>
              </w:tabs>
              <w:rPr>
                <w:sz w:val="18"/>
                <w:szCs w:val="18"/>
              </w:rPr>
            </w:pPr>
            <w:r w:rsidRPr="00CF4B99">
              <w:rPr>
                <w:sz w:val="18"/>
                <w:szCs w:val="18"/>
              </w:rPr>
              <w:t>Создание наиболее благоприятных и комфортных условий жизнедеятельности населения городского поселения Агириш</w:t>
            </w:r>
          </w:p>
        </w:tc>
      </w:tr>
      <w:tr w:rsidR="00CF4B99" w:rsidRPr="00CF4B99" w:rsidTr="000A6EAC">
        <w:trPr>
          <w:trHeight w:val="658"/>
        </w:trPr>
        <w:tc>
          <w:tcPr>
            <w:tcW w:w="15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1.1</w:t>
            </w:r>
          </w:p>
        </w:tc>
        <w:tc>
          <w:tcPr>
            <w:tcW w:w="1158" w:type="pct"/>
            <w:tcBorders>
              <w:top w:val="single" w:sz="4" w:space="0" w:color="000000"/>
              <w:left w:val="single" w:sz="4" w:space="0" w:color="000000"/>
              <w:bottom w:val="single" w:sz="4" w:space="0" w:color="000000"/>
            </w:tcBorders>
            <w:shd w:val="clear" w:color="auto" w:fill="auto"/>
          </w:tcPr>
          <w:p w:rsidR="00CF4B99" w:rsidRPr="00CF4B99" w:rsidRDefault="00CF4B99" w:rsidP="000A6EAC">
            <w:pPr>
              <w:rPr>
                <w:sz w:val="18"/>
                <w:szCs w:val="18"/>
              </w:rPr>
            </w:pPr>
            <w:r w:rsidRPr="00CF4B99">
              <w:rPr>
                <w:color w:val="000000" w:themeColor="text1"/>
                <w:sz w:val="18"/>
                <w:szCs w:val="18"/>
              </w:rPr>
              <w:t>Количество благоустроенных дворовых  территорий</w:t>
            </w:r>
          </w:p>
        </w:tc>
        <w:tc>
          <w:tcPr>
            <w:tcW w:w="409" w:type="pct"/>
            <w:shd w:val="clear" w:color="auto" w:fill="auto"/>
            <w:vAlign w:val="center"/>
          </w:tcPr>
          <w:p w:rsidR="00CF4B99" w:rsidRPr="00CF4B99" w:rsidRDefault="00CF4B99" w:rsidP="000A6EAC">
            <w:pPr>
              <w:jc w:val="center"/>
              <w:rPr>
                <w:sz w:val="18"/>
                <w:szCs w:val="18"/>
              </w:rPr>
            </w:pPr>
          </w:p>
          <w:p w:rsidR="00CF4B99" w:rsidRPr="00CF4B99" w:rsidRDefault="00CF4B99" w:rsidP="000A6EAC">
            <w:pPr>
              <w:jc w:val="center"/>
              <w:rPr>
                <w:sz w:val="18"/>
                <w:szCs w:val="18"/>
              </w:rPr>
            </w:pPr>
            <w:r w:rsidRPr="00CF4B99">
              <w:rPr>
                <w:sz w:val="18"/>
                <w:szCs w:val="18"/>
              </w:rPr>
              <w:t>«</w:t>
            </w:r>
            <w:proofErr w:type="spellStart"/>
            <w:r w:rsidRPr="00CF4B99">
              <w:rPr>
                <w:sz w:val="18"/>
                <w:szCs w:val="18"/>
              </w:rPr>
              <w:t>МП</w:t>
            </w:r>
            <w:proofErr w:type="spellEnd"/>
            <w:r w:rsidRPr="00CF4B99">
              <w:rPr>
                <w:sz w:val="18"/>
                <w:szCs w:val="18"/>
              </w:rPr>
              <w:t>»</w:t>
            </w:r>
          </w:p>
        </w:tc>
        <w:tc>
          <w:tcPr>
            <w:tcW w:w="364"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Проценты</w:t>
            </w:r>
          </w:p>
        </w:tc>
        <w:tc>
          <w:tcPr>
            <w:tcW w:w="21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c>
          <w:tcPr>
            <w:tcW w:w="19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c>
          <w:tcPr>
            <w:tcW w:w="183"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c>
          <w:tcPr>
            <w:tcW w:w="18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25,0</w:t>
            </w:r>
          </w:p>
        </w:tc>
        <w:tc>
          <w:tcPr>
            <w:tcW w:w="18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27,0</w:t>
            </w:r>
          </w:p>
        </w:tc>
        <w:tc>
          <w:tcPr>
            <w:tcW w:w="22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2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7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545" w:type="pct"/>
            <w:vAlign w:val="center"/>
          </w:tcPr>
          <w:p w:rsidR="00CF4B99" w:rsidRPr="00CF4B99" w:rsidRDefault="00CF4B99" w:rsidP="000A6EAC">
            <w:pPr>
              <w:widowControl w:val="0"/>
              <w:autoSpaceDE w:val="0"/>
              <w:autoSpaceDN w:val="0"/>
              <w:jc w:val="center"/>
              <w:rPr>
                <w:sz w:val="18"/>
                <w:szCs w:val="18"/>
                <w:highlight w:val="yellow"/>
              </w:rPr>
            </w:pPr>
            <w:r w:rsidRPr="00CF4B99">
              <w:rPr>
                <w:sz w:val="18"/>
                <w:szCs w:val="18"/>
              </w:rPr>
              <w:t>30,0</w:t>
            </w:r>
          </w:p>
        </w:tc>
      </w:tr>
      <w:tr w:rsidR="00CF4B99" w:rsidRPr="00CF4B99" w:rsidTr="000A6EAC">
        <w:trPr>
          <w:trHeight w:val="658"/>
        </w:trPr>
        <w:tc>
          <w:tcPr>
            <w:tcW w:w="15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1.2</w:t>
            </w:r>
          </w:p>
        </w:tc>
        <w:tc>
          <w:tcPr>
            <w:tcW w:w="1158" w:type="pct"/>
            <w:tcBorders>
              <w:top w:val="single" w:sz="4" w:space="0" w:color="000000"/>
              <w:left w:val="single" w:sz="4" w:space="0" w:color="000000"/>
              <w:bottom w:val="single" w:sz="4" w:space="0" w:color="000000"/>
            </w:tcBorders>
            <w:shd w:val="clear" w:color="auto" w:fill="auto"/>
          </w:tcPr>
          <w:p w:rsidR="00CF4B99" w:rsidRPr="00CF4B99" w:rsidRDefault="00CF4B99" w:rsidP="000A6EAC">
            <w:pPr>
              <w:rPr>
                <w:color w:val="000000" w:themeColor="text1"/>
                <w:sz w:val="18"/>
                <w:szCs w:val="18"/>
              </w:rPr>
            </w:pPr>
            <w:r w:rsidRPr="00CF4B99">
              <w:rPr>
                <w:sz w:val="18"/>
                <w:szCs w:val="18"/>
              </w:rPr>
              <w:t>Количество благоустроенных общественных территорий</w:t>
            </w:r>
          </w:p>
        </w:tc>
        <w:tc>
          <w:tcPr>
            <w:tcW w:w="409" w:type="pct"/>
            <w:shd w:val="clear" w:color="auto" w:fill="auto"/>
            <w:vAlign w:val="center"/>
          </w:tcPr>
          <w:p w:rsidR="00CF4B99" w:rsidRPr="00CF4B99" w:rsidRDefault="00CF4B99" w:rsidP="000A6EAC">
            <w:pPr>
              <w:jc w:val="center"/>
              <w:rPr>
                <w:sz w:val="18"/>
                <w:szCs w:val="18"/>
              </w:rPr>
            </w:pPr>
            <w:r w:rsidRPr="00CF4B99">
              <w:rPr>
                <w:sz w:val="18"/>
                <w:szCs w:val="18"/>
              </w:rPr>
              <w:t>«</w:t>
            </w:r>
            <w:proofErr w:type="spellStart"/>
            <w:r w:rsidRPr="00CF4B99">
              <w:rPr>
                <w:sz w:val="18"/>
                <w:szCs w:val="18"/>
              </w:rPr>
              <w:t>МП</w:t>
            </w:r>
            <w:proofErr w:type="spellEnd"/>
            <w:r w:rsidRPr="00CF4B99">
              <w:rPr>
                <w:sz w:val="18"/>
                <w:szCs w:val="18"/>
              </w:rPr>
              <w:t>»</w:t>
            </w:r>
          </w:p>
        </w:tc>
        <w:tc>
          <w:tcPr>
            <w:tcW w:w="364"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Проценты</w:t>
            </w:r>
          </w:p>
        </w:tc>
        <w:tc>
          <w:tcPr>
            <w:tcW w:w="21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10,0</w:t>
            </w:r>
          </w:p>
        </w:tc>
        <w:tc>
          <w:tcPr>
            <w:tcW w:w="19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10,0</w:t>
            </w:r>
          </w:p>
        </w:tc>
        <w:tc>
          <w:tcPr>
            <w:tcW w:w="183"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10,0</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15,0</w:t>
            </w:r>
          </w:p>
        </w:tc>
        <w:tc>
          <w:tcPr>
            <w:tcW w:w="18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18,0</w:t>
            </w:r>
          </w:p>
        </w:tc>
        <w:tc>
          <w:tcPr>
            <w:tcW w:w="18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18,0</w:t>
            </w:r>
          </w:p>
        </w:tc>
        <w:tc>
          <w:tcPr>
            <w:tcW w:w="22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c>
          <w:tcPr>
            <w:tcW w:w="22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c>
          <w:tcPr>
            <w:tcW w:w="27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c>
          <w:tcPr>
            <w:tcW w:w="545"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20,0</w:t>
            </w:r>
          </w:p>
        </w:tc>
      </w:tr>
      <w:tr w:rsidR="00CF4B99" w:rsidRPr="00CF4B99" w:rsidTr="000A6EAC">
        <w:trPr>
          <w:trHeight w:val="413"/>
        </w:trPr>
        <w:tc>
          <w:tcPr>
            <w:tcW w:w="15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1.3</w:t>
            </w:r>
          </w:p>
        </w:tc>
        <w:tc>
          <w:tcPr>
            <w:tcW w:w="1158" w:type="pct"/>
            <w:tcBorders>
              <w:top w:val="single" w:sz="4" w:space="0" w:color="000000"/>
              <w:left w:val="single" w:sz="4" w:space="0" w:color="000000"/>
              <w:bottom w:val="single" w:sz="4" w:space="0" w:color="000000"/>
            </w:tcBorders>
            <w:shd w:val="clear" w:color="auto" w:fill="auto"/>
          </w:tcPr>
          <w:p w:rsidR="00CF4B99" w:rsidRPr="00CF4B99" w:rsidRDefault="00CF4B99" w:rsidP="000A6EAC">
            <w:pPr>
              <w:rPr>
                <w:sz w:val="18"/>
                <w:szCs w:val="18"/>
                <w:highlight w:val="green"/>
              </w:rPr>
            </w:pPr>
            <w:proofErr w:type="gramStart"/>
            <w:r w:rsidRPr="00CF4B99">
              <w:rPr>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Советской районе</w:t>
            </w:r>
            <w:r w:rsidRPr="00CF4B99">
              <w:rPr>
                <w:sz w:val="18"/>
                <w:szCs w:val="18"/>
                <w:highlight w:val="green"/>
              </w:rPr>
              <w:t xml:space="preserve"> </w:t>
            </w:r>
            <w:proofErr w:type="gramEnd"/>
          </w:p>
        </w:tc>
        <w:tc>
          <w:tcPr>
            <w:tcW w:w="409"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w:t>
            </w:r>
            <w:proofErr w:type="spellStart"/>
            <w:r w:rsidRPr="00CF4B99">
              <w:rPr>
                <w:sz w:val="18"/>
                <w:szCs w:val="18"/>
              </w:rPr>
              <w:t>МП</w:t>
            </w:r>
            <w:proofErr w:type="spellEnd"/>
            <w:r w:rsidRPr="00CF4B99">
              <w:rPr>
                <w:sz w:val="18"/>
                <w:szCs w:val="18"/>
              </w:rPr>
              <w:t>»</w:t>
            </w:r>
          </w:p>
        </w:tc>
        <w:tc>
          <w:tcPr>
            <w:tcW w:w="364"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Проценты</w:t>
            </w:r>
          </w:p>
        </w:tc>
        <w:tc>
          <w:tcPr>
            <w:tcW w:w="21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19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183"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18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18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2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27"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28"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272"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c>
          <w:tcPr>
            <w:tcW w:w="545" w:type="pct"/>
            <w:vAlign w:val="center"/>
          </w:tcPr>
          <w:p w:rsidR="00CF4B99" w:rsidRPr="00CF4B99" w:rsidRDefault="00CF4B99" w:rsidP="000A6EAC">
            <w:pPr>
              <w:widowControl w:val="0"/>
              <w:autoSpaceDE w:val="0"/>
              <w:autoSpaceDN w:val="0"/>
              <w:jc w:val="center"/>
              <w:rPr>
                <w:sz w:val="18"/>
                <w:szCs w:val="18"/>
              </w:rPr>
            </w:pPr>
            <w:r w:rsidRPr="00CF4B99">
              <w:rPr>
                <w:sz w:val="18"/>
                <w:szCs w:val="18"/>
              </w:rPr>
              <w:t>30,0</w:t>
            </w:r>
          </w:p>
        </w:tc>
      </w:tr>
    </w:tbl>
    <w:p w:rsidR="00CF4B99" w:rsidRPr="00CF4B99" w:rsidRDefault="00CF4B99" w:rsidP="00CF4B99">
      <w:pPr>
        <w:widowControl w:val="0"/>
        <w:autoSpaceDE w:val="0"/>
        <w:autoSpaceDN w:val="0"/>
        <w:rPr>
          <w:sz w:val="18"/>
          <w:szCs w:val="18"/>
        </w:rPr>
      </w:pPr>
    </w:p>
    <w:p w:rsidR="00CF4B99" w:rsidRPr="00CF4B99" w:rsidRDefault="00CF4B99" w:rsidP="00CF4B99">
      <w:pPr>
        <w:widowControl w:val="0"/>
        <w:autoSpaceDE w:val="0"/>
        <w:autoSpaceDN w:val="0"/>
        <w:jc w:val="center"/>
        <w:rPr>
          <w:sz w:val="18"/>
          <w:szCs w:val="18"/>
        </w:rPr>
      </w:pPr>
    </w:p>
    <w:p w:rsidR="00CF4B99" w:rsidRPr="00CF4B99" w:rsidRDefault="00CF4B99" w:rsidP="00CF4B99">
      <w:pPr>
        <w:widowControl w:val="0"/>
        <w:autoSpaceDE w:val="0"/>
        <w:autoSpaceDN w:val="0"/>
        <w:jc w:val="center"/>
        <w:rPr>
          <w:sz w:val="18"/>
          <w:szCs w:val="18"/>
        </w:rPr>
      </w:pPr>
    </w:p>
    <w:p w:rsidR="00CF4B99" w:rsidRP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pPr>
    </w:p>
    <w:p w:rsidR="00CF4B99" w:rsidRDefault="00CF4B99" w:rsidP="00CF4B99">
      <w:pPr>
        <w:widowControl w:val="0"/>
        <w:autoSpaceDE w:val="0"/>
        <w:autoSpaceDN w:val="0"/>
        <w:jc w:val="center"/>
      </w:pPr>
    </w:p>
    <w:p w:rsidR="00CF4B99" w:rsidRDefault="00CF4B99" w:rsidP="00CF4B99">
      <w:pPr>
        <w:widowControl w:val="0"/>
        <w:autoSpaceDE w:val="0"/>
        <w:autoSpaceDN w:val="0"/>
        <w:jc w:val="center"/>
      </w:pPr>
    </w:p>
    <w:p w:rsid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rPr>
          <w:sz w:val="18"/>
          <w:szCs w:val="18"/>
        </w:rPr>
      </w:pPr>
    </w:p>
    <w:p w:rsidR="00CF4B99" w:rsidRDefault="00CF4B99" w:rsidP="00CF4B99">
      <w:pPr>
        <w:widowControl w:val="0"/>
        <w:autoSpaceDE w:val="0"/>
        <w:autoSpaceDN w:val="0"/>
        <w:jc w:val="center"/>
        <w:rPr>
          <w:sz w:val="18"/>
          <w:szCs w:val="18"/>
        </w:rPr>
      </w:pPr>
    </w:p>
    <w:p w:rsidR="00CF4B99" w:rsidRPr="00CF4B99" w:rsidRDefault="00CF4B99" w:rsidP="00CF4B99">
      <w:pPr>
        <w:widowControl w:val="0"/>
        <w:autoSpaceDE w:val="0"/>
        <w:autoSpaceDN w:val="0"/>
        <w:jc w:val="center"/>
        <w:rPr>
          <w:sz w:val="18"/>
          <w:szCs w:val="18"/>
        </w:rPr>
      </w:pPr>
      <w:r w:rsidRPr="00CF4B99">
        <w:rPr>
          <w:sz w:val="18"/>
          <w:szCs w:val="18"/>
        </w:rPr>
        <w:t xml:space="preserve">4. Структура муниципальной программы </w:t>
      </w:r>
    </w:p>
    <w:p w:rsidR="00CF4B99" w:rsidRPr="00CF4B99" w:rsidRDefault="00CF4B99" w:rsidP="00CF4B99">
      <w:pPr>
        <w:widowControl w:val="0"/>
        <w:autoSpaceDE w:val="0"/>
        <w:autoSpaceDN w:val="0"/>
        <w:jc w:val="both"/>
        <w:rPr>
          <w:sz w:val="18"/>
          <w:szCs w:val="18"/>
        </w:rPr>
      </w:pPr>
    </w:p>
    <w:tbl>
      <w:tblPr>
        <w:tblW w:w="15375" w:type="dxa"/>
        <w:tblInd w:w="-743" w:type="dxa"/>
        <w:tblLook w:val="01E0" w:firstRow="1" w:lastRow="1" w:firstColumn="1" w:lastColumn="1" w:noHBand="0" w:noVBand="0"/>
      </w:tblPr>
      <w:tblGrid>
        <w:gridCol w:w="563"/>
        <w:gridCol w:w="6771"/>
        <w:gridCol w:w="3088"/>
        <w:gridCol w:w="2271"/>
        <w:gridCol w:w="2640"/>
        <w:gridCol w:w="42"/>
      </w:tblGrid>
      <w:tr w:rsidR="00CF4B99" w:rsidRPr="00CF4B99" w:rsidTr="000A6EAC">
        <w:trPr>
          <w:trHeight w:val="447"/>
        </w:trPr>
        <w:tc>
          <w:tcPr>
            <w:tcW w:w="563" w:type="dxa"/>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 xml:space="preserve">№ </w:t>
            </w:r>
            <w:proofErr w:type="gramStart"/>
            <w:r w:rsidRPr="00CF4B99">
              <w:rPr>
                <w:sz w:val="18"/>
                <w:szCs w:val="18"/>
              </w:rPr>
              <w:t>п</w:t>
            </w:r>
            <w:proofErr w:type="gramEnd"/>
            <w:r w:rsidRPr="00CF4B99">
              <w:rPr>
                <w:sz w:val="18"/>
                <w:szCs w:val="18"/>
              </w:rPr>
              <w:t>/п</w:t>
            </w:r>
          </w:p>
        </w:tc>
        <w:tc>
          <w:tcPr>
            <w:tcW w:w="6771" w:type="dxa"/>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Задачи структурного элемента</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Краткое описание ожидаемых эффектов от реализации задачи структурного элемента</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Связь с показателями</w:t>
            </w:r>
          </w:p>
        </w:tc>
      </w:tr>
      <w:tr w:rsidR="00CF4B99" w:rsidRPr="00CF4B99" w:rsidTr="000A6EAC">
        <w:trPr>
          <w:trHeight w:val="218"/>
        </w:trPr>
        <w:tc>
          <w:tcPr>
            <w:tcW w:w="563" w:type="dxa"/>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1</w:t>
            </w:r>
          </w:p>
        </w:tc>
        <w:tc>
          <w:tcPr>
            <w:tcW w:w="6771" w:type="dxa"/>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2</w:t>
            </w:r>
          </w:p>
        </w:tc>
        <w:tc>
          <w:tcPr>
            <w:tcW w:w="5359" w:type="dxa"/>
            <w:gridSpan w:val="2"/>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3</w:t>
            </w:r>
          </w:p>
        </w:tc>
        <w:tc>
          <w:tcPr>
            <w:tcW w:w="2682" w:type="dxa"/>
            <w:gridSpan w:val="2"/>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4</w:t>
            </w:r>
          </w:p>
        </w:tc>
      </w:tr>
      <w:tr w:rsidR="00CF4B99" w:rsidRPr="00CF4B99" w:rsidTr="000A6EAC">
        <w:trPr>
          <w:trHeight w:val="228"/>
        </w:trPr>
        <w:tc>
          <w:tcPr>
            <w:tcW w:w="563" w:type="dxa"/>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1</w:t>
            </w:r>
          </w:p>
        </w:tc>
        <w:tc>
          <w:tcPr>
            <w:tcW w:w="14812" w:type="dxa"/>
            <w:gridSpan w:val="5"/>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b/>
                <w:sz w:val="18"/>
                <w:szCs w:val="18"/>
              </w:rPr>
            </w:pPr>
            <w:proofErr w:type="gramStart"/>
            <w:r w:rsidRPr="00CF4B99">
              <w:rPr>
                <w:b/>
                <w:sz w:val="18"/>
                <w:szCs w:val="18"/>
              </w:rPr>
              <w:t>Региональный</w:t>
            </w:r>
            <w:proofErr w:type="gramEnd"/>
            <w:r w:rsidRPr="00CF4B99">
              <w:rPr>
                <w:b/>
                <w:sz w:val="18"/>
                <w:szCs w:val="18"/>
              </w:rPr>
              <w:t xml:space="preserve"> проект «Формирование комфортной городской среды»</w:t>
            </w:r>
          </w:p>
          <w:p w:rsidR="00CF4B99" w:rsidRPr="00CF4B99" w:rsidRDefault="00CF4B99" w:rsidP="000A6EAC">
            <w:pPr>
              <w:jc w:val="center"/>
              <w:rPr>
                <w:sz w:val="18"/>
                <w:szCs w:val="18"/>
              </w:rPr>
            </w:pPr>
            <w:r w:rsidRPr="00CF4B99">
              <w:rPr>
                <w:b/>
                <w:sz w:val="18"/>
                <w:szCs w:val="18"/>
              </w:rPr>
              <w:t>(Ермолаева Ирина Викторовна - куратор)</w:t>
            </w:r>
          </w:p>
        </w:tc>
      </w:tr>
      <w:tr w:rsidR="00CF4B99" w:rsidRPr="00CF4B99" w:rsidTr="000A6EAC">
        <w:trPr>
          <w:trHeight w:val="412"/>
        </w:trPr>
        <w:tc>
          <w:tcPr>
            <w:tcW w:w="563" w:type="dxa"/>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p>
        </w:tc>
        <w:tc>
          <w:tcPr>
            <w:tcW w:w="9859" w:type="dxa"/>
            <w:gridSpan w:val="2"/>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rPr>
                <w:sz w:val="18"/>
                <w:szCs w:val="18"/>
              </w:rPr>
            </w:pPr>
            <w:proofErr w:type="gramStart"/>
            <w:r w:rsidRPr="00CF4B99">
              <w:rPr>
                <w:sz w:val="18"/>
                <w:szCs w:val="18"/>
              </w:rPr>
              <w:t>Ответственный</w:t>
            </w:r>
            <w:proofErr w:type="gramEnd"/>
            <w:r w:rsidRPr="00CF4B99">
              <w:rPr>
                <w:sz w:val="18"/>
                <w:szCs w:val="18"/>
              </w:rPr>
              <w:t xml:space="preserve"> за реализацию: Администрация городского поселения Агириш</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CF4B99" w:rsidRPr="00CF4B99" w:rsidRDefault="00CF4B99" w:rsidP="000A6EAC">
            <w:pPr>
              <w:jc w:val="center"/>
              <w:rPr>
                <w:sz w:val="18"/>
                <w:szCs w:val="18"/>
              </w:rPr>
            </w:pPr>
            <w:r w:rsidRPr="00CF4B99">
              <w:rPr>
                <w:sz w:val="18"/>
                <w:szCs w:val="18"/>
              </w:rPr>
              <w:t>Срок реализации: 2024-2030</w:t>
            </w:r>
          </w:p>
        </w:tc>
      </w:tr>
      <w:tr w:rsidR="00CF4B99" w:rsidRPr="00CF4B99" w:rsidTr="000A6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2" w:type="dxa"/>
          <w:trHeight w:val="107"/>
        </w:trPr>
        <w:tc>
          <w:tcPr>
            <w:tcW w:w="15333" w:type="dxa"/>
            <w:gridSpan w:val="5"/>
          </w:tcPr>
          <w:p w:rsidR="00CF4B99" w:rsidRPr="00CF4B99" w:rsidRDefault="00CF4B99" w:rsidP="000A6EAC">
            <w:pPr>
              <w:jc w:val="center"/>
              <w:rPr>
                <w:sz w:val="18"/>
                <w:szCs w:val="18"/>
              </w:rPr>
            </w:pPr>
          </w:p>
        </w:tc>
      </w:tr>
      <w:tr w:rsidR="00CF4B99" w:rsidRPr="00CF4B99" w:rsidTr="000A6EAC">
        <w:trPr>
          <w:trHeight w:val="2009"/>
        </w:trPr>
        <w:tc>
          <w:tcPr>
            <w:tcW w:w="563" w:type="dxa"/>
            <w:tcBorders>
              <w:top w:val="single" w:sz="4" w:space="0" w:color="auto"/>
              <w:left w:val="single" w:sz="4" w:space="0" w:color="auto"/>
              <w:bottom w:val="single" w:sz="4" w:space="0" w:color="auto"/>
              <w:right w:val="single" w:sz="4" w:space="0" w:color="auto"/>
            </w:tcBorders>
          </w:tcPr>
          <w:p w:rsidR="00CF4B99" w:rsidRPr="00CF4B99" w:rsidRDefault="00CF4B99" w:rsidP="000A6EAC">
            <w:pPr>
              <w:jc w:val="center"/>
              <w:rPr>
                <w:sz w:val="18"/>
                <w:szCs w:val="18"/>
              </w:rPr>
            </w:pPr>
            <w:r w:rsidRPr="00CF4B99">
              <w:rPr>
                <w:sz w:val="18"/>
                <w:szCs w:val="18"/>
              </w:rPr>
              <w:t>1.1.</w:t>
            </w:r>
          </w:p>
        </w:tc>
        <w:tc>
          <w:tcPr>
            <w:tcW w:w="6771" w:type="dxa"/>
            <w:tcBorders>
              <w:top w:val="single" w:sz="4" w:space="0" w:color="auto"/>
              <w:left w:val="single" w:sz="4" w:space="0" w:color="auto"/>
              <w:bottom w:val="single" w:sz="4" w:space="0" w:color="auto"/>
              <w:right w:val="single" w:sz="4" w:space="0" w:color="auto"/>
            </w:tcBorders>
          </w:tcPr>
          <w:p w:rsidR="00CF4B99" w:rsidRPr="00CF4B99" w:rsidRDefault="00CF4B99" w:rsidP="000A6EAC">
            <w:pPr>
              <w:rPr>
                <w:sz w:val="18"/>
                <w:szCs w:val="18"/>
              </w:rPr>
            </w:pPr>
            <w:r w:rsidRPr="00CF4B99">
              <w:rPr>
                <w:sz w:val="18"/>
                <w:szCs w:val="18"/>
              </w:rPr>
              <w:t>Повышение уровня благоустройства общественных территорий</w:t>
            </w:r>
          </w:p>
        </w:tc>
        <w:tc>
          <w:tcPr>
            <w:tcW w:w="5359" w:type="dxa"/>
            <w:gridSpan w:val="2"/>
            <w:tcBorders>
              <w:top w:val="single" w:sz="4" w:space="0" w:color="auto"/>
              <w:left w:val="single" w:sz="4" w:space="0" w:color="auto"/>
              <w:bottom w:val="single" w:sz="4" w:space="0" w:color="auto"/>
              <w:right w:val="single" w:sz="4" w:space="0" w:color="auto"/>
            </w:tcBorders>
          </w:tcPr>
          <w:p w:rsidR="00CF4B99" w:rsidRPr="00CF4B99" w:rsidRDefault="00CF4B99" w:rsidP="000A6EAC">
            <w:pPr>
              <w:jc w:val="both"/>
              <w:rPr>
                <w:sz w:val="18"/>
                <w:szCs w:val="18"/>
              </w:rPr>
            </w:pPr>
            <w:r w:rsidRPr="00CF4B99">
              <w:rPr>
                <w:sz w:val="18"/>
                <w:szCs w:val="18"/>
              </w:rPr>
              <w:t>Общественные территории устойчиво социально экономически развиты, улучшено качества жизни граждан.</w:t>
            </w:r>
          </w:p>
          <w:p w:rsidR="00CF4B99" w:rsidRPr="00CF4B99" w:rsidRDefault="00CF4B99" w:rsidP="000A6EAC">
            <w:pPr>
              <w:jc w:val="both"/>
              <w:rPr>
                <w:sz w:val="18"/>
                <w:szCs w:val="18"/>
              </w:rPr>
            </w:pPr>
            <w:r w:rsidRPr="00CF4B99">
              <w:rPr>
                <w:sz w:val="18"/>
                <w:szCs w:val="18"/>
              </w:rPr>
              <w:t xml:space="preserve">Предоставлена финансовая поддержка в виде субсидии из федерального бюджета и бюджета ХМАО-Югры на </w:t>
            </w:r>
            <w:proofErr w:type="gramStart"/>
            <w:r w:rsidRPr="00CF4B99">
              <w:rPr>
                <w:sz w:val="18"/>
                <w:szCs w:val="18"/>
              </w:rPr>
              <w:t>со</w:t>
            </w:r>
            <w:proofErr w:type="gramEnd"/>
            <w:r w:rsidRPr="00CF4B99">
              <w:rPr>
                <w:sz w:val="18"/>
                <w:szCs w:val="18"/>
              </w:rPr>
              <w:t xml:space="preserve"> финансирование расходных обязательств по выполнению органами местного самоуправления муниципальных программ формирования современной городской среды, направленных на реализацию мероприятий по благоустройству улиц, пешеходных зон, парков, иных общественных территорий.</w:t>
            </w:r>
          </w:p>
        </w:tc>
        <w:tc>
          <w:tcPr>
            <w:tcW w:w="2682" w:type="dxa"/>
            <w:gridSpan w:val="2"/>
            <w:tcBorders>
              <w:top w:val="single" w:sz="4" w:space="0" w:color="auto"/>
              <w:left w:val="single" w:sz="4" w:space="0" w:color="auto"/>
              <w:bottom w:val="single" w:sz="4" w:space="0" w:color="auto"/>
              <w:right w:val="single" w:sz="4" w:space="0" w:color="auto"/>
            </w:tcBorders>
          </w:tcPr>
          <w:p w:rsidR="00CF4B99" w:rsidRPr="00CF4B99" w:rsidRDefault="00CF4B99" w:rsidP="000A6EAC">
            <w:pPr>
              <w:jc w:val="both"/>
              <w:rPr>
                <w:sz w:val="18"/>
                <w:szCs w:val="18"/>
              </w:rPr>
            </w:pPr>
            <w:r w:rsidRPr="00CF4B99">
              <w:rPr>
                <w:sz w:val="18"/>
                <w:szCs w:val="18"/>
              </w:rPr>
              <w:t>Количество благоустроенных общественных территорий</w:t>
            </w:r>
          </w:p>
        </w:tc>
      </w:tr>
      <w:tr w:rsidR="00CF4B99" w:rsidRPr="00CF4B99" w:rsidTr="000A6EAC">
        <w:trPr>
          <w:trHeight w:val="2009"/>
        </w:trPr>
        <w:tc>
          <w:tcPr>
            <w:tcW w:w="563" w:type="dxa"/>
            <w:tcBorders>
              <w:top w:val="single" w:sz="4" w:space="0" w:color="auto"/>
              <w:left w:val="single" w:sz="4" w:space="0" w:color="auto"/>
              <w:bottom w:val="single" w:sz="4" w:space="0" w:color="auto"/>
              <w:right w:val="single" w:sz="4" w:space="0" w:color="auto"/>
            </w:tcBorders>
          </w:tcPr>
          <w:p w:rsidR="00CF4B99" w:rsidRPr="00CF4B99" w:rsidRDefault="00CF4B99" w:rsidP="000A6EAC">
            <w:pPr>
              <w:jc w:val="center"/>
              <w:rPr>
                <w:sz w:val="18"/>
                <w:szCs w:val="18"/>
              </w:rPr>
            </w:pPr>
            <w:r w:rsidRPr="00CF4B99">
              <w:rPr>
                <w:sz w:val="18"/>
                <w:szCs w:val="18"/>
              </w:rPr>
              <w:t>1.2.</w:t>
            </w:r>
          </w:p>
        </w:tc>
        <w:tc>
          <w:tcPr>
            <w:tcW w:w="6771" w:type="dxa"/>
            <w:tcBorders>
              <w:top w:val="single" w:sz="4" w:space="0" w:color="auto"/>
              <w:left w:val="single" w:sz="4" w:space="0" w:color="auto"/>
              <w:bottom w:val="single" w:sz="4" w:space="0" w:color="auto"/>
              <w:right w:val="single" w:sz="4" w:space="0" w:color="auto"/>
            </w:tcBorders>
          </w:tcPr>
          <w:p w:rsidR="00CF4B99" w:rsidRPr="00CF4B99" w:rsidRDefault="00CF4B99" w:rsidP="000A6EAC">
            <w:pPr>
              <w:rPr>
                <w:sz w:val="18"/>
                <w:szCs w:val="18"/>
              </w:rPr>
            </w:pPr>
            <w:r w:rsidRPr="00CF4B99">
              <w:rPr>
                <w:sz w:val="18"/>
                <w:szCs w:val="18"/>
              </w:rPr>
              <w:t>Повышение уровня вовлеченности заинтересованных граждан, организаций в реализацию мероприятий по формированию комфортной городской среды</w:t>
            </w:r>
          </w:p>
        </w:tc>
        <w:tc>
          <w:tcPr>
            <w:tcW w:w="5359" w:type="dxa"/>
            <w:gridSpan w:val="2"/>
            <w:tcBorders>
              <w:top w:val="single" w:sz="4" w:space="0" w:color="auto"/>
              <w:left w:val="single" w:sz="4" w:space="0" w:color="auto"/>
              <w:bottom w:val="single" w:sz="4" w:space="0" w:color="auto"/>
              <w:right w:val="single" w:sz="4" w:space="0" w:color="auto"/>
            </w:tcBorders>
          </w:tcPr>
          <w:p w:rsidR="00CF4B99" w:rsidRPr="00CF4B99" w:rsidRDefault="00CF4B99" w:rsidP="000A6EAC">
            <w:pPr>
              <w:jc w:val="both"/>
              <w:rPr>
                <w:sz w:val="18"/>
                <w:szCs w:val="18"/>
              </w:rPr>
            </w:pPr>
            <w:r w:rsidRPr="00CF4B99">
              <w:rPr>
                <w:sz w:val="18"/>
                <w:szCs w:val="18"/>
              </w:rPr>
              <w:t>Сформированы сообщества заинтересованных в развитии территории лиц, общественные пространства популярны и востребованы.</w:t>
            </w:r>
          </w:p>
          <w:p w:rsidR="00CF4B99" w:rsidRPr="00CF4B99" w:rsidRDefault="00CF4B99" w:rsidP="000A6EAC">
            <w:pPr>
              <w:jc w:val="both"/>
              <w:rPr>
                <w:sz w:val="18"/>
                <w:szCs w:val="18"/>
              </w:rPr>
            </w:pPr>
            <w:r w:rsidRPr="00CF4B99">
              <w:rPr>
                <w:sz w:val="18"/>
                <w:szCs w:val="18"/>
              </w:rPr>
              <w:t xml:space="preserve">Предоставлена финансовая поддержка в виде субсидии из федерального бюджета и бюджета ХМАО-Югры на </w:t>
            </w:r>
            <w:proofErr w:type="gramStart"/>
            <w:r w:rsidRPr="00CF4B99">
              <w:rPr>
                <w:sz w:val="18"/>
                <w:szCs w:val="18"/>
              </w:rPr>
              <w:t>со</w:t>
            </w:r>
            <w:proofErr w:type="gramEnd"/>
            <w:r w:rsidRPr="00CF4B99">
              <w:rPr>
                <w:sz w:val="18"/>
                <w:szCs w:val="18"/>
              </w:rPr>
              <w:t xml:space="preserve"> финансирование расходных обязательств по выполнению органами местного самоуправления муниципальных программ формирования современной городской среды, направленных на реализацию мероприятий по благоустройству улиц, пешеходных зон, парков, иных общественных территорий.</w:t>
            </w:r>
          </w:p>
        </w:tc>
        <w:tc>
          <w:tcPr>
            <w:tcW w:w="2682" w:type="dxa"/>
            <w:gridSpan w:val="2"/>
            <w:tcBorders>
              <w:top w:val="single" w:sz="4" w:space="0" w:color="auto"/>
              <w:left w:val="single" w:sz="4" w:space="0" w:color="auto"/>
              <w:bottom w:val="single" w:sz="4" w:space="0" w:color="auto"/>
              <w:right w:val="single" w:sz="4" w:space="0" w:color="auto"/>
            </w:tcBorders>
          </w:tcPr>
          <w:p w:rsidR="00CF4B99" w:rsidRPr="00CF4B99" w:rsidRDefault="00CF4B99" w:rsidP="000A6EAC">
            <w:pPr>
              <w:jc w:val="both"/>
              <w:rPr>
                <w:sz w:val="18"/>
                <w:szCs w:val="18"/>
              </w:rPr>
            </w:pPr>
            <w:r w:rsidRPr="00CF4B99">
              <w:rPr>
                <w:sz w:val="18"/>
                <w:szCs w:val="18"/>
              </w:rPr>
              <w:t>Количество благоустроенных общественных территорий</w:t>
            </w:r>
          </w:p>
        </w:tc>
      </w:tr>
      <w:tr w:rsidR="00CF4B99" w:rsidRPr="00CF4B99" w:rsidTr="000A6EAC">
        <w:trPr>
          <w:trHeight w:val="2009"/>
        </w:trPr>
        <w:tc>
          <w:tcPr>
            <w:tcW w:w="563" w:type="dxa"/>
            <w:tcBorders>
              <w:top w:val="single" w:sz="4" w:space="0" w:color="auto"/>
              <w:left w:val="single" w:sz="4" w:space="0" w:color="auto"/>
              <w:bottom w:val="single" w:sz="4" w:space="0" w:color="auto"/>
              <w:right w:val="single" w:sz="4" w:space="0" w:color="auto"/>
            </w:tcBorders>
          </w:tcPr>
          <w:p w:rsidR="00CF4B99" w:rsidRPr="00CF4B99" w:rsidRDefault="00CF4B99" w:rsidP="000A6EAC">
            <w:pPr>
              <w:jc w:val="center"/>
              <w:rPr>
                <w:sz w:val="18"/>
                <w:szCs w:val="18"/>
              </w:rPr>
            </w:pPr>
            <w:r w:rsidRPr="00CF4B99">
              <w:rPr>
                <w:sz w:val="18"/>
                <w:szCs w:val="18"/>
              </w:rPr>
              <w:lastRenderedPageBreak/>
              <w:t>1.3.</w:t>
            </w:r>
          </w:p>
        </w:tc>
        <w:tc>
          <w:tcPr>
            <w:tcW w:w="6771" w:type="dxa"/>
            <w:tcBorders>
              <w:top w:val="single" w:sz="4" w:space="0" w:color="auto"/>
              <w:left w:val="single" w:sz="4" w:space="0" w:color="auto"/>
              <w:bottom w:val="single" w:sz="4" w:space="0" w:color="auto"/>
              <w:right w:val="single" w:sz="4" w:space="0" w:color="auto"/>
            </w:tcBorders>
          </w:tcPr>
          <w:p w:rsidR="00CF4B99" w:rsidRPr="00CF4B99" w:rsidRDefault="00CF4B99" w:rsidP="000A6EAC">
            <w:pPr>
              <w:rPr>
                <w:sz w:val="18"/>
                <w:szCs w:val="18"/>
              </w:rPr>
            </w:pPr>
            <w:r w:rsidRPr="00CF4B99">
              <w:rPr>
                <w:sz w:val="18"/>
                <w:szCs w:val="18"/>
              </w:rPr>
              <w:t>Повышение уровня благоустройства дворовых территорий многоквартирных домов</w:t>
            </w:r>
          </w:p>
        </w:tc>
        <w:tc>
          <w:tcPr>
            <w:tcW w:w="5359" w:type="dxa"/>
            <w:gridSpan w:val="2"/>
            <w:tcBorders>
              <w:top w:val="single" w:sz="4" w:space="0" w:color="auto"/>
              <w:left w:val="single" w:sz="4" w:space="0" w:color="auto"/>
              <w:bottom w:val="single" w:sz="4" w:space="0" w:color="auto"/>
              <w:right w:val="single" w:sz="4" w:space="0" w:color="auto"/>
            </w:tcBorders>
          </w:tcPr>
          <w:p w:rsidR="00CF4B99" w:rsidRPr="00CF4B99" w:rsidRDefault="00CF4B99" w:rsidP="000A6EAC">
            <w:pPr>
              <w:jc w:val="both"/>
              <w:rPr>
                <w:sz w:val="18"/>
                <w:szCs w:val="18"/>
              </w:rPr>
            </w:pPr>
            <w:r w:rsidRPr="00CF4B99">
              <w:rPr>
                <w:sz w:val="18"/>
                <w:szCs w:val="18"/>
              </w:rPr>
              <w:t>Улучшен уровень жизни и комфорта граждан.</w:t>
            </w:r>
          </w:p>
          <w:p w:rsidR="00CF4B99" w:rsidRPr="00CF4B99" w:rsidRDefault="00CF4B99" w:rsidP="000A6EAC">
            <w:pPr>
              <w:jc w:val="both"/>
              <w:rPr>
                <w:sz w:val="18"/>
                <w:szCs w:val="18"/>
              </w:rPr>
            </w:pPr>
            <w:r w:rsidRPr="00CF4B99">
              <w:rPr>
                <w:sz w:val="18"/>
                <w:szCs w:val="18"/>
              </w:rPr>
              <w:t xml:space="preserve">Предоставлена финансовая поддержка в виде субсидии из федерального бюджета и бюджета ХМАО-Югры на </w:t>
            </w:r>
            <w:proofErr w:type="gramStart"/>
            <w:r w:rsidRPr="00CF4B99">
              <w:rPr>
                <w:sz w:val="18"/>
                <w:szCs w:val="18"/>
              </w:rPr>
              <w:t>со</w:t>
            </w:r>
            <w:proofErr w:type="gramEnd"/>
            <w:r w:rsidRPr="00CF4B99">
              <w:rPr>
                <w:sz w:val="18"/>
                <w:szCs w:val="18"/>
              </w:rPr>
              <w:t xml:space="preserve"> финансирование расходных обязательств по выполнению органами местного самоуправления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
        </w:tc>
        <w:tc>
          <w:tcPr>
            <w:tcW w:w="2682" w:type="dxa"/>
            <w:gridSpan w:val="2"/>
            <w:tcBorders>
              <w:top w:val="single" w:sz="4" w:space="0" w:color="auto"/>
              <w:left w:val="single" w:sz="4" w:space="0" w:color="auto"/>
              <w:bottom w:val="single" w:sz="4" w:space="0" w:color="auto"/>
              <w:right w:val="single" w:sz="4" w:space="0" w:color="auto"/>
            </w:tcBorders>
          </w:tcPr>
          <w:p w:rsidR="00CF4B99" w:rsidRPr="00CF4B99" w:rsidRDefault="00CF4B99" w:rsidP="000A6EAC">
            <w:pPr>
              <w:jc w:val="both"/>
              <w:rPr>
                <w:sz w:val="18"/>
                <w:szCs w:val="18"/>
              </w:rPr>
            </w:pPr>
            <w:r w:rsidRPr="00CF4B99">
              <w:rPr>
                <w:sz w:val="18"/>
                <w:szCs w:val="18"/>
              </w:rPr>
              <w:t>Количество благоустроенных дворовых территорий</w:t>
            </w:r>
          </w:p>
        </w:tc>
      </w:tr>
    </w:tbl>
    <w:p w:rsidR="00CF4B99" w:rsidRPr="00CF4B99" w:rsidRDefault="00CF4B99" w:rsidP="00CF4B99">
      <w:pPr>
        <w:rPr>
          <w:rFonts w:eastAsia="Arial"/>
          <w:sz w:val="18"/>
          <w:szCs w:val="18"/>
        </w:rPr>
      </w:pPr>
    </w:p>
    <w:p w:rsidR="00CF4B99" w:rsidRPr="00CF4B99" w:rsidRDefault="00CF4B99" w:rsidP="00CF4B99">
      <w:pPr>
        <w:jc w:val="center"/>
        <w:rPr>
          <w:rFonts w:eastAsia="Arial"/>
          <w:sz w:val="18"/>
          <w:szCs w:val="18"/>
        </w:rPr>
      </w:pPr>
    </w:p>
    <w:p w:rsidR="00CF4B99" w:rsidRPr="00CF4B99" w:rsidRDefault="00CF4B99" w:rsidP="00CF4B99">
      <w:pPr>
        <w:jc w:val="center"/>
        <w:rPr>
          <w:rFonts w:eastAsia="Arial"/>
          <w:sz w:val="18"/>
          <w:szCs w:val="18"/>
        </w:rPr>
      </w:pPr>
    </w:p>
    <w:p w:rsidR="00CF4B99" w:rsidRDefault="00CF4B99" w:rsidP="00CF4B99">
      <w:pPr>
        <w:jc w:val="center"/>
        <w:rPr>
          <w:rFonts w:eastAsia="Arial"/>
          <w:sz w:val="18"/>
          <w:szCs w:val="18"/>
        </w:rPr>
      </w:pPr>
      <w:r w:rsidRPr="00CF4B99">
        <w:rPr>
          <w:rFonts w:eastAsia="Arial"/>
          <w:sz w:val="18"/>
          <w:szCs w:val="18"/>
        </w:rPr>
        <w:t xml:space="preserve"> </w:t>
      </w:r>
    </w:p>
    <w:p w:rsidR="00CF4B99" w:rsidRDefault="00CF4B99" w:rsidP="00CF4B99">
      <w:pPr>
        <w:jc w:val="center"/>
        <w:rPr>
          <w:rFonts w:eastAsia="Arial"/>
          <w:sz w:val="18"/>
          <w:szCs w:val="18"/>
        </w:rPr>
      </w:pPr>
    </w:p>
    <w:p w:rsidR="00CF4B99" w:rsidRDefault="00CF4B99" w:rsidP="00CF4B99">
      <w:pPr>
        <w:jc w:val="center"/>
        <w:rPr>
          <w:rFonts w:eastAsia="Arial"/>
          <w:sz w:val="18"/>
          <w:szCs w:val="18"/>
        </w:rPr>
      </w:pPr>
    </w:p>
    <w:p w:rsidR="00CF4B99" w:rsidRPr="00CF4B99" w:rsidRDefault="00CF4B99" w:rsidP="00CF4B99">
      <w:pPr>
        <w:jc w:val="center"/>
        <w:rPr>
          <w:rFonts w:eastAsia="Arial"/>
          <w:sz w:val="18"/>
          <w:szCs w:val="18"/>
        </w:rPr>
      </w:pPr>
      <w:r w:rsidRPr="00CF4B99">
        <w:rPr>
          <w:rFonts w:eastAsia="Arial"/>
          <w:sz w:val="18"/>
          <w:szCs w:val="18"/>
        </w:rPr>
        <w:t>5. Финансовое обеспечение муниципальной  программы</w:t>
      </w:r>
    </w:p>
    <w:p w:rsidR="00CF4B99" w:rsidRPr="00CF4B99" w:rsidRDefault="00CF4B99" w:rsidP="00CF4B99">
      <w:pPr>
        <w:spacing w:after="120"/>
        <w:jc w:val="right"/>
        <w:rPr>
          <w:rFonts w:eastAsia="Arial"/>
          <w:sz w:val="18"/>
          <w:szCs w:val="18"/>
        </w:rPr>
      </w:pPr>
    </w:p>
    <w:tbl>
      <w:tblPr>
        <w:tblW w:w="0" w:type="auto"/>
        <w:tblInd w:w="-97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276"/>
        <w:gridCol w:w="1417"/>
        <w:gridCol w:w="1134"/>
        <w:gridCol w:w="1418"/>
        <w:gridCol w:w="1134"/>
        <w:gridCol w:w="1417"/>
        <w:gridCol w:w="1559"/>
        <w:gridCol w:w="1861"/>
      </w:tblGrid>
      <w:tr w:rsidR="00CF4B99" w:rsidRPr="00CF4B99" w:rsidTr="000A6EAC">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color w:val="000000"/>
                <w:sz w:val="18"/>
                <w:szCs w:val="18"/>
                <w:lang w:eastAsia="en-US"/>
              </w:rPr>
            </w:pPr>
            <w:r w:rsidRPr="00CF4B99">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CF4B99" w:rsidRPr="00CF4B99" w:rsidRDefault="00CF4B99" w:rsidP="000A6EAC">
            <w:pPr>
              <w:spacing w:line="57" w:lineRule="atLeast"/>
              <w:jc w:val="center"/>
              <w:rPr>
                <w:rFonts w:eastAsia="Arial"/>
                <w:sz w:val="18"/>
                <w:szCs w:val="18"/>
                <w:lang w:eastAsia="en-US"/>
              </w:rPr>
            </w:pPr>
          </w:p>
        </w:tc>
        <w:tc>
          <w:tcPr>
            <w:tcW w:w="11216"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color w:val="000000"/>
                <w:sz w:val="18"/>
                <w:szCs w:val="18"/>
                <w:lang w:eastAsia="en-US"/>
              </w:rPr>
            </w:pPr>
            <w:r w:rsidRPr="00CF4B99">
              <w:rPr>
                <w:rFonts w:eastAsia="Arial"/>
                <w:color w:val="000000"/>
                <w:sz w:val="18"/>
                <w:szCs w:val="18"/>
                <w:lang w:eastAsia="en-US"/>
              </w:rPr>
              <w:t>Объем финансового обеспечения по годам, тыс. рублей</w:t>
            </w:r>
          </w:p>
          <w:p w:rsidR="00CF4B99" w:rsidRPr="00CF4B99" w:rsidRDefault="00CF4B99" w:rsidP="000A6EAC">
            <w:pPr>
              <w:spacing w:line="57" w:lineRule="atLeast"/>
              <w:jc w:val="center"/>
              <w:rPr>
                <w:rFonts w:eastAsia="Arial"/>
                <w:sz w:val="18"/>
                <w:szCs w:val="18"/>
                <w:lang w:eastAsia="en-US"/>
              </w:rPr>
            </w:pPr>
          </w:p>
        </w:tc>
      </w:tr>
      <w:tr w:rsidR="00CF4B99" w:rsidRPr="00CF4B99" w:rsidTr="000A6EAC">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CF4B99" w:rsidRPr="00CF4B99" w:rsidRDefault="00CF4B99" w:rsidP="000A6EAC">
            <w:pPr>
              <w:rPr>
                <w:rFonts w:eastAsia="Arial"/>
                <w:sz w:val="18"/>
                <w:szCs w:val="18"/>
                <w:lang w:eastAsia="en-US"/>
              </w:rPr>
            </w:pPr>
          </w:p>
        </w:tc>
        <w:tc>
          <w:tcPr>
            <w:tcW w:w="1276"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2024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2026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 xml:space="preserve">2027 год </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2028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 xml:space="preserve">2029 год </w:t>
            </w:r>
          </w:p>
        </w:tc>
        <w:tc>
          <w:tcPr>
            <w:tcW w:w="1559"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sz w:val="18"/>
                <w:szCs w:val="18"/>
                <w:lang w:eastAsia="en-US"/>
              </w:rPr>
              <w:t>2030 год</w:t>
            </w:r>
          </w:p>
        </w:tc>
        <w:tc>
          <w:tcPr>
            <w:tcW w:w="1861" w:type="dxa"/>
            <w:tcBorders>
              <w:top w:val="none" w:sz="4" w:space="0" w:color="000000"/>
              <w:left w:val="single" w:sz="4" w:space="0" w:color="auto"/>
              <w:bottom w:val="single" w:sz="6" w:space="0" w:color="000000"/>
              <w:right w:val="single" w:sz="6" w:space="0" w:color="000000"/>
            </w:tcBorders>
            <w:shd w:val="clear" w:color="FFFFFF" w:fill="FFFFFF"/>
            <w:vAlign w:val="center"/>
          </w:tcPr>
          <w:p w:rsidR="00CF4B99" w:rsidRPr="00CF4B99" w:rsidRDefault="00CF4B99" w:rsidP="000A6EAC">
            <w:pPr>
              <w:spacing w:line="57" w:lineRule="atLeast"/>
              <w:jc w:val="center"/>
              <w:rPr>
                <w:rFonts w:ascii="Calibri" w:eastAsia="Arial" w:hAnsi="Calibri"/>
                <w:sz w:val="18"/>
                <w:szCs w:val="18"/>
                <w:lang w:eastAsia="en-US"/>
              </w:rPr>
            </w:pPr>
            <w:r w:rsidRPr="00CF4B99">
              <w:rPr>
                <w:rFonts w:eastAsia="Arial"/>
                <w:color w:val="000000"/>
                <w:sz w:val="18"/>
                <w:szCs w:val="18"/>
                <w:lang w:eastAsia="en-US"/>
              </w:rPr>
              <w:t>Всего</w:t>
            </w:r>
          </w:p>
        </w:tc>
      </w:tr>
      <w:tr w:rsidR="00CF4B99" w:rsidRPr="00CF4B99" w:rsidTr="000A6EAC">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1</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2</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4</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5</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6</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7</w:t>
            </w:r>
          </w:p>
        </w:tc>
        <w:tc>
          <w:tcPr>
            <w:tcW w:w="1559"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CF4B99" w:rsidRPr="00CF4B99" w:rsidRDefault="00CF4B99" w:rsidP="000A6EAC">
            <w:pPr>
              <w:spacing w:line="57" w:lineRule="atLeast"/>
              <w:jc w:val="center"/>
              <w:rPr>
                <w:rFonts w:eastAsia="Arial"/>
                <w:sz w:val="18"/>
                <w:szCs w:val="18"/>
                <w:lang w:eastAsia="en-US"/>
              </w:rPr>
            </w:pPr>
            <w:r w:rsidRPr="00CF4B99">
              <w:rPr>
                <w:rFonts w:eastAsia="Arial"/>
                <w:color w:val="000000"/>
                <w:sz w:val="18"/>
                <w:szCs w:val="18"/>
                <w:lang w:eastAsia="en-US"/>
              </w:rPr>
              <w:t>8</w:t>
            </w:r>
          </w:p>
        </w:tc>
        <w:tc>
          <w:tcPr>
            <w:tcW w:w="1861" w:type="dxa"/>
            <w:tcBorders>
              <w:top w:val="none" w:sz="4" w:space="0" w:color="000000"/>
              <w:left w:val="single" w:sz="4" w:space="0" w:color="auto"/>
              <w:bottom w:val="single" w:sz="4" w:space="0" w:color="auto"/>
              <w:right w:val="single" w:sz="6" w:space="0" w:color="000000"/>
            </w:tcBorders>
            <w:shd w:val="clear" w:color="FFFFFF" w:fill="FFFFFF"/>
            <w:vAlign w:val="center"/>
          </w:tcPr>
          <w:p w:rsidR="00CF4B99" w:rsidRPr="00CF4B99" w:rsidRDefault="00CF4B99" w:rsidP="000A6EAC">
            <w:pPr>
              <w:spacing w:line="57" w:lineRule="atLeast"/>
              <w:jc w:val="center"/>
              <w:rPr>
                <w:rFonts w:ascii="Calibri" w:eastAsia="Arial" w:hAnsi="Calibri"/>
                <w:sz w:val="18"/>
                <w:szCs w:val="18"/>
                <w:lang w:eastAsia="en-US"/>
              </w:rPr>
            </w:pPr>
            <w:r w:rsidRPr="00CF4B99">
              <w:rPr>
                <w:rFonts w:ascii="Calibri" w:eastAsia="Arial" w:hAnsi="Calibri"/>
                <w:sz w:val="18"/>
                <w:szCs w:val="18"/>
                <w:lang w:eastAsia="en-US"/>
              </w:rPr>
              <w:t>9</w:t>
            </w:r>
          </w:p>
        </w:tc>
      </w:tr>
      <w:tr w:rsidR="00CF4B99" w:rsidRPr="00CF4B99"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CF4B99" w:rsidRPr="00CF4B99" w:rsidRDefault="00CF4B99" w:rsidP="000A6EAC">
            <w:pPr>
              <w:spacing w:line="288" w:lineRule="auto"/>
              <w:rPr>
                <w:rFonts w:eastAsia="Arial"/>
                <w:b/>
                <w:sz w:val="18"/>
                <w:szCs w:val="18"/>
              </w:rPr>
            </w:pPr>
            <w:r w:rsidRPr="00CF4B99">
              <w:rPr>
                <w:rFonts w:eastAsia="Arial"/>
                <w:b/>
                <w:sz w:val="18"/>
                <w:szCs w:val="18"/>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r w:rsidRPr="00CF4B99">
              <w:rPr>
                <w:b/>
                <w:color w:val="000000"/>
                <w:sz w:val="18"/>
                <w:szCs w:val="18"/>
              </w:rPr>
              <w:t>2 000,0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55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861" w:type="dxa"/>
            <w:tcBorders>
              <w:top w:val="single" w:sz="4" w:space="0" w:color="auto"/>
              <w:left w:val="nil"/>
              <w:bottom w:val="single" w:sz="4" w:space="0" w:color="auto"/>
              <w:right w:val="single" w:sz="4" w:space="0" w:color="auto"/>
            </w:tcBorders>
            <w:shd w:val="clear" w:color="000000" w:fill="FFFFFF"/>
            <w:vAlign w:val="center"/>
          </w:tcPr>
          <w:p w:rsidR="00CF4B99" w:rsidRPr="00CF4B99" w:rsidRDefault="00CF4B99" w:rsidP="000A6EAC">
            <w:pPr>
              <w:jc w:val="center"/>
              <w:rPr>
                <w:b/>
                <w:color w:val="000000"/>
                <w:sz w:val="18"/>
                <w:szCs w:val="18"/>
              </w:rPr>
            </w:pPr>
            <w:r w:rsidRPr="00CF4B99">
              <w:rPr>
                <w:b/>
                <w:color w:val="000000"/>
                <w:sz w:val="18"/>
                <w:szCs w:val="18"/>
              </w:rPr>
              <w:t>2 000,0</w:t>
            </w:r>
          </w:p>
        </w:tc>
      </w:tr>
      <w:tr w:rsidR="00CF4B99" w:rsidRPr="00CF4B99"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CF4B99" w:rsidRPr="00CF4B99" w:rsidRDefault="00CF4B99" w:rsidP="000A6EAC">
            <w:pPr>
              <w:spacing w:line="288" w:lineRule="auto"/>
              <w:rPr>
                <w:rFonts w:eastAsia="Arial"/>
                <w:sz w:val="18"/>
                <w:szCs w:val="18"/>
              </w:rPr>
            </w:pPr>
            <w:r w:rsidRPr="00CF4B99">
              <w:rPr>
                <w:rFonts w:eastAsia="Arial"/>
                <w:sz w:val="18"/>
                <w:szCs w:val="18"/>
              </w:rPr>
              <w:t>Бюджет ХМАО-Югры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r w:rsidRPr="00CF4B99">
              <w:rPr>
                <w:color w:val="000000"/>
                <w:sz w:val="18"/>
                <w:szCs w:val="18"/>
              </w:rPr>
              <w:t>1 098,0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color w:val="000000"/>
                <w:sz w:val="18"/>
                <w:szCs w:val="18"/>
              </w:rPr>
            </w:pPr>
            <w:r w:rsidRPr="00CF4B99">
              <w:rPr>
                <w:color w:val="000000"/>
                <w:sz w:val="18"/>
                <w:szCs w:val="18"/>
              </w:rPr>
              <w:t>1 098,0</w:t>
            </w:r>
          </w:p>
        </w:tc>
      </w:tr>
      <w:tr w:rsidR="00CF4B99" w:rsidRPr="00CF4B99"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CF4B99" w:rsidRPr="00CF4B99" w:rsidRDefault="00CF4B99" w:rsidP="000A6EAC">
            <w:pPr>
              <w:spacing w:line="288" w:lineRule="auto"/>
              <w:rPr>
                <w:rFonts w:eastAsia="Arial"/>
                <w:sz w:val="18"/>
                <w:szCs w:val="18"/>
              </w:rPr>
            </w:pPr>
            <w:r w:rsidRPr="00CF4B99">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r w:rsidRPr="00CF4B99">
              <w:rPr>
                <w:color w:val="000000"/>
                <w:sz w:val="18"/>
                <w:szCs w:val="18"/>
              </w:rPr>
              <w:t>702,0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color w:val="000000"/>
                <w:sz w:val="18"/>
                <w:szCs w:val="18"/>
              </w:rPr>
            </w:pPr>
            <w:r w:rsidRPr="00CF4B99">
              <w:rPr>
                <w:color w:val="000000"/>
                <w:sz w:val="18"/>
                <w:szCs w:val="18"/>
              </w:rPr>
              <w:t>702,0</w:t>
            </w:r>
          </w:p>
        </w:tc>
      </w:tr>
      <w:tr w:rsidR="00CF4B99" w:rsidRPr="00CF4B99"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CF4B99" w:rsidRPr="00CF4B99" w:rsidRDefault="00CF4B99" w:rsidP="000A6EAC">
            <w:pPr>
              <w:spacing w:line="288" w:lineRule="auto"/>
              <w:rPr>
                <w:rFonts w:eastAsia="Arial"/>
                <w:sz w:val="18"/>
                <w:szCs w:val="18"/>
              </w:rPr>
            </w:pPr>
            <w:r w:rsidRPr="00CF4B99">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r w:rsidRPr="00CF4B99">
              <w:rPr>
                <w:color w:val="000000"/>
                <w:sz w:val="18"/>
                <w:szCs w:val="18"/>
              </w:rPr>
              <w:t>200,0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color w:val="000000"/>
                <w:sz w:val="18"/>
                <w:szCs w:val="18"/>
              </w:rPr>
            </w:pPr>
            <w:r w:rsidRPr="00CF4B99">
              <w:rPr>
                <w:color w:val="000000"/>
                <w:sz w:val="18"/>
                <w:szCs w:val="18"/>
              </w:rPr>
              <w:t>200,0</w:t>
            </w:r>
          </w:p>
        </w:tc>
      </w:tr>
      <w:tr w:rsidR="00CF4B99" w:rsidRPr="00CF4B99"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CF4B99" w:rsidRPr="00CF4B99" w:rsidRDefault="00CF4B99" w:rsidP="000A6EAC">
            <w:pPr>
              <w:spacing w:line="288" w:lineRule="auto"/>
              <w:rPr>
                <w:rFonts w:eastAsia="Arial"/>
                <w:sz w:val="18"/>
                <w:szCs w:val="18"/>
              </w:rPr>
            </w:pPr>
            <w:r w:rsidRPr="00CF4B99">
              <w:rPr>
                <w:rFonts w:eastAsia="Arial"/>
                <w:sz w:val="18"/>
                <w:szCs w:val="18"/>
              </w:rPr>
              <w:t xml:space="preserve">1. Региональный проект «Формирование комфортной городской среды» (всего), в том </w:t>
            </w:r>
            <w:proofErr w:type="gramStart"/>
            <w:r w:rsidRPr="00CF4B99">
              <w:rPr>
                <w:rFonts w:eastAsia="Arial"/>
                <w:sz w:val="18"/>
                <w:szCs w:val="18"/>
              </w:rPr>
              <w:t>числе</w:t>
            </w:r>
            <w:proofErr w:type="gramEnd"/>
            <w:r w:rsidRPr="00CF4B99">
              <w:rPr>
                <w:rFonts w:eastAsia="Arial"/>
                <w:sz w:val="18"/>
                <w:szCs w:val="18"/>
              </w:rPr>
              <w:t>:</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r w:rsidRPr="00CF4B99">
              <w:rPr>
                <w:b/>
                <w:color w:val="000000"/>
                <w:sz w:val="18"/>
                <w:szCs w:val="18"/>
              </w:rPr>
              <w:t>2 000,0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b/>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b/>
                <w:color w:val="000000"/>
                <w:sz w:val="18"/>
                <w:szCs w:val="18"/>
              </w:rPr>
            </w:pPr>
            <w:r w:rsidRPr="00CF4B99">
              <w:rPr>
                <w:b/>
                <w:color w:val="000000"/>
                <w:sz w:val="18"/>
                <w:szCs w:val="18"/>
              </w:rPr>
              <w:t>2 000,0</w:t>
            </w:r>
          </w:p>
        </w:tc>
      </w:tr>
      <w:tr w:rsidR="00CF4B99" w:rsidRPr="00CF4B99"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CF4B99" w:rsidRPr="00CF4B99" w:rsidRDefault="00CF4B99" w:rsidP="000A6EAC">
            <w:pPr>
              <w:spacing w:line="288" w:lineRule="auto"/>
              <w:rPr>
                <w:rFonts w:eastAsia="Arial"/>
                <w:sz w:val="18"/>
                <w:szCs w:val="18"/>
              </w:rPr>
            </w:pPr>
            <w:r w:rsidRPr="00CF4B99">
              <w:rPr>
                <w:rFonts w:eastAsia="Arial"/>
                <w:sz w:val="18"/>
                <w:szCs w:val="18"/>
              </w:rPr>
              <w:t>Федеральный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r w:rsidRPr="00CF4B99">
              <w:rPr>
                <w:color w:val="000000"/>
                <w:sz w:val="18"/>
                <w:szCs w:val="18"/>
              </w:rPr>
              <w:t>1 098,0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color w:val="000000"/>
                <w:sz w:val="18"/>
                <w:szCs w:val="18"/>
              </w:rPr>
            </w:pPr>
            <w:r w:rsidRPr="00CF4B99">
              <w:rPr>
                <w:color w:val="000000"/>
                <w:sz w:val="18"/>
                <w:szCs w:val="18"/>
              </w:rPr>
              <w:t>1 098,0</w:t>
            </w:r>
          </w:p>
        </w:tc>
      </w:tr>
      <w:tr w:rsidR="00CF4B99" w:rsidRPr="00CF4B99" w:rsidTr="000A6EAC">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CF4B99" w:rsidRPr="00CF4B99" w:rsidRDefault="00CF4B99" w:rsidP="000A6EAC">
            <w:pPr>
              <w:spacing w:line="288" w:lineRule="auto"/>
              <w:rPr>
                <w:rFonts w:eastAsia="Arial"/>
                <w:sz w:val="18"/>
                <w:szCs w:val="18"/>
              </w:rPr>
            </w:pPr>
            <w:r w:rsidRPr="00CF4B99">
              <w:rPr>
                <w:rFonts w:eastAsia="Arial"/>
                <w:sz w:val="18"/>
                <w:szCs w:val="18"/>
              </w:rPr>
              <w:t>Бюджет ХМАО-Югры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r w:rsidRPr="00CF4B99">
              <w:rPr>
                <w:color w:val="000000"/>
                <w:sz w:val="18"/>
                <w:szCs w:val="18"/>
              </w:rPr>
              <w:t>702,0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color w:val="000000"/>
                <w:sz w:val="18"/>
                <w:szCs w:val="18"/>
              </w:rPr>
            </w:pPr>
            <w:r w:rsidRPr="00CF4B99">
              <w:rPr>
                <w:color w:val="000000"/>
                <w:sz w:val="18"/>
                <w:szCs w:val="18"/>
              </w:rPr>
              <w:t>702,0</w:t>
            </w:r>
          </w:p>
        </w:tc>
      </w:tr>
      <w:tr w:rsidR="00CF4B99" w:rsidRPr="00CF4B99" w:rsidTr="000A6EAC">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CF4B99" w:rsidRPr="00CF4B99" w:rsidRDefault="00CF4B99" w:rsidP="000A6EAC">
            <w:pPr>
              <w:spacing w:line="288" w:lineRule="auto"/>
              <w:rPr>
                <w:rFonts w:eastAsia="Arial"/>
                <w:sz w:val="18"/>
                <w:szCs w:val="18"/>
              </w:rPr>
            </w:pPr>
            <w:r w:rsidRPr="00CF4B99">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r w:rsidRPr="00CF4B99">
              <w:rPr>
                <w:color w:val="000000"/>
                <w:sz w:val="18"/>
                <w:szCs w:val="18"/>
              </w:rPr>
              <w:t>200,0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color w:val="000000"/>
                <w:sz w:val="18"/>
                <w:szCs w:val="18"/>
              </w:rPr>
            </w:pPr>
            <w:r w:rsidRPr="00CF4B99">
              <w:rPr>
                <w:color w:val="000000"/>
                <w:sz w:val="18"/>
                <w:szCs w:val="18"/>
              </w:rPr>
              <w:t>200,0</w:t>
            </w:r>
          </w:p>
        </w:tc>
      </w:tr>
      <w:tr w:rsidR="00CF4B99" w:rsidRPr="00CF4B99" w:rsidTr="000A6EAC">
        <w:tc>
          <w:tcPr>
            <w:tcW w:w="4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CF4B99" w:rsidRPr="00CF4B99" w:rsidRDefault="00CF4B99" w:rsidP="000A6EAC">
            <w:pPr>
              <w:spacing w:line="288" w:lineRule="auto"/>
              <w:rPr>
                <w:rFonts w:eastAsia="Arial"/>
                <w:sz w:val="18"/>
                <w:szCs w:val="18"/>
              </w:rPr>
            </w:pPr>
            <w:r w:rsidRPr="00CF4B99">
              <w:rPr>
                <w:rFonts w:eastAsia="Arial"/>
                <w:sz w:val="18"/>
                <w:szCs w:val="18"/>
              </w:rPr>
              <w:t>2. Комплекс процессных мероприятий «Благоустройство дворовых и общественных территорий» (всего), в том числе:</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color w:val="000000"/>
                <w:sz w:val="18"/>
                <w:szCs w:val="18"/>
              </w:rPr>
            </w:pPr>
          </w:p>
        </w:tc>
      </w:tr>
      <w:tr w:rsidR="00CF4B99" w:rsidRPr="00CF4B99"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CF4B99" w:rsidRPr="00CF4B99" w:rsidRDefault="00CF4B99" w:rsidP="000A6EAC">
            <w:pPr>
              <w:spacing w:line="288" w:lineRule="auto"/>
              <w:rPr>
                <w:rFonts w:eastAsia="Arial"/>
                <w:sz w:val="18"/>
                <w:szCs w:val="18"/>
              </w:rPr>
            </w:pPr>
            <w:r w:rsidRPr="00CF4B99">
              <w:rPr>
                <w:rFonts w:eastAsia="Arial"/>
                <w:sz w:val="18"/>
                <w:szCs w:val="18"/>
              </w:rPr>
              <w:t>Бюджет ХМАО-Югры</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5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color w:val="000000"/>
                <w:sz w:val="18"/>
                <w:szCs w:val="18"/>
              </w:rPr>
            </w:pPr>
          </w:p>
        </w:tc>
      </w:tr>
      <w:tr w:rsidR="00CF4B99" w:rsidRPr="00CF4B99" w:rsidTr="000A6EAC">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CF4B99" w:rsidRPr="00CF4B99" w:rsidRDefault="00CF4B99" w:rsidP="000A6EAC">
            <w:pPr>
              <w:spacing w:line="288" w:lineRule="auto"/>
              <w:rPr>
                <w:rFonts w:eastAsia="Arial"/>
                <w:sz w:val="18"/>
                <w:szCs w:val="18"/>
              </w:rPr>
            </w:pPr>
            <w:r w:rsidRPr="00CF4B99">
              <w:rPr>
                <w:rFonts w:eastAsia="Arial"/>
                <w:sz w:val="18"/>
                <w:szCs w:val="18"/>
              </w:rPr>
              <w:t>Местный бюджет</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F4B99" w:rsidRPr="00CF4B99" w:rsidRDefault="00CF4B99" w:rsidP="000A6EAC">
            <w:pPr>
              <w:jc w:val="center"/>
              <w:rPr>
                <w:color w:val="000000"/>
                <w:sz w:val="18"/>
                <w:szCs w:val="18"/>
              </w:rPr>
            </w:pPr>
          </w:p>
        </w:tc>
        <w:tc>
          <w:tcPr>
            <w:tcW w:w="1861" w:type="dxa"/>
            <w:tcBorders>
              <w:top w:val="nil"/>
              <w:left w:val="nil"/>
              <w:bottom w:val="single" w:sz="4" w:space="0" w:color="auto"/>
              <w:right w:val="single" w:sz="4" w:space="0" w:color="auto"/>
            </w:tcBorders>
            <w:shd w:val="clear" w:color="000000" w:fill="FFFFFF"/>
            <w:vAlign w:val="center"/>
          </w:tcPr>
          <w:p w:rsidR="00CF4B99" w:rsidRPr="00CF4B99" w:rsidRDefault="00CF4B99" w:rsidP="000A6EAC">
            <w:pPr>
              <w:jc w:val="center"/>
              <w:rPr>
                <w:color w:val="000000"/>
                <w:sz w:val="18"/>
                <w:szCs w:val="18"/>
              </w:rPr>
            </w:pPr>
          </w:p>
        </w:tc>
      </w:tr>
    </w:tbl>
    <w:p w:rsidR="00CF4B99" w:rsidRPr="00CF4B99" w:rsidRDefault="00CF4B99" w:rsidP="00CF4B99">
      <w:pPr>
        <w:widowControl w:val="0"/>
        <w:autoSpaceDE w:val="0"/>
        <w:rPr>
          <w:b/>
          <w:sz w:val="18"/>
          <w:szCs w:val="18"/>
        </w:rPr>
        <w:sectPr w:rsidR="00CF4B99" w:rsidRPr="00CF4B99" w:rsidSect="004C538B">
          <w:headerReference w:type="default" r:id="rId18"/>
          <w:pgSz w:w="16838" w:h="11906" w:orient="landscape"/>
          <w:pgMar w:top="1701" w:right="249" w:bottom="851" w:left="1701" w:header="720" w:footer="720" w:gutter="0"/>
          <w:cols w:space="720"/>
          <w:docGrid w:linePitch="360"/>
        </w:sectPr>
      </w:pPr>
    </w:p>
    <w:p w:rsidR="0095305B" w:rsidRPr="0095305B" w:rsidRDefault="0095305B" w:rsidP="0095305B">
      <w:pPr>
        <w:ind w:left="1134" w:hanging="283"/>
        <w:jc w:val="center"/>
        <w:rPr>
          <w:b/>
          <w:sz w:val="18"/>
          <w:szCs w:val="18"/>
        </w:rPr>
      </w:pPr>
      <w:r w:rsidRPr="0095305B">
        <w:rPr>
          <w:b/>
          <w:sz w:val="18"/>
          <w:szCs w:val="18"/>
        </w:rPr>
        <w:lastRenderedPageBreak/>
        <w:t>Раздел 1. Механизм реализации муниципальной программы</w:t>
      </w:r>
    </w:p>
    <w:p w:rsidR="0095305B" w:rsidRPr="0095305B" w:rsidRDefault="0095305B" w:rsidP="0095305B">
      <w:pPr>
        <w:ind w:left="1134" w:hanging="283"/>
        <w:jc w:val="center"/>
        <w:rPr>
          <w:b/>
          <w:sz w:val="18"/>
          <w:szCs w:val="18"/>
        </w:rPr>
      </w:pPr>
    </w:p>
    <w:p w:rsidR="0095305B" w:rsidRPr="0095305B" w:rsidRDefault="0095305B" w:rsidP="0095305B">
      <w:pPr>
        <w:ind w:firstLine="709"/>
        <w:jc w:val="both"/>
        <w:rPr>
          <w:sz w:val="18"/>
          <w:szCs w:val="18"/>
        </w:rPr>
      </w:pPr>
      <w:r w:rsidRPr="0095305B">
        <w:rPr>
          <w:sz w:val="18"/>
          <w:szCs w:val="18"/>
        </w:rPr>
        <w:t>Финансирование программы осуществляется в пределах бюджетных ассигнований, утвержденных решением Совета депутатов г.п. Агириш о бюджете городского поселения Агириш.</w:t>
      </w:r>
    </w:p>
    <w:p w:rsidR="0095305B" w:rsidRPr="0095305B" w:rsidRDefault="0095305B" w:rsidP="0095305B">
      <w:pPr>
        <w:ind w:firstLine="709"/>
        <w:jc w:val="both"/>
        <w:rPr>
          <w:sz w:val="18"/>
          <w:szCs w:val="18"/>
        </w:rPr>
      </w:pPr>
      <w:r w:rsidRPr="0095305B">
        <w:rPr>
          <w:sz w:val="18"/>
          <w:szCs w:val="18"/>
        </w:rPr>
        <w:t>1.1. </w:t>
      </w:r>
      <w:proofErr w:type="gramStart"/>
      <w:r w:rsidRPr="0095305B">
        <w:rPr>
          <w:sz w:val="18"/>
          <w:szCs w:val="18"/>
        </w:rPr>
        <w:t xml:space="preserve">Реализация мероприятий по благоустройству дворовых территорий многоквартирных домов и общественных территорий осуществляется в рамках государственной программы Ханты-Мансийского автономного округа – Югры «Жилищно-коммунальный комплекс и городская среда», </w:t>
      </w:r>
      <w:r w:rsidRPr="0095305B">
        <w:rPr>
          <w:kern w:val="1"/>
          <w:sz w:val="18"/>
          <w:szCs w:val="18"/>
        </w:rPr>
        <w:t xml:space="preserve">утвержденной постановлением Правительства Ханты-Мансийского автономного округа – Югры </w:t>
      </w:r>
      <w:r w:rsidRPr="0095305B">
        <w:rPr>
          <w:sz w:val="18"/>
          <w:szCs w:val="18"/>
        </w:rPr>
        <w:t>от 05.10.2018</w:t>
      </w:r>
      <w:r w:rsidRPr="0095305B">
        <w:rPr>
          <w:kern w:val="1"/>
          <w:sz w:val="18"/>
          <w:szCs w:val="18"/>
        </w:rPr>
        <w:t xml:space="preserve"> № 347-п</w:t>
      </w:r>
      <w:r w:rsidRPr="0095305B">
        <w:rPr>
          <w:sz w:val="18"/>
          <w:szCs w:val="18"/>
        </w:rPr>
        <w:t>, за счет средств федерального бюджета, бюджетов Ханты-Мансийского автономного округа – Югры, городского поселения Агириш, финансового и трудового участия граждан, а также заинтересованных лиц.</w:t>
      </w:r>
      <w:proofErr w:type="gramEnd"/>
    </w:p>
    <w:p w:rsidR="0095305B" w:rsidRPr="0095305B" w:rsidRDefault="0095305B" w:rsidP="0095305B">
      <w:pPr>
        <w:ind w:firstLine="709"/>
        <w:jc w:val="both"/>
        <w:rPr>
          <w:sz w:val="18"/>
          <w:szCs w:val="18"/>
        </w:rPr>
      </w:pPr>
      <w:r w:rsidRPr="0095305B">
        <w:rPr>
          <w:sz w:val="18"/>
          <w:szCs w:val="18"/>
        </w:rPr>
        <w:t>1.2. Реализация мероприятий по благоустройству территорий городского поселения Агириш, предусмотренных программой, осуществляется администрацией городского поселения Агириш,  самостоятельно, или администрацией Советского района при условии передачи соответствующих полномочий по решению вопросов местного значения от администрации городского поселения Агириш.</w:t>
      </w:r>
    </w:p>
    <w:p w:rsidR="0095305B" w:rsidRPr="0095305B" w:rsidRDefault="0095305B" w:rsidP="0095305B">
      <w:pPr>
        <w:ind w:firstLine="709"/>
        <w:jc w:val="both"/>
        <w:rPr>
          <w:sz w:val="18"/>
          <w:szCs w:val="18"/>
        </w:rPr>
      </w:pPr>
      <w:r w:rsidRPr="0095305B">
        <w:rPr>
          <w:sz w:val="18"/>
          <w:szCs w:val="18"/>
        </w:rPr>
        <w:t>1.3. Мероприятия по повышению уровня благоустройства дворовых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rsidR="0095305B" w:rsidRPr="0095305B" w:rsidRDefault="0095305B" w:rsidP="0095305B">
      <w:pPr>
        <w:ind w:firstLine="709"/>
        <w:jc w:val="both"/>
        <w:rPr>
          <w:sz w:val="18"/>
          <w:szCs w:val="18"/>
        </w:rPr>
      </w:pPr>
      <w:r w:rsidRPr="0095305B">
        <w:rPr>
          <w:sz w:val="18"/>
          <w:szCs w:val="18"/>
        </w:rPr>
        <w:t>1.4. В минимальный перечень видов работ по благоустройству дворовых территорий</w:t>
      </w:r>
      <w:r w:rsidRPr="0095305B">
        <w:rPr>
          <w:sz w:val="18"/>
          <w:szCs w:val="18"/>
        </w:rPr>
        <w:br/>
        <w:t>входит:</w:t>
      </w:r>
    </w:p>
    <w:p w:rsidR="0095305B" w:rsidRPr="0095305B" w:rsidRDefault="0095305B" w:rsidP="0095305B">
      <w:pPr>
        <w:ind w:firstLine="709"/>
        <w:jc w:val="both"/>
        <w:rPr>
          <w:sz w:val="18"/>
          <w:szCs w:val="18"/>
        </w:rPr>
      </w:pPr>
      <w:r w:rsidRPr="0095305B">
        <w:rPr>
          <w:sz w:val="18"/>
          <w:szCs w:val="18"/>
        </w:rPr>
        <w:t>1) ремонт дворовых проездов, включая тротуары, ливневые канализации (дренажные системы);</w:t>
      </w:r>
    </w:p>
    <w:p w:rsidR="0095305B" w:rsidRPr="0095305B" w:rsidRDefault="0095305B" w:rsidP="0095305B">
      <w:pPr>
        <w:ind w:firstLine="709"/>
        <w:jc w:val="both"/>
        <w:rPr>
          <w:sz w:val="18"/>
          <w:szCs w:val="18"/>
        </w:rPr>
      </w:pPr>
      <w:r w:rsidRPr="0095305B">
        <w:rPr>
          <w:sz w:val="18"/>
          <w:szCs w:val="18"/>
        </w:rPr>
        <w:t>2) обеспечение освещения дворовых территорий;</w:t>
      </w:r>
    </w:p>
    <w:p w:rsidR="0095305B" w:rsidRPr="0095305B" w:rsidRDefault="0095305B" w:rsidP="0095305B">
      <w:pPr>
        <w:ind w:firstLine="709"/>
        <w:jc w:val="both"/>
        <w:rPr>
          <w:sz w:val="18"/>
          <w:szCs w:val="18"/>
        </w:rPr>
      </w:pPr>
      <w:r w:rsidRPr="0095305B">
        <w:rPr>
          <w:sz w:val="18"/>
          <w:szCs w:val="18"/>
        </w:rPr>
        <w:t>3) установка скамеек и урн для мусора.</w:t>
      </w:r>
    </w:p>
    <w:p w:rsidR="0095305B" w:rsidRPr="0095305B" w:rsidRDefault="0095305B" w:rsidP="0095305B">
      <w:pPr>
        <w:ind w:firstLine="709"/>
        <w:jc w:val="both"/>
        <w:rPr>
          <w:sz w:val="18"/>
          <w:szCs w:val="18"/>
        </w:rPr>
      </w:pPr>
      <w:r w:rsidRPr="0095305B">
        <w:rPr>
          <w:sz w:val="18"/>
          <w:szCs w:val="18"/>
        </w:rPr>
        <w:t>Указанный перечень является исчерпывающим и не может быть расширен.</w:t>
      </w:r>
      <w:r w:rsidRPr="0095305B">
        <w:rPr>
          <w:sz w:val="18"/>
          <w:szCs w:val="18"/>
        </w:rPr>
        <w:br/>
      </w:r>
      <w:proofErr w:type="gramStart"/>
      <w:r w:rsidRPr="0095305B">
        <w:rPr>
          <w:sz w:val="18"/>
          <w:szCs w:val="18"/>
        </w:rP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95305B" w:rsidRPr="0095305B" w:rsidRDefault="0095305B" w:rsidP="0095305B">
      <w:pPr>
        <w:ind w:firstLine="709"/>
        <w:jc w:val="both"/>
        <w:rPr>
          <w:sz w:val="18"/>
          <w:szCs w:val="18"/>
        </w:rPr>
      </w:pPr>
      <w:r w:rsidRPr="0095305B">
        <w:rPr>
          <w:sz w:val="18"/>
          <w:szCs w:val="18"/>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w:t>
      </w:r>
      <w:r w:rsidRPr="0095305B">
        <w:rPr>
          <w:sz w:val="18"/>
          <w:szCs w:val="18"/>
        </w:rPr>
        <w:br/>
        <w:t>в многоквартирных домах, собственников иных зданий и сооружений.</w:t>
      </w:r>
    </w:p>
    <w:p w:rsidR="0095305B" w:rsidRPr="0095305B" w:rsidRDefault="0095305B" w:rsidP="0095305B">
      <w:pPr>
        <w:ind w:firstLine="709"/>
        <w:jc w:val="both"/>
        <w:rPr>
          <w:sz w:val="18"/>
          <w:szCs w:val="18"/>
        </w:rPr>
      </w:pPr>
      <w:r w:rsidRPr="0095305B">
        <w:rPr>
          <w:sz w:val="18"/>
          <w:szCs w:val="18"/>
        </w:rPr>
        <w:t>Минимальный перечень видов работ является обязательным, без которого выполнение дополнительного перечня видов работ не допускается.</w:t>
      </w:r>
    </w:p>
    <w:p w:rsidR="0095305B" w:rsidRPr="0095305B" w:rsidRDefault="0095305B" w:rsidP="0095305B">
      <w:pPr>
        <w:ind w:firstLine="709"/>
        <w:jc w:val="both"/>
        <w:rPr>
          <w:sz w:val="18"/>
          <w:szCs w:val="18"/>
        </w:rPr>
      </w:pPr>
      <w:r w:rsidRPr="0095305B">
        <w:rPr>
          <w:sz w:val="18"/>
          <w:szCs w:val="18"/>
        </w:rPr>
        <w:t>1.5. В дополнительный перечень видов работ по благоустройству дворовых территорий входит:</w:t>
      </w:r>
    </w:p>
    <w:p w:rsidR="0095305B" w:rsidRPr="0095305B" w:rsidRDefault="0095305B" w:rsidP="0095305B">
      <w:pPr>
        <w:ind w:firstLine="709"/>
        <w:jc w:val="both"/>
        <w:rPr>
          <w:sz w:val="18"/>
          <w:szCs w:val="18"/>
        </w:rPr>
      </w:pPr>
      <w:r w:rsidRPr="0095305B">
        <w:rPr>
          <w:sz w:val="18"/>
          <w:szCs w:val="18"/>
        </w:rPr>
        <w:t>1) оборудование детских (игровых) и (или) спортивных площадок;</w:t>
      </w:r>
    </w:p>
    <w:p w:rsidR="0095305B" w:rsidRPr="0095305B" w:rsidRDefault="0095305B" w:rsidP="0095305B">
      <w:pPr>
        <w:ind w:firstLine="709"/>
        <w:jc w:val="both"/>
        <w:rPr>
          <w:sz w:val="18"/>
          <w:szCs w:val="18"/>
        </w:rPr>
      </w:pPr>
      <w:r w:rsidRPr="0095305B">
        <w:rPr>
          <w:sz w:val="18"/>
          <w:szCs w:val="18"/>
        </w:rPr>
        <w:t>2) оборудование автомобильных парковок;</w:t>
      </w:r>
    </w:p>
    <w:p w:rsidR="0095305B" w:rsidRPr="0095305B" w:rsidRDefault="0095305B" w:rsidP="0095305B">
      <w:pPr>
        <w:ind w:firstLine="709"/>
        <w:jc w:val="both"/>
        <w:rPr>
          <w:sz w:val="18"/>
          <w:szCs w:val="18"/>
        </w:rPr>
      </w:pPr>
      <w:r w:rsidRPr="0095305B">
        <w:rPr>
          <w:sz w:val="18"/>
          <w:szCs w:val="18"/>
        </w:rPr>
        <w:t xml:space="preserve">3) оборудование контейнерных площадок для бытовых отходов; </w:t>
      </w:r>
    </w:p>
    <w:p w:rsidR="0095305B" w:rsidRPr="0095305B" w:rsidRDefault="0095305B" w:rsidP="0095305B">
      <w:pPr>
        <w:ind w:firstLine="709"/>
        <w:jc w:val="both"/>
        <w:rPr>
          <w:sz w:val="18"/>
          <w:szCs w:val="18"/>
        </w:rPr>
      </w:pPr>
      <w:r w:rsidRPr="0095305B">
        <w:rPr>
          <w:sz w:val="18"/>
          <w:szCs w:val="18"/>
        </w:rPr>
        <w:t>4) установка велосипедных парковок;</w:t>
      </w:r>
    </w:p>
    <w:p w:rsidR="0095305B" w:rsidRPr="0095305B" w:rsidRDefault="0095305B" w:rsidP="0095305B">
      <w:pPr>
        <w:ind w:firstLine="709"/>
        <w:jc w:val="both"/>
        <w:rPr>
          <w:sz w:val="18"/>
          <w:szCs w:val="18"/>
        </w:rPr>
      </w:pPr>
      <w:r w:rsidRPr="0095305B">
        <w:rPr>
          <w:sz w:val="18"/>
          <w:szCs w:val="18"/>
        </w:rPr>
        <w:t>5) оборудование площадок для выгула собак;</w:t>
      </w:r>
    </w:p>
    <w:p w:rsidR="0095305B" w:rsidRPr="0095305B" w:rsidRDefault="0095305B" w:rsidP="0095305B">
      <w:pPr>
        <w:ind w:firstLine="709"/>
        <w:jc w:val="both"/>
        <w:rPr>
          <w:sz w:val="18"/>
          <w:szCs w:val="18"/>
        </w:rPr>
      </w:pPr>
      <w:r w:rsidRPr="0095305B">
        <w:rPr>
          <w:sz w:val="18"/>
          <w:szCs w:val="18"/>
        </w:rPr>
        <w:t>6) озеленение дворовых территорий;</w:t>
      </w:r>
    </w:p>
    <w:p w:rsidR="0095305B" w:rsidRPr="0095305B" w:rsidRDefault="0095305B" w:rsidP="0095305B">
      <w:pPr>
        <w:ind w:firstLine="709"/>
        <w:jc w:val="both"/>
        <w:rPr>
          <w:sz w:val="18"/>
          <w:szCs w:val="18"/>
        </w:rPr>
      </w:pPr>
      <w:r w:rsidRPr="0095305B">
        <w:rPr>
          <w:sz w:val="18"/>
          <w:szCs w:val="18"/>
        </w:rPr>
        <w:t>7) устройство ограждений;</w:t>
      </w:r>
    </w:p>
    <w:p w:rsidR="0095305B" w:rsidRPr="0095305B" w:rsidRDefault="0095305B" w:rsidP="0095305B">
      <w:pPr>
        <w:ind w:firstLine="709"/>
        <w:jc w:val="both"/>
        <w:rPr>
          <w:sz w:val="18"/>
          <w:szCs w:val="18"/>
        </w:rPr>
      </w:pPr>
      <w:r w:rsidRPr="0095305B">
        <w:rPr>
          <w:sz w:val="18"/>
          <w:szCs w:val="18"/>
        </w:rPr>
        <w:t>8) установка элементов навигации (указателей, аншлагов, информационных стендов).</w:t>
      </w:r>
    </w:p>
    <w:p w:rsidR="0095305B" w:rsidRPr="0095305B" w:rsidRDefault="0095305B" w:rsidP="0095305B">
      <w:pPr>
        <w:ind w:firstLine="709"/>
        <w:jc w:val="both"/>
        <w:rPr>
          <w:sz w:val="18"/>
          <w:szCs w:val="18"/>
        </w:rPr>
      </w:pPr>
      <w:proofErr w:type="gramStart"/>
      <w:r w:rsidRPr="0095305B">
        <w:rPr>
          <w:sz w:val="18"/>
          <w:szCs w:val="18"/>
        </w:rPr>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 </w:t>
      </w:r>
      <w:proofErr w:type="gramEnd"/>
    </w:p>
    <w:p w:rsidR="0095305B" w:rsidRPr="0095305B" w:rsidRDefault="0095305B" w:rsidP="0095305B">
      <w:pPr>
        <w:ind w:firstLine="709"/>
        <w:jc w:val="both"/>
        <w:rPr>
          <w:sz w:val="18"/>
          <w:szCs w:val="18"/>
        </w:rPr>
      </w:pPr>
      <w:r w:rsidRPr="0095305B">
        <w:rPr>
          <w:sz w:val="18"/>
          <w:szCs w:val="1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w:t>
      </w:r>
    </w:p>
    <w:p w:rsidR="0095305B" w:rsidRPr="0095305B" w:rsidRDefault="0095305B" w:rsidP="0095305B">
      <w:pPr>
        <w:ind w:firstLine="709"/>
        <w:jc w:val="both"/>
        <w:rPr>
          <w:sz w:val="18"/>
          <w:szCs w:val="18"/>
        </w:rPr>
      </w:pPr>
      <w:r w:rsidRPr="0095305B">
        <w:rPr>
          <w:sz w:val="18"/>
          <w:szCs w:val="18"/>
        </w:rPr>
        <w:t>1.6. Работы по благоустройству дворовых и общественных территорий выполняются</w:t>
      </w:r>
      <w:r w:rsidRPr="0095305B">
        <w:rPr>
          <w:sz w:val="18"/>
          <w:szCs w:val="18"/>
        </w:rPr>
        <w:b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w:t>
      </w:r>
      <w:r w:rsidRPr="0095305B">
        <w:rPr>
          <w:sz w:val="18"/>
          <w:szCs w:val="18"/>
        </w:rPr>
        <w:br/>
        <w:t xml:space="preserve">и других маломобильных групп населения. </w:t>
      </w:r>
    </w:p>
    <w:p w:rsidR="0095305B" w:rsidRPr="0095305B" w:rsidRDefault="0095305B" w:rsidP="0095305B">
      <w:pPr>
        <w:ind w:firstLine="709"/>
        <w:jc w:val="both"/>
        <w:rPr>
          <w:sz w:val="18"/>
          <w:szCs w:val="18"/>
        </w:rPr>
      </w:pPr>
      <w:r w:rsidRPr="0095305B">
        <w:rPr>
          <w:sz w:val="18"/>
          <w:szCs w:val="18"/>
        </w:rPr>
        <w:t>1.7. Нормативная стоимость мероприятий определяется на основе сметного метода, исходя из Федеральных единичных расценок, установленных для Ханты-Мансийского автономного округа – Югры.</w:t>
      </w:r>
    </w:p>
    <w:p w:rsidR="0095305B" w:rsidRPr="0095305B" w:rsidRDefault="0095305B" w:rsidP="0095305B">
      <w:pPr>
        <w:autoSpaceDE w:val="0"/>
        <w:autoSpaceDN w:val="0"/>
        <w:adjustRightInd w:val="0"/>
        <w:ind w:firstLine="709"/>
        <w:jc w:val="both"/>
        <w:rPr>
          <w:sz w:val="18"/>
          <w:szCs w:val="18"/>
        </w:rPr>
      </w:pPr>
      <w:r w:rsidRPr="0095305B">
        <w:rPr>
          <w:rFonts w:eastAsia="Calibri"/>
          <w:sz w:val="18"/>
          <w:szCs w:val="18"/>
        </w:rPr>
        <w:t xml:space="preserve">1.8. В целях реализации мероприятий муниципальных программ городского поселения Агириш, с </w:t>
      </w:r>
      <w:r w:rsidRPr="0095305B">
        <w:rPr>
          <w:sz w:val="18"/>
          <w:szCs w:val="18"/>
        </w:rPr>
        <w:t xml:space="preserve">администрацией Советского района </w:t>
      </w:r>
      <w:r w:rsidRPr="0095305B">
        <w:rPr>
          <w:rFonts w:eastAsia="Calibri"/>
          <w:sz w:val="18"/>
          <w:szCs w:val="18"/>
        </w:rPr>
        <w:t xml:space="preserve">заключаются соглашение на предоставление субсидий </w:t>
      </w:r>
      <w:r w:rsidRPr="0095305B">
        <w:rPr>
          <w:sz w:val="18"/>
          <w:szCs w:val="18"/>
        </w:rPr>
        <w:t xml:space="preserve">по благоустройству территорий муниципальных образований, в том числе общественных и дворовых территорий в рамках </w:t>
      </w:r>
      <w:r w:rsidRPr="0095305B">
        <w:rPr>
          <w:bCs/>
          <w:kern w:val="1"/>
          <w:sz w:val="18"/>
          <w:szCs w:val="18"/>
        </w:rPr>
        <w:t>приоритетного проекта «Формирование комфортной городской среды» (далее соглашение).</w:t>
      </w:r>
    </w:p>
    <w:p w:rsidR="0095305B" w:rsidRPr="0095305B" w:rsidRDefault="0095305B" w:rsidP="0095305B">
      <w:pPr>
        <w:autoSpaceDE w:val="0"/>
        <w:autoSpaceDN w:val="0"/>
        <w:adjustRightInd w:val="0"/>
        <w:ind w:firstLine="709"/>
        <w:jc w:val="both"/>
        <w:rPr>
          <w:sz w:val="18"/>
          <w:szCs w:val="18"/>
        </w:rPr>
      </w:pPr>
      <w:r w:rsidRPr="0095305B">
        <w:rPr>
          <w:sz w:val="18"/>
          <w:szCs w:val="18"/>
        </w:rPr>
        <w:t>1.9. Работы по благоустройству дворовых и общественных территорий необходимо выполнять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5305B" w:rsidRPr="0095305B" w:rsidRDefault="0095305B" w:rsidP="0095305B">
      <w:pPr>
        <w:ind w:firstLine="709"/>
        <w:jc w:val="both"/>
        <w:rPr>
          <w:sz w:val="18"/>
          <w:szCs w:val="18"/>
        </w:rPr>
      </w:pPr>
      <w:r w:rsidRPr="0095305B">
        <w:rPr>
          <w:sz w:val="18"/>
          <w:szCs w:val="18"/>
        </w:rPr>
        <w:t>1.10. Заявки на перечисление субсидий администрация городское поселение Агириш  направляет в адрес администрации Советского района после выполнения работ,                            с представлением актов выполненных работ и унифицированных форм документов КС-2      и КС-3, актов общественной приёмки выполненных работ.</w:t>
      </w:r>
    </w:p>
    <w:p w:rsidR="0095305B" w:rsidRPr="0095305B" w:rsidRDefault="0095305B" w:rsidP="0095305B">
      <w:pPr>
        <w:ind w:firstLine="709"/>
        <w:jc w:val="both"/>
        <w:rPr>
          <w:sz w:val="18"/>
          <w:szCs w:val="18"/>
        </w:rPr>
      </w:pPr>
      <w:r w:rsidRPr="0095305B">
        <w:rPr>
          <w:sz w:val="18"/>
          <w:szCs w:val="18"/>
        </w:rPr>
        <w:lastRenderedPageBreak/>
        <w:t>1.11.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5305B" w:rsidRPr="0095305B" w:rsidRDefault="0095305B" w:rsidP="0095305B">
      <w:pPr>
        <w:autoSpaceDE w:val="0"/>
        <w:ind w:firstLine="709"/>
        <w:jc w:val="both"/>
        <w:rPr>
          <w:color w:val="000000"/>
          <w:sz w:val="18"/>
          <w:szCs w:val="18"/>
        </w:rPr>
      </w:pPr>
      <w:r w:rsidRPr="0095305B">
        <w:rPr>
          <w:color w:val="000000"/>
          <w:sz w:val="18"/>
          <w:szCs w:val="18"/>
        </w:rPr>
        <w:t>1.12.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95305B" w:rsidRPr="0095305B" w:rsidRDefault="0095305B" w:rsidP="0095305B">
      <w:pPr>
        <w:autoSpaceDE w:val="0"/>
        <w:ind w:firstLine="709"/>
        <w:jc w:val="both"/>
        <w:rPr>
          <w:color w:val="000000"/>
          <w:sz w:val="18"/>
          <w:szCs w:val="18"/>
        </w:rPr>
      </w:pPr>
      <w:r w:rsidRPr="0095305B">
        <w:rPr>
          <w:color w:val="000000"/>
          <w:sz w:val="18"/>
          <w:szCs w:val="18"/>
        </w:rPr>
        <w:t>- 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95305B" w:rsidRPr="0095305B" w:rsidRDefault="0095305B" w:rsidP="0095305B">
      <w:pPr>
        <w:autoSpaceDE w:val="0"/>
        <w:ind w:firstLine="709"/>
        <w:jc w:val="both"/>
        <w:rPr>
          <w:color w:val="000000"/>
          <w:sz w:val="18"/>
          <w:szCs w:val="18"/>
        </w:rPr>
      </w:pPr>
      <w:r w:rsidRPr="0095305B">
        <w:rPr>
          <w:color w:val="000000"/>
          <w:sz w:val="18"/>
          <w:szCs w:val="18"/>
        </w:rPr>
        <w:t>- 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95305B" w:rsidRPr="0095305B" w:rsidRDefault="0095305B" w:rsidP="0095305B">
      <w:pPr>
        <w:autoSpaceDE w:val="0"/>
        <w:ind w:firstLine="709"/>
        <w:jc w:val="both"/>
        <w:rPr>
          <w:color w:val="000000"/>
          <w:sz w:val="18"/>
          <w:szCs w:val="18"/>
        </w:rPr>
      </w:pPr>
      <w:r w:rsidRPr="0095305B">
        <w:rPr>
          <w:color w:val="000000"/>
          <w:sz w:val="18"/>
          <w:szCs w:val="18"/>
        </w:rPr>
        <w:t xml:space="preserve">- обеспечивают исполнение мероприятий муниципальной программы; </w:t>
      </w:r>
    </w:p>
    <w:p w:rsidR="0095305B" w:rsidRPr="0095305B" w:rsidRDefault="0095305B" w:rsidP="0095305B">
      <w:pPr>
        <w:autoSpaceDE w:val="0"/>
        <w:ind w:firstLine="709"/>
        <w:jc w:val="both"/>
        <w:rPr>
          <w:color w:val="000000"/>
          <w:sz w:val="18"/>
          <w:szCs w:val="18"/>
        </w:rPr>
      </w:pPr>
      <w:r w:rsidRPr="0095305B">
        <w:rPr>
          <w:color w:val="000000"/>
          <w:sz w:val="18"/>
          <w:szCs w:val="18"/>
        </w:rPr>
        <w:t xml:space="preserve">- проводит мониторинг выполнения муниципальной </w:t>
      </w:r>
      <w:proofErr w:type="gramStart"/>
      <w:r w:rsidRPr="0095305B">
        <w:rPr>
          <w:color w:val="000000"/>
          <w:sz w:val="18"/>
          <w:szCs w:val="18"/>
        </w:rPr>
        <w:t>программы</w:t>
      </w:r>
      <w:proofErr w:type="gramEnd"/>
      <w:r w:rsidRPr="0095305B">
        <w:rPr>
          <w:color w:val="000000"/>
          <w:sz w:val="18"/>
          <w:szCs w:val="18"/>
        </w:rPr>
        <w:t xml:space="preserve">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95305B" w:rsidRPr="0095305B" w:rsidRDefault="0095305B" w:rsidP="0095305B">
      <w:pPr>
        <w:autoSpaceDE w:val="0"/>
        <w:ind w:firstLine="709"/>
        <w:jc w:val="both"/>
        <w:rPr>
          <w:color w:val="000000"/>
          <w:sz w:val="18"/>
          <w:szCs w:val="18"/>
        </w:rPr>
      </w:pPr>
      <w:r w:rsidRPr="0095305B">
        <w:rPr>
          <w:color w:val="000000"/>
          <w:sz w:val="18"/>
          <w:szCs w:val="18"/>
        </w:rPr>
        <w:t>- ежегодно предоставляют в Уполномоченный орган отчет о реализации муниципальной программы в порядке, установленном распоряжением администрации Советского района;</w:t>
      </w:r>
    </w:p>
    <w:p w:rsidR="0095305B" w:rsidRPr="0095305B" w:rsidRDefault="0095305B" w:rsidP="0095305B">
      <w:pPr>
        <w:autoSpaceDE w:val="0"/>
        <w:ind w:firstLine="709"/>
        <w:jc w:val="both"/>
        <w:rPr>
          <w:color w:val="000000"/>
          <w:sz w:val="18"/>
          <w:szCs w:val="18"/>
        </w:rPr>
      </w:pPr>
      <w:r w:rsidRPr="0095305B">
        <w:rPr>
          <w:color w:val="000000"/>
          <w:sz w:val="18"/>
          <w:szCs w:val="18"/>
        </w:rPr>
        <w:t>-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95305B" w:rsidRPr="0095305B" w:rsidRDefault="0095305B" w:rsidP="0095305B">
      <w:pPr>
        <w:autoSpaceDE w:val="0"/>
        <w:ind w:firstLine="709"/>
        <w:jc w:val="both"/>
        <w:rPr>
          <w:color w:val="000000"/>
          <w:sz w:val="18"/>
          <w:szCs w:val="18"/>
        </w:rPr>
      </w:pPr>
      <w:r w:rsidRPr="0095305B">
        <w:rPr>
          <w:color w:val="000000"/>
          <w:sz w:val="18"/>
          <w:szCs w:val="18"/>
        </w:rPr>
        <w:t>- 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95305B" w:rsidRPr="0095305B" w:rsidRDefault="0095305B" w:rsidP="0095305B">
      <w:pPr>
        <w:autoSpaceDE w:val="0"/>
        <w:ind w:firstLine="709"/>
        <w:jc w:val="both"/>
        <w:rPr>
          <w:color w:val="000000"/>
          <w:sz w:val="18"/>
          <w:szCs w:val="18"/>
        </w:rPr>
      </w:pPr>
      <w:r w:rsidRPr="0095305B">
        <w:rPr>
          <w:color w:val="000000"/>
          <w:sz w:val="18"/>
          <w:szCs w:val="18"/>
        </w:rPr>
        <w:t xml:space="preserve">- направляют уведомления и предоставляют отчетность в Министерство экономического развития Российской Федерации посредством </w:t>
      </w:r>
      <w:proofErr w:type="spellStart"/>
      <w:r w:rsidRPr="0095305B">
        <w:rPr>
          <w:color w:val="000000"/>
          <w:sz w:val="18"/>
          <w:szCs w:val="18"/>
        </w:rPr>
        <w:t>ГАИС</w:t>
      </w:r>
      <w:proofErr w:type="spellEnd"/>
      <w:r w:rsidRPr="0095305B">
        <w:rPr>
          <w:color w:val="000000"/>
          <w:sz w:val="18"/>
          <w:szCs w:val="18"/>
        </w:rPr>
        <w:t xml:space="preserve"> «Управление».</w:t>
      </w:r>
    </w:p>
    <w:p w:rsidR="0095305B" w:rsidRPr="0095305B" w:rsidRDefault="0095305B" w:rsidP="0095305B">
      <w:pPr>
        <w:autoSpaceDE w:val="0"/>
        <w:ind w:firstLine="709"/>
        <w:jc w:val="both"/>
        <w:rPr>
          <w:color w:val="000000"/>
          <w:sz w:val="18"/>
          <w:szCs w:val="18"/>
        </w:rPr>
      </w:pPr>
      <w:r w:rsidRPr="0095305B">
        <w:rPr>
          <w:color w:val="000000"/>
          <w:sz w:val="18"/>
          <w:szCs w:val="18"/>
        </w:rPr>
        <w:t>1.13.  Уполномоченный орган, при необходимости, вправе запрашивать                          у ответственных исполнителей муниципальной программы дополнительную информацию о реализации мероприятий муниципальной программы.</w:t>
      </w:r>
    </w:p>
    <w:p w:rsidR="0095305B" w:rsidRPr="0095305B" w:rsidRDefault="0095305B" w:rsidP="0095305B">
      <w:pPr>
        <w:autoSpaceDE w:val="0"/>
        <w:ind w:firstLine="709"/>
        <w:jc w:val="both"/>
        <w:rPr>
          <w:color w:val="000000"/>
          <w:sz w:val="18"/>
          <w:szCs w:val="18"/>
        </w:rPr>
      </w:pPr>
      <w:r w:rsidRPr="0095305B">
        <w:rPr>
          <w:color w:val="000000"/>
          <w:sz w:val="18"/>
          <w:szCs w:val="18"/>
        </w:rPr>
        <w:t>1.14. Соисполнители муниципальной программы:</w:t>
      </w:r>
    </w:p>
    <w:p w:rsidR="0095305B" w:rsidRPr="0095305B" w:rsidRDefault="0095305B" w:rsidP="0095305B">
      <w:pPr>
        <w:autoSpaceDE w:val="0"/>
        <w:ind w:firstLine="709"/>
        <w:jc w:val="both"/>
        <w:rPr>
          <w:color w:val="000000"/>
          <w:sz w:val="18"/>
          <w:szCs w:val="18"/>
        </w:rPr>
      </w:pPr>
      <w:r w:rsidRPr="0095305B">
        <w:rPr>
          <w:color w:val="000000"/>
          <w:sz w:val="18"/>
          <w:szCs w:val="18"/>
        </w:rPr>
        <w:t>- обеспечивают исполнение мероприятий муниципальной программы, соисполнителями которых они являются;</w:t>
      </w:r>
    </w:p>
    <w:p w:rsidR="0095305B" w:rsidRPr="0095305B" w:rsidRDefault="0095305B" w:rsidP="0095305B">
      <w:pPr>
        <w:autoSpaceDE w:val="0"/>
        <w:ind w:firstLine="709"/>
        <w:jc w:val="both"/>
        <w:rPr>
          <w:color w:val="000000"/>
          <w:sz w:val="18"/>
          <w:szCs w:val="18"/>
        </w:rPr>
      </w:pPr>
      <w:r w:rsidRPr="0095305B">
        <w:rPr>
          <w:color w:val="000000"/>
          <w:sz w:val="18"/>
          <w:szCs w:val="18"/>
        </w:rPr>
        <w:t>- 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95305B" w:rsidRPr="0095305B" w:rsidRDefault="0095305B" w:rsidP="0095305B">
      <w:pPr>
        <w:autoSpaceDE w:val="0"/>
        <w:ind w:firstLine="709"/>
        <w:jc w:val="both"/>
        <w:rPr>
          <w:color w:val="000000"/>
          <w:sz w:val="18"/>
          <w:szCs w:val="18"/>
        </w:rPr>
      </w:pPr>
      <w:r w:rsidRPr="0095305B">
        <w:rPr>
          <w:color w:val="000000"/>
          <w:sz w:val="18"/>
          <w:szCs w:val="18"/>
        </w:rPr>
        <w:t>- представляют ответственному исполнителю муниципальной программы информацию    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95305B" w:rsidRPr="0095305B" w:rsidRDefault="0095305B" w:rsidP="0095305B">
      <w:pPr>
        <w:ind w:firstLine="709"/>
        <w:jc w:val="both"/>
        <w:rPr>
          <w:sz w:val="18"/>
          <w:szCs w:val="18"/>
        </w:rPr>
      </w:pPr>
      <w:r w:rsidRPr="0095305B">
        <w:rPr>
          <w:sz w:val="18"/>
          <w:szCs w:val="18"/>
        </w:rPr>
        <w:t xml:space="preserve">-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 </w:t>
      </w:r>
    </w:p>
    <w:p w:rsidR="0095305B" w:rsidRPr="0095305B" w:rsidRDefault="0095305B" w:rsidP="0095305B">
      <w:pPr>
        <w:autoSpaceDE w:val="0"/>
        <w:ind w:firstLine="709"/>
        <w:jc w:val="both"/>
        <w:rPr>
          <w:sz w:val="18"/>
          <w:szCs w:val="18"/>
        </w:rPr>
      </w:pPr>
    </w:p>
    <w:p w:rsidR="0095305B" w:rsidRPr="0095305B" w:rsidRDefault="0095305B" w:rsidP="0095305B">
      <w:pPr>
        <w:ind w:firstLine="709"/>
        <w:jc w:val="both"/>
        <w:rPr>
          <w:sz w:val="18"/>
          <w:szCs w:val="18"/>
        </w:rPr>
      </w:pPr>
    </w:p>
    <w:p w:rsidR="0095305B" w:rsidRDefault="0095305B" w:rsidP="0095305B">
      <w:pPr>
        <w:ind w:firstLine="709"/>
        <w:jc w:val="both"/>
        <w:rPr>
          <w:b/>
        </w:rPr>
      </w:pPr>
    </w:p>
    <w:p w:rsidR="0095305B" w:rsidRPr="002D3EC9"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Default="0095305B" w:rsidP="0095305B">
      <w:pPr>
        <w:ind w:firstLine="709"/>
        <w:jc w:val="both"/>
      </w:pPr>
    </w:p>
    <w:p w:rsidR="0095305B" w:rsidRPr="0095305B" w:rsidRDefault="0095305B" w:rsidP="0095305B">
      <w:pPr>
        <w:pageBreakBefore/>
        <w:jc w:val="right"/>
        <w:rPr>
          <w:sz w:val="18"/>
          <w:szCs w:val="18"/>
        </w:rPr>
      </w:pPr>
      <w:r w:rsidRPr="0095305B">
        <w:rPr>
          <w:sz w:val="18"/>
          <w:szCs w:val="18"/>
        </w:rPr>
        <w:lastRenderedPageBreak/>
        <w:t>Приложение 1</w:t>
      </w:r>
    </w:p>
    <w:p w:rsidR="0095305B" w:rsidRPr="0095305B" w:rsidRDefault="0095305B" w:rsidP="0095305B">
      <w:pPr>
        <w:ind w:firstLine="567"/>
        <w:jc w:val="right"/>
        <w:rPr>
          <w:sz w:val="18"/>
          <w:szCs w:val="18"/>
        </w:rPr>
      </w:pPr>
      <w:r w:rsidRPr="0095305B">
        <w:rPr>
          <w:sz w:val="18"/>
          <w:szCs w:val="18"/>
        </w:rPr>
        <w:t>к муниципальной программе</w:t>
      </w:r>
    </w:p>
    <w:p w:rsidR="0095305B" w:rsidRPr="0095305B" w:rsidRDefault="0095305B" w:rsidP="0095305B">
      <w:pPr>
        <w:ind w:firstLine="567"/>
        <w:jc w:val="right"/>
        <w:rPr>
          <w:sz w:val="18"/>
          <w:szCs w:val="18"/>
        </w:rPr>
      </w:pPr>
      <w:r w:rsidRPr="0095305B">
        <w:rPr>
          <w:sz w:val="18"/>
          <w:szCs w:val="18"/>
        </w:rPr>
        <w:t xml:space="preserve">«Формирование комфортной городской среды </w:t>
      </w:r>
    </w:p>
    <w:p w:rsidR="0095305B" w:rsidRPr="0095305B" w:rsidRDefault="0095305B" w:rsidP="0095305B">
      <w:pPr>
        <w:ind w:firstLine="567"/>
        <w:jc w:val="right"/>
        <w:rPr>
          <w:sz w:val="18"/>
          <w:szCs w:val="18"/>
        </w:rPr>
      </w:pPr>
      <w:r w:rsidRPr="0095305B">
        <w:rPr>
          <w:sz w:val="18"/>
          <w:szCs w:val="18"/>
        </w:rPr>
        <w:t>на территории городского поселения Агириш»</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jc w:val="center"/>
        <w:rPr>
          <w:sz w:val="18"/>
          <w:szCs w:val="18"/>
        </w:rPr>
      </w:pPr>
      <w:r w:rsidRPr="0095305B">
        <w:rPr>
          <w:b/>
          <w:bCs/>
          <w:sz w:val="18"/>
          <w:szCs w:val="18"/>
        </w:rPr>
        <w:t>Порядок</w:t>
      </w:r>
    </w:p>
    <w:p w:rsidR="0095305B" w:rsidRPr="0095305B" w:rsidRDefault="0095305B" w:rsidP="0095305B">
      <w:pPr>
        <w:jc w:val="center"/>
        <w:rPr>
          <w:b/>
          <w:bCs/>
          <w:sz w:val="18"/>
          <w:szCs w:val="18"/>
        </w:rPr>
      </w:pPr>
      <w:r w:rsidRPr="0095305B">
        <w:rPr>
          <w:b/>
          <w:bCs/>
          <w:sz w:val="18"/>
          <w:szCs w:val="18"/>
        </w:rPr>
        <w:t>аккумулирования средств заинтересованных лиц, направляемых</w:t>
      </w:r>
      <w:r w:rsidRPr="0095305B">
        <w:rPr>
          <w:sz w:val="18"/>
          <w:szCs w:val="18"/>
        </w:rPr>
        <w:t xml:space="preserve"> </w:t>
      </w:r>
      <w:r w:rsidRPr="0095305B">
        <w:rPr>
          <w:b/>
          <w:bCs/>
          <w:sz w:val="18"/>
          <w:szCs w:val="18"/>
        </w:rPr>
        <w:t xml:space="preserve">на выполнение минимального, дополнительного перечня работ по благоустройству </w:t>
      </w:r>
    </w:p>
    <w:p w:rsidR="0095305B" w:rsidRPr="0095305B" w:rsidRDefault="0095305B" w:rsidP="0095305B">
      <w:pPr>
        <w:jc w:val="center"/>
        <w:rPr>
          <w:sz w:val="18"/>
          <w:szCs w:val="18"/>
        </w:rPr>
      </w:pPr>
      <w:r w:rsidRPr="0095305B">
        <w:rPr>
          <w:b/>
          <w:bCs/>
          <w:sz w:val="18"/>
          <w:szCs w:val="18"/>
        </w:rPr>
        <w:t>дворовых территорий</w:t>
      </w:r>
    </w:p>
    <w:p w:rsidR="0095305B" w:rsidRPr="0095305B" w:rsidRDefault="0095305B" w:rsidP="0095305B">
      <w:pPr>
        <w:ind w:firstLine="567"/>
        <w:jc w:val="both"/>
        <w:rPr>
          <w:sz w:val="18"/>
          <w:szCs w:val="18"/>
        </w:rPr>
      </w:pPr>
    </w:p>
    <w:p w:rsidR="0095305B" w:rsidRPr="0095305B" w:rsidRDefault="0095305B" w:rsidP="0095305B">
      <w:pPr>
        <w:jc w:val="center"/>
        <w:rPr>
          <w:sz w:val="18"/>
          <w:szCs w:val="18"/>
        </w:rPr>
      </w:pPr>
      <w:r w:rsidRPr="0095305B">
        <w:rPr>
          <w:b/>
          <w:bCs/>
          <w:sz w:val="18"/>
          <w:szCs w:val="18"/>
        </w:rPr>
        <w:t>1. Общие положения</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r w:rsidRPr="0095305B">
        <w:rPr>
          <w:sz w:val="18"/>
          <w:szCs w:val="18"/>
        </w:rPr>
        <w:t>1.1. </w:t>
      </w:r>
      <w:proofErr w:type="gramStart"/>
      <w:r w:rsidRPr="0095305B">
        <w:rPr>
          <w:sz w:val="18"/>
          <w:szCs w:val="18"/>
        </w:rPr>
        <w:t>Настоящий Порядок аккумулирования средств заинтересованных лиц, направляемых на выполнение минимального, дополнительного перечня работ</w:t>
      </w:r>
      <w:r w:rsidRPr="0095305B">
        <w:rPr>
          <w:sz w:val="18"/>
          <w:szCs w:val="18"/>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roofErr w:type="gramEnd"/>
    </w:p>
    <w:p w:rsidR="0095305B" w:rsidRPr="0095305B" w:rsidRDefault="0095305B" w:rsidP="0095305B">
      <w:pPr>
        <w:ind w:firstLine="567"/>
        <w:jc w:val="both"/>
        <w:rPr>
          <w:sz w:val="18"/>
          <w:szCs w:val="18"/>
        </w:rPr>
      </w:pPr>
      <w:r w:rsidRPr="0095305B">
        <w:rPr>
          <w:color w:val="000000"/>
          <w:sz w:val="18"/>
          <w:szCs w:val="18"/>
          <w:shd w:val="clear" w:color="auto" w:fill="FFFFFF"/>
        </w:rPr>
        <w:t xml:space="preserve">1.2. 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95305B">
        <w:rPr>
          <w:sz w:val="18"/>
          <w:szCs w:val="18"/>
        </w:rPr>
        <w:t>не требующая специальной квалификации</w:t>
      </w:r>
      <w:r w:rsidRPr="0095305B">
        <w:rPr>
          <w:color w:val="000000"/>
          <w:sz w:val="18"/>
          <w:szCs w:val="18"/>
          <w:shd w:val="clear" w:color="auto" w:fill="FFFFFF"/>
        </w:rPr>
        <w:t xml:space="preserve"> и организуемая для </w:t>
      </w:r>
      <w:r w:rsidRPr="0095305B">
        <w:rPr>
          <w:sz w:val="18"/>
          <w:szCs w:val="18"/>
        </w:rPr>
        <w:t>выполнения минимального и (или) дополнительного перечня работ по благоустройству дворовых территорий.</w:t>
      </w:r>
    </w:p>
    <w:p w:rsidR="0095305B" w:rsidRPr="0095305B" w:rsidRDefault="0095305B" w:rsidP="0095305B">
      <w:pPr>
        <w:ind w:firstLine="567"/>
        <w:jc w:val="both"/>
        <w:rPr>
          <w:sz w:val="18"/>
          <w:szCs w:val="18"/>
        </w:rPr>
      </w:pPr>
      <w:r w:rsidRPr="0095305B">
        <w:rPr>
          <w:color w:val="000000"/>
          <w:sz w:val="18"/>
          <w:szCs w:val="18"/>
          <w:shd w:val="clear" w:color="auto" w:fill="FFFFFF"/>
        </w:rPr>
        <w:t xml:space="preserve">1.3. Под формой </w:t>
      </w:r>
      <w:r w:rsidRPr="0095305B">
        <w:rPr>
          <w:sz w:val="18"/>
          <w:szCs w:val="18"/>
        </w:rPr>
        <w:t>финансового</w:t>
      </w:r>
      <w:r w:rsidRPr="0095305B">
        <w:rPr>
          <w:color w:val="000000"/>
          <w:sz w:val="18"/>
          <w:szCs w:val="18"/>
          <w:shd w:val="clear" w:color="auto" w:fill="FFFFFF"/>
        </w:rPr>
        <w:t xml:space="preserve"> участия понимается привлечение денежных средств </w:t>
      </w:r>
      <w:r w:rsidRPr="0095305B">
        <w:rPr>
          <w:sz w:val="18"/>
          <w:szCs w:val="18"/>
        </w:rPr>
        <w:t>заинтересованных лиц</w:t>
      </w:r>
      <w:r w:rsidRPr="0095305B">
        <w:rPr>
          <w:color w:val="000000"/>
          <w:sz w:val="18"/>
          <w:szCs w:val="18"/>
          <w:shd w:val="clear" w:color="auto" w:fill="FFFFFF"/>
        </w:rPr>
        <w:t xml:space="preserve"> для финансирования части затрат по </w:t>
      </w:r>
      <w:r w:rsidRPr="0095305B">
        <w:rPr>
          <w:sz w:val="18"/>
          <w:szCs w:val="18"/>
        </w:rPr>
        <w:t>выполнению минимального</w:t>
      </w:r>
      <w:r w:rsidRPr="0095305B">
        <w:rPr>
          <w:sz w:val="18"/>
          <w:szCs w:val="18"/>
        </w:rPr>
        <w:br/>
        <w:t>и (или) дополнительного перечня работ по благоустройству дворовых территорий.</w:t>
      </w:r>
    </w:p>
    <w:p w:rsidR="0095305B" w:rsidRPr="0095305B" w:rsidRDefault="0095305B" w:rsidP="0095305B">
      <w:pPr>
        <w:ind w:firstLine="567"/>
        <w:jc w:val="both"/>
        <w:rPr>
          <w:sz w:val="18"/>
          <w:szCs w:val="18"/>
        </w:rPr>
      </w:pPr>
    </w:p>
    <w:p w:rsidR="0095305B" w:rsidRPr="0095305B" w:rsidRDefault="0095305B" w:rsidP="0095305B">
      <w:pPr>
        <w:jc w:val="center"/>
        <w:rPr>
          <w:sz w:val="18"/>
          <w:szCs w:val="18"/>
        </w:rPr>
      </w:pPr>
      <w:r w:rsidRPr="0095305B">
        <w:rPr>
          <w:b/>
          <w:bCs/>
          <w:sz w:val="18"/>
          <w:szCs w:val="18"/>
        </w:rPr>
        <w:t>2. Порядок трудового и (или) финансового участия заинтересованных лиц</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r w:rsidRPr="0095305B">
        <w:rPr>
          <w:sz w:val="18"/>
          <w:szCs w:val="18"/>
        </w:rPr>
        <w:t>2.1. Организация трудового участия, осуществляется заинтересованными лицами</w:t>
      </w:r>
      <w:r w:rsidRPr="0095305B">
        <w:rPr>
          <w:sz w:val="18"/>
          <w:szCs w:val="18"/>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sidRPr="0095305B">
        <w:rPr>
          <w:sz w:val="18"/>
          <w:szCs w:val="18"/>
        </w:rPr>
        <w:br/>
        <w:t>в многоквартирном доме.</w:t>
      </w:r>
    </w:p>
    <w:p w:rsidR="0095305B" w:rsidRPr="0095305B" w:rsidRDefault="0095305B" w:rsidP="0095305B">
      <w:pPr>
        <w:ind w:firstLine="567"/>
        <w:jc w:val="both"/>
        <w:rPr>
          <w:sz w:val="18"/>
          <w:szCs w:val="18"/>
        </w:rPr>
      </w:pPr>
      <w:r w:rsidRPr="0095305B">
        <w:rPr>
          <w:sz w:val="18"/>
          <w:szCs w:val="18"/>
        </w:rPr>
        <w:t>2.2. На собрании собственников, жителей многоквартирного (-ых) домов обсуждаются условия о трудовом (не денежном) участии собственников, жителей многоквартирног</w:t>
      </w:r>
      <w:proofErr w:type="gramStart"/>
      <w:r w:rsidRPr="0095305B">
        <w:rPr>
          <w:sz w:val="18"/>
          <w:szCs w:val="18"/>
        </w:rPr>
        <w:t>о(</w:t>
      </w:r>
      <w:proofErr w:type="gramEnd"/>
      <w:r w:rsidRPr="0095305B">
        <w:rPr>
          <w:sz w:val="18"/>
          <w:szCs w:val="18"/>
        </w:rPr>
        <w:t>-ых)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95305B" w:rsidRPr="0095305B" w:rsidRDefault="0095305B" w:rsidP="0095305B">
      <w:pPr>
        <w:ind w:firstLine="567"/>
        <w:jc w:val="both"/>
        <w:rPr>
          <w:sz w:val="18"/>
          <w:szCs w:val="18"/>
        </w:rPr>
      </w:pPr>
      <w:r w:rsidRPr="0095305B">
        <w:rPr>
          <w:sz w:val="18"/>
          <w:szCs w:val="18"/>
        </w:rPr>
        <w:t>2.3. Трудовое участие граждан может быть внесено в виде следующих мероприятий,</w:t>
      </w:r>
      <w:r w:rsidRPr="0095305B">
        <w:rPr>
          <w:sz w:val="18"/>
          <w:szCs w:val="18"/>
        </w:rPr>
        <w:br/>
        <w:t>не требующих специальной квалификации, таких как:</w:t>
      </w:r>
    </w:p>
    <w:p w:rsidR="0095305B" w:rsidRPr="0095305B" w:rsidRDefault="0095305B" w:rsidP="0095305B">
      <w:pPr>
        <w:ind w:firstLine="567"/>
        <w:jc w:val="both"/>
        <w:rPr>
          <w:sz w:val="18"/>
          <w:szCs w:val="18"/>
        </w:rPr>
      </w:pPr>
      <w:r w:rsidRPr="0095305B">
        <w:rPr>
          <w:sz w:val="18"/>
          <w:szCs w:val="18"/>
        </w:rPr>
        <w:t>субботники;</w:t>
      </w:r>
    </w:p>
    <w:p w:rsidR="0095305B" w:rsidRPr="0095305B" w:rsidRDefault="0095305B" w:rsidP="0095305B">
      <w:pPr>
        <w:ind w:firstLine="567"/>
        <w:jc w:val="both"/>
        <w:rPr>
          <w:sz w:val="18"/>
          <w:szCs w:val="18"/>
        </w:rPr>
      </w:pPr>
      <w:proofErr w:type="gramStart"/>
      <w:r w:rsidRPr="0095305B">
        <w:rPr>
          <w:sz w:val="18"/>
          <w:szCs w:val="18"/>
        </w:rPr>
        <w:t>подготовка дворовой территории к началу работ (земляные работы);</w:t>
      </w:r>
      <w:proofErr w:type="gramEnd"/>
    </w:p>
    <w:p w:rsidR="0095305B" w:rsidRPr="0095305B" w:rsidRDefault="0095305B" w:rsidP="0095305B">
      <w:pPr>
        <w:ind w:firstLine="567"/>
        <w:jc w:val="both"/>
        <w:rPr>
          <w:sz w:val="18"/>
          <w:szCs w:val="18"/>
        </w:rPr>
      </w:pPr>
      <w:r w:rsidRPr="0095305B">
        <w:rPr>
          <w:sz w:val="18"/>
          <w:szCs w:val="1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95305B" w:rsidRPr="0095305B" w:rsidRDefault="0095305B" w:rsidP="0095305B">
      <w:pPr>
        <w:ind w:firstLine="567"/>
        <w:jc w:val="both"/>
        <w:rPr>
          <w:sz w:val="18"/>
          <w:szCs w:val="18"/>
        </w:rPr>
      </w:pPr>
      <w:r w:rsidRPr="0095305B">
        <w:rPr>
          <w:sz w:val="18"/>
          <w:szCs w:val="18"/>
        </w:rPr>
        <w:t>участие в озеленении территории – высадка растений, создание клумб, уборка территории;</w:t>
      </w:r>
    </w:p>
    <w:p w:rsidR="0095305B" w:rsidRPr="0095305B" w:rsidRDefault="0095305B" w:rsidP="0095305B">
      <w:pPr>
        <w:ind w:firstLine="567"/>
        <w:jc w:val="both"/>
        <w:rPr>
          <w:sz w:val="18"/>
          <w:szCs w:val="18"/>
        </w:rPr>
      </w:pPr>
      <w:r w:rsidRPr="0095305B">
        <w:rPr>
          <w:sz w:val="18"/>
          <w:szCs w:val="18"/>
        </w:rPr>
        <w:t>обеспечение благоприятных условий для работников подрядной организации, выполняющей работы (например, организация горячего чая).</w:t>
      </w:r>
    </w:p>
    <w:p w:rsidR="0095305B" w:rsidRPr="0095305B" w:rsidRDefault="0095305B" w:rsidP="0095305B">
      <w:pPr>
        <w:ind w:firstLine="567"/>
        <w:jc w:val="both"/>
        <w:rPr>
          <w:sz w:val="18"/>
          <w:szCs w:val="18"/>
        </w:rPr>
      </w:pPr>
      <w:r w:rsidRPr="0095305B">
        <w:rPr>
          <w:sz w:val="18"/>
          <w:szCs w:val="18"/>
        </w:rPr>
        <w:t>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95305B" w:rsidRPr="0095305B" w:rsidRDefault="0095305B" w:rsidP="0095305B">
      <w:pPr>
        <w:ind w:firstLine="567"/>
        <w:jc w:val="both"/>
        <w:rPr>
          <w:sz w:val="18"/>
          <w:szCs w:val="18"/>
        </w:rPr>
      </w:pPr>
      <w:r w:rsidRPr="0095305B">
        <w:rPr>
          <w:sz w:val="18"/>
          <w:szCs w:val="18"/>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w:t>
      </w:r>
      <w:proofErr w:type="gramStart"/>
      <w:r w:rsidRPr="0095305B">
        <w:rPr>
          <w:sz w:val="18"/>
          <w:szCs w:val="18"/>
        </w:rPr>
        <w:t>о-</w:t>
      </w:r>
      <w:proofErr w:type="gramEnd"/>
      <w:r w:rsidRPr="0095305B">
        <w:rPr>
          <w:sz w:val="18"/>
          <w:szCs w:val="18"/>
        </w:rPr>
        <w:t>, или видео материалов.</w:t>
      </w:r>
    </w:p>
    <w:p w:rsidR="0095305B" w:rsidRPr="0095305B" w:rsidRDefault="0095305B" w:rsidP="0095305B">
      <w:pPr>
        <w:ind w:firstLine="567"/>
        <w:jc w:val="both"/>
        <w:rPr>
          <w:sz w:val="18"/>
          <w:szCs w:val="18"/>
        </w:rPr>
      </w:pPr>
      <w:r w:rsidRPr="0095305B">
        <w:rPr>
          <w:color w:val="000000"/>
          <w:sz w:val="18"/>
          <w:szCs w:val="18"/>
        </w:rPr>
        <w:t xml:space="preserve">2.6. Организация финансового участия, </w:t>
      </w:r>
      <w:r w:rsidRPr="0095305B">
        <w:rPr>
          <w:sz w:val="18"/>
          <w:szCs w:val="18"/>
        </w:rPr>
        <w:t>осуществляется заинтересованными лицами</w:t>
      </w:r>
      <w:r w:rsidRPr="0095305B">
        <w:rPr>
          <w:sz w:val="18"/>
          <w:szCs w:val="18"/>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sidRPr="0095305B">
        <w:rPr>
          <w:sz w:val="18"/>
          <w:szCs w:val="18"/>
        </w:rPr>
        <w:br/>
        <w:t>в многоквартирном доме, в объеме не менее установленного муниципальной программой поселения.</w:t>
      </w:r>
    </w:p>
    <w:p w:rsidR="0095305B" w:rsidRPr="0095305B" w:rsidRDefault="0095305B" w:rsidP="0095305B">
      <w:pPr>
        <w:ind w:firstLine="567"/>
        <w:jc w:val="both"/>
        <w:rPr>
          <w:sz w:val="18"/>
          <w:szCs w:val="18"/>
        </w:rPr>
      </w:pPr>
      <w:r w:rsidRPr="0095305B">
        <w:rPr>
          <w:sz w:val="18"/>
          <w:szCs w:val="18"/>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sidRPr="0095305B">
        <w:rPr>
          <w:sz w:val="18"/>
          <w:szCs w:val="18"/>
        </w:rPr>
        <w:br/>
        <w:t>в органах казначейства, и размещает реквизиты на своем официальном сайте поселения.</w:t>
      </w:r>
    </w:p>
    <w:p w:rsidR="0095305B" w:rsidRPr="0095305B" w:rsidRDefault="0095305B" w:rsidP="0095305B">
      <w:pPr>
        <w:ind w:firstLine="567"/>
        <w:jc w:val="both"/>
        <w:rPr>
          <w:sz w:val="18"/>
          <w:szCs w:val="18"/>
        </w:rPr>
      </w:pPr>
      <w:r w:rsidRPr="0095305B">
        <w:rPr>
          <w:sz w:val="18"/>
          <w:szCs w:val="18"/>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sidRPr="0095305B">
        <w:rPr>
          <w:sz w:val="18"/>
          <w:szCs w:val="18"/>
        </w:rPr>
        <w:br/>
        <w:t>в назначении платежа номера дома и улицы поселения.</w:t>
      </w:r>
    </w:p>
    <w:p w:rsidR="0095305B" w:rsidRPr="0095305B" w:rsidRDefault="0095305B" w:rsidP="0095305B">
      <w:pPr>
        <w:ind w:firstLine="567"/>
        <w:jc w:val="both"/>
        <w:rPr>
          <w:sz w:val="18"/>
          <w:szCs w:val="18"/>
        </w:rPr>
      </w:pPr>
      <w:r w:rsidRPr="0095305B">
        <w:rPr>
          <w:sz w:val="18"/>
          <w:szCs w:val="18"/>
        </w:rPr>
        <w:lastRenderedPageBreak/>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sidRPr="0095305B">
        <w:rPr>
          <w:sz w:val="18"/>
          <w:szCs w:val="18"/>
        </w:rPr>
        <w:br/>
        <w:t>в ежемесячный платежный счет на оплату жилищно-коммунальных услуг.</w:t>
      </w:r>
    </w:p>
    <w:p w:rsidR="0095305B" w:rsidRPr="0095305B" w:rsidRDefault="0095305B" w:rsidP="0095305B">
      <w:pPr>
        <w:ind w:firstLine="567"/>
        <w:jc w:val="both"/>
        <w:rPr>
          <w:sz w:val="18"/>
          <w:szCs w:val="18"/>
        </w:rPr>
      </w:pPr>
      <w:r w:rsidRPr="0095305B">
        <w:rPr>
          <w:sz w:val="18"/>
          <w:szCs w:val="18"/>
        </w:rPr>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95305B" w:rsidRPr="0095305B" w:rsidRDefault="0095305B" w:rsidP="0095305B">
      <w:pPr>
        <w:ind w:firstLine="567"/>
        <w:jc w:val="both"/>
        <w:rPr>
          <w:sz w:val="18"/>
          <w:szCs w:val="18"/>
        </w:rPr>
      </w:pPr>
    </w:p>
    <w:p w:rsidR="0095305B" w:rsidRPr="0095305B" w:rsidRDefault="0095305B" w:rsidP="0095305B">
      <w:pPr>
        <w:jc w:val="center"/>
        <w:rPr>
          <w:sz w:val="18"/>
          <w:szCs w:val="18"/>
        </w:rPr>
      </w:pPr>
      <w:r w:rsidRPr="0095305B">
        <w:rPr>
          <w:b/>
          <w:bCs/>
          <w:sz w:val="18"/>
          <w:szCs w:val="18"/>
        </w:rPr>
        <w:t>3. Условия аккумулирования и расходования средств</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r w:rsidRPr="0095305B">
        <w:rPr>
          <w:sz w:val="18"/>
          <w:szCs w:val="18"/>
        </w:rPr>
        <w:t>3.1. Информацию (суммы) о поступивших (поступающих) денежных средствах городского поселения Агириш размещают (обновляют) на официальном сайте муниципального образования</w:t>
      </w:r>
      <w:r w:rsidRPr="0095305B">
        <w:rPr>
          <w:sz w:val="18"/>
          <w:szCs w:val="18"/>
        </w:rPr>
        <w:br/>
        <w:t>в течение  каждой рабочей недели в разрезе улицы и номера дома муниципального образования.</w:t>
      </w:r>
    </w:p>
    <w:p w:rsidR="0095305B" w:rsidRPr="0095305B" w:rsidRDefault="0095305B" w:rsidP="0095305B">
      <w:pPr>
        <w:ind w:firstLine="567"/>
        <w:jc w:val="both"/>
        <w:rPr>
          <w:sz w:val="18"/>
          <w:szCs w:val="18"/>
        </w:rPr>
      </w:pPr>
      <w:r w:rsidRPr="0095305B">
        <w:rPr>
          <w:sz w:val="18"/>
          <w:szCs w:val="18"/>
        </w:rPr>
        <w:t>3.2. Поселение ежемесячно обеспечивает направление данных о поступивших</w:t>
      </w:r>
      <w:r w:rsidRPr="0095305B">
        <w:rPr>
          <w:sz w:val="18"/>
          <w:szCs w:val="18"/>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95305B" w:rsidRPr="0095305B" w:rsidRDefault="0095305B" w:rsidP="0095305B">
      <w:pPr>
        <w:ind w:firstLine="567"/>
        <w:jc w:val="both"/>
        <w:rPr>
          <w:sz w:val="18"/>
          <w:szCs w:val="18"/>
        </w:rPr>
      </w:pPr>
      <w:r w:rsidRPr="0095305B">
        <w:rPr>
          <w:sz w:val="18"/>
          <w:szCs w:val="18"/>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sidRPr="0095305B">
        <w:rPr>
          <w:sz w:val="18"/>
          <w:szCs w:val="18"/>
        </w:rPr>
        <w:br/>
        <w:t>по благоустройству дворовых территорий.</w:t>
      </w:r>
    </w:p>
    <w:p w:rsidR="0095305B" w:rsidRPr="0095305B" w:rsidRDefault="0095305B" w:rsidP="0095305B">
      <w:pPr>
        <w:ind w:firstLine="567"/>
        <w:jc w:val="both"/>
        <w:rPr>
          <w:sz w:val="18"/>
          <w:szCs w:val="18"/>
        </w:rPr>
      </w:pPr>
      <w:r w:rsidRPr="0095305B">
        <w:rPr>
          <w:sz w:val="18"/>
          <w:szCs w:val="18"/>
        </w:rPr>
        <w:t>3.4. Поселение осуществляет перечисление средств заинтересованных лиц</w:t>
      </w:r>
      <w:r w:rsidRPr="0095305B">
        <w:rPr>
          <w:sz w:val="18"/>
          <w:szCs w:val="18"/>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sidRPr="0095305B">
        <w:rPr>
          <w:sz w:val="18"/>
          <w:szCs w:val="18"/>
        </w:rPr>
        <w:br/>
        <w:t>от имени заинтересованных лиц.</w:t>
      </w:r>
    </w:p>
    <w:p w:rsidR="0095305B" w:rsidRPr="0095305B" w:rsidRDefault="0095305B" w:rsidP="0095305B">
      <w:pPr>
        <w:rPr>
          <w:b/>
          <w:bCs/>
          <w:sz w:val="18"/>
          <w:szCs w:val="18"/>
        </w:rPr>
      </w:pPr>
    </w:p>
    <w:p w:rsidR="0095305B" w:rsidRPr="0095305B" w:rsidRDefault="0095305B" w:rsidP="0095305B">
      <w:pPr>
        <w:jc w:val="center"/>
        <w:rPr>
          <w:sz w:val="18"/>
          <w:szCs w:val="18"/>
        </w:rPr>
      </w:pPr>
      <w:r w:rsidRPr="0095305B">
        <w:rPr>
          <w:b/>
          <w:bCs/>
          <w:sz w:val="18"/>
          <w:szCs w:val="18"/>
        </w:rPr>
        <w:t xml:space="preserve">4. </w:t>
      </w:r>
      <w:proofErr w:type="gramStart"/>
      <w:r w:rsidRPr="0095305B">
        <w:rPr>
          <w:b/>
          <w:bCs/>
          <w:sz w:val="18"/>
          <w:szCs w:val="18"/>
        </w:rPr>
        <w:t>Контроль за</w:t>
      </w:r>
      <w:proofErr w:type="gramEnd"/>
      <w:r w:rsidRPr="0095305B">
        <w:rPr>
          <w:b/>
          <w:bCs/>
          <w:sz w:val="18"/>
          <w:szCs w:val="18"/>
        </w:rPr>
        <w:t xml:space="preserve"> соблюдением условий Порядка</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r w:rsidRPr="0095305B">
        <w:rPr>
          <w:sz w:val="18"/>
          <w:szCs w:val="18"/>
        </w:rPr>
        <w:t>4.1. </w:t>
      </w:r>
      <w:proofErr w:type="gramStart"/>
      <w:r w:rsidRPr="0095305B">
        <w:rPr>
          <w:sz w:val="18"/>
          <w:szCs w:val="18"/>
        </w:rPr>
        <w:t>Контроль за</w:t>
      </w:r>
      <w:proofErr w:type="gramEnd"/>
      <w:r w:rsidRPr="0095305B">
        <w:rPr>
          <w:sz w:val="18"/>
          <w:szCs w:val="18"/>
        </w:rPr>
        <w:t xml:space="preserve">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95305B" w:rsidRPr="0095305B" w:rsidRDefault="0095305B" w:rsidP="0095305B">
      <w:pPr>
        <w:ind w:firstLine="567"/>
        <w:jc w:val="both"/>
        <w:rPr>
          <w:sz w:val="18"/>
          <w:szCs w:val="18"/>
        </w:rPr>
      </w:pPr>
      <w:r w:rsidRPr="0095305B">
        <w:rPr>
          <w:sz w:val="18"/>
          <w:szCs w:val="18"/>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95305B" w:rsidRPr="0095305B" w:rsidRDefault="0095305B" w:rsidP="0095305B">
      <w:pPr>
        <w:ind w:firstLine="567"/>
        <w:jc w:val="both"/>
        <w:rPr>
          <w:sz w:val="18"/>
          <w:szCs w:val="18"/>
        </w:rPr>
      </w:pPr>
      <w:r w:rsidRPr="0095305B">
        <w:rPr>
          <w:sz w:val="18"/>
          <w:szCs w:val="18"/>
        </w:rPr>
        <w:t>экономии денежных средств, по итогам проведения конкурсных процедур;</w:t>
      </w:r>
    </w:p>
    <w:p w:rsidR="0095305B" w:rsidRPr="0095305B" w:rsidRDefault="0095305B" w:rsidP="0095305B">
      <w:pPr>
        <w:ind w:firstLine="567"/>
        <w:jc w:val="both"/>
        <w:rPr>
          <w:sz w:val="18"/>
          <w:szCs w:val="18"/>
        </w:rPr>
      </w:pPr>
      <w:r w:rsidRPr="0095305B">
        <w:rPr>
          <w:sz w:val="18"/>
          <w:szCs w:val="18"/>
        </w:rPr>
        <w:t>неисполнения работ по благоустройству дворовой территории многоквартирного дома по вине подрядной организации;</w:t>
      </w:r>
    </w:p>
    <w:p w:rsidR="0095305B" w:rsidRPr="0095305B" w:rsidRDefault="0095305B" w:rsidP="0095305B">
      <w:pPr>
        <w:ind w:firstLine="567"/>
        <w:jc w:val="both"/>
        <w:rPr>
          <w:sz w:val="18"/>
          <w:szCs w:val="18"/>
        </w:rPr>
      </w:pPr>
      <w:r w:rsidRPr="0095305B">
        <w:rPr>
          <w:sz w:val="18"/>
          <w:szCs w:val="18"/>
        </w:rPr>
        <w:t xml:space="preserve">не предоставления заинтересованными лицами доступа к проведению благоустройства на </w:t>
      </w:r>
      <w:proofErr w:type="gramStart"/>
      <w:r w:rsidRPr="0095305B">
        <w:rPr>
          <w:sz w:val="18"/>
          <w:szCs w:val="18"/>
        </w:rPr>
        <w:t>дворовой</w:t>
      </w:r>
      <w:proofErr w:type="gramEnd"/>
      <w:r w:rsidRPr="0095305B">
        <w:rPr>
          <w:sz w:val="18"/>
          <w:szCs w:val="18"/>
        </w:rPr>
        <w:t xml:space="preserve"> территории;</w:t>
      </w:r>
    </w:p>
    <w:p w:rsidR="0095305B" w:rsidRPr="0095305B" w:rsidRDefault="0095305B" w:rsidP="0095305B">
      <w:pPr>
        <w:ind w:firstLine="567"/>
        <w:jc w:val="both"/>
        <w:rPr>
          <w:sz w:val="18"/>
          <w:szCs w:val="18"/>
        </w:rPr>
      </w:pPr>
      <w:r w:rsidRPr="0095305B">
        <w:rPr>
          <w:sz w:val="18"/>
          <w:szCs w:val="18"/>
        </w:rPr>
        <w:t>возникновения обстоятельств непреодолимой силы;</w:t>
      </w:r>
    </w:p>
    <w:p w:rsidR="0095305B" w:rsidRPr="0095305B" w:rsidRDefault="0095305B" w:rsidP="0095305B">
      <w:pPr>
        <w:ind w:firstLine="567"/>
        <w:jc w:val="both"/>
        <w:rPr>
          <w:sz w:val="18"/>
          <w:szCs w:val="18"/>
        </w:rPr>
      </w:pPr>
      <w:r w:rsidRPr="0095305B">
        <w:rPr>
          <w:sz w:val="18"/>
          <w:szCs w:val="18"/>
        </w:rPr>
        <w:t>возникновения иных случаев, предусмотренных действующим законодательством.</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tabs>
          <w:tab w:val="left" w:pos="4470"/>
        </w:tabs>
        <w:rPr>
          <w:sz w:val="18"/>
          <w:szCs w:val="18"/>
        </w:rPr>
      </w:pPr>
    </w:p>
    <w:p w:rsidR="0095305B" w:rsidRPr="0095305B" w:rsidRDefault="0095305B" w:rsidP="0095305B">
      <w:pPr>
        <w:tabs>
          <w:tab w:val="left" w:pos="4470"/>
        </w:tabs>
        <w:rPr>
          <w:sz w:val="18"/>
          <w:szCs w:val="18"/>
        </w:rPr>
      </w:pPr>
    </w:p>
    <w:p w:rsidR="0095305B" w:rsidRPr="0095305B" w:rsidRDefault="0095305B" w:rsidP="0095305B">
      <w:pPr>
        <w:tabs>
          <w:tab w:val="left" w:pos="4470"/>
        </w:tabs>
        <w:rPr>
          <w:sz w:val="18"/>
          <w:szCs w:val="18"/>
        </w:rPr>
      </w:pPr>
    </w:p>
    <w:p w:rsidR="0095305B" w:rsidRPr="0095305B" w:rsidRDefault="0095305B" w:rsidP="0095305B">
      <w:pPr>
        <w:tabs>
          <w:tab w:val="left" w:pos="4470"/>
        </w:tabs>
        <w:rPr>
          <w:sz w:val="18"/>
          <w:szCs w:val="18"/>
        </w:rPr>
      </w:pPr>
    </w:p>
    <w:p w:rsidR="0095305B" w:rsidRPr="0095305B" w:rsidRDefault="0095305B" w:rsidP="0095305B">
      <w:pPr>
        <w:tabs>
          <w:tab w:val="left" w:pos="4470"/>
        </w:tabs>
        <w:rPr>
          <w:sz w:val="18"/>
          <w:szCs w:val="18"/>
        </w:rPr>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Default="0095305B" w:rsidP="0095305B">
      <w:pPr>
        <w:tabs>
          <w:tab w:val="left" w:pos="4470"/>
        </w:tabs>
      </w:pPr>
    </w:p>
    <w:p w:rsidR="0095305B" w:rsidRPr="0095305B" w:rsidRDefault="0095305B" w:rsidP="0095305B">
      <w:pPr>
        <w:pageBreakBefore/>
        <w:jc w:val="right"/>
        <w:rPr>
          <w:sz w:val="18"/>
          <w:szCs w:val="18"/>
        </w:rPr>
      </w:pPr>
      <w:r w:rsidRPr="0095305B">
        <w:rPr>
          <w:sz w:val="18"/>
          <w:szCs w:val="18"/>
        </w:rPr>
        <w:lastRenderedPageBreak/>
        <w:t>Приложение 2</w:t>
      </w:r>
    </w:p>
    <w:p w:rsidR="0095305B" w:rsidRPr="0095305B" w:rsidRDefault="0095305B" w:rsidP="0095305B">
      <w:pPr>
        <w:jc w:val="right"/>
        <w:rPr>
          <w:sz w:val="18"/>
          <w:szCs w:val="18"/>
        </w:rPr>
      </w:pPr>
      <w:r w:rsidRPr="0095305B">
        <w:rPr>
          <w:sz w:val="18"/>
          <w:szCs w:val="18"/>
        </w:rPr>
        <w:t>к муниципальной программе</w:t>
      </w:r>
    </w:p>
    <w:p w:rsidR="0095305B" w:rsidRPr="0095305B" w:rsidRDefault="0095305B" w:rsidP="0095305B">
      <w:pPr>
        <w:ind w:firstLine="567"/>
        <w:jc w:val="right"/>
        <w:rPr>
          <w:sz w:val="18"/>
          <w:szCs w:val="18"/>
        </w:rPr>
      </w:pPr>
      <w:r w:rsidRPr="0095305B">
        <w:rPr>
          <w:sz w:val="18"/>
          <w:szCs w:val="18"/>
        </w:rPr>
        <w:t xml:space="preserve">«Формирование комфортной городской среды </w:t>
      </w:r>
    </w:p>
    <w:p w:rsidR="0095305B" w:rsidRPr="0095305B" w:rsidRDefault="0095305B" w:rsidP="0095305B">
      <w:pPr>
        <w:ind w:firstLine="567"/>
        <w:jc w:val="right"/>
        <w:rPr>
          <w:sz w:val="18"/>
          <w:szCs w:val="18"/>
        </w:rPr>
      </w:pPr>
      <w:r w:rsidRPr="0095305B">
        <w:rPr>
          <w:sz w:val="18"/>
          <w:szCs w:val="18"/>
        </w:rPr>
        <w:t>на территории городского поселения Агириш»</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jc w:val="center"/>
        <w:rPr>
          <w:sz w:val="18"/>
          <w:szCs w:val="18"/>
        </w:rPr>
      </w:pPr>
      <w:r w:rsidRPr="0095305B">
        <w:rPr>
          <w:b/>
          <w:bCs/>
          <w:sz w:val="18"/>
          <w:szCs w:val="18"/>
        </w:rPr>
        <w:t>Порядок</w:t>
      </w:r>
    </w:p>
    <w:p w:rsidR="0095305B" w:rsidRPr="0095305B" w:rsidRDefault="0095305B" w:rsidP="0095305B">
      <w:pPr>
        <w:jc w:val="center"/>
        <w:rPr>
          <w:sz w:val="18"/>
          <w:szCs w:val="18"/>
        </w:rPr>
      </w:pPr>
      <w:r w:rsidRPr="0095305B">
        <w:rPr>
          <w:b/>
          <w:bCs/>
          <w:sz w:val="18"/>
          <w:szCs w:val="18"/>
        </w:rPr>
        <w:t xml:space="preserve"> разработки, обсуждения с заинтересованными лицами</w:t>
      </w:r>
      <w:r w:rsidRPr="0095305B">
        <w:rPr>
          <w:sz w:val="18"/>
          <w:szCs w:val="18"/>
        </w:rPr>
        <w:t xml:space="preserve"> </w:t>
      </w:r>
      <w:r w:rsidRPr="0095305B">
        <w:rPr>
          <w:b/>
          <w:bCs/>
          <w:sz w:val="18"/>
          <w:szCs w:val="18"/>
        </w:rPr>
        <w:t xml:space="preserve">и утверждения </w:t>
      </w:r>
      <w:proofErr w:type="gramStart"/>
      <w:r w:rsidRPr="0095305B">
        <w:rPr>
          <w:b/>
          <w:bCs/>
          <w:sz w:val="18"/>
          <w:szCs w:val="18"/>
        </w:rPr>
        <w:t>дизайн-проекта</w:t>
      </w:r>
      <w:proofErr w:type="gramEnd"/>
      <w:r w:rsidRPr="0095305B">
        <w:rPr>
          <w:b/>
          <w:bCs/>
          <w:sz w:val="18"/>
          <w:szCs w:val="18"/>
        </w:rPr>
        <w:t xml:space="preserve"> благоустройства дворовой территории,</w:t>
      </w:r>
      <w:r w:rsidRPr="0095305B">
        <w:rPr>
          <w:sz w:val="18"/>
          <w:szCs w:val="18"/>
        </w:rPr>
        <w:t xml:space="preserve"> </w:t>
      </w:r>
      <w:r w:rsidRPr="0095305B">
        <w:rPr>
          <w:b/>
          <w:bCs/>
          <w:sz w:val="18"/>
          <w:szCs w:val="18"/>
        </w:rPr>
        <w:t>включенной в муниципальную программу</w:t>
      </w:r>
    </w:p>
    <w:p w:rsidR="0095305B" w:rsidRPr="0095305B" w:rsidRDefault="0095305B" w:rsidP="0095305B">
      <w:pPr>
        <w:ind w:firstLine="567"/>
        <w:jc w:val="both"/>
        <w:rPr>
          <w:sz w:val="18"/>
          <w:szCs w:val="18"/>
        </w:rPr>
      </w:pPr>
    </w:p>
    <w:p w:rsidR="0095305B" w:rsidRPr="0095305B" w:rsidRDefault="0095305B" w:rsidP="0095305B">
      <w:pPr>
        <w:jc w:val="center"/>
        <w:rPr>
          <w:sz w:val="18"/>
          <w:szCs w:val="18"/>
        </w:rPr>
      </w:pPr>
      <w:r w:rsidRPr="0095305B">
        <w:rPr>
          <w:b/>
          <w:bCs/>
          <w:sz w:val="18"/>
          <w:szCs w:val="18"/>
        </w:rPr>
        <w:t>1. О</w:t>
      </w:r>
      <w:bookmarkStart w:id="5" w:name="bookmark0"/>
      <w:r w:rsidRPr="0095305B">
        <w:rPr>
          <w:b/>
          <w:bCs/>
          <w:sz w:val="18"/>
          <w:szCs w:val="18"/>
        </w:rPr>
        <w:t>бщие положения</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r w:rsidRPr="0095305B">
        <w:rPr>
          <w:sz w:val="18"/>
          <w:szCs w:val="18"/>
        </w:rPr>
        <w:t>1.1. Настоящий Порядок регламентирует процедуру разработки, обсуждения</w:t>
      </w:r>
      <w:r w:rsidRPr="0095305B">
        <w:rPr>
          <w:sz w:val="18"/>
          <w:szCs w:val="18"/>
        </w:rPr>
        <w:br/>
        <w:t xml:space="preserve">с заинтересованными лицами и утверждения </w:t>
      </w:r>
      <w:proofErr w:type="gramStart"/>
      <w:r w:rsidRPr="0095305B">
        <w:rPr>
          <w:sz w:val="18"/>
          <w:szCs w:val="18"/>
        </w:rPr>
        <w:t>дизайн-проекта</w:t>
      </w:r>
      <w:proofErr w:type="gramEnd"/>
      <w:r w:rsidRPr="0095305B">
        <w:rPr>
          <w:sz w:val="18"/>
          <w:szCs w:val="18"/>
        </w:rPr>
        <w:t xml:space="preserve">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Агириш на 2019-2025 годы и на период до 2030 года» (далее Порядок).</w:t>
      </w:r>
    </w:p>
    <w:p w:rsidR="0095305B" w:rsidRPr="0095305B" w:rsidRDefault="0095305B" w:rsidP="0095305B">
      <w:pPr>
        <w:ind w:firstLine="567"/>
        <w:jc w:val="both"/>
        <w:rPr>
          <w:sz w:val="18"/>
          <w:szCs w:val="18"/>
        </w:rPr>
      </w:pPr>
      <w:r w:rsidRPr="0095305B">
        <w:rPr>
          <w:sz w:val="18"/>
          <w:szCs w:val="18"/>
        </w:rPr>
        <w:t xml:space="preserve">1.2. Под </w:t>
      </w:r>
      <w:proofErr w:type="gramStart"/>
      <w:r w:rsidRPr="0095305B">
        <w:rPr>
          <w:sz w:val="18"/>
          <w:szCs w:val="18"/>
        </w:rPr>
        <w:t>дизайн-проектом</w:t>
      </w:r>
      <w:proofErr w:type="gramEnd"/>
      <w:r w:rsidRPr="0095305B">
        <w:rPr>
          <w:sz w:val="18"/>
          <w:szCs w:val="18"/>
        </w:rPr>
        <w:t xml:space="preserve">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 (далее дизайн-проект).</w:t>
      </w:r>
    </w:p>
    <w:p w:rsidR="0095305B" w:rsidRPr="0095305B" w:rsidRDefault="0095305B" w:rsidP="0095305B">
      <w:pPr>
        <w:ind w:firstLine="567"/>
        <w:jc w:val="both"/>
        <w:rPr>
          <w:sz w:val="18"/>
          <w:szCs w:val="18"/>
        </w:rPr>
      </w:pPr>
      <w:r w:rsidRPr="0095305B">
        <w:rPr>
          <w:sz w:val="18"/>
          <w:szCs w:val="18"/>
        </w:rPr>
        <w:t xml:space="preserve">1.3. Содержание </w:t>
      </w:r>
      <w:proofErr w:type="gramStart"/>
      <w:r w:rsidRPr="0095305B">
        <w:rPr>
          <w:sz w:val="18"/>
          <w:szCs w:val="18"/>
        </w:rPr>
        <w:t>дизайн-проекта</w:t>
      </w:r>
      <w:proofErr w:type="gramEnd"/>
      <w:r w:rsidRPr="0095305B">
        <w:rPr>
          <w:sz w:val="18"/>
          <w:szCs w:val="18"/>
        </w:rPr>
        <w:t xml:space="preserve"> зависит от вида и состава планируемых</w:t>
      </w:r>
      <w:r w:rsidRPr="0095305B">
        <w:rPr>
          <w:sz w:val="18"/>
          <w:szCs w:val="18"/>
        </w:rPr>
        <w:br/>
        <w:t>к благоустройству работ. Это может быть как проектная, сметная документация, так</w:t>
      </w:r>
      <w:r w:rsidRPr="0095305B">
        <w:rPr>
          <w:sz w:val="18"/>
          <w:szCs w:val="18"/>
        </w:rPr>
        <w:br/>
        <w:t>и упрощенный вариант в виде изображения дворовой территории с описанием работ</w:t>
      </w:r>
      <w:r w:rsidRPr="0095305B">
        <w:rPr>
          <w:sz w:val="18"/>
          <w:szCs w:val="18"/>
        </w:rPr>
        <w:br/>
        <w:t>и мероприятий, предлагаемых к выполнению.</w:t>
      </w:r>
    </w:p>
    <w:p w:rsidR="0095305B" w:rsidRPr="0095305B" w:rsidRDefault="0095305B" w:rsidP="0095305B">
      <w:pPr>
        <w:ind w:firstLine="567"/>
        <w:jc w:val="both"/>
        <w:rPr>
          <w:sz w:val="18"/>
          <w:szCs w:val="18"/>
        </w:rPr>
      </w:pPr>
      <w:r w:rsidRPr="0095305B">
        <w:rPr>
          <w:sz w:val="18"/>
          <w:szCs w:val="18"/>
        </w:rPr>
        <w:t>1.4. К заинтересованным лицам относятся: собственники помещений</w:t>
      </w:r>
      <w:r w:rsidRPr="0095305B">
        <w:rPr>
          <w:sz w:val="18"/>
          <w:szCs w:val="18"/>
        </w:rPr>
        <w:br/>
        <w:t>в многоквартирных домах, собственники иных зданий и сооружений, расположенных</w:t>
      </w:r>
      <w:r w:rsidRPr="0095305B">
        <w:rPr>
          <w:sz w:val="18"/>
          <w:szCs w:val="18"/>
        </w:rPr>
        <w:br/>
        <w:t xml:space="preserve">в границах </w:t>
      </w:r>
      <w:proofErr w:type="gramStart"/>
      <w:r w:rsidRPr="0095305B">
        <w:rPr>
          <w:sz w:val="18"/>
          <w:szCs w:val="18"/>
        </w:rPr>
        <w:t>дворовой</w:t>
      </w:r>
      <w:proofErr w:type="gramEnd"/>
      <w:r w:rsidRPr="0095305B">
        <w:rPr>
          <w:sz w:val="18"/>
          <w:szCs w:val="18"/>
        </w:rPr>
        <w:t xml:space="preserve"> территории (далее заинтересованные лица).</w:t>
      </w:r>
    </w:p>
    <w:p w:rsidR="0095305B" w:rsidRPr="0095305B" w:rsidRDefault="0095305B" w:rsidP="0095305B">
      <w:pPr>
        <w:ind w:firstLine="567"/>
        <w:jc w:val="both"/>
        <w:rPr>
          <w:sz w:val="18"/>
          <w:szCs w:val="18"/>
        </w:rPr>
      </w:pPr>
    </w:p>
    <w:p w:rsidR="0095305B" w:rsidRPr="0095305B" w:rsidRDefault="0095305B" w:rsidP="0095305B">
      <w:pPr>
        <w:jc w:val="center"/>
        <w:rPr>
          <w:sz w:val="18"/>
          <w:szCs w:val="18"/>
        </w:rPr>
      </w:pPr>
      <w:r w:rsidRPr="0095305B">
        <w:rPr>
          <w:b/>
          <w:bCs/>
          <w:sz w:val="18"/>
          <w:szCs w:val="18"/>
        </w:rPr>
        <w:t>2. Р</w:t>
      </w:r>
      <w:bookmarkStart w:id="6" w:name="bookmark1"/>
      <w:r w:rsidRPr="0095305B">
        <w:rPr>
          <w:b/>
          <w:bCs/>
          <w:sz w:val="18"/>
          <w:szCs w:val="18"/>
        </w:rPr>
        <w:t xml:space="preserve">азработка </w:t>
      </w:r>
      <w:proofErr w:type="gramStart"/>
      <w:r w:rsidRPr="0095305B">
        <w:rPr>
          <w:b/>
          <w:bCs/>
          <w:sz w:val="18"/>
          <w:szCs w:val="18"/>
        </w:rPr>
        <w:t>дизайн-проекта</w:t>
      </w:r>
      <w:proofErr w:type="gramEnd"/>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r w:rsidRPr="0095305B">
        <w:rPr>
          <w:sz w:val="18"/>
          <w:szCs w:val="18"/>
        </w:rPr>
        <w:t xml:space="preserve">2.1. Разработка </w:t>
      </w:r>
      <w:proofErr w:type="gramStart"/>
      <w:r w:rsidRPr="0095305B">
        <w:rPr>
          <w:sz w:val="18"/>
          <w:szCs w:val="18"/>
        </w:rPr>
        <w:t>дизайн-проекта</w:t>
      </w:r>
      <w:proofErr w:type="gramEnd"/>
      <w:r w:rsidRPr="0095305B">
        <w:rPr>
          <w:sz w:val="18"/>
          <w:szCs w:val="18"/>
        </w:rPr>
        <w:t xml:space="preserve"> осуществляется администрацией городского поселения Агириш,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95305B" w:rsidRPr="0095305B" w:rsidRDefault="0095305B" w:rsidP="0095305B">
      <w:pPr>
        <w:ind w:firstLine="567"/>
        <w:jc w:val="both"/>
        <w:rPr>
          <w:sz w:val="18"/>
          <w:szCs w:val="18"/>
        </w:rPr>
      </w:pPr>
      <w:r w:rsidRPr="0095305B">
        <w:rPr>
          <w:sz w:val="18"/>
          <w:szCs w:val="18"/>
        </w:rPr>
        <w:t xml:space="preserve">2.2. Разработка дизайн-проекта благоустройства </w:t>
      </w:r>
      <w:proofErr w:type="gramStart"/>
      <w:r w:rsidRPr="0095305B">
        <w:rPr>
          <w:sz w:val="18"/>
          <w:szCs w:val="18"/>
        </w:rPr>
        <w:t>дворовой</w:t>
      </w:r>
      <w:proofErr w:type="gramEnd"/>
      <w:r w:rsidRPr="0095305B">
        <w:rPr>
          <w:sz w:val="18"/>
          <w:szCs w:val="18"/>
        </w:rPr>
        <w:t xml:space="preserve">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95305B" w:rsidRPr="0095305B" w:rsidRDefault="0095305B" w:rsidP="0095305B">
      <w:pPr>
        <w:ind w:firstLine="567"/>
        <w:jc w:val="both"/>
        <w:rPr>
          <w:sz w:val="18"/>
          <w:szCs w:val="18"/>
        </w:rPr>
      </w:pPr>
    </w:p>
    <w:p w:rsidR="0095305B" w:rsidRPr="0095305B" w:rsidRDefault="0095305B" w:rsidP="0095305B">
      <w:pPr>
        <w:jc w:val="center"/>
        <w:rPr>
          <w:sz w:val="18"/>
          <w:szCs w:val="18"/>
        </w:rPr>
      </w:pPr>
      <w:r w:rsidRPr="0095305B">
        <w:rPr>
          <w:b/>
          <w:bCs/>
          <w:sz w:val="18"/>
          <w:szCs w:val="18"/>
        </w:rPr>
        <w:t>3. О</w:t>
      </w:r>
      <w:bookmarkStart w:id="7" w:name="bookmark2"/>
      <w:r w:rsidRPr="0095305B">
        <w:rPr>
          <w:b/>
          <w:bCs/>
          <w:sz w:val="18"/>
          <w:szCs w:val="18"/>
        </w:rPr>
        <w:t xml:space="preserve">бсуждение, согласование и утверждение </w:t>
      </w:r>
      <w:proofErr w:type="gramStart"/>
      <w:r w:rsidRPr="0095305B">
        <w:rPr>
          <w:b/>
          <w:bCs/>
          <w:sz w:val="18"/>
          <w:szCs w:val="18"/>
        </w:rPr>
        <w:t>дизайн-проекта</w:t>
      </w:r>
      <w:proofErr w:type="gramEnd"/>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r w:rsidRPr="0095305B">
        <w:rPr>
          <w:sz w:val="18"/>
          <w:szCs w:val="18"/>
        </w:rPr>
        <w:t xml:space="preserve">3.1. </w:t>
      </w:r>
      <w:proofErr w:type="gramStart"/>
      <w:r w:rsidRPr="0095305B">
        <w:rPr>
          <w:sz w:val="18"/>
          <w:szCs w:val="18"/>
        </w:rPr>
        <w:t>В целях обсуждения, согласования и утверждения дизайн-проекта благоустройства дворовой территории многоквартирного дома, администрация городского поселения Агириш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roofErr w:type="gramEnd"/>
    </w:p>
    <w:p w:rsidR="0095305B" w:rsidRPr="0095305B" w:rsidRDefault="0095305B" w:rsidP="0095305B">
      <w:pPr>
        <w:ind w:firstLine="567"/>
        <w:jc w:val="both"/>
        <w:rPr>
          <w:sz w:val="18"/>
          <w:szCs w:val="18"/>
        </w:rPr>
      </w:pPr>
      <w:r w:rsidRPr="0095305B">
        <w:rPr>
          <w:sz w:val="18"/>
          <w:szCs w:val="18"/>
        </w:rPr>
        <w:t xml:space="preserve">3.2. Представитель собственников обеспечивает обсуждение, согласование дизайн-проекта благоустройства </w:t>
      </w:r>
      <w:proofErr w:type="gramStart"/>
      <w:r w:rsidRPr="0095305B">
        <w:rPr>
          <w:sz w:val="18"/>
          <w:szCs w:val="18"/>
        </w:rPr>
        <w:t>дворовой</w:t>
      </w:r>
      <w:proofErr w:type="gramEnd"/>
      <w:r w:rsidRPr="0095305B">
        <w:rPr>
          <w:sz w:val="18"/>
          <w:szCs w:val="18"/>
        </w:rPr>
        <w:t xml:space="preserve"> территории многоквартирного дома, для дальнейшего его утверждения в срок, не превышающий 15 рабочих дней.</w:t>
      </w:r>
    </w:p>
    <w:p w:rsidR="0095305B" w:rsidRPr="0095305B" w:rsidRDefault="0095305B" w:rsidP="0095305B">
      <w:pPr>
        <w:ind w:firstLine="567"/>
        <w:jc w:val="both"/>
        <w:rPr>
          <w:sz w:val="18"/>
          <w:szCs w:val="18"/>
        </w:rPr>
      </w:pPr>
      <w:r w:rsidRPr="0095305B">
        <w:rPr>
          <w:sz w:val="18"/>
          <w:szCs w:val="18"/>
        </w:rPr>
        <w:t>3.3. В целях максимального учета мнений граждан дизайн-проект размещается</w:t>
      </w:r>
      <w:r w:rsidRPr="0095305B">
        <w:rPr>
          <w:sz w:val="18"/>
          <w:szCs w:val="18"/>
        </w:rPr>
        <w:br/>
        <w:t>на</w:t>
      </w:r>
      <w:bookmarkEnd w:id="5"/>
      <w:bookmarkEnd w:id="6"/>
      <w:bookmarkEnd w:id="7"/>
      <w:r w:rsidRPr="0095305B">
        <w:rPr>
          <w:sz w:val="18"/>
          <w:szCs w:val="18"/>
        </w:rPr>
        <w:t xml:space="preserve"> официальном сайте муниципального образования для голосования собственников</w:t>
      </w:r>
      <w:r w:rsidRPr="0095305B">
        <w:rPr>
          <w:sz w:val="18"/>
          <w:szCs w:val="18"/>
        </w:rPr>
        <w:br/>
        <w:t>и жителей многоквартирного дома с указанием конкретного срока окончания приема замечаний и предложений.</w:t>
      </w:r>
    </w:p>
    <w:p w:rsidR="0095305B" w:rsidRPr="0095305B" w:rsidRDefault="0095305B" w:rsidP="0095305B">
      <w:pPr>
        <w:ind w:firstLine="567"/>
        <w:jc w:val="both"/>
        <w:rPr>
          <w:sz w:val="18"/>
          <w:szCs w:val="18"/>
        </w:rPr>
      </w:pPr>
      <w:r w:rsidRPr="0095305B">
        <w:rPr>
          <w:sz w:val="18"/>
          <w:szCs w:val="18"/>
        </w:rPr>
        <w:t xml:space="preserve">3.4. Утверждение </w:t>
      </w:r>
      <w:proofErr w:type="gramStart"/>
      <w:r w:rsidRPr="0095305B">
        <w:rPr>
          <w:sz w:val="18"/>
          <w:szCs w:val="18"/>
        </w:rPr>
        <w:t>дизайн-проекта</w:t>
      </w:r>
      <w:proofErr w:type="gramEnd"/>
      <w:r w:rsidRPr="0095305B">
        <w:rPr>
          <w:sz w:val="18"/>
          <w:szCs w:val="18"/>
        </w:rPr>
        <w:t xml:space="preserve"> благоустройства дворовой территории многоквартирного дома осуществляется администрацией городского поселения Агириш в течение трех рабочих дней со дня согласования дизайн-проекта дворовой территории многоквартирного дома представителем собственников.</w:t>
      </w:r>
    </w:p>
    <w:p w:rsidR="0095305B" w:rsidRPr="0095305B" w:rsidRDefault="0095305B" w:rsidP="0095305B">
      <w:pPr>
        <w:ind w:firstLine="567"/>
        <w:jc w:val="both"/>
        <w:rPr>
          <w:sz w:val="18"/>
          <w:szCs w:val="18"/>
        </w:rPr>
      </w:pPr>
      <w:r w:rsidRPr="0095305B">
        <w:rPr>
          <w:sz w:val="18"/>
          <w:szCs w:val="18"/>
        </w:rPr>
        <w:t xml:space="preserve">3.5. Дизайн-проект на благоустройство </w:t>
      </w:r>
      <w:proofErr w:type="gramStart"/>
      <w:r w:rsidRPr="0095305B">
        <w:rPr>
          <w:sz w:val="18"/>
          <w:szCs w:val="18"/>
        </w:rPr>
        <w:t>дворовой</w:t>
      </w:r>
      <w:proofErr w:type="gramEnd"/>
      <w:r w:rsidRPr="0095305B">
        <w:rPr>
          <w:sz w:val="18"/>
          <w:szCs w:val="18"/>
        </w:rPr>
        <w:t xml:space="preserve"> территории многоквартирного дома утверждается в двух экземплярах, в том числе один экземпляр хранится у представителя собственников.</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tabs>
          <w:tab w:val="left" w:pos="1245"/>
        </w:tabs>
        <w:rPr>
          <w:sz w:val="18"/>
          <w:szCs w:val="18"/>
        </w:rPr>
      </w:pPr>
    </w:p>
    <w:p w:rsidR="0095305B" w:rsidRPr="0095305B" w:rsidRDefault="0095305B" w:rsidP="0095305B">
      <w:pPr>
        <w:tabs>
          <w:tab w:val="left" w:pos="1245"/>
        </w:tabs>
        <w:rPr>
          <w:sz w:val="18"/>
          <w:szCs w:val="18"/>
        </w:rPr>
      </w:pPr>
    </w:p>
    <w:p w:rsidR="0095305B" w:rsidRPr="0095305B" w:rsidRDefault="0095305B" w:rsidP="0095305B">
      <w:pPr>
        <w:tabs>
          <w:tab w:val="left" w:pos="1245"/>
        </w:tabs>
        <w:rPr>
          <w:sz w:val="18"/>
          <w:szCs w:val="18"/>
        </w:rPr>
      </w:pPr>
    </w:p>
    <w:p w:rsidR="0095305B" w:rsidRPr="0095305B" w:rsidRDefault="0095305B" w:rsidP="0095305B">
      <w:pPr>
        <w:tabs>
          <w:tab w:val="left" w:pos="0"/>
        </w:tabs>
        <w:jc w:val="right"/>
        <w:rPr>
          <w:sz w:val="18"/>
          <w:szCs w:val="18"/>
        </w:rPr>
      </w:pPr>
      <w:r w:rsidRPr="0095305B">
        <w:rPr>
          <w:sz w:val="18"/>
          <w:szCs w:val="18"/>
        </w:rPr>
        <w:lastRenderedPageBreak/>
        <w:t>Приложение 3</w:t>
      </w:r>
    </w:p>
    <w:p w:rsidR="0095305B" w:rsidRPr="0095305B" w:rsidRDefault="0095305B" w:rsidP="0095305B">
      <w:pPr>
        <w:widowControl w:val="0"/>
        <w:tabs>
          <w:tab w:val="left" w:pos="9356"/>
        </w:tabs>
        <w:autoSpaceDE w:val="0"/>
        <w:jc w:val="right"/>
        <w:rPr>
          <w:sz w:val="18"/>
          <w:szCs w:val="18"/>
        </w:rPr>
      </w:pPr>
      <w:r w:rsidRPr="0095305B">
        <w:rPr>
          <w:rFonts w:eastAsia="Calibri"/>
          <w:sz w:val="18"/>
          <w:szCs w:val="18"/>
        </w:rPr>
        <w:t>к муниципальной программе</w:t>
      </w:r>
    </w:p>
    <w:p w:rsidR="0095305B" w:rsidRPr="0095305B" w:rsidRDefault="0095305B" w:rsidP="0095305B">
      <w:pPr>
        <w:ind w:firstLine="567"/>
        <w:jc w:val="right"/>
        <w:rPr>
          <w:sz w:val="18"/>
          <w:szCs w:val="18"/>
        </w:rPr>
      </w:pPr>
      <w:r w:rsidRPr="0095305B">
        <w:rPr>
          <w:sz w:val="18"/>
          <w:szCs w:val="18"/>
        </w:rPr>
        <w:t xml:space="preserve">«Формирование комфортной городской среды </w:t>
      </w:r>
    </w:p>
    <w:p w:rsidR="0095305B" w:rsidRPr="0095305B" w:rsidRDefault="0095305B" w:rsidP="0095305B">
      <w:pPr>
        <w:ind w:firstLine="567"/>
        <w:jc w:val="right"/>
        <w:rPr>
          <w:sz w:val="18"/>
          <w:szCs w:val="18"/>
        </w:rPr>
      </w:pPr>
      <w:r w:rsidRPr="0095305B">
        <w:rPr>
          <w:sz w:val="18"/>
          <w:szCs w:val="18"/>
        </w:rPr>
        <w:t>на территории городского поселения Агириш»</w:t>
      </w: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ind w:firstLine="567"/>
        <w:jc w:val="both"/>
        <w:rPr>
          <w:sz w:val="18"/>
          <w:szCs w:val="18"/>
        </w:rPr>
      </w:pPr>
    </w:p>
    <w:p w:rsidR="0095305B" w:rsidRPr="0095305B" w:rsidRDefault="0095305B" w:rsidP="0095305B">
      <w:pPr>
        <w:jc w:val="center"/>
        <w:rPr>
          <w:sz w:val="18"/>
          <w:szCs w:val="18"/>
        </w:rPr>
      </w:pPr>
      <w:r w:rsidRPr="0095305B">
        <w:rPr>
          <w:b/>
          <w:sz w:val="18"/>
          <w:szCs w:val="18"/>
        </w:rPr>
        <w:t>Визуализированный перечень образцов элементов благоустройства,</w:t>
      </w:r>
    </w:p>
    <w:p w:rsidR="0095305B" w:rsidRPr="0095305B" w:rsidRDefault="0095305B" w:rsidP="0095305B">
      <w:pPr>
        <w:jc w:val="center"/>
        <w:rPr>
          <w:sz w:val="18"/>
          <w:szCs w:val="18"/>
        </w:rPr>
      </w:pPr>
      <w:r w:rsidRPr="0095305B">
        <w:rPr>
          <w:b/>
          <w:sz w:val="18"/>
          <w:szCs w:val="18"/>
        </w:rPr>
        <w:t>предлагаемых к размещению на дворовых территориях, в рамках проведения мероприятий минимального перечня работ по благоустройству</w:t>
      </w:r>
    </w:p>
    <w:p w:rsidR="0095305B" w:rsidRPr="0095305B" w:rsidRDefault="0095305B" w:rsidP="0095305B">
      <w:pPr>
        <w:rPr>
          <w:sz w:val="18"/>
          <w:szCs w:val="18"/>
        </w:rPr>
      </w:pPr>
    </w:p>
    <w:tbl>
      <w:tblPr>
        <w:tblW w:w="0" w:type="auto"/>
        <w:tblInd w:w="108" w:type="dxa"/>
        <w:tblLayout w:type="fixed"/>
        <w:tblLook w:val="0000" w:firstRow="0" w:lastRow="0" w:firstColumn="0" w:lastColumn="0" w:noHBand="0" w:noVBand="0"/>
      </w:tblPr>
      <w:tblGrid>
        <w:gridCol w:w="5916"/>
        <w:gridCol w:w="3832"/>
      </w:tblGrid>
      <w:tr w:rsidR="0095305B" w:rsidRPr="0095305B" w:rsidTr="000A6EAC">
        <w:tc>
          <w:tcPr>
            <w:tcW w:w="9748" w:type="dxa"/>
            <w:gridSpan w:val="2"/>
            <w:tcBorders>
              <w:top w:val="single" w:sz="4" w:space="0" w:color="000000"/>
              <w:left w:val="single" w:sz="4" w:space="0" w:color="000000"/>
              <w:bottom w:val="single" w:sz="4" w:space="0" w:color="000000"/>
              <w:right w:val="single" w:sz="4" w:space="0" w:color="000000"/>
            </w:tcBorders>
            <w:shd w:val="clear" w:color="auto" w:fill="auto"/>
          </w:tcPr>
          <w:p w:rsidR="0095305B" w:rsidRPr="0095305B" w:rsidRDefault="0095305B" w:rsidP="000A6EAC">
            <w:pPr>
              <w:tabs>
                <w:tab w:val="left" w:pos="2798"/>
              </w:tabs>
              <w:jc w:val="center"/>
              <w:rPr>
                <w:sz w:val="18"/>
                <w:szCs w:val="18"/>
              </w:rPr>
            </w:pPr>
            <w:r w:rsidRPr="0095305B">
              <w:rPr>
                <w:sz w:val="18"/>
                <w:szCs w:val="18"/>
              </w:rPr>
              <w:t>Виды работ</w:t>
            </w:r>
          </w:p>
          <w:p w:rsidR="0095305B" w:rsidRPr="0095305B" w:rsidRDefault="0095305B" w:rsidP="000A6EAC">
            <w:pPr>
              <w:tabs>
                <w:tab w:val="left" w:pos="2798"/>
              </w:tabs>
              <w:jc w:val="center"/>
              <w:rPr>
                <w:sz w:val="18"/>
                <w:szCs w:val="18"/>
              </w:rPr>
            </w:pPr>
          </w:p>
        </w:tc>
      </w:tr>
      <w:tr w:rsidR="0095305B" w:rsidRPr="0095305B" w:rsidTr="000A6EAC">
        <w:tc>
          <w:tcPr>
            <w:tcW w:w="5916" w:type="dxa"/>
            <w:tcBorders>
              <w:top w:val="single" w:sz="4" w:space="0" w:color="000000"/>
              <w:left w:val="single" w:sz="4" w:space="0" w:color="000000"/>
              <w:bottom w:val="single" w:sz="4" w:space="0" w:color="000000"/>
            </w:tcBorders>
            <w:shd w:val="clear" w:color="auto" w:fill="auto"/>
          </w:tcPr>
          <w:p w:rsidR="0095305B" w:rsidRPr="0095305B" w:rsidRDefault="0095305B" w:rsidP="000A6EAC">
            <w:pPr>
              <w:tabs>
                <w:tab w:val="left" w:pos="2798"/>
              </w:tabs>
              <w:jc w:val="center"/>
              <w:rPr>
                <w:sz w:val="18"/>
                <w:szCs w:val="18"/>
              </w:rPr>
            </w:pPr>
            <w:r w:rsidRPr="0095305B">
              <w:rPr>
                <w:sz w:val="18"/>
                <w:szCs w:val="18"/>
              </w:rPr>
              <w:t>Обеспечение освещения дворовых территорий</w:t>
            </w:r>
          </w:p>
          <w:p w:rsidR="0095305B" w:rsidRPr="0095305B" w:rsidRDefault="0095305B" w:rsidP="000A6EAC">
            <w:pPr>
              <w:jc w:val="center"/>
              <w:rPr>
                <w:sz w:val="18"/>
                <w:szCs w:val="18"/>
              </w:rPr>
            </w:pPr>
            <w:r w:rsidRPr="0095305B">
              <w:rPr>
                <w:noProof/>
                <w:sz w:val="18"/>
                <w:szCs w:val="18"/>
              </w:rPr>
              <w:drawing>
                <wp:inline distT="0" distB="0" distL="0" distR="0" wp14:anchorId="439D2D3F" wp14:editId="7FDD98EF">
                  <wp:extent cx="1266825" cy="1000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lum bright="20000"/>
                            <a:extLst>
                              <a:ext uri="{28A0092B-C50C-407E-A947-70E740481C1C}">
                                <a14:useLocalDpi xmlns:a14="http://schemas.microsoft.com/office/drawing/2010/main" val="0"/>
                              </a:ext>
                            </a:extLst>
                          </a:blip>
                          <a:srcRect l="-43" t="-55" r="-43" b="-55"/>
                          <a:stretch>
                            <a:fillRect/>
                          </a:stretch>
                        </pic:blipFill>
                        <pic:spPr bwMode="auto">
                          <a:xfrm>
                            <a:off x="0" y="0"/>
                            <a:ext cx="1266825" cy="1000125"/>
                          </a:xfrm>
                          <a:prstGeom prst="rect">
                            <a:avLst/>
                          </a:prstGeom>
                          <a:solidFill>
                            <a:srgbClr val="FFFFFF"/>
                          </a:solidFill>
                          <a:ln>
                            <a:noFill/>
                          </a:ln>
                        </pic:spPr>
                      </pic:pic>
                    </a:graphicData>
                  </a:graphic>
                </wp:inline>
              </w:drawing>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95305B" w:rsidRPr="0095305B" w:rsidRDefault="0095305B" w:rsidP="000A6EAC">
            <w:pPr>
              <w:tabs>
                <w:tab w:val="left" w:pos="2798"/>
              </w:tabs>
              <w:jc w:val="center"/>
              <w:rPr>
                <w:sz w:val="18"/>
                <w:szCs w:val="18"/>
              </w:rPr>
            </w:pPr>
            <w:r w:rsidRPr="0095305B">
              <w:rPr>
                <w:sz w:val="18"/>
                <w:szCs w:val="18"/>
              </w:rPr>
              <w:t>Характеристики источники света:</w:t>
            </w:r>
          </w:p>
          <w:p w:rsidR="0095305B" w:rsidRPr="0095305B" w:rsidRDefault="0095305B" w:rsidP="000A6EAC">
            <w:pPr>
              <w:tabs>
                <w:tab w:val="left" w:pos="2798"/>
              </w:tabs>
              <w:jc w:val="center"/>
              <w:rPr>
                <w:sz w:val="18"/>
                <w:szCs w:val="18"/>
              </w:rPr>
            </w:pPr>
            <w:r w:rsidRPr="0095305B">
              <w:rPr>
                <w:sz w:val="18"/>
                <w:szCs w:val="18"/>
              </w:rPr>
              <w:t xml:space="preserve">Общая мощность – </w:t>
            </w:r>
            <w:r w:rsidRPr="0095305B">
              <w:rPr>
                <w:sz w:val="18"/>
                <w:szCs w:val="18"/>
                <w:lang w:val="en-US"/>
              </w:rPr>
              <w:t>W</w:t>
            </w:r>
            <w:r w:rsidRPr="0095305B">
              <w:rPr>
                <w:sz w:val="18"/>
                <w:szCs w:val="18"/>
              </w:rPr>
              <w:t>: 190;</w:t>
            </w:r>
          </w:p>
          <w:p w:rsidR="0095305B" w:rsidRPr="0095305B" w:rsidRDefault="0095305B" w:rsidP="000A6EAC">
            <w:pPr>
              <w:tabs>
                <w:tab w:val="left" w:pos="2798"/>
              </w:tabs>
              <w:jc w:val="center"/>
              <w:rPr>
                <w:sz w:val="18"/>
                <w:szCs w:val="18"/>
              </w:rPr>
            </w:pPr>
            <w:r w:rsidRPr="0095305B">
              <w:rPr>
                <w:sz w:val="18"/>
                <w:szCs w:val="18"/>
              </w:rPr>
              <w:t xml:space="preserve">Световой поток – </w:t>
            </w:r>
            <w:r w:rsidRPr="0095305B">
              <w:rPr>
                <w:sz w:val="18"/>
                <w:szCs w:val="18"/>
                <w:lang w:val="en-US"/>
              </w:rPr>
              <w:t>lm</w:t>
            </w:r>
            <w:r w:rsidRPr="0095305B">
              <w:rPr>
                <w:sz w:val="18"/>
                <w:szCs w:val="18"/>
              </w:rPr>
              <w:t>: 20000;</w:t>
            </w:r>
          </w:p>
          <w:p w:rsidR="0095305B" w:rsidRPr="0095305B" w:rsidRDefault="0095305B" w:rsidP="000A6EAC">
            <w:pPr>
              <w:tabs>
                <w:tab w:val="left" w:pos="2798"/>
              </w:tabs>
              <w:jc w:val="center"/>
              <w:rPr>
                <w:sz w:val="18"/>
                <w:szCs w:val="18"/>
              </w:rPr>
            </w:pPr>
            <w:r w:rsidRPr="0095305B">
              <w:rPr>
                <w:sz w:val="18"/>
                <w:szCs w:val="18"/>
              </w:rPr>
              <w:t>Коэффициент мощности – 0,99;</w:t>
            </w:r>
          </w:p>
          <w:p w:rsidR="0095305B" w:rsidRPr="0095305B" w:rsidRDefault="0095305B" w:rsidP="000A6EAC">
            <w:pPr>
              <w:tabs>
                <w:tab w:val="left" w:pos="2798"/>
              </w:tabs>
              <w:jc w:val="center"/>
              <w:rPr>
                <w:sz w:val="18"/>
                <w:szCs w:val="18"/>
              </w:rPr>
            </w:pPr>
            <w:r w:rsidRPr="0095305B">
              <w:rPr>
                <w:sz w:val="18"/>
                <w:szCs w:val="18"/>
              </w:rPr>
              <w:t>Количество светодиодных модулей – 8 шт.</w:t>
            </w:r>
          </w:p>
        </w:tc>
      </w:tr>
      <w:tr w:rsidR="0095305B" w:rsidRPr="0095305B" w:rsidTr="000A6EAC">
        <w:trPr>
          <w:trHeight w:val="3316"/>
        </w:trPr>
        <w:tc>
          <w:tcPr>
            <w:tcW w:w="5916" w:type="dxa"/>
            <w:tcBorders>
              <w:top w:val="single" w:sz="4" w:space="0" w:color="000000"/>
              <w:left w:val="single" w:sz="4" w:space="0" w:color="000000"/>
              <w:bottom w:val="single" w:sz="4" w:space="0" w:color="000000"/>
            </w:tcBorders>
            <w:shd w:val="clear" w:color="auto" w:fill="auto"/>
          </w:tcPr>
          <w:p w:rsidR="0095305B" w:rsidRPr="0095305B" w:rsidRDefault="0095305B" w:rsidP="000A6EAC">
            <w:pPr>
              <w:tabs>
                <w:tab w:val="left" w:pos="2798"/>
              </w:tabs>
              <w:jc w:val="center"/>
              <w:rPr>
                <w:sz w:val="18"/>
                <w:szCs w:val="18"/>
              </w:rPr>
            </w:pPr>
            <w:r w:rsidRPr="0095305B">
              <w:rPr>
                <w:sz w:val="18"/>
                <w:szCs w:val="18"/>
              </w:rPr>
              <w:t>Установка скамеек</w:t>
            </w:r>
          </w:p>
          <w:p w:rsidR="0095305B" w:rsidRPr="0095305B" w:rsidRDefault="0095305B" w:rsidP="000A6EAC">
            <w:pPr>
              <w:tabs>
                <w:tab w:val="left" w:pos="2798"/>
              </w:tabs>
              <w:jc w:val="center"/>
              <w:rPr>
                <w:sz w:val="18"/>
                <w:szCs w:val="18"/>
              </w:rPr>
            </w:pPr>
            <w:r w:rsidRPr="0095305B">
              <w:rPr>
                <w:sz w:val="18"/>
                <w:szCs w:val="18"/>
              </w:rPr>
              <w:t xml:space="preserve">                  </w:t>
            </w:r>
            <w:r w:rsidRPr="0095305B">
              <w:rPr>
                <w:noProof/>
                <w:sz w:val="18"/>
                <w:szCs w:val="18"/>
              </w:rPr>
              <w:drawing>
                <wp:inline distT="0" distB="0" distL="0" distR="0" wp14:anchorId="7340FADD" wp14:editId="1EE4DBA9">
                  <wp:extent cx="242887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lum bright="40000"/>
                            <a:extLst>
                              <a:ext uri="{28A0092B-C50C-407E-A947-70E740481C1C}">
                                <a14:useLocalDpi xmlns:a14="http://schemas.microsoft.com/office/drawing/2010/main" val="0"/>
                              </a:ext>
                            </a:extLst>
                          </a:blip>
                          <a:srcRect l="-29" t="-38" r="-29" b="-38"/>
                          <a:stretch>
                            <a:fillRect/>
                          </a:stretch>
                        </pic:blipFill>
                        <pic:spPr bwMode="auto">
                          <a:xfrm>
                            <a:off x="0" y="0"/>
                            <a:ext cx="2428875" cy="1819275"/>
                          </a:xfrm>
                          <a:prstGeom prst="rect">
                            <a:avLst/>
                          </a:prstGeom>
                          <a:solidFill>
                            <a:srgbClr val="FFFFFF"/>
                          </a:solidFill>
                          <a:ln>
                            <a:noFill/>
                          </a:ln>
                        </pic:spPr>
                      </pic:pic>
                    </a:graphicData>
                  </a:graphic>
                </wp:inline>
              </w:drawing>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95305B" w:rsidRPr="0095305B" w:rsidRDefault="0095305B" w:rsidP="000A6EAC">
            <w:pPr>
              <w:tabs>
                <w:tab w:val="left" w:pos="2798"/>
              </w:tabs>
              <w:jc w:val="center"/>
              <w:rPr>
                <w:sz w:val="18"/>
                <w:szCs w:val="18"/>
              </w:rPr>
            </w:pPr>
            <w:r w:rsidRPr="0095305B">
              <w:rPr>
                <w:sz w:val="18"/>
                <w:szCs w:val="18"/>
              </w:rPr>
              <w:t>Характеристики:</w:t>
            </w:r>
          </w:p>
          <w:p w:rsidR="0095305B" w:rsidRPr="0095305B" w:rsidRDefault="0095305B" w:rsidP="000A6EAC">
            <w:pPr>
              <w:tabs>
                <w:tab w:val="left" w:pos="2798"/>
              </w:tabs>
              <w:jc w:val="center"/>
              <w:rPr>
                <w:sz w:val="18"/>
                <w:szCs w:val="18"/>
              </w:rPr>
            </w:pPr>
            <w:r w:rsidRPr="0095305B">
              <w:rPr>
                <w:sz w:val="18"/>
                <w:szCs w:val="18"/>
              </w:rPr>
              <w:t>Длина – не менее 1,5 м;</w:t>
            </w:r>
          </w:p>
          <w:p w:rsidR="0095305B" w:rsidRPr="0095305B" w:rsidRDefault="0095305B" w:rsidP="000A6EAC">
            <w:pPr>
              <w:tabs>
                <w:tab w:val="left" w:pos="2798"/>
              </w:tabs>
              <w:jc w:val="center"/>
              <w:rPr>
                <w:sz w:val="18"/>
                <w:szCs w:val="18"/>
              </w:rPr>
            </w:pPr>
            <w:r w:rsidRPr="0095305B">
              <w:rPr>
                <w:sz w:val="18"/>
                <w:szCs w:val="18"/>
              </w:rPr>
              <w:t>Ширина – не менее 0,38 м;</w:t>
            </w:r>
          </w:p>
          <w:p w:rsidR="0095305B" w:rsidRPr="0095305B" w:rsidRDefault="0095305B" w:rsidP="000A6EAC">
            <w:pPr>
              <w:tabs>
                <w:tab w:val="left" w:pos="2798"/>
              </w:tabs>
              <w:jc w:val="center"/>
              <w:rPr>
                <w:sz w:val="18"/>
                <w:szCs w:val="18"/>
              </w:rPr>
            </w:pPr>
            <w:r w:rsidRPr="0095305B">
              <w:rPr>
                <w:sz w:val="18"/>
                <w:szCs w:val="18"/>
              </w:rPr>
              <w:t>Высота – не менее 0,6 м</w:t>
            </w:r>
          </w:p>
          <w:p w:rsidR="0095305B" w:rsidRPr="0095305B" w:rsidRDefault="0095305B" w:rsidP="000A6EAC">
            <w:pPr>
              <w:tabs>
                <w:tab w:val="left" w:pos="2798"/>
              </w:tabs>
              <w:jc w:val="center"/>
              <w:rPr>
                <w:sz w:val="18"/>
                <w:szCs w:val="18"/>
              </w:rPr>
            </w:pPr>
          </w:p>
          <w:p w:rsidR="0095305B" w:rsidRPr="0095305B" w:rsidRDefault="0095305B" w:rsidP="000A6EAC">
            <w:pPr>
              <w:tabs>
                <w:tab w:val="left" w:pos="2798"/>
              </w:tabs>
              <w:jc w:val="center"/>
              <w:rPr>
                <w:sz w:val="18"/>
                <w:szCs w:val="18"/>
              </w:rPr>
            </w:pPr>
          </w:p>
          <w:p w:rsidR="0095305B" w:rsidRPr="0095305B" w:rsidRDefault="0095305B" w:rsidP="000A6EAC">
            <w:pPr>
              <w:tabs>
                <w:tab w:val="left" w:pos="2798"/>
              </w:tabs>
              <w:jc w:val="center"/>
              <w:rPr>
                <w:sz w:val="18"/>
                <w:szCs w:val="18"/>
              </w:rPr>
            </w:pPr>
          </w:p>
        </w:tc>
      </w:tr>
      <w:tr w:rsidR="0095305B" w:rsidRPr="0095305B" w:rsidTr="000A6EAC">
        <w:tc>
          <w:tcPr>
            <w:tcW w:w="5916" w:type="dxa"/>
            <w:tcBorders>
              <w:top w:val="single" w:sz="4" w:space="0" w:color="000000"/>
              <w:left w:val="single" w:sz="4" w:space="0" w:color="000000"/>
              <w:bottom w:val="single" w:sz="4" w:space="0" w:color="000000"/>
            </w:tcBorders>
            <w:shd w:val="clear" w:color="auto" w:fill="auto"/>
          </w:tcPr>
          <w:p w:rsidR="0095305B" w:rsidRPr="0095305B" w:rsidRDefault="0095305B" w:rsidP="000A6EAC">
            <w:pPr>
              <w:tabs>
                <w:tab w:val="left" w:pos="2798"/>
              </w:tabs>
              <w:jc w:val="center"/>
              <w:rPr>
                <w:sz w:val="18"/>
                <w:szCs w:val="18"/>
              </w:rPr>
            </w:pPr>
            <w:r w:rsidRPr="0095305B">
              <w:rPr>
                <w:sz w:val="18"/>
                <w:szCs w:val="18"/>
              </w:rPr>
              <w:t>Установка урн для мусора</w:t>
            </w:r>
          </w:p>
          <w:p w:rsidR="0095305B" w:rsidRPr="0095305B" w:rsidRDefault="0095305B" w:rsidP="000A6EAC">
            <w:pPr>
              <w:tabs>
                <w:tab w:val="left" w:pos="2798"/>
              </w:tabs>
              <w:jc w:val="center"/>
              <w:rPr>
                <w:sz w:val="18"/>
                <w:szCs w:val="18"/>
              </w:rPr>
            </w:pPr>
          </w:p>
          <w:p w:rsidR="0095305B" w:rsidRPr="0095305B" w:rsidRDefault="0095305B" w:rsidP="000A6EAC">
            <w:pPr>
              <w:tabs>
                <w:tab w:val="left" w:pos="2798"/>
              </w:tabs>
              <w:jc w:val="center"/>
              <w:rPr>
                <w:sz w:val="18"/>
                <w:szCs w:val="18"/>
              </w:rPr>
            </w:pPr>
            <w:r w:rsidRPr="0095305B">
              <w:rPr>
                <w:noProof/>
                <w:sz w:val="18"/>
                <w:szCs w:val="18"/>
              </w:rPr>
              <w:drawing>
                <wp:inline distT="0" distB="0" distL="0" distR="0" wp14:anchorId="4CCBA11C" wp14:editId="3AF08A49">
                  <wp:extent cx="1000125" cy="1362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lum bright="40000"/>
                            <a:extLst>
                              <a:ext uri="{28A0092B-C50C-407E-A947-70E740481C1C}">
                                <a14:useLocalDpi xmlns:a14="http://schemas.microsoft.com/office/drawing/2010/main" val="0"/>
                              </a:ext>
                            </a:extLst>
                          </a:blip>
                          <a:srcRect l="-18" t="-14" r="-18" b="-14"/>
                          <a:stretch>
                            <a:fillRect/>
                          </a:stretch>
                        </pic:blipFill>
                        <pic:spPr bwMode="auto">
                          <a:xfrm>
                            <a:off x="0" y="0"/>
                            <a:ext cx="1000125" cy="1362075"/>
                          </a:xfrm>
                          <a:prstGeom prst="rect">
                            <a:avLst/>
                          </a:prstGeom>
                          <a:solidFill>
                            <a:srgbClr val="FFFFFF"/>
                          </a:solidFill>
                          <a:ln>
                            <a:noFill/>
                          </a:ln>
                        </pic:spPr>
                      </pic:pic>
                    </a:graphicData>
                  </a:graphic>
                </wp:inline>
              </w:drawing>
            </w:r>
          </w:p>
          <w:p w:rsidR="0095305B" w:rsidRPr="0095305B" w:rsidRDefault="0095305B" w:rsidP="000A6EAC">
            <w:pPr>
              <w:tabs>
                <w:tab w:val="left" w:pos="2798"/>
              </w:tabs>
              <w:jc w:val="center"/>
              <w:rPr>
                <w:sz w:val="18"/>
                <w:szCs w:val="18"/>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95305B" w:rsidRPr="0095305B" w:rsidRDefault="0095305B" w:rsidP="000A6EAC">
            <w:pPr>
              <w:tabs>
                <w:tab w:val="left" w:pos="2798"/>
              </w:tabs>
              <w:jc w:val="center"/>
              <w:rPr>
                <w:sz w:val="18"/>
                <w:szCs w:val="18"/>
              </w:rPr>
            </w:pPr>
            <w:r w:rsidRPr="0095305B">
              <w:rPr>
                <w:sz w:val="18"/>
                <w:szCs w:val="18"/>
              </w:rPr>
              <w:t>Характеристики:</w:t>
            </w:r>
          </w:p>
          <w:p w:rsidR="0095305B" w:rsidRPr="0095305B" w:rsidRDefault="0095305B" w:rsidP="000A6EAC">
            <w:pPr>
              <w:tabs>
                <w:tab w:val="left" w:pos="2798"/>
              </w:tabs>
              <w:jc w:val="center"/>
              <w:rPr>
                <w:sz w:val="18"/>
                <w:szCs w:val="18"/>
              </w:rPr>
            </w:pPr>
            <w:r w:rsidRPr="0095305B">
              <w:rPr>
                <w:sz w:val="18"/>
                <w:szCs w:val="18"/>
              </w:rPr>
              <w:t>Высота – не менее 0,5 м;</w:t>
            </w:r>
          </w:p>
          <w:p w:rsidR="0095305B" w:rsidRPr="0095305B" w:rsidRDefault="0095305B" w:rsidP="000A6EAC">
            <w:pPr>
              <w:tabs>
                <w:tab w:val="left" w:pos="2798"/>
              </w:tabs>
              <w:jc w:val="center"/>
              <w:rPr>
                <w:sz w:val="18"/>
                <w:szCs w:val="18"/>
              </w:rPr>
            </w:pPr>
            <w:r w:rsidRPr="0095305B">
              <w:rPr>
                <w:sz w:val="18"/>
                <w:szCs w:val="18"/>
              </w:rPr>
              <w:t>Ширина – не менее 0,3 м;</w:t>
            </w:r>
          </w:p>
          <w:p w:rsidR="0095305B" w:rsidRPr="0095305B" w:rsidRDefault="0095305B" w:rsidP="000A6EAC">
            <w:pPr>
              <w:tabs>
                <w:tab w:val="left" w:pos="2798"/>
              </w:tabs>
              <w:jc w:val="center"/>
              <w:rPr>
                <w:sz w:val="18"/>
                <w:szCs w:val="18"/>
              </w:rPr>
            </w:pPr>
            <w:r w:rsidRPr="0095305B">
              <w:rPr>
                <w:sz w:val="18"/>
                <w:szCs w:val="18"/>
              </w:rPr>
              <w:t>Объём – не менее 10 л</w:t>
            </w:r>
          </w:p>
          <w:p w:rsidR="0095305B" w:rsidRPr="0095305B" w:rsidRDefault="0095305B" w:rsidP="000A6EAC">
            <w:pPr>
              <w:tabs>
                <w:tab w:val="left" w:pos="2798"/>
              </w:tabs>
              <w:jc w:val="center"/>
              <w:rPr>
                <w:sz w:val="18"/>
                <w:szCs w:val="18"/>
              </w:rPr>
            </w:pPr>
          </w:p>
        </w:tc>
      </w:tr>
    </w:tbl>
    <w:p w:rsidR="0095305B" w:rsidRPr="0095305B" w:rsidRDefault="0095305B" w:rsidP="0095305B">
      <w:pPr>
        <w:tabs>
          <w:tab w:val="left" w:pos="2798"/>
        </w:tabs>
        <w:jc w:val="both"/>
        <w:rPr>
          <w:sz w:val="18"/>
          <w:szCs w:val="18"/>
        </w:rPr>
      </w:pPr>
    </w:p>
    <w:p w:rsidR="0095305B" w:rsidRPr="0095305B" w:rsidRDefault="0095305B" w:rsidP="0095305B">
      <w:pPr>
        <w:tabs>
          <w:tab w:val="left" w:pos="2798"/>
        </w:tabs>
        <w:jc w:val="both"/>
        <w:rPr>
          <w:sz w:val="18"/>
          <w:szCs w:val="18"/>
        </w:rPr>
      </w:pPr>
    </w:p>
    <w:p w:rsidR="0095305B" w:rsidRPr="0095305B" w:rsidRDefault="0095305B" w:rsidP="0095305B">
      <w:pPr>
        <w:tabs>
          <w:tab w:val="left" w:pos="2798"/>
        </w:tabs>
        <w:jc w:val="both"/>
        <w:rPr>
          <w:sz w:val="18"/>
          <w:szCs w:val="18"/>
        </w:rPr>
      </w:pPr>
    </w:p>
    <w:p w:rsidR="0095305B" w:rsidRPr="0095305B" w:rsidRDefault="0095305B" w:rsidP="0095305B">
      <w:pPr>
        <w:tabs>
          <w:tab w:val="left" w:pos="2798"/>
        </w:tabs>
        <w:jc w:val="both"/>
        <w:rPr>
          <w:sz w:val="18"/>
          <w:szCs w:val="18"/>
        </w:rPr>
      </w:pPr>
    </w:p>
    <w:p w:rsidR="0095305B" w:rsidRPr="0095305B" w:rsidRDefault="0095305B" w:rsidP="0095305B">
      <w:pPr>
        <w:tabs>
          <w:tab w:val="left" w:pos="2798"/>
        </w:tabs>
        <w:jc w:val="both"/>
        <w:rPr>
          <w:sz w:val="18"/>
          <w:szCs w:val="18"/>
        </w:rPr>
      </w:pPr>
    </w:p>
    <w:p w:rsidR="0095305B" w:rsidRDefault="0095305B" w:rsidP="0095305B">
      <w:pPr>
        <w:tabs>
          <w:tab w:val="left" w:pos="0"/>
        </w:tabs>
        <w:ind w:firstLine="567"/>
        <w:jc w:val="right"/>
        <w:rPr>
          <w:sz w:val="18"/>
          <w:szCs w:val="18"/>
        </w:rPr>
      </w:pPr>
    </w:p>
    <w:p w:rsidR="000A6EAC" w:rsidRDefault="000A6EAC" w:rsidP="0095305B">
      <w:pPr>
        <w:tabs>
          <w:tab w:val="left" w:pos="0"/>
        </w:tabs>
        <w:ind w:firstLine="567"/>
        <w:jc w:val="right"/>
        <w:rPr>
          <w:sz w:val="18"/>
          <w:szCs w:val="18"/>
        </w:rPr>
      </w:pPr>
    </w:p>
    <w:p w:rsidR="000A6EAC" w:rsidRDefault="000A6EAC" w:rsidP="0095305B">
      <w:pPr>
        <w:tabs>
          <w:tab w:val="left" w:pos="0"/>
        </w:tabs>
        <w:ind w:firstLine="567"/>
        <w:jc w:val="right"/>
        <w:rPr>
          <w:sz w:val="18"/>
          <w:szCs w:val="18"/>
        </w:rPr>
      </w:pPr>
    </w:p>
    <w:p w:rsidR="000A6EAC" w:rsidRDefault="000A6EAC" w:rsidP="0095305B">
      <w:pPr>
        <w:tabs>
          <w:tab w:val="left" w:pos="0"/>
        </w:tabs>
        <w:ind w:firstLine="567"/>
        <w:jc w:val="right"/>
        <w:rPr>
          <w:sz w:val="18"/>
          <w:szCs w:val="18"/>
        </w:rPr>
      </w:pPr>
    </w:p>
    <w:p w:rsidR="000A6EAC" w:rsidRDefault="000A6EAC" w:rsidP="0095305B">
      <w:pPr>
        <w:tabs>
          <w:tab w:val="left" w:pos="0"/>
        </w:tabs>
        <w:ind w:firstLine="567"/>
        <w:jc w:val="right"/>
        <w:rPr>
          <w:sz w:val="18"/>
          <w:szCs w:val="18"/>
        </w:rPr>
      </w:pPr>
    </w:p>
    <w:p w:rsidR="000A6EAC" w:rsidRDefault="000A6EAC" w:rsidP="0095305B">
      <w:pPr>
        <w:tabs>
          <w:tab w:val="left" w:pos="0"/>
        </w:tabs>
        <w:ind w:firstLine="567"/>
        <w:jc w:val="right"/>
        <w:rPr>
          <w:sz w:val="18"/>
          <w:szCs w:val="18"/>
        </w:rPr>
      </w:pPr>
    </w:p>
    <w:p w:rsidR="000A6EAC" w:rsidRDefault="000A6EAC" w:rsidP="0095305B">
      <w:pPr>
        <w:tabs>
          <w:tab w:val="left" w:pos="0"/>
        </w:tabs>
        <w:ind w:firstLine="567"/>
        <w:jc w:val="right"/>
        <w:rPr>
          <w:sz w:val="18"/>
          <w:szCs w:val="18"/>
        </w:rPr>
      </w:pPr>
    </w:p>
    <w:p w:rsidR="000A6EAC" w:rsidRDefault="000A6EAC" w:rsidP="0095305B">
      <w:pPr>
        <w:tabs>
          <w:tab w:val="left" w:pos="0"/>
        </w:tabs>
        <w:ind w:firstLine="567"/>
        <w:jc w:val="right"/>
        <w:rPr>
          <w:sz w:val="18"/>
          <w:szCs w:val="18"/>
        </w:rPr>
      </w:pPr>
    </w:p>
    <w:p w:rsidR="000A6EAC" w:rsidRPr="0095305B" w:rsidRDefault="000A6EAC" w:rsidP="0095305B">
      <w:pPr>
        <w:tabs>
          <w:tab w:val="left" w:pos="0"/>
        </w:tabs>
        <w:ind w:firstLine="567"/>
        <w:jc w:val="right"/>
        <w:rPr>
          <w:sz w:val="18"/>
          <w:szCs w:val="18"/>
        </w:rPr>
      </w:pPr>
    </w:p>
    <w:p w:rsidR="0095305B" w:rsidRPr="0095305B" w:rsidRDefault="0095305B" w:rsidP="0095305B">
      <w:pPr>
        <w:tabs>
          <w:tab w:val="left" w:pos="0"/>
        </w:tabs>
        <w:ind w:firstLine="567"/>
        <w:jc w:val="right"/>
        <w:rPr>
          <w:sz w:val="18"/>
          <w:szCs w:val="18"/>
        </w:rPr>
      </w:pPr>
    </w:p>
    <w:p w:rsidR="0095305B" w:rsidRPr="0095305B" w:rsidRDefault="0095305B" w:rsidP="0095305B">
      <w:pPr>
        <w:tabs>
          <w:tab w:val="left" w:pos="0"/>
        </w:tabs>
        <w:ind w:firstLine="567"/>
        <w:jc w:val="right"/>
        <w:rPr>
          <w:sz w:val="18"/>
          <w:szCs w:val="18"/>
        </w:rPr>
      </w:pPr>
      <w:r w:rsidRPr="0095305B">
        <w:rPr>
          <w:sz w:val="18"/>
          <w:szCs w:val="18"/>
        </w:rPr>
        <w:lastRenderedPageBreak/>
        <w:t>Приложение 4</w:t>
      </w:r>
    </w:p>
    <w:p w:rsidR="0095305B" w:rsidRPr="0095305B" w:rsidRDefault="0095305B" w:rsidP="0095305B">
      <w:pPr>
        <w:widowControl w:val="0"/>
        <w:tabs>
          <w:tab w:val="left" w:pos="9356"/>
        </w:tabs>
        <w:autoSpaceDE w:val="0"/>
        <w:ind w:firstLine="567"/>
        <w:jc w:val="right"/>
        <w:rPr>
          <w:sz w:val="18"/>
          <w:szCs w:val="18"/>
        </w:rPr>
      </w:pPr>
      <w:r w:rsidRPr="0095305B">
        <w:rPr>
          <w:rFonts w:eastAsia="Calibri"/>
          <w:sz w:val="18"/>
          <w:szCs w:val="18"/>
        </w:rPr>
        <w:t>к муниципальной программе</w:t>
      </w:r>
    </w:p>
    <w:p w:rsidR="0095305B" w:rsidRPr="0095305B" w:rsidRDefault="0095305B" w:rsidP="0095305B">
      <w:pPr>
        <w:ind w:firstLine="567"/>
        <w:jc w:val="right"/>
        <w:rPr>
          <w:sz w:val="18"/>
          <w:szCs w:val="18"/>
        </w:rPr>
      </w:pPr>
      <w:r w:rsidRPr="0095305B">
        <w:rPr>
          <w:sz w:val="18"/>
          <w:szCs w:val="18"/>
        </w:rPr>
        <w:t xml:space="preserve">«Формирование комфортной городской среды </w:t>
      </w:r>
    </w:p>
    <w:p w:rsidR="0095305B" w:rsidRPr="0095305B" w:rsidRDefault="0095305B" w:rsidP="0095305B">
      <w:pPr>
        <w:ind w:firstLine="567"/>
        <w:jc w:val="right"/>
        <w:rPr>
          <w:sz w:val="18"/>
          <w:szCs w:val="18"/>
        </w:rPr>
      </w:pPr>
      <w:r w:rsidRPr="0095305B">
        <w:rPr>
          <w:sz w:val="18"/>
          <w:szCs w:val="18"/>
        </w:rPr>
        <w:t>на территории городского поселения Агириш»</w:t>
      </w:r>
    </w:p>
    <w:p w:rsidR="0095305B" w:rsidRPr="0095305B" w:rsidRDefault="0095305B" w:rsidP="0095305B">
      <w:pPr>
        <w:tabs>
          <w:tab w:val="left" w:pos="2798"/>
        </w:tabs>
        <w:ind w:firstLine="567"/>
        <w:jc w:val="both"/>
        <w:rPr>
          <w:sz w:val="18"/>
          <w:szCs w:val="18"/>
        </w:rPr>
      </w:pPr>
    </w:p>
    <w:p w:rsidR="0095305B" w:rsidRPr="0095305B" w:rsidRDefault="0095305B" w:rsidP="0095305B">
      <w:pPr>
        <w:tabs>
          <w:tab w:val="left" w:pos="2798"/>
        </w:tabs>
        <w:ind w:firstLine="567"/>
        <w:jc w:val="both"/>
        <w:rPr>
          <w:sz w:val="18"/>
          <w:szCs w:val="18"/>
        </w:rPr>
      </w:pPr>
    </w:p>
    <w:p w:rsidR="0095305B" w:rsidRPr="0095305B" w:rsidRDefault="0095305B" w:rsidP="0095305B">
      <w:pPr>
        <w:tabs>
          <w:tab w:val="left" w:pos="2798"/>
        </w:tabs>
        <w:ind w:firstLine="567"/>
        <w:jc w:val="both"/>
        <w:rPr>
          <w:sz w:val="18"/>
          <w:szCs w:val="18"/>
        </w:rPr>
      </w:pPr>
    </w:p>
    <w:p w:rsidR="0095305B" w:rsidRPr="0095305B" w:rsidRDefault="0095305B" w:rsidP="0095305B">
      <w:pPr>
        <w:tabs>
          <w:tab w:val="left" w:pos="2798"/>
        </w:tabs>
        <w:jc w:val="center"/>
        <w:rPr>
          <w:sz w:val="18"/>
          <w:szCs w:val="18"/>
        </w:rPr>
      </w:pPr>
      <w:r w:rsidRPr="0095305B">
        <w:rPr>
          <w:b/>
          <w:sz w:val="18"/>
          <w:szCs w:val="18"/>
        </w:rPr>
        <w:t xml:space="preserve">Адресный перечень дворовых территорий, расположенных </w:t>
      </w:r>
      <w:r w:rsidRPr="0095305B">
        <w:rPr>
          <w:b/>
          <w:sz w:val="18"/>
          <w:szCs w:val="18"/>
        </w:rPr>
        <w:br/>
        <w:t xml:space="preserve">в городском  поселении Агириш, подлежащих </w:t>
      </w:r>
      <w:r w:rsidRPr="0095305B">
        <w:rPr>
          <w:b/>
          <w:sz w:val="18"/>
          <w:szCs w:val="18"/>
        </w:rPr>
        <w:br/>
        <w:t>благоустройству до 2025 года</w:t>
      </w:r>
    </w:p>
    <w:p w:rsidR="0095305B" w:rsidRPr="0095305B" w:rsidRDefault="0095305B" w:rsidP="0095305B">
      <w:pPr>
        <w:tabs>
          <w:tab w:val="left" w:pos="1245"/>
        </w:tabs>
        <w:spacing w:line="276" w:lineRule="auto"/>
        <w:rPr>
          <w:sz w:val="18"/>
          <w:szCs w:val="18"/>
        </w:rPr>
      </w:pPr>
      <w:r w:rsidRPr="0095305B">
        <w:rPr>
          <w:sz w:val="18"/>
          <w:szCs w:val="18"/>
        </w:rPr>
        <w:t>1)  улица  50 лет ВЛКСМ, д. 16;</w:t>
      </w:r>
    </w:p>
    <w:p w:rsidR="0095305B" w:rsidRPr="0095305B" w:rsidRDefault="0095305B" w:rsidP="0095305B">
      <w:pPr>
        <w:tabs>
          <w:tab w:val="left" w:pos="1245"/>
        </w:tabs>
        <w:spacing w:line="276" w:lineRule="auto"/>
        <w:rPr>
          <w:sz w:val="18"/>
          <w:szCs w:val="18"/>
        </w:rPr>
      </w:pPr>
      <w:r w:rsidRPr="0095305B">
        <w:rPr>
          <w:sz w:val="18"/>
          <w:szCs w:val="18"/>
        </w:rPr>
        <w:t>2)  улица Молодёжная, д. 9;</w:t>
      </w:r>
    </w:p>
    <w:p w:rsidR="0095305B" w:rsidRPr="0095305B" w:rsidRDefault="0095305B" w:rsidP="0095305B">
      <w:pPr>
        <w:tabs>
          <w:tab w:val="left" w:pos="1245"/>
        </w:tabs>
        <w:spacing w:line="276" w:lineRule="auto"/>
        <w:rPr>
          <w:sz w:val="18"/>
          <w:szCs w:val="18"/>
        </w:rPr>
      </w:pPr>
      <w:r w:rsidRPr="0095305B">
        <w:rPr>
          <w:sz w:val="18"/>
          <w:szCs w:val="18"/>
        </w:rPr>
        <w:t>3)  улица Молодёжная, д. 11;</w:t>
      </w:r>
    </w:p>
    <w:p w:rsidR="0095305B" w:rsidRPr="0095305B" w:rsidRDefault="0095305B" w:rsidP="0095305B">
      <w:pPr>
        <w:tabs>
          <w:tab w:val="left" w:pos="1245"/>
        </w:tabs>
        <w:spacing w:line="276" w:lineRule="auto"/>
        <w:rPr>
          <w:sz w:val="18"/>
          <w:szCs w:val="18"/>
        </w:rPr>
      </w:pPr>
      <w:r w:rsidRPr="0095305B">
        <w:rPr>
          <w:sz w:val="18"/>
          <w:szCs w:val="18"/>
        </w:rPr>
        <w:t>4)  улица Юбилейная, д. 26;</w:t>
      </w:r>
    </w:p>
    <w:p w:rsidR="0095305B" w:rsidRPr="0095305B" w:rsidRDefault="0095305B" w:rsidP="0095305B">
      <w:pPr>
        <w:tabs>
          <w:tab w:val="left" w:pos="1245"/>
        </w:tabs>
        <w:spacing w:line="276" w:lineRule="auto"/>
        <w:rPr>
          <w:sz w:val="18"/>
          <w:szCs w:val="18"/>
        </w:rPr>
      </w:pPr>
      <w:r w:rsidRPr="0095305B">
        <w:rPr>
          <w:sz w:val="18"/>
          <w:szCs w:val="18"/>
        </w:rPr>
        <w:t>5)  улица Юбилейная, д. 28;</w:t>
      </w:r>
    </w:p>
    <w:p w:rsidR="0095305B" w:rsidRPr="0095305B" w:rsidRDefault="0095305B" w:rsidP="0095305B">
      <w:pPr>
        <w:tabs>
          <w:tab w:val="left" w:pos="1245"/>
        </w:tabs>
        <w:spacing w:line="276" w:lineRule="auto"/>
        <w:rPr>
          <w:sz w:val="18"/>
          <w:szCs w:val="18"/>
        </w:rPr>
      </w:pPr>
      <w:r w:rsidRPr="0095305B">
        <w:rPr>
          <w:sz w:val="18"/>
          <w:szCs w:val="18"/>
        </w:rPr>
        <w:t>6)  улица Юбилейная, д. 30;</w:t>
      </w:r>
    </w:p>
    <w:p w:rsidR="0095305B" w:rsidRPr="0095305B" w:rsidRDefault="0095305B" w:rsidP="0095305B">
      <w:pPr>
        <w:tabs>
          <w:tab w:val="left" w:pos="1245"/>
        </w:tabs>
        <w:spacing w:line="276" w:lineRule="auto"/>
        <w:rPr>
          <w:sz w:val="18"/>
          <w:szCs w:val="18"/>
        </w:rPr>
      </w:pPr>
      <w:r w:rsidRPr="0095305B">
        <w:rPr>
          <w:sz w:val="18"/>
          <w:szCs w:val="18"/>
        </w:rPr>
        <w:t>7)  улица Спортивная, д. 24;</w:t>
      </w:r>
    </w:p>
    <w:p w:rsidR="0095305B" w:rsidRPr="0095305B" w:rsidRDefault="0095305B" w:rsidP="0095305B">
      <w:pPr>
        <w:tabs>
          <w:tab w:val="left" w:pos="1245"/>
        </w:tabs>
        <w:spacing w:line="276" w:lineRule="auto"/>
        <w:rPr>
          <w:sz w:val="18"/>
          <w:szCs w:val="18"/>
        </w:rPr>
      </w:pPr>
      <w:r w:rsidRPr="0095305B">
        <w:rPr>
          <w:sz w:val="18"/>
          <w:szCs w:val="18"/>
        </w:rPr>
        <w:t xml:space="preserve">8) улица Спортивная, д. 26; </w:t>
      </w:r>
    </w:p>
    <w:p w:rsidR="0095305B" w:rsidRPr="0095305B" w:rsidRDefault="0095305B" w:rsidP="0095305B">
      <w:pPr>
        <w:tabs>
          <w:tab w:val="left" w:pos="1245"/>
        </w:tabs>
        <w:spacing w:line="276" w:lineRule="auto"/>
        <w:rPr>
          <w:sz w:val="18"/>
          <w:szCs w:val="18"/>
        </w:rPr>
      </w:pPr>
      <w:r w:rsidRPr="0095305B">
        <w:rPr>
          <w:sz w:val="18"/>
          <w:szCs w:val="18"/>
        </w:rPr>
        <w:t xml:space="preserve">9) улица Спортивная, д. 28; </w:t>
      </w:r>
    </w:p>
    <w:p w:rsidR="0095305B" w:rsidRPr="0095305B" w:rsidRDefault="0095305B" w:rsidP="0095305B">
      <w:pPr>
        <w:spacing w:line="276" w:lineRule="auto"/>
        <w:rPr>
          <w:sz w:val="18"/>
          <w:szCs w:val="18"/>
        </w:rPr>
      </w:pPr>
      <w:r w:rsidRPr="0095305B">
        <w:rPr>
          <w:sz w:val="18"/>
          <w:szCs w:val="18"/>
        </w:rPr>
        <w:t>10) улица Спортивная, д. 29;</w:t>
      </w:r>
    </w:p>
    <w:p w:rsidR="0095305B" w:rsidRPr="0095305B" w:rsidRDefault="0095305B" w:rsidP="0095305B">
      <w:pPr>
        <w:spacing w:line="276" w:lineRule="auto"/>
        <w:rPr>
          <w:sz w:val="18"/>
          <w:szCs w:val="18"/>
        </w:rPr>
      </w:pPr>
    </w:p>
    <w:p w:rsidR="0095305B" w:rsidRPr="0095305B" w:rsidRDefault="0095305B" w:rsidP="0095305B">
      <w:pPr>
        <w:rPr>
          <w:sz w:val="18"/>
          <w:szCs w:val="18"/>
        </w:rPr>
      </w:pPr>
    </w:p>
    <w:p w:rsidR="0095305B" w:rsidRPr="0095305B" w:rsidRDefault="0095305B" w:rsidP="0095305B">
      <w:pPr>
        <w:rPr>
          <w:sz w:val="18"/>
          <w:szCs w:val="18"/>
        </w:rPr>
      </w:pPr>
      <w:r w:rsidRPr="0095305B">
        <w:rPr>
          <w:sz w:val="18"/>
          <w:szCs w:val="18"/>
        </w:rPr>
        <w:t xml:space="preserve"> </w:t>
      </w:r>
    </w:p>
    <w:p w:rsidR="0095305B" w:rsidRPr="0095305B" w:rsidRDefault="0095305B" w:rsidP="0095305B">
      <w:pPr>
        <w:rPr>
          <w:sz w:val="18"/>
          <w:szCs w:val="18"/>
        </w:rPr>
      </w:pPr>
      <w:r w:rsidRPr="0095305B">
        <w:rPr>
          <w:sz w:val="18"/>
          <w:szCs w:val="18"/>
        </w:rPr>
        <w:t xml:space="preserve"> </w:t>
      </w:r>
    </w:p>
    <w:p w:rsidR="0095305B" w:rsidRPr="0095305B" w:rsidRDefault="0095305B" w:rsidP="0095305B">
      <w:pPr>
        <w:rPr>
          <w:sz w:val="18"/>
          <w:szCs w:val="18"/>
        </w:rPr>
      </w:pPr>
      <w:r w:rsidRPr="0095305B">
        <w:rPr>
          <w:sz w:val="18"/>
          <w:szCs w:val="18"/>
        </w:rPr>
        <w:t xml:space="preserve"> </w:t>
      </w:r>
    </w:p>
    <w:p w:rsidR="0095305B" w:rsidRPr="0095305B" w:rsidRDefault="0095305B" w:rsidP="0095305B">
      <w:pPr>
        <w:rPr>
          <w:sz w:val="18"/>
          <w:szCs w:val="18"/>
        </w:rPr>
      </w:pPr>
    </w:p>
    <w:p w:rsidR="0095305B" w:rsidRPr="0095305B" w:rsidRDefault="0095305B" w:rsidP="0095305B">
      <w:pPr>
        <w:rPr>
          <w:sz w:val="18"/>
          <w:szCs w:val="18"/>
        </w:rPr>
      </w:pPr>
      <w:r w:rsidRPr="0095305B">
        <w:rPr>
          <w:sz w:val="18"/>
          <w:szCs w:val="18"/>
        </w:rPr>
        <w:t xml:space="preserve">  </w:t>
      </w:r>
    </w:p>
    <w:p w:rsidR="0095305B" w:rsidRPr="0095305B" w:rsidRDefault="0095305B" w:rsidP="0095305B">
      <w:pPr>
        <w:rPr>
          <w:sz w:val="18"/>
          <w:szCs w:val="18"/>
        </w:rPr>
      </w:pPr>
    </w:p>
    <w:p w:rsidR="0095305B" w:rsidRPr="0095305B" w:rsidRDefault="0095305B" w:rsidP="0095305B">
      <w:pPr>
        <w:rPr>
          <w:sz w:val="18"/>
          <w:szCs w:val="18"/>
        </w:rPr>
      </w:pPr>
    </w:p>
    <w:p w:rsidR="0095305B" w:rsidRPr="0095305B" w:rsidRDefault="0095305B" w:rsidP="0095305B">
      <w:pPr>
        <w:rPr>
          <w:sz w:val="18"/>
          <w:szCs w:val="18"/>
        </w:rPr>
      </w:pPr>
    </w:p>
    <w:p w:rsidR="0095305B" w:rsidRPr="0095305B" w:rsidRDefault="0095305B" w:rsidP="0095305B">
      <w:pPr>
        <w:rPr>
          <w:sz w:val="18"/>
          <w:szCs w:val="18"/>
        </w:rPr>
      </w:pPr>
    </w:p>
    <w:p w:rsidR="0095305B" w:rsidRPr="008D39B3" w:rsidRDefault="0095305B" w:rsidP="0095305B"/>
    <w:p w:rsidR="0095305B" w:rsidRPr="008D39B3" w:rsidRDefault="0095305B" w:rsidP="0095305B"/>
    <w:p w:rsidR="0095305B" w:rsidRPr="008D39B3" w:rsidRDefault="0095305B" w:rsidP="0095305B"/>
    <w:p w:rsidR="0095305B" w:rsidRPr="008D39B3" w:rsidRDefault="0095305B" w:rsidP="0095305B"/>
    <w:p w:rsidR="0095305B" w:rsidRPr="008D39B3" w:rsidRDefault="0095305B" w:rsidP="0095305B"/>
    <w:p w:rsidR="0095305B" w:rsidRDefault="0095305B" w:rsidP="0095305B">
      <w:pPr>
        <w:jc w:val="center"/>
      </w:pPr>
    </w:p>
    <w:p w:rsidR="0095305B" w:rsidRPr="0095305B" w:rsidRDefault="0095305B" w:rsidP="0095305B">
      <w:pPr>
        <w:tabs>
          <w:tab w:val="left" w:pos="0"/>
        </w:tabs>
        <w:ind w:firstLine="567"/>
        <w:jc w:val="right"/>
        <w:rPr>
          <w:sz w:val="18"/>
          <w:szCs w:val="18"/>
        </w:rPr>
      </w:pPr>
      <w:r w:rsidRPr="0095305B">
        <w:rPr>
          <w:sz w:val="18"/>
          <w:szCs w:val="18"/>
        </w:rPr>
        <w:t>Приложение 5</w:t>
      </w:r>
    </w:p>
    <w:p w:rsidR="0095305B" w:rsidRPr="0095305B" w:rsidRDefault="0095305B" w:rsidP="0095305B">
      <w:pPr>
        <w:widowControl w:val="0"/>
        <w:tabs>
          <w:tab w:val="left" w:pos="9356"/>
        </w:tabs>
        <w:autoSpaceDE w:val="0"/>
        <w:ind w:firstLine="567"/>
        <w:jc w:val="right"/>
        <w:rPr>
          <w:sz w:val="18"/>
          <w:szCs w:val="18"/>
        </w:rPr>
      </w:pPr>
      <w:r w:rsidRPr="0095305B">
        <w:rPr>
          <w:rFonts w:eastAsia="Calibri"/>
          <w:sz w:val="18"/>
          <w:szCs w:val="18"/>
        </w:rPr>
        <w:t>к муниципальной программе</w:t>
      </w:r>
    </w:p>
    <w:p w:rsidR="0095305B" w:rsidRPr="0095305B" w:rsidRDefault="0095305B" w:rsidP="0095305B">
      <w:pPr>
        <w:widowControl w:val="0"/>
        <w:tabs>
          <w:tab w:val="left" w:pos="9356"/>
        </w:tabs>
        <w:autoSpaceDE w:val="0"/>
        <w:ind w:firstLine="567"/>
        <w:jc w:val="right"/>
        <w:rPr>
          <w:sz w:val="18"/>
          <w:szCs w:val="18"/>
        </w:rPr>
      </w:pPr>
      <w:r w:rsidRPr="0095305B">
        <w:rPr>
          <w:sz w:val="18"/>
          <w:szCs w:val="18"/>
        </w:rPr>
        <w:t xml:space="preserve">«Формирование комфортной городской среды </w:t>
      </w:r>
    </w:p>
    <w:p w:rsidR="0095305B" w:rsidRPr="0095305B" w:rsidRDefault="0095305B" w:rsidP="0095305B">
      <w:pPr>
        <w:widowControl w:val="0"/>
        <w:tabs>
          <w:tab w:val="left" w:pos="9356"/>
        </w:tabs>
        <w:autoSpaceDE w:val="0"/>
        <w:ind w:firstLine="567"/>
        <w:jc w:val="right"/>
        <w:rPr>
          <w:sz w:val="18"/>
          <w:szCs w:val="18"/>
        </w:rPr>
      </w:pPr>
      <w:r w:rsidRPr="0095305B">
        <w:rPr>
          <w:sz w:val="18"/>
          <w:szCs w:val="18"/>
        </w:rPr>
        <w:t>на территории Советского района»</w:t>
      </w:r>
    </w:p>
    <w:p w:rsidR="0095305B" w:rsidRPr="0095305B" w:rsidRDefault="0095305B" w:rsidP="0095305B">
      <w:pPr>
        <w:ind w:firstLine="567"/>
        <w:jc w:val="both"/>
        <w:rPr>
          <w:b/>
          <w:sz w:val="18"/>
          <w:szCs w:val="18"/>
        </w:rPr>
      </w:pPr>
    </w:p>
    <w:p w:rsidR="0095305B" w:rsidRPr="0095305B" w:rsidRDefault="0095305B" w:rsidP="0095305B">
      <w:pPr>
        <w:ind w:firstLine="567"/>
        <w:jc w:val="both"/>
        <w:rPr>
          <w:b/>
          <w:sz w:val="18"/>
          <w:szCs w:val="18"/>
        </w:rPr>
      </w:pPr>
    </w:p>
    <w:p w:rsidR="0095305B" w:rsidRPr="0095305B" w:rsidRDefault="0095305B" w:rsidP="0095305B">
      <w:pPr>
        <w:ind w:firstLine="567"/>
        <w:jc w:val="both"/>
        <w:rPr>
          <w:b/>
          <w:sz w:val="18"/>
          <w:szCs w:val="18"/>
        </w:rPr>
      </w:pPr>
    </w:p>
    <w:p w:rsidR="0095305B" w:rsidRPr="0095305B" w:rsidRDefault="0095305B" w:rsidP="0095305B">
      <w:pPr>
        <w:tabs>
          <w:tab w:val="left" w:pos="2798"/>
        </w:tabs>
        <w:jc w:val="center"/>
        <w:rPr>
          <w:sz w:val="18"/>
          <w:szCs w:val="18"/>
        </w:rPr>
      </w:pPr>
      <w:r w:rsidRPr="0095305B">
        <w:rPr>
          <w:b/>
          <w:sz w:val="18"/>
          <w:szCs w:val="18"/>
        </w:rPr>
        <w:t>Перечень общественных территорий,</w:t>
      </w:r>
    </w:p>
    <w:p w:rsidR="0095305B" w:rsidRPr="0095305B" w:rsidRDefault="0095305B" w:rsidP="0095305B">
      <w:pPr>
        <w:tabs>
          <w:tab w:val="left" w:pos="2798"/>
        </w:tabs>
        <w:jc w:val="center"/>
        <w:rPr>
          <w:sz w:val="18"/>
          <w:szCs w:val="18"/>
        </w:rPr>
      </w:pPr>
      <w:proofErr w:type="gramStart"/>
      <w:r w:rsidRPr="0095305B">
        <w:rPr>
          <w:b/>
          <w:sz w:val="18"/>
          <w:szCs w:val="18"/>
        </w:rPr>
        <w:t>расположенных</w:t>
      </w:r>
      <w:proofErr w:type="gramEnd"/>
      <w:r w:rsidRPr="0095305B">
        <w:rPr>
          <w:b/>
          <w:sz w:val="18"/>
          <w:szCs w:val="18"/>
        </w:rPr>
        <w:t xml:space="preserve"> в городском  поселении Агириш,</w:t>
      </w:r>
    </w:p>
    <w:p w:rsidR="0095305B" w:rsidRPr="0095305B" w:rsidRDefault="0095305B" w:rsidP="0095305B">
      <w:pPr>
        <w:tabs>
          <w:tab w:val="left" w:pos="2798"/>
        </w:tabs>
        <w:jc w:val="center"/>
        <w:rPr>
          <w:sz w:val="18"/>
          <w:szCs w:val="18"/>
        </w:rPr>
      </w:pPr>
      <w:r w:rsidRPr="0095305B">
        <w:rPr>
          <w:b/>
          <w:sz w:val="18"/>
          <w:szCs w:val="18"/>
        </w:rPr>
        <w:t>подлежащих благоустройству до 2025 года</w:t>
      </w:r>
    </w:p>
    <w:p w:rsidR="0095305B" w:rsidRPr="0095305B" w:rsidRDefault="0095305B" w:rsidP="0095305B">
      <w:pPr>
        <w:ind w:firstLine="567"/>
        <w:jc w:val="both"/>
        <w:rPr>
          <w:b/>
          <w:sz w:val="18"/>
          <w:szCs w:val="18"/>
        </w:rPr>
      </w:pPr>
    </w:p>
    <w:p w:rsidR="0095305B" w:rsidRPr="0095305B" w:rsidRDefault="0095305B" w:rsidP="0095305B">
      <w:pPr>
        <w:spacing w:line="276" w:lineRule="auto"/>
        <w:rPr>
          <w:sz w:val="18"/>
          <w:szCs w:val="18"/>
        </w:rPr>
      </w:pPr>
      <w:r w:rsidRPr="0095305B">
        <w:rPr>
          <w:sz w:val="18"/>
          <w:szCs w:val="18"/>
        </w:rPr>
        <w:t xml:space="preserve">1) Благоустройство территории Храма Божией Матери Абалакской, </w:t>
      </w:r>
      <w:proofErr w:type="spellStart"/>
      <w:r w:rsidRPr="0095305B">
        <w:rPr>
          <w:sz w:val="18"/>
          <w:szCs w:val="18"/>
        </w:rPr>
        <w:t>ул.8Марта</w:t>
      </w:r>
      <w:proofErr w:type="spellEnd"/>
      <w:r w:rsidRPr="0095305B">
        <w:rPr>
          <w:sz w:val="18"/>
          <w:szCs w:val="18"/>
        </w:rPr>
        <w:t xml:space="preserve">, ул. Дзержинского. </w:t>
      </w:r>
    </w:p>
    <w:p w:rsidR="0095305B" w:rsidRPr="0095305B" w:rsidRDefault="0095305B" w:rsidP="0095305B">
      <w:pPr>
        <w:spacing w:line="276" w:lineRule="auto"/>
        <w:rPr>
          <w:sz w:val="18"/>
          <w:szCs w:val="18"/>
        </w:rPr>
      </w:pPr>
      <w:r w:rsidRPr="0095305B">
        <w:rPr>
          <w:sz w:val="18"/>
          <w:szCs w:val="18"/>
        </w:rPr>
        <w:t xml:space="preserve">2) Благоустройство </w:t>
      </w:r>
      <w:proofErr w:type="gramStart"/>
      <w:r w:rsidRPr="0095305B">
        <w:rPr>
          <w:sz w:val="18"/>
          <w:szCs w:val="18"/>
        </w:rPr>
        <w:t>общественной</w:t>
      </w:r>
      <w:proofErr w:type="gramEnd"/>
      <w:r w:rsidRPr="0095305B">
        <w:rPr>
          <w:sz w:val="18"/>
          <w:szCs w:val="18"/>
        </w:rPr>
        <w:t xml:space="preserve"> территории, прилегающей к МБУ КСК "Современник", ул. Винницкая.</w:t>
      </w:r>
    </w:p>
    <w:p w:rsidR="0095305B" w:rsidRPr="0095305B" w:rsidRDefault="0095305B" w:rsidP="0095305B">
      <w:pPr>
        <w:spacing w:line="276" w:lineRule="auto"/>
        <w:rPr>
          <w:sz w:val="18"/>
          <w:szCs w:val="18"/>
        </w:rPr>
      </w:pPr>
      <w:r w:rsidRPr="0095305B">
        <w:rPr>
          <w:sz w:val="18"/>
          <w:szCs w:val="18"/>
        </w:rPr>
        <w:t xml:space="preserve">3) Благоустройство </w:t>
      </w:r>
      <w:proofErr w:type="gramStart"/>
      <w:r w:rsidRPr="0095305B">
        <w:rPr>
          <w:sz w:val="18"/>
          <w:szCs w:val="18"/>
        </w:rPr>
        <w:t>общественной</w:t>
      </w:r>
      <w:proofErr w:type="gramEnd"/>
      <w:r w:rsidRPr="0095305B">
        <w:rPr>
          <w:sz w:val="18"/>
          <w:szCs w:val="18"/>
        </w:rPr>
        <w:t xml:space="preserve"> территории для детей и взрослых  по ул. Спортивной, </w:t>
      </w:r>
      <w:proofErr w:type="spellStart"/>
      <w:r w:rsidRPr="0095305B">
        <w:rPr>
          <w:sz w:val="18"/>
          <w:szCs w:val="18"/>
        </w:rPr>
        <w:t>д.18,20</w:t>
      </w:r>
      <w:proofErr w:type="spellEnd"/>
    </w:p>
    <w:p w:rsidR="0095305B" w:rsidRPr="0095305B" w:rsidRDefault="0095305B" w:rsidP="0095305B">
      <w:pPr>
        <w:spacing w:line="276" w:lineRule="auto"/>
        <w:rPr>
          <w:sz w:val="18"/>
          <w:szCs w:val="18"/>
        </w:rPr>
      </w:pPr>
      <w:r w:rsidRPr="0095305B">
        <w:rPr>
          <w:sz w:val="18"/>
          <w:szCs w:val="18"/>
        </w:rPr>
        <w:t xml:space="preserve">4) Благоустройство детской спортивной площадки по ул. </w:t>
      </w:r>
      <w:proofErr w:type="gramStart"/>
      <w:r w:rsidRPr="0095305B">
        <w:rPr>
          <w:sz w:val="18"/>
          <w:szCs w:val="18"/>
        </w:rPr>
        <w:t>Таежная</w:t>
      </w:r>
      <w:proofErr w:type="gramEnd"/>
    </w:p>
    <w:p w:rsidR="0095305B" w:rsidRPr="0095305B" w:rsidRDefault="0095305B" w:rsidP="0095305B">
      <w:pPr>
        <w:spacing w:line="276" w:lineRule="auto"/>
        <w:rPr>
          <w:sz w:val="18"/>
          <w:szCs w:val="18"/>
        </w:rPr>
      </w:pPr>
      <w:r w:rsidRPr="0095305B">
        <w:rPr>
          <w:sz w:val="18"/>
          <w:szCs w:val="18"/>
        </w:rPr>
        <w:t>5) Благоустройство детской спортивной площадки по ул. Сибирской</w:t>
      </w:r>
    </w:p>
    <w:p w:rsidR="0095305B" w:rsidRPr="0095305B" w:rsidRDefault="0095305B" w:rsidP="0095305B">
      <w:pPr>
        <w:spacing w:line="276" w:lineRule="auto"/>
        <w:rPr>
          <w:sz w:val="18"/>
          <w:szCs w:val="18"/>
        </w:rPr>
      </w:pPr>
      <w:r w:rsidRPr="0095305B">
        <w:rPr>
          <w:sz w:val="18"/>
          <w:szCs w:val="18"/>
        </w:rPr>
        <w:t>6) Благоустройство детской спортивной площадки по ул. Дзержинского</w:t>
      </w:r>
    </w:p>
    <w:p w:rsidR="0095305B" w:rsidRPr="0095305B" w:rsidRDefault="0095305B" w:rsidP="0095305B">
      <w:pPr>
        <w:spacing w:line="276" w:lineRule="auto"/>
        <w:rPr>
          <w:sz w:val="18"/>
          <w:szCs w:val="18"/>
        </w:rPr>
      </w:pPr>
      <w:r w:rsidRPr="0095305B">
        <w:rPr>
          <w:sz w:val="18"/>
          <w:szCs w:val="18"/>
        </w:rPr>
        <w:t>7)</w:t>
      </w:r>
      <w:r w:rsidR="00795ED2">
        <w:rPr>
          <w:sz w:val="18"/>
          <w:szCs w:val="18"/>
        </w:rPr>
        <w:t xml:space="preserve"> Строительство тротуаров вдоль дорог с твердым покрытием </w:t>
      </w:r>
    </w:p>
    <w:p w:rsidR="0095305B" w:rsidRPr="0095305B" w:rsidRDefault="0095305B" w:rsidP="0095305B">
      <w:pPr>
        <w:spacing w:line="276" w:lineRule="auto"/>
        <w:rPr>
          <w:sz w:val="18"/>
          <w:szCs w:val="18"/>
        </w:rPr>
      </w:pPr>
    </w:p>
    <w:p w:rsidR="0095305B" w:rsidRPr="0095305B" w:rsidRDefault="0095305B" w:rsidP="0095305B">
      <w:pPr>
        <w:spacing w:line="276" w:lineRule="auto"/>
        <w:rPr>
          <w:sz w:val="18"/>
          <w:szCs w:val="18"/>
        </w:rPr>
      </w:pPr>
    </w:p>
    <w:p w:rsidR="0095305B" w:rsidRPr="0095305B" w:rsidRDefault="0095305B" w:rsidP="0095305B">
      <w:pPr>
        <w:spacing w:line="276" w:lineRule="auto"/>
        <w:rPr>
          <w:sz w:val="18"/>
          <w:szCs w:val="18"/>
        </w:rPr>
      </w:pPr>
    </w:p>
    <w:p w:rsidR="0095305B" w:rsidRPr="0095305B" w:rsidRDefault="0095305B" w:rsidP="0095305B">
      <w:pPr>
        <w:spacing w:line="276" w:lineRule="auto"/>
        <w:rPr>
          <w:sz w:val="18"/>
          <w:szCs w:val="18"/>
        </w:rPr>
      </w:pPr>
    </w:p>
    <w:p w:rsidR="0095305B" w:rsidRPr="0095305B" w:rsidRDefault="0095305B" w:rsidP="0095305B">
      <w:pPr>
        <w:spacing w:line="276" w:lineRule="auto"/>
        <w:rPr>
          <w:sz w:val="18"/>
          <w:szCs w:val="18"/>
        </w:rPr>
      </w:pPr>
    </w:p>
    <w:p w:rsidR="0095305B" w:rsidRPr="0095305B" w:rsidRDefault="0095305B" w:rsidP="0095305B">
      <w:pPr>
        <w:spacing w:line="276" w:lineRule="auto"/>
        <w:rPr>
          <w:sz w:val="18"/>
          <w:szCs w:val="18"/>
        </w:rPr>
      </w:pPr>
    </w:p>
    <w:p w:rsidR="00ED1351" w:rsidRPr="00A54CA6" w:rsidRDefault="00ED1351" w:rsidP="00ED1351">
      <w:pPr>
        <w:tabs>
          <w:tab w:val="left" w:pos="1080"/>
          <w:tab w:val="left" w:pos="1620"/>
        </w:tabs>
        <w:spacing w:line="240" w:lineRule="atLeast"/>
        <w:jc w:val="center"/>
        <w:rPr>
          <w:b/>
          <w:sz w:val="18"/>
          <w:szCs w:val="22"/>
        </w:rPr>
      </w:pPr>
      <w:r w:rsidRPr="00A54CA6">
        <w:rPr>
          <w:b/>
          <w:sz w:val="18"/>
          <w:szCs w:val="22"/>
        </w:rPr>
        <w:lastRenderedPageBreak/>
        <w:t>Городское поселение Агириш</w:t>
      </w:r>
    </w:p>
    <w:p w:rsidR="00ED1351" w:rsidRPr="00A54CA6" w:rsidRDefault="00ED1351" w:rsidP="00ED1351">
      <w:pPr>
        <w:tabs>
          <w:tab w:val="left" w:pos="1080"/>
          <w:tab w:val="left" w:pos="1620"/>
        </w:tabs>
        <w:spacing w:line="240" w:lineRule="atLeast"/>
        <w:jc w:val="center"/>
        <w:rPr>
          <w:b/>
          <w:sz w:val="18"/>
          <w:szCs w:val="22"/>
        </w:rPr>
      </w:pPr>
      <w:r w:rsidRPr="00A54CA6">
        <w:rPr>
          <w:b/>
          <w:sz w:val="18"/>
          <w:szCs w:val="22"/>
        </w:rPr>
        <w:t>АДМИНИСТРАЦИЯ</w:t>
      </w:r>
    </w:p>
    <w:p w:rsidR="00ED1351" w:rsidRPr="00A54CA6" w:rsidRDefault="00ED1351" w:rsidP="00ED1351">
      <w:pPr>
        <w:tabs>
          <w:tab w:val="left" w:pos="1080"/>
          <w:tab w:val="left" w:pos="1620"/>
        </w:tabs>
        <w:spacing w:line="240" w:lineRule="atLeast"/>
        <w:jc w:val="center"/>
        <w:rPr>
          <w:b/>
          <w:sz w:val="18"/>
          <w:szCs w:val="22"/>
        </w:rPr>
      </w:pPr>
      <w:r w:rsidRPr="00A54CA6">
        <w:rPr>
          <w:b/>
          <w:sz w:val="18"/>
          <w:szCs w:val="22"/>
        </w:rPr>
        <w:t>ПОСТАНОВЛЕНИЕ</w:t>
      </w:r>
    </w:p>
    <w:p w:rsidR="00ED1351" w:rsidRPr="00ED1351" w:rsidRDefault="00ED1351" w:rsidP="00ED1351">
      <w:pPr>
        <w:jc w:val="both"/>
        <w:rPr>
          <w:sz w:val="18"/>
          <w:szCs w:val="18"/>
        </w:rPr>
      </w:pPr>
      <w:r w:rsidRPr="00ED1351">
        <w:rPr>
          <w:sz w:val="18"/>
          <w:szCs w:val="18"/>
        </w:rPr>
        <w:t>« 13 »   ноября     2023 г.</w:t>
      </w:r>
      <w:r w:rsidRPr="00ED1351">
        <w:rPr>
          <w:sz w:val="18"/>
          <w:szCs w:val="18"/>
        </w:rPr>
        <w:tab/>
      </w:r>
      <w:r w:rsidRPr="00ED1351">
        <w:rPr>
          <w:sz w:val="18"/>
          <w:szCs w:val="18"/>
        </w:rPr>
        <w:tab/>
        <w:t xml:space="preserve">                                                                      № 280/НПА      </w:t>
      </w:r>
    </w:p>
    <w:p w:rsidR="00ED1351" w:rsidRPr="00ED1351" w:rsidRDefault="00ED1351" w:rsidP="00ED1351">
      <w:pPr>
        <w:shd w:val="clear" w:color="auto" w:fill="FFFFFF"/>
        <w:spacing w:line="245" w:lineRule="atLeast"/>
        <w:rPr>
          <w:color w:val="000000"/>
          <w:sz w:val="18"/>
          <w:szCs w:val="18"/>
        </w:rPr>
      </w:pPr>
    </w:p>
    <w:p w:rsidR="00ED1351" w:rsidRPr="00ED1351" w:rsidRDefault="00ED1351" w:rsidP="00ED1351">
      <w:pPr>
        <w:shd w:val="clear" w:color="auto" w:fill="FFFFFF"/>
        <w:spacing w:line="245" w:lineRule="atLeast"/>
        <w:rPr>
          <w:color w:val="000000"/>
          <w:sz w:val="18"/>
          <w:szCs w:val="18"/>
        </w:rPr>
      </w:pPr>
    </w:p>
    <w:p w:rsidR="00ED1351" w:rsidRPr="00ED1351" w:rsidRDefault="00ED1351" w:rsidP="00ED1351">
      <w:pPr>
        <w:shd w:val="clear" w:color="auto" w:fill="FFFFFF"/>
        <w:tabs>
          <w:tab w:val="left" w:pos="5387"/>
        </w:tabs>
        <w:spacing w:line="245" w:lineRule="atLeast"/>
        <w:jc w:val="both"/>
        <w:rPr>
          <w:color w:val="000000"/>
          <w:sz w:val="18"/>
          <w:szCs w:val="18"/>
        </w:rPr>
      </w:pPr>
      <w:r w:rsidRPr="00ED1351">
        <w:rPr>
          <w:color w:val="000000"/>
          <w:sz w:val="18"/>
          <w:szCs w:val="18"/>
        </w:rPr>
        <w:t>О  внесении изменений и дополнений</w:t>
      </w:r>
    </w:p>
    <w:p w:rsidR="00ED1351" w:rsidRPr="00ED1351" w:rsidRDefault="00ED1351" w:rsidP="00ED1351">
      <w:pPr>
        <w:shd w:val="clear" w:color="auto" w:fill="FFFFFF"/>
        <w:tabs>
          <w:tab w:val="left" w:pos="5387"/>
        </w:tabs>
        <w:spacing w:line="245" w:lineRule="atLeast"/>
        <w:jc w:val="both"/>
        <w:rPr>
          <w:color w:val="000000"/>
          <w:sz w:val="18"/>
          <w:szCs w:val="18"/>
        </w:rPr>
      </w:pPr>
      <w:r w:rsidRPr="00ED1351">
        <w:rPr>
          <w:color w:val="000000"/>
          <w:sz w:val="18"/>
          <w:szCs w:val="18"/>
        </w:rPr>
        <w:t xml:space="preserve">в постановление  администрации городского </w:t>
      </w:r>
    </w:p>
    <w:p w:rsidR="00ED1351" w:rsidRPr="00ED1351" w:rsidRDefault="00ED1351" w:rsidP="00ED1351">
      <w:pPr>
        <w:shd w:val="clear" w:color="auto" w:fill="FFFFFF"/>
        <w:tabs>
          <w:tab w:val="left" w:pos="5387"/>
        </w:tabs>
        <w:spacing w:line="245" w:lineRule="atLeast"/>
        <w:jc w:val="both"/>
        <w:rPr>
          <w:color w:val="000000"/>
          <w:sz w:val="18"/>
          <w:szCs w:val="18"/>
        </w:rPr>
      </w:pPr>
      <w:r w:rsidRPr="00ED1351">
        <w:rPr>
          <w:color w:val="000000"/>
          <w:sz w:val="18"/>
          <w:szCs w:val="18"/>
        </w:rPr>
        <w:t xml:space="preserve">поселения  Агириш от 20.12 2018 </w:t>
      </w:r>
    </w:p>
    <w:p w:rsidR="00ED1351" w:rsidRPr="00ED1351" w:rsidRDefault="00ED1351" w:rsidP="00ED1351">
      <w:pPr>
        <w:shd w:val="clear" w:color="auto" w:fill="FFFFFF"/>
        <w:tabs>
          <w:tab w:val="left" w:pos="5387"/>
        </w:tabs>
        <w:spacing w:line="245" w:lineRule="atLeast"/>
        <w:jc w:val="both"/>
        <w:rPr>
          <w:color w:val="000000"/>
          <w:sz w:val="18"/>
          <w:szCs w:val="18"/>
        </w:rPr>
      </w:pPr>
      <w:r w:rsidRPr="00ED1351">
        <w:rPr>
          <w:color w:val="000000"/>
          <w:sz w:val="18"/>
          <w:szCs w:val="18"/>
        </w:rPr>
        <w:t xml:space="preserve">№ 257/НПА « О  муниципальной программе </w:t>
      </w:r>
    </w:p>
    <w:p w:rsidR="00ED1351" w:rsidRPr="00ED1351" w:rsidRDefault="00ED1351" w:rsidP="00ED1351">
      <w:pPr>
        <w:tabs>
          <w:tab w:val="left" w:pos="5387"/>
        </w:tabs>
        <w:jc w:val="both"/>
        <w:rPr>
          <w:sz w:val="18"/>
          <w:szCs w:val="18"/>
        </w:rPr>
      </w:pPr>
      <w:r w:rsidRPr="00ED1351">
        <w:rPr>
          <w:color w:val="000000"/>
          <w:sz w:val="18"/>
          <w:szCs w:val="18"/>
        </w:rPr>
        <w:t>«</w:t>
      </w:r>
      <w:r w:rsidRPr="00ED1351">
        <w:rPr>
          <w:sz w:val="18"/>
          <w:szCs w:val="18"/>
        </w:rPr>
        <w:t>Защита населения и территории городского</w:t>
      </w:r>
    </w:p>
    <w:p w:rsidR="00ED1351" w:rsidRPr="00ED1351" w:rsidRDefault="00ED1351" w:rsidP="00ED1351">
      <w:pPr>
        <w:tabs>
          <w:tab w:val="left" w:pos="5387"/>
        </w:tabs>
        <w:jc w:val="both"/>
        <w:rPr>
          <w:sz w:val="18"/>
          <w:szCs w:val="18"/>
        </w:rPr>
      </w:pPr>
      <w:r w:rsidRPr="00ED1351">
        <w:rPr>
          <w:sz w:val="18"/>
          <w:szCs w:val="18"/>
        </w:rPr>
        <w:t xml:space="preserve">поселения Агириш от чрезвычайных ситуаций, </w:t>
      </w:r>
    </w:p>
    <w:p w:rsidR="00ED1351" w:rsidRPr="00ED1351" w:rsidRDefault="00ED1351" w:rsidP="00ED1351">
      <w:pPr>
        <w:tabs>
          <w:tab w:val="left" w:pos="5387"/>
        </w:tabs>
        <w:jc w:val="both"/>
        <w:rPr>
          <w:sz w:val="18"/>
          <w:szCs w:val="18"/>
        </w:rPr>
      </w:pPr>
      <w:r w:rsidRPr="00ED1351">
        <w:rPr>
          <w:sz w:val="18"/>
          <w:szCs w:val="18"/>
        </w:rPr>
        <w:t xml:space="preserve">обеспечение пожарной безопасности </w:t>
      </w:r>
      <w:proofErr w:type="gramStart"/>
      <w:r w:rsidRPr="00ED1351">
        <w:rPr>
          <w:sz w:val="18"/>
          <w:szCs w:val="18"/>
        </w:rPr>
        <w:t>в</w:t>
      </w:r>
      <w:proofErr w:type="gramEnd"/>
    </w:p>
    <w:p w:rsidR="00ED1351" w:rsidRPr="00ED1351" w:rsidRDefault="00ED1351" w:rsidP="00ED1351">
      <w:pPr>
        <w:tabs>
          <w:tab w:val="left" w:pos="5387"/>
        </w:tabs>
        <w:jc w:val="both"/>
        <w:rPr>
          <w:sz w:val="18"/>
          <w:szCs w:val="18"/>
        </w:rPr>
      </w:pPr>
      <w:r w:rsidRPr="00ED1351">
        <w:rPr>
          <w:sz w:val="18"/>
          <w:szCs w:val="18"/>
        </w:rPr>
        <w:t xml:space="preserve">городском </w:t>
      </w:r>
      <w:proofErr w:type="gramStart"/>
      <w:r w:rsidRPr="00ED1351">
        <w:rPr>
          <w:sz w:val="18"/>
          <w:szCs w:val="18"/>
        </w:rPr>
        <w:t>поселении</w:t>
      </w:r>
      <w:proofErr w:type="gramEnd"/>
      <w:r w:rsidRPr="00ED1351">
        <w:rPr>
          <w:sz w:val="18"/>
          <w:szCs w:val="18"/>
        </w:rPr>
        <w:t xml:space="preserve"> Агириш»</w:t>
      </w:r>
    </w:p>
    <w:p w:rsidR="00ED1351" w:rsidRPr="00ED1351" w:rsidRDefault="00ED1351" w:rsidP="00ED1351">
      <w:pPr>
        <w:shd w:val="clear" w:color="auto" w:fill="FFFFFF"/>
        <w:spacing w:line="245" w:lineRule="atLeast"/>
        <w:rPr>
          <w:color w:val="000000"/>
          <w:sz w:val="18"/>
          <w:szCs w:val="18"/>
        </w:rPr>
      </w:pPr>
    </w:p>
    <w:p w:rsidR="00ED1351" w:rsidRPr="00ED1351" w:rsidRDefault="00ED1351" w:rsidP="00ED1351">
      <w:pPr>
        <w:autoSpaceDE w:val="0"/>
        <w:autoSpaceDN w:val="0"/>
        <w:adjustRightInd w:val="0"/>
        <w:jc w:val="both"/>
        <w:rPr>
          <w:bCs/>
          <w:color w:val="000000"/>
          <w:sz w:val="18"/>
          <w:szCs w:val="18"/>
        </w:rPr>
      </w:pPr>
      <w:r w:rsidRPr="00ED1351">
        <w:rPr>
          <w:sz w:val="18"/>
          <w:szCs w:val="18"/>
        </w:rPr>
        <w:t xml:space="preserve">           </w:t>
      </w:r>
      <w:r w:rsidRPr="00ED1351">
        <w:rPr>
          <w:color w:val="000000"/>
          <w:sz w:val="18"/>
          <w:szCs w:val="18"/>
        </w:rPr>
        <w:t xml:space="preserve">В соответствии Федеральным законом от 06.10.2003 № 131-ФЗ «Об общих принципах организации местного самоуправления в Российской Федерации», Уставом городского поселения Агириш,  </w:t>
      </w:r>
      <w:r w:rsidRPr="00ED1351">
        <w:rPr>
          <w:sz w:val="18"/>
          <w:szCs w:val="18"/>
        </w:rPr>
        <w:t>постановлением администрации городского поселения Агириш от 08.02.2022 № 18/НПА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p>
    <w:p w:rsidR="00ED1351" w:rsidRPr="00ED1351" w:rsidRDefault="00ED1351" w:rsidP="00ED1351">
      <w:pPr>
        <w:numPr>
          <w:ilvl w:val="0"/>
          <w:numId w:val="58"/>
        </w:numPr>
        <w:ind w:left="0" w:firstLine="709"/>
        <w:jc w:val="both"/>
        <w:rPr>
          <w:sz w:val="18"/>
          <w:szCs w:val="18"/>
        </w:rPr>
      </w:pPr>
      <w:r w:rsidRPr="00ED1351">
        <w:rPr>
          <w:color w:val="000000"/>
          <w:sz w:val="18"/>
          <w:szCs w:val="18"/>
        </w:rPr>
        <w:t xml:space="preserve">Внести изменения и дополнения в постановление администрации городского поселения Агириш от 20.12. 2018  № 257/НПА «О муниципальной программе </w:t>
      </w:r>
      <w:r w:rsidRPr="00ED1351">
        <w:rPr>
          <w:sz w:val="18"/>
          <w:szCs w:val="18"/>
        </w:rPr>
        <w:t>«Защита населения и территории городского поселения Агириш от чрезвычайных ситуаций, обеспечение пожарной безопасности в городском поселении Агириш», изложив в новой редакции Приложение (Приложение).</w:t>
      </w:r>
    </w:p>
    <w:p w:rsidR="00ED1351" w:rsidRPr="00ED1351" w:rsidRDefault="00ED1351" w:rsidP="00ED1351">
      <w:pPr>
        <w:jc w:val="both"/>
        <w:rPr>
          <w:color w:val="000000"/>
          <w:sz w:val="18"/>
          <w:szCs w:val="18"/>
        </w:rPr>
      </w:pPr>
      <w:r w:rsidRPr="00ED1351">
        <w:rPr>
          <w:sz w:val="18"/>
          <w:szCs w:val="18"/>
        </w:rPr>
        <w:t xml:space="preserve">          2.  Опубликовать настоящее постановление в бюллетене «Вестник» и разместить на</w:t>
      </w:r>
    </w:p>
    <w:p w:rsidR="00ED1351" w:rsidRPr="00ED1351" w:rsidRDefault="00ED1351" w:rsidP="00ED1351">
      <w:pPr>
        <w:ind w:left="284"/>
        <w:jc w:val="both"/>
        <w:rPr>
          <w:sz w:val="18"/>
          <w:szCs w:val="18"/>
        </w:rPr>
      </w:pPr>
      <w:r w:rsidRPr="00ED1351">
        <w:rPr>
          <w:sz w:val="18"/>
          <w:szCs w:val="18"/>
        </w:rPr>
        <w:t xml:space="preserve">официальном </w:t>
      </w:r>
      <w:proofErr w:type="gramStart"/>
      <w:r w:rsidRPr="00ED1351">
        <w:rPr>
          <w:sz w:val="18"/>
          <w:szCs w:val="18"/>
        </w:rPr>
        <w:t>сайте</w:t>
      </w:r>
      <w:proofErr w:type="gramEnd"/>
      <w:r w:rsidRPr="00ED1351">
        <w:rPr>
          <w:sz w:val="18"/>
          <w:szCs w:val="18"/>
        </w:rPr>
        <w:t xml:space="preserve"> городского поселения Агириш.</w:t>
      </w:r>
    </w:p>
    <w:p w:rsidR="00ED1351" w:rsidRPr="00ED1351" w:rsidRDefault="00ED1351" w:rsidP="00ED1351">
      <w:pPr>
        <w:ind w:left="284"/>
        <w:jc w:val="both"/>
        <w:rPr>
          <w:sz w:val="18"/>
          <w:szCs w:val="18"/>
        </w:rPr>
      </w:pPr>
      <w:r w:rsidRPr="00ED1351">
        <w:rPr>
          <w:sz w:val="18"/>
          <w:szCs w:val="18"/>
        </w:rPr>
        <w:t xml:space="preserve">     3. Настоящее постановление вступает в силу с 01.01.2024.</w:t>
      </w:r>
    </w:p>
    <w:p w:rsidR="00ED1351" w:rsidRPr="00ED1351" w:rsidRDefault="00ED1351" w:rsidP="00ED1351">
      <w:pPr>
        <w:shd w:val="clear" w:color="auto" w:fill="FFFFFF"/>
        <w:jc w:val="both"/>
        <w:rPr>
          <w:sz w:val="18"/>
          <w:szCs w:val="18"/>
        </w:rPr>
      </w:pPr>
      <w:r w:rsidRPr="00ED1351">
        <w:rPr>
          <w:sz w:val="18"/>
          <w:szCs w:val="18"/>
        </w:rPr>
        <w:t xml:space="preserve">         4. Контроль исполнения настоящего постановления оставляю за собой.</w:t>
      </w:r>
    </w:p>
    <w:p w:rsidR="00ED1351" w:rsidRPr="00ED1351" w:rsidRDefault="00ED1351" w:rsidP="00ED1351">
      <w:pPr>
        <w:tabs>
          <w:tab w:val="center" w:pos="4677"/>
          <w:tab w:val="right" w:pos="9355"/>
        </w:tabs>
        <w:rPr>
          <w:sz w:val="18"/>
          <w:szCs w:val="18"/>
        </w:rPr>
      </w:pPr>
    </w:p>
    <w:p w:rsidR="00ED1351" w:rsidRPr="00ED1351" w:rsidRDefault="00ED1351" w:rsidP="00ED1351">
      <w:pPr>
        <w:tabs>
          <w:tab w:val="center" w:pos="4677"/>
          <w:tab w:val="right" w:pos="9355"/>
        </w:tabs>
        <w:rPr>
          <w:sz w:val="18"/>
          <w:szCs w:val="18"/>
        </w:rPr>
      </w:pPr>
    </w:p>
    <w:p w:rsidR="00ED1351" w:rsidRPr="00ED1351" w:rsidRDefault="00ED1351" w:rsidP="00ED1351">
      <w:pPr>
        <w:tabs>
          <w:tab w:val="center" w:pos="4677"/>
          <w:tab w:val="right" w:pos="9355"/>
        </w:tabs>
        <w:rPr>
          <w:sz w:val="18"/>
          <w:szCs w:val="18"/>
        </w:rPr>
      </w:pPr>
    </w:p>
    <w:p w:rsidR="00ED1351" w:rsidRPr="00ED1351" w:rsidRDefault="00ED1351" w:rsidP="00ED1351">
      <w:pPr>
        <w:tabs>
          <w:tab w:val="center" w:pos="4677"/>
          <w:tab w:val="right" w:pos="9355"/>
        </w:tabs>
        <w:rPr>
          <w:sz w:val="18"/>
          <w:szCs w:val="18"/>
        </w:rPr>
      </w:pPr>
    </w:p>
    <w:p w:rsidR="0095305B" w:rsidRPr="00ED1351" w:rsidRDefault="00ED1351" w:rsidP="00ED1351">
      <w:pPr>
        <w:spacing w:line="276" w:lineRule="auto"/>
        <w:rPr>
          <w:sz w:val="18"/>
          <w:szCs w:val="18"/>
        </w:rPr>
      </w:pPr>
      <w:r w:rsidRPr="00ED1351">
        <w:rPr>
          <w:sz w:val="18"/>
          <w:szCs w:val="18"/>
        </w:rPr>
        <w:t xml:space="preserve">Глава городского поселения Агириш                                                      И.В. Ермолаева        </w:t>
      </w:r>
    </w:p>
    <w:p w:rsidR="0095305B" w:rsidRPr="00ED1351" w:rsidRDefault="0095305B" w:rsidP="0095305B">
      <w:pPr>
        <w:spacing w:line="276" w:lineRule="auto"/>
        <w:rPr>
          <w:sz w:val="18"/>
          <w:szCs w:val="18"/>
        </w:rPr>
      </w:pPr>
    </w:p>
    <w:p w:rsidR="00CF4B99" w:rsidRDefault="00CF4B99"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pPr>
    </w:p>
    <w:p w:rsidR="00ED1351" w:rsidRDefault="00ED1351" w:rsidP="002E3901">
      <w:pPr>
        <w:pStyle w:val="FORMATTEXT0"/>
        <w:ind w:firstLine="3828"/>
        <w:rPr>
          <w:rFonts w:ascii="Times New Roman" w:hAnsi="Times New Roman" w:cs="Times New Roman"/>
          <w:sz w:val="18"/>
          <w:szCs w:val="18"/>
        </w:rPr>
        <w:sectPr w:rsidR="00ED1351" w:rsidSect="000A6EAC">
          <w:pgSz w:w="11906" w:h="16838"/>
          <w:pgMar w:top="249" w:right="851" w:bottom="1701" w:left="1701" w:header="709" w:footer="709" w:gutter="0"/>
          <w:cols w:space="708"/>
          <w:docGrid w:linePitch="360"/>
        </w:sectPr>
      </w:pPr>
    </w:p>
    <w:p w:rsidR="00ED1351" w:rsidRPr="00ED1351" w:rsidRDefault="00ED1351" w:rsidP="00ED1351">
      <w:pPr>
        <w:jc w:val="right"/>
        <w:rPr>
          <w:sz w:val="18"/>
          <w:szCs w:val="18"/>
        </w:rPr>
      </w:pPr>
      <w:r w:rsidRPr="00ED1351">
        <w:rPr>
          <w:sz w:val="18"/>
          <w:szCs w:val="18"/>
        </w:rPr>
        <w:lastRenderedPageBreak/>
        <w:t>Приложение</w:t>
      </w:r>
    </w:p>
    <w:p w:rsidR="00ED1351" w:rsidRPr="00ED1351" w:rsidRDefault="00ED1351" w:rsidP="00ED1351">
      <w:pPr>
        <w:jc w:val="right"/>
        <w:rPr>
          <w:sz w:val="18"/>
          <w:szCs w:val="18"/>
        </w:rPr>
      </w:pPr>
      <w:r w:rsidRPr="00ED1351">
        <w:rPr>
          <w:sz w:val="18"/>
          <w:szCs w:val="18"/>
        </w:rPr>
        <w:t xml:space="preserve"> к постановлению</w:t>
      </w:r>
    </w:p>
    <w:p w:rsidR="00ED1351" w:rsidRPr="00ED1351" w:rsidRDefault="00ED1351" w:rsidP="00ED1351">
      <w:pPr>
        <w:jc w:val="right"/>
        <w:rPr>
          <w:sz w:val="18"/>
          <w:szCs w:val="18"/>
        </w:rPr>
      </w:pPr>
      <w:r w:rsidRPr="00ED1351">
        <w:rPr>
          <w:sz w:val="18"/>
          <w:szCs w:val="18"/>
        </w:rPr>
        <w:t>администрации городского</w:t>
      </w:r>
    </w:p>
    <w:p w:rsidR="00ED1351" w:rsidRPr="00ED1351" w:rsidRDefault="00ED1351" w:rsidP="00ED1351">
      <w:pPr>
        <w:jc w:val="right"/>
        <w:rPr>
          <w:sz w:val="18"/>
          <w:szCs w:val="18"/>
        </w:rPr>
      </w:pPr>
      <w:r w:rsidRPr="00ED1351">
        <w:rPr>
          <w:sz w:val="18"/>
          <w:szCs w:val="18"/>
        </w:rPr>
        <w:t>поселения Агириш</w:t>
      </w:r>
    </w:p>
    <w:p w:rsidR="00ED1351" w:rsidRPr="00ED1351" w:rsidRDefault="00ED1351" w:rsidP="00ED1351">
      <w:pPr>
        <w:jc w:val="right"/>
        <w:rPr>
          <w:sz w:val="18"/>
          <w:szCs w:val="18"/>
        </w:rPr>
      </w:pPr>
      <w:r w:rsidRPr="00ED1351">
        <w:rPr>
          <w:sz w:val="18"/>
          <w:szCs w:val="18"/>
        </w:rPr>
        <w:t>от 13.11.2023 № 280/НПА</w:t>
      </w:r>
    </w:p>
    <w:p w:rsidR="00ED1351" w:rsidRPr="00ED1351" w:rsidRDefault="00ED1351" w:rsidP="00ED1351">
      <w:pPr>
        <w:jc w:val="right"/>
        <w:rPr>
          <w:sz w:val="18"/>
          <w:szCs w:val="18"/>
        </w:rPr>
      </w:pPr>
    </w:p>
    <w:p w:rsidR="00ED1351" w:rsidRPr="00ED1351" w:rsidRDefault="00ED1351" w:rsidP="00ED1351">
      <w:pPr>
        <w:widowControl w:val="0"/>
        <w:autoSpaceDE w:val="0"/>
        <w:jc w:val="center"/>
        <w:rPr>
          <w:b/>
          <w:sz w:val="18"/>
          <w:szCs w:val="18"/>
        </w:rPr>
      </w:pPr>
    </w:p>
    <w:p w:rsidR="00ED1351" w:rsidRPr="00ED1351" w:rsidRDefault="00ED1351" w:rsidP="00ED1351">
      <w:pPr>
        <w:widowControl w:val="0"/>
        <w:autoSpaceDE w:val="0"/>
        <w:jc w:val="center"/>
        <w:rPr>
          <w:b/>
          <w:sz w:val="18"/>
          <w:szCs w:val="18"/>
        </w:rPr>
      </w:pPr>
      <w:proofErr w:type="gramStart"/>
      <w:r w:rsidRPr="00ED1351">
        <w:rPr>
          <w:b/>
          <w:sz w:val="18"/>
          <w:szCs w:val="18"/>
        </w:rPr>
        <w:t>П</w:t>
      </w:r>
      <w:proofErr w:type="gramEnd"/>
      <w:r w:rsidRPr="00ED1351">
        <w:rPr>
          <w:b/>
          <w:sz w:val="18"/>
          <w:szCs w:val="18"/>
        </w:rPr>
        <w:t xml:space="preserve"> А С П О Р Т</w:t>
      </w:r>
    </w:p>
    <w:p w:rsidR="00ED1351" w:rsidRPr="00ED1351" w:rsidRDefault="00ED1351" w:rsidP="00ED1351">
      <w:pPr>
        <w:widowControl w:val="0"/>
        <w:autoSpaceDE w:val="0"/>
        <w:jc w:val="center"/>
        <w:rPr>
          <w:b/>
          <w:bCs/>
          <w:sz w:val="18"/>
          <w:szCs w:val="18"/>
        </w:rPr>
      </w:pPr>
      <w:r w:rsidRPr="00ED1351">
        <w:rPr>
          <w:b/>
          <w:sz w:val="18"/>
          <w:szCs w:val="18"/>
        </w:rPr>
        <w:t xml:space="preserve"> </w:t>
      </w:r>
      <w:r w:rsidRPr="00ED1351">
        <w:rPr>
          <w:b/>
          <w:bCs/>
          <w:sz w:val="18"/>
          <w:szCs w:val="18"/>
        </w:rPr>
        <w:t xml:space="preserve">муниципальной программы </w:t>
      </w:r>
    </w:p>
    <w:p w:rsidR="00ED1351" w:rsidRPr="00ED1351" w:rsidRDefault="00ED1351" w:rsidP="00ED1351">
      <w:pPr>
        <w:ind w:right="40" w:firstLine="425"/>
        <w:jc w:val="center"/>
        <w:rPr>
          <w:b/>
          <w:bCs/>
          <w:sz w:val="18"/>
          <w:szCs w:val="18"/>
        </w:rPr>
      </w:pPr>
      <w:r w:rsidRPr="00ED1351">
        <w:rPr>
          <w:b/>
          <w:bCs/>
          <w:sz w:val="18"/>
          <w:szCs w:val="18"/>
        </w:rPr>
        <w:t xml:space="preserve">«Защита населения и территории городского поселения Агириш </w:t>
      </w:r>
      <w:proofErr w:type="gramStart"/>
      <w:r w:rsidRPr="00ED1351">
        <w:rPr>
          <w:b/>
          <w:bCs/>
          <w:sz w:val="18"/>
          <w:szCs w:val="18"/>
        </w:rPr>
        <w:t>от</w:t>
      </w:r>
      <w:proofErr w:type="gramEnd"/>
      <w:r w:rsidRPr="00ED1351">
        <w:rPr>
          <w:b/>
          <w:bCs/>
          <w:sz w:val="18"/>
          <w:szCs w:val="18"/>
        </w:rPr>
        <w:t xml:space="preserve"> </w:t>
      </w:r>
    </w:p>
    <w:p w:rsidR="00ED1351" w:rsidRPr="00ED1351" w:rsidRDefault="00ED1351" w:rsidP="00ED1351">
      <w:pPr>
        <w:ind w:right="40" w:firstLine="425"/>
        <w:jc w:val="center"/>
        <w:rPr>
          <w:b/>
          <w:bCs/>
          <w:sz w:val="18"/>
          <w:szCs w:val="18"/>
        </w:rPr>
      </w:pPr>
      <w:r w:rsidRPr="00ED1351">
        <w:rPr>
          <w:b/>
          <w:bCs/>
          <w:sz w:val="18"/>
          <w:szCs w:val="18"/>
        </w:rPr>
        <w:t xml:space="preserve">чрезвычайных ситуаций, обеспечение пожарной безопасности </w:t>
      </w:r>
      <w:proofErr w:type="gramStart"/>
      <w:r w:rsidRPr="00ED1351">
        <w:rPr>
          <w:b/>
          <w:bCs/>
          <w:sz w:val="18"/>
          <w:szCs w:val="18"/>
        </w:rPr>
        <w:t>в</w:t>
      </w:r>
      <w:proofErr w:type="gramEnd"/>
      <w:r w:rsidRPr="00ED1351">
        <w:rPr>
          <w:b/>
          <w:bCs/>
          <w:sz w:val="18"/>
          <w:szCs w:val="18"/>
        </w:rPr>
        <w:t xml:space="preserve"> </w:t>
      </w:r>
    </w:p>
    <w:p w:rsidR="00ED1351" w:rsidRPr="00ED1351" w:rsidRDefault="00ED1351" w:rsidP="00ED1351">
      <w:pPr>
        <w:ind w:right="40" w:firstLine="425"/>
        <w:jc w:val="center"/>
        <w:rPr>
          <w:sz w:val="18"/>
          <w:szCs w:val="18"/>
        </w:rPr>
      </w:pPr>
      <w:r w:rsidRPr="00ED1351">
        <w:rPr>
          <w:b/>
          <w:bCs/>
          <w:sz w:val="18"/>
          <w:szCs w:val="18"/>
        </w:rPr>
        <w:t xml:space="preserve">городском </w:t>
      </w:r>
      <w:proofErr w:type="gramStart"/>
      <w:r w:rsidRPr="00ED1351">
        <w:rPr>
          <w:b/>
          <w:bCs/>
          <w:sz w:val="18"/>
          <w:szCs w:val="18"/>
        </w:rPr>
        <w:t>поселении</w:t>
      </w:r>
      <w:proofErr w:type="gramEnd"/>
      <w:r w:rsidRPr="00ED1351">
        <w:rPr>
          <w:b/>
          <w:bCs/>
          <w:sz w:val="18"/>
          <w:szCs w:val="18"/>
        </w:rPr>
        <w:t xml:space="preserve"> Агириш</w:t>
      </w:r>
      <w:r w:rsidRPr="00ED1351">
        <w:rPr>
          <w:b/>
          <w:color w:val="000000"/>
          <w:sz w:val="18"/>
          <w:szCs w:val="18"/>
        </w:rPr>
        <w:t>»</w:t>
      </w:r>
    </w:p>
    <w:p w:rsidR="00ED1351" w:rsidRPr="00ED1351" w:rsidRDefault="00ED1351" w:rsidP="00ED1351">
      <w:pPr>
        <w:widowControl w:val="0"/>
        <w:autoSpaceDE w:val="0"/>
        <w:rPr>
          <w:b/>
          <w:bCs/>
          <w:sz w:val="18"/>
          <w:szCs w:val="18"/>
        </w:rPr>
      </w:pPr>
    </w:p>
    <w:p w:rsidR="00ED1351" w:rsidRPr="00ED1351" w:rsidRDefault="00ED1351" w:rsidP="00ED1351">
      <w:pPr>
        <w:widowControl w:val="0"/>
        <w:autoSpaceDE w:val="0"/>
        <w:autoSpaceDN w:val="0"/>
        <w:jc w:val="center"/>
        <w:rPr>
          <w:sz w:val="18"/>
          <w:szCs w:val="18"/>
        </w:rPr>
      </w:pPr>
      <w:r w:rsidRPr="00ED1351">
        <w:rPr>
          <w:sz w:val="18"/>
          <w:szCs w:val="18"/>
        </w:rPr>
        <w:t>1. Основные положения</w:t>
      </w:r>
    </w:p>
    <w:p w:rsidR="00ED1351" w:rsidRPr="00ED1351" w:rsidRDefault="00ED1351" w:rsidP="00ED1351">
      <w:pPr>
        <w:widowControl w:val="0"/>
        <w:autoSpaceDE w:val="0"/>
        <w:jc w:val="center"/>
        <w:rPr>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ED1351" w:rsidRPr="00ED1351" w:rsidTr="00AB4551">
        <w:tc>
          <w:tcPr>
            <w:tcW w:w="7393" w:type="dxa"/>
            <w:shd w:val="clear" w:color="auto" w:fill="FFFFFF"/>
          </w:tcPr>
          <w:p w:rsidR="00ED1351" w:rsidRPr="00ED1351" w:rsidRDefault="00ED1351" w:rsidP="00AB4551">
            <w:pPr>
              <w:widowControl w:val="0"/>
              <w:autoSpaceDE w:val="0"/>
              <w:spacing w:line="312" w:lineRule="auto"/>
              <w:rPr>
                <w:sz w:val="18"/>
                <w:szCs w:val="18"/>
              </w:rPr>
            </w:pPr>
            <w:r w:rsidRPr="00ED1351">
              <w:rPr>
                <w:sz w:val="18"/>
                <w:szCs w:val="18"/>
              </w:rPr>
              <w:t>Куратор муниципальной программы</w:t>
            </w:r>
          </w:p>
        </w:tc>
        <w:tc>
          <w:tcPr>
            <w:tcW w:w="7393" w:type="dxa"/>
            <w:shd w:val="clear" w:color="auto" w:fill="FFFFFF"/>
          </w:tcPr>
          <w:p w:rsidR="00ED1351" w:rsidRPr="00ED1351" w:rsidRDefault="00ED1351" w:rsidP="00ED1351">
            <w:pPr>
              <w:numPr>
                <w:ilvl w:val="0"/>
                <w:numId w:val="45"/>
              </w:numPr>
              <w:shd w:val="clear" w:color="auto" w:fill="FFFFFF"/>
              <w:tabs>
                <w:tab w:val="clear" w:pos="360"/>
              </w:tabs>
              <w:ind w:left="0" w:firstLine="0"/>
              <w:jc w:val="both"/>
              <w:outlineLvl w:val="1"/>
              <w:rPr>
                <w:bCs/>
                <w:color w:val="000000"/>
                <w:sz w:val="18"/>
                <w:szCs w:val="18"/>
              </w:rPr>
            </w:pPr>
            <w:r w:rsidRPr="00ED1351">
              <w:rPr>
                <w:bCs/>
                <w:color w:val="000000"/>
                <w:sz w:val="18"/>
                <w:szCs w:val="18"/>
              </w:rPr>
              <w:t>Ермолаева Ирина Викторовна, глава г.п. Агириш</w:t>
            </w:r>
          </w:p>
        </w:tc>
      </w:tr>
      <w:tr w:rsidR="00ED1351" w:rsidRPr="00ED1351" w:rsidTr="00AB4551">
        <w:tc>
          <w:tcPr>
            <w:tcW w:w="7393" w:type="dxa"/>
            <w:shd w:val="clear" w:color="auto" w:fill="auto"/>
          </w:tcPr>
          <w:p w:rsidR="00ED1351" w:rsidRPr="00ED1351" w:rsidRDefault="00ED1351" w:rsidP="00AB4551">
            <w:pPr>
              <w:widowControl w:val="0"/>
              <w:autoSpaceDE w:val="0"/>
              <w:spacing w:line="312" w:lineRule="auto"/>
              <w:rPr>
                <w:sz w:val="18"/>
                <w:szCs w:val="18"/>
              </w:rPr>
            </w:pPr>
            <w:r w:rsidRPr="00ED1351">
              <w:rPr>
                <w:sz w:val="18"/>
                <w:szCs w:val="18"/>
              </w:rPr>
              <w:t>Ответственный исполнитель муниципальной программы</w:t>
            </w:r>
          </w:p>
        </w:tc>
        <w:tc>
          <w:tcPr>
            <w:tcW w:w="7393" w:type="dxa"/>
            <w:shd w:val="clear" w:color="auto" w:fill="auto"/>
          </w:tcPr>
          <w:p w:rsidR="00ED1351" w:rsidRPr="00ED1351" w:rsidRDefault="00ED1351" w:rsidP="00AB4551">
            <w:pPr>
              <w:jc w:val="both"/>
              <w:rPr>
                <w:color w:val="000000"/>
                <w:sz w:val="18"/>
                <w:szCs w:val="18"/>
                <w:lang w:eastAsia="en-US"/>
              </w:rPr>
            </w:pPr>
            <w:r w:rsidRPr="00ED1351">
              <w:rPr>
                <w:color w:val="000000"/>
                <w:sz w:val="18"/>
                <w:szCs w:val="18"/>
              </w:rPr>
              <w:t>Администрация городского поселения Агириш</w:t>
            </w:r>
          </w:p>
        </w:tc>
      </w:tr>
    </w:tbl>
    <w:p w:rsidR="00ED1351" w:rsidRPr="00ED1351" w:rsidRDefault="00ED1351" w:rsidP="00ED1351">
      <w:pPr>
        <w:widowControl w:val="0"/>
        <w:autoSpaceDE w:val="0"/>
        <w:spacing w:line="312" w:lineRule="auto"/>
        <w:rPr>
          <w:sz w:val="18"/>
          <w:szCs w:val="18"/>
        </w:rPr>
      </w:pPr>
    </w:p>
    <w:tbl>
      <w:tblPr>
        <w:tblW w:w="14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7"/>
        <w:gridCol w:w="7387"/>
      </w:tblGrid>
      <w:tr w:rsidR="00ED1351" w:rsidRPr="00ED1351" w:rsidTr="00AB4551">
        <w:trPr>
          <w:trHeight w:val="282"/>
        </w:trPr>
        <w:tc>
          <w:tcPr>
            <w:tcW w:w="7387" w:type="dxa"/>
            <w:shd w:val="clear" w:color="auto" w:fill="auto"/>
          </w:tcPr>
          <w:p w:rsidR="00ED1351" w:rsidRPr="00ED1351" w:rsidRDefault="00ED1351" w:rsidP="00AB4551">
            <w:pPr>
              <w:widowControl w:val="0"/>
              <w:autoSpaceDE w:val="0"/>
              <w:spacing w:line="312" w:lineRule="auto"/>
              <w:rPr>
                <w:sz w:val="18"/>
                <w:szCs w:val="18"/>
              </w:rPr>
            </w:pPr>
            <w:r w:rsidRPr="00ED1351">
              <w:rPr>
                <w:sz w:val="18"/>
                <w:szCs w:val="18"/>
              </w:rPr>
              <w:t>Период реализации муниципальной программы</w:t>
            </w:r>
          </w:p>
        </w:tc>
        <w:tc>
          <w:tcPr>
            <w:tcW w:w="7387" w:type="dxa"/>
            <w:shd w:val="clear" w:color="auto" w:fill="auto"/>
          </w:tcPr>
          <w:p w:rsidR="00ED1351" w:rsidRPr="00ED1351" w:rsidRDefault="00ED1351" w:rsidP="00AB4551">
            <w:pPr>
              <w:widowControl w:val="0"/>
              <w:autoSpaceDE w:val="0"/>
              <w:spacing w:line="312" w:lineRule="auto"/>
              <w:rPr>
                <w:sz w:val="18"/>
                <w:szCs w:val="18"/>
              </w:rPr>
            </w:pPr>
            <w:r w:rsidRPr="00ED1351">
              <w:rPr>
                <w:sz w:val="18"/>
                <w:szCs w:val="18"/>
              </w:rPr>
              <w:t>2024 – 2030 годы</w:t>
            </w:r>
          </w:p>
        </w:tc>
      </w:tr>
      <w:tr w:rsidR="00ED1351" w:rsidRPr="00ED1351" w:rsidTr="00AB4551">
        <w:trPr>
          <w:trHeight w:val="885"/>
        </w:trPr>
        <w:tc>
          <w:tcPr>
            <w:tcW w:w="7387" w:type="dxa"/>
            <w:shd w:val="clear" w:color="auto" w:fill="auto"/>
          </w:tcPr>
          <w:p w:rsidR="00ED1351" w:rsidRPr="00ED1351" w:rsidRDefault="00ED1351" w:rsidP="00AB4551">
            <w:pPr>
              <w:widowControl w:val="0"/>
              <w:autoSpaceDE w:val="0"/>
              <w:spacing w:line="312" w:lineRule="auto"/>
              <w:rPr>
                <w:sz w:val="18"/>
                <w:szCs w:val="18"/>
              </w:rPr>
            </w:pPr>
            <w:r w:rsidRPr="00ED1351">
              <w:rPr>
                <w:sz w:val="18"/>
                <w:szCs w:val="18"/>
              </w:rPr>
              <w:t>Цели муниципальной программы</w:t>
            </w:r>
          </w:p>
        </w:tc>
        <w:tc>
          <w:tcPr>
            <w:tcW w:w="7387" w:type="dxa"/>
            <w:shd w:val="clear" w:color="auto" w:fill="auto"/>
          </w:tcPr>
          <w:p w:rsidR="00ED1351" w:rsidRPr="00ED1351" w:rsidRDefault="00ED1351" w:rsidP="00AB4551">
            <w:pPr>
              <w:ind w:left="360"/>
              <w:jc w:val="both"/>
              <w:rPr>
                <w:sz w:val="18"/>
                <w:szCs w:val="18"/>
              </w:rPr>
            </w:pPr>
            <w:r w:rsidRPr="00ED1351">
              <w:rPr>
                <w:kern w:val="1"/>
                <w:sz w:val="18"/>
                <w:szCs w:val="18"/>
              </w:rPr>
              <w:t>Обеспечение необходимых условий для защиты населения и территории городского поселения Агириш от чрезвычайных ситуаций, обеспечение пожарной безопасности, защиты жизни и здоровья граждан</w:t>
            </w:r>
          </w:p>
        </w:tc>
      </w:tr>
      <w:tr w:rsidR="00ED1351" w:rsidRPr="00ED1351" w:rsidTr="00AB4551">
        <w:trPr>
          <w:trHeight w:val="292"/>
        </w:trPr>
        <w:tc>
          <w:tcPr>
            <w:tcW w:w="7387" w:type="dxa"/>
            <w:shd w:val="clear" w:color="auto" w:fill="auto"/>
          </w:tcPr>
          <w:p w:rsidR="00ED1351" w:rsidRPr="00ED1351" w:rsidRDefault="00ED1351" w:rsidP="00AB4551">
            <w:pPr>
              <w:widowControl w:val="0"/>
              <w:autoSpaceDE w:val="0"/>
              <w:spacing w:line="312" w:lineRule="auto"/>
              <w:rPr>
                <w:sz w:val="18"/>
                <w:szCs w:val="18"/>
              </w:rPr>
            </w:pPr>
            <w:r w:rsidRPr="00ED1351">
              <w:rPr>
                <w:sz w:val="18"/>
                <w:szCs w:val="18"/>
              </w:rPr>
              <w:t>Направления (подпрограммы) муниципальной программы</w:t>
            </w:r>
          </w:p>
        </w:tc>
        <w:tc>
          <w:tcPr>
            <w:tcW w:w="7387" w:type="dxa"/>
            <w:shd w:val="clear" w:color="auto" w:fill="auto"/>
          </w:tcPr>
          <w:p w:rsidR="00ED1351" w:rsidRPr="00ED1351" w:rsidRDefault="00ED1351" w:rsidP="00AB4551">
            <w:pPr>
              <w:widowControl w:val="0"/>
              <w:autoSpaceDE w:val="0"/>
              <w:spacing w:line="312" w:lineRule="auto"/>
              <w:jc w:val="center"/>
              <w:rPr>
                <w:sz w:val="18"/>
                <w:szCs w:val="18"/>
              </w:rPr>
            </w:pPr>
            <w:r w:rsidRPr="00ED1351">
              <w:rPr>
                <w:sz w:val="18"/>
                <w:szCs w:val="18"/>
              </w:rPr>
              <w:t>-</w:t>
            </w:r>
          </w:p>
        </w:tc>
      </w:tr>
      <w:tr w:rsidR="00ED1351" w:rsidRPr="00ED1351" w:rsidTr="00AB4551">
        <w:trPr>
          <w:trHeight w:val="282"/>
        </w:trPr>
        <w:tc>
          <w:tcPr>
            <w:tcW w:w="7387" w:type="dxa"/>
            <w:shd w:val="clear" w:color="auto" w:fill="auto"/>
          </w:tcPr>
          <w:p w:rsidR="00ED1351" w:rsidRPr="00ED1351" w:rsidRDefault="00ED1351" w:rsidP="00AB4551">
            <w:pPr>
              <w:widowControl w:val="0"/>
              <w:autoSpaceDE w:val="0"/>
              <w:spacing w:line="312" w:lineRule="auto"/>
              <w:rPr>
                <w:sz w:val="18"/>
                <w:szCs w:val="18"/>
              </w:rPr>
            </w:pPr>
            <w:r w:rsidRPr="00ED1351">
              <w:rPr>
                <w:sz w:val="18"/>
                <w:szCs w:val="18"/>
              </w:rPr>
              <w:t>Объемы финансового обеспечения за весь период реализации</w:t>
            </w:r>
          </w:p>
        </w:tc>
        <w:tc>
          <w:tcPr>
            <w:tcW w:w="7387" w:type="dxa"/>
            <w:shd w:val="clear" w:color="auto" w:fill="auto"/>
          </w:tcPr>
          <w:p w:rsidR="00ED1351" w:rsidRPr="00ED1351" w:rsidRDefault="00ED1351" w:rsidP="00AB4551">
            <w:pPr>
              <w:widowControl w:val="0"/>
              <w:autoSpaceDE w:val="0"/>
              <w:spacing w:line="312" w:lineRule="auto"/>
              <w:rPr>
                <w:sz w:val="18"/>
                <w:szCs w:val="18"/>
              </w:rPr>
            </w:pPr>
            <w:r w:rsidRPr="00ED1351">
              <w:rPr>
                <w:color w:val="000000"/>
                <w:sz w:val="18"/>
                <w:szCs w:val="18"/>
              </w:rPr>
              <w:t xml:space="preserve">      751,0 тыс. рублей</w:t>
            </w:r>
          </w:p>
        </w:tc>
      </w:tr>
      <w:tr w:rsidR="00ED1351" w:rsidRPr="00ED1351" w:rsidTr="00AB4551">
        <w:trPr>
          <w:trHeight w:val="1563"/>
        </w:trPr>
        <w:tc>
          <w:tcPr>
            <w:tcW w:w="7387" w:type="dxa"/>
            <w:shd w:val="clear" w:color="auto" w:fill="auto"/>
          </w:tcPr>
          <w:p w:rsidR="00ED1351" w:rsidRPr="00ED1351" w:rsidRDefault="00ED1351" w:rsidP="00AB4551">
            <w:pPr>
              <w:widowControl w:val="0"/>
              <w:autoSpaceDE w:val="0"/>
              <w:spacing w:line="312" w:lineRule="auto"/>
              <w:rPr>
                <w:sz w:val="18"/>
                <w:szCs w:val="18"/>
              </w:rPr>
            </w:pPr>
            <w:r w:rsidRPr="00ED1351">
              <w:rPr>
                <w:sz w:val="18"/>
                <w:szCs w:val="18"/>
              </w:rPr>
              <w:t>Связь с национальными целями развития Российской Федерации/ государственными программами автономного округа</w:t>
            </w:r>
          </w:p>
        </w:tc>
        <w:tc>
          <w:tcPr>
            <w:tcW w:w="7387" w:type="dxa"/>
            <w:shd w:val="clear" w:color="auto" w:fill="auto"/>
          </w:tcPr>
          <w:p w:rsidR="00ED1351" w:rsidRPr="00ED1351" w:rsidRDefault="00ED1351" w:rsidP="00ED1351">
            <w:pPr>
              <w:pStyle w:val="2"/>
              <w:numPr>
                <w:ilvl w:val="1"/>
                <w:numId w:val="45"/>
              </w:numPr>
              <w:shd w:val="clear" w:color="auto" w:fill="FFFFFF"/>
              <w:tabs>
                <w:tab w:val="clear" w:pos="720"/>
                <w:tab w:val="num" w:pos="0"/>
              </w:tabs>
              <w:suppressAutoHyphens/>
              <w:spacing w:before="0" w:after="240"/>
              <w:ind w:left="576" w:hanging="576"/>
              <w:jc w:val="both"/>
              <w:textAlignment w:val="baseline"/>
              <w:rPr>
                <w:sz w:val="18"/>
                <w:szCs w:val="18"/>
              </w:rPr>
            </w:pPr>
          </w:p>
        </w:tc>
      </w:tr>
    </w:tbl>
    <w:p w:rsidR="00ED1351" w:rsidRDefault="00ED1351" w:rsidP="00ED1351"/>
    <w:p w:rsidR="00ED1351" w:rsidRDefault="00ED1351" w:rsidP="00ED1351">
      <w:pPr>
        <w:jc w:val="center"/>
      </w:pPr>
    </w:p>
    <w:p w:rsidR="00ED1351" w:rsidRDefault="00ED1351" w:rsidP="00ED1351">
      <w:pPr>
        <w:jc w:val="center"/>
      </w:pPr>
    </w:p>
    <w:p w:rsidR="00ED1351" w:rsidRDefault="00ED1351" w:rsidP="00ED1351">
      <w:pPr>
        <w:jc w:val="center"/>
      </w:pPr>
    </w:p>
    <w:p w:rsidR="00ED1351" w:rsidRDefault="00ED1351" w:rsidP="00ED1351">
      <w:pPr>
        <w:jc w:val="center"/>
      </w:pPr>
    </w:p>
    <w:p w:rsidR="00ED1351" w:rsidRDefault="00ED1351" w:rsidP="00ED1351">
      <w:pPr>
        <w:jc w:val="center"/>
        <w:rPr>
          <w:sz w:val="18"/>
          <w:szCs w:val="18"/>
        </w:rPr>
      </w:pPr>
    </w:p>
    <w:p w:rsidR="00ED1351" w:rsidRPr="00ED1351" w:rsidRDefault="00ED1351" w:rsidP="00ED1351">
      <w:pPr>
        <w:jc w:val="center"/>
        <w:rPr>
          <w:sz w:val="18"/>
          <w:szCs w:val="18"/>
        </w:rPr>
      </w:pPr>
      <w:r w:rsidRPr="00ED1351">
        <w:rPr>
          <w:sz w:val="18"/>
          <w:szCs w:val="18"/>
        </w:rPr>
        <w:lastRenderedPageBreak/>
        <w:t xml:space="preserve">2. Показатели муниципальной программы </w:t>
      </w: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2208"/>
        <w:gridCol w:w="959"/>
        <w:gridCol w:w="1049"/>
        <w:gridCol w:w="907"/>
        <w:gridCol w:w="658"/>
        <w:gridCol w:w="673"/>
        <w:gridCol w:w="699"/>
        <w:gridCol w:w="690"/>
        <w:gridCol w:w="678"/>
        <w:gridCol w:w="700"/>
        <w:gridCol w:w="670"/>
        <w:gridCol w:w="670"/>
        <w:gridCol w:w="2199"/>
        <w:gridCol w:w="1417"/>
        <w:gridCol w:w="1070"/>
      </w:tblGrid>
      <w:tr w:rsidR="00ED1351" w:rsidRPr="00ED1351" w:rsidTr="00AB4551">
        <w:trPr>
          <w:trHeight w:val="290"/>
        </w:trPr>
        <w:tc>
          <w:tcPr>
            <w:tcW w:w="565" w:type="dxa"/>
            <w:vMerge w:val="restart"/>
            <w:shd w:val="clear" w:color="auto" w:fill="auto"/>
            <w:vAlign w:val="center"/>
          </w:tcPr>
          <w:p w:rsidR="00ED1351" w:rsidRPr="00ED1351" w:rsidRDefault="00ED1351" w:rsidP="00AB4551">
            <w:pPr>
              <w:jc w:val="center"/>
              <w:rPr>
                <w:sz w:val="18"/>
                <w:szCs w:val="18"/>
              </w:rPr>
            </w:pPr>
            <w:r w:rsidRPr="00ED1351">
              <w:rPr>
                <w:sz w:val="18"/>
                <w:szCs w:val="18"/>
              </w:rPr>
              <w:t xml:space="preserve">№ </w:t>
            </w:r>
            <w:proofErr w:type="gramStart"/>
            <w:r w:rsidRPr="00ED1351">
              <w:rPr>
                <w:sz w:val="18"/>
                <w:szCs w:val="18"/>
              </w:rPr>
              <w:t>п</w:t>
            </w:r>
            <w:proofErr w:type="gramEnd"/>
            <w:r w:rsidRPr="00ED1351">
              <w:rPr>
                <w:sz w:val="18"/>
                <w:szCs w:val="18"/>
              </w:rPr>
              <w:t>/п</w:t>
            </w:r>
          </w:p>
        </w:tc>
        <w:tc>
          <w:tcPr>
            <w:tcW w:w="2208" w:type="dxa"/>
            <w:vMerge w:val="restart"/>
            <w:shd w:val="clear" w:color="auto" w:fill="auto"/>
            <w:vAlign w:val="center"/>
          </w:tcPr>
          <w:p w:rsidR="00ED1351" w:rsidRPr="00ED1351" w:rsidRDefault="00ED1351" w:rsidP="00AB4551">
            <w:pPr>
              <w:jc w:val="center"/>
              <w:rPr>
                <w:sz w:val="18"/>
                <w:szCs w:val="18"/>
              </w:rPr>
            </w:pPr>
            <w:r w:rsidRPr="00ED1351">
              <w:rPr>
                <w:sz w:val="18"/>
                <w:szCs w:val="18"/>
              </w:rPr>
              <w:t>Наименование показателя</w:t>
            </w:r>
          </w:p>
        </w:tc>
        <w:tc>
          <w:tcPr>
            <w:tcW w:w="959" w:type="dxa"/>
            <w:vMerge w:val="restart"/>
            <w:shd w:val="clear" w:color="auto" w:fill="auto"/>
            <w:vAlign w:val="center"/>
          </w:tcPr>
          <w:p w:rsidR="00ED1351" w:rsidRPr="00ED1351" w:rsidRDefault="00ED1351" w:rsidP="00AB4551">
            <w:pPr>
              <w:jc w:val="center"/>
              <w:rPr>
                <w:color w:val="000000"/>
                <w:sz w:val="18"/>
                <w:szCs w:val="18"/>
              </w:rPr>
            </w:pPr>
            <w:r w:rsidRPr="00ED1351">
              <w:rPr>
                <w:color w:val="000000"/>
                <w:sz w:val="18"/>
                <w:szCs w:val="18"/>
              </w:rPr>
              <w:t>Уровень показателя</w:t>
            </w:r>
          </w:p>
        </w:tc>
        <w:tc>
          <w:tcPr>
            <w:tcW w:w="1049" w:type="dxa"/>
            <w:vMerge w:val="restart"/>
            <w:vAlign w:val="center"/>
          </w:tcPr>
          <w:p w:rsidR="00ED1351" w:rsidRPr="00ED1351" w:rsidRDefault="00ED1351" w:rsidP="00AB4551">
            <w:pPr>
              <w:jc w:val="center"/>
              <w:rPr>
                <w:sz w:val="18"/>
                <w:szCs w:val="18"/>
              </w:rPr>
            </w:pPr>
            <w:r w:rsidRPr="00ED1351">
              <w:rPr>
                <w:sz w:val="18"/>
                <w:szCs w:val="18"/>
              </w:rPr>
              <w:t xml:space="preserve">Единица измерения (по </w:t>
            </w:r>
            <w:proofErr w:type="spellStart"/>
            <w:r w:rsidRPr="00ED1351">
              <w:rPr>
                <w:sz w:val="18"/>
                <w:szCs w:val="18"/>
              </w:rPr>
              <w:t>ОКЕИ</w:t>
            </w:r>
            <w:proofErr w:type="spellEnd"/>
            <w:r w:rsidRPr="00ED1351">
              <w:rPr>
                <w:sz w:val="18"/>
                <w:szCs w:val="18"/>
              </w:rPr>
              <w:t>)</w:t>
            </w:r>
          </w:p>
        </w:tc>
        <w:tc>
          <w:tcPr>
            <w:tcW w:w="1565" w:type="dxa"/>
            <w:gridSpan w:val="2"/>
            <w:shd w:val="clear" w:color="auto" w:fill="auto"/>
            <w:vAlign w:val="center"/>
          </w:tcPr>
          <w:p w:rsidR="00ED1351" w:rsidRPr="00ED1351" w:rsidRDefault="00ED1351" w:rsidP="00AB4551">
            <w:pPr>
              <w:jc w:val="center"/>
              <w:rPr>
                <w:sz w:val="18"/>
                <w:szCs w:val="18"/>
              </w:rPr>
            </w:pPr>
            <w:r w:rsidRPr="00ED1351">
              <w:rPr>
                <w:sz w:val="18"/>
                <w:szCs w:val="18"/>
              </w:rPr>
              <w:t>Базовое значение</w:t>
            </w:r>
          </w:p>
        </w:tc>
        <w:tc>
          <w:tcPr>
            <w:tcW w:w="4780" w:type="dxa"/>
            <w:gridSpan w:val="7"/>
            <w:shd w:val="clear" w:color="auto" w:fill="auto"/>
            <w:vAlign w:val="center"/>
          </w:tcPr>
          <w:p w:rsidR="00ED1351" w:rsidRPr="00ED1351" w:rsidRDefault="00ED1351" w:rsidP="00AB4551">
            <w:pPr>
              <w:jc w:val="center"/>
              <w:rPr>
                <w:sz w:val="18"/>
                <w:szCs w:val="18"/>
              </w:rPr>
            </w:pPr>
            <w:r w:rsidRPr="00ED1351">
              <w:rPr>
                <w:sz w:val="18"/>
                <w:szCs w:val="18"/>
              </w:rPr>
              <w:t>Значение показателя по годам</w:t>
            </w:r>
          </w:p>
        </w:tc>
        <w:tc>
          <w:tcPr>
            <w:tcW w:w="2199" w:type="dxa"/>
            <w:vMerge w:val="restart"/>
            <w:shd w:val="clear" w:color="auto" w:fill="auto"/>
            <w:vAlign w:val="center"/>
          </w:tcPr>
          <w:p w:rsidR="00ED1351" w:rsidRPr="00ED1351" w:rsidRDefault="00ED1351" w:rsidP="00AB4551">
            <w:pPr>
              <w:jc w:val="center"/>
              <w:rPr>
                <w:sz w:val="18"/>
                <w:szCs w:val="18"/>
              </w:rPr>
            </w:pPr>
            <w:r w:rsidRPr="00ED1351">
              <w:rPr>
                <w:sz w:val="18"/>
                <w:szCs w:val="18"/>
              </w:rPr>
              <w:t>Документ</w:t>
            </w:r>
          </w:p>
        </w:tc>
        <w:tc>
          <w:tcPr>
            <w:tcW w:w="1417" w:type="dxa"/>
            <w:vMerge w:val="restart"/>
            <w:shd w:val="clear" w:color="auto" w:fill="auto"/>
            <w:vAlign w:val="center"/>
          </w:tcPr>
          <w:p w:rsidR="00ED1351" w:rsidRPr="00ED1351" w:rsidRDefault="00ED1351" w:rsidP="00AB4551">
            <w:pPr>
              <w:jc w:val="center"/>
              <w:rPr>
                <w:sz w:val="18"/>
                <w:szCs w:val="18"/>
              </w:rPr>
            </w:pPr>
            <w:proofErr w:type="gramStart"/>
            <w:r w:rsidRPr="00ED1351">
              <w:rPr>
                <w:sz w:val="18"/>
                <w:szCs w:val="18"/>
              </w:rPr>
              <w:t>Ответственный</w:t>
            </w:r>
            <w:proofErr w:type="gramEnd"/>
            <w:r w:rsidRPr="00ED1351">
              <w:rPr>
                <w:sz w:val="18"/>
                <w:szCs w:val="18"/>
              </w:rPr>
              <w:t xml:space="preserve"> за достижение показателя</w:t>
            </w:r>
          </w:p>
        </w:tc>
        <w:tc>
          <w:tcPr>
            <w:tcW w:w="1070" w:type="dxa"/>
            <w:vMerge w:val="restart"/>
            <w:shd w:val="clear" w:color="auto" w:fill="FFFFFF"/>
            <w:vAlign w:val="center"/>
          </w:tcPr>
          <w:p w:rsidR="00ED1351" w:rsidRPr="00ED1351" w:rsidRDefault="00ED1351" w:rsidP="00AB4551">
            <w:pPr>
              <w:jc w:val="center"/>
              <w:rPr>
                <w:sz w:val="18"/>
                <w:szCs w:val="18"/>
              </w:rPr>
            </w:pPr>
            <w:r w:rsidRPr="00ED1351">
              <w:rPr>
                <w:sz w:val="18"/>
                <w:szCs w:val="18"/>
              </w:rPr>
              <w:t>Связь с показателями национальных целей</w:t>
            </w:r>
          </w:p>
        </w:tc>
      </w:tr>
      <w:tr w:rsidR="00ED1351" w:rsidRPr="00ED1351" w:rsidTr="00AB4551">
        <w:trPr>
          <w:trHeight w:val="402"/>
        </w:trPr>
        <w:tc>
          <w:tcPr>
            <w:tcW w:w="565" w:type="dxa"/>
            <w:vMerge/>
            <w:shd w:val="clear" w:color="auto" w:fill="auto"/>
          </w:tcPr>
          <w:p w:rsidR="00ED1351" w:rsidRPr="00ED1351" w:rsidRDefault="00ED1351" w:rsidP="00AB4551">
            <w:pPr>
              <w:jc w:val="center"/>
              <w:rPr>
                <w:sz w:val="18"/>
                <w:szCs w:val="18"/>
              </w:rPr>
            </w:pPr>
          </w:p>
        </w:tc>
        <w:tc>
          <w:tcPr>
            <w:tcW w:w="2208" w:type="dxa"/>
            <w:vMerge/>
            <w:shd w:val="clear" w:color="auto" w:fill="auto"/>
          </w:tcPr>
          <w:p w:rsidR="00ED1351" w:rsidRPr="00ED1351" w:rsidRDefault="00ED1351" w:rsidP="00AB4551">
            <w:pPr>
              <w:jc w:val="center"/>
              <w:rPr>
                <w:sz w:val="18"/>
                <w:szCs w:val="18"/>
              </w:rPr>
            </w:pPr>
          </w:p>
        </w:tc>
        <w:tc>
          <w:tcPr>
            <w:tcW w:w="959" w:type="dxa"/>
            <w:vMerge/>
            <w:shd w:val="clear" w:color="auto" w:fill="auto"/>
          </w:tcPr>
          <w:p w:rsidR="00ED1351" w:rsidRPr="00ED1351" w:rsidRDefault="00ED1351" w:rsidP="00AB4551">
            <w:pPr>
              <w:jc w:val="center"/>
              <w:rPr>
                <w:sz w:val="18"/>
                <w:szCs w:val="18"/>
              </w:rPr>
            </w:pPr>
          </w:p>
        </w:tc>
        <w:tc>
          <w:tcPr>
            <w:tcW w:w="1049" w:type="dxa"/>
            <w:vMerge/>
          </w:tcPr>
          <w:p w:rsidR="00ED1351" w:rsidRPr="00ED1351" w:rsidRDefault="00ED1351" w:rsidP="00AB4551">
            <w:pPr>
              <w:jc w:val="center"/>
              <w:rPr>
                <w:sz w:val="18"/>
                <w:szCs w:val="18"/>
              </w:rPr>
            </w:pPr>
          </w:p>
        </w:tc>
        <w:tc>
          <w:tcPr>
            <w:tcW w:w="907" w:type="dxa"/>
            <w:tcBorders>
              <w:top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значение</w:t>
            </w:r>
          </w:p>
        </w:tc>
        <w:tc>
          <w:tcPr>
            <w:tcW w:w="658" w:type="dxa"/>
            <w:tcBorders>
              <w:top w:val="single" w:sz="4" w:space="0" w:color="auto"/>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год</w:t>
            </w:r>
          </w:p>
        </w:tc>
        <w:tc>
          <w:tcPr>
            <w:tcW w:w="673" w:type="dxa"/>
            <w:tcBorders>
              <w:top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2024 год</w:t>
            </w:r>
          </w:p>
        </w:tc>
        <w:tc>
          <w:tcPr>
            <w:tcW w:w="699" w:type="dxa"/>
            <w:tcBorders>
              <w:top w:val="single" w:sz="4" w:space="0" w:color="auto"/>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2025 год</w:t>
            </w:r>
          </w:p>
        </w:tc>
        <w:tc>
          <w:tcPr>
            <w:tcW w:w="690" w:type="dxa"/>
            <w:tcBorders>
              <w:top w:val="single" w:sz="4" w:space="0" w:color="auto"/>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2026 год</w:t>
            </w:r>
          </w:p>
        </w:tc>
        <w:tc>
          <w:tcPr>
            <w:tcW w:w="678" w:type="dxa"/>
            <w:tcBorders>
              <w:top w:val="single" w:sz="4" w:space="0" w:color="auto"/>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2027 год</w:t>
            </w:r>
          </w:p>
        </w:tc>
        <w:tc>
          <w:tcPr>
            <w:tcW w:w="700" w:type="dxa"/>
            <w:tcBorders>
              <w:top w:val="single" w:sz="4" w:space="0" w:color="auto"/>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2028 год</w:t>
            </w:r>
          </w:p>
        </w:tc>
        <w:tc>
          <w:tcPr>
            <w:tcW w:w="670" w:type="dxa"/>
            <w:tcBorders>
              <w:top w:val="single" w:sz="4" w:space="0" w:color="auto"/>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2029 год</w:t>
            </w:r>
          </w:p>
        </w:tc>
        <w:tc>
          <w:tcPr>
            <w:tcW w:w="670" w:type="dxa"/>
            <w:tcBorders>
              <w:top w:val="single" w:sz="4" w:space="0" w:color="auto"/>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2030</w:t>
            </w:r>
          </w:p>
          <w:p w:rsidR="00ED1351" w:rsidRPr="00ED1351" w:rsidRDefault="00ED1351" w:rsidP="00AB4551">
            <w:pPr>
              <w:jc w:val="center"/>
              <w:rPr>
                <w:sz w:val="18"/>
                <w:szCs w:val="18"/>
              </w:rPr>
            </w:pPr>
            <w:r w:rsidRPr="00ED1351">
              <w:rPr>
                <w:sz w:val="18"/>
                <w:szCs w:val="18"/>
              </w:rPr>
              <w:t>год</w:t>
            </w:r>
          </w:p>
        </w:tc>
        <w:tc>
          <w:tcPr>
            <w:tcW w:w="2199" w:type="dxa"/>
            <w:vMerge/>
            <w:shd w:val="clear" w:color="auto" w:fill="auto"/>
          </w:tcPr>
          <w:p w:rsidR="00ED1351" w:rsidRPr="00ED1351" w:rsidRDefault="00ED1351" w:rsidP="00AB4551">
            <w:pPr>
              <w:jc w:val="center"/>
              <w:rPr>
                <w:sz w:val="18"/>
                <w:szCs w:val="18"/>
              </w:rPr>
            </w:pPr>
          </w:p>
        </w:tc>
        <w:tc>
          <w:tcPr>
            <w:tcW w:w="1417" w:type="dxa"/>
            <w:vMerge/>
            <w:shd w:val="clear" w:color="auto" w:fill="auto"/>
          </w:tcPr>
          <w:p w:rsidR="00ED1351" w:rsidRPr="00ED1351" w:rsidRDefault="00ED1351" w:rsidP="00AB4551">
            <w:pPr>
              <w:jc w:val="center"/>
              <w:rPr>
                <w:sz w:val="18"/>
                <w:szCs w:val="18"/>
              </w:rPr>
            </w:pPr>
          </w:p>
        </w:tc>
        <w:tc>
          <w:tcPr>
            <w:tcW w:w="1070" w:type="dxa"/>
            <w:vMerge/>
            <w:shd w:val="clear" w:color="auto" w:fill="auto"/>
          </w:tcPr>
          <w:p w:rsidR="00ED1351" w:rsidRPr="00ED1351" w:rsidRDefault="00ED1351" w:rsidP="00AB4551">
            <w:pPr>
              <w:jc w:val="center"/>
              <w:rPr>
                <w:sz w:val="18"/>
                <w:szCs w:val="18"/>
              </w:rPr>
            </w:pPr>
          </w:p>
        </w:tc>
      </w:tr>
      <w:tr w:rsidR="00ED1351" w:rsidRPr="00ED1351" w:rsidTr="00AB4551">
        <w:tc>
          <w:tcPr>
            <w:tcW w:w="565" w:type="dxa"/>
            <w:shd w:val="clear" w:color="auto" w:fill="auto"/>
          </w:tcPr>
          <w:p w:rsidR="00ED1351" w:rsidRPr="00ED1351" w:rsidRDefault="00ED1351" w:rsidP="00AB4551">
            <w:pPr>
              <w:jc w:val="center"/>
              <w:rPr>
                <w:sz w:val="18"/>
                <w:szCs w:val="18"/>
              </w:rPr>
            </w:pPr>
            <w:r w:rsidRPr="00ED1351">
              <w:rPr>
                <w:sz w:val="18"/>
                <w:szCs w:val="18"/>
              </w:rPr>
              <w:t>1</w:t>
            </w:r>
          </w:p>
        </w:tc>
        <w:tc>
          <w:tcPr>
            <w:tcW w:w="2208" w:type="dxa"/>
            <w:shd w:val="clear" w:color="auto" w:fill="auto"/>
          </w:tcPr>
          <w:p w:rsidR="00ED1351" w:rsidRPr="00ED1351" w:rsidRDefault="00ED1351" w:rsidP="00AB4551">
            <w:pPr>
              <w:jc w:val="center"/>
              <w:rPr>
                <w:sz w:val="18"/>
                <w:szCs w:val="18"/>
              </w:rPr>
            </w:pPr>
            <w:r w:rsidRPr="00ED1351">
              <w:rPr>
                <w:sz w:val="18"/>
                <w:szCs w:val="18"/>
              </w:rPr>
              <w:t>2</w:t>
            </w:r>
          </w:p>
        </w:tc>
        <w:tc>
          <w:tcPr>
            <w:tcW w:w="959" w:type="dxa"/>
            <w:shd w:val="clear" w:color="auto" w:fill="auto"/>
          </w:tcPr>
          <w:p w:rsidR="00ED1351" w:rsidRPr="00ED1351" w:rsidRDefault="00ED1351" w:rsidP="00AB4551">
            <w:pPr>
              <w:jc w:val="center"/>
              <w:rPr>
                <w:sz w:val="18"/>
                <w:szCs w:val="18"/>
              </w:rPr>
            </w:pPr>
            <w:r w:rsidRPr="00ED1351">
              <w:rPr>
                <w:sz w:val="18"/>
                <w:szCs w:val="18"/>
              </w:rPr>
              <w:t>3</w:t>
            </w:r>
          </w:p>
        </w:tc>
        <w:tc>
          <w:tcPr>
            <w:tcW w:w="1049" w:type="dxa"/>
            <w:tcBorders>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4</w:t>
            </w:r>
          </w:p>
        </w:tc>
        <w:tc>
          <w:tcPr>
            <w:tcW w:w="907" w:type="dxa"/>
            <w:tcBorders>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5</w:t>
            </w:r>
          </w:p>
        </w:tc>
        <w:tc>
          <w:tcPr>
            <w:tcW w:w="658" w:type="dxa"/>
            <w:tcBorders>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6</w:t>
            </w:r>
          </w:p>
        </w:tc>
        <w:tc>
          <w:tcPr>
            <w:tcW w:w="673"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7</w:t>
            </w:r>
          </w:p>
        </w:tc>
        <w:tc>
          <w:tcPr>
            <w:tcW w:w="699"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8</w:t>
            </w:r>
          </w:p>
        </w:tc>
        <w:tc>
          <w:tcPr>
            <w:tcW w:w="690"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9</w:t>
            </w:r>
          </w:p>
        </w:tc>
        <w:tc>
          <w:tcPr>
            <w:tcW w:w="678"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10</w:t>
            </w:r>
          </w:p>
        </w:tc>
        <w:tc>
          <w:tcPr>
            <w:tcW w:w="700"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11</w:t>
            </w:r>
          </w:p>
        </w:tc>
        <w:tc>
          <w:tcPr>
            <w:tcW w:w="670" w:type="dxa"/>
            <w:tcBorders>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12</w:t>
            </w:r>
          </w:p>
        </w:tc>
        <w:tc>
          <w:tcPr>
            <w:tcW w:w="670" w:type="dxa"/>
            <w:shd w:val="clear" w:color="auto" w:fill="auto"/>
          </w:tcPr>
          <w:p w:rsidR="00ED1351" w:rsidRPr="00ED1351" w:rsidRDefault="00ED1351" w:rsidP="00AB4551">
            <w:pPr>
              <w:jc w:val="center"/>
              <w:rPr>
                <w:sz w:val="18"/>
                <w:szCs w:val="18"/>
              </w:rPr>
            </w:pPr>
            <w:r w:rsidRPr="00ED1351">
              <w:rPr>
                <w:sz w:val="18"/>
                <w:szCs w:val="18"/>
              </w:rPr>
              <w:t>13</w:t>
            </w:r>
          </w:p>
        </w:tc>
        <w:tc>
          <w:tcPr>
            <w:tcW w:w="2199" w:type="dxa"/>
            <w:shd w:val="clear" w:color="auto" w:fill="auto"/>
          </w:tcPr>
          <w:p w:rsidR="00ED1351" w:rsidRPr="00ED1351" w:rsidRDefault="00ED1351" w:rsidP="00AB4551">
            <w:pPr>
              <w:jc w:val="center"/>
              <w:rPr>
                <w:sz w:val="18"/>
                <w:szCs w:val="18"/>
              </w:rPr>
            </w:pPr>
            <w:r w:rsidRPr="00ED1351">
              <w:rPr>
                <w:sz w:val="18"/>
                <w:szCs w:val="18"/>
              </w:rPr>
              <w:t>14</w:t>
            </w:r>
          </w:p>
        </w:tc>
        <w:tc>
          <w:tcPr>
            <w:tcW w:w="1417" w:type="dxa"/>
            <w:shd w:val="clear" w:color="auto" w:fill="auto"/>
          </w:tcPr>
          <w:p w:rsidR="00ED1351" w:rsidRPr="00ED1351" w:rsidRDefault="00ED1351" w:rsidP="00AB4551">
            <w:pPr>
              <w:jc w:val="center"/>
              <w:rPr>
                <w:sz w:val="18"/>
                <w:szCs w:val="18"/>
              </w:rPr>
            </w:pPr>
            <w:r w:rsidRPr="00ED1351">
              <w:rPr>
                <w:sz w:val="18"/>
                <w:szCs w:val="18"/>
              </w:rPr>
              <w:t>15</w:t>
            </w:r>
          </w:p>
        </w:tc>
        <w:tc>
          <w:tcPr>
            <w:tcW w:w="1070" w:type="dxa"/>
            <w:shd w:val="clear" w:color="auto" w:fill="auto"/>
          </w:tcPr>
          <w:p w:rsidR="00ED1351" w:rsidRPr="00ED1351" w:rsidRDefault="00ED1351" w:rsidP="00AB4551">
            <w:pPr>
              <w:jc w:val="center"/>
              <w:rPr>
                <w:sz w:val="18"/>
                <w:szCs w:val="18"/>
              </w:rPr>
            </w:pPr>
            <w:r w:rsidRPr="00ED1351">
              <w:rPr>
                <w:sz w:val="18"/>
                <w:szCs w:val="18"/>
              </w:rPr>
              <w:t>16</w:t>
            </w:r>
          </w:p>
        </w:tc>
      </w:tr>
      <w:tr w:rsidR="00ED1351" w:rsidRPr="00ED1351" w:rsidTr="00AB4551">
        <w:tc>
          <w:tcPr>
            <w:tcW w:w="15812" w:type="dxa"/>
            <w:gridSpan w:val="16"/>
            <w:shd w:val="clear" w:color="auto" w:fill="auto"/>
          </w:tcPr>
          <w:p w:rsidR="00ED1351" w:rsidRPr="00ED1351" w:rsidRDefault="00ED1351" w:rsidP="00AB4551">
            <w:pPr>
              <w:rPr>
                <w:color w:val="000000"/>
                <w:sz w:val="18"/>
                <w:szCs w:val="18"/>
              </w:rPr>
            </w:pPr>
          </w:p>
          <w:p w:rsidR="00ED1351" w:rsidRPr="00ED1351" w:rsidRDefault="00ED1351" w:rsidP="00AB4551">
            <w:pPr>
              <w:tabs>
                <w:tab w:val="left" w:pos="400"/>
                <w:tab w:val="left" w:pos="513"/>
              </w:tabs>
              <w:jc w:val="both"/>
              <w:rPr>
                <w:sz w:val="18"/>
                <w:szCs w:val="18"/>
              </w:rPr>
            </w:pPr>
            <w:r w:rsidRPr="00ED1351">
              <w:rPr>
                <w:color w:val="000000"/>
                <w:sz w:val="18"/>
                <w:szCs w:val="18"/>
              </w:rPr>
              <w:t xml:space="preserve">Цель 1. </w:t>
            </w:r>
            <w:r w:rsidRPr="00ED1351">
              <w:rPr>
                <w:kern w:val="1"/>
                <w:sz w:val="18"/>
                <w:szCs w:val="18"/>
              </w:rPr>
              <w:t>Обеспечение необходимых условий для защиты населения и территории городского поселения Агириш от чрезвычайных ситуаций, обеспечение пожарной безопасности, защиты жизни и здоровья граждан</w:t>
            </w:r>
          </w:p>
        </w:tc>
      </w:tr>
      <w:tr w:rsidR="00ED1351" w:rsidRPr="00ED1351" w:rsidTr="00AB4551">
        <w:trPr>
          <w:trHeight w:val="2433"/>
        </w:trPr>
        <w:tc>
          <w:tcPr>
            <w:tcW w:w="565" w:type="dxa"/>
            <w:shd w:val="clear" w:color="auto" w:fill="auto"/>
          </w:tcPr>
          <w:p w:rsidR="00ED1351" w:rsidRPr="00ED1351" w:rsidRDefault="00ED1351" w:rsidP="00AB4551">
            <w:pPr>
              <w:jc w:val="center"/>
              <w:rPr>
                <w:sz w:val="18"/>
                <w:szCs w:val="18"/>
              </w:rPr>
            </w:pPr>
            <w:r w:rsidRPr="00ED1351">
              <w:rPr>
                <w:sz w:val="18"/>
                <w:szCs w:val="18"/>
              </w:rPr>
              <w:t>1</w:t>
            </w:r>
          </w:p>
        </w:tc>
        <w:tc>
          <w:tcPr>
            <w:tcW w:w="2208" w:type="dxa"/>
            <w:tcBorders>
              <w:top w:val="single" w:sz="4" w:space="0" w:color="000000"/>
              <w:left w:val="single" w:sz="4" w:space="0" w:color="000000"/>
              <w:bottom w:val="single" w:sz="4" w:space="0" w:color="000000"/>
            </w:tcBorders>
            <w:shd w:val="clear" w:color="auto" w:fill="auto"/>
          </w:tcPr>
          <w:p w:rsidR="00ED1351" w:rsidRPr="00ED1351" w:rsidRDefault="00ED1351" w:rsidP="00AB4551">
            <w:pPr>
              <w:jc w:val="both"/>
              <w:rPr>
                <w:sz w:val="18"/>
                <w:szCs w:val="18"/>
              </w:rPr>
            </w:pPr>
            <w:r w:rsidRPr="00ED1351">
              <w:rPr>
                <w:kern w:val="1"/>
                <w:sz w:val="18"/>
                <w:szCs w:val="18"/>
              </w:rPr>
              <w:t>Снижение риска возникновения пожара</w:t>
            </w:r>
          </w:p>
        </w:tc>
        <w:tc>
          <w:tcPr>
            <w:tcW w:w="959" w:type="dxa"/>
            <w:shd w:val="clear" w:color="auto" w:fill="auto"/>
          </w:tcPr>
          <w:p w:rsidR="00ED1351" w:rsidRPr="00ED1351" w:rsidRDefault="00ED1351" w:rsidP="00AB4551">
            <w:pPr>
              <w:spacing w:line="360" w:lineRule="auto"/>
              <w:jc w:val="center"/>
              <w:rPr>
                <w:sz w:val="18"/>
                <w:szCs w:val="18"/>
              </w:rPr>
            </w:pPr>
            <w:r w:rsidRPr="00ED1351">
              <w:rPr>
                <w:sz w:val="18"/>
                <w:szCs w:val="18"/>
              </w:rPr>
              <w:t>«</w:t>
            </w:r>
            <w:proofErr w:type="spellStart"/>
            <w:r w:rsidRPr="00ED1351">
              <w:rPr>
                <w:sz w:val="18"/>
                <w:szCs w:val="18"/>
              </w:rPr>
              <w:t>МП</w:t>
            </w:r>
            <w:proofErr w:type="spellEnd"/>
            <w:r w:rsidRPr="00ED1351">
              <w:rPr>
                <w:sz w:val="18"/>
                <w:szCs w:val="18"/>
              </w:rPr>
              <w:t>»</w:t>
            </w:r>
          </w:p>
        </w:tc>
        <w:tc>
          <w:tcPr>
            <w:tcW w:w="1049" w:type="dxa"/>
          </w:tcPr>
          <w:p w:rsidR="00ED1351" w:rsidRPr="00ED1351" w:rsidRDefault="00ED1351" w:rsidP="00AB4551">
            <w:pPr>
              <w:jc w:val="center"/>
              <w:rPr>
                <w:sz w:val="18"/>
                <w:szCs w:val="18"/>
              </w:rPr>
            </w:pPr>
            <w:r w:rsidRPr="00ED1351">
              <w:rPr>
                <w:sz w:val="18"/>
                <w:szCs w:val="18"/>
              </w:rPr>
              <w:t>проценты</w:t>
            </w:r>
          </w:p>
        </w:tc>
        <w:tc>
          <w:tcPr>
            <w:tcW w:w="907" w:type="dxa"/>
            <w:tcBorders>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85,0</w:t>
            </w:r>
          </w:p>
        </w:tc>
        <w:tc>
          <w:tcPr>
            <w:tcW w:w="658" w:type="dxa"/>
            <w:tcBorders>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2022 год</w:t>
            </w:r>
          </w:p>
        </w:tc>
        <w:tc>
          <w:tcPr>
            <w:tcW w:w="673" w:type="dxa"/>
            <w:tcBorders>
              <w:top w:val="single" w:sz="4" w:space="0" w:color="000000"/>
              <w:left w:val="single" w:sz="4" w:space="0" w:color="000000"/>
              <w:bottom w:val="single" w:sz="4" w:space="0" w:color="000000"/>
            </w:tcBorders>
            <w:shd w:val="clear" w:color="auto" w:fill="auto"/>
          </w:tcPr>
          <w:p w:rsidR="00ED1351" w:rsidRPr="00ED1351" w:rsidRDefault="00ED1351" w:rsidP="00AB4551">
            <w:pPr>
              <w:jc w:val="center"/>
              <w:rPr>
                <w:sz w:val="18"/>
                <w:szCs w:val="18"/>
              </w:rPr>
            </w:pPr>
            <w:r w:rsidRPr="00ED1351">
              <w:rPr>
                <w:sz w:val="18"/>
                <w:szCs w:val="18"/>
              </w:rPr>
              <w:t>90,0</w:t>
            </w:r>
          </w:p>
        </w:tc>
        <w:tc>
          <w:tcPr>
            <w:tcW w:w="699" w:type="dxa"/>
            <w:tcBorders>
              <w:top w:val="single" w:sz="4" w:space="0" w:color="000000"/>
              <w:left w:val="single" w:sz="4" w:space="0" w:color="000000"/>
              <w:bottom w:val="single" w:sz="4" w:space="0" w:color="000000"/>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95,0</w:t>
            </w:r>
          </w:p>
        </w:tc>
        <w:tc>
          <w:tcPr>
            <w:tcW w:w="690" w:type="dxa"/>
            <w:tcBorders>
              <w:top w:val="single" w:sz="4" w:space="0" w:color="000000"/>
              <w:left w:val="single" w:sz="4" w:space="0" w:color="auto"/>
              <w:bottom w:val="single" w:sz="4" w:space="0" w:color="000000"/>
            </w:tcBorders>
            <w:shd w:val="clear" w:color="auto" w:fill="auto"/>
          </w:tcPr>
          <w:p w:rsidR="00ED1351" w:rsidRPr="00ED1351" w:rsidRDefault="00ED1351" w:rsidP="00AB4551">
            <w:pPr>
              <w:jc w:val="center"/>
              <w:rPr>
                <w:sz w:val="18"/>
                <w:szCs w:val="18"/>
              </w:rPr>
            </w:pPr>
            <w:r w:rsidRPr="00ED1351">
              <w:rPr>
                <w:sz w:val="18"/>
                <w:szCs w:val="18"/>
              </w:rPr>
              <w:t>95,0</w:t>
            </w:r>
          </w:p>
        </w:tc>
        <w:tc>
          <w:tcPr>
            <w:tcW w:w="678"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100,0</w:t>
            </w:r>
          </w:p>
        </w:tc>
        <w:tc>
          <w:tcPr>
            <w:tcW w:w="700"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100,0</w:t>
            </w:r>
          </w:p>
        </w:tc>
        <w:tc>
          <w:tcPr>
            <w:tcW w:w="670"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100,0</w:t>
            </w:r>
          </w:p>
        </w:tc>
        <w:tc>
          <w:tcPr>
            <w:tcW w:w="670" w:type="dxa"/>
            <w:tcBorders>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100,0</w:t>
            </w:r>
          </w:p>
        </w:tc>
        <w:tc>
          <w:tcPr>
            <w:tcW w:w="2199" w:type="dxa"/>
            <w:shd w:val="clear" w:color="auto" w:fill="auto"/>
          </w:tcPr>
          <w:p w:rsidR="00ED1351" w:rsidRPr="00ED1351" w:rsidRDefault="00ED1351" w:rsidP="00AB4551">
            <w:pPr>
              <w:jc w:val="both"/>
              <w:rPr>
                <w:sz w:val="18"/>
                <w:szCs w:val="18"/>
              </w:rPr>
            </w:pPr>
            <w:r w:rsidRPr="00ED1351">
              <w:rPr>
                <w:sz w:val="18"/>
                <w:szCs w:val="18"/>
              </w:rPr>
              <w:t>Решение Совета депутатов №132 от 27.11.2007 . "Об утверждении Положения об обеспечении первичных мер пожарной безопасности в границах г.п.Агириш</w:t>
            </w:r>
          </w:p>
          <w:p w:rsidR="00ED1351" w:rsidRPr="00ED1351" w:rsidRDefault="00ED1351" w:rsidP="00AB4551">
            <w:pPr>
              <w:jc w:val="center"/>
              <w:rPr>
                <w:sz w:val="18"/>
                <w:szCs w:val="18"/>
              </w:rPr>
            </w:pPr>
          </w:p>
        </w:tc>
        <w:tc>
          <w:tcPr>
            <w:tcW w:w="1417" w:type="dxa"/>
            <w:shd w:val="clear" w:color="auto" w:fill="auto"/>
          </w:tcPr>
          <w:p w:rsidR="00ED1351" w:rsidRPr="00ED1351" w:rsidRDefault="00ED1351" w:rsidP="00AB4551">
            <w:pPr>
              <w:jc w:val="center"/>
              <w:rPr>
                <w:sz w:val="18"/>
                <w:szCs w:val="18"/>
              </w:rPr>
            </w:pPr>
            <w:r w:rsidRPr="00ED1351">
              <w:rPr>
                <w:sz w:val="18"/>
                <w:szCs w:val="18"/>
              </w:rPr>
              <w:t>Администрация городского поселения Агириш</w:t>
            </w:r>
          </w:p>
        </w:tc>
        <w:tc>
          <w:tcPr>
            <w:tcW w:w="1070" w:type="dxa"/>
            <w:shd w:val="clear" w:color="auto" w:fill="auto"/>
          </w:tcPr>
          <w:p w:rsidR="00ED1351" w:rsidRPr="00ED1351" w:rsidRDefault="00ED1351" w:rsidP="00AB4551">
            <w:pPr>
              <w:jc w:val="center"/>
              <w:rPr>
                <w:sz w:val="18"/>
                <w:szCs w:val="18"/>
              </w:rPr>
            </w:pPr>
          </w:p>
        </w:tc>
      </w:tr>
      <w:tr w:rsidR="00ED1351" w:rsidRPr="00ED1351" w:rsidTr="00AB4551">
        <w:trPr>
          <w:trHeight w:val="2487"/>
        </w:trPr>
        <w:tc>
          <w:tcPr>
            <w:tcW w:w="565" w:type="dxa"/>
            <w:shd w:val="clear" w:color="auto" w:fill="auto"/>
          </w:tcPr>
          <w:p w:rsidR="00ED1351" w:rsidRPr="00ED1351" w:rsidRDefault="00ED1351" w:rsidP="00AB4551">
            <w:pPr>
              <w:jc w:val="center"/>
              <w:rPr>
                <w:sz w:val="18"/>
                <w:szCs w:val="18"/>
              </w:rPr>
            </w:pPr>
            <w:r w:rsidRPr="00ED1351">
              <w:rPr>
                <w:sz w:val="18"/>
                <w:szCs w:val="18"/>
              </w:rPr>
              <w:t>2</w:t>
            </w:r>
          </w:p>
        </w:tc>
        <w:tc>
          <w:tcPr>
            <w:tcW w:w="2208" w:type="dxa"/>
            <w:tcBorders>
              <w:top w:val="single" w:sz="4" w:space="0" w:color="000000"/>
              <w:left w:val="single" w:sz="4" w:space="0" w:color="000000"/>
              <w:bottom w:val="single" w:sz="4" w:space="0" w:color="000000"/>
            </w:tcBorders>
            <w:shd w:val="clear" w:color="auto" w:fill="auto"/>
          </w:tcPr>
          <w:p w:rsidR="00ED1351" w:rsidRPr="00ED1351" w:rsidRDefault="00ED1351" w:rsidP="00AB4551">
            <w:pPr>
              <w:rPr>
                <w:sz w:val="18"/>
                <w:szCs w:val="18"/>
              </w:rPr>
            </w:pPr>
            <w:r w:rsidRPr="00ED1351">
              <w:rPr>
                <w:sz w:val="18"/>
                <w:szCs w:val="18"/>
              </w:rPr>
              <w:t>Обеспечение источников наружного противопожарного водоснабжения в исправном виде</w:t>
            </w:r>
          </w:p>
        </w:tc>
        <w:tc>
          <w:tcPr>
            <w:tcW w:w="959" w:type="dxa"/>
            <w:shd w:val="clear" w:color="auto" w:fill="auto"/>
          </w:tcPr>
          <w:p w:rsidR="00ED1351" w:rsidRPr="00ED1351" w:rsidRDefault="00ED1351" w:rsidP="00AB4551">
            <w:pPr>
              <w:jc w:val="center"/>
              <w:rPr>
                <w:sz w:val="18"/>
                <w:szCs w:val="18"/>
              </w:rPr>
            </w:pPr>
            <w:r w:rsidRPr="00ED1351">
              <w:rPr>
                <w:sz w:val="18"/>
                <w:szCs w:val="18"/>
              </w:rPr>
              <w:t>«</w:t>
            </w:r>
            <w:proofErr w:type="spellStart"/>
            <w:r w:rsidRPr="00ED1351">
              <w:rPr>
                <w:sz w:val="18"/>
                <w:szCs w:val="18"/>
              </w:rPr>
              <w:t>МП</w:t>
            </w:r>
            <w:proofErr w:type="spellEnd"/>
            <w:r w:rsidRPr="00ED1351">
              <w:rPr>
                <w:sz w:val="18"/>
                <w:szCs w:val="18"/>
              </w:rPr>
              <w:t>»</w:t>
            </w:r>
          </w:p>
        </w:tc>
        <w:tc>
          <w:tcPr>
            <w:tcW w:w="1049" w:type="dxa"/>
          </w:tcPr>
          <w:p w:rsidR="00ED1351" w:rsidRPr="00ED1351" w:rsidRDefault="00ED1351" w:rsidP="00AB4551">
            <w:pPr>
              <w:rPr>
                <w:sz w:val="18"/>
                <w:szCs w:val="18"/>
              </w:rPr>
            </w:pPr>
            <w:r w:rsidRPr="00ED1351">
              <w:rPr>
                <w:sz w:val="18"/>
                <w:szCs w:val="18"/>
              </w:rPr>
              <w:t>единицы</w:t>
            </w:r>
          </w:p>
        </w:tc>
        <w:tc>
          <w:tcPr>
            <w:tcW w:w="907" w:type="dxa"/>
            <w:tcBorders>
              <w:right w:val="single" w:sz="4" w:space="0" w:color="auto"/>
            </w:tcBorders>
            <w:shd w:val="clear" w:color="auto" w:fill="auto"/>
          </w:tcPr>
          <w:p w:rsidR="00ED1351" w:rsidRPr="00ED1351" w:rsidRDefault="00ED1351" w:rsidP="00AB4551">
            <w:pPr>
              <w:rPr>
                <w:sz w:val="18"/>
                <w:szCs w:val="18"/>
              </w:rPr>
            </w:pPr>
            <w:r w:rsidRPr="00ED1351">
              <w:rPr>
                <w:sz w:val="18"/>
                <w:szCs w:val="18"/>
              </w:rPr>
              <w:t>19,0</w:t>
            </w:r>
          </w:p>
        </w:tc>
        <w:tc>
          <w:tcPr>
            <w:tcW w:w="658" w:type="dxa"/>
            <w:tcBorders>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2022 год</w:t>
            </w:r>
          </w:p>
        </w:tc>
        <w:tc>
          <w:tcPr>
            <w:tcW w:w="673" w:type="dxa"/>
            <w:tcBorders>
              <w:top w:val="single" w:sz="4" w:space="0" w:color="000000"/>
              <w:left w:val="single" w:sz="4" w:space="0" w:color="000000"/>
              <w:bottom w:val="single" w:sz="4" w:space="0" w:color="000000"/>
            </w:tcBorders>
            <w:shd w:val="clear" w:color="auto" w:fill="auto"/>
          </w:tcPr>
          <w:p w:rsidR="00ED1351" w:rsidRPr="00ED1351" w:rsidRDefault="00ED1351" w:rsidP="00AB4551">
            <w:pPr>
              <w:jc w:val="center"/>
              <w:rPr>
                <w:sz w:val="18"/>
                <w:szCs w:val="18"/>
              </w:rPr>
            </w:pPr>
            <w:r w:rsidRPr="00ED1351">
              <w:rPr>
                <w:sz w:val="18"/>
                <w:szCs w:val="18"/>
              </w:rPr>
              <w:t>19,0</w:t>
            </w:r>
          </w:p>
        </w:tc>
        <w:tc>
          <w:tcPr>
            <w:tcW w:w="699" w:type="dxa"/>
            <w:tcBorders>
              <w:top w:val="single" w:sz="4" w:space="0" w:color="000000"/>
              <w:left w:val="single" w:sz="4" w:space="0" w:color="000000"/>
              <w:bottom w:val="single" w:sz="4" w:space="0" w:color="000000"/>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21,0</w:t>
            </w:r>
          </w:p>
        </w:tc>
        <w:tc>
          <w:tcPr>
            <w:tcW w:w="690" w:type="dxa"/>
            <w:tcBorders>
              <w:top w:val="single" w:sz="4" w:space="0" w:color="000000"/>
              <w:left w:val="single" w:sz="4" w:space="0" w:color="auto"/>
              <w:bottom w:val="single" w:sz="4" w:space="0" w:color="000000"/>
            </w:tcBorders>
            <w:shd w:val="clear" w:color="auto" w:fill="auto"/>
          </w:tcPr>
          <w:p w:rsidR="00ED1351" w:rsidRPr="00ED1351" w:rsidRDefault="00ED1351" w:rsidP="00AB4551">
            <w:pPr>
              <w:jc w:val="center"/>
              <w:rPr>
                <w:sz w:val="18"/>
                <w:szCs w:val="18"/>
              </w:rPr>
            </w:pPr>
            <w:r w:rsidRPr="00ED1351">
              <w:rPr>
                <w:sz w:val="18"/>
                <w:szCs w:val="18"/>
              </w:rPr>
              <w:t>22,0</w:t>
            </w:r>
          </w:p>
        </w:tc>
        <w:tc>
          <w:tcPr>
            <w:tcW w:w="678"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23,0</w:t>
            </w:r>
          </w:p>
        </w:tc>
        <w:tc>
          <w:tcPr>
            <w:tcW w:w="700"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25,0</w:t>
            </w:r>
          </w:p>
        </w:tc>
        <w:tc>
          <w:tcPr>
            <w:tcW w:w="670"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25,00</w:t>
            </w:r>
          </w:p>
        </w:tc>
        <w:tc>
          <w:tcPr>
            <w:tcW w:w="670" w:type="dxa"/>
            <w:tcBorders>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25,0</w:t>
            </w:r>
          </w:p>
        </w:tc>
        <w:tc>
          <w:tcPr>
            <w:tcW w:w="2199" w:type="dxa"/>
            <w:shd w:val="clear" w:color="auto" w:fill="auto"/>
          </w:tcPr>
          <w:p w:rsidR="00ED1351" w:rsidRPr="00ED1351" w:rsidRDefault="00ED1351" w:rsidP="00AB4551">
            <w:pPr>
              <w:jc w:val="both"/>
              <w:rPr>
                <w:sz w:val="18"/>
                <w:szCs w:val="18"/>
              </w:rPr>
            </w:pPr>
            <w:r w:rsidRPr="00ED1351">
              <w:rPr>
                <w:sz w:val="18"/>
                <w:szCs w:val="18"/>
              </w:rPr>
              <w:t>Решение Совета депутатов №132 от 27.11.2007 . "Об утверждении Положения об обеспечении первичных мер пожарной безопасности в границах г.п.Агириш</w:t>
            </w:r>
          </w:p>
          <w:p w:rsidR="00ED1351" w:rsidRPr="00ED1351" w:rsidRDefault="00ED1351" w:rsidP="00AB4551">
            <w:pPr>
              <w:jc w:val="center"/>
              <w:rPr>
                <w:sz w:val="18"/>
                <w:szCs w:val="18"/>
              </w:rPr>
            </w:pPr>
          </w:p>
          <w:p w:rsidR="00ED1351" w:rsidRPr="00ED1351" w:rsidRDefault="00ED1351" w:rsidP="00AB4551">
            <w:pPr>
              <w:jc w:val="center"/>
              <w:rPr>
                <w:sz w:val="18"/>
                <w:szCs w:val="18"/>
              </w:rPr>
            </w:pPr>
          </w:p>
        </w:tc>
        <w:tc>
          <w:tcPr>
            <w:tcW w:w="1417" w:type="dxa"/>
            <w:shd w:val="clear" w:color="auto" w:fill="auto"/>
          </w:tcPr>
          <w:p w:rsidR="00ED1351" w:rsidRPr="00ED1351" w:rsidRDefault="00ED1351" w:rsidP="00AB4551">
            <w:pPr>
              <w:jc w:val="center"/>
              <w:rPr>
                <w:sz w:val="18"/>
                <w:szCs w:val="18"/>
              </w:rPr>
            </w:pPr>
            <w:r w:rsidRPr="00ED1351">
              <w:rPr>
                <w:sz w:val="18"/>
                <w:szCs w:val="18"/>
              </w:rPr>
              <w:t>Администрация городского поселения Агириш</w:t>
            </w:r>
          </w:p>
        </w:tc>
        <w:tc>
          <w:tcPr>
            <w:tcW w:w="1070" w:type="dxa"/>
            <w:shd w:val="clear" w:color="auto" w:fill="auto"/>
          </w:tcPr>
          <w:p w:rsidR="00ED1351" w:rsidRPr="00ED1351" w:rsidRDefault="00ED1351" w:rsidP="00AB4551">
            <w:pPr>
              <w:jc w:val="center"/>
              <w:rPr>
                <w:sz w:val="18"/>
                <w:szCs w:val="18"/>
              </w:rPr>
            </w:pPr>
          </w:p>
        </w:tc>
      </w:tr>
      <w:tr w:rsidR="00ED1351" w:rsidRPr="00ED1351" w:rsidTr="00AB4551">
        <w:tc>
          <w:tcPr>
            <w:tcW w:w="565" w:type="dxa"/>
            <w:shd w:val="clear" w:color="auto" w:fill="auto"/>
          </w:tcPr>
          <w:p w:rsidR="00ED1351" w:rsidRPr="00ED1351" w:rsidRDefault="00ED1351" w:rsidP="00AB4551">
            <w:pPr>
              <w:jc w:val="center"/>
              <w:rPr>
                <w:sz w:val="18"/>
                <w:szCs w:val="18"/>
              </w:rPr>
            </w:pPr>
            <w:r w:rsidRPr="00ED1351">
              <w:rPr>
                <w:sz w:val="18"/>
                <w:szCs w:val="18"/>
              </w:rPr>
              <w:t>3</w:t>
            </w:r>
          </w:p>
        </w:tc>
        <w:tc>
          <w:tcPr>
            <w:tcW w:w="2208" w:type="dxa"/>
            <w:tcBorders>
              <w:top w:val="single" w:sz="4" w:space="0" w:color="000000"/>
              <w:left w:val="single" w:sz="4" w:space="0" w:color="000000"/>
              <w:bottom w:val="single" w:sz="4" w:space="0" w:color="000000"/>
            </w:tcBorders>
            <w:shd w:val="clear" w:color="auto" w:fill="auto"/>
          </w:tcPr>
          <w:p w:rsidR="00ED1351" w:rsidRPr="00ED1351" w:rsidRDefault="00ED1351" w:rsidP="00AB4551">
            <w:pPr>
              <w:rPr>
                <w:sz w:val="18"/>
                <w:szCs w:val="18"/>
              </w:rPr>
            </w:pPr>
            <w:r w:rsidRPr="00ED1351">
              <w:rPr>
                <w:kern w:val="1"/>
                <w:sz w:val="18"/>
                <w:szCs w:val="18"/>
              </w:rPr>
              <w:t>Увеличение охвата системы оповещения населения о возможных чрезвычайных ситуациях</w:t>
            </w:r>
          </w:p>
        </w:tc>
        <w:tc>
          <w:tcPr>
            <w:tcW w:w="959" w:type="dxa"/>
            <w:shd w:val="clear" w:color="auto" w:fill="auto"/>
          </w:tcPr>
          <w:p w:rsidR="00ED1351" w:rsidRPr="00ED1351" w:rsidRDefault="00ED1351" w:rsidP="00AB4551">
            <w:pPr>
              <w:jc w:val="center"/>
              <w:rPr>
                <w:sz w:val="18"/>
                <w:szCs w:val="18"/>
              </w:rPr>
            </w:pPr>
            <w:r w:rsidRPr="00ED1351">
              <w:rPr>
                <w:sz w:val="18"/>
                <w:szCs w:val="18"/>
              </w:rPr>
              <w:t>«</w:t>
            </w:r>
            <w:proofErr w:type="spellStart"/>
            <w:r w:rsidRPr="00ED1351">
              <w:rPr>
                <w:sz w:val="18"/>
                <w:szCs w:val="18"/>
              </w:rPr>
              <w:t>МП</w:t>
            </w:r>
            <w:proofErr w:type="spellEnd"/>
            <w:r w:rsidRPr="00ED1351">
              <w:rPr>
                <w:sz w:val="18"/>
                <w:szCs w:val="18"/>
              </w:rPr>
              <w:t>»</w:t>
            </w:r>
          </w:p>
        </w:tc>
        <w:tc>
          <w:tcPr>
            <w:tcW w:w="1049" w:type="dxa"/>
          </w:tcPr>
          <w:p w:rsidR="00ED1351" w:rsidRPr="00ED1351" w:rsidRDefault="00ED1351" w:rsidP="00AB4551">
            <w:pPr>
              <w:rPr>
                <w:sz w:val="18"/>
                <w:szCs w:val="18"/>
              </w:rPr>
            </w:pPr>
            <w:r w:rsidRPr="00ED1351">
              <w:rPr>
                <w:sz w:val="18"/>
                <w:szCs w:val="18"/>
              </w:rPr>
              <w:t>проценты</w:t>
            </w:r>
          </w:p>
        </w:tc>
        <w:tc>
          <w:tcPr>
            <w:tcW w:w="907" w:type="dxa"/>
            <w:tcBorders>
              <w:right w:val="single" w:sz="4" w:space="0" w:color="auto"/>
            </w:tcBorders>
            <w:shd w:val="clear" w:color="auto" w:fill="auto"/>
          </w:tcPr>
          <w:p w:rsidR="00ED1351" w:rsidRPr="00ED1351" w:rsidRDefault="00ED1351" w:rsidP="00AB4551">
            <w:pPr>
              <w:rPr>
                <w:sz w:val="18"/>
                <w:szCs w:val="18"/>
              </w:rPr>
            </w:pPr>
            <w:r w:rsidRPr="00ED1351">
              <w:rPr>
                <w:sz w:val="18"/>
                <w:szCs w:val="18"/>
              </w:rPr>
              <w:t>90,0</w:t>
            </w:r>
          </w:p>
        </w:tc>
        <w:tc>
          <w:tcPr>
            <w:tcW w:w="658" w:type="dxa"/>
            <w:tcBorders>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2022 год</w:t>
            </w:r>
          </w:p>
        </w:tc>
        <w:tc>
          <w:tcPr>
            <w:tcW w:w="673" w:type="dxa"/>
            <w:tcBorders>
              <w:top w:val="single" w:sz="4" w:space="0" w:color="000000"/>
              <w:left w:val="single" w:sz="4" w:space="0" w:color="000000"/>
              <w:bottom w:val="single" w:sz="4" w:space="0" w:color="000000"/>
            </w:tcBorders>
            <w:shd w:val="clear" w:color="auto" w:fill="auto"/>
          </w:tcPr>
          <w:p w:rsidR="00ED1351" w:rsidRPr="00ED1351" w:rsidRDefault="00ED1351" w:rsidP="00AB4551">
            <w:pPr>
              <w:jc w:val="center"/>
              <w:rPr>
                <w:sz w:val="18"/>
                <w:szCs w:val="18"/>
              </w:rPr>
            </w:pPr>
            <w:r w:rsidRPr="00ED1351">
              <w:rPr>
                <w:sz w:val="18"/>
                <w:szCs w:val="18"/>
              </w:rPr>
              <w:t>100,0</w:t>
            </w:r>
          </w:p>
        </w:tc>
        <w:tc>
          <w:tcPr>
            <w:tcW w:w="699" w:type="dxa"/>
            <w:tcBorders>
              <w:top w:val="single" w:sz="4" w:space="0" w:color="000000"/>
              <w:left w:val="single" w:sz="4" w:space="0" w:color="000000"/>
              <w:bottom w:val="single" w:sz="4" w:space="0" w:color="000000"/>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100,0</w:t>
            </w:r>
          </w:p>
        </w:tc>
        <w:tc>
          <w:tcPr>
            <w:tcW w:w="690" w:type="dxa"/>
            <w:tcBorders>
              <w:top w:val="single" w:sz="4" w:space="0" w:color="000000"/>
              <w:left w:val="single" w:sz="4" w:space="0" w:color="auto"/>
              <w:bottom w:val="single" w:sz="4" w:space="0" w:color="000000"/>
            </w:tcBorders>
            <w:shd w:val="clear" w:color="auto" w:fill="auto"/>
          </w:tcPr>
          <w:p w:rsidR="00ED1351" w:rsidRPr="00ED1351" w:rsidRDefault="00ED1351" w:rsidP="00AB4551">
            <w:pPr>
              <w:rPr>
                <w:sz w:val="18"/>
                <w:szCs w:val="18"/>
              </w:rPr>
            </w:pPr>
            <w:r w:rsidRPr="00ED1351">
              <w:rPr>
                <w:sz w:val="18"/>
                <w:szCs w:val="18"/>
              </w:rPr>
              <w:t>100,0</w:t>
            </w:r>
          </w:p>
        </w:tc>
        <w:tc>
          <w:tcPr>
            <w:tcW w:w="678"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100,0</w:t>
            </w:r>
          </w:p>
        </w:tc>
        <w:tc>
          <w:tcPr>
            <w:tcW w:w="700"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100,0</w:t>
            </w:r>
          </w:p>
        </w:tc>
        <w:tc>
          <w:tcPr>
            <w:tcW w:w="670" w:type="dxa"/>
            <w:tcBorders>
              <w:left w:val="single" w:sz="4" w:space="0" w:color="auto"/>
              <w:right w:val="single" w:sz="4" w:space="0" w:color="auto"/>
            </w:tcBorders>
            <w:shd w:val="clear" w:color="auto" w:fill="auto"/>
          </w:tcPr>
          <w:p w:rsidR="00ED1351" w:rsidRPr="00ED1351" w:rsidRDefault="00ED1351" w:rsidP="00AB4551">
            <w:pPr>
              <w:jc w:val="center"/>
              <w:rPr>
                <w:sz w:val="18"/>
                <w:szCs w:val="18"/>
              </w:rPr>
            </w:pPr>
            <w:r w:rsidRPr="00ED1351">
              <w:rPr>
                <w:sz w:val="18"/>
                <w:szCs w:val="18"/>
              </w:rPr>
              <w:t>100,0</w:t>
            </w:r>
          </w:p>
        </w:tc>
        <w:tc>
          <w:tcPr>
            <w:tcW w:w="670" w:type="dxa"/>
            <w:tcBorders>
              <w:left w:val="single" w:sz="4" w:space="0" w:color="auto"/>
            </w:tcBorders>
            <w:shd w:val="clear" w:color="auto" w:fill="auto"/>
          </w:tcPr>
          <w:p w:rsidR="00ED1351" w:rsidRPr="00ED1351" w:rsidRDefault="00ED1351" w:rsidP="00AB4551">
            <w:pPr>
              <w:jc w:val="center"/>
              <w:rPr>
                <w:sz w:val="18"/>
                <w:szCs w:val="18"/>
              </w:rPr>
            </w:pPr>
            <w:r w:rsidRPr="00ED1351">
              <w:rPr>
                <w:sz w:val="18"/>
                <w:szCs w:val="18"/>
              </w:rPr>
              <w:t>100,0</w:t>
            </w:r>
          </w:p>
        </w:tc>
        <w:tc>
          <w:tcPr>
            <w:tcW w:w="2199" w:type="dxa"/>
            <w:shd w:val="clear" w:color="auto" w:fill="auto"/>
          </w:tcPr>
          <w:p w:rsidR="00ED1351" w:rsidRPr="00ED1351" w:rsidRDefault="00ED1351" w:rsidP="00AB4551">
            <w:pPr>
              <w:jc w:val="both"/>
              <w:rPr>
                <w:sz w:val="18"/>
                <w:szCs w:val="18"/>
              </w:rPr>
            </w:pPr>
            <w:r w:rsidRPr="00ED1351">
              <w:rPr>
                <w:sz w:val="18"/>
                <w:szCs w:val="18"/>
              </w:rPr>
              <w:t>Решение Совета депутатов №132 от 27.11.2007 . "Об утверждении Положения об обеспечении первичных мер пожарной безопасности в границах г.п.Агириш</w:t>
            </w:r>
          </w:p>
          <w:p w:rsidR="00ED1351" w:rsidRPr="00ED1351" w:rsidRDefault="00ED1351" w:rsidP="00AB4551">
            <w:pPr>
              <w:jc w:val="center"/>
              <w:rPr>
                <w:bCs/>
                <w:sz w:val="18"/>
                <w:szCs w:val="18"/>
              </w:rPr>
            </w:pPr>
          </w:p>
        </w:tc>
        <w:tc>
          <w:tcPr>
            <w:tcW w:w="1417" w:type="dxa"/>
            <w:shd w:val="clear" w:color="auto" w:fill="auto"/>
          </w:tcPr>
          <w:p w:rsidR="00ED1351" w:rsidRPr="00ED1351" w:rsidRDefault="00ED1351" w:rsidP="00AB4551">
            <w:pPr>
              <w:jc w:val="center"/>
              <w:rPr>
                <w:sz w:val="18"/>
                <w:szCs w:val="18"/>
              </w:rPr>
            </w:pPr>
            <w:r w:rsidRPr="00ED1351">
              <w:rPr>
                <w:sz w:val="18"/>
                <w:szCs w:val="18"/>
              </w:rPr>
              <w:t>Администрация городского поселения Агириш</w:t>
            </w:r>
          </w:p>
        </w:tc>
        <w:tc>
          <w:tcPr>
            <w:tcW w:w="1070" w:type="dxa"/>
            <w:shd w:val="clear" w:color="auto" w:fill="auto"/>
          </w:tcPr>
          <w:p w:rsidR="00ED1351" w:rsidRPr="00ED1351" w:rsidRDefault="00ED1351" w:rsidP="00AB4551">
            <w:pPr>
              <w:jc w:val="center"/>
              <w:rPr>
                <w:sz w:val="18"/>
                <w:szCs w:val="18"/>
              </w:rPr>
            </w:pPr>
          </w:p>
        </w:tc>
      </w:tr>
    </w:tbl>
    <w:p w:rsidR="00ED1351" w:rsidRPr="00ED1351" w:rsidRDefault="00ED1351" w:rsidP="00ED1351">
      <w:pPr>
        <w:rPr>
          <w:sz w:val="18"/>
          <w:szCs w:val="18"/>
        </w:rPr>
      </w:pPr>
    </w:p>
    <w:p w:rsidR="00ED1351" w:rsidRDefault="00ED1351" w:rsidP="00ED1351"/>
    <w:p w:rsidR="00ED1351" w:rsidRDefault="00ED1351" w:rsidP="00ED1351"/>
    <w:p w:rsidR="00ED1351" w:rsidRDefault="00ED1351" w:rsidP="00ED1351">
      <w:pPr>
        <w:rPr>
          <w:b/>
        </w:rPr>
      </w:pPr>
    </w:p>
    <w:p w:rsidR="00ED1351" w:rsidRDefault="00ED1351" w:rsidP="00ED1351">
      <w:pPr>
        <w:jc w:val="center"/>
        <w:rPr>
          <w:b/>
        </w:rPr>
      </w:pPr>
    </w:p>
    <w:p w:rsidR="00ED1351" w:rsidRPr="00ED1351" w:rsidRDefault="00ED1351" w:rsidP="00ED1351">
      <w:pPr>
        <w:widowControl w:val="0"/>
        <w:autoSpaceDE w:val="0"/>
        <w:autoSpaceDN w:val="0"/>
        <w:jc w:val="center"/>
        <w:rPr>
          <w:sz w:val="18"/>
          <w:szCs w:val="18"/>
        </w:rPr>
      </w:pPr>
      <w:r w:rsidRPr="007F0F6C">
        <w:t>3</w:t>
      </w:r>
      <w:r w:rsidRPr="00ED1351">
        <w:rPr>
          <w:sz w:val="18"/>
          <w:szCs w:val="18"/>
        </w:rPr>
        <w:t>. Помесячный план достижения показателей муниципальной программы в 2024 году</w:t>
      </w:r>
    </w:p>
    <w:p w:rsidR="00ED1351" w:rsidRPr="00ED1351" w:rsidRDefault="00ED1351" w:rsidP="00ED1351">
      <w:pPr>
        <w:widowControl w:val="0"/>
        <w:autoSpaceDE w:val="0"/>
        <w:autoSpaceDN w:val="0"/>
        <w:jc w:val="center"/>
        <w:rPr>
          <w:sz w:val="18"/>
          <w:szCs w:val="18"/>
        </w:rPr>
      </w:pPr>
    </w:p>
    <w:tbl>
      <w:tblPr>
        <w:tblW w:w="5351" w:type="pc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505"/>
        <w:gridCol w:w="3693"/>
        <w:gridCol w:w="1304"/>
        <w:gridCol w:w="1161"/>
        <w:gridCol w:w="676"/>
        <w:gridCol w:w="628"/>
        <w:gridCol w:w="584"/>
        <w:gridCol w:w="727"/>
        <w:gridCol w:w="580"/>
        <w:gridCol w:w="580"/>
        <w:gridCol w:w="724"/>
        <w:gridCol w:w="727"/>
        <w:gridCol w:w="724"/>
        <w:gridCol w:w="727"/>
        <w:gridCol w:w="874"/>
        <w:gridCol w:w="1732"/>
      </w:tblGrid>
      <w:tr w:rsidR="00ED1351" w:rsidRPr="00ED1351" w:rsidTr="00AB4551">
        <w:trPr>
          <w:trHeight w:val="349"/>
          <w:tblHeader/>
        </w:trPr>
        <w:tc>
          <w:tcPr>
            <w:tcW w:w="158" w:type="pct"/>
            <w:vMerge w:val="restart"/>
            <w:vAlign w:val="center"/>
          </w:tcPr>
          <w:p w:rsidR="00ED1351" w:rsidRPr="00ED1351" w:rsidRDefault="00ED1351" w:rsidP="00AB4551">
            <w:pPr>
              <w:widowControl w:val="0"/>
              <w:autoSpaceDE w:val="0"/>
              <w:autoSpaceDN w:val="0"/>
              <w:jc w:val="center"/>
              <w:rPr>
                <w:sz w:val="18"/>
                <w:szCs w:val="18"/>
              </w:rPr>
            </w:pPr>
            <w:r w:rsidRPr="00ED1351">
              <w:rPr>
                <w:sz w:val="18"/>
                <w:szCs w:val="18"/>
              </w:rPr>
              <w:t xml:space="preserve">№ </w:t>
            </w:r>
            <w:proofErr w:type="gramStart"/>
            <w:r w:rsidRPr="00ED1351">
              <w:rPr>
                <w:sz w:val="18"/>
                <w:szCs w:val="18"/>
              </w:rPr>
              <w:t>п</w:t>
            </w:r>
            <w:proofErr w:type="gramEnd"/>
            <w:r w:rsidRPr="00ED1351">
              <w:rPr>
                <w:sz w:val="18"/>
                <w:szCs w:val="18"/>
              </w:rPr>
              <w:t>/п</w:t>
            </w:r>
          </w:p>
        </w:tc>
        <w:tc>
          <w:tcPr>
            <w:tcW w:w="1158" w:type="pct"/>
            <w:vMerge w:val="restart"/>
            <w:vAlign w:val="center"/>
          </w:tcPr>
          <w:p w:rsidR="00ED1351" w:rsidRPr="00ED1351" w:rsidRDefault="00ED1351" w:rsidP="00AB4551">
            <w:pPr>
              <w:widowControl w:val="0"/>
              <w:autoSpaceDE w:val="0"/>
              <w:autoSpaceDN w:val="0"/>
              <w:jc w:val="center"/>
              <w:rPr>
                <w:sz w:val="18"/>
                <w:szCs w:val="18"/>
              </w:rPr>
            </w:pPr>
            <w:r w:rsidRPr="00ED1351">
              <w:rPr>
                <w:sz w:val="18"/>
                <w:szCs w:val="18"/>
              </w:rPr>
              <w:t xml:space="preserve">Наименование показателя </w:t>
            </w:r>
          </w:p>
        </w:tc>
        <w:tc>
          <w:tcPr>
            <w:tcW w:w="409" w:type="pct"/>
            <w:vMerge w:val="restart"/>
            <w:vAlign w:val="center"/>
          </w:tcPr>
          <w:p w:rsidR="00ED1351" w:rsidRPr="00ED1351" w:rsidRDefault="00ED1351" w:rsidP="00AB4551">
            <w:pPr>
              <w:widowControl w:val="0"/>
              <w:autoSpaceDE w:val="0"/>
              <w:autoSpaceDN w:val="0"/>
              <w:jc w:val="center"/>
              <w:rPr>
                <w:sz w:val="18"/>
                <w:szCs w:val="18"/>
              </w:rPr>
            </w:pPr>
            <w:r w:rsidRPr="00ED1351">
              <w:rPr>
                <w:sz w:val="18"/>
                <w:szCs w:val="18"/>
              </w:rPr>
              <w:t>Уровень показателя</w:t>
            </w:r>
          </w:p>
        </w:tc>
        <w:tc>
          <w:tcPr>
            <w:tcW w:w="364" w:type="pct"/>
            <w:vMerge w:val="restart"/>
            <w:vAlign w:val="center"/>
          </w:tcPr>
          <w:p w:rsidR="00ED1351" w:rsidRPr="00ED1351" w:rsidRDefault="00ED1351" w:rsidP="00AB4551">
            <w:pPr>
              <w:widowControl w:val="0"/>
              <w:autoSpaceDE w:val="0"/>
              <w:autoSpaceDN w:val="0"/>
              <w:jc w:val="center"/>
              <w:rPr>
                <w:sz w:val="18"/>
                <w:szCs w:val="18"/>
              </w:rPr>
            </w:pPr>
            <w:r w:rsidRPr="00ED1351">
              <w:rPr>
                <w:sz w:val="18"/>
                <w:szCs w:val="18"/>
              </w:rPr>
              <w:t>Единица измерения</w:t>
            </w:r>
          </w:p>
          <w:p w:rsidR="00ED1351" w:rsidRPr="00ED1351" w:rsidRDefault="00ED1351" w:rsidP="00AB4551">
            <w:pPr>
              <w:widowControl w:val="0"/>
              <w:autoSpaceDE w:val="0"/>
              <w:autoSpaceDN w:val="0"/>
              <w:jc w:val="center"/>
              <w:rPr>
                <w:sz w:val="18"/>
                <w:szCs w:val="18"/>
              </w:rPr>
            </w:pPr>
            <w:r w:rsidRPr="00ED1351">
              <w:rPr>
                <w:sz w:val="18"/>
                <w:szCs w:val="18"/>
              </w:rPr>
              <w:t xml:space="preserve"> (по </w:t>
            </w:r>
            <w:proofErr w:type="spellStart"/>
            <w:r w:rsidRPr="00ED1351">
              <w:rPr>
                <w:sz w:val="18"/>
                <w:szCs w:val="18"/>
              </w:rPr>
              <w:t>ОКЕИ</w:t>
            </w:r>
            <w:proofErr w:type="spellEnd"/>
            <w:r w:rsidRPr="00ED1351">
              <w:rPr>
                <w:sz w:val="18"/>
                <w:szCs w:val="18"/>
              </w:rPr>
              <w:t>)</w:t>
            </w:r>
          </w:p>
        </w:tc>
        <w:tc>
          <w:tcPr>
            <w:tcW w:w="2368" w:type="pct"/>
            <w:gridSpan w:val="11"/>
            <w:vAlign w:val="center"/>
          </w:tcPr>
          <w:p w:rsidR="00ED1351" w:rsidRPr="00ED1351" w:rsidRDefault="00ED1351" w:rsidP="00AB4551">
            <w:pPr>
              <w:widowControl w:val="0"/>
              <w:autoSpaceDE w:val="0"/>
              <w:autoSpaceDN w:val="0"/>
              <w:jc w:val="center"/>
              <w:rPr>
                <w:sz w:val="18"/>
                <w:szCs w:val="18"/>
              </w:rPr>
            </w:pPr>
            <w:r w:rsidRPr="00ED1351">
              <w:rPr>
                <w:sz w:val="18"/>
                <w:szCs w:val="18"/>
              </w:rPr>
              <w:t>Плановые значения по кварталам/месяцам</w:t>
            </w:r>
          </w:p>
        </w:tc>
        <w:tc>
          <w:tcPr>
            <w:tcW w:w="544" w:type="pct"/>
            <w:vMerge w:val="restart"/>
            <w:vAlign w:val="center"/>
          </w:tcPr>
          <w:p w:rsidR="00ED1351" w:rsidRPr="00ED1351" w:rsidRDefault="00ED1351" w:rsidP="00AB4551">
            <w:pPr>
              <w:widowControl w:val="0"/>
              <w:autoSpaceDE w:val="0"/>
              <w:autoSpaceDN w:val="0"/>
              <w:jc w:val="center"/>
              <w:rPr>
                <w:bCs/>
                <w:sz w:val="18"/>
                <w:szCs w:val="18"/>
              </w:rPr>
            </w:pPr>
            <w:proofErr w:type="gramStart"/>
            <w:r w:rsidRPr="00ED1351">
              <w:rPr>
                <w:sz w:val="18"/>
                <w:szCs w:val="18"/>
              </w:rPr>
              <w:t>На конец</w:t>
            </w:r>
            <w:proofErr w:type="gramEnd"/>
            <w:r w:rsidRPr="00ED1351">
              <w:rPr>
                <w:sz w:val="18"/>
                <w:szCs w:val="18"/>
              </w:rPr>
              <w:t xml:space="preserve"> 2024 года</w:t>
            </w:r>
          </w:p>
        </w:tc>
      </w:tr>
      <w:tr w:rsidR="00ED1351" w:rsidRPr="00ED1351" w:rsidTr="00AB4551">
        <w:trPr>
          <w:trHeight w:val="661"/>
          <w:tblHeader/>
        </w:trPr>
        <w:tc>
          <w:tcPr>
            <w:tcW w:w="158" w:type="pct"/>
            <w:vMerge/>
            <w:vAlign w:val="center"/>
          </w:tcPr>
          <w:p w:rsidR="00ED1351" w:rsidRPr="00ED1351" w:rsidRDefault="00ED1351" w:rsidP="00AB4551">
            <w:pPr>
              <w:widowControl w:val="0"/>
              <w:autoSpaceDE w:val="0"/>
              <w:autoSpaceDN w:val="0"/>
              <w:jc w:val="center"/>
              <w:rPr>
                <w:sz w:val="18"/>
                <w:szCs w:val="18"/>
              </w:rPr>
            </w:pPr>
          </w:p>
        </w:tc>
        <w:tc>
          <w:tcPr>
            <w:tcW w:w="1158" w:type="pct"/>
            <w:vMerge/>
            <w:vAlign w:val="center"/>
          </w:tcPr>
          <w:p w:rsidR="00ED1351" w:rsidRPr="00ED1351" w:rsidRDefault="00ED1351" w:rsidP="00AB4551">
            <w:pPr>
              <w:widowControl w:val="0"/>
              <w:autoSpaceDE w:val="0"/>
              <w:autoSpaceDN w:val="0"/>
              <w:jc w:val="center"/>
              <w:rPr>
                <w:sz w:val="18"/>
                <w:szCs w:val="18"/>
              </w:rPr>
            </w:pPr>
          </w:p>
        </w:tc>
        <w:tc>
          <w:tcPr>
            <w:tcW w:w="409" w:type="pct"/>
            <w:vMerge/>
            <w:vAlign w:val="center"/>
          </w:tcPr>
          <w:p w:rsidR="00ED1351" w:rsidRPr="00ED1351" w:rsidRDefault="00ED1351" w:rsidP="00AB4551">
            <w:pPr>
              <w:widowControl w:val="0"/>
              <w:autoSpaceDE w:val="0"/>
              <w:autoSpaceDN w:val="0"/>
              <w:jc w:val="center"/>
              <w:rPr>
                <w:sz w:val="18"/>
                <w:szCs w:val="18"/>
              </w:rPr>
            </w:pPr>
          </w:p>
        </w:tc>
        <w:tc>
          <w:tcPr>
            <w:tcW w:w="364" w:type="pct"/>
            <w:vMerge/>
            <w:vAlign w:val="center"/>
          </w:tcPr>
          <w:p w:rsidR="00ED1351" w:rsidRPr="00ED1351" w:rsidRDefault="00ED1351" w:rsidP="00AB4551">
            <w:pPr>
              <w:widowControl w:val="0"/>
              <w:autoSpaceDE w:val="0"/>
              <w:autoSpaceDN w:val="0"/>
              <w:jc w:val="center"/>
              <w:rPr>
                <w:sz w:val="18"/>
                <w:szCs w:val="18"/>
              </w:rPr>
            </w:pPr>
          </w:p>
        </w:tc>
        <w:tc>
          <w:tcPr>
            <w:tcW w:w="21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янв.</w:t>
            </w:r>
          </w:p>
        </w:tc>
        <w:tc>
          <w:tcPr>
            <w:tcW w:w="19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фев.</w:t>
            </w:r>
          </w:p>
        </w:tc>
        <w:tc>
          <w:tcPr>
            <w:tcW w:w="183" w:type="pct"/>
            <w:vAlign w:val="center"/>
          </w:tcPr>
          <w:p w:rsidR="00ED1351" w:rsidRPr="00ED1351" w:rsidRDefault="00ED1351" w:rsidP="00AB4551">
            <w:pPr>
              <w:widowControl w:val="0"/>
              <w:autoSpaceDE w:val="0"/>
              <w:autoSpaceDN w:val="0"/>
              <w:jc w:val="center"/>
              <w:rPr>
                <w:bCs/>
                <w:sz w:val="18"/>
                <w:szCs w:val="18"/>
              </w:rPr>
            </w:pPr>
            <w:r w:rsidRPr="00ED1351">
              <w:rPr>
                <w:sz w:val="18"/>
                <w:szCs w:val="18"/>
              </w:rPr>
              <w:t>март</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апр.</w:t>
            </w:r>
          </w:p>
        </w:tc>
        <w:tc>
          <w:tcPr>
            <w:tcW w:w="18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май</w:t>
            </w:r>
          </w:p>
        </w:tc>
        <w:tc>
          <w:tcPr>
            <w:tcW w:w="182" w:type="pct"/>
            <w:vAlign w:val="center"/>
          </w:tcPr>
          <w:p w:rsidR="00ED1351" w:rsidRPr="00ED1351" w:rsidRDefault="00ED1351" w:rsidP="00AB4551">
            <w:pPr>
              <w:widowControl w:val="0"/>
              <w:autoSpaceDE w:val="0"/>
              <w:autoSpaceDN w:val="0"/>
              <w:jc w:val="center"/>
              <w:rPr>
                <w:bCs/>
                <w:sz w:val="18"/>
                <w:szCs w:val="18"/>
              </w:rPr>
            </w:pPr>
            <w:r w:rsidRPr="00ED1351">
              <w:rPr>
                <w:sz w:val="18"/>
                <w:szCs w:val="18"/>
              </w:rPr>
              <w:t>июнь</w:t>
            </w:r>
          </w:p>
        </w:tc>
        <w:tc>
          <w:tcPr>
            <w:tcW w:w="22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июль</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авг.</w:t>
            </w:r>
          </w:p>
        </w:tc>
        <w:tc>
          <w:tcPr>
            <w:tcW w:w="227" w:type="pct"/>
            <w:vAlign w:val="center"/>
          </w:tcPr>
          <w:p w:rsidR="00ED1351" w:rsidRPr="00ED1351" w:rsidRDefault="00ED1351" w:rsidP="00AB4551">
            <w:pPr>
              <w:widowControl w:val="0"/>
              <w:autoSpaceDE w:val="0"/>
              <w:autoSpaceDN w:val="0"/>
              <w:jc w:val="center"/>
              <w:rPr>
                <w:bCs/>
                <w:sz w:val="18"/>
                <w:szCs w:val="18"/>
              </w:rPr>
            </w:pPr>
            <w:r w:rsidRPr="00ED1351">
              <w:rPr>
                <w:sz w:val="18"/>
                <w:szCs w:val="18"/>
              </w:rPr>
              <w:t>сен.</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окт.</w:t>
            </w:r>
          </w:p>
        </w:tc>
        <w:tc>
          <w:tcPr>
            <w:tcW w:w="273"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ноя.</w:t>
            </w:r>
          </w:p>
        </w:tc>
        <w:tc>
          <w:tcPr>
            <w:tcW w:w="544" w:type="pct"/>
            <w:vMerge/>
            <w:vAlign w:val="center"/>
          </w:tcPr>
          <w:p w:rsidR="00ED1351" w:rsidRPr="00ED1351" w:rsidRDefault="00ED1351" w:rsidP="00AB4551">
            <w:pPr>
              <w:widowControl w:val="0"/>
              <w:autoSpaceDE w:val="0"/>
              <w:autoSpaceDN w:val="0"/>
              <w:jc w:val="center"/>
              <w:rPr>
                <w:sz w:val="18"/>
                <w:szCs w:val="18"/>
              </w:rPr>
            </w:pPr>
          </w:p>
        </w:tc>
      </w:tr>
      <w:tr w:rsidR="00ED1351" w:rsidRPr="00ED1351" w:rsidTr="00AB4551">
        <w:trPr>
          <w:trHeight w:val="401"/>
          <w:tblHeader/>
        </w:trPr>
        <w:tc>
          <w:tcPr>
            <w:tcW w:w="15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w:t>
            </w:r>
          </w:p>
        </w:tc>
        <w:tc>
          <w:tcPr>
            <w:tcW w:w="115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2</w:t>
            </w:r>
          </w:p>
        </w:tc>
        <w:tc>
          <w:tcPr>
            <w:tcW w:w="409"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3</w:t>
            </w:r>
          </w:p>
        </w:tc>
        <w:tc>
          <w:tcPr>
            <w:tcW w:w="364"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4</w:t>
            </w:r>
          </w:p>
        </w:tc>
        <w:tc>
          <w:tcPr>
            <w:tcW w:w="21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5</w:t>
            </w:r>
          </w:p>
        </w:tc>
        <w:tc>
          <w:tcPr>
            <w:tcW w:w="19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6</w:t>
            </w:r>
          </w:p>
        </w:tc>
        <w:tc>
          <w:tcPr>
            <w:tcW w:w="183" w:type="pct"/>
            <w:vAlign w:val="center"/>
          </w:tcPr>
          <w:p w:rsidR="00ED1351" w:rsidRPr="00ED1351" w:rsidRDefault="00ED1351" w:rsidP="00AB4551">
            <w:pPr>
              <w:widowControl w:val="0"/>
              <w:autoSpaceDE w:val="0"/>
              <w:autoSpaceDN w:val="0"/>
              <w:jc w:val="center"/>
              <w:rPr>
                <w:bCs/>
                <w:sz w:val="18"/>
                <w:szCs w:val="18"/>
              </w:rPr>
            </w:pPr>
            <w:r w:rsidRPr="00ED1351">
              <w:rPr>
                <w:b/>
                <w:sz w:val="18"/>
                <w:szCs w:val="18"/>
              </w:rPr>
              <w:t>7</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8</w:t>
            </w:r>
          </w:p>
        </w:tc>
        <w:tc>
          <w:tcPr>
            <w:tcW w:w="18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9</w:t>
            </w:r>
          </w:p>
        </w:tc>
        <w:tc>
          <w:tcPr>
            <w:tcW w:w="18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10</w:t>
            </w:r>
          </w:p>
        </w:tc>
        <w:tc>
          <w:tcPr>
            <w:tcW w:w="22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11</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12</w:t>
            </w:r>
          </w:p>
        </w:tc>
        <w:tc>
          <w:tcPr>
            <w:tcW w:w="22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13</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14</w:t>
            </w:r>
          </w:p>
        </w:tc>
        <w:tc>
          <w:tcPr>
            <w:tcW w:w="273"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15</w:t>
            </w:r>
          </w:p>
        </w:tc>
        <w:tc>
          <w:tcPr>
            <w:tcW w:w="544"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16</w:t>
            </w:r>
          </w:p>
        </w:tc>
      </w:tr>
      <w:tr w:rsidR="00ED1351" w:rsidRPr="00ED1351" w:rsidTr="00AB4551">
        <w:trPr>
          <w:trHeight w:val="407"/>
        </w:trPr>
        <w:tc>
          <w:tcPr>
            <w:tcW w:w="15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w:t>
            </w:r>
          </w:p>
        </w:tc>
        <w:tc>
          <w:tcPr>
            <w:tcW w:w="4842" w:type="pct"/>
            <w:gridSpan w:val="15"/>
            <w:vAlign w:val="center"/>
          </w:tcPr>
          <w:p w:rsidR="00ED1351" w:rsidRPr="00ED1351" w:rsidRDefault="00ED1351" w:rsidP="00AB4551">
            <w:pPr>
              <w:tabs>
                <w:tab w:val="left" w:pos="400"/>
                <w:tab w:val="left" w:pos="513"/>
              </w:tabs>
              <w:rPr>
                <w:sz w:val="18"/>
                <w:szCs w:val="18"/>
              </w:rPr>
            </w:pPr>
            <w:r w:rsidRPr="00ED1351">
              <w:rPr>
                <w:kern w:val="1"/>
                <w:sz w:val="18"/>
                <w:szCs w:val="18"/>
              </w:rPr>
              <w:t>Обеспечение необходимых условий для защиты населения и территории городского поселения Агириш от чрезвычайных ситуаций, обеспечение пожарной безопасности, защиты жизни и здоровья граждан</w:t>
            </w:r>
          </w:p>
        </w:tc>
      </w:tr>
      <w:tr w:rsidR="00ED1351" w:rsidRPr="00ED1351" w:rsidTr="00AB4551">
        <w:trPr>
          <w:trHeight w:val="658"/>
        </w:trPr>
        <w:tc>
          <w:tcPr>
            <w:tcW w:w="15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1.1</w:t>
            </w:r>
          </w:p>
        </w:tc>
        <w:tc>
          <w:tcPr>
            <w:tcW w:w="1158" w:type="pct"/>
            <w:tcBorders>
              <w:top w:val="single" w:sz="4" w:space="0" w:color="000000"/>
              <w:left w:val="single" w:sz="4" w:space="0" w:color="000000"/>
              <w:bottom w:val="single" w:sz="4" w:space="0" w:color="000000"/>
            </w:tcBorders>
            <w:shd w:val="clear" w:color="auto" w:fill="auto"/>
          </w:tcPr>
          <w:p w:rsidR="00ED1351" w:rsidRPr="00ED1351" w:rsidRDefault="00ED1351" w:rsidP="00AB4551">
            <w:pPr>
              <w:jc w:val="both"/>
              <w:rPr>
                <w:sz w:val="18"/>
                <w:szCs w:val="18"/>
              </w:rPr>
            </w:pPr>
            <w:r w:rsidRPr="00ED1351">
              <w:rPr>
                <w:kern w:val="1"/>
                <w:sz w:val="18"/>
                <w:szCs w:val="18"/>
              </w:rPr>
              <w:t>Снижение риска возникновения пожара</w:t>
            </w:r>
          </w:p>
        </w:tc>
        <w:tc>
          <w:tcPr>
            <w:tcW w:w="409" w:type="pct"/>
            <w:shd w:val="clear" w:color="auto" w:fill="auto"/>
          </w:tcPr>
          <w:p w:rsidR="00ED1351" w:rsidRPr="00ED1351" w:rsidRDefault="00ED1351" w:rsidP="00AB4551">
            <w:pPr>
              <w:spacing w:line="360" w:lineRule="auto"/>
              <w:jc w:val="center"/>
              <w:rPr>
                <w:sz w:val="18"/>
                <w:szCs w:val="18"/>
              </w:rPr>
            </w:pPr>
            <w:r w:rsidRPr="00ED1351">
              <w:rPr>
                <w:sz w:val="18"/>
                <w:szCs w:val="18"/>
              </w:rPr>
              <w:t>«</w:t>
            </w:r>
            <w:proofErr w:type="spellStart"/>
            <w:r w:rsidRPr="00ED1351">
              <w:rPr>
                <w:sz w:val="18"/>
                <w:szCs w:val="18"/>
              </w:rPr>
              <w:t>МП</w:t>
            </w:r>
            <w:proofErr w:type="spellEnd"/>
            <w:r w:rsidRPr="00ED1351">
              <w:rPr>
                <w:sz w:val="18"/>
                <w:szCs w:val="18"/>
              </w:rPr>
              <w:t>»</w:t>
            </w:r>
          </w:p>
        </w:tc>
        <w:tc>
          <w:tcPr>
            <w:tcW w:w="364" w:type="pct"/>
          </w:tcPr>
          <w:p w:rsidR="00ED1351" w:rsidRPr="00ED1351" w:rsidRDefault="00ED1351" w:rsidP="00AB4551">
            <w:pPr>
              <w:jc w:val="center"/>
              <w:rPr>
                <w:sz w:val="18"/>
                <w:szCs w:val="18"/>
              </w:rPr>
            </w:pPr>
            <w:r w:rsidRPr="00ED1351">
              <w:rPr>
                <w:sz w:val="18"/>
                <w:szCs w:val="18"/>
              </w:rPr>
              <w:t>проценты</w:t>
            </w:r>
          </w:p>
        </w:tc>
        <w:tc>
          <w:tcPr>
            <w:tcW w:w="21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19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183"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18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10,0</w:t>
            </w:r>
          </w:p>
        </w:tc>
        <w:tc>
          <w:tcPr>
            <w:tcW w:w="18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25,0</w:t>
            </w:r>
          </w:p>
        </w:tc>
        <w:tc>
          <w:tcPr>
            <w:tcW w:w="22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25,0</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25,0</w:t>
            </w:r>
          </w:p>
        </w:tc>
        <w:tc>
          <w:tcPr>
            <w:tcW w:w="22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5,0</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273"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544" w:type="pct"/>
            <w:vAlign w:val="center"/>
          </w:tcPr>
          <w:p w:rsidR="00ED1351" w:rsidRPr="00ED1351" w:rsidRDefault="00ED1351" w:rsidP="00AB4551">
            <w:pPr>
              <w:widowControl w:val="0"/>
              <w:autoSpaceDE w:val="0"/>
              <w:autoSpaceDN w:val="0"/>
              <w:jc w:val="center"/>
              <w:rPr>
                <w:sz w:val="18"/>
                <w:szCs w:val="18"/>
                <w:highlight w:val="yellow"/>
              </w:rPr>
            </w:pPr>
            <w:r w:rsidRPr="00ED1351">
              <w:rPr>
                <w:sz w:val="18"/>
                <w:szCs w:val="18"/>
              </w:rPr>
              <w:t>90,0</w:t>
            </w:r>
          </w:p>
        </w:tc>
      </w:tr>
      <w:tr w:rsidR="00ED1351" w:rsidRPr="00ED1351" w:rsidTr="00AB4551">
        <w:trPr>
          <w:trHeight w:val="658"/>
        </w:trPr>
        <w:tc>
          <w:tcPr>
            <w:tcW w:w="15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1.2</w:t>
            </w:r>
          </w:p>
        </w:tc>
        <w:tc>
          <w:tcPr>
            <w:tcW w:w="1158" w:type="pct"/>
            <w:tcBorders>
              <w:top w:val="single" w:sz="4" w:space="0" w:color="000000"/>
              <w:left w:val="single" w:sz="4" w:space="0" w:color="000000"/>
              <w:bottom w:val="single" w:sz="4" w:space="0" w:color="000000"/>
            </w:tcBorders>
            <w:shd w:val="clear" w:color="auto" w:fill="auto"/>
          </w:tcPr>
          <w:p w:rsidR="00ED1351" w:rsidRPr="00ED1351" w:rsidRDefault="00ED1351" w:rsidP="00AB4551">
            <w:pPr>
              <w:rPr>
                <w:sz w:val="18"/>
                <w:szCs w:val="18"/>
              </w:rPr>
            </w:pPr>
            <w:r w:rsidRPr="00ED1351">
              <w:rPr>
                <w:sz w:val="18"/>
                <w:szCs w:val="18"/>
              </w:rPr>
              <w:t>Обеспечение источников наружного противопожарного водоснабжения в исправном виде</w:t>
            </w:r>
          </w:p>
        </w:tc>
        <w:tc>
          <w:tcPr>
            <w:tcW w:w="409" w:type="pct"/>
            <w:shd w:val="clear" w:color="auto" w:fill="auto"/>
          </w:tcPr>
          <w:p w:rsidR="00ED1351" w:rsidRPr="00ED1351" w:rsidRDefault="00ED1351" w:rsidP="00AB4551">
            <w:pPr>
              <w:jc w:val="center"/>
              <w:rPr>
                <w:sz w:val="18"/>
                <w:szCs w:val="18"/>
              </w:rPr>
            </w:pPr>
            <w:r w:rsidRPr="00ED1351">
              <w:rPr>
                <w:sz w:val="18"/>
                <w:szCs w:val="18"/>
              </w:rPr>
              <w:t>«</w:t>
            </w:r>
            <w:proofErr w:type="spellStart"/>
            <w:r w:rsidRPr="00ED1351">
              <w:rPr>
                <w:sz w:val="18"/>
                <w:szCs w:val="18"/>
              </w:rPr>
              <w:t>МП</w:t>
            </w:r>
            <w:proofErr w:type="spellEnd"/>
            <w:r w:rsidRPr="00ED1351">
              <w:rPr>
                <w:sz w:val="18"/>
                <w:szCs w:val="18"/>
              </w:rPr>
              <w:t>»</w:t>
            </w:r>
          </w:p>
        </w:tc>
        <w:tc>
          <w:tcPr>
            <w:tcW w:w="364" w:type="pct"/>
          </w:tcPr>
          <w:p w:rsidR="00ED1351" w:rsidRPr="00ED1351" w:rsidRDefault="00ED1351" w:rsidP="00AB4551">
            <w:pPr>
              <w:rPr>
                <w:sz w:val="18"/>
                <w:szCs w:val="18"/>
              </w:rPr>
            </w:pPr>
            <w:r w:rsidRPr="00ED1351">
              <w:rPr>
                <w:sz w:val="18"/>
                <w:szCs w:val="18"/>
              </w:rPr>
              <w:t>единицы</w:t>
            </w:r>
          </w:p>
        </w:tc>
        <w:tc>
          <w:tcPr>
            <w:tcW w:w="21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19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183"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4,0</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18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18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5,0</w:t>
            </w:r>
          </w:p>
        </w:tc>
        <w:tc>
          <w:tcPr>
            <w:tcW w:w="22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5,0</w:t>
            </w:r>
          </w:p>
        </w:tc>
        <w:tc>
          <w:tcPr>
            <w:tcW w:w="22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273"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5,0</w:t>
            </w:r>
          </w:p>
        </w:tc>
        <w:tc>
          <w:tcPr>
            <w:tcW w:w="544"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19,0</w:t>
            </w:r>
          </w:p>
        </w:tc>
      </w:tr>
      <w:tr w:rsidR="00ED1351" w:rsidRPr="00ED1351" w:rsidTr="00AB4551">
        <w:trPr>
          <w:trHeight w:val="413"/>
        </w:trPr>
        <w:tc>
          <w:tcPr>
            <w:tcW w:w="15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1.3</w:t>
            </w:r>
          </w:p>
        </w:tc>
        <w:tc>
          <w:tcPr>
            <w:tcW w:w="1158" w:type="pct"/>
            <w:tcBorders>
              <w:top w:val="single" w:sz="4" w:space="0" w:color="000000"/>
              <w:left w:val="single" w:sz="4" w:space="0" w:color="000000"/>
              <w:bottom w:val="single" w:sz="4" w:space="0" w:color="000000"/>
            </w:tcBorders>
            <w:shd w:val="clear" w:color="auto" w:fill="auto"/>
          </w:tcPr>
          <w:p w:rsidR="00ED1351" w:rsidRPr="00ED1351" w:rsidRDefault="00ED1351" w:rsidP="00AB4551">
            <w:pPr>
              <w:rPr>
                <w:sz w:val="18"/>
                <w:szCs w:val="18"/>
              </w:rPr>
            </w:pPr>
            <w:r w:rsidRPr="00ED1351">
              <w:rPr>
                <w:kern w:val="1"/>
                <w:sz w:val="18"/>
                <w:szCs w:val="18"/>
              </w:rPr>
              <w:t>Увеличение охвата системы оповещения населения о возможных чрезвычайных ситуациях</w:t>
            </w:r>
          </w:p>
        </w:tc>
        <w:tc>
          <w:tcPr>
            <w:tcW w:w="409" w:type="pct"/>
          </w:tcPr>
          <w:p w:rsidR="00ED1351" w:rsidRPr="00ED1351" w:rsidRDefault="00ED1351" w:rsidP="00AB4551">
            <w:pPr>
              <w:jc w:val="center"/>
              <w:rPr>
                <w:sz w:val="18"/>
                <w:szCs w:val="18"/>
              </w:rPr>
            </w:pPr>
            <w:r w:rsidRPr="00ED1351">
              <w:rPr>
                <w:sz w:val="18"/>
                <w:szCs w:val="18"/>
              </w:rPr>
              <w:t>«</w:t>
            </w:r>
            <w:proofErr w:type="spellStart"/>
            <w:r w:rsidRPr="00ED1351">
              <w:rPr>
                <w:sz w:val="18"/>
                <w:szCs w:val="18"/>
              </w:rPr>
              <w:t>МП</w:t>
            </w:r>
            <w:proofErr w:type="spellEnd"/>
            <w:r w:rsidRPr="00ED1351">
              <w:rPr>
                <w:sz w:val="18"/>
                <w:szCs w:val="18"/>
              </w:rPr>
              <w:t>»</w:t>
            </w:r>
          </w:p>
        </w:tc>
        <w:tc>
          <w:tcPr>
            <w:tcW w:w="364" w:type="pct"/>
          </w:tcPr>
          <w:p w:rsidR="00ED1351" w:rsidRPr="00ED1351" w:rsidRDefault="00ED1351" w:rsidP="00AB4551">
            <w:pPr>
              <w:rPr>
                <w:sz w:val="18"/>
                <w:szCs w:val="18"/>
              </w:rPr>
            </w:pPr>
            <w:r w:rsidRPr="00ED1351">
              <w:rPr>
                <w:sz w:val="18"/>
                <w:szCs w:val="18"/>
              </w:rPr>
              <w:t>проценты</w:t>
            </w:r>
          </w:p>
        </w:tc>
        <w:tc>
          <w:tcPr>
            <w:tcW w:w="21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25,0</w:t>
            </w:r>
          </w:p>
        </w:tc>
        <w:tc>
          <w:tcPr>
            <w:tcW w:w="19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183"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25,0</w:t>
            </w:r>
          </w:p>
        </w:tc>
        <w:tc>
          <w:tcPr>
            <w:tcW w:w="18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182"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22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25,0</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227"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228"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25,0</w:t>
            </w:r>
          </w:p>
        </w:tc>
        <w:tc>
          <w:tcPr>
            <w:tcW w:w="273"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w:t>
            </w:r>
          </w:p>
        </w:tc>
        <w:tc>
          <w:tcPr>
            <w:tcW w:w="544" w:type="pct"/>
            <w:vAlign w:val="center"/>
          </w:tcPr>
          <w:p w:rsidR="00ED1351" w:rsidRPr="00ED1351" w:rsidRDefault="00ED1351" w:rsidP="00AB4551">
            <w:pPr>
              <w:widowControl w:val="0"/>
              <w:autoSpaceDE w:val="0"/>
              <w:autoSpaceDN w:val="0"/>
              <w:jc w:val="center"/>
              <w:rPr>
                <w:sz w:val="18"/>
                <w:szCs w:val="18"/>
              </w:rPr>
            </w:pPr>
            <w:r w:rsidRPr="00ED1351">
              <w:rPr>
                <w:sz w:val="18"/>
                <w:szCs w:val="18"/>
              </w:rPr>
              <w:t>100</w:t>
            </w:r>
          </w:p>
        </w:tc>
      </w:tr>
    </w:tbl>
    <w:p w:rsidR="00ED1351" w:rsidRDefault="00ED1351" w:rsidP="00ED1351">
      <w:pPr>
        <w:widowControl w:val="0"/>
        <w:autoSpaceDE w:val="0"/>
        <w:autoSpaceDN w:val="0"/>
      </w:pPr>
    </w:p>
    <w:p w:rsidR="00ED1351" w:rsidRDefault="00ED1351" w:rsidP="00ED1351">
      <w:pPr>
        <w:widowControl w:val="0"/>
        <w:autoSpaceDE w:val="0"/>
        <w:autoSpaceDN w:val="0"/>
        <w:jc w:val="center"/>
      </w:pPr>
    </w:p>
    <w:p w:rsidR="00ED1351" w:rsidRDefault="00ED1351" w:rsidP="00ED1351">
      <w:pPr>
        <w:widowControl w:val="0"/>
        <w:autoSpaceDE w:val="0"/>
        <w:autoSpaceDN w:val="0"/>
        <w:jc w:val="center"/>
      </w:pPr>
    </w:p>
    <w:p w:rsidR="00ED1351" w:rsidRDefault="00ED1351" w:rsidP="00ED1351">
      <w:pPr>
        <w:widowControl w:val="0"/>
        <w:autoSpaceDE w:val="0"/>
        <w:autoSpaceDN w:val="0"/>
        <w:jc w:val="center"/>
      </w:pPr>
    </w:p>
    <w:p w:rsidR="00ED1351" w:rsidRPr="00ED1351" w:rsidRDefault="00ED1351" w:rsidP="00ED1351">
      <w:pPr>
        <w:widowControl w:val="0"/>
        <w:autoSpaceDE w:val="0"/>
        <w:autoSpaceDN w:val="0"/>
        <w:jc w:val="center"/>
        <w:rPr>
          <w:sz w:val="18"/>
          <w:szCs w:val="18"/>
        </w:rPr>
      </w:pPr>
      <w:r>
        <w:br w:type="page"/>
      </w:r>
      <w:r w:rsidRPr="00ED1351">
        <w:rPr>
          <w:sz w:val="18"/>
          <w:szCs w:val="18"/>
        </w:rPr>
        <w:lastRenderedPageBreak/>
        <w:t>4. Структура муниципальной программы</w:t>
      </w:r>
    </w:p>
    <w:p w:rsidR="00ED1351" w:rsidRPr="00ED1351" w:rsidRDefault="00ED1351" w:rsidP="00ED1351">
      <w:pPr>
        <w:widowControl w:val="0"/>
        <w:autoSpaceDE w:val="0"/>
        <w:autoSpaceDN w:val="0"/>
        <w:jc w:val="center"/>
        <w:rPr>
          <w:sz w:val="18"/>
          <w:szCs w:val="18"/>
        </w:rPr>
      </w:pPr>
    </w:p>
    <w:tbl>
      <w:tblPr>
        <w:tblW w:w="15375" w:type="dxa"/>
        <w:tblInd w:w="-743" w:type="dxa"/>
        <w:tblLook w:val="01E0" w:firstRow="1" w:lastRow="1" w:firstColumn="1" w:lastColumn="1" w:noHBand="0" w:noVBand="0"/>
      </w:tblPr>
      <w:tblGrid>
        <w:gridCol w:w="20"/>
        <w:gridCol w:w="543"/>
        <w:gridCol w:w="6771"/>
        <w:gridCol w:w="3088"/>
        <w:gridCol w:w="2271"/>
        <w:gridCol w:w="2640"/>
        <w:gridCol w:w="42"/>
      </w:tblGrid>
      <w:tr w:rsidR="00ED1351" w:rsidRPr="00ED1351" w:rsidTr="00AB4551">
        <w:trPr>
          <w:trHeight w:val="412"/>
        </w:trPr>
        <w:tc>
          <w:tcPr>
            <w:tcW w:w="563" w:type="dxa"/>
            <w:gridSpan w:val="2"/>
            <w:tcBorders>
              <w:top w:val="single" w:sz="4" w:space="0" w:color="auto"/>
              <w:left w:val="single" w:sz="4" w:space="0" w:color="auto"/>
              <w:bottom w:val="single" w:sz="4" w:space="0" w:color="auto"/>
              <w:right w:val="single" w:sz="4" w:space="0" w:color="auto"/>
            </w:tcBorders>
            <w:vAlign w:val="center"/>
          </w:tcPr>
          <w:p w:rsidR="00ED1351" w:rsidRPr="00ED1351" w:rsidRDefault="00ED1351" w:rsidP="00AB4551">
            <w:pPr>
              <w:jc w:val="center"/>
              <w:rPr>
                <w:sz w:val="18"/>
                <w:szCs w:val="18"/>
              </w:rPr>
            </w:pPr>
          </w:p>
          <w:p w:rsidR="00ED1351" w:rsidRPr="00ED1351" w:rsidRDefault="00ED1351" w:rsidP="00AB4551">
            <w:pPr>
              <w:rPr>
                <w:sz w:val="18"/>
                <w:szCs w:val="18"/>
              </w:rPr>
            </w:pPr>
          </w:p>
        </w:tc>
        <w:tc>
          <w:tcPr>
            <w:tcW w:w="9859" w:type="dxa"/>
            <w:gridSpan w:val="2"/>
            <w:tcBorders>
              <w:top w:val="single" w:sz="4" w:space="0" w:color="auto"/>
              <w:left w:val="single" w:sz="4" w:space="0" w:color="auto"/>
              <w:bottom w:val="single" w:sz="4" w:space="0" w:color="auto"/>
              <w:right w:val="single" w:sz="4" w:space="0" w:color="auto"/>
            </w:tcBorders>
            <w:vAlign w:val="center"/>
          </w:tcPr>
          <w:p w:rsidR="00ED1351" w:rsidRPr="00ED1351" w:rsidRDefault="00ED1351" w:rsidP="00AB4551">
            <w:pPr>
              <w:rPr>
                <w:sz w:val="18"/>
                <w:szCs w:val="18"/>
              </w:rPr>
            </w:pPr>
            <w:proofErr w:type="gramStart"/>
            <w:r w:rsidRPr="00ED1351">
              <w:rPr>
                <w:sz w:val="18"/>
                <w:szCs w:val="18"/>
              </w:rPr>
              <w:t>Ответственный</w:t>
            </w:r>
            <w:proofErr w:type="gramEnd"/>
            <w:r w:rsidRPr="00ED1351">
              <w:rPr>
                <w:sz w:val="18"/>
                <w:szCs w:val="18"/>
              </w:rPr>
              <w:t xml:space="preserve"> за реализацию структурного элемента: Администрация городского поселения Агириш</w:t>
            </w:r>
          </w:p>
        </w:tc>
        <w:tc>
          <w:tcPr>
            <w:tcW w:w="4953" w:type="dxa"/>
            <w:gridSpan w:val="3"/>
            <w:tcBorders>
              <w:top w:val="single" w:sz="4" w:space="0" w:color="auto"/>
              <w:left w:val="single" w:sz="4" w:space="0" w:color="auto"/>
              <w:bottom w:val="single" w:sz="4" w:space="0" w:color="auto"/>
              <w:right w:val="single" w:sz="4" w:space="0" w:color="auto"/>
            </w:tcBorders>
            <w:vAlign w:val="center"/>
          </w:tcPr>
          <w:p w:rsidR="00ED1351" w:rsidRPr="00ED1351" w:rsidRDefault="00ED1351" w:rsidP="00AB4551">
            <w:pPr>
              <w:jc w:val="center"/>
              <w:rPr>
                <w:sz w:val="18"/>
                <w:szCs w:val="18"/>
              </w:rPr>
            </w:pPr>
            <w:r w:rsidRPr="00ED1351">
              <w:rPr>
                <w:sz w:val="18"/>
                <w:szCs w:val="18"/>
              </w:rPr>
              <w:t>Срок реализации: 2024-2030</w:t>
            </w:r>
          </w:p>
        </w:tc>
      </w:tr>
      <w:tr w:rsidR="00ED1351" w:rsidRPr="00ED1351" w:rsidTr="00AB4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0" w:type="dxa"/>
          <w:wAfter w:w="42" w:type="dxa"/>
          <w:trHeight w:val="107"/>
        </w:trPr>
        <w:tc>
          <w:tcPr>
            <w:tcW w:w="15313" w:type="dxa"/>
            <w:gridSpan w:val="5"/>
          </w:tcPr>
          <w:p w:rsidR="00ED1351" w:rsidRPr="00ED1351" w:rsidRDefault="00ED1351" w:rsidP="00AB4551">
            <w:pPr>
              <w:jc w:val="center"/>
              <w:rPr>
                <w:sz w:val="18"/>
                <w:szCs w:val="18"/>
              </w:rPr>
            </w:pPr>
            <w:r w:rsidRPr="00ED1351">
              <w:rPr>
                <w:rFonts w:eastAsia="Arial"/>
                <w:sz w:val="18"/>
                <w:szCs w:val="18"/>
              </w:rPr>
              <w:t xml:space="preserve">Комплекс процессных мероприятий </w:t>
            </w:r>
            <w:r w:rsidRPr="00ED1351">
              <w:rPr>
                <w:sz w:val="18"/>
                <w:szCs w:val="18"/>
              </w:rPr>
              <w:t>«</w:t>
            </w:r>
            <w:r w:rsidRPr="00ED1351">
              <w:rPr>
                <w:rFonts w:eastAsia="TimesNewRoman"/>
                <w:sz w:val="18"/>
                <w:szCs w:val="18"/>
              </w:rPr>
              <w:t>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r w:rsidRPr="00ED1351">
              <w:rPr>
                <w:sz w:val="18"/>
                <w:szCs w:val="18"/>
              </w:rPr>
              <w:t>»</w:t>
            </w:r>
          </w:p>
        </w:tc>
      </w:tr>
      <w:tr w:rsidR="00ED1351" w:rsidRPr="00ED1351" w:rsidTr="00AB4551">
        <w:trPr>
          <w:trHeight w:val="2009"/>
        </w:trPr>
        <w:tc>
          <w:tcPr>
            <w:tcW w:w="563" w:type="dxa"/>
            <w:gridSpan w:val="2"/>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center"/>
              <w:rPr>
                <w:sz w:val="18"/>
                <w:szCs w:val="18"/>
              </w:rPr>
            </w:pPr>
            <w:r w:rsidRPr="00ED1351">
              <w:rPr>
                <w:sz w:val="18"/>
                <w:szCs w:val="18"/>
              </w:rPr>
              <w:t>1.1.</w:t>
            </w:r>
          </w:p>
        </w:tc>
        <w:tc>
          <w:tcPr>
            <w:tcW w:w="6771" w:type="dxa"/>
            <w:tcBorders>
              <w:top w:val="single" w:sz="4" w:space="0" w:color="auto"/>
              <w:left w:val="single" w:sz="4" w:space="0" w:color="auto"/>
              <w:bottom w:val="single" w:sz="4" w:space="0" w:color="auto"/>
              <w:right w:val="single" w:sz="4" w:space="0" w:color="auto"/>
            </w:tcBorders>
          </w:tcPr>
          <w:p w:rsidR="00ED1351" w:rsidRPr="00ED1351" w:rsidRDefault="00ED1351" w:rsidP="00AB4551">
            <w:pPr>
              <w:rPr>
                <w:sz w:val="18"/>
                <w:szCs w:val="18"/>
              </w:rPr>
            </w:pPr>
            <w:r w:rsidRPr="00ED1351">
              <w:rPr>
                <w:kern w:val="1"/>
                <w:sz w:val="18"/>
                <w:szCs w:val="18"/>
              </w:rPr>
              <w:t>Противопожарная профилактика и информационное обеспечение населения  в области защиты населения и территории от чрезвычайных ситуаций и обеспечения пожарной безопасности.</w:t>
            </w:r>
          </w:p>
        </w:tc>
        <w:tc>
          <w:tcPr>
            <w:tcW w:w="5359" w:type="dxa"/>
            <w:gridSpan w:val="2"/>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both"/>
              <w:rPr>
                <w:sz w:val="18"/>
                <w:szCs w:val="18"/>
              </w:rPr>
            </w:pPr>
            <w:r w:rsidRPr="00ED1351">
              <w:rPr>
                <w:sz w:val="18"/>
                <w:szCs w:val="18"/>
              </w:rPr>
              <w:t>Бюджетные ассигнования направляются на:</w:t>
            </w:r>
          </w:p>
          <w:p w:rsidR="00ED1351" w:rsidRPr="00ED1351" w:rsidRDefault="00ED1351" w:rsidP="00AB4551">
            <w:pPr>
              <w:rPr>
                <w:sz w:val="18"/>
                <w:szCs w:val="18"/>
              </w:rPr>
            </w:pPr>
            <w:r w:rsidRPr="00ED1351">
              <w:rPr>
                <w:sz w:val="18"/>
                <w:szCs w:val="18"/>
              </w:rPr>
              <w:t xml:space="preserve">- изготовление и распространение </w:t>
            </w:r>
          </w:p>
          <w:p w:rsidR="00ED1351" w:rsidRPr="00ED1351" w:rsidRDefault="00ED1351" w:rsidP="00AB4551">
            <w:pPr>
              <w:rPr>
                <w:sz w:val="18"/>
                <w:szCs w:val="18"/>
              </w:rPr>
            </w:pPr>
            <w:r w:rsidRPr="00ED1351">
              <w:rPr>
                <w:sz w:val="18"/>
                <w:szCs w:val="18"/>
              </w:rPr>
              <w:t xml:space="preserve">среди   населения специальных   памяток  на  тематику  гражданской обороны и </w:t>
            </w:r>
          </w:p>
          <w:p w:rsidR="00ED1351" w:rsidRPr="00ED1351" w:rsidRDefault="00ED1351" w:rsidP="00AB4551">
            <w:pPr>
              <w:rPr>
                <w:sz w:val="18"/>
                <w:szCs w:val="18"/>
              </w:rPr>
            </w:pPr>
            <w:r w:rsidRPr="00ED1351">
              <w:rPr>
                <w:sz w:val="18"/>
                <w:szCs w:val="18"/>
              </w:rPr>
              <w:t xml:space="preserve">поведению в чрезвычайных  ситуациях, а </w:t>
            </w:r>
          </w:p>
          <w:p w:rsidR="00ED1351" w:rsidRPr="00ED1351" w:rsidRDefault="00ED1351" w:rsidP="00AB4551">
            <w:pPr>
              <w:rPr>
                <w:sz w:val="18"/>
                <w:szCs w:val="18"/>
              </w:rPr>
            </w:pPr>
            <w:r w:rsidRPr="00ED1351">
              <w:rPr>
                <w:sz w:val="18"/>
                <w:szCs w:val="18"/>
              </w:rPr>
              <w:t>также о мерах пожарной  безопасности</w:t>
            </w:r>
            <w:proofErr w:type="gramStart"/>
            <w:r w:rsidRPr="00ED1351">
              <w:rPr>
                <w:sz w:val="18"/>
                <w:szCs w:val="18"/>
              </w:rPr>
              <w:t xml:space="preserve"> ;</w:t>
            </w:r>
            <w:proofErr w:type="gramEnd"/>
          </w:p>
          <w:p w:rsidR="00ED1351" w:rsidRPr="00ED1351" w:rsidRDefault="00ED1351" w:rsidP="00AB4551">
            <w:pPr>
              <w:jc w:val="both"/>
              <w:rPr>
                <w:sz w:val="18"/>
                <w:szCs w:val="18"/>
                <w:highlight w:val="yellow"/>
              </w:rPr>
            </w:pPr>
            <w:r w:rsidRPr="00ED1351">
              <w:rPr>
                <w:sz w:val="18"/>
                <w:szCs w:val="18"/>
              </w:rPr>
              <w:t>- размещение  информационных плакатов   в подъездах жилых  многоквартирных  домах</w:t>
            </w:r>
          </w:p>
        </w:tc>
        <w:tc>
          <w:tcPr>
            <w:tcW w:w="2682" w:type="dxa"/>
            <w:gridSpan w:val="2"/>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both"/>
              <w:rPr>
                <w:sz w:val="18"/>
                <w:szCs w:val="18"/>
              </w:rPr>
            </w:pPr>
            <w:r w:rsidRPr="00ED1351">
              <w:rPr>
                <w:kern w:val="1"/>
                <w:sz w:val="18"/>
                <w:szCs w:val="18"/>
              </w:rPr>
              <w:t>Увеличение охвата системы оповещения населения о возможных чрезвычайных ситуациях</w:t>
            </w:r>
          </w:p>
        </w:tc>
      </w:tr>
      <w:tr w:rsidR="00ED1351" w:rsidRPr="00ED1351" w:rsidTr="00AB4551">
        <w:trPr>
          <w:trHeight w:val="1705"/>
        </w:trPr>
        <w:tc>
          <w:tcPr>
            <w:tcW w:w="563" w:type="dxa"/>
            <w:gridSpan w:val="2"/>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center"/>
              <w:rPr>
                <w:sz w:val="18"/>
                <w:szCs w:val="18"/>
              </w:rPr>
            </w:pPr>
            <w:r w:rsidRPr="00ED1351">
              <w:rPr>
                <w:sz w:val="18"/>
                <w:szCs w:val="18"/>
              </w:rPr>
              <w:t>1.2.</w:t>
            </w:r>
          </w:p>
        </w:tc>
        <w:tc>
          <w:tcPr>
            <w:tcW w:w="6771" w:type="dxa"/>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both"/>
              <w:rPr>
                <w:sz w:val="18"/>
                <w:szCs w:val="18"/>
              </w:rPr>
            </w:pPr>
            <w:r w:rsidRPr="00ED1351">
              <w:rPr>
                <w:sz w:val="18"/>
                <w:szCs w:val="18"/>
              </w:rPr>
              <w:t>Содержание и ремонт пожарных водоемов и гидрантов</w:t>
            </w:r>
          </w:p>
          <w:p w:rsidR="00ED1351" w:rsidRPr="00ED1351" w:rsidRDefault="00ED1351" w:rsidP="00AB4551">
            <w:pPr>
              <w:jc w:val="both"/>
              <w:rPr>
                <w:sz w:val="18"/>
                <w:szCs w:val="18"/>
              </w:rPr>
            </w:pPr>
          </w:p>
        </w:tc>
        <w:tc>
          <w:tcPr>
            <w:tcW w:w="5359" w:type="dxa"/>
            <w:gridSpan w:val="2"/>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both"/>
              <w:rPr>
                <w:sz w:val="18"/>
                <w:szCs w:val="18"/>
              </w:rPr>
            </w:pPr>
            <w:r w:rsidRPr="00ED1351">
              <w:rPr>
                <w:sz w:val="18"/>
                <w:szCs w:val="18"/>
              </w:rPr>
              <w:t>Бюджетные ассигнования направляются на расходы по содержанию, ремонту и строительству пожарных водоемов и гидрантов.</w:t>
            </w:r>
          </w:p>
          <w:p w:rsidR="00ED1351" w:rsidRPr="00ED1351" w:rsidRDefault="00ED1351" w:rsidP="00AB4551">
            <w:pPr>
              <w:jc w:val="both"/>
              <w:rPr>
                <w:sz w:val="18"/>
                <w:szCs w:val="18"/>
                <w:highlight w:val="yellow"/>
              </w:rPr>
            </w:pPr>
          </w:p>
        </w:tc>
        <w:tc>
          <w:tcPr>
            <w:tcW w:w="2682" w:type="dxa"/>
            <w:gridSpan w:val="2"/>
            <w:tcBorders>
              <w:top w:val="single" w:sz="4" w:space="0" w:color="auto"/>
              <w:left w:val="single" w:sz="4" w:space="0" w:color="auto"/>
              <w:right w:val="single" w:sz="4" w:space="0" w:color="auto"/>
            </w:tcBorders>
          </w:tcPr>
          <w:p w:rsidR="00ED1351" w:rsidRPr="00ED1351" w:rsidRDefault="00ED1351" w:rsidP="00AB4551">
            <w:pPr>
              <w:jc w:val="both"/>
              <w:rPr>
                <w:sz w:val="18"/>
                <w:szCs w:val="18"/>
              </w:rPr>
            </w:pPr>
            <w:r w:rsidRPr="00ED1351">
              <w:rPr>
                <w:sz w:val="18"/>
                <w:szCs w:val="18"/>
              </w:rPr>
              <w:t>Обеспечение источников наружного противопожарного водоснабжения в исправном виде</w:t>
            </w:r>
          </w:p>
        </w:tc>
      </w:tr>
      <w:tr w:rsidR="00ED1351" w:rsidRPr="00ED1351" w:rsidTr="00AB4551">
        <w:trPr>
          <w:trHeight w:val="2009"/>
        </w:trPr>
        <w:tc>
          <w:tcPr>
            <w:tcW w:w="563" w:type="dxa"/>
            <w:gridSpan w:val="2"/>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center"/>
              <w:rPr>
                <w:sz w:val="18"/>
                <w:szCs w:val="18"/>
              </w:rPr>
            </w:pPr>
            <w:r w:rsidRPr="00ED1351">
              <w:rPr>
                <w:sz w:val="18"/>
                <w:szCs w:val="18"/>
              </w:rPr>
              <w:t>1.3.</w:t>
            </w:r>
          </w:p>
        </w:tc>
        <w:tc>
          <w:tcPr>
            <w:tcW w:w="6771" w:type="dxa"/>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both"/>
              <w:rPr>
                <w:sz w:val="18"/>
                <w:szCs w:val="18"/>
                <w:highlight w:val="yellow"/>
              </w:rPr>
            </w:pPr>
            <w:r w:rsidRPr="00ED1351">
              <w:rPr>
                <w:sz w:val="18"/>
                <w:szCs w:val="18"/>
              </w:rPr>
              <w:t>Обслуживание пожарной сигнализации.</w:t>
            </w:r>
          </w:p>
        </w:tc>
        <w:tc>
          <w:tcPr>
            <w:tcW w:w="5359" w:type="dxa"/>
            <w:gridSpan w:val="2"/>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both"/>
              <w:rPr>
                <w:sz w:val="18"/>
                <w:szCs w:val="18"/>
              </w:rPr>
            </w:pPr>
            <w:r w:rsidRPr="00ED1351">
              <w:rPr>
                <w:sz w:val="18"/>
                <w:szCs w:val="18"/>
              </w:rPr>
              <w:t>Бюджетные ассигнования направляются на:</w:t>
            </w:r>
          </w:p>
          <w:p w:rsidR="00ED1351" w:rsidRPr="00ED1351" w:rsidRDefault="00ED1351" w:rsidP="00AB4551">
            <w:pPr>
              <w:jc w:val="both"/>
              <w:rPr>
                <w:sz w:val="18"/>
                <w:szCs w:val="18"/>
              </w:rPr>
            </w:pPr>
            <w:r w:rsidRPr="00ED1351">
              <w:rPr>
                <w:sz w:val="18"/>
                <w:szCs w:val="18"/>
              </w:rPr>
              <w:t xml:space="preserve"> – проведение замера  сопротивления  изоляции  электрической сети в  здании  администрации  городского  поселения;</w:t>
            </w:r>
          </w:p>
          <w:p w:rsidR="00ED1351" w:rsidRPr="00ED1351" w:rsidRDefault="00ED1351" w:rsidP="00AB4551">
            <w:pPr>
              <w:jc w:val="both"/>
              <w:rPr>
                <w:sz w:val="18"/>
                <w:szCs w:val="18"/>
              </w:rPr>
            </w:pPr>
            <w:r w:rsidRPr="00ED1351">
              <w:rPr>
                <w:sz w:val="18"/>
                <w:szCs w:val="18"/>
              </w:rPr>
              <w:t>- обслуживание пожарной сигнализации.</w:t>
            </w:r>
          </w:p>
          <w:p w:rsidR="00ED1351" w:rsidRPr="00ED1351" w:rsidRDefault="00ED1351" w:rsidP="00AB4551">
            <w:pPr>
              <w:jc w:val="both"/>
              <w:rPr>
                <w:sz w:val="18"/>
                <w:szCs w:val="18"/>
              </w:rPr>
            </w:pPr>
            <w:r w:rsidRPr="00ED1351">
              <w:rPr>
                <w:sz w:val="18"/>
                <w:szCs w:val="18"/>
              </w:rPr>
              <w:t>Бюджетные ассигнования направляются на:</w:t>
            </w:r>
          </w:p>
          <w:p w:rsidR="00ED1351" w:rsidRPr="00ED1351" w:rsidRDefault="00ED1351" w:rsidP="00AB4551">
            <w:pPr>
              <w:jc w:val="both"/>
              <w:rPr>
                <w:sz w:val="18"/>
                <w:szCs w:val="18"/>
                <w:highlight w:val="yellow"/>
              </w:rPr>
            </w:pPr>
            <w:r w:rsidRPr="00ED1351">
              <w:rPr>
                <w:sz w:val="18"/>
                <w:szCs w:val="18"/>
              </w:rPr>
              <w:t xml:space="preserve"> – обучение должностных лиц пожарно-техническому минимуму, обучение гражданской обороне и чрезвычайным ситуациям.</w:t>
            </w:r>
          </w:p>
        </w:tc>
        <w:tc>
          <w:tcPr>
            <w:tcW w:w="2682" w:type="dxa"/>
            <w:gridSpan w:val="2"/>
            <w:tcBorders>
              <w:top w:val="single" w:sz="4" w:space="0" w:color="auto"/>
              <w:left w:val="single" w:sz="4" w:space="0" w:color="auto"/>
              <w:bottom w:val="single" w:sz="4" w:space="0" w:color="auto"/>
              <w:right w:val="single" w:sz="4" w:space="0" w:color="auto"/>
            </w:tcBorders>
          </w:tcPr>
          <w:p w:rsidR="00ED1351" w:rsidRPr="00ED1351" w:rsidRDefault="00ED1351" w:rsidP="00AB4551">
            <w:pPr>
              <w:jc w:val="both"/>
              <w:rPr>
                <w:sz w:val="18"/>
                <w:szCs w:val="18"/>
              </w:rPr>
            </w:pPr>
            <w:r w:rsidRPr="00ED1351">
              <w:rPr>
                <w:sz w:val="18"/>
                <w:szCs w:val="18"/>
              </w:rPr>
              <w:t>Снижение риска возникновения  пожара</w:t>
            </w:r>
          </w:p>
          <w:p w:rsidR="00ED1351" w:rsidRPr="00ED1351" w:rsidRDefault="00ED1351" w:rsidP="00AB4551">
            <w:pPr>
              <w:jc w:val="both"/>
              <w:rPr>
                <w:sz w:val="18"/>
                <w:szCs w:val="18"/>
                <w:highlight w:val="yellow"/>
              </w:rPr>
            </w:pPr>
            <w:r w:rsidRPr="00ED1351">
              <w:rPr>
                <w:sz w:val="18"/>
                <w:szCs w:val="18"/>
              </w:rPr>
              <w:t>Количество должностных лиц в области гражданской обороны и чрезвычайных ситуаций</w:t>
            </w:r>
          </w:p>
        </w:tc>
      </w:tr>
    </w:tbl>
    <w:p w:rsidR="00ED1351" w:rsidRPr="00ED1351" w:rsidRDefault="00ED1351" w:rsidP="00ED1351">
      <w:pPr>
        <w:widowControl w:val="0"/>
        <w:autoSpaceDE w:val="0"/>
        <w:autoSpaceDN w:val="0"/>
        <w:adjustRightInd w:val="0"/>
        <w:rPr>
          <w:sz w:val="18"/>
          <w:szCs w:val="18"/>
          <w:highlight w:val="yellow"/>
        </w:rPr>
      </w:pPr>
    </w:p>
    <w:p w:rsidR="00ED1351" w:rsidRPr="00ED1351" w:rsidRDefault="00ED1351" w:rsidP="00ED1351">
      <w:pPr>
        <w:widowControl w:val="0"/>
        <w:autoSpaceDE w:val="0"/>
        <w:autoSpaceDN w:val="0"/>
        <w:adjustRightInd w:val="0"/>
        <w:rPr>
          <w:sz w:val="18"/>
          <w:szCs w:val="18"/>
          <w:highlight w:val="yellow"/>
        </w:rPr>
      </w:pPr>
    </w:p>
    <w:p w:rsidR="00ED1351" w:rsidRPr="00ED1351" w:rsidRDefault="00ED1351" w:rsidP="00ED1351">
      <w:pPr>
        <w:widowControl w:val="0"/>
        <w:autoSpaceDE w:val="0"/>
        <w:autoSpaceDN w:val="0"/>
        <w:adjustRightInd w:val="0"/>
        <w:rPr>
          <w:sz w:val="18"/>
          <w:szCs w:val="18"/>
          <w:highlight w:val="yellow"/>
        </w:rPr>
      </w:pPr>
    </w:p>
    <w:p w:rsidR="00ED1351" w:rsidRPr="00ED1351" w:rsidRDefault="00ED1351" w:rsidP="00ED1351">
      <w:pPr>
        <w:widowControl w:val="0"/>
        <w:autoSpaceDE w:val="0"/>
        <w:autoSpaceDN w:val="0"/>
        <w:adjustRightInd w:val="0"/>
        <w:rPr>
          <w:sz w:val="18"/>
          <w:szCs w:val="18"/>
          <w:highlight w:val="yellow"/>
        </w:rPr>
      </w:pPr>
    </w:p>
    <w:p w:rsidR="00ED1351" w:rsidRPr="00ED1351" w:rsidRDefault="00ED1351" w:rsidP="00ED1351">
      <w:pPr>
        <w:widowControl w:val="0"/>
        <w:autoSpaceDE w:val="0"/>
        <w:autoSpaceDN w:val="0"/>
        <w:adjustRightInd w:val="0"/>
        <w:rPr>
          <w:sz w:val="18"/>
          <w:szCs w:val="18"/>
          <w:highlight w:val="yellow"/>
        </w:rPr>
      </w:pPr>
    </w:p>
    <w:p w:rsidR="00ED1351" w:rsidRPr="00ED1351" w:rsidRDefault="00ED1351" w:rsidP="00ED1351">
      <w:pPr>
        <w:widowControl w:val="0"/>
        <w:autoSpaceDE w:val="0"/>
        <w:autoSpaceDN w:val="0"/>
        <w:adjustRightInd w:val="0"/>
        <w:rPr>
          <w:sz w:val="18"/>
          <w:szCs w:val="18"/>
          <w:highlight w:val="yellow"/>
        </w:rPr>
      </w:pPr>
    </w:p>
    <w:p w:rsidR="00ED1351" w:rsidRPr="00ED1351" w:rsidRDefault="00ED1351" w:rsidP="00ED1351">
      <w:pPr>
        <w:widowControl w:val="0"/>
        <w:autoSpaceDE w:val="0"/>
        <w:autoSpaceDN w:val="0"/>
        <w:adjustRightInd w:val="0"/>
        <w:rPr>
          <w:sz w:val="18"/>
          <w:szCs w:val="18"/>
          <w:highlight w:val="yellow"/>
        </w:rPr>
      </w:pPr>
    </w:p>
    <w:p w:rsidR="00ED1351" w:rsidRPr="00ED1351" w:rsidRDefault="00ED1351" w:rsidP="00ED1351">
      <w:pPr>
        <w:widowControl w:val="0"/>
        <w:autoSpaceDE w:val="0"/>
        <w:autoSpaceDN w:val="0"/>
        <w:adjustRightInd w:val="0"/>
        <w:rPr>
          <w:sz w:val="18"/>
          <w:szCs w:val="18"/>
          <w:highlight w:val="yellow"/>
        </w:rPr>
      </w:pPr>
    </w:p>
    <w:p w:rsidR="00ED1351" w:rsidRPr="00ED1351" w:rsidRDefault="00ED1351" w:rsidP="00ED1351">
      <w:pPr>
        <w:jc w:val="center"/>
        <w:rPr>
          <w:rFonts w:eastAsia="Arial"/>
          <w:sz w:val="18"/>
          <w:szCs w:val="18"/>
        </w:rPr>
      </w:pPr>
    </w:p>
    <w:p w:rsidR="00ED1351" w:rsidRPr="00ED1351" w:rsidRDefault="00ED1351" w:rsidP="00ED1351">
      <w:pPr>
        <w:jc w:val="center"/>
        <w:rPr>
          <w:rFonts w:eastAsia="Arial"/>
          <w:sz w:val="18"/>
          <w:szCs w:val="18"/>
        </w:rPr>
      </w:pPr>
    </w:p>
    <w:p w:rsidR="00ED1351" w:rsidRPr="00ED1351" w:rsidRDefault="00ED1351" w:rsidP="00ED1351">
      <w:pPr>
        <w:jc w:val="center"/>
        <w:rPr>
          <w:rFonts w:eastAsia="Arial"/>
          <w:sz w:val="18"/>
          <w:szCs w:val="18"/>
        </w:rPr>
      </w:pPr>
      <w:r w:rsidRPr="00ED1351">
        <w:rPr>
          <w:rFonts w:eastAsia="Arial"/>
          <w:sz w:val="18"/>
          <w:szCs w:val="18"/>
        </w:rPr>
        <w:t>5. Финансовое обеспечение муниципальной  программы</w:t>
      </w:r>
    </w:p>
    <w:tbl>
      <w:tblPr>
        <w:tblpPr w:leftFromText="180" w:rightFromText="180" w:vertAnchor="text" w:horzAnchor="margin" w:tblpXSpec="right" w:tblpY="688"/>
        <w:tblW w:w="15450" w:type="dxa"/>
        <w:tblLayout w:type="fixed"/>
        <w:tblLook w:val="04A0" w:firstRow="1" w:lastRow="0" w:firstColumn="1" w:lastColumn="0" w:noHBand="0" w:noVBand="1"/>
      </w:tblPr>
      <w:tblGrid>
        <w:gridCol w:w="4110"/>
        <w:gridCol w:w="1417"/>
        <w:gridCol w:w="1418"/>
        <w:gridCol w:w="1134"/>
        <w:gridCol w:w="1417"/>
        <w:gridCol w:w="1276"/>
        <w:gridCol w:w="1418"/>
        <w:gridCol w:w="1701"/>
        <w:gridCol w:w="1559"/>
      </w:tblGrid>
      <w:tr w:rsidR="00ED1351" w:rsidRPr="00ED1351" w:rsidTr="00AB4551">
        <w:tc>
          <w:tcPr>
            <w:tcW w:w="4110" w:type="dxa"/>
            <w:vMerge w:val="restart"/>
            <w:tcBorders>
              <w:top w:val="single" w:sz="6" w:space="0" w:color="000000"/>
              <w:left w:val="single" w:sz="6" w:space="0" w:color="000000"/>
              <w:bottom w:val="single" w:sz="4" w:space="0" w:color="000000"/>
              <w:right w:val="single" w:sz="6" w:space="0" w:color="000000"/>
            </w:tcBorders>
            <w:shd w:val="clear" w:color="auto" w:fill="FFFFFF"/>
            <w:tcMar>
              <w:top w:w="15" w:type="dxa"/>
              <w:left w:w="15" w:type="dxa"/>
              <w:bottom w:w="0" w:type="dxa"/>
              <w:right w:w="15" w:type="dxa"/>
            </w:tcMar>
            <w:vAlign w:val="center"/>
          </w:tcPr>
          <w:p w:rsidR="00ED1351" w:rsidRPr="00ED1351" w:rsidRDefault="00ED1351" w:rsidP="00AB4551">
            <w:pPr>
              <w:spacing w:line="57" w:lineRule="atLeast"/>
              <w:jc w:val="center"/>
              <w:rPr>
                <w:rFonts w:eastAsia="Arial"/>
                <w:color w:val="000000"/>
                <w:sz w:val="18"/>
                <w:szCs w:val="18"/>
                <w:lang w:eastAsia="en-US"/>
              </w:rPr>
            </w:pPr>
            <w:r w:rsidRPr="00ED1351">
              <w:rPr>
                <w:rFonts w:eastAsia="Arial"/>
                <w:color w:val="000000"/>
                <w:sz w:val="18"/>
                <w:szCs w:val="18"/>
                <w:lang w:eastAsia="en-US"/>
              </w:rPr>
              <w:t>Наименование муниципальной программы, структурного элемента, источник финансового обеспечения</w:t>
            </w:r>
          </w:p>
          <w:p w:rsidR="00ED1351" w:rsidRPr="00ED1351" w:rsidRDefault="00ED1351" w:rsidP="00AB4551">
            <w:pPr>
              <w:spacing w:line="57" w:lineRule="atLeast"/>
              <w:jc w:val="center"/>
              <w:rPr>
                <w:rFonts w:eastAsia="Arial"/>
                <w:sz w:val="18"/>
                <w:szCs w:val="18"/>
                <w:lang w:eastAsia="en-US"/>
              </w:rPr>
            </w:pPr>
          </w:p>
        </w:tc>
        <w:tc>
          <w:tcPr>
            <w:tcW w:w="11340"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tcPr>
          <w:p w:rsidR="00ED1351" w:rsidRPr="00ED1351" w:rsidRDefault="00ED1351" w:rsidP="00AB4551">
            <w:pPr>
              <w:spacing w:line="57" w:lineRule="atLeast"/>
              <w:jc w:val="center"/>
              <w:rPr>
                <w:rFonts w:eastAsia="Arial"/>
                <w:color w:val="000000"/>
                <w:sz w:val="18"/>
                <w:szCs w:val="18"/>
                <w:lang w:eastAsia="en-US"/>
              </w:rPr>
            </w:pPr>
            <w:r w:rsidRPr="00ED1351">
              <w:rPr>
                <w:rFonts w:eastAsia="Arial"/>
                <w:color w:val="000000"/>
                <w:sz w:val="18"/>
                <w:szCs w:val="18"/>
                <w:lang w:eastAsia="en-US"/>
              </w:rPr>
              <w:t>Объем финансового обеспечения по годам, тыс. рублей</w:t>
            </w:r>
          </w:p>
          <w:p w:rsidR="00ED1351" w:rsidRPr="00ED1351" w:rsidRDefault="00ED1351" w:rsidP="00AB4551">
            <w:pPr>
              <w:spacing w:line="57" w:lineRule="atLeast"/>
              <w:jc w:val="center"/>
              <w:rPr>
                <w:rFonts w:eastAsia="Arial"/>
                <w:sz w:val="18"/>
                <w:szCs w:val="18"/>
                <w:lang w:eastAsia="en-US"/>
              </w:rPr>
            </w:pPr>
          </w:p>
        </w:tc>
      </w:tr>
      <w:tr w:rsidR="00ED1351" w:rsidRPr="00ED1351" w:rsidTr="00AB4551">
        <w:tc>
          <w:tcPr>
            <w:tcW w:w="4110" w:type="dxa"/>
            <w:vMerge/>
            <w:tcBorders>
              <w:top w:val="single" w:sz="6" w:space="0" w:color="000000"/>
              <w:left w:val="single" w:sz="6" w:space="0" w:color="000000"/>
              <w:bottom w:val="single" w:sz="4" w:space="0" w:color="000000"/>
              <w:right w:val="single" w:sz="6" w:space="0" w:color="000000"/>
            </w:tcBorders>
            <w:vAlign w:val="center"/>
            <w:hideMark/>
          </w:tcPr>
          <w:p w:rsidR="00ED1351" w:rsidRPr="00ED1351" w:rsidRDefault="00ED1351" w:rsidP="00AB4551">
            <w:pPr>
              <w:rPr>
                <w:rFonts w:eastAsia="Arial"/>
                <w:sz w:val="18"/>
                <w:szCs w:val="18"/>
                <w:lang w:eastAsia="en-US"/>
              </w:rPr>
            </w:pPr>
          </w:p>
        </w:tc>
        <w:tc>
          <w:tcPr>
            <w:tcW w:w="1417" w:type="dxa"/>
            <w:tcBorders>
              <w:top w:val="nil"/>
              <w:left w:val="single" w:sz="6" w:space="0" w:color="000000"/>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2024 год</w:t>
            </w:r>
          </w:p>
        </w:tc>
        <w:tc>
          <w:tcPr>
            <w:tcW w:w="1418"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2025 год</w:t>
            </w:r>
          </w:p>
        </w:tc>
        <w:tc>
          <w:tcPr>
            <w:tcW w:w="1134"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2026 год</w:t>
            </w:r>
          </w:p>
        </w:tc>
        <w:tc>
          <w:tcPr>
            <w:tcW w:w="1417"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 xml:space="preserve">2027 год </w:t>
            </w:r>
          </w:p>
        </w:tc>
        <w:tc>
          <w:tcPr>
            <w:tcW w:w="1276"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2028 год</w:t>
            </w:r>
          </w:p>
        </w:tc>
        <w:tc>
          <w:tcPr>
            <w:tcW w:w="1418" w:type="dxa"/>
            <w:tcBorders>
              <w:top w:val="nil"/>
              <w:left w:val="nil"/>
              <w:bottom w:val="single" w:sz="6" w:space="0" w:color="000000"/>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 xml:space="preserve">2029 год </w:t>
            </w:r>
          </w:p>
        </w:tc>
        <w:tc>
          <w:tcPr>
            <w:tcW w:w="1701" w:type="dxa"/>
            <w:tcBorders>
              <w:top w:val="nil"/>
              <w:left w:val="nil"/>
              <w:bottom w:val="single" w:sz="6" w:space="0" w:color="000000"/>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sz w:val="18"/>
                <w:szCs w:val="18"/>
                <w:lang w:eastAsia="en-US"/>
              </w:rPr>
              <w:t>2030 год</w:t>
            </w:r>
          </w:p>
        </w:tc>
        <w:tc>
          <w:tcPr>
            <w:tcW w:w="1559" w:type="dxa"/>
            <w:tcBorders>
              <w:top w:val="nil"/>
              <w:left w:val="single" w:sz="4" w:space="0" w:color="auto"/>
              <w:bottom w:val="single" w:sz="6" w:space="0" w:color="000000"/>
              <w:right w:val="single" w:sz="6" w:space="0" w:color="000000"/>
            </w:tcBorders>
            <w:shd w:val="clear" w:color="auto" w:fill="FFFFFF"/>
            <w:vAlign w:val="center"/>
            <w:hideMark/>
          </w:tcPr>
          <w:p w:rsidR="00ED1351" w:rsidRPr="00ED1351" w:rsidRDefault="00ED1351" w:rsidP="00AB4551">
            <w:pPr>
              <w:spacing w:line="57" w:lineRule="atLeast"/>
              <w:jc w:val="center"/>
              <w:rPr>
                <w:rFonts w:ascii="Calibri" w:eastAsia="Arial" w:hAnsi="Calibri"/>
                <w:sz w:val="18"/>
                <w:szCs w:val="18"/>
                <w:lang w:eastAsia="en-US"/>
              </w:rPr>
            </w:pPr>
            <w:r w:rsidRPr="00ED1351">
              <w:rPr>
                <w:rFonts w:eastAsia="Arial"/>
                <w:color w:val="000000"/>
                <w:sz w:val="18"/>
                <w:szCs w:val="18"/>
                <w:lang w:eastAsia="en-US"/>
              </w:rPr>
              <w:t>Всего</w:t>
            </w:r>
          </w:p>
        </w:tc>
      </w:tr>
      <w:tr w:rsidR="00ED1351" w:rsidRPr="00ED1351" w:rsidTr="00AB4551">
        <w:tc>
          <w:tcPr>
            <w:tcW w:w="411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1</w:t>
            </w:r>
          </w:p>
        </w:tc>
        <w:tc>
          <w:tcPr>
            <w:tcW w:w="1417" w:type="dxa"/>
            <w:tcBorders>
              <w:top w:val="nil"/>
              <w:left w:val="nil"/>
              <w:bottom w:val="single" w:sz="4" w:space="0" w:color="auto"/>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2</w:t>
            </w:r>
          </w:p>
        </w:tc>
        <w:tc>
          <w:tcPr>
            <w:tcW w:w="1418" w:type="dxa"/>
            <w:tcBorders>
              <w:top w:val="nil"/>
              <w:left w:val="nil"/>
              <w:bottom w:val="single" w:sz="4" w:space="0" w:color="auto"/>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3</w:t>
            </w:r>
          </w:p>
        </w:tc>
        <w:tc>
          <w:tcPr>
            <w:tcW w:w="1134" w:type="dxa"/>
            <w:tcBorders>
              <w:top w:val="nil"/>
              <w:left w:val="nil"/>
              <w:bottom w:val="single" w:sz="4" w:space="0" w:color="auto"/>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4</w:t>
            </w:r>
          </w:p>
        </w:tc>
        <w:tc>
          <w:tcPr>
            <w:tcW w:w="1417" w:type="dxa"/>
            <w:tcBorders>
              <w:top w:val="nil"/>
              <w:left w:val="nil"/>
              <w:bottom w:val="single" w:sz="4" w:space="0" w:color="auto"/>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5</w:t>
            </w:r>
          </w:p>
        </w:tc>
        <w:tc>
          <w:tcPr>
            <w:tcW w:w="1276" w:type="dxa"/>
            <w:tcBorders>
              <w:top w:val="nil"/>
              <w:left w:val="nil"/>
              <w:bottom w:val="single" w:sz="4" w:space="0" w:color="auto"/>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6</w:t>
            </w:r>
          </w:p>
        </w:tc>
        <w:tc>
          <w:tcPr>
            <w:tcW w:w="1418" w:type="dxa"/>
            <w:tcBorders>
              <w:top w:val="nil"/>
              <w:left w:val="nil"/>
              <w:bottom w:val="single" w:sz="4" w:space="0" w:color="auto"/>
              <w:right w:val="single" w:sz="6" w:space="0" w:color="000000"/>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7</w:t>
            </w:r>
          </w:p>
        </w:tc>
        <w:tc>
          <w:tcPr>
            <w:tcW w:w="170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spacing w:line="57" w:lineRule="atLeast"/>
              <w:jc w:val="center"/>
              <w:rPr>
                <w:rFonts w:eastAsia="Arial"/>
                <w:sz w:val="18"/>
                <w:szCs w:val="18"/>
                <w:lang w:eastAsia="en-US"/>
              </w:rPr>
            </w:pPr>
            <w:r w:rsidRPr="00ED1351">
              <w:rPr>
                <w:rFonts w:eastAsia="Arial"/>
                <w:color w:val="000000"/>
                <w:sz w:val="18"/>
                <w:szCs w:val="18"/>
                <w:lang w:eastAsia="en-US"/>
              </w:rPr>
              <w:t>8</w:t>
            </w:r>
          </w:p>
        </w:tc>
        <w:tc>
          <w:tcPr>
            <w:tcW w:w="1559" w:type="dxa"/>
            <w:tcBorders>
              <w:top w:val="nil"/>
              <w:left w:val="single" w:sz="4" w:space="0" w:color="auto"/>
              <w:bottom w:val="single" w:sz="4" w:space="0" w:color="auto"/>
              <w:right w:val="single" w:sz="6" w:space="0" w:color="000000"/>
            </w:tcBorders>
            <w:shd w:val="clear" w:color="auto" w:fill="FFFFFF"/>
            <w:vAlign w:val="center"/>
            <w:hideMark/>
          </w:tcPr>
          <w:p w:rsidR="00ED1351" w:rsidRPr="00ED1351" w:rsidRDefault="00ED1351" w:rsidP="00AB4551">
            <w:pPr>
              <w:spacing w:line="57" w:lineRule="atLeast"/>
              <w:jc w:val="center"/>
              <w:rPr>
                <w:rFonts w:ascii="Calibri" w:eastAsia="Arial" w:hAnsi="Calibri"/>
                <w:sz w:val="18"/>
                <w:szCs w:val="18"/>
                <w:lang w:eastAsia="en-US"/>
              </w:rPr>
            </w:pPr>
            <w:r w:rsidRPr="00ED1351">
              <w:rPr>
                <w:rFonts w:ascii="Calibri" w:eastAsia="Arial" w:hAnsi="Calibri"/>
                <w:sz w:val="18"/>
                <w:szCs w:val="18"/>
                <w:lang w:eastAsia="en-US"/>
              </w:rPr>
              <w:t>9</w:t>
            </w:r>
          </w:p>
        </w:tc>
      </w:tr>
      <w:tr w:rsidR="00ED1351" w:rsidRPr="00ED1351" w:rsidTr="00AB4551">
        <w:tc>
          <w:tcPr>
            <w:tcW w:w="41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spacing w:line="288" w:lineRule="auto"/>
              <w:rPr>
                <w:rFonts w:eastAsia="Arial"/>
                <w:b/>
                <w:sz w:val="18"/>
                <w:szCs w:val="18"/>
              </w:rPr>
            </w:pPr>
            <w:r w:rsidRPr="00ED1351">
              <w:rPr>
                <w:rFonts w:eastAsia="Arial"/>
                <w:b/>
                <w:sz w:val="18"/>
                <w:szCs w:val="18"/>
              </w:rPr>
              <w:t>Муниципальная программа (всего), в том числе:</w:t>
            </w:r>
          </w:p>
        </w:tc>
        <w:tc>
          <w:tcPr>
            <w:tcW w:w="141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b/>
                <w:color w:val="000000"/>
                <w:sz w:val="18"/>
                <w:szCs w:val="18"/>
              </w:rPr>
            </w:pPr>
            <w:r w:rsidRPr="00ED1351">
              <w:rPr>
                <w:b/>
                <w:color w:val="000000"/>
                <w:sz w:val="18"/>
                <w:szCs w:val="18"/>
              </w:rPr>
              <w:t>117,0</w:t>
            </w:r>
          </w:p>
        </w:tc>
        <w:tc>
          <w:tcPr>
            <w:tcW w:w="14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b/>
                <w:color w:val="000000"/>
                <w:sz w:val="18"/>
                <w:szCs w:val="18"/>
              </w:rPr>
            </w:pPr>
            <w:r w:rsidRPr="00ED1351">
              <w:rPr>
                <w:b/>
                <w:color w:val="000000"/>
                <w:sz w:val="18"/>
                <w:szCs w:val="18"/>
              </w:rPr>
              <w:t>117,0</w:t>
            </w:r>
          </w:p>
        </w:tc>
        <w:tc>
          <w:tcPr>
            <w:tcW w:w="113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b/>
                <w:color w:val="000000"/>
                <w:sz w:val="18"/>
                <w:szCs w:val="18"/>
              </w:rPr>
            </w:pPr>
            <w:r w:rsidRPr="00ED1351">
              <w:rPr>
                <w:b/>
                <w:color w:val="000000"/>
                <w:sz w:val="18"/>
                <w:szCs w:val="18"/>
              </w:rPr>
              <w:t>117,0</w:t>
            </w:r>
          </w:p>
        </w:tc>
        <w:tc>
          <w:tcPr>
            <w:tcW w:w="141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b/>
                <w:color w:val="000000"/>
                <w:sz w:val="18"/>
                <w:szCs w:val="18"/>
              </w:rPr>
            </w:pPr>
            <w:r w:rsidRPr="00ED1351">
              <w:rPr>
                <w:b/>
                <w:color w:val="000000"/>
                <w:sz w:val="18"/>
                <w:szCs w:val="18"/>
              </w:rPr>
              <w:t>100,0</w:t>
            </w:r>
          </w:p>
        </w:tc>
        <w:tc>
          <w:tcPr>
            <w:tcW w:w="127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b/>
                <w:color w:val="000000"/>
                <w:sz w:val="18"/>
                <w:szCs w:val="18"/>
              </w:rPr>
            </w:pPr>
            <w:r w:rsidRPr="00ED1351">
              <w:rPr>
                <w:b/>
                <w:color w:val="000000"/>
                <w:sz w:val="18"/>
                <w:szCs w:val="18"/>
              </w:rPr>
              <w:t>100,0</w:t>
            </w:r>
          </w:p>
        </w:tc>
        <w:tc>
          <w:tcPr>
            <w:tcW w:w="14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b/>
                <w:color w:val="000000"/>
                <w:sz w:val="18"/>
                <w:szCs w:val="18"/>
              </w:rPr>
            </w:pPr>
            <w:r w:rsidRPr="00ED1351">
              <w:rPr>
                <w:b/>
                <w:color w:val="000000"/>
                <w:sz w:val="18"/>
                <w:szCs w:val="18"/>
              </w:rPr>
              <w:t>100,0</w:t>
            </w:r>
          </w:p>
        </w:tc>
        <w:tc>
          <w:tcPr>
            <w:tcW w:w="170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b/>
                <w:color w:val="000000"/>
                <w:sz w:val="18"/>
                <w:szCs w:val="18"/>
              </w:rPr>
            </w:pPr>
            <w:r w:rsidRPr="00ED1351">
              <w:rPr>
                <w:b/>
                <w:color w:val="000000"/>
                <w:sz w:val="18"/>
                <w:szCs w:val="18"/>
              </w:rPr>
              <w:t>100,0</w:t>
            </w:r>
          </w:p>
        </w:tc>
        <w:tc>
          <w:tcPr>
            <w:tcW w:w="1559" w:type="dxa"/>
            <w:tcBorders>
              <w:top w:val="nil"/>
              <w:left w:val="nil"/>
              <w:bottom w:val="single" w:sz="4" w:space="0" w:color="auto"/>
              <w:right w:val="single" w:sz="4" w:space="0" w:color="auto"/>
            </w:tcBorders>
            <w:shd w:val="clear" w:color="auto" w:fill="FFFFFF"/>
            <w:vAlign w:val="center"/>
            <w:hideMark/>
          </w:tcPr>
          <w:p w:rsidR="00ED1351" w:rsidRPr="00ED1351" w:rsidRDefault="00ED1351" w:rsidP="00AB4551">
            <w:pPr>
              <w:jc w:val="center"/>
              <w:rPr>
                <w:b/>
                <w:color w:val="000000"/>
                <w:sz w:val="18"/>
                <w:szCs w:val="18"/>
              </w:rPr>
            </w:pPr>
            <w:r w:rsidRPr="00ED1351">
              <w:rPr>
                <w:b/>
                <w:color w:val="000000"/>
                <w:sz w:val="18"/>
                <w:szCs w:val="18"/>
              </w:rPr>
              <w:t>751,0</w:t>
            </w:r>
          </w:p>
        </w:tc>
      </w:tr>
      <w:tr w:rsidR="00ED1351" w:rsidRPr="00ED1351" w:rsidTr="00AB4551">
        <w:tc>
          <w:tcPr>
            <w:tcW w:w="41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ED1351" w:rsidRPr="00ED1351" w:rsidRDefault="00ED1351" w:rsidP="00AB4551">
            <w:pPr>
              <w:spacing w:line="288" w:lineRule="auto"/>
              <w:rPr>
                <w:rFonts w:eastAsia="Arial"/>
                <w:sz w:val="18"/>
                <w:szCs w:val="18"/>
              </w:rPr>
            </w:pPr>
            <w:r w:rsidRPr="00ED1351">
              <w:rPr>
                <w:rFonts w:eastAsia="Arial"/>
                <w:sz w:val="18"/>
                <w:szCs w:val="18"/>
              </w:rPr>
              <w:t>Местный бюджет</w:t>
            </w:r>
          </w:p>
        </w:tc>
        <w:tc>
          <w:tcPr>
            <w:tcW w:w="141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117,0</w:t>
            </w:r>
          </w:p>
        </w:tc>
        <w:tc>
          <w:tcPr>
            <w:tcW w:w="14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117,0</w:t>
            </w:r>
          </w:p>
        </w:tc>
        <w:tc>
          <w:tcPr>
            <w:tcW w:w="113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117,0</w:t>
            </w:r>
          </w:p>
        </w:tc>
        <w:tc>
          <w:tcPr>
            <w:tcW w:w="141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27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4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70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559" w:type="dxa"/>
            <w:tcBorders>
              <w:top w:val="nil"/>
              <w:left w:val="nil"/>
              <w:bottom w:val="single" w:sz="4" w:space="0" w:color="auto"/>
              <w:right w:val="single" w:sz="4" w:space="0" w:color="auto"/>
            </w:tcBorders>
            <w:shd w:val="clear" w:color="auto" w:fill="FFFFFF"/>
            <w:vAlign w:val="center"/>
            <w:hideMark/>
          </w:tcPr>
          <w:p w:rsidR="00ED1351" w:rsidRPr="00ED1351" w:rsidRDefault="00ED1351" w:rsidP="00AB4551">
            <w:pPr>
              <w:jc w:val="center"/>
              <w:rPr>
                <w:color w:val="000000"/>
                <w:sz w:val="18"/>
                <w:szCs w:val="18"/>
              </w:rPr>
            </w:pPr>
            <w:r w:rsidRPr="00ED1351">
              <w:rPr>
                <w:color w:val="000000"/>
                <w:sz w:val="18"/>
                <w:szCs w:val="18"/>
              </w:rPr>
              <w:t>751,0</w:t>
            </w:r>
          </w:p>
        </w:tc>
      </w:tr>
      <w:tr w:rsidR="00ED1351" w:rsidRPr="00ED1351" w:rsidTr="00AB4551">
        <w:tc>
          <w:tcPr>
            <w:tcW w:w="41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rPr>
                <w:sz w:val="18"/>
                <w:szCs w:val="18"/>
                <w:highlight w:val="green"/>
              </w:rPr>
            </w:pPr>
            <w:r w:rsidRPr="00ED1351">
              <w:rPr>
                <w:rFonts w:eastAsia="Arial"/>
                <w:sz w:val="18"/>
                <w:szCs w:val="18"/>
              </w:rPr>
              <w:t xml:space="preserve">1. Комплекс процессных мероприятий </w:t>
            </w:r>
            <w:r w:rsidRPr="00ED1351">
              <w:rPr>
                <w:sz w:val="18"/>
                <w:szCs w:val="18"/>
              </w:rPr>
              <w:t>«</w:t>
            </w:r>
            <w:r w:rsidRPr="00ED1351">
              <w:rPr>
                <w:rFonts w:eastAsia="TimesNewRoman"/>
                <w:sz w:val="18"/>
                <w:szCs w:val="18"/>
              </w:rPr>
              <w:t>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r w:rsidRPr="00ED1351">
              <w:rPr>
                <w:sz w:val="18"/>
                <w:szCs w:val="18"/>
              </w:rPr>
              <w:t>»</w:t>
            </w:r>
          </w:p>
          <w:p w:rsidR="00ED1351" w:rsidRPr="00ED1351" w:rsidRDefault="00ED1351" w:rsidP="00AB4551">
            <w:pPr>
              <w:spacing w:line="288" w:lineRule="auto"/>
              <w:rPr>
                <w:rFonts w:eastAsia="Arial"/>
                <w:sz w:val="18"/>
                <w:szCs w:val="18"/>
              </w:rPr>
            </w:pPr>
            <w:r w:rsidRPr="00ED1351">
              <w:rPr>
                <w:rFonts w:eastAsia="Arial"/>
                <w:sz w:val="18"/>
                <w:szCs w:val="18"/>
              </w:rPr>
              <w:t xml:space="preserve"> (всего), в том числе:</w:t>
            </w:r>
          </w:p>
        </w:tc>
        <w:tc>
          <w:tcPr>
            <w:tcW w:w="141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117,0</w:t>
            </w:r>
          </w:p>
        </w:tc>
        <w:tc>
          <w:tcPr>
            <w:tcW w:w="14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117,0</w:t>
            </w:r>
          </w:p>
        </w:tc>
        <w:tc>
          <w:tcPr>
            <w:tcW w:w="113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117,0</w:t>
            </w:r>
          </w:p>
        </w:tc>
        <w:tc>
          <w:tcPr>
            <w:tcW w:w="141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27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4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70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559" w:type="dxa"/>
            <w:tcBorders>
              <w:top w:val="nil"/>
              <w:left w:val="nil"/>
              <w:bottom w:val="single" w:sz="4" w:space="0" w:color="auto"/>
              <w:right w:val="single" w:sz="4" w:space="0" w:color="auto"/>
            </w:tcBorders>
            <w:shd w:val="clear" w:color="auto" w:fill="FFFFFF"/>
            <w:vAlign w:val="center"/>
            <w:hideMark/>
          </w:tcPr>
          <w:p w:rsidR="00ED1351" w:rsidRPr="00ED1351" w:rsidRDefault="00ED1351" w:rsidP="00AB4551">
            <w:pPr>
              <w:jc w:val="center"/>
              <w:rPr>
                <w:color w:val="000000"/>
                <w:sz w:val="18"/>
                <w:szCs w:val="18"/>
              </w:rPr>
            </w:pPr>
            <w:r w:rsidRPr="00ED1351">
              <w:rPr>
                <w:color w:val="000000"/>
                <w:sz w:val="18"/>
                <w:szCs w:val="18"/>
              </w:rPr>
              <w:t>751,0</w:t>
            </w:r>
          </w:p>
        </w:tc>
      </w:tr>
      <w:tr w:rsidR="00ED1351" w:rsidRPr="00ED1351" w:rsidTr="00AB4551">
        <w:trPr>
          <w:trHeight w:val="284"/>
        </w:trPr>
        <w:tc>
          <w:tcPr>
            <w:tcW w:w="41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ED1351" w:rsidRPr="00ED1351" w:rsidRDefault="00ED1351" w:rsidP="00AB4551">
            <w:pPr>
              <w:spacing w:line="288" w:lineRule="auto"/>
              <w:rPr>
                <w:rFonts w:eastAsia="Arial"/>
                <w:sz w:val="18"/>
                <w:szCs w:val="18"/>
              </w:rPr>
            </w:pPr>
            <w:r w:rsidRPr="00ED1351">
              <w:rPr>
                <w:rFonts w:eastAsia="Arial"/>
                <w:sz w:val="18"/>
                <w:szCs w:val="18"/>
              </w:rPr>
              <w:t>Местный бюджет</w:t>
            </w:r>
          </w:p>
        </w:tc>
        <w:tc>
          <w:tcPr>
            <w:tcW w:w="1417"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117,0</w:t>
            </w:r>
          </w:p>
        </w:tc>
        <w:tc>
          <w:tcPr>
            <w:tcW w:w="14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117,0</w:t>
            </w:r>
          </w:p>
        </w:tc>
        <w:tc>
          <w:tcPr>
            <w:tcW w:w="1134"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117,0</w:t>
            </w:r>
          </w:p>
        </w:tc>
        <w:tc>
          <w:tcPr>
            <w:tcW w:w="1417"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276"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418"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701"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rsidR="00ED1351" w:rsidRPr="00ED1351" w:rsidRDefault="00ED1351" w:rsidP="00AB4551">
            <w:pPr>
              <w:jc w:val="center"/>
              <w:rPr>
                <w:color w:val="000000"/>
                <w:sz w:val="18"/>
                <w:szCs w:val="18"/>
              </w:rPr>
            </w:pPr>
            <w:r w:rsidRPr="00ED1351">
              <w:rPr>
                <w:color w:val="000000"/>
                <w:sz w:val="18"/>
                <w:szCs w:val="18"/>
              </w:rPr>
              <w:t>100,0</w:t>
            </w:r>
          </w:p>
        </w:tc>
        <w:tc>
          <w:tcPr>
            <w:tcW w:w="1559" w:type="dxa"/>
            <w:tcBorders>
              <w:top w:val="nil"/>
              <w:left w:val="nil"/>
              <w:bottom w:val="single" w:sz="4" w:space="0" w:color="auto"/>
              <w:right w:val="single" w:sz="4" w:space="0" w:color="auto"/>
            </w:tcBorders>
            <w:shd w:val="clear" w:color="auto" w:fill="FFFFFF"/>
            <w:vAlign w:val="center"/>
            <w:hideMark/>
          </w:tcPr>
          <w:p w:rsidR="00ED1351" w:rsidRPr="00ED1351" w:rsidRDefault="00ED1351" w:rsidP="00AB4551">
            <w:pPr>
              <w:jc w:val="center"/>
              <w:rPr>
                <w:color w:val="000000"/>
                <w:sz w:val="18"/>
                <w:szCs w:val="18"/>
              </w:rPr>
            </w:pPr>
            <w:r w:rsidRPr="00ED1351">
              <w:rPr>
                <w:color w:val="000000"/>
                <w:sz w:val="18"/>
                <w:szCs w:val="18"/>
              </w:rPr>
              <w:t>751,0</w:t>
            </w:r>
          </w:p>
        </w:tc>
      </w:tr>
    </w:tbl>
    <w:p w:rsidR="00ED1351" w:rsidRPr="00F67156" w:rsidRDefault="00ED1351" w:rsidP="00ED1351">
      <w:pPr>
        <w:spacing w:after="120"/>
        <w:jc w:val="right"/>
        <w:rPr>
          <w:rFonts w:eastAsia="Arial"/>
        </w:rPr>
      </w:pPr>
    </w:p>
    <w:p w:rsidR="00ED1351" w:rsidRDefault="00ED1351" w:rsidP="00ED1351">
      <w:pPr>
        <w:spacing w:after="120"/>
        <w:jc w:val="right"/>
        <w:rPr>
          <w:rFonts w:eastAsia="Arial"/>
        </w:rPr>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pPr>
    </w:p>
    <w:p w:rsidR="00ED1351" w:rsidRDefault="00ED1351" w:rsidP="00ED1351">
      <w:pPr>
        <w:widowControl w:val="0"/>
        <w:autoSpaceDE w:val="0"/>
        <w:autoSpaceDN w:val="0"/>
        <w:adjustRightInd w:val="0"/>
        <w:sectPr w:rsidR="00ED1351" w:rsidSect="00ED1351">
          <w:pgSz w:w="16838" w:h="11906" w:orient="landscape"/>
          <w:pgMar w:top="1701" w:right="249" w:bottom="851" w:left="1701" w:header="709" w:footer="709" w:gutter="0"/>
          <w:cols w:space="708"/>
          <w:docGrid w:linePitch="360"/>
        </w:sectPr>
      </w:pPr>
    </w:p>
    <w:p w:rsidR="00ED1351" w:rsidRPr="00ED1351" w:rsidRDefault="00ED1351" w:rsidP="00ED1351">
      <w:pPr>
        <w:widowControl w:val="0"/>
        <w:autoSpaceDE w:val="0"/>
        <w:jc w:val="center"/>
        <w:rPr>
          <w:sz w:val="18"/>
          <w:szCs w:val="18"/>
        </w:rPr>
      </w:pPr>
      <w:r w:rsidRPr="00ED1351">
        <w:rPr>
          <w:b/>
          <w:sz w:val="18"/>
          <w:szCs w:val="18"/>
        </w:rPr>
        <w:lastRenderedPageBreak/>
        <w:t>Механизм реализации программы</w:t>
      </w:r>
    </w:p>
    <w:p w:rsidR="00ED1351" w:rsidRPr="00ED1351" w:rsidRDefault="00ED1351" w:rsidP="00ED1351">
      <w:pPr>
        <w:ind w:firstLine="567"/>
        <w:jc w:val="both"/>
        <w:rPr>
          <w:b/>
          <w:sz w:val="18"/>
          <w:szCs w:val="18"/>
        </w:rPr>
      </w:pPr>
    </w:p>
    <w:p w:rsidR="00ED1351" w:rsidRPr="00ED1351" w:rsidRDefault="00ED1351" w:rsidP="00ED1351">
      <w:pPr>
        <w:ind w:firstLine="708"/>
        <w:jc w:val="both"/>
        <w:rPr>
          <w:sz w:val="18"/>
          <w:szCs w:val="18"/>
        </w:rPr>
      </w:pPr>
      <w:r w:rsidRPr="00ED1351">
        <w:rPr>
          <w:sz w:val="18"/>
          <w:szCs w:val="18"/>
        </w:rPr>
        <w:t>1.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 муниципальными правовыми актами городского поселения Агириш.</w:t>
      </w:r>
    </w:p>
    <w:p w:rsidR="00ED1351" w:rsidRPr="00ED1351" w:rsidRDefault="00ED1351" w:rsidP="00ED1351">
      <w:pPr>
        <w:tabs>
          <w:tab w:val="left" w:pos="821"/>
          <w:tab w:val="left" w:pos="1168"/>
        </w:tabs>
        <w:ind w:firstLine="601"/>
        <w:jc w:val="both"/>
        <w:rPr>
          <w:sz w:val="18"/>
          <w:szCs w:val="18"/>
        </w:rPr>
      </w:pPr>
      <w:r w:rsidRPr="00ED1351">
        <w:rPr>
          <w:sz w:val="18"/>
          <w:szCs w:val="18"/>
        </w:rPr>
        <w:t xml:space="preserve"> 2. Мероприятия Программы, предусматривающие финансирование за счёт средств городского поселения Агириш осуществляются в соответствии с муниципальными правовыми актами городского поселения Агириш.</w:t>
      </w:r>
    </w:p>
    <w:p w:rsidR="00ED1351" w:rsidRPr="00ED1351" w:rsidRDefault="00ED1351" w:rsidP="00ED1351">
      <w:pPr>
        <w:tabs>
          <w:tab w:val="left" w:pos="821"/>
          <w:tab w:val="left" w:pos="1168"/>
        </w:tabs>
        <w:ind w:firstLine="601"/>
        <w:jc w:val="both"/>
        <w:rPr>
          <w:sz w:val="18"/>
          <w:szCs w:val="18"/>
        </w:rPr>
      </w:pPr>
      <w:r w:rsidRPr="00ED1351">
        <w:rPr>
          <w:sz w:val="18"/>
          <w:szCs w:val="18"/>
        </w:rPr>
        <w:t>3. Реализация мероприятий программы позволит повысить эффективность системы пожарной безопасности и уровень безопасности жителей городского поселения Агириш, обеспечить защищённость поселения от угроз лесных пожаров, достичь устойчивого снижения таких показателей, как количество пожаров, сумма причиненного пожарами материального ущерба, количество погибших и травмированных на пожарах людей</w:t>
      </w:r>
    </w:p>
    <w:p w:rsidR="00ED1351" w:rsidRPr="00ED1351" w:rsidRDefault="00ED1351" w:rsidP="00ED1351">
      <w:pPr>
        <w:autoSpaceDE w:val="0"/>
        <w:ind w:firstLine="567"/>
        <w:jc w:val="both"/>
        <w:rPr>
          <w:sz w:val="18"/>
          <w:szCs w:val="18"/>
        </w:rPr>
      </w:pPr>
      <w:r w:rsidRPr="00ED1351">
        <w:rPr>
          <w:sz w:val="18"/>
          <w:szCs w:val="18"/>
        </w:rPr>
        <w:t>4.</w:t>
      </w:r>
      <w:r w:rsidRPr="00ED1351">
        <w:rPr>
          <w:color w:val="000000"/>
          <w:sz w:val="18"/>
          <w:szCs w:val="18"/>
        </w:rPr>
        <w:t xml:space="preserve"> О</w:t>
      </w:r>
      <w:r w:rsidRPr="00ED1351">
        <w:rPr>
          <w:rFonts w:eastAsia="Calibri"/>
          <w:sz w:val="18"/>
          <w:szCs w:val="18"/>
          <w:lang w:eastAsia="en-US"/>
        </w:rPr>
        <w:t xml:space="preserve">тветственные исполнители </w:t>
      </w:r>
      <w:r w:rsidRPr="00ED1351">
        <w:rPr>
          <w:color w:val="000000"/>
          <w:sz w:val="18"/>
          <w:szCs w:val="18"/>
        </w:rPr>
        <w:t xml:space="preserve">муниципальной программы </w:t>
      </w:r>
      <w:r w:rsidRPr="00ED1351">
        <w:rPr>
          <w:sz w:val="18"/>
          <w:szCs w:val="18"/>
          <w:lang w:eastAsia="en-US"/>
        </w:rPr>
        <w:t>и должностные лица, ответственные за формирование, утверждение и реализацию муниципальных программ:</w:t>
      </w:r>
    </w:p>
    <w:p w:rsidR="00ED1351" w:rsidRPr="00ED1351" w:rsidRDefault="00ED1351" w:rsidP="00ED1351">
      <w:pPr>
        <w:widowControl w:val="0"/>
        <w:numPr>
          <w:ilvl w:val="0"/>
          <w:numId w:val="59"/>
        </w:numPr>
        <w:tabs>
          <w:tab w:val="left" w:pos="282"/>
        </w:tabs>
        <w:suppressAutoHyphens/>
        <w:autoSpaceDE w:val="0"/>
        <w:ind w:left="0" w:firstLine="567"/>
        <w:jc w:val="both"/>
        <w:rPr>
          <w:sz w:val="18"/>
          <w:szCs w:val="18"/>
        </w:rPr>
      </w:pPr>
      <w:r w:rsidRPr="00ED1351">
        <w:rPr>
          <w:color w:val="000000"/>
          <w:sz w:val="18"/>
          <w:szCs w:val="18"/>
        </w:rPr>
        <w:t xml:space="preserve">несут ответственность </w:t>
      </w:r>
      <w:r w:rsidRPr="00ED1351">
        <w:rPr>
          <w:sz w:val="18"/>
          <w:szCs w:val="18"/>
        </w:rPr>
        <w:t>(</w:t>
      </w:r>
      <w:r w:rsidRPr="00ED1351">
        <w:rPr>
          <w:rFonts w:eastAsia="Calibri"/>
          <w:sz w:val="18"/>
          <w:szCs w:val="18"/>
          <w:lang w:eastAsia="en-US"/>
        </w:rPr>
        <w:t>дисциплинарную, гражданско-правовую</w:t>
      </w:r>
      <w:r w:rsidRPr="00ED1351">
        <w:rPr>
          <w:rFonts w:eastAsia="Calibri"/>
          <w:sz w:val="18"/>
          <w:szCs w:val="18"/>
          <w:lang w:eastAsia="en-US"/>
        </w:rPr>
        <w:br/>
        <w:t>и административную)</w:t>
      </w:r>
      <w:r w:rsidRPr="00ED1351">
        <w:rPr>
          <w:sz w:val="18"/>
          <w:szCs w:val="18"/>
        </w:rPr>
        <w:t>, в том числе за достижение показателей, предусмотренных соглашениями о предоставлении субсидий из бюджета</w:t>
      </w:r>
      <w:r w:rsidRPr="00ED1351">
        <w:rPr>
          <w:sz w:val="18"/>
          <w:szCs w:val="18"/>
        </w:rPr>
        <w:br/>
        <w:t>Ханты-Мансийского автономного округа - Югры бюджету Советскому району; достижение целевых показателей муниципальной программы; своевременную и качественную реализацию муниципальной программы;</w:t>
      </w:r>
    </w:p>
    <w:p w:rsidR="00ED1351" w:rsidRPr="00ED1351" w:rsidRDefault="00ED1351" w:rsidP="00ED1351">
      <w:pPr>
        <w:numPr>
          <w:ilvl w:val="0"/>
          <w:numId w:val="59"/>
        </w:numPr>
        <w:shd w:val="clear" w:color="auto" w:fill="FFFFFF"/>
        <w:tabs>
          <w:tab w:val="left" w:pos="851"/>
        </w:tabs>
        <w:suppressAutoHyphens/>
        <w:ind w:left="0" w:firstLine="567"/>
        <w:jc w:val="both"/>
        <w:rPr>
          <w:sz w:val="18"/>
          <w:szCs w:val="18"/>
        </w:rPr>
      </w:pPr>
      <w:r w:rsidRPr="00ED1351">
        <w:rPr>
          <w:color w:val="000000"/>
          <w:sz w:val="18"/>
          <w:szCs w:val="18"/>
        </w:rPr>
        <w:t>разрабатывают в пределах своих полномочий проекты муниципальных правовых актов администрации городского поселения Агириш, необходимых для реализации муниципальной программы;</w:t>
      </w:r>
    </w:p>
    <w:p w:rsidR="00ED1351" w:rsidRPr="00ED1351" w:rsidRDefault="00ED1351" w:rsidP="00ED1351">
      <w:pPr>
        <w:numPr>
          <w:ilvl w:val="0"/>
          <w:numId w:val="59"/>
        </w:numPr>
        <w:shd w:val="clear" w:color="auto" w:fill="FFFFFF"/>
        <w:tabs>
          <w:tab w:val="left" w:pos="851"/>
        </w:tabs>
        <w:suppressAutoHyphens/>
        <w:ind w:left="0" w:firstLine="567"/>
        <w:jc w:val="both"/>
        <w:rPr>
          <w:sz w:val="18"/>
          <w:szCs w:val="18"/>
        </w:rPr>
      </w:pPr>
      <w:r w:rsidRPr="00ED1351">
        <w:rPr>
          <w:color w:val="000000"/>
          <w:sz w:val="18"/>
          <w:szCs w:val="18"/>
        </w:rPr>
        <w:t xml:space="preserve">обеспечивают исполнение мероприятий муниципальной программы; </w:t>
      </w:r>
    </w:p>
    <w:p w:rsidR="00ED1351" w:rsidRPr="00ED1351" w:rsidRDefault="00ED1351" w:rsidP="00ED1351">
      <w:pPr>
        <w:numPr>
          <w:ilvl w:val="0"/>
          <w:numId w:val="59"/>
        </w:numPr>
        <w:shd w:val="clear" w:color="auto" w:fill="FFFFFF"/>
        <w:tabs>
          <w:tab w:val="left" w:pos="851"/>
        </w:tabs>
        <w:suppressAutoHyphens/>
        <w:ind w:left="0" w:firstLine="567"/>
        <w:jc w:val="both"/>
        <w:rPr>
          <w:sz w:val="18"/>
          <w:szCs w:val="18"/>
        </w:rPr>
      </w:pPr>
      <w:r w:rsidRPr="00ED1351">
        <w:rPr>
          <w:color w:val="000000"/>
          <w:sz w:val="18"/>
          <w:szCs w:val="18"/>
        </w:rPr>
        <w:t xml:space="preserve">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ED1351" w:rsidRPr="00ED1351" w:rsidRDefault="00ED1351" w:rsidP="00ED1351">
      <w:pPr>
        <w:numPr>
          <w:ilvl w:val="0"/>
          <w:numId w:val="59"/>
        </w:numPr>
        <w:shd w:val="clear" w:color="auto" w:fill="FFFFFF"/>
        <w:tabs>
          <w:tab w:val="left" w:pos="851"/>
        </w:tabs>
        <w:suppressAutoHyphens/>
        <w:ind w:left="0" w:firstLine="567"/>
        <w:jc w:val="both"/>
        <w:rPr>
          <w:sz w:val="18"/>
          <w:szCs w:val="18"/>
        </w:rPr>
      </w:pPr>
      <w:r w:rsidRPr="00ED1351">
        <w:rPr>
          <w:color w:val="000000"/>
          <w:sz w:val="18"/>
          <w:szCs w:val="18"/>
        </w:rPr>
        <w:t xml:space="preserve">ежегодно предоставляют в Уполномоченный орган </w:t>
      </w:r>
      <w:r w:rsidRPr="00ED1351">
        <w:rPr>
          <w:sz w:val="18"/>
          <w:szCs w:val="18"/>
          <w:lang w:eastAsia="en-US"/>
        </w:rPr>
        <w:t>отчет о реализации муниципальной</w:t>
      </w:r>
      <w:r w:rsidRPr="00ED1351">
        <w:rPr>
          <w:color w:val="000000"/>
          <w:sz w:val="18"/>
          <w:szCs w:val="18"/>
        </w:rPr>
        <w:t xml:space="preserve"> </w:t>
      </w:r>
      <w:r w:rsidRPr="00ED1351">
        <w:rPr>
          <w:sz w:val="18"/>
          <w:szCs w:val="18"/>
          <w:lang w:eastAsia="en-US"/>
        </w:rPr>
        <w:t xml:space="preserve">программы </w:t>
      </w:r>
      <w:r w:rsidRPr="00ED1351">
        <w:rPr>
          <w:color w:val="000000"/>
          <w:sz w:val="18"/>
          <w:szCs w:val="18"/>
        </w:rPr>
        <w:t>в порядке, установленном соглашением администрации Советского района;</w:t>
      </w:r>
    </w:p>
    <w:p w:rsidR="00ED1351" w:rsidRPr="00ED1351" w:rsidRDefault="00ED1351" w:rsidP="00ED1351">
      <w:pPr>
        <w:numPr>
          <w:ilvl w:val="0"/>
          <w:numId w:val="59"/>
        </w:numPr>
        <w:shd w:val="clear" w:color="auto" w:fill="FFFFFF"/>
        <w:tabs>
          <w:tab w:val="left" w:pos="851"/>
        </w:tabs>
        <w:suppressAutoHyphens/>
        <w:ind w:left="0" w:firstLine="567"/>
        <w:jc w:val="both"/>
        <w:rPr>
          <w:sz w:val="18"/>
          <w:szCs w:val="18"/>
        </w:rPr>
      </w:pPr>
      <w:r w:rsidRPr="00ED1351">
        <w:rPr>
          <w:color w:val="000000"/>
          <w:sz w:val="18"/>
          <w:szCs w:val="18"/>
        </w:rPr>
        <w:t>ежегодно проводят оценку эффективности реализации муниципальной программы</w:t>
      </w:r>
      <w:r w:rsidRPr="00ED1351">
        <w:rPr>
          <w:color w:val="000000"/>
          <w:sz w:val="18"/>
          <w:szCs w:val="18"/>
        </w:rPr>
        <w:br/>
        <w:t>в порядке, установленном постановлением администрации городского поселения Агириш;</w:t>
      </w:r>
    </w:p>
    <w:p w:rsidR="00ED1351" w:rsidRPr="00ED1351" w:rsidRDefault="00ED1351" w:rsidP="00ED1351">
      <w:pPr>
        <w:numPr>
          <w:ilvl w:val="0"/>
          <w:numId w:val="59"/>
        </w:numPr>
        <w:shd w:val="clear" w:color="auto" w:fill="FFFFFF"/>
        <w:tabs>
          <w:tab w:val="left" w:pos="426"/>
          <w:tab w:val="left" w:pos="851"/>
        </w:tabs>
        <w:suppressAutoHyphens/>
        <w:ind w:left="0" w:firstLine="567"/>
        <w:jc w:val="both"/>
        <w:rPr>
          <w:sz w:val="18"/>
          <w:szCs w:val="18"/>
        </w:rPr>
      </w:pPr>
      <w:r w:rsidRPr="00ED1351">
        <w:rPr>
          <w:color w:val="000000"/>
          <w:sz w:val="18"/>
          <w:szCs w:val="18"/>
        </w:rPr>
        <w:t>организуют размещение муниципальной программы в актуальной редакции, информации о реализации муниципальной программы н</w:t>
      </w:r>
      <w:r w:rsidRPr="00ED1351">
        <w:rPr>
          <w:color w:val="000000"/>
          <w:sz w:val="18"/>
          <w:szCs w:val="18"/>
          <w:shd w:val="clear" w:color="auto" w:fill="FFFFFF"/>
        </w:rPr>
        <w:t>а официальном сайте</w:t>
      </w:r>
      <w:r w:rsidRPr="00ED1351">
        <w:rPr>
          <w:color w:val="000000"/>
          <w:sz w:val="18"/>
          <w:szCs w:val="18"/>
          <w:shd w:val="clear" w:color="auto" w:fill="FFFFFF"/>
        </w:rPr>
        <w:br/>
        <w:t>администрации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ED1351" w:rsidRPr="00ED1351" w:rsidRDefault="00ED1351" w:rsidP="00ED1351">
      <w:pPr>
        <w:numPr>
          <w:ilvl w:val="0"/>
          <w:numId w:val="59"/>
        </w:numPr>
        <w:shd w:val="clear" w:color="auto" w:fill="FFFFFF"/>
        <w:tabs>
          <w:tab w:val="left" w:pos="851"/>
        </w:tabs>
        <w:suppressAutoHyphens/>
        <w:ind w:left="0" w:firstLine="567"/>
        <w:jc w:val="both"/>
        <w:rPr>
          <w:sz w:val="18"/>
          <w:szCs w:val="18"/>
        </w:rPr>
      </w:pPr>
      <w:r w:rsidRPr="00ED1351">
        <w:rPr>
          <w:color w:val="000000"/>
          <w:sz w:val="18"/>
          <w:szCs w:val="18"/>
        </w:rPr>
        <w:t xml:space="preserve">направляют уведомления и предоставляют отчетность в Министерство экономического развития Российской Федерации </w:t>
      </w:r>
      <w:r w:rsidRPr="00ED1351">
        <w:rPr>
          <w:rFonts w:eastAsia="Calibri"/>
          <w:color w:val="000000"/>
          <w:sz w:val="18"/>
          <w:szCs w:val="18"/>
          <w:lang w:eastAsia="en-US"/>
        </w:rPr>
        <w:t xml:space="preserve">посредством </w:t>
      </w:r>
      <w:proofErr w:type="spellStart"/>
      <w:r w:rsidRPr="00ED1351">
        <w:rPr>
          <w:rFonts w:eastAsia="Calibri"/>
          <w:color w:val="000000"/>
          <w:sz w:val="18"/>
          <w:szCs w:val="18"/>
          <w:lang w:eastAsia="en-US"/>
        </w:rPr>
        <w:t>ГАИС</w:t>
      </w:r>
      <w:proofErr w:type="spellEnd"/>
      <w:r w:rsidRPr="00ED1351">
        <w:rPr>
          <w:rFonts w:eastAsia="Calibri"/>
          <w:color w:val="000000"/>
          <w:sz w:val="18"/>
          <w:szCs w:val="18"/>
          <w:lang w:eastAsia="en-US"/>
        </w:rPr>
        <w:t xml:space="preserve"> «Управление».</w:t>
      </w:r>
    </w:p>
    <w:p w:rsidR="00ED1351" w:rsidRPr="00ED1351" w:rsidRDefault="00ED1351" w:rsidP="00ED1351">
      <w:pPr>
        <w:widowControl w:val="0"/>
        <w:autoSpaceDE w:val="0"/>
        <w:ind w:firstLine="567"/>
        <w:jc w:val="both"/>
        <w:rPr>
          <w:sz w:val="18"/>
          <w:szCs w:val="18"/>
        </w:rPr>
      </w:pPr>
      <w:r w:rsidRPr="00ED1351">
        <w:rPr>
          <w:color w:val="000000"/>
          <w:sz w:val="18"/>
          <w:szCs w:val="18"/>
        </w:rPr>
        <w:t>5.</w:t>
      </w:r>
      <w:r w:rsidRPr="00ED1351">
        <w:rPr>
          <w:sz w:val="18"/>
          <w:szCs w:val="18"/>
        </w:rPr>
        <w:t xml:space="preserve">  Соисполнители муниципальной программы:</w:t>
      </w:r>
    </w:p>
    <w:p w:rsidR="00ED1351" w:rsidRPr="00ED1351" w:rsidRDefault="00ED1351" w:rsidP="00ED1351">
      <w:pPr>
        <w:widowControl w:val="0"/>
        <w:numPr>
          <w:ilvl w:val="0"/>
          <w:numId w:val="60"/>
        </w:numPr>
        <w:tabs>
          <w:tab w:val="left" w:pos="851"/>
        </w:tabs>
        <w:suppressAutoHyphens/>
        <w:autoSpaceDE w:val="0"/>
        <w:ind w:left="0" w:firstLine="567"/>
        <w:jc w:val="both"/>
        <w:rPr>
          <w:sz w:val="18"/>
          <w:szCs w:val="18"/>
        </w:rPr>
      </w:pPr>
      <w:r w:rsidRPr="00ED1351">
        <w:rPr>
          <w:sz w:val="18"/>
          <w:szCs w:val="18"/>
        </w:rPr>
        <w:t>обеспечивают исполнение мероприятий муниципальной программы, соисполнителями которых они являются;</w:t>
      </w:r>
    </w:p>
    <w:p w:rsidR="00ED1351" w:rsidRPr="00ED1351" w:rsidRDefault="00ED1351" w:rsidP="00ED1351">
      <w:pPr>
        <w:widowControl w:val="0"/>
        <w:numPr>
          <w:ilvl w:val="0"/>
          <w:numId w:val="60"/>
        </w:numPr>
        <w:tabs>
          <w:tab w:val="left" w:pos="851"/>
        </w:tabs>
        <w:suppressAutoHyphens/>
        <w:autoSpaceDE w:val="0"/>
        <w:ind w:left="0" w:firstLine="567"/>
        <w:jc w:val="both"/>
        <w:rPr>
          <w:sz w:val="18"/>
          <w:szCs w:val="18"/>
        </w:rPr>
      </w:pPr>
      <w:r w:rsidRPr="00ED1351">
        <w:rPr>
          <w:sz w:val="18"/>
          <w:szCs w:val="18"/>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ED1351" w:rsidRPr="00ED1351" w:rsidRDefault="00ED1351" w:rsidP="00ED1351">
      <w:pPr>
        <w:widowControl w:val="0"/>
        <w:numPr>
          <w:ilvl w:val="0"/>
          <w:numId w:val="60"/>
        </w:numPr>
        <w:tabs>
          <w:tab w:val="left" w:pos="851"/>
        </w:tabs>
        <w:suppressAutoHyphens/>
        <w:autoSpaceDE w:val="0"/>
        <w:ind w:left="0" w:firstLine="567"/>
        <w:jc w:val="both"/>
        <w:rPr>
          <w:sz w:val="18"/>
          <w:szCs w:val="18"/>
        </w:rPr>
      </w:pPr>
      <w:r w:rsidRPr="00ED1351">
        <w:rPr>
          <w:sz w:val="18"/>
          <w:szCs w:val="18"/>
        </w:rPr>
        <w:t xml:space="preserve">представляют ответственному исполнителю муниципальной программы </w:t>
      </w:r>
      <w:r w:rsidRPr="00ED1351">
        <w:rPr>
          <w:color w:val="000000"/>
          <w:sz w:val="18"/>
          <w:szCs w:val="18"/>
        </w:rPr>
        <w:t>информацию о реализации муниципальной программы по форме согласно приложению</w:t>
      </w:r>
      <w:r w:rsidRPr="00ED1351">
        <w:rPr>
          <w:color w:val="000000"/>
          <w:sz w:val="18"/>
          <w:szCs w:val="18"/>
        </w:rPr>
        <w:br/>
        <w:t>к настоящему Порядку, в срок до 5 числа месяца, следующего за отчетным кварталом;</w:t>
      </w:r>
    </w:p>
    <w:p w:rsidR="00ED1351" w:rsidRPr="00ED1351" w:rsidRDefault="00ED1351" w:rsidP="00ED1351">
      <w:pPr>
        <w:ind w:firstLine="709"/>
        <w:jc w:val="both"/>
        <w:rPr>
          <w:sz w:val="18"/>
          <w:szCs w:val="18"/>
        </w:rPr>
      </w:pPr>
      <w:r w:rsidRPr="00ED1351">
        <w:rPr>
          <w:sz w:val="18"/>
          <w:szCs w:val="18"/>
        </w:rPr>
        <w:t>представляют ответственному исполнителю муниципальной программы информацию для проведения</w:t>
      </w:r>
      <w:r w:rsidRPr="00ED1351">
        <w:rPr>
          <w:color w:val="000000"/>
          <w:sz w:val="18"/>
          <w:szCs w:val="18"/>
        </w:rPr>
        <w:t xml:space="preserve"> оценки эффективности реализации муниципальной программы,</w:t>
      </w:r>
      <w:r w:rsidRPr="00ED1351">
        <w:rPr>
          <w:sz w:val="18"/>
          <w:szCs w:val="18"/>
        </w:rPr>
        <w:t xml:space="preserve"> подготовки годового отчет </w:t>
      </w:r>
      <w:r w:rsidRPr="00ED1351">
        <w:rPr>
          <w:sz w:val="18"/>
          <w:szCs w:val="18"/>
          <w:lang w:eastAsia="en-US"/>
        </w:rPr>
        <w:t>о реализации муниципальной программы</w:t>
      </w:r>
      <w:r w:rsidRPr="00ED1351">
        <w:rPr>
          <w:sz w:val="18"/>
          <w:szCs w:val="18"/>
        </w:rPr>
        <w:t>.</w:t>
      </w:r>
    </w:p>
    <w:p w:rsidR="00ED1351" w:rsidRPr="00ED1351" w:rsidRDefault="00ED1351" w:rsidP="00ED1351">
      <w:pPr>
        <w:widowControl w:val="0"/>
        <w:autoSpaceDE w:val="0"/>
        <w:autoSpaceDN w:val="0"/>
        <w:adjustRightInd w:val="0"/>
        <w:rPr>
          <w:sz w:val="18"/>
          <w:szCs w:val="18"/>
        </w:rPr>
      </w:pPr>
    </w:p>
    <w:p w:rsidR="00ED1351" w:rsidRPr="00ED1351" w:rsidRDefault="00ED1351" w:rsidP="002E3901">
      <w:pPr>
        <w:pStyle w:val="FORMATTEXT0"/>
        <w:ind w:firstLine="3828"/>
        <w:rPr>
          <w:rFonts w:ascii="Times New Roman" w:hAnsi="Times New Roman" w:cs="Times New Roman"/>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D1351" w:rsidTr="00DC1342">
        <w:trPr>
          <w:trHeight w:val="215"/>
        </w:trPr>
        <w:tc>
          <w:tcPr>
            <w:tcW w:w="9720" w:type="dxa"/>
          </w:tcPr>
          <w:p w:rsidR="004736BF" w:rsidRPr="00ED1351" w:rsidRDefault="004736BF" w:rsidP="00DC1342">
            <w:pPr>
              <w:rPr>
                <w:sz w:val="18"/>
                <w:szCs w:val="18"/>
              </w:rPr>
            </w:pPr>
          </w:p>
        </w:tc>
      </w:tr>
    </w:tbl>
    <w:p w:rsidR="004736BF" w:rsidRPr="00ED1351" w:rsidRDefault="004736BF" w:rsidP="004736BF">
      <w:pPr>
        <w:pStyle w:val="aa"/>
        <w:widowControl w:val="0"/>
        <w:jc w:val="both"/>
        <w:rPr>
          <w:bCs/>
          <w:sz w:val="18"/>
          <w:szCs w:val="18"/>
        </w:rPr>
      </w:pPr>
      <w:r w:rsidRPr="00ED1351">
        <w:rPr>
          <w:bCs/>
          <w:sz w:val="18"/>
          <w:szCs w:val="18"/>
        </w:rPr>
        <w:t xml:space="preserve"> </w:t>
      </w:r>
    </w:p>
    <w:p w:rsidR="004736BF" w:rsidRPr="0095305B" w:rsidRDefault="004736BF" w:rsidP="0095305B">
      <w:pPr>
        <w:pStyle w:val="aa"/>
        <w:widowControl w:val="0"/>
        <w:rPr>
          <w:bCs/>
          <w:sz w:val="18"/>
          <w:szCs w:val="18"/>
        </w:rPr>
      </w:pPr>
      <w:r w:rsidRPr="0095305B">
        <w:rPr>
          <w:bCs/>
          <w:sz w:val="18"/>
          <w:szCs w:val="18"/>
        </w:rPr>
        <w:t xml:space="preserve">«Вестник городского поселения Агириш»                              Бюллетень является официальным источником опубликования </w:t>
      </w:r>
      <w:proofErr w:type="gramStart"/>
      <w:r w:rsidRPr="0095305B">
        <w:rPr>
          <w:bCs/>
          <w:sz w:val="18"/>
          <w:szCs w:val="18"/>
        </w:rPr>
        <w:t>нормативных</w:t>
      </w:r>
      <w:proofErr w:type="gramEnd"/>
    </w:p>
    <w:p w:rsidR="004736BF" w:rsidRPr="0095305B" w:rsidRDefault="004736BF" w:rsidP="0095305B">
      <w:pPr>
        <w:pStyle w:val="aa"/>
        <w:widowControl w:val="0"/>
        <w:rPr>
          <w:bCs/>
          <w:sz w:val="18"/>
          <w:szCs w:val="18"/>
        </w:rPr>
      </w:pPr>
      <w:r w:rsidRPr="0095305B">
        <w:rPr>
          <w:bCs/>
          <w:sz w:val="18"/>
          <w:szCs w:val="18"/>
        </w:rPr>
        <w:t xml:space="preserve">Главный редактор: Костарева </w:t>
      </w:r>
      <w:proofErr w:type="spellStart"/>
      <w:r w:rsidRPr="0095305B">
        <w:rPr>
          <w:bCs/>
          <w:sz w:val="18"/>
          <w:szCs w:val="18"/>
        </w:rPr>
        <w:t>А.А</w:t>
      </w:r>
      <w:proofErr w:type="spellEnd"/>
      <w:r w:rsidRPr="0095305B">
        <w:rPr>
          <w:bCs/>
          <w:sz w:val="18"/>
          <w:szCs w:val="18"/>
        </w:rPr>
        <w:t xml:space="preserve">.                                             правовых  актов органов местного самоуправления г.п. Агириш </w:t>
      </w:r>
    </w:p>
    <w:p w:rsidR="004736BF" w:rsidRPr="0095305B" w:rsidRDefault="004736BF" w:rsidP="0095305B">
      <w:pPr>
        <w:pStyle w:val="aa"/>
        <w:widowControl w:val="0"/>
        <w:rPr>
          <w:bCs/>
          <w:sz w:val="18"/>
          <w:szCs w:val="18"/>
        </w:rPr>
      </w:pPr>
      <w:r w:rsidRPr="0095305B">
        <w:rPr>
          <w:bCs/>
          <w:sz w:val="18"/>
          <w:szCs w:val="18"/>
        </w:rPr>
        <w:t xml:space="preserve">Учредитель: Администрация городского поселения Агириш                    </w:t>
      </w:r>
    </w:p>
    <w:p w:rsidR="004736BF" w:rsidRPr="0095305B" w:rsidRDefault="004736BF" w:rsidP="0095305B">
      <w:pPr>
        <w:pStyle w:val="aa"/>
        <w:widowControl w:val="0"/>
        <w:rPr>
          <w:bCs/>
          <w:sz w:val="18"/>
          <w:szCs w:val="18"/>
        </w:rPr>
      </w:pPr>
      <w:r w:rsidRPr="0095305B">
        <w:rPr>
          <w:bCs/>
          <w:sz w:val="18"/>
          <w:szCs w:val="18"/>
        </w:rPr>
        <w:t xml:space="preserve">(Тюменская обл., Советский р-он, г.п. Агириш, ул.Винницкая, 16)                                                                                </w:t>
      </w:r>
    </w:p>
    <w:p w:rsidR="00D70122" w:rsidRPr="0095305B" w:rsidRDefault="004736BF" w:rsidP="0095305B">
      <w:pPr>
        <w:pStyle w:val="aa"/>
        <w:widowControl w:val="0"/>
        <w:rPr>
          <w:sz w:val="18"/>
          <w:szCs w:val="18"/>
        </w:rPr>
      </w:pPr>
      <w:r w:rsidRPr="0095305B">
        <w:rPr>
          <w:bCs/>
          <w:sz w:val="18"/>
          <w:szCs w:val="18"/>
        </w:rPr>
        <w:t xml:space="preserve">Телефон: 8(34675) 41-0-79   факс: 8(34675) 41-2-33     </w:t>
      </w:r>
    </w:p>
    <w:sectPr w:rsidR="00D70122" w:rsidRPr="0095305B" w:rsidSect="00ED1351">
      <w:pgSz w:w="11906" w:h="16838"/>
      <w:pgMar w:top="249" w:right="85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A6" w:rsidRDefault="003034A6">
      <w:r>
        <w:separator/>
      </w:r>
    </w:p>
  </w:endnote>
  <w:endnote w:type="continuationSeparator" w:id="0">
    <w:p w:rsidR="003034A6" w:rsidRDefault="0030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charset w:val="00"/>
    <w:family w:val="auto"/>
    <w:pitch w:val="default"/>
  </w:font>
  <w:font w:name="Monotype Corsiva">
    <w:panose1 w:val="03010101010201010101"/>
    <w:charset w:val="CC"/>
    <w:family w:val="script"/>
    <w:pitch w:val="variable"/>
    <w:sig w:usb0="00000287" w:usb1="00000000" w:usb2="00000000" w:usb3="00000000" w:csb0="0000009F" w:csb1="00000000"/>
  </w:font>
  <w:font w:name="DejaVu Sans">
    <w:altName w:val="Arial"/>
    <w:charset w:val="CC"/>
    <w:family w:val="swiss"/>
    <w:pitch w:val="variable"/>
    <w:sig w:usb0="E7002EFF" w:usb1="D200FDFF" w:usb2="0A246029" w:usb3="00000000" w:csb0="000001FF" w:csb1="00000000"/>
  </w:font>
  <w:font w:name="PT Sans">
    <w:altName w:val="Arial"/>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AC" w:rsidRDefault="000A6EAC">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0A6EAC" w:rsidRDefault="000A6EAC">
    <w:pPr>
      <w:pStyle w:val="af6"/>
      <w:ind w:right="360"/>
    </w:pPr>
  </w:p>
  <w:p w:rsidR="000A6EAC" w:rsidRDefault="000A6E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Content>
      <w:p w:rsidR="000A6EAC" w:rsidRDefault="000A6EAC">
        <w:pPr>
          <w:pStyle w:val="af6"/>
          <w:jc w:val="right"/>
        </w:pPr>
        <w:r>
          <w:fldChar w:fldCharType="begin"/>
        </w:r>
        <w:r>
          <w:instrText>PAGE   \* MERGEFORMAT</w:instrText>
        </w:r>
        <w:r>
          <w:fldChar w:fldCharType="separate"/>
        </w:r>
        <w:r w:rsidR="004C538B">
          <w:rPr>
            <w:noProof/>
          </w:rPr>
          <w:t>103</w:t>
        </w:r>
        <w:r>
          <w:rPr>
            <w:noProof/>
          </w:rPr>
          <w:fldChar w:fldCharType="end"/>
        </w:r>
      </w:p>
    </w:sdtContent>
  </w:sdt>
  <w:p w:rsidR="000A6EAC" w:rsidRDefault="000A6EAC">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A6" w:rsidRDefault="003034A6">
      <w:r>
        <w:separator/>
      </w:r>
    </w:p>
  </w:footnote>
  <w:footnote w:type="continuationSeparator" w:id="0">
    <w:p w:rsidR="003034A6" w:rsidRDefault="00303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AC" w:rsidRDefault="000A6EAC" w:rsidP="00D70C3E">
    <w:pPr>
      <w:pageBreakBefore/>
    </w:pPr>
    <w:r>
      <w:rPr>
        <w:noProof/>
      </w:rPr>
      <mc:AlternateContent>
        <mc:Choice Requires="wps">
          <w:drawing>
            <wp:anchor distT="0" distB="0" distL="114300" distR="114300" simplePos="0" relativeHeight="251659264" behindDoc="0" locked="0" layoutInCell="1" allowOverlap="1" wp14:anchorId="07105C3B" wp14:editId="19AF0A3F">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0A6EAC" w:rsidRDefault="000A6EAC"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0A6EAC" w:rsidRDefault="000A6EAC" w:rsidP="00D70C3E">
                    <w:pPr>
                      <w:jc w:val="center"/>
                      <w:rPr>
                        <w:b/>
                        <w:i/>
                        <w:sz w:val="32"/>
                        <w:szCs w:val="32"/>
                      </w:rPr>
                    </w:pPr>
                    <w:r>
                      <w:rPr>
                        <w:b/>
                        <w:i/>
                        <w:sz w:val="32"/>
                        <w:szCs w:val="32"/>
                      </w:rPr>
                      <w:t>ОФИЦИАЛЬНО</w:t>
                    </w:r>
                  </w:p>
                </w:txbxContent>
              </v:textbox>
            </v:shape>
          </w:pict>
        </mc:Fallback>
      </mc:AlternateContent>
    </w:r>
    <w:r>
      <w:t xml:space="preserve">                                                                                                       №80(812)  15 ноября 2023 г</w:t>
    </w:r>
  </w:p>
  <w:p w:rsidR="000A6EAC" w:rsidRDefault="000A6EAC" w:rsidP="00D70C3E">
    <w:pPr>
      <w:tabs>
        <w:tab w:val="left" w:pos="1500"/>
        <w:tab w:val="left" w:pos="2355"/>
      </w:tabs>
      <w:rPr>
        <w:sz w:val="16"/>
        <w:szCs w:val="16"/>
      </w:rPr>
    </w:pPr>
    <w:r>
      <w:rPr>
        <w:sz w:val="16"/>
        <w:szCs w:val="16"/>
      </w:rPr>
      <w:tab/>
    </w:r>
    <w:r>
      <w:rPr>
        <w:sz w:val="16"/>
        <w:szCs w:val="16"/>
      </w:rPr>
      <w:tab/>
    </w:r>
  </w:p>
  <w:p w:rsidR="000A6EAC" w:rsidRDefault="000A6EAC"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0A6EAC" w:rsidRPr="00E554F1" w:rsidTr="00D70C3E">
      <w:trPr>
        <w:trHeight w:val="22"/>
      </w:trPr>
      <w:tc>
        <w:tcPr>
          <w:tcW w:w="9453" w:type="dxa"/>
          <w:tcBorders>
            <w:top w:val="threeDEmboss" w:sz="12" w:space="0" w:color="auto"/>
            <w:left w:val="nil"/>
            <w:bottom w:val="nil"/>
            <w:right w:val="nil"/>
          </w:tcBorders>
        </w:tcPr>
        <w:p w:rsidR="000A6EAC" w:rsidRPr="00E554F1" w:rsidRDefault="000A6EAC" w:rsidP="00C3703E">
          <w:pPr>
            <w:rPr>
              <w:sz w:val="18"/>
              <w:szCs w:val="18"/>
            </w:rPr>
          </w:pPr>
        </w:p>
      </w:tc>
    </w:tr>
  </w:tbl>
  <w:p w:rsidR="000A6EAC" w:rsidRDefault="000A6EAC">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AC" w:rsidRDefault="000A6EAC"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0A6EAC" w:rsidRDefault="000A6EAC">
    <w:pPr>
      <w:pStyle w:val="aff8"/>
    </w:pPr>
  </w:p>
  <w:p w:rsidR="000A6EAC" w:rsidRDefault="000A6EAC"/>
  <w:p w:rsidR="000A6EAC" w:rsidRDefault="000A6EAC"/>
  <w:p w:rsidR="000A6EAC" w:rsidRDefault="000A6EAC"/>
  <w:p w:rsidR="000A6EAC" w:rsidRDefault="000A6EAC"/>
  <w:p w:rsidR="000A6EAC" w:rsidRDefault="000A6EAC"/>
  <w:p w:rsidR="000A6EAC" w:rsidRDefault="000A6EAC"/>
  <w:p w:rsidR="000A6EAC" w:rsidRDefault="000A6EAC"/>
  <w:p w:rsidR="000A6EAC" w:rsidRDefault="000A6EAC"/>
  <w:p w:rsidR="000A6EAC" w:rsidRDefault="000A6E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AC" w:rsidRDefault="000A6EAC" w:rsidP="00E160E8">
    <w:pPr>
      <w:pageBreakBefore/>
    </w:pPr>
    <w:r>
      <w:rPr>
        <w:noProof/>
      </w:rPr>
      <mc:AlternateContent>
        <mc:Choice Requires="wps">
          <w:drawing>
            <wp:anchor distT="0" distB="0" distL="114300" distR="114300" simplePos="0" relativeHeight="251661312" behindDoc="0" locked="0" layoutInCell="1" allowOverlap="1" wp14:anchorId="23DFFF83" wp14:editId="635A0E18">
              <wp:simplePos x="0" y="0"/>
              <wp:positionH relativeFrom="column">
                <wp:posOffset>1828800</wp:posOffset>
              </wp:positionH>
              <wp:positionV relativeFrom="paragraph">
                <wp:posOffset>-114300</wp:posOffset>
              </wp:positionV>
              <wp:extent cx="1943100" cy="457200"/>
              <wp:effectExtent l="0" t="0" r="19050" b="19050"/>
              <wp:wrapNone/>
              <wp:docPr id="1"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0A6EAC" w:rsidRDefault="000A6EAC" w:rsidP="00E160E8">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YpNg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">
              <v:textbox>
                <w:txbxContent>
                  <w:p w:rsidR="000A6EAC" w:rsidRDefault="000A6EAC" w:rsidP="00E160E8">
                    <w:pPr>
                      <w:jc w:val="center"/>
                      <w:rPr>
                        <w:b/>
                        <w:i/>
                        <w:sz w:val="32"/>
                        <w:szCs w:val="32"/>
                      </w:rPr>
                    </w:pPr>
                    <w:r>
                      <w:rPr>
                        <w:b/>
                        <w:i/>
                        <w:sz w:val="32"/>
                        <w:szCs w:val="32"/>
                      </w:rPr>
                      <w:t>ОФИЦИАЛЬНО</w:t>
                    </w:r>
                  </w:p>
                </w:txbxContent>
              </v:textbox>
            </v:shape>
          </w:pict>
        </mc:Fallback>
      </mc:AlternateContent>
    </w:r>
    <w:r>
      <w:t xml:space="preserve">                                                                                                       №80(812)  15 ноября 2023 г</w:t>
    </w:r>
  </w:p>
  <w:p w:rsidR="000A6EAC" w:rsidRDefault="000A6EAC" w:rsidP="00E160E8">
    <w:pPr>
      <w:tabs>
        <w:tab w:val="left" w:pos="1500"/>
        <w:tab w:val="left" w:pos="2355"/>
      </w:tabs>
      <w:rPr>
        <w:sz w:val="16"/>
        <w:szCs w:val="16"/>
      </w:rPr>
    </w:pPr>
    <w:r>
      <w:rPr>
        <w:sz w:val="16"/>
        <w:szCs w:val="16"/>
      </w:rPr>
      <w:tab/>
    </w:r>
    <w:r>
      <w:rPr>
        <w:sz w:val="16"/>
        <w:szCs w:val="16"/>
      </w:rPr>
      <w:tab/>
    </w:r>
  </w:p>
  <w:p w:rsidR="000A6EAC" w:rsidRDefault="000A6EAC" w:rsidP="00E160E8">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0A6EAC" w:rsidRPr="00E554F1" w:rsidTr="009F12B7">
      <w:trPr>
        <w:trHeight w:val="22"/>
      </w:trPr>
      <w:tc>
        <w:tcPr>
          <w:tcW w:w="9453" w:type="dxa"/>
          <w:tcBorders>
            <w:top w:val="threeDEmboss" w:sz="12" w:space="0" w:color="auto"/>
            <w:left w:val="nil"/>
            <w:bottom w:val="nil"/>
            <w:right w:val="nil"/>
          </w:tcBorders>
        </w:tcPr>
        <w:p w:rsidR="000A6EAC" w:rsidRPr="00E554F1" w:rsidRDefault="000A6EAC" w:rsidP="009F12B7">
          <w:pPr>
            <w:rPr>
              <w:sz w:val="18"/>
              <w:szCs w:val="18"/>
            </w:rPr>
          </w:pPr>
        </w:p>
      </w:tc>
    </w:tr>
  </w:tbl>
  <w:p w:rsidR="000A6EAC" w:rsidRPr="000B3B41" w:rsidRDefault="000A6EAC" w:rsidP="009F12B7"/>
  <w:p w:rsidR="000A6EAC" w:rsidRPr="000B3B41" w:rsidRDefault="000A6EAC" w:rsidP="009F12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AC" w:rsidRDefault="000A6EAC" w:rsidP="00CF4B99">
    <w:pPr>
      <w:pageBreakBefore/>
    </w:pPr>
    <w:r>
      <w:rPr>
        <w:noProof/>
      </w:rPr>
      <mc:AlternateContent>
        <mc:Choice Requires="wps">
          <w:drawing>
            <wp:anchor distT="0" distB="0" distL="114300" distR="114300" simplePos="0" relativeHeight="251663360" behindDoc="0" locked="0" layoutInCell="1" allowOverlap="1" wp14:anchorId="7E669C52" wp14:editId="4187FF0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0A6EAC" w:rsidRDefault="000A6EAC" w:rsidP="00CF4B99">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margin-left:2in;margin-top:-9pt;width:15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PaNg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">
              <v:textbox>
                <w:txbxContent>
                  <w:p w:rsidR="000A6EAC" w:rsidRDefault="000A6EAC" w:rsidP="00CF4B99">
                    <w:pPr>
                      <w:jc w:val="center"/>
                      <w:rPr>
                        <w:b/>
                        <w:i/>
                        <w:sz w:val="32"/>
                        <w:szCs w:val="32"/>
                      </w:rPr>
                    </w:pPr>
                    <w:r>
                      <w:rPr>
                        <w:b/>
                        <w:i/>
                        <w:sz w:val="32"/>
                        <w:szCs w:val="32"/>
                      </w:rPr>
                      <w:t>ОФИЦИАЛЬНО</w:t>
                    </w:r>
                  </w:p>
                </w:txbxContent>
              </v:textbox>
            </v:shape>
          </w:pict>
        </mc:Fallback>
      </mc:AlternateContent>
    </w:r>
    <w:r>
      <w:t xml:space="preserve">                                                                                                       №80(812)  15 ноября 2023 г</w:t>
    </w:r>
  </w:p>
  <w:p w:rsidR="000A6EAC" w:rsidRDefault="000A6EAC" w:rsidP="00CF4B99">
    <w:pPr>
      <w:tabs>
        <w:tab w:val="left" w:pos="1500"/>
        <w:tab w:val="left" w:pos="2355"/>
      </w:tabs>
      <w:rPr>
        <w:sz w:val="16"/>
        <w:szCs w:val="16"/>
      </w:rPr>
    </w:pPr>
    <w:r>
      <w:rPr>
        <w:sz w:val="16"/>
        <w:szCs w:val="16"/>
      </w:rPr>
      <w:tab/>
    </w:r>
    <w:r>
      <w:rPr>
        <w:sz w:val="16"/>
        <w:szCs w:val="16"/>
      </w:rPr>
      <w:tab/>
    </w:r>
  </w:p>
  <w:p w:rsidR="000A6EAC" w:rsidRDefault="000A6EAC" w:rsidP="00CF4B99">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0A6EAC" w:rsidRPr="00E554F1" w:rsidTr="000A6EAC">
      <w:trPr>
        <w:trHeight w:val="22"/>
      </w:trPr>
      <w:tc>
        <w:tcPr>
          <w:tcW w:w="9453" w:type="dxa"/>
          <w:tcBorders>
            <w:top w:val="threeDEmboss" w:sz="12" w:space="0" w:color="auto"/>
            <w:left w:val="nil"/>
            <w:bottom w:val="nil"/>
            <w:right w:val="nil"/>
          </w:tcBorders>
        </w:tcPr>
        <w:p w:rsidR="000A6EAC" w:rsidRPr="00E554F1" w:rsidRDefault="000A6EAC" w:rsidP="000A6EAC">
          <w:pPr>
            <w:rPr>
              <w:sz w:val="18"/>
              <w:szCs w:val="18"/>
            </w:rPr>
          </w:pPr>
        </w:p>
      </w:tc>
    </w:tr>
  </w:tbl>
  <w:p w:rsidR="000A6EAC" w:rsidRPr="000B3B41" w:rsidRDefault="000A6EAC" w:rsidP="009F12B7"/>
  <w:p w:rsidR="000A6EAC" w:rsidRPr="000B3B41" w:rsidRDefault="000A6EAC" w:rsidP="009F12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AC" w:rsidRPr="000B3B41" w:rsidRDefault="000A6EAC" w:rsidP="000A6EAC"/>
  <w:p w:rsidR="000A6EAC" w:rsidRPr="000B3B41" w:rsidRDefault="000A6EAC" w:rsidP="000A6E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E31B89"/>
    <w:multiLevelType w:val="hybridMultilevel"/>
    <w:tmpl w:val="0F7E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74A520E"/>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84E1848"/>
    <w:multiLevelType w:val="multilevel"/>
    <w:tmpl w:val="6350757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B1C3CFF"/>
    <w:multiLevelType w:val="hybridMultilevel"/>
    <w:tmpl w:val="8744E1A0"/>
    <w:lvl w:ilvl="0" w:tplc="5C70B50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8">
    <w:nsid w:val="478D22AD"/>
    <w:multiLevelType w:val="hybridMultilevel"/>
    <w:tmpl w:val="ACA4C390"/>
    <w:lvl w:ilvl="0" w:tplc="ED28BC96">
      <w:start w:val="1"/>
      <w:numFmt w:val="decimal"/>
      <w:lvlText w:val="%1)"/>
      <w:lvlJc w:val="left"/>
      <w:pPr>
        <w:ind w:left="1440"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CA4F6C"/>
    <w:multiLevelType w:val="hybridMultilevel"/>
    <w:tmpl w:val="51C08C1C"/>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611894"/>
    <w:multiLevelType w:val="hybridMultilevel"/>
    <w:tmpl w:val="F008E2FC"/>
    <w:lvl w:ilvl="0" w:tplc="B20AC4A2">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AFD7819"/>
    <w:multiLevelType w:val="hybridMultilevel"/>
    <w:tmpl w:val="0C28CA2C"/>
    <w:lvl w:ilvl="0" w:tplc="7922913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0">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2">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7FF766E"/>
    <w:multiLevelType w:val="hybridMultilevel"/>
    <w:tmpl w:val="3EC6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7">
    <w:nsid w:val="71B61912"/>
    <w:multiLevelType w:val="hybridMultilevel"/>
    <w:tmpl w:val="C7CA3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0">
    <w:nsid w:val="75BB4C4F"/>
    <w:multiLevelType w:val="hybridMultilevel"/>
    <w:tmpl w:val="683416FE"/>
    <w:lvl w:ilvl="0" w:tplc="41C82168">
      <w:start w:val="1"/>
      <w:numFmt w:val="decimal"/>
      <w:lvlText w:val="%1)"/>
      <w:lvlJc w:val="left"/>
      <w:pPr>
        <w:ind w:left="1080" w:hanging="360"/>
      </w:pPr>
      <w:rPr>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69A3FCE"/>
    <w:multiLevelType w:val="hybridMultilevel"/>
    <w:tmpl w:val="3EC6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2"/>
  </w:num>
  <w:num w:numId="2">
    <w:abstractNumId w:val="22"/>
  </w:num>
  <w:num w:numId="3">
    <w:abstractNumId w:val="60"/>
  </w:num>
  <w:num w:numId="4">
    <w:abstractNumId w:val="65"/>
  </w:num>
  <w:num w:numId="5">
    <w:abstractNumId w:val="31"/>
  </w:num>
  <w:num w:numId="6">
    <w:abstractNumId w:val="69"/>
  </w:num>
  <w:num w:numId="7">
    <w:abstractNumId w:val="41"/>
  </w:num>
  <w:num w:numId="8">
    <w:abstractNumId w:val="24"/>
  </w:num>
  <w:num w:numId="9">
    <w:abstractNumId w:val="59"/>
  </w:num>
  <w:num w:numId="10">
    <w:abstractNumId w:val="53"/>
  </w:num>
  <w:num w:numId="11">
    <w:abstractNumId w:val="54"/>
  </w:num>
  <w:num w:numId="12">
    <w:abstractNumId w:val="47"/>
  </w:num>
  <w:num w:numId="13">
    <w:abstractNumId w:val="7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34"/>
  </w:num>
  <w:num w:numId="18">
    <w:abstractNumId w:val="68"/>
  </w:num>
  <w:num w:numId="19">
    <w:abstractNumId w:val="46"/>
  </w:num>
  <w:num w:numId="20">
    <w:abstractNumId w:val="37"/>
  </w:num>
  <w:num w:numId="21">
    <w:abstractNumId w:val="56"/>
  </w:num>
  <w:num w:numId="22">
    <w:abstractNumId w:val="39"/>
  </w:num>
  <w:num w:numId="23">
    <w:abstractNumId w:val="33"/>
  </w:num>
  <w:num w:numId="24">
    <w:abstractNumId w:val="42"/>
  </w:num>
  <w:num w:numId="25">
    <w:abstractNumId w:val="62"/>
  </w:num>
  <w:num w:numId="26">
    <w:abstractNumId w:val="50"/>
  </w:num>
  <w:num w:numId="27">
    <w:abstractNumId w:val="38"/>
  </w:num>
  <w:num w:numId="28">
    <w:abstractNumId w:val="25"/>
  </w:num>
  <w:num w:numId="29">
    <w:abstractNumId w:val="43"/>
  </w:num>
  <w:num w:numId="30">
    <w:abstractNumId w:val="66"/>
  </w:num>
  <w:num w:numId="31">
    <w:abstractNumId w:val="51"/>
  </w:num>
  <w:num w:numId="32">
    <w:abstractNumId w:val="57"/>
  </w:num>
  <w:num w:numId="33">
    <w:abstractNumId w:val="30"/>
  </w:num>
  <w:num w:numId="34">
    <w:abstractNumId w:val="21"/>
  </w:num>
  <w:num w:numId="35">
    <w:abstractNumId w:val="63"/>
  </w:num>
  <w:num w:numId="36">
    <w:abstractNumId w:val="26"/>
  </w:num>
  <w:num w:numId="37">
    <w:abstractNumId w:val="40"/>
  </w:num>
  <w:num w:numId="38">
    <w:abstractNumId w:val="44"/>
  </w:num>
  <w:num w:numId="39">
    <w:abstractNumId w:val="45"/>
  </w:num>
  <w:num w:numId="40">
    <w:abstractNumId w:val="36"/>
  </w:num>
  <w:num w:numId="41">
    <w:abstractNumId w:val="28"/>
  </w:num>
  <w:num w:numId="42">
    <w:abstractNumId w:val="49"/>
  </w:num>
  <w:num w:numId="43">
    <w:abstractNumId w:val="23"/>
  </w:num>
  <w:num w:numId="44">
    <w:abstractNumId w:val="19"/>
  </w:num>
  <w:num w:numId="45">
    <w:abstractNumId w:val="0"/>
  </w:num>
  <w:num w:numId="46">
    <w:abstractNumId w:val="27"/>
  </w:num>
  <w:num w:numId="47">
    <w:abstractNumId w:val="58"/>
  </w:num>
  <w:num w:numId="48">
    <w:abstractNumId w:val="67"/>
  </w:num>
  <w:num w:numId="49">
    <w:abstractNumId w:val="29"/>
  </w:num>
  <w:num w:numId="50">
    <w:abstractNumId w:val="48"/>
  </w:num>
  <w:num w:numId="51">
    <w:abstractNumId w:val="70"/>
  </w:num>
  <w:num w:numId="52">
    <w:abstractNumId w:val="52"/>
  </w:num>
  <w:num w:numId="53">
    <w:abstractNumId w:val="71"/>
  </w:num>
  <w:num w:numId="54">
    <w:abstractNumId w:val="64"/>
  </w:num>
  <w:num w:numId="55">
    <w:abstractNumId w:val="20"/>
  </w:num>
  <w:num w:numId="56">
    <w:abstractNumId w:val="18"/>
  </w:num>
  <w:num w:numId="57">
    <w:abstractNumId w:val="1"/>
  </w:num>
  <w:num w:numId="58">
    <w:abstractNumId w:val="55"/>
  </w:num>
  <w:num w:numId="59">
    <w:abstractNumId w:val="15"/>
  </w:num>
  <w:num w:numId="60">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EAC"/>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1F5A"/>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4D"/>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1B39"/>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901"/>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4A6"/>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66AE"/>
    <w:rsid w:val="004877CC"/>
    <w:rsid w:val="004903F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38B"/>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90B"/>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5ED2"/>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284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7B7"/>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115"/>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05B"/>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12B7"/>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6BE"/>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4B99"/>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3E2"/>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352"/>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342"/>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1D5"/>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60E8"/>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00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35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9F12B7"/>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9F12B7"/>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86367.0"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3EC9-6F3D-40BD-93D2-3D7375B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114</Pages>
  <Words>28404</Words>
  <Characters>161907</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189932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96</cp:revision>
  <cp:lastPrinted>2015-07-31T09:23:00Z</cp:lastPrinted>
  <dcterms:created xsi:type="dcterms:W3CDTF">2023-05-30T05:31:00Z</dcterms:created>
  <dcterms:modified xsi:type="dcterms:W3CDTF">2023-11-17T04:46:00Z</dcterms:modified>
</cp:coreProperties>
</file>