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bookmarkStart w:id="0" w:name="_GoBack"/>
      <w:bookmarkEnd w:id="0"/>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5E26AF"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5E26AF"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F61264">
                    <w:rPr>
                      <w:rFonts w:ascii="Arial" w:hAnsi="Arial" w:cs="Arial"/>
                      <w:i/>
                      <w:iCs/>
                      <w:sz w:val="16"/>
                      <w:szCs w:val="16"/>
                    </w:rPr>
                    <w:t>ыпуск № 90(920)      11</w:t>
                  </w:r>
                  <w:r>
                    <w:rPr>
                      <w:rFonts w:ascii="Arial" w:hAnsi="Arial" w:cs="Arial"/>
                      <w:i/>
                      <w:iCs/>
                      <w:sz w:val="16"/>
                      <w:szCs w:val="16"/>
                    </w:rPr>
                    <w:t xml:space="preserve"> октября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5E26AF"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5E26AF"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581202" w:rsidRPr="0075664C" w:rsidRDefault="00581202" w:rsidP="00581202">
                  <w:pPr>
                    <w:shd w:val="clear" w:color="auto" w:fill="FFFFFF"/>
                    <w:autoSpaceDE w:val="0"/>
                    <w:jc w:val="center"/>
                    <w:rPr>
                      <w:b/>
                      <w:sz w:val="18"/>
                      <w:szCs w:val="18"/>
                    </w:rPr>
                  </w:pPr>
                  <w:r w:rsidRPr="0075664C">
                    <w:rPr>
                      <w:b/>
                      <w:sz w:val="18"/>
                      <w:szCs w:val="18"/>
                    </w:rPr>
                    <w:t>Городское поселение Агириш</w:t>
                  </w:r>
                </w:p>
                <w:p w:rsidR="00F61264" w:rsidRDefault="00581202" w:rsidP="00581202">
                  <w:pPr>
                    <w:widowControl w:val="0"/>
                    <w:autoSpaceDE w:val="0"/>
                    <w:autoSpaceDN w:val="0"/>
                    <w:adjustRightInd w:val="0"/>
                    <w:ind w:right="-5"/>
                    <w:jc w:val="center"/>
                    <w:rPr>
                      <w:rFonts w:ascii="Times New Roman CYR" w:hAnsi="Times New Roman CYR" w:cs="Times New Roman CYR"/>
                      <w:b/>
                      <w:sz w:val="18"/>
                      <w:szCs w:val="18"/>
                    </w:rPr>
                  </w:pPr>
                  <w:r w:rsidRPr="004D5F25">
                    <w:rPr>
                      <w:b/>
                      <w:sz w:val="18"/>
                    </w:rPr>
                    <w:t>СОВЕТ ДЕПУТАТОВ</w:t>
                  </w:r>
                </w:p>
                <w:p w:rsidR="00F61264" w:rsidRPr="00F61264" w:rsidRDefault="00F61264" w:rsidP="00F61264">
                  <w:pPr>
                    <w:widowControl w:val="0"/>
                    <w:autoSpaceDE w:val="0"/>
                    <w:autoSpaceDN w:val="0"/>
                    <w:adjustRightInd w:val="0"/>
                    <w:ind w:right="-5"/>
                    <w:jc w:val="center"/>
                    <w:rPr>
                      <w:rFonts w:ascii="Times New Roman CYR" w:hAnsi="Times New Roman CYR" w:cs="Times New Roman CYR"/>
                      <w:b/>
                      <w:sz w:val="18"/>
                      <w:szCs w:val="18"/>
                    </w:rPr>
                  </w:pPr>
                  <w:r w:rsidRPr="00F61264">
                    <w:rPr>
                      <w:rFonts w:ascii="Times New Roman CYR" w:hAnsi="Times New Roman CYR" w:cs="Times New Roman CYR"/>
                      <w:b/>
                      <w:sz w:val="18"/>
                      <w:szCs w:val="18"/>
                    </w:rPr>
                    <w:t>РЕШЕНИЕ</w:t>
                  </w:r>
                </w:p>
                <w:p w:rsidR="00F61264" w:rsidRPr="00F61264" w:rsidRDefault="00F61264" w:rsidP="00F61264">
                  <w:pPr>
                    <w:widowControl w:val="0"/>
                    <w:autoSpaceDE w:val="0"/>
                    <w:autoSpaceDN w:val="0"/>
                    <w:adjustRightInd w:val="0"/>
                    <w:ind w:right="-5"/>
                    <w:jc w:val="center"/>
                    <w:rPr>
                      <w:rFonts w:ascii="Times New Roman CYR" w:hAnsi="Times New Roman CYR" w:cs="Times New Roman CYR"/>
                      <w:b/>
                      <w:sz w:val="18"/>
                      <w:szCs w:val="18"/>
                    </w:rPr>
                  </w:pPr>
                </w:p>
                <w:p w:rsidR="00F61264" w:rsidRPr="00F61264" w:rsidRDefault="00F61264" w:rsidP="00F61264">
                  <w:pPr>
                    <w:widowControl w:val="0"/>
                    <w:autoSpaceDE w:val="0"/>
                    <w:autoSpaceDN w:val="0"/>
                    <w:adjustRightInd w:val="0"/>
                    <w:ind w:right="-665"/>
                    <w:rPr>
                      <w:bCs/>
                      <w:sz w:val="18"/>
                      <w:szCs w:val="18"/>
                    </w:rPr>
                  </w:pPr>
                  <w:r w:rsidRPr="00F61264">
                    <w:rPr>
                      <w:bCs/>
                      <w:sz w:val="18"/>
                      <w:szCs w:val="18"/>
                    </w:rPr>
                    <w:t xml:space="preserve"> «11» октября  2024 г.                                                                                   №  101</w:t>
                  </w:r>
                </w:p>
                <w:p w:rsidR="00F61264" w:rsidRPr="00F61264" w:rsidRDefault="00F61264" w:rsidP="00F61264">
                  <w:pPr>
                    <w:widowControl w:val="0"/>
                    <w:autoSpaceDE w:val="0"/>
                    <w:autoSpaceDN w:val="0"/>
                    <w:adjustRightInd w:val="0"/>
                    <w:ind w:right="-665"/>
                    <w:rPr>
                      <w:bCs/>
                      <w:sz w:val="18"/>
                      <w:szCs w:val="18"/>
                    </w:rPr>
                  </w:pPr>
                </w:p>
                <w:p w:rsidR="00F61264" w:rsidRPr="00F61264" w:rsidRDefault="00F61264" w:rsidP="00F61264">
                  <w:pPr>
                    <w:widowControl w:val="0"/>
                    <w:autoSpaceDE w:val="0"/>
                    <w:autoSpaceDN w:val="0"/>
                    <w:adjustRightInd w:val="0"/>
                    <w:ind w:right="-665"/>
                    <w:jc w:val="both"/>
                    <w:rPr>
                      <w:bCs/>
                      <w:sz w:val="18"/>
                      <w:szCs w:val="18"/>
                    </w:rPr>
                  </w:pPr>
                  <w:r w:rsidRPr="00F61264">
                    <w:rPr>
                      <w:bCs/>
                      <w:sz w:val="18"/>
                      <w:szCs w:val="18"/>
                    </w:rPr>
                    <w:t xml:space="preserve">О внесении изменений и дополнений </w:t>
                  </w:r>
                </w:p>
                <w:p w:rsidR="00F61264" w:rsidRPr="00F61264" w:rsidRDefault="00F61264" w:rsidP="00F61264">
                  <w:pPr>
                    <w:widowControl w:val="0"/>
                    <w:autoSpaceDE w:val="0"/>
                    <w:autoSpaceDN w:val="0"/>
                    <w:adjustRightInd w:val="0"/>
                    <w:ind w:right="-665"/>
                    <w:jc w:val="both"/>
                    <w:rPr>
                      <w:bCs/>
                      <w:sz w:val="18"/>
                      <w:szCs w:val="18"/>
                    </w:rPr>
                  </w:pPr>
                  <w:r w:rsidRPr="00F61264">
                    <w:rPr>
                      <w:bCs/>
                      <w:sz w:val="18"/>
                      <w:szCs w:val="18"/>
                    </w:rPr>
                    <w:t xml:space="preserve">в Устав городского поселения Агириш </w:t>
                  </w:r>
                </w:p>
                <w:p w:rsidR="00F61264" w:rsidRPr="00F61264" w:rsidRDefault="00F61264" w:rsidP="00F61264">
                  <w:pPr>
                    <w:spacing w:before="100" w:beforeAutospacing="1" w:after="100" w:afterAutospacing="1"/>
                    <w:jc w:val="both"/>
                    <w:rPr>
                      <w:sz w:val="18"/>
                      <w:szCs w:val="18"/>
                    </w:rPr>
                  </w:pPr>
                  <w:r w:rsidRPr="00F61264">
                    <w:rPr>
                      <w:color w:val="000000"/>
                      <w:sz w:val="18"/>
                      <w:szCs w:val="18"/>
                    </w:rPr>
                    <w:t>В соответствии с Федеральным законом от 06.10.2003 года № 131-ФЗ «Об общих принципах организации местного самоуправления в Российской Федерации»</w:t>
                  </w:r>
                  <w:r w:rsidRPr="00F61264">
                    <w:rPr>
                      <w:sz w:val="18"/>
                      <w:szCs w:val="18"/>
                    </w:rPr>
                    <w:t>,</w:t>
                  </w:r>
                  <w:r w:rsidRPr="00F61264">
                    <w:rPr>
                      <w:color w:val="000000"/>
                      <w:sz w:val="18"/>
                      <w:szCs w:val="18"/>
                    </w:rPr>
                    <w:t xml:space="preserve"> Федеральным законом от </w:t>
                  </w:r>
                  <w:r w:rsidRPr="00F61264">
                    <w:rPr>
                      <w:sz w:val="18"/>
                      <w:szCs w:val="18"/>
                    </w:rPr>
                    <w:t>15.05.2024  № 99-ФЗ «О внесении изменений в Федеральный закон «</w:t>
                  </w:r>
                  <w:r w:rsidRPr="00F61264">
                    <w:rPr>
                      <w:color w:val="000000"/>
                      <w:sz w:val="18"/>
                      <w:szCs w:val="18"/>
                    </w:rPr>
                    <w:t>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p>
                <w:p w:rsidR="00F61264" w:rsidRPr="00F61264" w:rsidRDefault="00F61264" w:rsidP="00F61264">
                  <w:pPr>
                    <w:spacing w:line="276" w:lineRule="auto"/>
                    <w:ind w:firstLine="708"/>
                    <w:jc w:val="center"/>
                    <w:rPr>
                      <w:color w:val="000000"/>
                      <w:sz w:val="18"/>
                      <w:szCs w:val="18"/>
                    </w:rPr>
                  </w:pPr>
                  <w:r w:rsidRPr="00F61264">
                    <w:rPr>
                      <w:color w:val="000000"/>
                      <w:sz w:val="18"/>
                      <w:szCs w:val="18"/>
                    </w:rPr>
                    <w:t>Совет депутатов городского поселения Агириш решил:</w:t>
                  </w:r>
                </w:p>
                <w:p w:rsidR="00F61264" w:rsidRPr="00F61264" w:rsidRDefault="00F61264" w:rsidP="00F61264">
                  <w:pPr>
                    <w:spacing w:line="276" w:lineRule="auto"/>
                    <w:ind w:firstLine="708"/>
                    <w:jc w:val="center"/>
                    <w:rPr>
                      <w:color w:val="000000"/>
                      <w:sz w:val="18"/>
                      <w:szCs w:val="18"/>
                    </w:rPr>
                  </w:pPr>
                </w:p>
                <w:p w:rsidR="00F61264" w:rsidRPr="00F61264" w:rsidRDefault="00F61264" w:rsidP="00F61264">
                  <w:pPr>
                    <w:numPr>
                      <w:ilvl w:val="0"/>
                      <w:numId w:val="68"/>
                    </w:numPr>
                    <w:ind w:right="-5"/>
                    <w:jc w:val="both"/>
                    <w:rPr>
                      <w:color w:val="000000"/>
                      <w:sz w:val="18"/>
                      <w:szCs w:val="18"/>
                    </w:rPr>
                  </w:pPr>
                  <w:r w:rsidRPr="00F61264">
                    <w:rPr>
                      <w:color w:val="000000"/>
                      <w:sz w:val="18"/>
                      <w:szCs w:val="18"/>
                    </w:rPr>
                    <w:t xml:space="preserve">Внести изменения и дополнения в Устав городского поселения Агириш  (Приложение). </w:t>
                  </w:r>
                </w:p>
                <w:p w:rsidR="00F61264" w:rsidRPr="00F61264" w:rsidRDefault="00F61264" w:rsidP="00F61264">
                  <w:pPr>
                    <w:ind w:right="-5"/>
                    <w:jc w:val="both"/>
                    <w:rPr>
                      <w:sz w:val="18"/>
                      <w:szCs w:val="18"/>
                    </w:rPr>
                  </w:pPr>
                  <w:r w:rsidRPr="00F61264">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F61264" w:rsidRPr="00F61264" w:rsidRDefault="00F61264" w:rsidP="00F61264">
                  <w:pPr>
                    <w:ind w:right="-5"/>
                    <w:jc w:val="both"/>
                    <w:rPr>
                      <w:color w:val="000000"/>
                      <w:sz w:val="18"/>
                      <w:szCs w:val="18"/>
                      <w:shd w:val="clear" w:color="auto" w:fill="FFFFFF"/>
                    </w:rPr>
                  </w:pPr>
                  <w:r w:rsidRPr="00F61264">
                    <w:rPr>
                      <w:sz w:val="18"/>
                      <w:szCs w:val="18"/>
                    </w:rPr>
                    <w:t xml:space="preserve">        3. Настоящее решение </w:t>
                  </w:r>
                  <w:r w:rsidRPr="00F61264">
                    <w:rPr>
                      <w:color w:val="000000"/>
                      <w:sz w:val="18"/>
                      <w:szCs w:val="18"/>
                      <w:shd w:val="clear" w:color="auto" w:fill="FFFFFF"/>
                    </w:rPr>
                    <w:t xml:space="preserve">подлежит официальному опубликованию </w:t>
                  </w:r>
                  <w:r w:rsidRPr="00F61264">
                    <w:rPr>
                      <w:rFonts w:eastAsia="Calibri"/>
                      <w:bCs/>
                      <w:sz w:val="18"/>
                      <w:szCs w:val="18"/>
                    </w:rPr>
                    <w:t xml:space="preserve">в течение семи дней со дня его поступления из </w:t>
                  </w:r>
                  <w:r w:rsidRPr="00F61264">
                    <w:rPr>
                      <w:sz w:val="18"/>
                      <w:szCs w:val="18"/>
                    </w:rPr>
                    <w:t>Управления Министерства Юстиции Российской Федерации по Ханты-Мансийскому автономному округу – Югре</w:t>
                  </w:r>
                  <w:r w:rsidRPr="00F61264">
                    <w:rPr>
                      <w:rFonts w:eastAsia="Calibri"/>
                      <w:bCs/>
                      <w:sz w:val="18"/>
                      <w:szCs w:val="18"/>
                    </w:rPr>
                    <w:t xml:space="preserve"> </w:t>
                  </w:r>
                  <w:r w:rsidRPr="00F61264">
                    <w:rPr>
                      <w:color w:val="000000"/>
                      <w:sz w:val="18"/>
                      <w:szCs w:val="18"/>
                      <w:shd w:val="clear" w:color="auto" w:fill="FFFFFF"/>
                    </w:rPr>
                    <w:t>и вступает в силу после его официального опубликования.</w:t>
                  </w:r>
                </w:p>
                <w:p w:rsidR="00F61264" w:rsidRPr="00F61264" w:rsidRDefault="00F61264" w:rsidP="00F61264">
                  <w:pPr>
                    <w:ind w:right="-5"/>
                    <w:jc w:val="both"/>
                    <w:rPr>
                      <w:color w:val="000000"/>
                      <w:sz w:val="18"/>
                      <w:szCs w:val="18"/>
                      <w:shd w:val="clear" w:color="auto" w:fill="FFFFFF"/>
                    </w:rPr>
                  </w:pPr>
                </w:p>
                <w:p w:rsidR="00F61264" w:rsidRPr="00F61264" w:rsidRDefault="00F61264" w:rsidP="00F61264">
                  <w:pPr>
                    <w:ind w:right="-5"/>
                    <w:jc w:val="both"/>
                    <w:rPr>
                      <w:color w:val="000000"/>
                      <w:sz w:val="18"/>
                      <w:szCs w:val="18"/>
                      <w:shd w:val="clear" w:color="auto" w:fill="FFFFFF"/>
                    </w:rPr>
                  </w:pPr>
                </w:p>
                <w:p w:rsidR="00F61264" w:rsidRPr="00F61264" w:rsidRDefault="00F61264" w:rsidP="00F61264">
                  <w:pPr>
                    <w:ind w:right="-5"/>
                    <w:jc w:val="both"/>
                    <w:rPr>
                      <w:color w:val="000000"/>
                      <w:sz w:val="18"/>
                      <w:szCs w:val="18"/>
                      <w:shd w:val="clear" w:color="auto" w:fill="FFFFFF"/>
                    </w:rPr>
                  </w:pPr>
                </w:p>
                <w:p w:rsidR="00F61264" w:rsidRPr="00F61264" w:rsidRDefault="00F61264" w:rsidP="00F61264">
                  <w:pPr>
                    <w:ind w:right="-5"/>
                    <w:jc w:val="both"/>
                    <w:rPr>
                      <w:color w:val="000000"/>
                      <w:sz w:val="18"/>
                      <w:szCs w:val="18"/>
                      <w:shd w:val="clear" w:color="auto" w:fill="FFFFFF"/>
                    </w:rPr>
                  </w:pPr>
                </w:p>
                <w:p w:rsidR="00F61264" w:rsidRPr="00F61264" w:rsidRDefault="00F61264" w:rsidP="00F61264">
                  <w:pPr>
                    <w:widowControl w:val="0"/>
                    <w:autoSpaceDE w:val="0"/>
                    <w:autoSpaceDN w:val="0"/>
                    <w:adjustRightInd w:val="0"/>
                    <w:rPr>
                      <w:kern w:val="2"/>
                      <w:sz w:val="18"/>
                      <w:szCs w:val="18"/>
                    </w:rPr>
                  </w:pPr>
                  <w:r w:rsidRPr="00F61264">
                    <w:rPr>
                      <w:kern w:val="2"/>
                      <w:sz w:val="18"/>
                      <w:szCs w:val="18"/>
                    </w:rPr>
                    <w:t>Председатель Совета депутатов                                   Глава городского поселения</w:t>
                  </w:r>
                </w:p>
                <w:p w:rsidR="00F61264" w:rsidRPr="00F61264" w:rsidRDefault="00F61264" w:rsidP="00F61264">
                  <w:pPr>
                    <w:widowControl w:val="0"/>
                    <w:autoSpaceDE w:val="0"/>
                    <w:autoSpaceDN w:val="0"/>
                    <w:adjustRightInd w:val="0"/>
                    <w:rPr>
                      <w:kern w:val="2"/>
                      <w:sz w:val="18"/>
                      <w:szCs w:val="18"/>
                    </w:rPr>
                  </w:pPr>
                  <w:r w:rsidRPr="00F61264">
                    <w:rPr>
                      <w:kern w:val="2"/>
                      <w:sz w:val="18"/>
                      <w:szCs w:val="18"/>
                    </w:rPr>
                    <w:t xml:space="preserve">городского </w:t>
                  </w:r>
                  <w:proofErr w:type="gramStart"/>
                  <w:r w:rsidRPr="00F61264">
                    <w:rPr>
                      <w:kern w:val="2"/>
                      <w:sz w:val="18"/>
                      <w:szCs w:val="18"/>
                    </w:rPr>
                    <w:t>поселении</w:t>
                  </w:r>
                  <w:proofErr w:type="gramEnd"/>
                  <w:r w:rsidRPr="00F61264">
                    <w:rPr>
                      <w:kern w:val="2"/>
                      <w:sz w:val="18"/>
                      <w:szCs w:val="18"/>
                    </w:rPr>
                    <w:t xml:space="preserve"> Агириш                                     </w:t>
                  </w:r>
                  <w:proofErr w:type="spellStart"/>
                  <w:r w:rsidRPr="00F61264">
                    <w:rPr>
                      <w:kern w:val="2"/>
                      <w:sz w:val="18"/>
                      <w:szCs w:val="18"/>
                    </w:rPr>
                    <w:t>Агириш</w:t>
                  </w:r>
                  <w:proofErr w:type="spellEnd"/>
                </w:p>
                <w:p w:rsidR="00F61264" w:rsidRPr="00F61264" w:rsidRDefault="00F61264" w:rsidP="00F61264">
                  <w:pPr>
                    <w:widowControl w:val="0"/>
                    <w:autoSpaceDE w:val="0"/>
                    <w:autoSpaceDN w:val="0"/>
                    <w:adjustRightInd w:val="0"/>
                    <w:rPr>
                      <w:kern w:val="2"/>
                      <w:sz w:val="18"/>
                      <w:szCs w:val="18"/>
                    </w:rPr>
                  </w:pPr>
                </w:p>
                <w:p w:rsidR="00F61264" w:rsidRPr="00F61264" w:rsidRDefault="00F61264" w:rsidP="00F61264">
                  <w:pPr>
                    <w:widowControl w:val="0"/>
                    <w:autoSpaceDE w:val="0"/>
                    <w:autoSpaceDN w:val="0"/>
                    <w:adjustRightInd w:val="0"/>
                    <w:rPr>
                      <w:kern w:val="2"/>
                      <w:sz w:val="18"/>
                      <w:szCs w:val="18"/>
                    </w:rPr>
                  </w:pPr>
                  <w:r w:rsidRPr="00F61264">
                    <w:rPr>
                      <w:kern w:val="2"/>
                      <w:sz w:val="18"/>
                      <w:szCs w:val="18"/>
                    </w:rPr>
                    <w:t>_________________</w:t>
                  </w:r>
                  <w:proofErr w:type="spellStart"/>
                  <w:r w:rsidRPr="00F61264">
                    <w:rPr>
                      <w:kern w:val="2"/>
                      <w:sz w:val="18"/>
                      <w:szCs w:val="18"/>
                    </w:rPr>
                    <w:t>С.А.Ивашков</w:t>
                  </w:r>
                  <w:proofErr w:type="spellEnd"/>
                  <w:r w:rsidRPr="00F61264">
                    <w:rPr>
                      <w:kern w:val="2"/>
                      <w:sz w:val="18"/>
                      <w:szCs w:val="18"/>
                    </w:rPr>
                    <w:t xml:space="preserve">                                _________________</w:t>
                  </w:r>
                  <w:proofErr w:type="spellStart"/>
                  <w:r w:rsidRPr="00F61264">
                    <w:rPr>
                      <w:kern w:val="2"/>
                      <w:sz w:val="18"/>
                      <w:szCs w:val="18"/>
                    </w:rPr>
                    <w:t>И.В.Ермолаева</w:t>
                  </w:r>
                  <w:proofErr w:type="spellEnd"/>
                </w:p>
                <w:p w:rsidR="00A069D1" w:rsidRPr="00F61264" w:rsidRDefault="00A069D1" w:rsidP="00147FBB">
                  <w:pPr>
                    <w:widowControl w:val="0"/>
                    <w:suppressAutoHyphens/>
                    <w:autoSpaceDE w:val="0"/>
                    <w:ind w:right="-5"/>
                    <w:jc w:val="center"/>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1" w:name="RANGE!A1:C44"/>
      <w:bookmarkStart w:id="2" w:name="sub_3333"/>
      <w:bookmarkEnd w:id="1"/>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FB643C" w:rsidRDefault="00FB643C" w:rsidP="004065A3">
      <w:pPr>
        <w:pStyle w:val="aa"/>
        <w:widowControl w:val="0"/>
        <w:tabs>
          <w:tab w:val="left" w:pos="1306"/>
        </w:tabs>
        <w:jc w:val="both"/>
        <w:rPr>
          <w:bCs/>
          <w:sz w:val="18"/>
          <w:szCs w:val="18"/>
        </w:rPr>
      </w:pPr>
      <w:bookmarkStart w:id="3" w:name="P004D"/>
      <w:bookmarkStart w:id="4" w:name="P02E8"/>
      <w:bookmarkStart w:id="5" w:name="RANGE!A1:C53"/>
      <w:bookmarkEnd w:id="2"/>
      <w:bookmarkEnd w:id="3"/>
      <w:bookmarkEnd w:id="4"/>
      <w:bookmarkEnd w:id="5"/>
    </w:p>
    <w:p w:rsidR="009C4E59" w:rsidRPr="00F61264" w:rsidRDefault="009C4E59" w:rsidP="004065A3">
      <w:pPr>
        <w:pStyle w:val="aa"/>
        <w:widowControl w:val="0"/>
        <w:tabs>
          <w:tab w:val="left" w:pos="1306"/>
        </w:tabs>
        <w:jc w:val="both"/>
        <w:rPr>
          <w:bCs/>
          <w:sz w:val="18"/>
          <w:szCs w:val="18"/>
        </w:rPr>
      </w:pPr>
    </w:p>
    <w:p w:rsidR="00F61264" w:rsidRPr="00F61264" w:rsidRDefault="00F61264" w:rsidP="00F61264">
      <w:pPr>
        <w:tabs>
          <w:tab w:val="left" w:pos="6120"/>
        </w:tabs>
        <w:jc w:val="right"/>
        <w:rPr>
          <w:color w:val="000000"/>
          <w:sz w:val="18"/>
          <w:szCs w:val="18"/>
        </w:rPr>
      </w:pPr>
      <w:r w:rsidRPr="00F61264">
        <w:rPr>
          <w:color w:val="000000"/>
          <w:sz w:val="18"/>
          <w:szCs w:val="18"/>
        </w:rPr>
        <w:t xml:space="preserve">Приложение  </w:t>
      </w:r>
    </w:p>
    <w:p w:rsidR="00F61264" w:rsidRPr="00F61264" w:rsidRDefault="00F61264" w:rsidP="00F61264">
      <w:pPr>
        <w:jc w:val="right"/>
        <w:rPr>
          <w:color w:val="000000"/>
          <w:sz w:val="18"/>
          <w:szCs w:val="18"/>
        </w:rPr>
      </w:pPr>
      <w:r w:rsidRPr="00F61264">
        <w:rPr>
          <w:color w:val="000000"/>
          <w:sz w:val="18"/>
          <w:szCs w:val="18"/>
        </w:rPr>
        <w:t xml:space="preserve">к решению Совета депутатов </w:t>
      </w:r>
    </w:p>
    <w:p w:rsidR="00F61264" w:rsidRPr="00F61264" w:rsidRDefault="00F61264" w:rsidP="00F61264">
      <w:pPr>
        <w:jc w:val="right"/>
        <w:rPr>
          <w:color w:val="000000"/>
          <w:sz w:val="18"/>
          <w:szCs w:val="18"/>
        </w:rPr>
      </w:pPr>
      <w:r w:rsidRPr="00F61264">
        <w:rPr>
          <w:color w:val="000000"/>
          <w:sz w:val="18"/>
          <w:szCs w:val="18"/>
        </w:rPr>
        <w:t xml:space="preserve">городского поселения Агириш  </w:t>
      </w:r>
    </w:p>
    <w:p w:rsidR="00F61264" w:rsidRPr="00F61264" w:rsidRDefault="00F61264" w:rsidP="00F61264">
      <w:pPr>
        <w:jc w:val="right"/>
        <w:rPr>
          <w:color w:val="000000"/>
          <w:sz w:val="18"/>
          <w:szCs w:val="18"/>
        </w:rPr>
      </w:pPr>
      <w:r w:rsidRPr="00F61264">
        <w:rPr>
          <w:color w:val="000000"/>
          <w:sz w:val="18"/>
          <w:szCs w:val="18"/>
        </w:rPr>
        <w:t>от  11.10.2024   № 101</w:t>
      </w:r>
    </w:p>
    <w:p w:rsidR="00F61264" w:rsidRPr="00F61264" w:rsidRDefault="00F61264" w:rsidP="00F61264">
      <w:pPr>
        <w:jc w:val="right"/>
        <w:rPr>
          <w:color w:val="000000"/>
          <w:sz w:val="18"/>
          <w:szCs w:val="18"/>
        </w:rPr>
      </w:pPr>
    </w:p>
    <w:p w:rsidR="00F61264" w:rsidRPr="00F61264" w:rsidRDefault="00F61264" w:rsidP="00F61264">
      <w:pPr>
        <w:jc w:val="center"/>
        <w:rPr>
          <w:b/>
          <w:bCs/>
          <w:color w:val="000000"/>
          <w:sz w:val="18"/>
          <w:szCs w:val="18"/>
        </w:rPr>
      </w:pPr>
      <w:r w:rsidRPr="00F61264">
        <w:rPr>
          <w:b/>
          <w:bCs/>
          <w:color w:val="000000"/>
          <w:sz w:val="18"/>
          <w:szCs w:val="18"/>
        </w:rPr>
        <w:t>О внесении изменений и дополнений в Устав городского поселения Агириш</w:t>
      </w:r>
    </w:p>
    <w:p w:rsidR="00F61264" w:rsidRPr="00F61264" w:rsidRDefault="00F61264" w:rsidP="00F61264">
      <w:pPr>
        <w:jc w:val="both"/>
        <w:rPr>
          <w:color w:val="000000"/>
          <w:sz w:val="18"/>
          <w:szCs w:val="18"/>
        </w:rPr>
      </w:pPr>
    </w:p>
    <w:p w:rsidR="00F61264" w:rsidRPr="00F61264" w:rsidRDefault="00F61264" w:rsidP="00F61264">
      <w:pPr>
        <w:ind w:firstLine="708"/>
        <w:jc w:val="both"/>
        <w:rPr>
          <w:color w:val="000000"/>
          <w:sz w:val="18"/>
          <w:szCs w:val="18"/>
        </w:rPr>
      </w:pPr>
      <w:r w:rsidRPr="00F61264">
        <w:rPr>
          <w:color w:val="000000"/>
          <w:sz w:val="18"/>
          <w:szCs w:val="18"/>
        </w:rPr>
        <w:t xml:space="preserve">В целях приведения Устава городского поселения Агириш в соответствии с Федеральным законом от </w:t>
      </w:r>
      <w:r w:rsidRPr="00F61264">
        <w:rPr>
          <w:sz w:val="18"/>
          <w:szCs w:val="18"/>
        </w:rPr>
        <w:t>15.05.2024  № 99-ФЗ «О внесении изменений в Федеральный закон «</w:t>
      </w:r>
      <w:r w:rsidRPr="00F61264">
        <w:rPr>
          <w:color w:val="000000"/>
          <w:sz w:val="18"/>
          <w:szCs w:val="18"/>
        </w:rPr>
        <w:t>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p>
    <w:p w:rsidR="00F61264" w:rsidRPr="00F61264" w:rsidRDefault="00F61264" w:rsidP="00F61264">
      <w:pPr>
        <w:ind w:firstLine="708"/>
        <w:jc w:val="both"/>
        <w:rPr>
          <w:color w:val="000000"/>
          <w:sz w:val="18"/>
          <w:szCs w:val="18"/>
        </w:rPr>
      </w:pPr>
    </w:p>
    <w:p w:rsidR="00F61264" w:rsidRPr="00F61264" w:rsidRDefault="00F61264" w:rsidP="00F61264">
      <w:pPr>
        <w:ind w:firstLine="708"/>
        <w:jc w:val="center"/>
        <w:rPr>
          <w:color w:val="000000"/>
          <w:sz w:val="18"/>
          <w:szCs w:val="18"/>
        </w:rPr>
      </w:pPr>
      <w:r w:rsidRPr="00F61264">
        <w:rPr>
          <w:color w:val="000000"/>
          <w:sz w:val="18"/>
          <w:szCs w:val="18"/>
        </w:rPr>
        <w:t>Совет депутатов городского поселения Агириш РЕШИЛ:</w:t>
      </w:r>
    </w:p>
    <w:p w:rsidR="00F61264" w:rsidRPr="00F61264" w:rsidRDefault="00F61264" w:rsidP="00F61264">
      <w:pPr>
        <w:ind w:firstLine="708"/>
        <w:jc w:val="center"/>
        <w:rPr>
          <w:color w:val="000000"/>
          <w:sz w:val="18"/>
          <w:szCs w:val="18"/>
        </w:rPr>
      </w:pPr>
    </w:p>
    <w:p w:rsidR="00F61264" w:rsidRPr="00F61264" w:rsidRDefault="00F61264" w:rsidP="00F61264">
      <w:pPr>
        <w:ind w:firstLine="708"/>
        <w:jc w:val="both"/>
        <w:rPr>
          <w:color w:val="000000"/>
          <w:sz w:val="18"/>
          <w:szCs w:val="18"/>
        </w:rPr>
      </w:pPr>
      <w:r w:rsidRPr="00F61264">
        <w:rPr>
          <w:color w:val="000000"/>
          <w:sz w:val="18"/>
          <w:szCs w:val="18"/>
        </w:rPr>
        <w:t>Внести в Устав городского поселения Агириш следующие изменения и дополнения:</w:t>
      </w:r>
    </w:p>
    <w:p w:rsidR="00F61264" w:rsidRPr="00F61264" w:rsidRDefault="00F61264" w:rsidP="00F61264">
      <w:pPr>
        <w:ind w:firstLine="708"/>
        <w:jc w:val="both"/>
        <w:rPr>
          <w:color w:val="000000"/>
          <w:sz w:val="18"/>
          <w:szCs w:val="18"/>
        </w:rPr>
      </w:pPr>
    </w:p>
    <w:p w:rsidR="00F61264" w:rsidRPr="00F61264" w:rsidRDefault="00F61264" w:rsidP="00F61264">
      <w:pPr>
        <w:jc w:val="both"/>
        <w:rPr>
          <w:sz w:val="18"/>
          <w:szCs w:val="18"/>
        </w:rPr>
      </w:pPr>
      <w:r w:rsidRPr="00F61264">
        <w:rPr>
          <w:sz w:val="18"/>
          <w:szCs w:val="18"/>
        </w:rPr>
        <w:t>1. Пункт 1 статьи 19 дополнить подпунктом 10.2 следующего содержания:</w:t>
      </w:r>
    </w:p>
    <w:p w:rsidR="00F61264" w:rsidRPr="00F61264" w:rsidRDefault="00F61264" w:rsidP="00F61264">
      <w:pPr>
        <w:spacing w:before="100" w:beforeAutospacing="1" w:after="100" w:afterAutospacing="1"/>
        <w:jc w:val="both"/>
        <w:rPr>
          <w:sz w:val="18"/>
          <w:szCs w:val="18"/>
        </w:rPr>
      </w:pPr>
      <w:r w:rsidRPr="00F61264">
        <w:rPr>
          <w:sz w:val="18"/>
          <w:szCs w:val="18"/>
          <w:shd w:val="clear" w:color="auto" w:fill="FFFFFF"/>
        </w:rPr>
        <w:t>«</w:t>
      </w:r>
      <w:r w:rsidRPr="00F61264">
        <w:rPr>
          <w:sz w:val="18"/>
          <w:szCs w:val="18"/>
        </w:rPr>
        <w:t>10.2) приобретения им статуса иностранного агента</w:t>
      </w:r>
      <w:proofErr w:type="gramStart"/>
      <w:r w:rsidRPr="00F61264">
        <w:rPr>
          <w:sz w:val="18"/>
          <w:szCs w:val="18"/>
        </w:rPr>
        <w:t>.»</w:t>
      </w:r>
      <w:proofErr w:type="gramEnd"/>
    </w:p>
    <w:p w:rsidR="00F61264" w:rsidRPr="00F61264" w:rsidRDefault="00F61264" w:rsidP="00F61264">
      <w:pPr>
        <w:widowControl w:val="0"/>
        <w:autoSpaceDE w:val="0"/>
        <w:autoSpaceDN w:val="0"/>
        <w:adjustRightInd w:val="0"/>
        <w:jc w:val="center"/>
        <w:rPr>
          <w:sz w:val="18"/>
          <w:szCs w:val="18"/>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581202" w:rsidRPr="0075664C" w:rsidRDefault="00581202" w:rsidP="00581202">
      <w:pPr>
        <w:shd w:val="clear" w:color="auto" w:fill="FFFFFF"/>
        <w:autoSpaceDE w:val="0"/>
        <w:jc w:val="center"/>
        <w:rPr>
          <w:b/>
          <w:sz w:val="18"/>
          <w:szCs w:val="18"/>
        </w:rPr>
      </w:pPr>
      <w:r w:rsidRPr="0075664C">
        <w:rPr>
          <w:b/>
          <w:sz w:val="18"/>
          <w:szCs w:val="18"/>
        </w:rPr>
        <w:t>Городское поселение Агириш</w:t>
      </w:r>
    </w:p>
    <w:p w:rsidR="00F61264" w:rsidRDefault="00581202" w:rsidP="00581202">
      <w:pPr>
        <w:widowControl w:val="0"/>
        <w:autoSpaceDE w:val="0"/>
        <w:autoSpaceDN w:val="0"/>
        <w:adjustRightInd w:val="0"/>
        <w:ind w:right="-5"/>
        <w:jc w:val="center"/>
        <w:rPr>
          <w:rFonts w:ascii="Times New Roman CYR" w:hAnsi="Times New Roman CYR" w:cs="Times New Roman CYR"/>
          <w:b/>
          <w:sz w:val="18"/>
          <w:szCs w:val="18"/>
        </w:rPr>
      </w:pPr>
      <w:r w:rsidRPr="004D5F25">
        <w:rPr>
          <w:b/>
          <w:sz w:val="18"/>
        </w:rPr>
        <w:t>СОВЕТ ДЕПУТАТОВ</w:t>
      </w:r>
    </w:p>
    <w:p w:rsidR="00F61264" w:rsidRPr="00F61264" w:rsidRDefault="00F61264" w:rsidP="00F61264">
      <w:pPr>
        <w:widowControl w:val="0"/>
        <w:autoSpaceDE w:val="0"/>
        <w:autoSpaceDN w:val="0"/>
        <w:adjustRightInd w:val="0"/>
        <w:ind w:right="-5"/>
        <w:jc w:val="center"/>
        <w:rPr>
          <w:rFonts w:ascii="Times New Roman CYR" w:hAnsi="Times New Roman CYR" w:cs="Times New Roman CYR"/>
          <w:b/>
          <w:sz w:val="18"/>
          <w:szCs w:val="18"/>
        </w:rPr>
      </w:pPr>
      <w:r w:rsidRPr="00F61264">
        <w:rPr>
          <w:rFonts w:ascii="Times New Roman CYR" w:hAnsi="Times New Roman CYR" w:cs="Times New Roman CYR"/>
          <w:b/>
          <w:sz w:val="18"/>
          <w:szCs w:val="18"/>
        </w:rPr>
        <w:t>РЕШЕНИЕ</w:t>
      </w:r>
    </w:p>
    <w:p w:rsidR="00F61264" w:rsidRPr="00F61264" w:rsidRDefault="00F61264" w:rsidP="00F61264">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F61264">
        <w:rPr>
          <w:rFonts w:ascii="Times New Roman CYR" w:hAnsi="Times New Roman CYR" w:cs="Times New Roman CYR"/>
          <w:bCs/>
          <w:sz w:val="18"/>
          <w:szCs w:val="18"/>
        </w:rPr>
        <w:t xml:space="preserve">    </w:t>
      </w:r>
      <w:r w:rsidRPr="00F61264">
        <w:rPr>
          <w:rFonts w:ascii="Times New Roman CYR" w:hAnsi="Times New Roman CYR" w:cs="Times New Roman CYR"/>
          <w:bCs/>
          <w:sz w:val="18"/>
          <w:szCs w:val="18"/>
        </w:rPr>
        <w:tab/>
      </w:r>
    </w:p>
    <w:p w:rsidR="00F61264" w:rsidRPr="00F61264" w:rsidRDefault="00F61264" w:rsidP="00F61264">
      <w:pPr>
        <w:widowControl w:val="0"/>
        <w:autoSpaceDE w:val="0"/>
        <w:autoSpaceDN w:val="0"/>
        <w:adjustRightInd w:val="0"/>
        <w:ind w:left="-709" w:right="-665" w:firstLine="709"/>
        <w:jc w:val="both"/>
        <w:rPr>
          <w:bCs/>
          <w:sz w:val="18"/>
          <w:szCs w:val="18"/>
        </w:rPr>
      </w:pPr>
      <w:r w:rsidRPr="00F61264">
        <w:rPr>
          <w:bCs/>
          <w:sz w:val="18"/>
          <w:szCs w:val="18"/>
        </w:rPr>
        <w:t xml:space="preserve"> «11» октября 2024 г.                                                                                                         №  102</w:t>
      </w:r>
    </w:p>
    <w:p w:rsidR="00F61264" w:rsidRPr="00F61264" w:rsidRDefault="00F61264" w:rsidP="00F61264">
      <w:pPr>
        <w:widowControl w:val="0"/>
        <w:autoSpaceDE w:val="0"/>
        <w:autoSpaceDN w:val="0"/>
        <w:adjustRightInd w:val="0"/>
        <w:ind w:left="-709" w:right="-665"/>
        <w:jc w:val="both"/>
        <w:rPr>
          <w:b/>
          <w:bCs/>
          <w:sz w:val="18"/>
          <w:szCs w:val="18"/>
        </w:rPr>
      </w:pPr>
      <w:r w:rsidRPr="00F61264">
        <w:rPr>
          <w:b/>
          <w:bCs/>
          <w:sz w:val="18"/>
          <w:szCs w:val="18"/>
        </w:rPr>
        <w:t xml:space="preserve">          </w:t>
      </w:r>
    </w:p>
    <w:p w:rsidR="00F61264" w:rsidRPr="00F61264" w:rsidRDefault="00F61264" w:rsidP="00F61264">
      <w:pPr>
        <w:rPr>
          <w:sz w:val="18"/>
          <w:szCs w:val="18"/>
        </w:rPr>
      </w:pPr>
      <w:r w:rsidRPr="00F61264">
        <w:rPr>
          <w:sz w:val="18"/>
          <w:szCs w:val="18"/>
        </w:rPr>
        <w:t xml:space="preserve">О Порядке проведения осмотра зданий, сооружений </w:t>
      </w:r>
    </w:p>
    <w:p w:rsidR="00F61264" w:rsidRPr="00F61264" w:rsidRDefault="00F61264" w:rsidP="00F61264">
      <w:pPr>
        <w:rPr>
          <w:sz w:val="18"/>
          <w:szCs w:val="18"/>
        </w:rPr>
      </w:pPr>
      <w:r w:rsidRPr="00F61264">
        <w:rPr>
          <w:sz w:val="18"/>
          <w:szCs w:val="18"/>
        </w:rPr>
        <w:t xml:space="preserve">на территории городского поселения Агириш в целях </w:t>
      </w:r>
    </w:p>
    <w:p w:rsidR="00F61264" w:rsidRPr="00F61264" w:rsidRDefault="00F61264" w:rsidP="00F61264">
      <w:pPr>
        <w:rPr>
          <w:sz w:val="18"/>
          <w:szCs w:val="18"/>
        </w:rPr>
      </w:pPr>
      <w:r w:rsidRPr="00F61264">
        <w:rPr>
          <w:sz w:val="18"/>
          <w:szCs w:val="18"/>
        </w:rPr>
        <w:t xml:space="preserve">оценки их технического состояния и надлежащего </w:t>
      </w:r>
    </w:p>
    <w:p w:rsidR="00F61264" w:rsidRPr="00F61264" w:rsidRDefault="00F61264" w:rsidP="00F61264">
      <w:pPr>
        <w:rPr>
          <w:sz w:val="18"/>
          <w:szCs w:val="18"/>
        </w:rPr>
      </w:pPr>
      <w:r w:rsidRPr="00F61264">
        <w:rPr>
          <w:sz w:val="18"/>
          <w:szCs w:val="18"/>
        </w:rPr>
        <w:t>технического обслуживания</w:t>
      </w:r>
    </w:p>
    <w:p w:rsidR="00F61264" w:rsidRPr="00F61264" w:rsidRDefault="00F61264" w:rsidP="00F61264">
      <w:pPr>
        <w:rPr>
          <w:sz w:val="18"/>
          <w:szCs w:val="18"/>
        </w:rPr>
      </w:pPr>
    </w:p>
    <w:p w:rsidR="00F61264" w:rsidRPr="00F61264" w:rsidRDefault="00F61264" w:rsidP="00F61264">
      <w:pPr>
        <w:jc w:val="both"/>
        <w:rPr>
          <w:sz w:val="18"/>
          <w:szCs w:val="18"/>
        </w:rPr>
      </w:pPr>
    </w:p>
    <w:p w:rsidR="00F61264" w:rsidRPr="00F61264" w:rsidRDefault="00F61264" w:rsidP="00F61264">
      <w:pPr>
        <w:ind w:firstLine="709"/>
        <w:jc w:val="both"/>
        <w:rPr>
          <w:sz w:val="18"/>
          <w:szCs w:val="18"/>
        </w:rPr>
      </w:pPr>
      <w:r w:rsidRPr="00F61264">
        <w:rPr>
          <w:sz w:val="18"/>
          <w:szCs w:val="1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Агириш, </w:t>
      </w:r>
    </w:p>
    <w:p w:rsidR="00F61264" w:rsidRPr="00F61264" w:rsidRDefault="00F61264" w:rsidP="00F61264">
      <w:pPr>
        <w:jc w:val="both"/>
        <w:rPr>
          <w:sz w:val="18"/>
          <w:szCs w:val="18"/>
        </w:rPr>
      </w:pPr>
    </w:p>
    <w:p w:rsidR="00F61264" w:rsidRPr="00F61264" w:rsidRDefault="00F61264" w:rsidP="00F61264">
      <w:pPr>
        <w:jc w:val="center"/>
        <w:rPr>
          <w:sz w:val="18"/>
          <w:szCs w:val="18"/>
        </w:rPr>
      </w:pPr>
      <w:r w:rsidRPr="00F61264">
        <w:rPr>
          <w:sz w:val="18"/>
          <w:szCs w:val="18"/>
        </w:rPr>
        <w:t>Совет депутатов решил:</w:t>
      </w:r>
    </w:p>
    <w:p w:rsidR="00F61264" w:rsidRPr="00F61264" w:rsidRDefault="00F61264" w:rsidP="00F61264">
      <w:pPr>
        <w:jc w:val="both"/>
        <w:rPr>
          <w:sz w:val="18"/>
          <w:szCs w:val="18"/>
        </w:rPr>
      </w:pPr>
    </w:p>
    <w:p w:rsidR="00F61264" w:rsidRPr="00F61264" w:rsidRDefault="00F61264" w:rsidP="00F61264">
      <w:pPr>
        <w:jc w:val="both"/>
        <w:rPr>
          <w:sz w:val="18"/>
          <w:szCs w:val="18"/>
        </w:rPr>
      </w:pPr>
      <w:r w:rsidRPr="00F61264">
        <w:rPr>
          <w:sz w:val="18"/>
          <w:szCs w:val="18"/>
        </w:rPr>
        <w:t xml:space="preserve">1. Утвердить Порядок проведения осмотра зданий, сооружений на территории городского поселения Агириш в целях оценки их технического состояния и надлежащего технического обслуживания согласно </w:t>
      </w:r>
      <w:hyperlink w:anchor="sub_1000" w:history="1">
        <w:r w:rsidRPr="00F61264">
          <w:rPr>
            <w:bCs/>
            <w:sz w:val="18"/>
            <w:szCs w:val="18"/>
          </w:rPr>
          <w:t>приложению</w:t>
        </w:r>
      </w:hyperlink>
      <w:r w:rsidRPr="00F61264">
        <w:rPr>
          <w:b/>
          <w:sz w:val="18"/>
          <w:szCs w:val="18"/>
        </w:rPr>
        <w:t>.</w:t>
      </w:r>
    </w:p>
    <w:p w:rsidR="00F61264" w:rsidRPr="00F61264" w:rsidRDefault="00F61264" w:rsidP="00F61264">
      <w:pPr>
        <w:jc w:val="both"/>
        <w:rPr>
          <w:sz w:val="18"/>
          <w:szCs w:val="18"/>
        </w:rPr>
      </w:pPr>
      <w:r w:rsidRPr="00F61264">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F61264" w:rsidRPr="00F61264" w:rsidRDefault="00F61264" w:rsidP="00F61264">
      <w:pPr>
        <w:keepNext/>
        <w:widowControl w:val="0"/>
        <w:autoSpaceDE w:val="0"/>
        <w:autoSpaceDN w:val="0"/>
        <w:adjustRightInd w:val="0"/>
        <w:spacing w:line="228" w:lineRule="auto"/>
        <w:jc w:val="both"/>
        <w:rPr>
          <w:sz w:val="18"/>
          <w:szCs w:val="18"/>
        </w:rPr>
      </w:pPr>
      <w:r w:rsidRPr="00F61264">
        <w:rPr>
          <w:sz w:val="18"/>
          <w:szCs w:val="18"/>
        </w:rPr>
        <w:t>3. Настоящее решение вступает в силу после его официального опубликования</w:t>
      </w:r>
      <w:r w:rsidRPr="00F61264">
        <w:rPr>
          <w:kern w:val="1"/>
          <w:sz w:val="18"/>
          <w:szCs w:val="18"/>
        </w:rPr>
        <w:t>.</w:t>
      </w:r>
    </w:p>
    <w:tbl>
      <w:tblPr>
        <w:tblW w:w="9039" w:type="dxa"/>
        <w:tblInd w:w="360" w:type="dxa"/>
        <w:tblLook w:val="04A0" w:firstRow="1" w:lastRow="0" w:firstColumn="1" w:lastColumn="0" w:noHBand="0" w:noVBand="1"/>
      </w:tblPr>
      <w:tblGrid>
        <w:gridCol w:w="4926"/>
        <w:gridCol w:w="4113"/>
      </w:tblGrid>
      <w:tr w:rsidR="00F61264" w:rsidRPr="00F61264" w:rsidTr="00BB4780">
        <w:tc>
          <w:tcPr>
            <w:tcW w:w="4926" w:type="dxa"/>
            <w:shd w:val="clear" w:color="auto" w:fill="auto"/>
          </w:tcPr>
          <w:p w:rsidR="00F61264" w:rsidRPr="00F61264" w:rsidRDefault="00F61264" w:rsidP="00F61264">
            <w:pPr>
              <w:widowControl w:val="0"/>
              <w:autoSpaceDE w:val="0"/>
              <w:autoSpaceDN w:val="0"/>
              <w:adjustRightInd w:val="0"/>
              <w:rPr>
                <w:kern w:val="2"/>
                <w:sz w:val="18"/>
                <w:szCs w:val="18"/>
              </w:rPr>
            </w:pPr>
          </w:p>
          <w:p w:rsidR="00F61264" w:rsidRPr="00F61264" w:rsidRDefault="00F61264" w:rsidP="00F61264">
            <w:pPr>
              <w:widowControl w:val="0"/>
              <w:autoSpaceDE w:val="0"/>
              <w:autoSpaceDN w:val="0"/>
              <w:adjustRightInd w:val="0"/>
              <w:rPr>
                <w:kern w:val="2"/>
                <w:sz w:val="18"/>
                <w:szCs w:val="18"/>
              </w:rPr>
            </w:pPr>
          </w:p>
          <w:p w:rsidR="00F61264" w:rsidRPr="00F61264" w:rsidRDefault="00F61264" w:rsidP="00F61264">
            <w:pPr>
              <w:widowControl w:val="0"/>
              <w:autoSpaceDE w:val="0"/>
              <w:autoSpaceDN w:val="0"/>
              <w:adjustRightInd w:val="0"/>
              <w:rPr>
                <w:kern w:val="2"/>
                <w:sz w:val="18"/>
                <w:szCs w:val="18"/>
              </w:rPr>
            </w:pPr>
          </w:p>
          <w:p w:rsidR="00F61264" w:rsidRPr="00F61264" w:rsidRDefault="00F61264" w:rsidP="00F61264">
            <w:pPr>
              <w:widowControl w:val="0"/>
              <w:autoSpaceDE w:val="0"/>
              <w:autoSpaceDN w:val="0"/>
              <w:adjustRightInd w:val="0"/>
              <w:rPr>
                <w:kern w:val="2"/>
                <w:sz w:val="18"/>
                <w:szCs w:val="18"/>
              </w:rPr>
            </w:pPr>
          </w:p>
          <w:p w:rsidR="00F61264" w:rsidRPr="00F61264" w:rsidRDefault="00F61264" w:rsidP="00F61264">
            <w:pPr>
              <w:widowControl w:val="0"/>
              <w:autoSpaceDE w:val="0"/>
              <w:autoSpaceDN w:val="0"/>
              <w:adjustRightInd w:val="0"/>
              <w:rPr>
                <w:kern w:val="2"/>
                <w:sz w:val="18"/>
                <w:szCs w:val="18"/>
              </w:rPr>
            </w:pPr>
            <w:r w:rsidRPr="00F61264">
              <w:rPr>
                <w:kern w:val="2"/>
                <w:sz w:val="18"/>
                <w:szCs w:val="18"/>
              </w:rPr>
              <w:t>Председатель Совета депутатов</w:t>
            </w:r>
          </w:p>
          <w:p w:rsidR="00F61264" w:rsidRPr="00F61264" w:rsidRDefault="00F61264" w:rsidP="00F61264">
            <w:pPr>
              <w:widowControl w:val="0"/>
              <w:autoSpaceDE w:val="0"/>
              <w:autoSpaceDN w:val="0"/>
              <w:adjustRightInd w:val="0"/>
              <w:rPr>
                <w:kern w:val="2"/>
                <w:sz w:val="18"/>
                <w:szCs w:val="18"/>
              </w:rPr>
            </w:pPr>
            <w:r w:rsidRPr="00F61264">
              <w:rPr>
                <w:kern w:val="2"/>
                <w:sz w:val="18"/>
                <w:szCs w:val="18"/>
              </w:rPr>
              <w:t xml:space="preserve">городского </w:t>
            </w:r>
            <w:proofErr w:type="gramStart"/>
            <w:r w:rsidRPr="00F61264">
              <w:rPr>
                <w:kern w:val="2"/>
                <w:sz w:val="18"/>
                <w:szCs w:val="18"/>
              </w:rPr>
              <w:t>поселении</w:t>
            </w:r>
            <w:proofErr w:type="gramEnd"/>
            <w:r w:rsidRPr="00F61264">
              <w:rPr>
                <w:kern w:val="2"/>
                <w:sz w:val="18"/>
                <w:szCs w:val="18"/>
              </w:rPr>
              <w:t xml:space="preserve"> Агириш</w:t>
            </w:r>
          </w:p>
          <w:p w:rsidR="00F61264" w:rsidRPr="00F61264" w:rsidRDefault="00F61264" w:rsidP="00F61264">
            <w:pPr>
              <w:widowControl w:val="0"/>
              <w:autoSpaceDE w:val="0"/>
              <w:autoSpaceDN w:val="0"/>
              <w:adjustRightInd w:val="0"/>
              <w:rPr>
                <w:kern w:val="2"/>
                <w:sz w:val="18"/>
                <w:szCs w:val="18"/>
              </w:rPr>
            </w:pPr>
          </w:p>
          <w:p w:rsidR="00F61264" w:rsidRPr="00F61264" w:rsidRDefault="00F61264" w:rsidP="00F61264">
            <w:pPr>
              <w:widowControl w:val="0"/>
              <w:autoSpaceDE w:val="0"/>
              <w:autoSpaceDN w:val="0"/>
              <w:adjustRightInd w:val="0"/>
              <w:rPr>
                <w:kern w:val="2"/>
                <w:sz w:val="18"/>
                <w:szCs w:val="18"/>
              </w:rPr>
            </w:pPr>
            <w:r w:rsidRPr="00F61264">
              <w:rPr>
                <w:kern w:val="2"/>
                <w:sz w:val="18"/>
                <w:szCs w:val="18"/>
              </w:rPr>
              <w:t>__________________</w:t>
            </w:r>
            <w:proofErr w:type="spellStart"/>
            <w:r w:rsidRPr="00F61264">
              <w:rPr>
                <w:kern w:val="2"/>
                <w:sz w:val="18"/>
                <w:szCs w:val="18"/>
              </w:rPr>
              <w:t>С.А.Ивашков</w:t>
            </w:r>
            <w:proofErr w:type="spellEnd"/>
          </w:p>
        </w:tc>
        <w:tc>
          <w:tcPr>
            <w:tcW w:w="4113" w:type="dxa"/>
            <w:shd w:val="clear" w:color="auto" w:fill="auto"/>
          </w:tcPr>
          <w:p w:rsidR="00F61264" w:rsidRPr="00F61264" w:rsidRDefault="00F61264" w:rsidP="00F61264">
            <w:pPr>
              <w:widowControl w:val="0"/>
              <w:autoSpaceDE w:val="0"/>
              <w:autoSpaceDN w:val="0"/>
              <w:adjustRightInd w:val="0"/>
              <w:rPr>
                <w:kern w:val="2"/>
                <w:sz w:val="18"/>
                <w:szCs w:val="18"/>
              </w:rPr>
            </w:pPr>
            <w:r w:rsidRPr="00F61264">
              <w:rPr>
                <w:kern w:val="2"/>
                <w:sz w:val="18"/>
                <w:szCs w:val="18"/>
              </w:rPr>
              <w:t xml:space="preserve">    </w:t>
            </w:r>
          </w:p>
          <w:p w:rsidR="00F61264" w:rsidRPr="00F61264" w:rsidRDefault="00F61264" w:rsidP="00F61264">
            <w:pPr>
              <w:widowControl w:val="0"/>
              <w:autoSpaceDE w:val="0"/>
              <w:autoSpaceDN w:val="0"/>
              <w:adjustRightInd w:val="0"/>
              <w:rPr>
                <w:kern w:val="2"/>
                <w:sz w:val="18"/>
                <w:szCs w:val="18"/>
              </w:rPr>
            </w:pPr>
          </w:p>
          <w:p w:rsidR="00F61264" w:rsidRPr="00F61264" w:rsidRDefault="00F61264" w:rsidP="00F61264">
            <w:pPr>
              <w:widowControl w:val="0"/>
              <w:autoSpaceDE w:val="0"/>
              <w:autoSpaceDN w:val="0"/>
              <w:adjustRightInd w:val="0"/>
              <w:rPr>
                <w:kern w:val="2"/>
                <w:sz w:val="18"/>
                <w:szCs w:val="18"/>
              </w:rPr>
            </w:pPr>
          </w:p>
          <w:p w:rsidR="00F61264" w:rsidRPr="00F61264" w:rsidRDefault="00F61264" w:rsidP="00F61264">
            <w:pPr>
              <w:widowControl w:val="0"/>
              <w:autoSpaceDE w:val="0"/>
              <w:autoSpaceDN w:val="0"/>
              <w:adjustRightInd w:val="0"/>
              <w:rPr>
                <w:kern w:val="2"/>
                <w:sz w:val="18"/>
                <w:szCs w:val="18"/>
              </w:rPr>
            </w:pPr>
          </w:p>
          <w:p w:rsidR="00F61264" w:rsidRPr="00F61264" w:rsidRDefault="00F61264" w:rsidP="00F61264">
            <w:pPr>
              <w:widowControl w:val="0"/>
              <w:autoSpaceDE w:val="0"/>
              <w:autoSpaceDN w:val="0"/>
              <w:adjustRightInd w:val="0"/>
              <w:rPr>
                <w:kern w:val="2"/>
                <w:sz w:val="18"/>
                <w:szCs w:val="18"/>
              </w:rPr>
            </w:pPr>
            <w:r w:rsidRPr="00F61264">
              <w:rPr>
                <w:kern w:val="2"/>
                <w:sz w:val="18"/>
                <w:szCs w:val="18"/>
              </w:rPr>
              <w:t>Глава городского поселения</w:t>
            </w:r>
          </w:p>
          <w:p w:rsidR="00F61264" w:rsidRPr="00F61264" w:rsidRDefault="00F61264" w:rsidP="00F61264">
            <w:pPr>
              <w:widowControl w:val="0"/>
              <w:autoSpaceDE w:val="0"/>
              <w:autoSpaceDN w:val="0"/>
              <w:adjustRightInd w:val="0"/>
              <w:rPr>
                <w:kern w:val="2"/>
                <w:sz w:val="18"/>
                <w:szCs w:val="18"/>
              </w:rPr>
            </w:pPr>
            <w:r w:rsidRPr="00F61264">
              <w:rPr>
                <w:kern w:val="2"/>
                <w:sz w:val="18"/>
                <w:szCs w:val="18"/>
              </w:rPr>
              <w:t xml:space="preserve">Агириш </w:t>
            </w:r>
          </w:p>
          <w:p w:rsidR="00F61264" w:rsidRPr="00F61264" w:rsidRDefault="00F61264" w:rsidP="00F61264">
            <w:pPr>
              <w:widowControl w:val="0"/>
              <w:autoSpaceDE w:val="0"/>
              <w:autoSpaceDN w:val="0"/>
              <w:adjustRightInd w:val="0"/>
              <w:rPr>
                <w:kern w:val="2"/>
                <w:sz w:val="18"/>
                <w:szCs w:val="18"/>
              </w:rPr>
            </w:pPr>
          </w:p>
          <w:p w:rsidR="00F61264" w:rsidRPr="00F61264" w:rsidRDefault="00F61264" w:rsidP="00F61264">
            <w:pPr>
              <w:widowControl w:val="0"/>
              <w:autoSpaceDE w:val="0"/>
              <w:autoSpaceDN w:val="0"/>
              <w:adjustRightInd w:val="0"/>
              <w:rPr>
                <w:kern w:val="2"/>
                <w:sz w:val="18"/>
                <w:szCs w:val="18"/>
              </w:rPr>
            </w:pPr>
            <w:r w:rsidRPr="00F61264">
              <w:rPr>
                <w:kern w:val="2"/>
                <w:sz w:val="18"/>
                <w:szCs w:val="18"/>
              </w:rPr>
              <w:t>_________________</w:t>
            </w:r>
            <w:proofErr w:type="spellStart"/>
            <w:r w:rsidRPr="00F61264">
              <w:rPr>
                <w:kern w:val="2"/>
                <w:sz w:val="18"/>
                <w:szCs w:val="18"/>
              </w:rPr>
              <w:t>И.В.Ермолаева</w:t>
            </w:r>
            <w:proofErr w:type="spellEnd"/>
          </w:p>
          <w:p w:rsidR="00F61264" w:rsidRPr="00F61264" w:rsidRDefault="00F61264" w:rsidP="00F61264">
            <w:pPr>
              <w:widowControl w:val="0"/>
              <w:autoSpaceDE w:val="0"/>
              <w:autoSpaceDN w:val="0"/>
              <w:adjustRightInd w:val="0"/>
              <w:rPr>
                <w:kern w:val="2"/>
                <w:sz w:val="18"/>
                <w:szCs w:val="18"/>
              </w:rPr>
            </w:pPr>
          </w:p>
        </w:tc>
      </w:tr>
    </w:tbl>
    <w:p w:rsidR="00F61264" w:rsidRPr="00F61264" w:rsidRDefault="00F61264" w:rsidP="00F61264">
      <w:pPr>
        <w:widowControl w:val="0"/>
        <w:autoSpaceDE w:val="0"/>
        <w:autoSpaceDN w:val="0"/>
        <w:adjustRightInd w:val="0"/>
        <w:jc w:val="center"/>
        <w:rPr>
          <w:sz w:val="18"/>
          <w:szCs w:val="18"/>
        </w:rPr>
      </w:pPr>
    </w:p>
    <w:p w:rsidR="00F61264" w:rsidRPr="00F61264" w:rsidRDefault="00F61264" w:rsidP="00F61264">
      <w:pPr>
        <w:widowControl w:val="0"/>
        <w:autoSpaceDE w:val="0"/>
        <w:autoSpaceDN w:val="0"/>
        <w:adjustRightInd w:val="0"/>
        <w:jc w:val="center"/>
        <w:rPr>
          <w:sz w:val="18"/>
          <w:szCs w:val="18"/>
        </w:rPr>
      </w:pPr>
    </w:p>
    <w:p w:rsidR="00F61264" w:rsidRPr="00F61264" w:rsidRDefault="00F61264" w:rsidP="00F61264">
      <w:pPr>
        <w:ind w:firstLine="698"/>
        <w:jc w:val="right"/>
        <w:rPr>
          <w:bCs/>
          <w:sz w:val="18"/>
          <w:szCs w:val="18"/>
        </w:rPr>
      </w:pPr>
    </w:p>
    <w:p w:rsidR="00F61264" w:rsidRPr="00F61264" w:rsidRDefault="00F61264" w:rsidP="00F61264">
      <w:pPr>
        <w:ind w:firstLine="698"/>
        <w:jc w:val="right"/>
        <w:rPr>
          <w:bCs/>
          <w:sz w:val="18"/>
          <w:szCs w:val="18"/>
        </w:rPr>
      </w:pPr>
    </w:p>
    <w:p w:rsidR="00F61264" w:rsidRPr="00F61264" w:rsidRDefault="00F61264" w:rsidP="00F61264">
      <w:pPr>
        <w:ind w:firstLine="698"/>
        <w:jc w:val="right"/>
        <w:rPr>
          <w:bCs/>
          <w:sz w:val="18"/>
          <w:szCs w:val="18"/>
        </w:rPr>
      </w:pPr>
    </w:p>
    <w:p w:rsidR="00F61264" w:rsidRPr="00F61264" w:rsidRDefault="00F61264" w:rsidP="00F61264">
      <w:pPr>
        <w:ind w:firstLine="698"/>
        <w:jc w:val="right"/>
        <w:rPr>
          <w:bCs/>
          <w:sz w:val="18"/>
          <w:szCs w:val="18"/>
        </w:rPr>
      </w:pPr>
    </w:p>
    <w:p w:rsidR="00F61264" w:rsidRPr="00F61264" w:rsidRDefault="00F61264" w:rsidP="00F61264">
      <w:pPr>
        <w:ind w:firstLine="698"/>
        <w:jc w:val="right"/>
        <w:rPr>
          <w:bCs/>
          <w:sz w:val="18"/>
          <w:szCs w:val="18"/>
        </w:rPr>
      </w:pPr>
    </w:p>
    <w:p w:rsidR="00F61264" w:rsidRPr="00F61264" w:rsidRDefault="00F61264" w:rsidP="00F61264">
      <w:pPr>
        <w:ind w:firstLine="698"/>
        <w:jc w:val="right"/>
        <w:rPr>
          <w:bCs/>
          <w:sz w:val="18"/>
          <w:szCs w:val="18"/>
        </w:rPr>
      </w:pP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r w:rsidRPr="00F61264">
        <w:rPr>
          <w:spacing w:val="2"/>
          <w:sz w:val="18"/>
          <w:szCs w:val="18"/>
        </w:rPr>
        <w:t xml:space="preserve">                                                                                                                                                            </w:t>
      </w: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Default="00F61264" w:rsidP="00F61264">
      <w:pPr>
        <w:widowControl w:val="0"/>
        <w:tabs>
          <w:tab w:val="center" w:pos="4796"/>
        </w:tabs>
        <w:autoSpaceDE w:val="0"/>
        <w:autoSpaceDN w:val="0"/>
        <w:adjustRightInd w:val="0"/>
        <w:ind w:left="-709" w:right="-665"/>
        <w:jc w:val="center"/>
        <w:rPr>
          <w:spacing w:val="2"/>
          <w:sz w:val="18"/>
          <w:szCs w:val="18"/>
        </w:rPr>
      </w:pP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r>
        <w:rPr>
          <w:spacing w:val="2"/>
          <w:sz w:val="18"/>
          <w:szCs w:val="18"/>
        </w:rPr>
        <w:t xml:space="preserve">                                                                                                                                                          </w:t>
      </w:r>
      <w:r w:rsidRPr="00F61264">
        <w:rPr>
          <w:spacing w:val="2"/>
          <w:sz w:val="18"/>
          <w:szCs w:val="18"/>
        </w:rPr>
        <w:t xml:space="preserve">  Приложение</w:t>
      </w: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r w:rsidRPr="00F61264">
        <w:rPr>
          <w:spacing w:val="2"/>
          <w:sz w:val="18"/>
          <w:szCs w:val="18"/>
        </w:rPr>
        <w:t xml:space="preserve">                                                                                                                                  к решению Совета депутатов</w:t>
      </w: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r w:rsidRPr="00F61264">
        <w:rPr>
          <w:spacing w:val="2"/>
          <w:sz w:val="18"/>
          <w:szCs w:val="18"/>
        </w:rPr>
        <w:t xml:space="preserve">                                                                                                                               городского поселения Агириш</w:t>
      </w:r>
    </w:p>
    <w:p w:rsidR="00F61264" w:rsidRPr="00F61264" w:rsidRDefault="00F61264" w:rsidP="00F61264">
      <w:pPr>
        <w:widowControl w:val="0"/>
        <w:tabs>
          <w:tab w:val="center" w:pos="4796"/>
        </w:tabs>
        <w:autoSpaceDE w:val="0"/>
        <w:autoSpaceDN w:val="0"/>
        <w:adjustRightInd w:val="0"/>
        <w:ind w:left="-709" w:right="-665"/>
        <w:jc w:val="center"/>
        <w:rPr>
          <w:spacing w:val="2"/>
          <w:sz w:val="18"/>
          <w:szCs w:val="18"/>
        </w:rPr>
      </w:pPr>
      <w:r w:rsidRPr="00F61264">
        <w:rPr>
          <w:spacing w:val="2"/>
          <w:sz w:val="18"/>
          <w:szCs w:val="18"/>
        </w:rPr>
        <w:t xml:space="preserve">                                                                                                                                  от «11» октября 2024 г. № 102</w:t>
      </w:r>
    </w:p>
    <w:p w:rsidR="00F61264" w:rsidRPr="00F61264" w:rsidRDefault="00F61264" w:rsidP="00F61264">
      <w:pPr>
        <w:ind w:firstLine="698"/>
        <w:jc w:val="right"/>
        <w:rPr>
          <w:sz w:val="18"/>
          <w:szCs w:val="18"/>
        </w:rPr>
      </w:pPr>
      <w:r w:rsidRPr="00F61264">
        <w:rPr>
          <w:bCs/>
          <w:sz w:val="18"/>
          <w:szCs w:val="18"/>
        </w:rPr>
        <w:t xml:space="preserve"> </w:t>
      </w:r>
    </w:p>
    <w:p w:rsidR="00F61264" w:rsidRPr="00F61264" w:rsidRDefault="00F61264" w:rsidP="00F61264">
      <w:pPr>
        <w:keepNext/>
        <w:jc w:val="center"/>
        <w:outlineLvl w:val="0"/>
        <w:rPr>
          <w:sz w:val="18"/>
          <w:szCs w:val="18"/>
        </w:rPr>
      </w:pPr>
      <w:r w:rsidRPr="00F61264">
        <w:rPr>
          <w:sz w:val="18"/>
          <w:szCs w:val="18"/>
        </w:rPr>
        <w:t>Порядок</w:t>
      </w:r>
    </w:p>
    <w:p w:rsidR="00F61264" w:rsidRPr="00F61264" w:rsidRDefault="00F61264" w:rsidP="00F61264">
      <w:pPr>
        <w:jc w:val="center"/>
        <w:rPr>
          <w:sz w:val="18"/>
          <w:szCs w:val="18"/>
        </w:rPr>
      </w:pPr>
      <w:r w:rsidRPr="00F61264">
        <w:rPr>
          <w:sz w:val="18"/>
          <w:szCs w:val="18"/>
        </w:rPr>
        <w:t>проведения осмотра зданий, сооружений на территории Агириш в целях оценки их технического состояния и надлежащего технического обслуживания</w:t>
      </w:r>
    </w:p>
    <w:p w:rsidR="00F61264" w:rsidRPr="00F61264" w:rsidRDefault="00F61264" w:rsidP="00F61264">
      <w:pPr>
        <w:jc w:val="both"/>
        <w:rPr>
          <w:sz w:val="18"/>
          <w:szCs w:val="18"/>
        </w:rPr>
      </w:pPr>
    </w:p>
    <w:p w:rsidR="00F61264" w:rsidRPr="00F61264" w:rsidRDefault="00F61264" w:rsidP="00F61264">
      <w:pPr>
        <w:widowControl w:val="0"/>
        <w:autoSpaceDE w:val="0"/>
        <w:autoSpaceDN w:val="0"/>
        <w:adjustRightInd w:val="0"/>
        <w:ind w:firstLine="567"/>
        <w:jc w:val="center"/>
        <w:rPr>
          <w:sz w:val="18"/>
          <w:szCs w:val="18"/>
        </w:rPr>
      </w:pPr>
      <w:bookmarkStart w:id="6" w:name="sub_10"/>
      <w:r w:rsidRPr="00F61264">
        <w:rPr>
          <w:sz w:val="18"/>
          <w:szCs w:val="18"/>
        </w:rPr>
        <w:t>Раздел 1</w:t>
      </w:r>
      <w:r w:rsidRPr="00F61264">
        <w:rPr>
          <w:bCs/>
          <w:sz w:val="18"/>
          <w:szCs w:val="18"/>
        </w:rPr>
        <w:t xml:space="preserve">. </w:t>
      </w:r>
      <w:r w:rsidRPr="00F61264">
        <w:rPr>
          <w:sz w:val="18"/>
          <w:szCs w:val="18"/>
        </w:rPr>
        <w:t>Общие положения</w:t>
      </w:r>
    </w:p>
    <w:p w:rsidR="00F61264" w:rsidRPr="00F61264" w:rsidRDefault="00F61264" w:rsidP="00F61264">
      <w:pPr>
        <w:widowControl w:val="0"/>
        <w:autoSpaceDE w:val="0"/>
        <w:autoSpaceDN w:val="0"/>
        <w:adjustRightInd w:val="0"/>
        <w:ind w:firstLine="567"/>
        <w:jc w:val="center"/>
        <w:rPr>
          <w:sz w:val="18"/>
          <w:szCs w:val="18"/>
        </w:rPr>
      </w:pPr>
    </w:p>
    <w:p w:rsidR="00F61264" w:rsidRPr="00F61264" w:rsidRDefault="00F61264" w:rsidP="00F61264">
      <w:pPr>
        <w:keepNext/>
        <w:numPr>
          <w:ilvl w:val="0"/>
          <w:numId w:val="70"/>
        </w:numPr>
        <w:tabs>
          <w:tab w:val="left" w:pos="851"/>
        </w:tabs>
        <w:ind w:firstLine="567"/>
        <w:jc w:val="both"/>
        <w:outlineLvl w:val="0"/>
        <w:rPr>
          <w:sz w:val="18"/>
          <w:szCs w:val="18"/>
        </w:rPr>
      </w:pPr>
      <w:bookmarkStart w:id="7" w:name="sub_11"/>
      <w:bookmarkEnd w:id="6"/>
      <w:proofErr w:type="gramStart"/>
      <w:r w:rsidRPr="00F61264">
        <w:rPr>
          <w:sz w:val="18"/>
          <w:szCs w:val="18"/>
        </w:rPr>
        <w:t xml:space="preserve">Настоящий Порядок проведения осмотра зданий, сооружений на территории городского поселения Агириш в целях оценки их технического состояния и надлежащего технического обслуживания (далее Порядок) разработан на основании </w:t>
      </w:r>
      <w:hyperlink r:id="rId14" w:history="1">
        <w:r w:rsidRPr="00F61264">
          <w:rPr>
            <w:bCs/>
            <w:sz w:val="18"/>
            <w:szCs w:val="18"/>
          </w:rPr>
          <w:t>Конституции</w:t>
        </w:r>
      </w:hyperlink>
      <w:r w:rsidRPr="00F61264">
        <w:rPr>
          <w:sz w:val="18"/>
          <w:szCs w:val="18"/>
        </w:rPr>
        <w:t xml:space="preserve"> Российской Федерации, </w:t>
      </w:r>
      <w:hyperlink r:id="rId15" w:history="1">
        <w:r w:rsidRPr="00F61264">
          <w:rPr>
            <w:bCs/>
            <w:sz w:val="18"/>
            <w:szCs w:val="18"/>
          </w:rPr>
          <w:t>Градостроительного кодекса</w:t>
        </w:r>
      </w:hyperlink>
      <w:r w:rsidRPr="00F61264">
        <w:rPr>
          <w:sz w:val="18"/>
          <w:szCs w:val="18"/>
        </w:rPr>
        <w:t xml:space="preserve"> Российской Федерации, Федерального закона </w:t>
      </w:r>
      <w:hyperlink r:id="rId16" w:history="1">
        <w:r w:rsidRPr="00F61264">
          <w:rPr>
            <w:bCs/>
            <w:sz w:val="18"/>
            <w:szCs w:val="18"/>
          </w:rPr>
          <w:t>от 30.12.2009 № 384-ФЗ</w:t>
        </w:r>
      </w:hyperlink>
      <w:r w:rsidRPr="00F61264">
        <w:rPr>
          <w:sz w:val="18"/>
          <w:szCs w:val="18"/>
        </w:rPr>
        <w:t xml:space="preserve"> «Технический регламент о безопасности зданий и сооружений», Федерального закона </w:t>
      </w:r>
      <w:hyperlink r:id="rId17" w:history="1">
        <w:r w:rsidRPr="00F61264">
          <w:rPr>
            <w:bCs/>
            <w:sz w:val="18"/>
            <w:szCs w:val="18"/>
          </w:rPr>
          <w:t>от 06.10.2003 № 131-ФЗ</w:t>
        </w:r>
      </w:hyperlink>
      <w:r w:rsidRPr="00F61264">
        <w:rPr>
          <w:sz w:val="18"/>
          <w:szCs w:val="18"/>
        </w:rPr>
        <w:t xml:space="preserve"> «Об общих принципах организации местного самоуправления в Российской Федерации», Федерального</w:t>
      </w:r>
      <w:proofErr w:type="gramEnd"/>
      <w:r w:rsidRPr="00F61264">
        <w:rPr>
          <w:sz w:val="18"/>
          <w:szCs w:val="18"/>
        </w:rPr>
        <w:t xml:space="preserve"> закона от 02.05.2006 № 59-ФЗ «О порядке рассмотрения обращений граждан Российской Федерации», </w:t>
      </w:r>
      <w:hyperlink r:id="rId18" w:history="1">
        <w:r w:rsidRPr="00F61264">
          <w:rPr>
            <w:bCs/>
            <w:sz w:val="18"/>
            <w:szCs w:val="18"/>
          </w:rPr>
          <w:t>Устава</w:t>
        </w:r>
      </w:hyperlink>
      <w:r w:rsidRPr="00F61264">
        <w:rPr>
          <w:sz w:val="18"/>
          <w:szCs w:val="18"/>
        </w:rPr>
        <w:t xml:space="preserve"> городского поселения</w:t>
      </w:r>
      <w:bookmarkStart w:id="8" w:name="sub_12"/>
      <w:bookmarkEnd w:id="7"/>
      <w:r w:rsidRPr="00F61264">
        <w:rPr>
          <w:sz w:val="18"/>
          <w:szCs w:val="18"/>
        </w:rPr>
        <w:t xml:space="preserve"> Агириш.</w:t>
      </w:r>
    </w:p>
    <w:p w:rsidR="00F61264" w:rsidRPr="00F61264" w:rsidRDefault="00F61264" w:rsidP="00F61264">
      <w:pPr>
        <w:tabs>
          <w:tab w:val="left" w:pos="851"/>
        </w:tabs>
        <w:ind w:firstLine="567"/>
        <w:jc w:val="both"/>
        <w:rPr>
          <w:sz w:val="18"/>
          <w:szCs w:val="18"/>
        </w:rPr>
      </w:pPr>
      <w:r w:rsidRPr="00F61264">
        <w:rPr>
          <w:sz w:val="18"/>
          <w:szCs w:val="18"/>
        </w:rPr>
        <w:t>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w:t>
      </w:r>
    </w:p>
    <w:p w:rsidR="00F61264" w:rsidRPr="00F61264" w:rsidRDefault="00F61264" w:rsidP="00F61264">
      <w:pPr>
        <w:ind w:firstLine="567"/>
        <w:jc w:val="both"/>
        <w:rPr>
          <w:strike/>
          <w:sz w:val="18"/>
          <w:szCs w:val="18"/>
        </w:rPr>
      </w:pPr>
      <w:bookmarkStart w:id="9" w:name="sub_13"/>
      <w:bookmarkEnd w:id="8"/>
      <w:r w:rsidRPr="00F61264">
        <w:rPr>
          <w:sz w:val="18"/>
          <w:szCs w:val="18"/>
        </w:rPr>
        <w:t>3. На основании Порядка осуществляется осмотр зданий и сооружений, независимо от формы собственности, расположенных на территории городского поселения Агириш, и выдачи рекомендаций об устранении выявленных в ходе осмотра нарушений.</w:t>
      </w:r>
    </w:p>
    <w:p w:rsidR="00F61264" w:rsidRPr="00F61264" w:rsidRDefault="00F61264" w:rsidP="00F61264">
      <w:pPr>
        <w:ind w:firstLine="567"/>
        <w:jc w:val="both"/>
        <w:rPr>
          <w:sz w:val="18"/>
          <w:szCs w:val="18"/>
        </w:rPr>
      </w:pPr>
      <w:r w:rsidRPr="00F61264">
        <w:rPr>
          <w:sz w:val="18"/>
          <w:szCs w:val="18"/>
        </w:rPr>
        <w:t xml:space="preserve">4. Порядок не применяется в отношении зданий, </w:t>
      </w:r>
      <w:proofErr w:type="gramStart"/>
      <w:r w:rsidRPr="00F61264">
        <w:rPr>
          <w:sz w:val="18"/>
          <w:szCs w:val="18"/>
        </w:rPr>
        <w:t>сооружений</w:t>
      </w:r>
      <w:proofErr w:type="gramEnd"/>
      <w:r w:rsidRPr="00F61264">
        <w:rPr>
          <w:sz w:val="18"/>
          <w:szCs w:val="18"/>
        </w:rPr>
        <w:t xml:space="preserve"> если при эксплуатации таких зданий, сооружений осуществляется государственный контроль (надзор) в соответствии с федеральными законами Российской Федерации.</w:t>
      </w:r>
      <w:bookmarkStart w:id="10" w:name="sub_14"/>
      <w:bookmarkEnd w:id="9"/>
    </w:p>
    <w:p w:rsidR="00F61264" w:rsidRPr="00F61264" w:rsidRDefault="00F61264" w:rsidP="00F61264">
      <w:pPr>
        <w:ind w:firstLine="567"/>
        <w:jc w:val="both"/>
        <w:rPr>
          <w:sz w:val="18"/>
          <w:szCs w:val="18"/>
        </w:rPr>
      </w:pPr>
      <w:r w:rsidRPr="00F61264">
        <w:rPr>
          <w:sz w:val="18"/>
          <w:szCs w:val="18"/>
        </w:rPr>
        <w:t>5. В Порядке используются следующие термины:</w:t>
      </w:r>
    </w:p>
    <w:bookmarkEnd w:id="10"/>
    <w:p w:rsidR="00F61264" w:rsidRPr="00F61264" w:rsidRDefault="00F61264" w:rsidP="00F61264">
      <w:pPr>
        <w:ind w:firstLine="567"/>
        <w:jc w:val="both"/>
        <w:rPr>
          <w:sz w:val="18"/>
          <w:szCs w:val="18"/>
        </w:rPr>
      </w:pPr>
      <w:r w:rsidRPr="00F61264">
        <w:rPr>
          <w:b/>
          <w:bCs/>
          <w:sz w:val="18"/>
          <w:szCs w:val="18"/>
        </w:rPr>
        <w:t>здание и сооружение</w:t>
      </w:r>
      <w:r w:rsidRPr="00F61264">
        <w:rPr>
          <w:sz w:val="18"/>
          <w:szCs w:val="18"/>
        </w:rPr>
        <w:t xml:space="preserve"> - в значении, определённом </w:t>
      </w:r>
      <w:hyperlink r:id="rId19" w:history="1">
        <w:r w:rsidRPr="00F61264">
          <w:rPr>
            <w:bCs/>
            <w:sz w:val="18"/>
            <w:szCs w:val="18"/>
          </w:rPr>
          <w:t>статьёй 2</w:t>
        </w:r>
      </w:hyperlink>
      <w:r w:rsidRPr="00F61264">
        <w:rPr>
          <w:sz w:val="18"/>
          <w:szCs w:val="18"/>
        </w:rPr>
        <w:t xml:space="preserve"> Федерального закона от 30.12.2009 № 384-ФЗ «Технический регламент о безопасности зданий и сооружений»;</w:t>
      </w:r>
    </w:p>
    <w:p w:rsidR="00F61264" w:rsidRPr="00F61264" w:rsidRDefault="00F61264" w:rsidP="00F61264">
      <w:pPr>
        <w:ind w:firstLine="567"/>
        <w:jc w:val="both"/>
        <w:rPr>
          <w:sz w:val="18"/>
          <w:szCs w:val="18"/>
        </w:rPr>
      </w:pPr>
      <w:r w:rsidRPr="00F61264">
        <w:rPr>
          <w:b/>
          <w:bCs/>
          <w:sz w:val="18"/>
          <w:szCs w:val="18"/>
        </w:rPr>
        <w:t>надлежащее техническое состояние зданий, сооружений</w:t>
      </w:r>
      <w:r w:rsidRPr="00F61264">
        <w:rPr>
          <w:sz w:val="18"/>
          <w:szCs w:val="18"/>
        </w:rPr>
        <w:t xml:space="preserve"> - в значении, определённом </w:t>
      </w:r>
      <w:hyperlink r:id="rId20" w:history="1">
        <w:r w:rsidRPr="00F61264">
          <w:rPr>
            <w:bCs/>
            <w:sz w:val="18"/>
            <w:szCs w:val="18"/>
          </w:rPr>
          <w:t>пунктом 8 статьи 55.24</w:t>
        </w:r>
      </w:hyperlink>
      <w:r w:rsidRPr="00F61264">
        <w:rPr>
          <w:sz w:val="18"/>
          <w:szCs w:val="18"/>
        </w:rPr>
        <w:t xml:space="preserve"> Градостроительного кодекса Российской Федерации;</w:t>
      </w:r>
    </w:p>
    <w:p w:rsidR="00F61264" w:rsidRPr="00F61264" w:rsidRDefault="00F61264" w:rsidP="00F61264">
      <w:pPr>
        <w:ind w:firstLine="567"/>
        <w:jc w:val="both"/>
        <w:rPr>
          <w:sz w:val="18"/>
          <w:szCs w:val="18"/>
        </w:rPr>
      </w:pPr>
      <w:r w:rsidRPr="00F61264">
        <w:rPr>
          <w:b/>
          <w:bCs/>
          <w:sz w:val="18"/>
          <w:szCs w:val="18"/>
        </w:rPr>
        <w:t>лицо, ответственное за эксплуатацию здания, сооружения</w:t>
      </w:r>
      <w:r w:rsidRPr="00F61264">
        <w:rPr>
          <w:sz w:val="18"/>
          <w:szCs w:val="18"/>
        </w:rPr>
        <w:t xml:space="preserve"> - в значении, определённом </w:t>
      </w:r>
      <w:hyperlink r:id="rId21" w:history="1">
        <w:r w:rsidRPr="00F61264">
          <w:rPr>
            <w:bCs/>
            <w:sz w:val="18"/>
            <w:szCs w:val="18"/>
          </w:rPr>
          <w:t>пунктом 1 статьи 55.25</w:t>
        </w:r>
      </w:hyperlink>
      <w:r w:rsidRPr="00F61264">
        <w:rPr>
          <w:sz w:val="18"/>
          <w:szCs w:val="18"/>
        </w:rPr>
        <w:t xml:space="preserve"> Градостроительного кодекса Российской Федерации;</w:t>
      </w:r>
    </w:p>
    <w:p w:rsidR="00F61264" w:rsidRPr="00F61264" w:rsidRDefault="00F61264" w:rsidP="00F61264">
      <w:pPr>
        <w:ind w:firstLine="567"/>
        <w:jc w:val="both"/>
        <w:rPr>
          <w:sz w:val="18"/>
          <w:szCs w:val="18"/>
        </w:rPr>
      </w:pPr>
      <w:proofErr w:type="gramStart"/>
      <w:r w:rsidRPr="00F61264">
        <w:rPr>
          <w:b/>
          <w:bCs/>
          <w:sz w:val="18"/>
          <w:szCs w:val="18"/>
        </w:rPr>
        <w:t>осмотр</w:t>
      </w:r>
      <w:r w:rsidRPr="00F61264">
        <w:rPr>
          <w:sz w:val="18"/>
          <w:szCs w:val="18"/>
        </w:rPr>
        <w:t xml:space="preserve"> - совокупность проводимых должностными лицами мероприятий в отношении зданий, сооружений, находящихся в эксплуатации на территории Советского района,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 сооружений, требованиями проектной документации (за исключением случаев, если для строительства, реконструкции зданий, сооружений</w:t>
      </w:r>
      <w:proofErr w:type="gramEnd"/>
      <w:r w:rsidRPr="00F61264">
        <w:rPr>
          <w:sz w:val="18"/>
          <w:szCs w:val="18"/>
        </w:rPr>
        <w:t xml:space="preserve"> в соответствии с </w:t>
      </w:r>
      <w:hyperlink r:id="rId22" w:history="1">
        <w:r w:rsidRPr="00F61264">
          <w:rPr>
            <w:bCs/>
            <w:sz w:val="18"/>
            <w:szCs w:val="18"/>
          </w:rPr>
          <w:t>Градостроительным кодексом</w:t>
        </w:r>
      </w:hyperlink>
      <w:r w:rsidRPr="00F61264">
        <w:rPr>
          <w:sz w:val="18"/>
          <w:szCs w:val="18"/>
        </w:rPr>
        <w:t xml:space="preserve"> Российской Федерации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субъектов Российской Федерации и муниципальных правовых актов.</w:t>
      </w:r>
    </w:p>
    <w:p w:rsidR="00F61264" w:rsidRPr="00F61264" w:rsidRDefault="00F61264" w:rsidP="00F61264">
      <w:pPr>
        <w:ind w:firstLine="567"/>
        <w:jc w:val="both"/>
        <w:rPr>
          <w:sz w:val="18"/>
          <w:szCs w:val="18"/>
        </w:rPr>
      </w:pPr>
      <w:r w:rsidRPr="00F61264">
        <w:rPr>
          <w:b/>
          <w:sz w:val="18"/>
          <w:szCs w:val="18"/>
        </w:rPr>
        <w:t xml:space="preserve">заявитель – </w:t>
      </w:r>
      <w:r w:rsidRPr="00F61264">
        <w:rPr>
          <w:sz w:val="18"/>
          <w:szCs w:val="18"/>
        </w:rPr>
        <w:t>физическое или юридическое лицо, направившее в орган местного самоуправления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F61264" w:rsidRPr="00F61264" w:rsidRDefault="00F61264" w:rsidP="00F61264">
      <w:pPr>
        <w:ind w:firstLine="567"/>
        <w:jc w:val="both"/>
        <w:rPr>
          <w:sz w:val="18"/>
          <w:szCs w:val="18"/>
        </w:rPr>
      </w:pPr>
    </w:p>
    <w:p w:rsidR="00F61264" w:rsidRPr="00F61264" w:rsidRDefault="00F61264" w:rsidP="00F61264">
      <w:pPr>
        <w:widowControl w:val="0"/>
        <w:autoSpaceDE w:val="0"/>
        <w:autoSpaceDN w:val="0"/>
        <w:adjustRightInd w:val="0"/>
        <w:ind w:firstLine="567"/>
        <w:jc w:val="center"/>
        <w:rPr>
          <w:sz w:val="18"/>
          <w:szCs w:val="18"/>
        </w:rPr>
      </w:pPr>
      <w:bookmarkStart w:id="11" w:name="sub_20"/>
      <w:r w:rsidRPr="00F61264">
        <w:rPr>
          <w:sz w:val="18"/>
          <w:szCs w:val="18"/>
        </w:rPr>
        <w:t xml:space="preserve">Раздел </w:t>
      </w:r>
      <w:r w:rsidRPr="00F61264">
        <w:rPr>
          <w:bCs/>
          <w:sz w:val="18"/>
          <w:szCs w:val="18"/>
        </w:rPr>
        <w:t xml:space="preserve"> 2</w:t>
      </w:r>
      <w:r w:rsidRPr="00F61264">
        <w:rPr>
          <w:sz w:val="18"/>
          <w:szCs w:val="18"/>
        </w:rPr>
        <w:t>. Порядок проведения осмотра</w:t>
      </w:r>
    </w:p>
    <w:p w:rsidR="00F61264" w:rsidRPr="00F61264" w:rsidRDefault="00F61264" w:rsidP="00F61264">
      <w:pPr>
        <w:rPr>
          <w:sz w:val="18"/>
          <w:szCs w:val="18"/>
        </w:rPr>
      </w:pPr>
    </w:p>
    <w:p w:rsidR="00F61264" w:rsidRPr="00F61264" w:rsidRDefault="00F61264" w:rsidP="00F61264">
      <w:pPr>
        <w:numPr>
          <w:ilvl w:val="0"/>
          <w:numId w:val="69"/>
        </w:numPr>
        <w:ind w:firstLine="426"/>
        <w:jc w:val="both"/>
        <w:rPr>
          <w:sz w:val="18"/>
          <w:szCs w:val="18"/>
        </w:rPr>
      </w:pPr>
      <w:bookmarkStart w:id="12" w:name="sub_22"/>
      <w:bookmarkEnd w:id="11"/>
      <w:r w:rsidRPr="00F61264">
        <w:rPr>
          <w:sz w:val="18"/>
          <w:szCs w:val="18"/>
        </w:rPr>
        <w:t>Осмотр зданий, сооружений проводится администрацией городского поселения Агириш, в случае передачи полномочий администрацией Советского района.</w:t>
      </w:r>
    </w:p>
    <w:p w:rsidR="00F61264" w:rsidRPr="00F61264" w:rsidRDefault="00F61264" w:rsidP="00F61264">
      <w:pPr>
        <w:numPr>
          <w:ilvl w:val="0"/>
          <w:numId w:val="69"/>
        </w:numPr>
        <w:ind w:firstLine="426"/>
        <w:jc w:val="both"/>
        <w:rPr>
          <w:bCs/>
          <w:sz w:val="18"/>
          <w:szCs w:val="18"/>
        </w:rPr>
      </w:pPr>
      <w:r w:rsidRPr="00F61264">
        <w:rPr>
          <w:sz w:val="18"/>
          <w:szCs w:val="18"/>
        </w:rPr>
        <w:t>Основанием для проведения осмотра зданий, сооружений является поступившее в администрацию городского поселения Агириш заявление физического или юридического лица о нарушении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их разрушения зданий, сооружений.</w:t>
      </w:r>
    </w:p>
    <w:p w:rsidR="00F61264" w:rsidRPr="00F61264" w:rsidRDefault="00F61264" w:rsidP="00F61264">
      <w:pPr>
        <w:numPr>
          <w:ilvl w:val="0"/>
          <w:numId w:val="69"/>
        </w:numPr>
        <w:ind w:firstLine="426"/>
        <w:jc w:val="both"/>
        <w:rPr>
          <w:sz w:val="18"/>
          <w:szCs w:val="18"/>
        </w:rPr>
      </w:pPr>
      <w:r w:rsidRPr="00F61264">
        <w:rPr>
          <w:sz w:val="18"/>
          <w:szCs w:val="18"/>
        </w:rPr>
        <w:t>Мероприятия по осуществлению осмотра зданий, сооружений проводятся комиссией, состав, полномочия и порядок деятельности которой утверждаются постановлением администрации городского поселения Агириш, в случае передачи полномочий администрацией Советского района.</w:t>
      </w:r>
    </w:p>
    <w:p w:rsidR="00F61264" w:rsidRPr="00F61264" w:rsidRDefault="00F61264" w:rsidP="00F61264">
      <w:pPr>
        <w:numPr>
          <w:ilvl w:val="0"/>
          <w:numId w:val="69"/>
        </w:numPr>
        <w:ind w:firstLine="426"/>
        <w:jc w:val="both"/>
        <w:rPr>
          <w:sz w:val="18"/>
          <w:szCs w:val="18"/>
        </w:rPr>
      </w:pPr>
      <w:bookmarkStart w:id="13" w:name="sub_219"/>
      <w:bookmarkEnd w:id="12"/>
      <w:r w:rsidRPr="00F61264">
        <w:rPr>
          <w:sz w:val="18"/>
          <w:szCs w:val="18"/>
        </w:rPr>
        <w:t>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F61264" w:rsidRPr="00F61264" w:rsidRDefault="00F61264" w:rsidP="00F61264">
      <w:pPr>
        <w:numPr>
          <w:ilvl w:val="0"/>
          <w:numId w:val="69"/>
        </w:numPr>
        <w:ind w:firstLine="426"/>
        <w:jc w:val="both"/>
        <w:rPr>
          <w:sz w:val="18"/>
          <w:szCs w:val="18"/>
        </w:rPr>
      </w:pPr>
      <w:bookmarkStart w:id="14" w:name="sub_1008"/>
      <w:r w:rsidRPr="00F61264">
        <w:rPr>
          <w:sz w:val="18"/>
          <w:szCs w:val="18"/>
        </w:rPr>
        <w:t>Если для проведения осмотра зданий, сооружений требуются специальные познания, к его проведению комиссией привлекаются эксперты, представители экспертных и иных организаций.</w:t>
      </w:r>
    </w:p>
    <w:p w:rsidR="00F61264" w:rsidRPr="00F61264" w:rsidRDefault="00F61264" w:rsidP="00F61264">
      <w:pPr>
        <w:numPr>
          <w:ilvl w:val="0"/>
          <w:numId w:val="69"/>
        </w:numPr>
        <w:ind w:firstLine="426"/>
        <w:jc w:val="both"/>
        <w:rPr>
          <w:sz w:val="18"/>
          <w:szCs w:val="18"/>
        </w:rPr>
      </w:pPr>
      <w:bookmarkStart w:id="15" w:name="sub_1009"/>
      <w:bookmarkEnd w:id="14"/>
      <w:r w:rsidRPr="00F61264">
        <w:rPr>
          <w:sz w:val="18"/>
          <w:szCs w:val="18"/>
        </w:rPr>
        <w:lastRenderedPageBreak/>
        <w:t xml:space="preserve">Заявитель и лицо, ответственное за эксплуатацию здания, сооружения уведомляются о проведении осмотра зданий, сооружений не </w:t>
      </w:r>
      <w:proofErr w:type="gramStart"/>
      <w:r w:rsidRPr="00F61264">
        <w:rPr>
          <w:sz w:val="18"/>
          <w:szCs w:val="18"/>
        </w:rPr>
        <w:t>позднее</w:t>
      </w:r>
      <w:proofErr w:type="gramEnd"/>
      <w:r w:rsidRPr="00F61264">
        <w:rPr>
          <w:sz w:val="18"/>
          <w:szCs w:val="18"/>
        </w:rPr>
        <w:t xml:space="preserve"> чем за три рабочих дня до дня его проведения любым доступным способом с получением подтверждения о вручении уведомления, в случае поступления заявления о возникновении аварийных ситуаций в зданиях, сооружениях или возникновении угрозы разрушения зданий, сооружений - не менее чем за 24 часа до начала его проведения любым доступным способом.</w:t>
      </w:r>
    </w:p>
    <w:p w:rsidR="00F61264" w:rsidRPr="00F61264" w:rsidRDefault="00F61264" w:rsidP="00F61264">
      <w:pPr>
        <w:numPr>
          <w:ilvl w:val="0"/>
          <w:numId w:val="69"/>
        </w:numPr>
        <w:ind w:firstLine="426"/>
        <w:jc w:val="both"/>
        <w:rPr>
          <w:sz w:val="18"/>
          <w:szCs w:val="18"/>
        </w:rPr>
      </w:pPr>
      <w:bookmarkStart w:id="16" w:name="sub_1010"/>
      <w:bookmarkEnd w:id="15"/>
      <w:r w:rsidRPr="00F61264">
        <w:rPr>
          <w:sz w:val="18"/>
          <w:szCs w:val="18"/>
        </w:rPr>
        <w:t>Общий срок проведения осмотра зданий, сооружений составляет не более 30 рабочих дней со дня регистрации заявления (включая осмотр здания, сооружения и направление рекомендаций по устранению выявленных нарушений в случае их выявления).</w:t>
      </w:r>
    </w:p>
    <w:p w:rsidR="00F61264" w:rsidRPr="00F61264" w:rsidRDefault="00F61264" w:rsidP="00F61264">
      <w:pPr>
        <w:numPr>
          <w:ilvl w:val="0"/>
          <w:numId w:val="69"/>
        </w:numPr>
        <w:ind w:firstLine="426"/>
        <w:jc w:val="both"/>
        <w:rPr>
          <w:sz w:val="18"/>
          <w:szCs w:val="18"/>
        </w:rPr>
      </w:pPr>
      <w:bookmarkStart w:id="17" w:name="sub_1011"/>
      <w:bookmarkEnd w:id="16"/>
      <w:r w:rsidRPr="00F61264">
        <w:rPr>
          <w:sz w:val="18"/>
          <w:szCs w:val="18"/>
        </w:rPr>
        <w:t>По результатам осмотра зданий, сооружений комиссия принимает одно из следующих решений, которое отражает в акте осмотра зданий, сооружений (далее - акт):</w:t>
      </w:r>
    </w:p>
    <w:bookmarkEnd w:id="17"/>
    <w:p w:rsidR="00F61264" w:rsidRPr="00F61264" w:rsidRDefault="00F61264" w:rsidP="00F61264">
      <w:pPr>
        <w:ind w:left="426"/>
        <w:jc w:val="both"/>
        <w:rPr>
          <w:sz w:val="18"/>
          <w:szCs w:val="18"/>
        </w:rPr>
      </w:pPr>
      <w:r w:rsidRPr="00F61264">
        <w:rPr>
          <w:sz w:val="18"/>
          <w:szCs w:val="18"/>
        </w:rPr>
        <w:t>1) о соответствии технического состояния и надлежащего технического обслуживания здания, сооружения требованиям технических регламентов к конструктивным и другим характеристикам надежности и безопасности указанных объектов и проектной документации;</w:t>
      </w:r>
    </w:p>
    <w:p w:rsidR="00F61264" w:rsidRPr="00F61264" w:rsidRDefault="00F61264" w:rsidP="00F61264">
      <w:pPr>
        <w:ind w:left="426"/>
        <w:jc w:val="both"/>
        <w:rPr>
          <w:sz w:val="18"/>
          <w:szCs w:val="18"/>
        </w:rPr>
      </w:pPr>
      <w:r w:rsidRPr="00F61264">
        <w:rPr>
          <w:sz w:val="18"/>
          <w:szCs w:val="18"/>
        </w:rPr>
        <w:t>2) о несоответствии технического состояния и технического обслуживания здания, сооружения требованиям технических регламентов к конструктивным и другим характеристикам надежности и безопасности указанных объектов и проектной документации.</w:t>
      </w:r>
    </w:p>
    <w:p w:rsidR="00F61264" w:rsidRPr="00F61264" w:rsidRDefault="00F61264" w:rsidP="00F61264">
      <w:pPr>
        <w:numPr>
          <w:ilvl w:val="0"/>
          <w:numId w:val="69"/>
        </w:numPr>
        <w:ind w:firstLine="426"/>
        <w:jc w:val="both"/>
        <w:rPr>
          <w:sz w:val="18"/>
          <w:szCs w:val="18"/>
        </w:rPr>
      </w:pPr>
      <w:bookmarkStart w:id="18" w:name="sub_1012"/>
      <w:r w:rsidRPr="00F61264">
        <w:rPr>
          <w:sz w:val="18"/>
          <w:szCs w:val="18"/>
        </w:rPr>
        <w:t>Форма акта и состав комиссии утверждается постановлением городского поселения Агириш, в случае передачи полномочий администрацией Советского района.</w:t>
      </w:r>
    </w:p>
    <w:bookmarkEnd w:id="18"/>
    <w:p w:rsidR="00F61264" w:rsidRPr="00F61264" w:rsidRDefault="00F61264" w:rsidP="00F61264">
      <w:pPr>
        <w:numPr>
          <w:ilvl w:val="0"/>
          <w:numId w:val="69"/>
        </w:numPr>
        <w:tabs>
          <w:tab w:val="left" w:pos="851"/>
        </w:tabs>
        <w:ind w:firstLine="426"/>
        <w:jc w:val="both"/>
        <w:rPr>
          <w:sz w:val="18"/>
          <w:szCs w:val="18"/>
        </w:rPr>
      </w:pPr>
      <w:r w:rsidRPr="00F61264">
        <w:rPr>
          <w:sz w:val="18"/>
          <w:szCs w:val="18"/>
        </w:rPr>
        <w:t>Акт подписывается членами комиссии, а также лицами, принимавшими участие в проведении осмотра здания, сооружения.</w:t>
      </w:r>
    </w:p>
    <w:p w:rsidR="00F61264" w:rsidRPr="00F61264" w:rsidRDefault="00F61264" w:rsidP="00F61264">
      <w:pPr>
        <w:numPr>
          <w:ilvl w:val="0"/>
          <w:numId w:val="69"/>
        </w:numPr>
        <w:tabs>
          <w:tab w:val="left" w:pos="851"/>
        </w:tabs>
        <w:ind w:firstLine="426"/>
        <w:jc w:val="both"/>
        <w:rPr>
          <w:sz w:val="18"/>
          <w:szCs w:val="18"/>
        </w:rPr>
      </w:pPr>
      <w:bookmarkStart w:id="19" w:name="sub_1013"/>
      <w:proofErr w:type="gramStart"/>
      <w:r w:rsidRPr="00F61264">
        <w:rPr>
          <w:sz w:val="18"/>
          <w:szCs w:val="1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Комиссия в течении 5 рабочих дней с момента осмотра, готовит рекомендации о мерах по устранению выявленных нарушений (не позднее 10 рабочих дней, если для составления рекомендаций необходимо получить заключения по результатам проведенных исследований, испытаний</w:t>
      </w:r>
      <w:proofErr w:type="gramEnd"/>
      <w:r w:rsidRPr="00F61264">
        <w:rPr>
          <w:sz w:val="18"/>
          <w:szCs w:val="18"/>
        </w:rPr>
        <w:t>, экспертиз).</w:t>
      </w:r>
    </w:p>
    <w:bookmarkEnd w:id="19"/>
    <w:p w:rsidR="00F61264" w:rsidRPr="00F61264" w:rsidRDefault="00F61264" w:rsidP="00F61264">
      <w:pPr>
        <w:numPr>
          <w:ilvl w:val="0"/>
          <w:numId w:val="69"/>
        </w:numPr>
        <w:tabs>
          <w:tab w:val="left" w:pos="851"/>
        </w:tabs>
        <w:ind w:firstLine="426"/>
        <w:jc w:val="both"/>
        <w:rPr>
          <w:sz w:val="18"/>
          <w:szCs w:val="18"/>
        </w:rPr>
      </w:pPr>
      <w:r w:rsidRPr="00F61264">
        <w:rPr>
          <w:sz w:val="18"/>
          <w:szCs w:val="18"/>
        </w:rPr>
        <w:t>Рекомендации о мерах по устранению выявленных нарушений администрацией городского поселения Агириш, в случае передачи полномочий администрацией Советского района, направляются лицам, ответственным за эксплуатацию зданий и сооружений, в течение 5 рабочих дней с момента подписания рекомендаций.</w:t>
      </w:r>
    </w:p>
    <w:p w:rsidR="00F61264" w:rsidRPr="00F61264" w:rsidRDefault="00F61264" w:rsidP="00F61264">
      <w:pPr>
        <w:numPr>
          <w:ilvl w:val="0"/>
          <w:numId w:val="69"/>
        </w:numPr>
        <w:tabs>
          <w:tab w:val="left" w:pos="851"/>
        </w:tabs>
        <w:ind w:firstLine="426"/>
        <w:jc w:val="both"/>
        <w:rPr>
          <w:bCs/>
          <w:sz w:val="18"/>
          <w:szCs w:val="18"/>
        </w:rPr>
      </w:pPr>
      <w:r w:rsidRPr="00F61264">
        <w:rPr>
          <w:sz w:val="18"/>
          <w:szCs w:val="18"/>
        </w:rPr>
        <w:t>Администрация городского поселения Агириш, в случае передачи полномочий администрация Советского района, уведомляет заявителя о результатах рассмотрения заявления в порядке и сроки, установленные действующим законодательством.</w:t>
      </w:r>
      <w:bookmarkStart w:id="20" w:name="sub_1100"/>
      <w:bookmarkEnd w:id="13"/>
      <w:bookmarkEnd w:id="20"/>
    </w:p>
    <w:p w:rsidR="00F61264" w:rsidRPr="00F61264" w:rsidRDefault="00F61264" w:rsidP="00F61264">
      <w:pPr>
        <w:numPr>
          <w:ilvl w:val="0"/>
          <w:numId w:val="69"/>
        </w:numPr>
        <w:tabs>
          <w:tab w:val="left" w:pos="851"/>
        </w:tabs>
        <w:ind w:firstLine="426"/>
        <w:jc w:val="both"/>
        <w:rPr>
          <w:sz w:val="18"/>
          <w:szCs w:val="18"/>
        </w:rPr>
      </w:pPr>
      <w:r w:rsidRPr="00F61264">
        <w:rPr>
          <w:sz w:val="18"/>
          <w:szCs w:val="18"/>
        </w:rPr>
        <w:t>В случае неисполнения выданных рекомендаций собственниками объектов в предусмотренный актом срок должностные лица Комиссии направляют материалы дела в уполномоченный орган государственного надзора (контроля) для принятия мер реагирования к нарушителям.</w:t>
      </w:r>
    </w:p>
    <w:p w:rsidR="00F61264" w:rsidRPr="00F61264" w:rsidRDefault="00F61264" w:rsidP="00F61264">
      <w:pPr>
        <w:numPr>
          <w:ilvl w:val="0"/>
          <w:numId w:val="69"/>
        </w:numPr>
        <w:tabs>
          <w:tab w:val="left" w:pos="851"/>
        </w:tabs>
        <w:ind w:firstLine="426"/>
        <w:jc w:val="both"/>
        <w:rPr>
          <w:bCs/>
          <w:sz w:val="18"/>
          <w:szCs w:val="18"/>
        </w:rPr>
      </w:pPr>
      <w:r w:rsidRPr="00F61264">
        <w:rPr>
          <w:sz w:val="18"/>
          <w:szCs w:val="18"/>
        </w:rPr>
        <w:t>При необходимости приостановления или прекращения эксплуатации зданий, сооружений должностные лица Комиссия направляем материалы дела в администрацию городского поселения Агириш, в случае передачи полномочий администрацией Советского района, для обращения в суд в порядке, предусмотренном действующим законодательством Российской Федерации.</w:t>
      </w:r>
    </w:p>
    <w:p w:rsidR="00F61264" w:rsidRPr="00F61264" w:rsidRDefault="00F61264" w:rsidP="00F61264">
      <w:pPr>
        <w:ind w:left="284"/>
        <w:jc w:val="both"/>
        <w:rPr>
          <w:bCs/>
          <w:sz w:val="18"/>
          <w:szCs w:val="18"/>
        </w:rPr>
      </w:pPr>
    </w:p>
    <w:p w:rsidR="00F61264" w:rsidRPr="00F61264" w:rsidRDefault="00F61264" w:rsidP="00F61264">
      <w:pPr>
        <w:widowControl w:val="0"/>
        <w:autoSpaceDE w:val="0"/>
        <w:autoSpaceDN w:val="0"/>
        <w:adjustRightInd w:val="0"/>
        <w:ind w:left="360"/>
        <w:rPr>
          <w:rFonts w:ascii="Times New Roman CYR" w:hAnsi="Times New Roman CYR" w:cs="Times New Roman CYR"/>
          <w:kern w:val="2"/>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jc w:val="both"/>
        <w:rPr>
          <w:sz w:val="22"/>
          <w:szCs w:val="22"/>
        </w:rPr>
      </w:pPr>
    </w:p>
    <w:p w:rsidR="00F61264" w:rsidRDefault="00F61264" w:rsidP="00F61264">
      <w:pPr>
        <w:spacing w:before="100" w:beforeAutospacing="1" w:after="100" w:afterAutospacing="1"/>
        <w:ind w:firstLine="480"/>
        <w:jc w:val="both"/>
        <w:rPr>
          <w:sz w:val="22"/>
          <w:szCs w:val="22"/>
        </w:rPr>
      </w:pPr>
    </w:p>
    <w:p w:rsidR="00581202" w:rsidRPr="0075664C" w:rsidRDefault="00581202" w:rsidP="00581202">
      <w:pPr>
        <w:shd w:val="clear" w:color="auto" w:fill="FFFFFF"/>
        <w:autoSpaceDE w:val="0"/>
        <w:jc w:val="center"/>
        <w:rPr>
          <w:b/>
          <w:sz w:val="18"/>
          <w:szCs w:val="18"/>
        </w:rPr>
      </w:pPr>
      <w:r w:rsidRPr="0075664C">
        <w:rPr>
          <w:b/>
          <w:sz w:val="18"/>
          <w:szCs w:val="18"/>
        </w:rPr>
        <w:t>Городское поселение Агириш</w:t>
      </w:r>
    </w:p>
    <w:p w:rsidR="00F61264" w:rsidRDefault="00581202" w:rsidP="00581202">
      <w:pPr>
        <w:widowControl w:val="0"/>
        <w:autoSpaceDE w:val="0"/>
        <w:autoSpaceDN w:val="0"/>
        <w:adjustRightInd w:val="0"/>
        <w:ind w:right="-5"/>
        <w:jc w:val="center"/>
        <w:rPr>
          <w:rFonts w:ascii="Times New Roman CYR" w:hAnsi="Times New Roman CYR" w:cs="Times New Roman CYR"/>
          <w:b/>
          <w:sz w:val="18"/>
          <w:szCs w:val="18"/>
        </w:rPr>
      </w:pPr>
      <w:r w:rsidRPr="004D5F25">
        <w:rPr>
          <w:b/>
          <w:sz w:val="18"/>
        </w:rPr>
        <w:t>СОВЕТ ДЕПУТАТОВ</w:t>
      </w:r>
    </w:p>
    <w:p w:rsidR="00F61264" w:rsidRPr="00F61264" w:rsidRDefault="00F61264" w:rsidP="00F61264">
      <w:pPr>
        <w:widowControl w:val="0"/>
        <w:suppressAutoHyphens/>
        <w:autoSpaceDE w:val="0"/>
        <w:ind w:right="-5"/>
        <w:jc w:val="center"/>
        <w:rPr>
          <w:rFonts w:ascii="Times New Roman CYR" w:hAnsi="Times New Roman CYR" w:cs="Times New Roman CYR"/>
          <w:b/>
          <w:bCs/>
          <w:sz w:val="18"/>
          <w:szCs w:val="18"/>
          <w:lang w:eastAsia="ar-SA"/>
        </w:rPr>
      </w:pPr>
      <w:r w:rsidRPr="00F61264">
        <w:rPr>
          <w:rFonts w:ascii="Times New Roman CYR" w:hAnsi="Times New Roman CYR" w:cs="Times New Roman CYR"/>
          <w:b/>
          <w:sz w:val="18"/>
          <w:szCs w:val="18"/>
          <w:lang w:eastAsia="ar-SA"/>
        </w:rPr>
        <w:t>РЕШЕНИЕ</w:t>
      </w:r>
    </w:p>
    <w:p w:rsidR="00F61264" w:rsidRPr="00F61264" w:rsidRDefault="00F61264" w:rsidP="00F61264">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F61264">
        <w:rPr>
          <w:rFonts w:ascii="Times New Roman CYR" w:hAnsi="Times New Roman CYR" w:cs="Times New Roman CYR"/>
          <w:b/>
          <w:bCs/>
          <w:sz w:val="18"/>
          <w:szCs w:val="18"/>
          <w:lang w:eastAsia="ar-SA"/>
        </w:rPr>
        <w:t xml:space="preserve">    </w:t>
      </w:r>
      <w:r w:rsidRPr="00F61264">
        <w:rPr>
          <w:rFonts w:ascii="Times New Roman CYR" w:hAnsi="Times New Roman CYR" w:cs="Times New Roman CYR"/>
          <w:b/>
          <w:bCs/>
          <w:sz w:val="18"/>
          <w:szCs w:val="18"/>
          <w:lang w:eastAsia="ar-SA"/>
        </w:rPr>
        <w:tab/>
      </w:r>
    </w:p>
    <w:p w:rsidR="00F61264" w:rsidRPr="00F61264" w:rsidRDefault="00F61264" w:rsidP="00F61264">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F61264" w:rsidRPr="00F61264" w:rsidRDefault="00F61264" w:rsidP="00F61264">
      <w:pPr>
        <w:widowControl w:val="0"/>
        <w:suppressAutoHyphens/>
        <w:autoSpaceDE w:val="0"/>
        <w:ind w:left="-709" w:right="-665"/>
        <w:jc w:val="both"/>
        <w:rPr>
          <w:rFonts w:ascii="Times New Roman CYR" w:hAnsi="Times New Roman CYR" w:cs="Times New Roman CYR"/>
          <w:bCs/>
          <w:sz w:val="18"/>
          <w:szCs w:val="18"/>
          <w:lang w:eastAsia="ar-SA"/>
        </w:rPr>
      </w:pPr>
      <w:r w:rsidRPr="00F61264">
        <w:rPr>
          <w:rFonts w:ascii="Times New Roman CYR" w:hAnsi="Times New Roman CYR" w:cs="Times New Roman CYR"/>
          <w:bCs/>
          <w:sz w:val="18"/>
          <w:szCs w:val="18"/>
          <w:lang w:eastAsia="ar-SA"/>
        </w:rPr>
        <w:t xml:space="preserve">            «11»  октября 2024  года                                                                                                   №  103       </w:t>
      </w:r>
    </w:p>
    <w:p w:rsidR="00F61264" w:rsidRPr="00F61264" w:rsidRDefault="00F61264" w:rsidP="00F61264">
      <w:pPr>
        <w:widowControl w:val="0"/>
        <w:suppressAutoHyphens/>
        <w:autoSpaceDE w:val="0"/>
        <w:ind w:left="-709" w:right="-665"/>
        <w:jc w:val="both"/>
        <w:rPr>
          <w:rFonts w:ascii="Times New Roman CYR" w:hAnsi="Times New Roman CYR" w:cs="Times New Roman CYR"/>
          <w:b/>
          <w:bCs/>
          <w:sz w:val="18"/>
          <w:szCs w:val="18"/>
          <w:lang w:eastAsia="ar-SA"/>
        </w:rPr>
      </w:pPr>
    </w:p>
    <w:p w:rsidR="00F61264" w:rsidRPr="00F61264" w:rsidRDefault="00F61264" w:rsidP="00F61264">
      <w:pPr>
        <w:widowControl w:val="0"/>
        <w:suppressAutoHyphens/>
        <w:autoSpaceDE w:val="0"/>
        <w:ind w:right="5045"/>
        <w:rPr>
          <w:rFonts w:ascii="Times New Roman CYR" w:hAnsi="Times New Roman CYR" w:cs="Times New Roman CYR"/>
          <w:bCs/>
          <w:sz w:val="18"/>
          <w:szCs w:val="18"/>
          <w:lang w:eastAsia="ar-SA"/>
        </w:rPr>
      </w:pPr>
      <w:r w:rsidRPr="00F61264">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F61264">
        <w:rPr>
          <w:rFonts w:ascii="Times New Roman CYR" w:hAnsi="Times New Roman CYR" w:cs="Times New Roman CYR"/>
          <w:kern w:val="1"/>
          <w:sz w:val="18"/>
          <w:szCs w:val="18"/>
          <w:lang w:eastAsia="ar-SA"/>
        </w:rPr>
        <w:t>»</w:t>
      </w:r>
    </w:p>
    <w:p w:rsidR="00F61264" w:rsidRPr="00F61264" w:rsidRDefault="00F61264" w:rsidP="00F61264">
      <w:pPr>
        <w:widowControl w:val="0"/>
        <w:suppressAutoHyphens/>
        <w:autoSpaceDE w:val="0"/>
        <w:jc w:val="both"/>
        <w:rPr>
          <w:rFonts w:ascii="Times New Roman CYR" w:hAnsi="Times New Roman CYR" w:cs="Times New Roman CYR"/>
          <w:kern w:val="1"/>
          <w:sz w:val="18"/>
          <w:szCs w:val="18"/>
          <w:lang w:eastAsia="ar-SA"/>
        </w:rPr>
      </w:pPr>
    </w:p>
    <w:p w:rsidR="00F61264" w:rsidRPr="00F61264" w:rsidRDefault="00F61264" w:rsidP="00F61264">
      <w:pPr>
        <w:widowControl w:val="0"/>
        <w:suppressAutoHyphens/>
        <w:autoSpaceDE w:val="0"/>
        <w:spacing w:line="276" w:lineRule="auto"/>
        <w:ind w:firstLine="709"/>
        <w:jc w:val="both"/>
        <w:rPr>
          <w:sz w:val="18"/>
          <w:szCs w:val="18"/>
          <w:lang w:eastAsia="ar-SA"/>
        </w:rPr>
      </w:pPr>
      <w:r w:rsidRPr="00F61264">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F61264">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F61264" w:rsidRPr="00F61264" w:rsidRDefault="00F61264" w:rsidP="00F61264">
      <w:pPr>
        <w:widowControl w:val="0"/>
        <w:suppressAutoHyphens/>
        <w:autoSpaceDE w:val="0"/>
        <w:spacing w:line="276" w:lineRule="auto"/>
        <w:jc w:val="both"/>
        <w:rPr>
          <w:sz w:val="18"/>
          <w:szCs w:val="18"/>
          <w:lang w:eastAsia="ar-SA"/>
        </w:rPr>
      </w:pPr>
    </w:p>
    <w:p w:rsidR="00F61264" w:rsidRPr="00F61264" w:rsidRDefault="00F61264" w:rsidP="00F61264">
      <w:pPr>
        <w:widowControl w:val="0"/>
        <w:suppressAutoHyphens/>
        <w:autoSpaceDE w:val="0"/>
        <w:spacing w:line="276" w:lineRule="auto"/>
        <w:ind w:firstLine="708"/>
        <w:jc w:val="center"/>
        <w:rPr>
          <w:sz w:val="18"/>
          <w:szCs w:val="18"/>
          <w:lang w:eastAsia="ar-SA"/>
        </w:rPr>
      </w:pPr>
      <w:r w:rsidRPr="00F61264">
        <w:rPr>
          <w:sz w:val="18"/>
          <w:szCs w:val="18"/>
          <w:lang w:eastAsia="ar-SA"/>
        </w:rPr>
        <w:t>Совет депутатов городского поселения Агириш решил:</w:t>
      </w:r>
    </w:p>
    <w:p w:rsidR="00F61264" w:rsidRPr="00F61264" w:rsidRDefault="00F61264" w:rsidP="00F61264">
      <w:pPr>
        <w:widowControl w:val="0"/>
        <w:suppressAutoHyphens/>
        <w:autoSpaceDE w:val="0"/>
        <w:spacing w:line="276" w:lineRule="auto"/>
        <w:ind w:firstLine="708"/>
        <w:jc w:val="both"/>
        <w:rPr>
          <w:sz w:val="18"/>
          <w:szCs w:val="18"/>
          <w:lang w:eastAsia="ar-SA"/>
        </w:rPr>
      </w:pPr>
    </w:p>
    <w:p w:rsidR="00F61264" w:rsidRPr="00F61264" w:rsidRDefault="00F61264" w:rsidP="00F61264">
      <w:pPr>
        <w:widowControl w:val="0"/>
        <w:suppressAutoHyphens/>
        <w:autoSpaceDE w:val="0"/>
        <w:autoSpaceDN w:val="0"/>
        <w:adjustRightInd w:val="0"/>
        <w:ind w:right="85" w:firstLine="709"/>
        <w:jc w:val="both"/>
        <w:rPr>
          <w:rFonts w:ascii="Times New Roman CYR" w:hAnsi="Times New Roman CYR" w:cs="Times New Roman CYR"/>
          <w:sz w:val="18"/>
          <w:szCs w:val="18"/>
        </w:rPr>
      </w:pPr>
      <w:r w:rsidRPr="00F61264">
        <w:rPr>
          <w:sz w:val="18"/>
          <w:szCs w:val="18"/>
          <w:lang w:eastAsia="ar-SA"/>
        </w:rPr>
        <w:t xml:space="preserve">1. </w:t>
      </w:r>
      <w:r w:rsidRPr="00F61264">
        <w:rPr>
          <w:rFonts w:ascii="Times New Roman CYR" w:hAnsi="Times New Roman CYR" w:cs="Times New Roman CYR"/>
          <w:sz w:val="18"/>
          <w:szCs w:val="18"/>
        </w:rPr>
        <w:t>Внести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F61264">
        <w:rPr>
          <w:rFonts w:ascii="Times New Roman CYR" w:hAnsi="Times New Roman CYR" w:cs="Times New Roman CYR"/>
          <w:kern w:val="1"/>
          <w:sz w:val="18"/>
          <w:szCs w:val="18"/>
        </w:rPr>
        <w:t>»</w:t>
      </w:r>
      <w:r w:rsidRPr="00F61264">
        <w:rPr>
          <w:rFonts w:ascii="Times New Roman CYR" w:hAnsi="Times New Roman CYR" w:cs="Times New Roman CYR"/>
          <w:sz w:val="18"/>
          <w:szCs w:val="18"/>
        </w:rPr>
        <w:t xml:space="preserve"> следующие изменения и дополнения:</w:t>
      </w:r>
    </w:p>
    <w:p w:rsidR="00F61264" w:rsidRPr="00F61264" w:rsidRDefault="00F61264" w:rsidP="00F61264">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F61264">
        <w:rPr>
          <w:rFonts w:ascii="Times New Roman CYR" w:hAnsi="Times New Roman CYR" w:cs="Times New Roman CYR"/>
          <w:sz w:val="18"/>
          <w:szCs w:val="18"/>
        </w:rPr>
        <w:t>1.1. в статье 1:</w:t>
      </w:r>
    </w:p>
    <w:p w:rsidR="00F61264" w:rsidRPr="00F61264" w:rsidRDefault="00F61264" w:rsidP="00F61264">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F61264">
        <w:rPr>
          <w:rFonts w:ascii="Times New Roman CYR" w:hAnsi="Times New Roman CYR" w:cs="Times New Roman CYR"/>
          <w:sz w:val="18"/>
          <w:szCs w:val="18"/>
        </w:rPr>
        <w:t>1.1.1. в пункте 1:</w:t>
      </w:r>
    </w:p>
    <w:p w:rsidR="00F61264" w:rsidRPr="00F61264" w:rsidRDefault="00F61264" w:rsidP="00F61264">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F61264">
        <w:rPr>
          <w:rFonts w:ascii="Times New Roman CYR" w:hAnsi="Times New Roman CYR" w:cs="Times New Roman CYR"/>
          <w:sz w:val="18"/>
          <w:szCs w:val="18"/>
        </w:rPr>
        <w:t>1) в подпункте 1 слова «53 332 672 рубля 52 копейки» заменить словами «</w:t>
      </w:r>
      <w:r w:rsidRPr="00F61264">
        <w:rPr>
          <w:sz w:val="18"/>
          <w:szCs w:val="18"/>
        </w:rPr>
        <w:t xml:space="preserve">53 543 467 </w:t>
      </w:r>
      <w:r w:rsidRPr="00F61264">
        <w:rPr>
          <w:rFonts w:ascii="Times New Roman CYR" w:hAnsi="Times New Roman CYR" w:cs="Times New Roman CYR"/>
          <w:sz w:val="18"/>
          <w:szCs w:val="18"/>
        </w:rPr>
        <w:t>рублей 52 копейки»;</w:t>
      </w:r>
    </w:p>
    <w:p w:rsidR="00F61264" w:rsidRPr="00F61264" w:rsidRDefault="00F61264" w:rsidP="00F61264">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F61264">
        <w:rPr>
          <w:rFonts w:ascii="Times New Roman CYR" w:hAnsi="Times New Roman CYR" w:cs="Times New Roman CYR"/>
          <w:sz w:val="18"/>
          <w:szCs w:val="18"/>
        </w:rPr>
        <w:t>1) в подпункте 2 слова «</w:t>
      </w:r>
      <w:r w:rsidRPr="00F61264">
        <w:rPr>
          <w:sz w:val="18"/>
          <w:szCs w:val="18"/>
        </w:rPr>
        <w:t xml:space="preserve">57 166 620 </w:t>
      </w:r>
      <w:r w:rsidRPr="00F61264">
        <w:rPr>
          <w:rFonts w:ascii="Times New Roman CYR" w:hAnsi="Times New Roman CYR" w:cs="Times New Roman CYR"/>
          <w:sz w:val="18"/>
          <w:szCs w:val="18"/>
        </w:rPr>
        <w:t>рублей 00 копеек» заменить словами «57 377 415</w:t>
      </w:r>
      <w:r w:rsidRPr="00F61264">
        <w:rPr>
          <w:sz w:val="18"/>
          <w:szCs w:val="18"/>
        </w:rPr>
        <w:t xml:space="preserve"> </w:t>
      </w:r>
      <w:r w:rsidRPr="00F61264">
        <w:rPr>
          <w:rFonts w:ascii="Times New Roman CYR" w:hAnsi="Times New Roman CYR" w:cs="Times New Roman CYR"/>
          <w:sz w:val="18"/>
          <w:szCs w:val="18"/>
        </w:rPr>
        <w:t>рублей 00 копеек».</w:t>
      </w:r>
    </w:p>
    <w:p w:rsidR="00F61264" w:rsidRPr="00F61264" w:rsidRDefault="00F61264" w:rsidP="00F61264">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F61264">
        <w:rPr>
          <w:rFonts w:ascii="Times New Roman CYR" w:hAnsi="Times New Roman CYR" w:cs="Times New Roman CYR"/>
          <w:sz w:val="18"/>
          <w:szCs w:val="18"/>
        </w:rPr>
        <w:t>1.2. приложение 1 «Доходы бюджета городского поселения Агириш на 2024 год» изложить в новой редакции согласно приложению 1 к настоящему решению;</w:t>
      </w:r>
    </w:p>
    <w:p w:rsidR="00F61264" w:rsidRPr="00F61264" w:rsidRDefault="00F61264" w:rsidP="00F61264">
      <w:pPr>
        <w:widowControl w:val="0"/>
        <w:autoSpaceDE w:val="0"/>
        <w:autoSpaceDN w:val="0"/>
        <w:adjustRightInd w:val="0"/>
        <w:spacing w:line="276" w:lineRule="auto"/>
        <w:ind w:firstLine="709"/>
        <w:jc w:val="both"/>
        <w:rPr>
          <w:rFonts w:ascii="Times New Roman CYR" w:hAnsi="Times New Roman CYR" w:cs="Times New Roman CYR"/>
          <w:sz w:val="18"/>
          <w:szCs w:val="18"/>
        </w:rPr>
      </w:pPr>
      <w:r w:rsidRPr="00F61264">
        <w:rPr>
          <w:rFonts w:ascii="Times New Roman CYR" w:hAnsi="Times New Roman CYR" w:cs="Times New Roman CYR"/>
          <w:sz w:val="18"/>
          <w:szCs w:val="18"/>
        </w:rPr>
        <w:t xml:space="preserve">1.3. приложение 3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F61264">
        <w:rPr>
          <w:rFonts w:ascii="Times New Roman CYR" w:hAnsi="Times New Roman CYR" w:cs="Times New Roman CYR"/>
          <w:sz w:val="18"/>
          <w:szCs w:val="18"/>
        </w:rPr>
        <w:t>видов расходов классификации расходов бюджета</w:t>
      </w:r>
      <w:proofErr w:type="gramEnd"/>
      <w:r w:rsidRPr="00F61264">
        <w:rPr>
          <w:rFonts w:ascii="Times New Roman CYR" w:hAnsi="Times New Roman CYR" w:cs="Times New Roman CYR"/>
          <w:sz w:val="18"/>
          <w:szCs w:val="18"/>
        </w:rPr>
        <w:t xml:space="preserve"> городского поселения Агириш на 2024 год» изложить в новой редакции согласно приложению 2 к настоящему решению;</w:t>
      </w:r>
    </w:p>
    <w:p w:rsidR="00F61264" w:rsidRPr="00F61264" w:rsidRDefault="00F61264" w:rsidP="00F61264">
      <w:pPr>
        <w:widowControl w:val="0"/>
        <w:autoSpaceDE w:val="0"/>
        <w:autoSpaceDN w:val="0"/>
        <w:adjustRightInd w:val="0"/>
        <w:spacing w:line="276" w:lineRule="auto"/>
        <w:ind w:firstLine="709"/>
        <w:jc w:val="both"/>
        <w:rPr>
          <w:rFonts w:ascii="Times New Roman CYR" w:hAnsi="Times New Roman CYR" w:cs="Times New Roman CYR"/>
          <w:sz w:val="18"/>
          <w:szCs w:val="18"/>
        </w:rPr>
      </w:pPr>
      <w:r w:rsidRPr="00F61264">
        <w:rPr>
          <w:rFonts w:ascii="Times New Roman CYR" w:hAnsi="Times New Roman CYR" w:cs="Times New Roman CYR"/>
          <w:sz w:val="18"/>
          <w:szCs w:val="18"/>
        </w:rPr>
        <w:t xml:space="preserve">1.4. приложение 5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F61264">
        <w:rPr>
          <w:rFonts w:ascii="Times New Roman CYR" w:hAnsi="Times New Roman CYR" w:cs="Times New Roman CYR"/>
          <w:sz w:val="18"/>
          <w:szCs w:val="18"/>
        </w:rPr>
        <w:t>видов расходов классификации расходов бюджета</w:t>
      </w:r>
      <w:proofErr w:type="gramEnd"/>
      <w:r w:rsidRPr="00F61264">
        <w:rPr>
          <w:rFonts w:ascii="Times New Roman CYR" w:hAnsi="Times New Roman CYR" w:cs="Times New Roman CYR"/>
          <w:sz w:val="18"/>
          <w:szCs w:val="18"/>
        </w:rPr>
        <w:t xml:space="preserve"> городского поселения Агириш на 2024 год» изложить в новой редакции согласно приложению 3 к настоящему решению;</w:t>
      </w:r>
    </w:p>
    <w:p w:rsidR="00F61264" w:rsidRPr="00F61264" w:rsidRDefault="00F61264" w:rsidP="00F61264">
      <w:pPr>
        <w:widowControl w:val="0"/>
        <w:suppressAutoHyphens/>
        <w:autoSpaceDE w:val="0"/>
        <w:autoSpaceDN w:val="0"/>
        <w:adjustRightInd w:val="0"/>
        <w:spacing w:line="276" w:lineRule="auto"/>
        <w:ind w:firstLine="709"/>
        <w:jc w:val="both"/>
        <w:rPr>
          <w:rFonts w:ascii="Times New Roman CYR" w:hAnsi="Times New Roman CYR" w:cs="Times New Roman CYR"/>
          <w:sz w:val="18"/>
          <w:szCs w:val="18"/>
        </w:rPr>
      </w:pPr>
      <w:r w:rsidRPr="00F61264">
        <w:rPr>
          <w:rFonts w:ascii="Times New Roman CYR" w:hAnsi="Times New Roman CYR" w:cs="Times New Roman CYR"/>
          <w:sz w:val="18"/>
          <w:szCs w:val="18"/>
        </w:rPr>
        <w:t>1.5.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4 к настоящему решению;</w:t>
      </w:r>
    </w:p>
    <w:p w:rsidR="00F61264" w:rsidRPr="00F61264" w:rsidRDefault="00F61264" w:rsidP="00F61264">
      <w:pPr>
        <w:widowControl w:val="0"/>
        <w:suppressAutoHyphens/>
        <w:autoSpaceDE w:val="0"/>
        <w:autoSpaceDN w:val="0"/>
        <w:adjustRightInd w:val="0"/>
        <w:spacing w:line="276" w:lineRule="auto"/>
        <w:ind w:firstLine="709"/>
        <w:jc w:val="both"/>
        <w:rPr>
          <w:rFonts w:ascii="Times New Roman CYR" w:hAnsi="Times New Roman CYR" w:cs="Times New Roman CYR"/>
          <w:sz w:val="18"/>
          <w:szCs w:val="18"/>
        </w:rPr>
      </w:pPr>
      <w:r w:rsidRPr="00F61264">
        <w:rPr>
          <w:rFonts w:ascii="Times New Roman CYR" w:hAnsi="Times New Roman CYR" w:cs="Times New Roman CYR"/>
          <w:sz w:val="18"/>
          <w:szCs w:val="18"/>
        </w:rPr>
        <w:t>1.</w:t>
      </w:r>
      <w:r w:rsidRPr="00F61264">
        <w:rPr>
          <w:sz w:val="18"/>
          <w:szCs w:val="18"/>
        </w:rPr>
        <w:t>6</w:t>
      </w:r>
      <w:r w:rsidRPr="00F61264">
        <w:rPr>
          <w:rFonts w:ascii="Times New Roman CYR" w:hAnsi="Times New Roman CYR" w:cs="Times New Roman CYR"/>
          <w:sz w:val="18"/>
          <w:szCs w:val="18"/>
        </w:rPr>
        <w:t>. приложение 9 «Ведомственная структура бюджета городского поселения Агириш на 2024 год» изложить в новой редакции согласно приложению 5 к настоящему решению;</w:t>
      </w:r>
    </w:p>
    <w:p w:rsidR="00F61264" w:rsidRPr="00F61264" w:rsidRDefault="00F61264" w:rsidP="00F61264">
      <w:pPr>
        <w:widowControl w:val="0"/>
        <w:suppressAutoHyphens/>
        <w:autoSpaceDE w:val="0"/>
        <w:autoSpaceDN w:val="0"/>
        <w:adjustRightInd w:val="0"/>
        <w:jc w:val="both"/>
        <w:rPr>
          <w:rFonts w:ascii="Times New Roman CYR" w:hAnsi="Times New Roman CYR" w:cs="Times New Roman CYR"/>
          <w:sz w:val="18"/>
          <w:szCs w:val="18"/>
        </w:rPr>
      </w:pPr>
      <w:r w:rsidRPr="00F61264">
        <w:rPr>
          <w:rFonts w:ascii="Times New Roman CYR" w:hAnsi="Times New Roman CYR" w:cs="Times New Roman CYR"/>
          <w:sz w:val="18"/>
          <w:szCs w:val="18"/>
        </w:rPr>
        <w:tab/>
        <w:t>1.</w:t>
      </w:r>
      <w:r w:rsidRPr="00F61264">
        <w:rPr>
          <w:sz w:val="18"/>
          <w:szCs w:val="18"/>
        </w:rPr>
        <w:t>7</w:t>
      </w:r>
      <w:r w:rsidRPr="00F61264">
        <w:rPr>
          <w:rFonts w:ascii="Times New Roman CYR" w:hAnsi="Times New Roman CYR" w:cs="Times New Roman CYR"/>
          <w:sz w:val="18"/>
          <w:szCs w:val="18"/>
        </w:rPr>
        <w:t xml:space="preserve">. приложение 19 «Источники внутреннего финансирования дефицита бюджета городского поселения Агириш на 2024 год» изложить в новой редакции согласно приложению </w:t>
      </w:r>
      <w:r w:rsidRPr="00F61264">
        <w:rPr>
          <w:sz w:val="18"/>
          <w:szCs w:val="18"/>
        </w:rPr>
        <w:t>6</w:t>
      </w:r>
      <w:r w:rsidRPr="00F61264">
        <w:rPr>
          <w:rFonts w:ascii="Times New Roman CYR" w:hAnsi="Times New Roman CYR" w:cs="Times New Roman CYR"/>
          <w:sz w:val="18"/>
          <w:szCs w:val="18"/>
        </w:rPr>
        <w:t xml:space="preserve"> к настоящему решению.</w:t>
      </w:r>
    </w:p>
    <w:p w:rsidR="00F61264" w:rsidRPr="00F61264" w:rsidRDefault="00F61264" w:rsidP="00F61264">
      <w:pPr>
        <w:widowControl w:val="0"/>
        <w:suppressAutoHyphens/>
        <w:autoSpaceDE w:val="0"/>
        <w:autoSpaceDN w:val="0"/>
        <w:adjustRightInd w:val="0"/>
        <w:jc w:val="both"/>
        <w:rPr>
          <w:rFonts w:ascii="Times New Roman CYR" w:hAnsi="Times New Roman CYR" w:cs="Times New Roman CYR"/>
          <w:kern w:val="1"/>
          <w:sz w:val="18"/>
          <w:szCs w:val="18"/>
        </w:rPr>
      </w:pPr>
      <w:r w:rsidRPr="00F61264">
        <w:rPr>
          <w:rFonts w:ascii="Times New Roman CYR" w:hAnsi="Times New Roman CYR" w:cs="Times New Roman CYR"/>
          <w:sz w:val="18"/>
          <w:szCs w:val="18"/>
        </w:rPr>
        <w:tab/>
      </w:r>
      <w:r w:rsidRPr="00F61264">
        <w:rPr>
          <w:rFonts w:ascii="Times New Roman CYR" w:hAnsi="Times New Roman CYR" w:cs="Times New Roman CYR"/>
          <w:kern w:val="1"/>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F61264" w:rsidRPr="00F61264" w:rsidRDefault="00F61264" w:rsidP="00F61264">
      <w:pPr>
        <w:widowControl w:val="0"/>
        <w:suppressAutoHyphens/>
        <w:autoSpaceDE w:val="0"/>
        <w:autoSpaceDN w:val="0"/>
        <w:adjustRightInd w:val="0"/>
        <w:ind w:firstLine="567"/>
        <w:jc w:val="both"/>
        <w:rPr>
          <w:rFonts w:ascii="Times New Roman CYR" w:hAnsi="Times New Roman CYR" w:cs="Times New Roman CYR"/>
          <w:sz w:val="18"/>
          <w:szCs w:val="18"/>
        </w:rPr>
      </w:pPr>
      <w:r w:rsidRPr="00F61264">
        <w:rPr>
          <w:rFonts w:ascii="Times New Roman CYR" w:hAnsi="Times New Roman CYR" w:cs="Times New Roman CYR"/>
          <w:kern w:val="1"/>
          <w:sz w:val="18"/>
          <w:szCs w:val="18"/>
        </w:rPr>
        <w:t xml:space="preserve">  3. </w:t>
      </w:r>
      <w:r w:rsidRPr="00F61264">
        <w:rPr>
          <w:rFonts w:ascii="Times New Roman CYR" w:hAnsi="Times New Roman CYR" w:cs="Times New Roman CYR"/>
          <w:sz w:val="18"/>
          <w:szCs w:val="18"/>
        </w:rPr>
        <w:t>Настоящее решение вступает в силу после его официального опубликования и распространяется на правоотношения, возникшие с 01.01.2024.</w:t>
      </w:r>
    </w:p>
    <w:p w:rsidR="00F61264" w:rsidRPr="00F61264" w:rsidRDefault="00F61264" w:rsidP="00F61264">
      <w:pPr>
        <w:widowControl w:val="0"/>
        <w:suppressAutoHyphens/>
        <w:autoSpaceDE w:val="0"/>
        <w:spacing w:line="276" w:lineRule="auto"/>
        <w:ind w:right="85" w:firstLine="709"/>
        <w:jc w:val="both"/>
        <w:rPr>
          <w:rFonts w:ascii="Times New Roman CYR" w:hAnsi="Times New Roman CYR" w:cs="Times New Roman CYR"/>
          <w:kern w:val="1"/>
          <w:sz w:val="18"/>
          <w:szCs w:val="18"/>
          <w:lang w:eastAsia="ar-SA"/>
        </w:rPr>
      </w:pPr>
    </w:p>
    <w:p w:rsidR="00F61264" w:rsidRPr="00F61264" w:rsidRDefault="00F61264" w:rsidP="00F61264">
      <w:pPr>
        <w:widowControl w:val="0"/>
        <w:suppressAutoHyphens/>
        <w:autoSpaceDE w:val="0"/>
        <w:jc w:val="both"/>
        <w:rPr>
          <w:rFonts w:ascii="Times New Roman CYR" w:hAnsi="Times New Roman CYR" w:cs="Times New Roman CYR"/>
          <w:kern w:val="1"/>
          <w:sz w:val="18"/>
          <w:szCs w:val="18"/>
          <w:lang w:eastAsia="ar-SA"/>
        </w:rPr>
      </w:pPr>
    </w:p>
    <w:p w:rsidR="00F61264" w:rsidRPr="00F61264" w:rsidRDefault="00F61264" w:rsidP="00F61264">
      <w:pPr>
        <w:widowControl w:val="0"/>
        <w:suppressAutoHyphens/>
        <w:autoSpaceDE w:val="0"/>
        <w:jc w:val="both"/>
        <w:rPr>
          <w:rFonts w:ascii="Times New Roman CYR" w:hAnsi="Times New Roman CYR" w:cs="Times New Roman CYR"/>
          <w:kern w:val="1"/>
          <w:sz w:val="18"/>
          <w:szCs w:val="18"/>
          <w:lang w:eastAsia="ar-SA"/>
        </w:rPr>
      </w:pPr>
    </w:p>
    <w:p w:rsidR="00F61264" w:rsidRPr="00F61264" w:rsidRDefault="00F61264" w:rsidP="00F61264">
      <w:pPr>
        <w:widowControl w:val="0"/>
        <w:suppressAutoHyphens/>
        <w:autoSpaceDE w:val="0"/>
        <w:rPr>
          <w:rFonts w:ascii="Times New Roman CYR" w:hAnsi="Times New Roman CYR" w:cs="Times New Roman CYR"/>
          <w:kern w:val="1"/>
          <w:sz w:val="18"/>
          <w:szCs w:val="18"/>
          <w:lang w:eastAsia="ar-SA"/>
        </w:rPr>
      </w:pPr>
      <w:r w:rsidRPr="00F61264">
        <w:rPr>
          <w:rFonts w:ascii="Times New Roman CYR" w:hAnsi="Times New Roman CYR" w:cs="Times New Roman CYR"/>
          <w:kern w:val="1"/>
          <w:sz w:val="18"/>
          <w:szCs w:val="18"/>
          <w:lang w:eastAsia="ar-SA"/>
        </w:rPr>
        <w:t>Председатель Совета депутатов                                         Глава городского поселения</w:t>
      </w:r>
    </w:p>
    <w:p w:rsidR="00F61264" w:rsidRPr="00F61264" w:rsidRDefault="00F61264" w:rsidP="00F61264">
      <w:pPr>
        <w:widowControl w:val="0"/>
        <w:suppressAutoHyphens/>
        <w:autoSpaceDE w:val="0"/>
        <w:rPr>
          <w:rFonts w:ascii="Times New Roman CYR" w:hAnsi="Times New Roman CYR" w:cs="Times New Roman CYR"/>
          <w:kern w:val="1"/>
          <w:sz w:val="18"/>
          <w:szCs w:val="18"/>
          <w:lang w:eastAsia="ar-SA"/>
        </w:rPr>
      </w:pPr>
      <w:r w:rsidRPr="00F61264">
        <w:rPr>
          <w:rFonts w:ascii="Times New Roman CYR" w:hAnsi="Times New Roman CYR" w:cs="Times New Roman CYR"/>
          <w:kern w:val="1"/>
          <w:sz w:val="18"/>
          <w:szCs w:val="18"/>
          <w:lang w:eastAsia="ar-SA"/>
        </w:rPr>
        <w:t xml:space="preserve">городского </w:t>
      </w:r>
      <w:proofErr w:type="gramStart"/>
      <w:r w:rsidRPr="00F61264">
        <w:rPr>
          <w:rFonts w:ascii="Times New Roman CYR" w:hAnsi="Times New Roman CYR" w:cs="Times New Roman CYR"/>
          <w:kern w:val="1"/>
          <w:sz w:val="18"/>
          <w:szCs w:val="18"/>
          <w:lang w:eastAsia="ar-SA"/>
        </w:rPr>
        <w:t>поселении</w:t>
      </w:r>
      <w:proofErr w:type="gramEnd"/>
      <w:r w:rsidRPr="00F61264">
        <w:rPr>
          <w:rFonts w:ascii="Times New Roman CYR" w:hAnsi="Times New Roman CYR" w:cs="Times New Roman CYR"/>
          <w:kern w:val="1"/>
          <w:sz w:val="18"/>
          <w:szCs w:val="18"/>
          <w:lang w:eastAsia="ar-SA"/>
        </w:rPr>
        <w:t xml:space="preserve"> Агириш                                           </w:t>
      </w:r>
      <w:proofErr w:type="spellStart"/>
      <w:r w:rsidRPr="00F61264">
        <w:rPr>
          <w:rFonts w:ascii="Times New Roman CYR" w:hAnsi="Times New Roman CYR" w:cs="Times New Roman CYR"/>
          <w:kern w:val="1"/>
          <w:sz w:val="18"/>
          <w:szCs w:val="18"/>
          <w:lang w:eastAsia="ar-SA"/>
        </w:rPr>
        <w:t>Агириш</w:t>
      </w:r>
      <w:proofErr w:type="spellEnd"/>
    </w:p>
    <w:p w:rsidR="00F61264" w:rsidRPr="00F61264" w:rsidRDefault="00F61264" w:rsidP="00F61264">
      <w:pPr>
        <w:widowControl w:val="0"/>
        <w:suppressAutoHyphens/>
        <w:autoSpaceDE w:val="0"/>
        <w:rPr>
          <w:rFonts w:ascii="Times New Roman CYR" w:hAnsi="Times New Roman CYR" w:cs="Times New Roman CYR"/>
          <w:kern w:val="1"/>
          <w:sz w:val="18"/>
          <w:szCs w:val="18"/>
          <w:lang w:eastAsia="ar-SA"/>
        </w:rPr>
      </w:pPr>
    </w:p>
    <w:p w:rsidR="00F61264" w:rsidRPr="00F61264" w:rsidRDefault="00F61264" w:rsidP="00F61264">
      <w:pPr>
        <w:widowControl w:val="0"/>
        <w:suppressAutoHyphens/>
        <w:autoSpaceDE w:val="0"/>
        <w:rPr>
          <w:rFonts w:ascii="Times New Roman CYR" w:hAnsi="Times New Roman CYR" w:cs="Times New Roman CYR"/>
          <w:kern w:val="1"/>
          <w:sz w:val="18"/>
          <w:szCs w:val="18"/>
          <w:lang w:eastAsia="ar-SA"/>
        </w:rPr>
      </w:pPr>
      <w:r w:rsidRPr="00F61264">
        <w:rPr>
          <w:rFonts w:ascii="Times New Roman CYR" w:hAnsi="Times New Roman CYR" w:cs="Times New Roman CYR"/>
          <w:kern w:val="1"/>
          <w:sz w:val="18"/>
          <w:szCs w:val="18"/>
          <w:lang w:eastAsia="ar-SA"/>
        </w:rPr>
        <w:t>________________</w:t>
      </w:r>
      <w:proofErr w:type="spellStart"/>
      <w:r w:rsidRPr="00F61264">
        <w:rPr>
          <w:rFonts w:ascii="Times New Roman CYR" w:hAnsi="Times New Roman CYR" w:cs="Times New Roman CYR"/>
          <w:kern w:val="1"/>
          <w:sz w:val="18"/>
          <w:szCs w:val="18"/>
          <w:lang w:eastAsia="ar-SA"/>
        </w:rPr>
        <w:t>С.А.Ивашков</w:t>
      </w:r>
      <w:proofErr w:type="spellEnd"/>
      <w:r w:rsidRPr="00F61264">
        <w:rPr>
          <w:rFonts w:ascii="Times New Roman CYR" w:hAnsi="Times New Roman CYR" w:cs="Times New Roman CYR"/>
          <w:kern w:val="1"/>
          <w:sz w:val="18"/>
          <w:szCs w:val="18"/>
          <w:lang w:eastAsia="ar-SA"/>
        </w:rPr>
        <w:t xml:space="preserve">                                         ___________________</w:t>
      </w:r>
      <w:proofErr w:type="spellStart"/>
      <w:r w:rsidRPr="00F61264">
        <w:rPr>
          <w:rFonts w:ascii="Times New Roman CYR" w:hAnsi="Times New Roman CYR" w:cs="Times New Roman CYR"/>
          <w:kern w:val="1"/>
          <w:sz w:val="18"/>
          <w:szCs w:val="18"/>
          <w:lang w:eastAsia="ar-SA"/>
        </w:rPr>
        <w:t>И.В.Ермолаева</w:t>
      </w:r>
      <w:proofErr w:type="spellEnd"/>
      <w:r w:rsidRPr="00F61264">
        <w:rPr>
          <w:rFonts w:ascii="Times New Roman CYR" w:hAnsi="Times New Roman CYR" w:cs="Times New Roman CYR"/>
          <w:kern w:val="1"/>
          <w:sz w:val="18"/>
          <w:szCs w:val="18"/>
          <w:lang w:eastAsia="ar-SA"/>
        </w:rPr>
        <w:t xml:space="preserve"> </w:t>
      </w:r>
    </w:p>
    <w:p w:rsidR="00F61264" w:rsidRPr="00F61264" w:rsidRDefault="00F61264" w:rsidP="00F61264">
      <w:pPr>
        <w:widowControl w:val="0"/>
        <w:suppressAutoHyphens/>
        <w:autoSpaceDE w:val="0"/>
        <w:rPr>
          <w:rFonts w:ascii="Times New Roman CYR" w:hAnsi="Times New Roman CYR" w:cs="Times New Roman CYR"/>
          <w:kern w:val="1"/>
          <w:sz w:val="18"/>
          <w:szCs w:val="18"/>
          <w:lang w:eastAsia="ar-SA"/>
        </w:rPr>
      </w:pPr>
      <w:r w:rsidRPr="00F61264">
        <w:rPr>
          <w:rFonts w:ascii="Times New Roman CYR" w:hAnsi="Times New Roman CYR" w:cs="Times New Roman CYR"/>
          <w:kern w:val="1"/>
          <w:sz w:val="18"/>
          <w:szCs w:val="18"/>
          <w:lang w:eastAsia="ar-SA"/>
        </w:rPr>
        <w:t xml:space="preserve">  </w:t>
      </w:r>
    </w:p>
    <w:p w:rsidR="00F61264" w:rsidRPr="00F61264" w:rsidRDefault="00F61264" w:rsidP="00F61264">
      <w:pPr>
        <w:widowControl w:val="0"/>
        <w:suppressAutoHyphens/>
        <w:autoSpaceDE w:val="0"/>
        <w:rPr>
          <w:rFonts w:ascii="Times New Roman CYR" w:hAnsi="Times New Roman CYR" w:cs="Times New Roman CYR"/>
          <w:kern w:val="1"/>
          <w:sz w:val="18"/>
          <w:szCs w:val="18"/>
          <w:lang w:eastAsia="ar-SA"/>
        </w:rPr>
      </w:pPr>
      <w:r w:rsidRPr="00F61264">
        <w:rPr>
          <w:rFonts w:ascii="Times New Roman CYR" w:hAnsi="Times New Roman CYR" w:cs="Times New Roman CYR"/>
          <w:kern w:val="1"/>
          <w:sz w:val="18"/>
          <w:szCs w:val="18"/>
          <w:lang w:eastAsia="ar-SA"/>
        </w:rPr>
        <w:t xml:space="preserve">  </w:t>
      </w:r>
    </w:p>
    <w:p w:rsidR="00F61264" w:rsidRPr="00F61264" w:rsidRDefault="00F61264" w:rsidP="00F61264">
      <w:pPr>
        <w:widowControl w:val="0"/>
        <w:suppressAutoHyphens/>
        <w:autoSpaceDE w:val="0"/>
        <w:rPr>
          <w:rFonts w:ascii="Times New Roman CYR" w:hAnsi="Times New Roman CYR" w:cs="Times New Roman CYR"/>
          <w:kern w:val="1"/>
          <w:sz w:val="18"/>
          <w:szCs w:val="18"/>
          <w:lang w:eastAsia="ar-SA"/>
        </w:rPr>
      </w:pPr>
    </w:p>
    <w:p w:rsidR="00F61264" w:rsidRPr="00F61264" w:rsidRDefault="00F61264" w:rsidP="00F61264">
      <w:pPr>
        <w:widowControl w:val="0"/>
        <w:suppressAutoHyphens/>
        <w:autoSpaceDE w:val="0"/>
        <w:rPr>
          <w:rFonts w:ascii="Times New Roman CYR" w:hAnsi="Times New Roman CYR" w:cs="Times New Roman CYR"/>
          <w:kern w:val="1"/>
          <w:sz w:val="18"/>
          <w:szCs w:val="18"/>
          <w:lang w:eastAsia="ar-SA"/>
        </w:rPr>
      </w:pPr>
    </w:p>
    <w:p w:rsidR="00F61264" w:rsidRPr="00F61264" w:rsidRDefault="00F61264" w:rsidP="00F61264">
      <w:pPr>
        <w:widowControl w:val="0"/>
        <w:suppressAutoHyphens/>
        <w:autoSpaceDE w:val="0"/>
        <w:rPr>
          <w:rFonts w:ascii="Times New Roman CYR" w:hAnsi="Times New Roman CYR" w:cs="Times New Roman CYR"/>
          <w:kern w:val="1"/>
          <w:lang w:eastAsia="ar-SA"/>
        </w:rPr>
      </w:pPr>
    </w:p>
    <w:p w:rsidR="00F61264" w:rsidRPr="00F61264" w:rsidRDefault="00F61264" w:rsidP="00F61264">
      <w:pPr>
        <w:widowControl w:val="0"/>
        <w:suppressAutoHyphens/>
        <w:autoSpaceDE w:val="0"/>
        <w:rPr>
          <w:rFonts w:ascii="Times New Roman CYR" w:hAnsi="Times New Roman CYR" w:cs="Times New Roman CYR"/>
          <w:kern w:val="1"/>
          <w:lang w:eastAsia="ar-SA"/>
        </w:rPr>
      </w:pPr>
    </w:p>
    <w:p w:rsidR="00F61264" w:rsidRPr="00F61264" w:rsidRDefault="00F61264" w:rsidP="00F61264">
      <w:pPr>
        <w:widowControl w:val="0"/>
        <w:suppressAutoHyphens/>
        <w:autoSpaceDE w:val="0"/>
        <w:rPr>
          <w:rFonts w:ascii="Times New Roman CYR" w:hAnsi="Times New Roman CYR" w:cs="Times New Roman CYR"/>
          <w:kern w:val="1"/>
          <w:lang w:eastAsia="ar-SA"/>
        </w:rPr>
      </w:pPr>
    </w:p>
    <w:p w:rsidR="00F61264" w:rsidRDefault="00F61264" w:rsidP="00F61264">
      <w:pPr>
        <w:spacing w:before="100" w:beforeAutospacing="1" w:after="100" w:afterAutospacing="1"/>
        <w:ind w:firstLine="480"/>
        <w:jc w:val="both"/>
        <w:rPr>
          <w:sz w:val="22"/>
          <w:szCs w:val="22"/>
        </w:rPr>
      </w:pPr>
    </w:p>
    <w:tbl>
      <w:tblPr>
        <w:tblW w:w="9719" w:type="dxa"/>
        <w:tblInd w:w="93" w:type="dxa"/>
        <w:tblLook w:val="04A0" w:firstRow="1" w:lastRow="0" w:firstColumn="1" w:lastColumn="0" w:noHBand="0" w:noVBand="1"/>
      </w:tblPr>
      <w:tblGrid>
        <w:gridCol w:w="2086"/>
        <w:gridCol w:w="5526"/>
        <w:gridCol w:w="2107"/>
      </w:tblGrid>
      <w:tr w:rsidR="00F61264" w:rsidRPr="00F61264" w:rsidTr="00F61264">
        <w:trPr>
          <w:trHeight w:val="300"/>
        </w:trPr>
        <w:tc>
          <w:tcPr>
            <w:tcW w:w="208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7633" w:type="dxa"/>
            <w:gridSpan w:val="2"/>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 xml:space="preserve">                                                                                     Приложение № 1</w:t>
            </w:r>
          </w:p>
        </w:tc>
      </w:tr>
      <w:tr w:rsidR="00F61264" w:rsidRPr="00F61264" w:rsidTr="00F61264">
        <w:trPr>
          <w:trHeight w:val="300"/>
        </w:trPr>
        <w:tc>
          <w:tcPr>
            <w:tcW w:w="208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7633" w:type="dxa"/>
            <w:gridSpan w:val="2"/>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 xml:space="preserve">                                                                                                         к решению Совета депутатов</w:t>
            </w:r>
          </w:p>
        </w:tc>
      </w:tr>
      <w:tr w:rsidR="00F61264" w:rsidRPr="00F61264" w:rsidTr="00F61264">
        <w:trPr>
          <w:trHeight w:val="300"/>
        </w:trPr>
        <w:tc>
          <w:tcPr>
            <w:tcW w:w="208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7633" w:type="dxa"/>
            <w:gridSpan w:val="2"/>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 xml:space="preserve">                                                                                                            городского поселения Агириш</w:t>
            </w:r>
          </w:p>
        </w:tc>
      </w:tr>
      <w:tr w:rsidR="00F61264" w:rsidRPr="00F61264" w:rsidTr="00F61264">
        <w:trPr>
          <w:trHeight w:val="300"/>
        </w:trPr>
        <w:tc>
          <w:tcPr>
            <w:tcW w:w="208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7633" w:type="dxa"/>
            <w:gridSpan w:val="2"/>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от "11" октября 2024  № 103</w:t>
            </w:r>
          </w:p>
        </w:tc>
      </w:tr>
      <w:tr w:rsidR="00F61264" w:rsidRPr="00F61264" w:rsidTr="00F61264">
        <w:trPr>
          <w:trHeight w:val="60"/>
        </w:trPr>
        <w:tc>
          <w:tcPr>
            <w:tcW w:w="208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5526" w:type="dxa"/>
            <w:tcBorders>
              <w:top w:val="nil"/>
              <w:left w:val="nil"/>
              <w:bottom w:val="nil"/>
              <w:right w:val="nil"/>
            </w:tcBorders>
            <w:shd w:val="clear" w:color="auto" w:fill="auto"/>
            <w:noWrap/>
            <w:vAlign w:val="bottom"/>
            <w:hideMark/>
          </w:tcPr>
          <w:p w:rsidR="00F61264" w:rsidRPr="00F61264" w:rsidRDefault="00F61264" w:rsidP="00F61264">
            <w:pPr>
              <w:jc w:val="center"/>
              <w:rPr>
                <w:sz w:val="18"/>
                <w:szCs w:val="18"/>
              </w:rPr>
            </w:pPr>
          </w:p>
        </w:tc>
        <w:tc>
          <w:tcPr>
            <w:tcW w:w="2107" w:type="dxa"/>
            <w:tcBorders>
              <w:top w:val="nil"/>
              <w:left w:val="nil"/>
              <w:bottom w:val="nil"/>
              <w:right w:val="nil"/>
            </w:tcBorders>
            <w:shd w:val="clear" w:color="auto" w:fill="auto"/>
            <w:noWrap/>
            <w:vAlign w:val="bottom"/>
            <w:hideMark/>
          </w:tcPr>
          <w:p w:rsidR="00F61264" w:rsidRPr="00F61264" w:rsidRDefault="00F61264" w:rsidP="00F61264">
            <w:pPr>
              <w:jc w:val="center"/>
              <w:rPr>
                <w:sz w:val="18"/>
                <w:szCs w:val="18"/>
              </w:rPr>
            </w:pPr>
          </w:p>
        </w:tc>
      </w:tr>
      <w:tr w:rsidR="00F61264" w:rsidRPr="00F61264" w:rsidTr="00F61264">
        <w:trPr>
          <w:trHeight w:val="285"/>
        </w:trPr>
        <w:tc>
          <w:tcPr>
            <w:tcW w:w="9719" w:type="dxa"/>
            <w:gridSpan w:val="3"/>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Доходы    бюджета  городского  поселения  Агириш  на 2024 год</w:t>
            </w:r>
          </w:p>
        </w:tc>
      </w:tr>
      <w:tr w:rsidR="00F61264" w:rsidRPr="00F61264" w:rsidTr="00F61264">
        <w:trPr>
          <w:trHeight w:val="300"/>
        </w:trPr>
        <w:tc>
          <w:tcPr>
            <w:tcW w:w="208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5526"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2107"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(рублей)</w:t>
            </w:r>
          </w:p>
        </w:tc>
      </w:tr>
      <w:tr w:rsidR="00F61264" w:rsidRPr="00F61264" w:rsidTr="00F61264">
        <w:trPr>
          <w:trHeight w:val="255"/>
        </w:trPr>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264" w:rsidRPr="00F61264" w:rsidRDefault="00F61264" w:rsidP="00F61264">
            <w:pPr>
              <w:jc w:val="center"/>
              <w:rPr>
                <w:sz w:val="18"/>
                <w:szCs w:val="18"/>
              </w:rPr>
            </w:pPr>
            <w:r w:rsidRPr="00F61264">
              <w:rPr>
                <w:sz w:val="18"/>
                <w:szCs w:val="18"/>
              </w:rPr>
              <w:t>Код классификации доходов бюджета</w:t>
            </w:r>
          </w:p>
        </w:tc>
        <w:tc>
          <w:tcPr>
            <w:tcW w:w="55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rsidP="00F61264">
            <w:pPr>
              <w:jc w:val="center"/>
              <w:rPr>
                <w:sz w:val="18"/>
                <w:szCs w:val="18"/>
              </w:rPr>
            </w:pPr>
            <w:r w:rsidRPr="00F61264">
              <w:rPr>
                <w:sz w:val="18"/>
                <w:szCs w:val="18"/>
              </w:rPr>
              <w:t>Наименование кода классификации доходов бюджета</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264" w:rsidRPr="00F61264" w:rsidRDefault="00F61264" w:rsidP="00F61264">
            <w:pPr>
              <w:jc w:val="center"/>
              <w:rPr>
                <w:sz w:val="18"/>
                <w:szCs w:val="18"/>
              </w:rPr>
            </w:pPr>
            <w:r w:rsidRPr="00F61264">
              <w:rPr>
                <w:sz w:val="18"/>
                <w:szCs w:val="18"/>
              </w:rPr>
              <w:t>Сумма на год с учетом изменений</w:t>
            </w:r>
          </w:p>
        </w:tc>
      </w:tr>
      <w:tr w:rsidR="00F61264" w:rsidRPr="00F61264" w:rsidTr="00F61264">
        <w:trPr>
          <w:trHeight w:val="405"/>
        </w:trPr>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F61264" w:rsidRPr="00F61264" w:rsidRDefault="00F61264" w:rsidP="00F61264">
            <w:pPr>
              <w:rPr>
                <w:sz w:val="18"/>
                <w:szCs w:val="18"/>
              </w:rPr>
            </w:pPr>
          </w:p>
        </w:tc>
        <w:tc>
          <w:tcPr>
            <w:tcW w:w="5526" w:type="dxa"/>
            <w:vMerge/>
            <w:tcBorders>
              <w:top w:val="single" w:sz="4" w:space="0" w:color="000000"/>
              <w:left w:val="single" w:sz="4" w:space="0" w:color="000000"/>
              <w:bottom w:val="single" w:sz="4" w:space="0" w:color="000000"/>
              <w:right w:val="single" w:sz="4" w:space="0" w:color="000000"/>
            </w:tcBorders>
            <w:vAlign w:val="center"/>
            <w:hideMark/>
          </w:tcPr>
          <w:p w:rsidR="00F61264" w:rsidRPr="00F61264" w:rsidRDefault="00F61264" w:rsidP="00F61264">
            <w:pPr>
              <w:rPr>
                <w:sz w:val="18"/>
                <w:szCs w:val="18"/>
              </w:rPr>
            </w:pPr>
          </w:p>
        </w:tc>
        <w:tc>
          <w:tcPr>
            <w:tcW w:w="2107" w:type="dxa"/>
            <w:vMerge/>
            <w:tcBorders>
              <w:top w:val="single" w:sz="4" w:space="0" w:color="000000"/>
              <w:left w:val="single" w:sz="4" w:space="0" w:color="000000"/>
              <w:bottom w:val="single" w:sz="4" w:space="0" w:color="000000"/>
              <w:right w:val="single" w:sz="4" w:space="0" w:color="000000"/>
            </w:tcBorders>
            <w:vAlign w:val="center"/>
            <w:hideMark/>
          </w:tcPr>
          <w:p w:rsidR="00F61264" w:rsidRPr="00F61264" w:rsidRDefault="00F61264" w:rsidP="00F61264">
            <w:pPr>
              <w:rPr>
                <w:sz w:val="18"/>
                <w:szCs w:val="18"/>
              </w:rPr>
            </w:pPr>
          </w:p>
        </w:tc>
      </w:tr>
      <w:tr w:rsidR="00F61264" w:rsidRPr="00F61264" w:rsidTr="00F61264">
        <w:trPr>
          <w:trHeight w:val="255"/>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F61264" w:rsidRPr="00F61264" w:rsidRDefault="00F61264" w:rsidP="00F61264">
            <w:pPr>
              <w:jc w:val="center"/>
              <w:rPr>
                <w:sz w:val="18"/>
                <w:szCs w:val="18"/>
              </w:rPr>
            </w:pPr>
            <w:r w:rsidRPr="00F61264">
              <w:rPr>
                <w:sz w:val="18"/>
                <w:szCs w:val="18"/>
              </w:rPr>
              <w:t>1</w:t>
            </w:r>
          </w:p>
        </w:tc>
        <w:tc>
          <w:tcPr>
            <w:tcW w:w="5526" w:type="dxa"/>
            <w:tcBorders>
              <w:top w:val="nil"/>
              <w:left w:val="nil"/>
              <w:bottom w:val="single" w:sz="4" w:space="0" w:color="000000"/>
              <w:right w:val="single" w:sz="4" w:space="0" w:color="000000"/>
            </w:tcBorders>
            <w:shd w:val="clear" w:color="auto" w:fill="auto"/>
            <w:noWrap/>
            <w:vAlign w:val="center"/>
            <w:hideMark/>
          </w:tcPr>
          <w:p w:rsidR="00F61264" w:rsidRPr="00F61264" w:rsidRDefault="00F61264" w:rsidP="00F61264">
            <w:pPr>
              <w:jc w:val="center"/>
              <w:rPr>
                <w:sz w:val="18"/>
                <w:szCs w:val="18"/>
              </w:rPr>
            </w:pPr>
            <w:r w:rsidRPr="00F61264">
              <w:rPr>
                <w:sz w:val="18"/>
                <w:szCs w:val="18"/>
              </w:rPr>
              <w:t>2</w:t>
            </w:r>
          </w:p>
        </w:tc>
        <w:tc>
          <w:tcPr>
            <w:tcW w:w="2107" w:type="dxa"/>
            <w:tcBorders>
              <w:top w:val="nil"/>
              <w:left w:val="nil"/>
              <w:bottom w:val="single" w:sz="4" w:space="0" w:color="000000"/>
              <w:right w:val="single" w:sz="4" w:space="0" w:color="000000"/>
            </w:tcBorders>
            <w:shd w:val="clear" w:color="auto" w:fill="auto"/>
            <w:vAlign w:val="center"/>
            <w:hideMark/>
          </w:tcPr>
          <w:p w:rsidR="00F61264" w:rsidRPr="00F61264" w:rsidRDefault="00F61264" w:rsidP="00F61264">
            <w:pPr>
              <w:jc w:val="center"/>
              <w:rPr>
                <w:sz w:val="18"/>
                <w:szCs w:val="18"/>
              </w:rPr>
            </w:pPr>
            <w:r w:rsidRPr="00F61264">
              <w:rPr>
                <w:sz w:val="18"/>
                <w:szCs w:val="18"/>
              </w:rPr>
              <w:t>4</w:t>
            </w:r>
          </w:p>
        </w:tc>
      </w:tr>
      <w:tr w:rsidR="00F61264" w:rsidRPr="00F61264" w:rsidTr="00F61264">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1 00 00000 00 0000 000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F61264" w:rsidRPr="00F61264" w:rsidRDefault="00F61264" w:rsidP="00F61264">
            <w:pPr>
              <w:rPr>
                <w:b/>
                <w:bCs/>
                <w:sz w:val="18"/>
                <w:szCs w:val="18"/>
              </w:rPr>
            </w:pPr>
            <w:r w:rsidRPr="00F61264">
              <w:rPr>
                <w:b/>
                <w:bCs/>
                <w:sz w:val="18"/>
                <w:szCs w:val="18"/>
              </w:rPr>
              <w:t>НАЛОГОВЫЕ И НЕНАЛОГОВЫЕ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20 513 026,08</w:t>
            </w:r>
          </w:p>
        </w:tc>
      </w:tr>
      <w:tr w:rsidR="00F61264" w:rsidRPr="00F61264" w:rsidTr="00F61264">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1 01 00000 00 0000 000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F61264" w:rsidRPr="00F61264" w:rsidRDefault="00F61264" w:rsidP="00F61264">
            <w:pPr>
              <w:rPr>
                <w:b/>
                <w:bCs/>
                <w:sz w:val="18"/>
                <w:szCs w:val="18"/>
              </w:rPr>
            </w:pPr>
            <w:r w:rsidRPr="00F61264">
              <w:rPr>
                <w:b/>
                <w:bCs/>
                <w:sz w:val="18"/>
                <w:szCs w:val="18"/>
              </w:rPr>
              <w:t>НАЛОГИ НА ПРИБЫЛЬ,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11 256 000,00</w:t>
            </w:r>
          </w:p>
        </w:tc>
      </w:tr>
      <w:tr w:rsidR="00F61264" w:rsidRPr="00F61264" w:rsidTr="00F61264">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1 01 02000 01 0000 110</w:t>
            </w:r>
          </w:p>
        </w:tc>
        <w:tc>
          <w:tcPr>
            <w:tcW w:w="5526" w:type="dxa"/>
            <w:tcBorders>
              <w:top w:val="nil"/>
              <w:left w:val="nil"/>
              <w:bottom w:val="nil"/>
              <w:right w:val="single" w:sz="4" w:space="0" w:color="000000"/>
            </w:tcBorders>
            <w:shd w:val="clear" w:color="auto" w:fill="auto"/>
            <w:vAlign w:val="center"/>
            <w:hideMark/>
          </w:tcPr>
          <w:p w:rsidR="00F61264" w:rsidRPr="00F61264" w:rsidRDefault="00F61264" w:rsidP="00F61264">
            <w:pPr>
              <w:rPr>
                <w:b/>
                <w:bCs/>
                <w:sz w:val="18"/>
                <w:szCs w:val="18"/>
              </w:rPr>
            </w:pPr>
            <w:r w:rsidRPr="00F61264">
              <w:rPr>
                <w:b/>
                <w:bCs/>
                <w:sz w:val="18"/>
                <w:szCs w:val="18"/>
              </w:rPr>
              <w:t xml:space="preserve">Налог на доходы физических лиц </w:t>
            </w:r>
          </w:p>
        </w:tc>
        <w:tc>
          <w:tcPr>
            <w:tcW w:w="2107" w:type="dxa"/>
            <w:tcBorders>
              <w:top w:val="nil"/>
              <w:left w:val="nil"/>
              <w:bottom w:val="nil"/>
              <w:right w:val="single" w:sz="4" w:space="0" w:color="000000"/>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11 256 000,00</w:t>
            </w:r>
          </w:p>
        </w:tc>
      </w:tr>
      <w:tr w:rsidR="00F61264" w:rsidRPr="00F61264" w:rsidTr="00F61264">
        <w:trPr>
          <w:trHeight w:val="1815"/>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1 01 02010 01 0000 110</w:t>
            </w:r>
          </w:p>
        </w:tc>
        <w:tc>
          <w:tcPr>
            <w:tcW w:w="5526" w:type="dxa"/>
            <w:tcBorders>
              <w:top w:val="single" w:sz="4" w:space="0" w:color="auto"/>
              <w:left w:val="nil"/>
              <w:bottom w:val="single" w:sz="4" w:space="0" w:color="auto"/>
              <w:right w:val="single" w:sz="4" w:space="0" w:color="auto"/>
            </w:tcBorders>
            <w:shd w:val="clear" w:color="auto" w:fill="auto"/>
            <w:vAlign w:val="bottom"/>
            <w:hideMark/>
          </w:tcPr>
          <w:p w:rsidR="00F61264" w:rsidRPr="00F61264" w:rsidRDefault="00F61264" w:rsidP="00F61264">
            <w:pPr>
              <w:rPr>
                <w:sz w:val="18"/>
                <w:szCs w:val="18"/>
              </w:rPr>
            </w:pPr>
            <w:r w:rsidRPr="00F61264">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11 254 000,00</w:t>
            </w:r>
          </w:p>
        </w:tc>
      </w:tr>
      <w:tr w:rsidR="00F61264" w:rsidRPr="00F61264" w:rsidTr="00F61264">
        <w:trPr>
          <w:trHeight w:val="2700"/>
        </w:trPr>
        <w:tc>
          <w:tcPr>
            <w:tcW w:w="2086" w:type="dxa"/>
            <w:tcBorders>
              <w:top w:val="nil"/>
              <w:left w:val="single" w:sz="4" w:space="0" w:color="auto"/>
              <w:bottom w:val="single" w:sz="4" w:space="0" w:color="auto"/>
              <w:right w:val="nil"/>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1 01 02020 01 0000 110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5E26AF" w:rsidP="00F61264">
            <w:pPr>
              <w:rPr>
                <w:sz w:val="18"/>
                <w:szCs w:val="18"/>
              </w:rPr>
            </w:pPr>
            <w:hyperlink r:id="rId23" w:anchor="dst3019" w:history="1">
              <w:r w:rsidR="00F61264" w:rsidRPr="00F61264">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1200"/>
        </w:trPr>
        <w:tc>
          <w:tcPr>
            <w:tcW w:w="2086" w:type="dxa"/>
            <w:tcBorders>
              <w:top w:val="nil"/>
              <w:left w:val="single" w:sz="4" w:space="0" w:color="auto"/>
              <w:bottom w:val="single" w:sz="4" w:space="0" w:color="auto"/>
              <w:right w:val="nil"/>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1 01 02030 01 0000 110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5E26AF" w:rsidP="00F61264">
            <w:pPr>
              <w:rPr>
                <w:sz w:val="18"/>
                <w:szCs w:val="18"/>
              </w:rPr>
            </w:pPr>
            <w:hyperlink r:id="rId24" w:anchor="dst101491" w:history="1">
              <w:r w:rsidR="00F61264" w:rsidRPr="00F61264">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855"/>
        </w:trPr>
        <w:tc>
          <w:tcPr>
            <w:tcW w:w="2086" w:type="dxa"/>
            <w:tcBorders>
              <w:top w:val="nil"/>
              <w:left w:val="single" w:sz="4" w:space="0" w:color="auto"/>
              <w:bottom w:val="single" w:sz="4" w:space="0" w:color="auto"/>
              <w:right w:val="nil"/>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103 00000 00 0000 000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НАЛОГИ НА ТОВАРЫ (РАБОТЫ, УСЛУГИ), РЕАЛИЗУЕМЫЕ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3 024 000,00</w:t>
            </w:r>
          </w:p>
        </w:tc>
      </w:tr>
      <w:tr w:rsidR="00F61264" w:rsidRPr="00F61264" w:rsidTr="00F61264">
        <w:trPr>
          <w:trHeight w:val="63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103 02000 01 0000 110</w:t>
            </w:r>
          </w:p>
        </w:tc>
        <w:tc>
          <w:tcPr>
            <w:tcW w:w="5526" w:type="dxa"/>
            <w:tcBorders>
              <w:top w:val="nil"/>
              <w:left w:val="nil"/>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Акцизы по подакцизным товарам (продукции), производимым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3 024 000,00</w:t>
            </w:r>
          </w:p>
        </w:tc>
      </w:tr>
      <w:tr w:rsidR="00F61264" w:rsidRPr="00F61264" w:rsidTr="00F61264">
        <w:trPr>
          <w:trHeight w:val="276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lastRenderedPageBreak/>
              <w:t>103 02231 01 0000 110</w:t>
            </w:r>
          </w:p>
        </w:tc>
        <w:tc>
          <w:tcPr>
            <w:tcW w:w="5526" w:type="dxa"/>
            <w:tcBorders>
              <w:top w:val="nil"/>
              <w:left w:val="nil"/>
              <w:bottom w:val="single" w:sz="4" w:space="0" w:color="auto"/>
              <w:right w:val="single" w:sz="4" w:space="0" w:color="auto"/>
            </w:tcBorders>
            <w:shd w:val="clear" w:color="auto" w:fill="auto"/>
            <w:vAlign w:val="bottom"/>
            <w:hideMark/>
          </w:tcPr>
          <w:p w:rsidR="00F61264" w:rsidRPr="00F61264" w:rsidRDefault="005E26AF" w:rsidP="00F61264">
            <w:pPr>
              <w:rPr>
                <w:sz w:val="18"/>
                <w:szCs w:val="18"/>
              </w:rPr>
            </w:pPr>
            <w:hyperlink r:id="rId25" w:history="1">
              <w:r w:rsidR="00F61264" w:rsidRPr="00F61264">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1 434 000,00</w:t>
            </w:r>
          </w:p>
        </w:tc>
      </w:tr>
      <w:tr w:rsidR="00F61264" w:rsidRPr="00F61264" w:rsidTr="00F61264">
        <w:trPr>
          <w:trHeight w:val="307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103 02241 01 0000 110</w:t>
            </w:r>
          </w:p>
        </w:tc>
        <w:tc>
          <w:tcPr>
            <w:tcW w:w="5526" w:type="dxa"/>
            <w:tcBorders>
              <w:top w:val="nil"/>
              <w:left w:val="nil"/>
              <w:bottom w:val="single" w:sz="4" w:space="0" w:color="auto"/>
              <w:right w:val="single" w:sz="4" w:space="0" w:color="auto"/>
            </w:tcBorders>
            <w:shd w:val="clear" w:color="auto" w:fill="auto"/>
            <w:vAlign w:val="bottom"/>
            <w:hideMark/>
          </w:tcPr>
          <w:p w:rsidR="00F61264" w:rsidRPr="00F61264" w:rsidRDefault="005E26AF" w:rsidP="00F61264">
            <w:pPr>
              <w:rPr>
                <w:sz w:val="18"/>
                <w:szCs w:val="18"/>
              </w:rPr>
            </w:pPr>
            <w:hyperlink r:id="rId26" w:history="1">
              <w:r w:rsidR="00F61264" w:rsidRPr="00F61264">
                <w:rPr>
                  <w:sz w:val="18"/>
                  <w:szCs w:val="18"/>
                </w:rPr>
                <w:t>Доходы от уплаты акцизов на моторные масла для дизельных и (или) карбюраторных (</w:t>
              </w:r>
              <w:proofErr w:type="spellStart"/>
              <w:r w:rsidR="00F61264" w:rsidRPr="00F61264">
                <w:rPr>
                  <w:sz w:val="18"/>
                  <w:szCs w:val="18"/>
                </w:rPr>
                <w:t>инжекторных</w:t>
              </w:r>
              <w:proofErr w:type="spellEnd"/>
              <w:r w:rsidR="00F61264" w:rsidRPr="00F61264">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10 000,00</w:t>
            </w:r>
          </w:p>
        </w:tc>
      </w:tr>
      <w:tr w:rsidR="00F61264" w:rsidRPr="00F61264" w:rsidTr="00F61264">
        <w:trPr>
          <w:trHeight w:val="30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103 02250 01 0000 110</w:t>
            </w:r>
          </w:p>
        </w:tc>
        <w:tc>
          <w:tcPr>
            <w:tcW w:w="5526" w:type="dxa"/>
            <w:tcBorders>
              <w:top w:val="nil"/>
              <w:left w:val="nil"/>
              <w:bottom w:val="single" w:sz="4" w:space="0" w:color="auto"/>
              <w:right w:val="single" w:sz="4" w:space="0" w:color="auto"/>
            </w:tcBorders>
            <w:shd w:val="clear" w:color="auto" w:fill="auto"/>
            <w:vAlign w:val="bottom"/>
            <w:hideMark/>
          </w:tcPr>
          <w:p w:rsidR="00F61264" w:rsidRPr="00F61264" w:rsidRDefault="005E26AF" w:rsidP="00F61264">
            <w:pPr>
              <w:rPr>
                <w:sz w:val="18"/>
                <w:szCs w:val="18"/>
              </w:rPr>
            </w:pPr>
            <w:hyperlink r:id="rId27" w:history="1">
              <w:r w:rsidR="00F61264" w:rsidRPr="00F61264">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1 800 000,00</w:t>
            </w:r>
          </w:p>
        </w:tc>
      </w:tr>
      <w:tr w:rsidR="00F61264" w:rsidRPr="00F61264" w:rsidTr="00F61264">
        <w:trPr>
          <w:trHeight w:val="26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103 02260 01 0000 110</w:t>
            </w:r>
          </w:p>
        </w:tc>
        <w:tc>
          <w:tcPr>
            <w:tcW w:w="5526" w:type="dxa"/>
            <w:tcBorders>
              <w:top w:val="nil"/>
              <w:left w:val="nil"/>
              <w:bottom w:val="single" w:sz="4" w:space="0" w:color="auto"/>
              <w:right w:val="single" w:sz="4" w:space="0" w:color="auto"/>
            </w:tcBorders>
            <w:shd w:val="clear" w:color="000000" w:fill="FFFFFF"/>
            <w:vAlign w:val="center"/>
            <w:hideMark/>
          </w:tcPr>
          <w:p w:rsidR="00F61264" w:rsidRPr="00F61264" w:rsidRDefault="005E26AF" w:rsidP="00F61264">
            <w:pPr>
              <w:rPr>
                <w:sz w:val="18"/>
                <w:szCs w:val="18"/>
              </w:rPr>
            </w:pPr>
            <w:hyperlink r:id="rId28" w:history="1">
              <w:r w:rsidR="00F61264" w:rsidRPr="00F61264">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000000" w:fill="FFFFFF"/>
            <w:vAlign w:val="center"/>
            <w:hideMark/>
          </w:tcPr>
          <w:p w:rsidR="00F61264" w:rsidRPr="00F61264" w:rsidRDefault="00F61264" w:rsidP="00F61264">
            <w:pPr>
              <w:jc w:val="center"/>
              <w:rPr>
                <w:color w:val="22272F"/>
                <w:sz w:val="18"/>
                <w:szCs w:val="18"/>
              </w:rPr>
            </w:pPr>
            <w:r w:rsidRPr="00F61264">
              <w:rPr>
                <w:color w:val="22272F"/>
                <w:sz w:val="18"/>
                <w:szCs w:val="18"/>
              </w:rPr>
              <w:t>-220 000,00</w:t>
            </w:r>
          </w:p>
        </w:tc>
      </w:tr>
      <w:tr w:rsidR="00F61264" w:rsidRPr="00F61264" w:rsidTr="00F61264">
        <w:trPr>
          <w:trHeight w:val="2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 xml:space="preserve">1 05 00000 00 0000 000  </w:t>
            </w:r>
          </w:p>
        </w:tc>
        <w:tc>
          <w:tcPr>
            <w:tcW w:w="5526" w:type="dxa"/>
            <w:tcBorders>
              <w:top w:val="nil"/>
              <w:left w:val="nil"/>
              <w:bottom w:val="single" w:sz="4" w:space="0" w:color="auto"/>
              <w:right w:val="single" w:sz="4" w:space="0" w:color="auto"/>
            </w:tcBorders>
            <w:shd w:val="clear" w:color="000000" w:fill="FFFFFF"/>
            <w:vAlign w:val="center"/>
            <w:hideMark/>
          </w:tcPr>
          <w:p w:rsidR="00F61264" w:rsidRPr="00F61264" w:rsidRDefault="005E26AF" w:rsidP="00F61264">
            <w:pPr>
              <w:rPr>
                <w:b/>
                <w:bCs/>
                <w:sz w:val="18"/>
                <w:szCs w:val="18"/>
              </w:rPr>
            </w:pPr>
            <w:hyperlink r:id="rId29" w:history="1">
              <w:r w:rsidR="00F61264" w:rsidRPr="00F61264">
                <w:rPr>
                  <w:b/>
                  <w:bCs/>
                  <w:sz w:val="18"/>
                  <w:szCs w:val="18"/>
                </w:rPr>
                <w:t>Единый сельскохозяйственный  налог</w:t>
              </w:r>
            </w:hyperlink>
          </w:p>
        </w:tc>
        <w:tc>
          <w:tcPr>
            <w:tcW w:w="2107" w:type="dxa"/>
            <w:tcBorders>
              <w:top w:val="nil"/>
              <w:left w:val="nil"/>
              <w:bottom w:val="single" w:sz="4" w:space="0" w:color="auto"/>
              <w:right w:val="single" w:sz="4" w:space="0" w:color="auto"/>
            </w:tcBorders>
            <w:shd w:val="clear" w:color="000000" w:fill="FFFFFF"/>
            <w:hideMark/>
          </w:tcPr>
          <w:p w:rsidR="00F61264" w:rsidRPr="00F61264" w:rsidRDefault="00F61264" w:rsidP="00F61264">
            <w:pPr>
              <w:jc w:val="center"/>
              <w:rPr>
                <w:b/>
                <w:bCs/>
                <w:color w:val="22272F"/>
                <w:sz w:val="18"/>
                <w:szCs w:val="18"/>
              </w:rPr>
            </w:pPr>
            <w:r w:rsidRPr="00F61264">
              <w:rPr>
                <w:b/>
                <w:bCs/>
                <w:color w:val="22272F"/>
                <w:sz w:val="18"/>
                <w:szCs w:val="18"/>
              </w:rPr>
              <w:t>3 000,00</w:t>
            </w:r>
          </w:p>
        </w:tc>
      </w:tr>
      <w:tr w:rsidR="00F61264" w:rsidRPr="00F61264" w:rsidTr="00F61264">
        <w:trPr>
          <w:trHeight w:val="2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 xml:space="preserve">1 05 03000 01 0000 110  </w:t>
            </w:r>
          </w:p>
        </w:tc>
        <w:tc>
          <w:tcPr>
            <w:tcW w:w="5526" w:type="dxa"/>
            <w:tcBorders>
              <w:top w:val="nil"/>
              <w:left w:val="nil"/>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Единый сельскохозяйственный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3 000,00</w:t>
            </w:r>
          </w:p>
        </w:tc>
      </w:tr>
      <w:tr w:rsidR="00F61264" w:rsidRPr="00F61264" w:rsidTr="00F61264">
        <w:trPr>
          <w:trHeight w:val="3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xml:space="preserve">1 05 03010 01 0000 110  </w:t>
            </w:r>
          </w:p>
        </w:tc>
        <w:tc>
          <w:tcPr>
            <w:tcW w:w="5526" w:type="dxa"/>
            <w:tcBorders>
              <w:top w:val="nil"/>
              <w:left w:val="nil"/>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Единый сельскохозяйственный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3 000,00</w:t>
            </w:r>
          </w:p>
        </w:tc>
      </w:tr>
      <w:tr w:rsidR="00F61264" w:rsidRPr="00F61264" w:rsidTr="00F61264">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 xml:space="preserve">1 06 00000 00 0000 000  </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НАЛОГИ НА ИМУЩЕСТВО</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1 648 000,00</w:t>
            </w:r>
          </w:p>
        </w:tc>
      </w:tr>
      <w:tr w:rsidR="00F61264" w:rsidRPr="00F61264" w:rsidTr="00F61264">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1 06 01000 00 0000 110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Налог на имущество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1 009 000,00</w:t>
            </w:r>
          </w:p>
        </w:tc>
      </w:tr>
      <w:tr w:rsidR="00F61264" w:rsidRPr="00F61264" w:rsidTr="00F61264">
        <w:trPr>
          <w:trHeight w:val="975"/>
        </w:trPr>
        <w:tc>
          <w:tcPr>
            <w:tcW w:w="2086" w:type="dxa"/>
            <w:tcBorders>
              <w:top w:val="nil"/>
              <w:left w:val="single" w:sz="4" w:space="0" w:color="auto"/>
              <w:bottom w:val="single" w:sz="4" w:space="0" w:color="auto"/>
              <w:right w:val="nil"/>
            </w:tcBorders>
            <w:shd w:val="clear" w:color="auto" w:fill="auto"/>
            <w:vAlign w:val="center"/>
            <w:hideMark/>
          </w:tcPr>
          <w:p w:rsidR="00F61264" w:rsidRPr="00F61264" w:rsidRDefault="00F61264" w:rsidP="00F61264">
            <w:pPr>
              <w:jc w:val="center"/>
              <w:rPr>
                <w:sz w:val="18"/>
                <w:szCs w:val="18"/>
              </w:rPr>
            </w:pPr>
            <w:r w:rsidRPr="00F61264">
              <w:rPr>
                <w:sz w:val="18"/>
                <w:szCs w:val="18"/>
              </w:rPr>
              <w:t>1 06 01030 13 0000 110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color w:val="333333"/>
                <w:sz w:val="18"/>
                <w:szCs w:val="18"/>
              </w:rPr>
            </w:pPr>
            <w:r w:rsidRPr="00F61264">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1 009 000,00</w:t>
            </w:r>
          </w:p>
        </w:tc>
      </w:tr>
      <w:tr w:rsidR="00F61264" w:rsidRPr="00F61264" w:rsidTr="00F61264">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lastRenderedPageBreak/>
              <w:t>1 06 04000 02 0000 110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Транспортный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119 000,00</w:t>
            </w:r>
          </w:p>
        </w:tc>
      </w:tr>
      <w:tr w:rsidR="00F61264" w:rsidRPr="00F61264" w:rsidTr="00F61264">
        <w:trPr>
          <w:trHeight w:val="300"/>
        </w:trPr>
        <w:tc>
          <w:tcPr>
            <w:tcW w:w="2086" w:type="dxa"/>
            <w:tcBorders>
              <w:top w:val="nil"/>
              <w:left w:val="single" w:sz="4" w:space="0" w:color="auto"/>
              <w:bottom w:val="single" w:sz="4" w:space="0" w:color="auto"/>
              <w:right w:val="nil"/>
            </w:tcBorders>
            <w:shd w:val="clear" w:color="auto" w:fill="auto"/>
            <w:vAlign w:val="center"/>
            <w:hideMark/>
          </w:tcPr>
          <w:p w:rsidR="00F61264" w:rsidRPr="00F61264" w:rsidRDefault="00F61264" w:rsidP="00F61264">
            <w:pPr>
              <w:jc w:val="center"/>
              <w:rPr>
                <w:sz w:val="18"/>
                <w:szCs w:val="18"/>
              </w:rPr>
            </w:pPr>
            <w:r w:rsidRPr="00F61264">
              <w:rPr>
                <w:sz w:val="18"/>
                <w:szCs w:val="18"/>
              </w:rPr>
              <w:t>1 06 04011 02 0000 110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333333"/>
                <w:sz w:val="18"/>
                <w:szCs w:val="18"/>
              </w:rPr>
            </w:pPr>
            <w:r w:rsidRPr="00F61264">
              <w:rPr>
                <w:color w:val="333333"/>
                <w:sz w:val="18"/>
                <w:szCs w:val="18"/>
              </w:rPr>
              <w:t>Транспортный налог с организаций</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8 000,00</w:t>
            </w:r>
          </w:p>
        </w:tc>
      </w:tr>
      <w:tr w:rsidR="00F61264" w:rsidRPr="00F61264" w:rsidTr="00F61264">
        <w:trPr>
          <w:trHeight w:val="300"/>
        </w:trPr>
        <w:tc>
          <w:tcPr>
            <w:tcW w:w="2086" w:type="dxa"/>
            <w:tcBorders>
              <w:top w:val="nil"/>
              <w:left w:val="single" w:sz="4" w:space="0" w:color="auto"/>
              <w:bottom w:val="single" w:sz="4" w:space="0" w:color="auto"/>
              <w:right w:val="nil"/>
            </w:tcBorders>
            <w:shd w:val="clear" w:color="auto" w:fill="auto"/>
            <w:vAlign w:val="center"/>
            <w:hideMark/>
          </w:tcPr>
          <w:p w:rsidR="00F61264" w:rsidRPr="00F61264" w:rsidRDefault="00F61264" w:rsidP="00F61264">
            <w:pPr>
              <w:jc w:val="center"/>
              <w:rPr>
                <w:sz w:val="18"/>
                <w:szCs w:val="18"/>
              </w:rPr>
            </w:pPr>
            <w:r w:rsidRPr="00F61264">
              <w:rPr>
                <w:sz w:val="18"/>
                <w:szCs w:val="18"/>
              </w:rPr>
              <w:t>1 06 04012 02 0000 110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333333"/>
                <w:sz w:val="18"/>
                <w:szCs w:val="18"/>
              </w:rPr>
            </w:pPr>
            <w:r w:rsidRPr="00F61264">
              <w:rPr>
                <w:color w:val="333333"/>
                <w:sz w:val="18"/>
                <w:szCs w:val="18"/>
              </w:rPr>
              <w:t>Транспортный налог с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111 000,00</w:t>
            </w:r>
          </w:p>
        </w:tc>
      </w:tr>
      <w:tr w:rsidR="00F61264" w:rsidRPr="00F61264" w:rsidTr="00F61264">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1 06 06000 00 0000 110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Земельный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520 000,00</w:t>
            </w:r>
          </w:p>
        </w:tc>
      </w:tr>
      <w:tr w:rsidR="00F61264" w:rsidRPr="00F61264" w:rsidTr="00F61264">
        <w:trPr>
          <w:trHeight w:val="900"/>
        </w:trPr>
        <w:tc>
          <w:tcPr>
            <w:tcW w:w="2086" w:type="dxa"/>
            <w:tcBorders>
              <w:top w:val="nil"/>
              <w:left w:val="single" w:sz="4" w:space="0" w:color="auto"/>
              <w:bottom w:val="single" w:sz="4" w:space="0" w:color="auto"/>
              <w:right w:val="nil"/>
            </w:tcBorders>
            <w:shd w:val="clear" w:color="auto" w:fill="auto"/>
            <w:vAlign w:val="center"/>
            <w:hideMark/>
          </w:tcPr>
          <w:p w:rsidR="00F61264" w:rsidRPr="00F61264" w:rsidRDefault="00F61264" w:rsidP="00F61264">
            <w:pPr>
              <w:jc w:val="center"/>
              <w:rPr>
                <w:sz w:val="18"/>
                <w:szCs w:val="18"/>
              </w:rPr>
            </w:pPr>
            <w:r w:rsidRPr="00F61264">
              <w:rPr>
                <w:sz w:val="18"/>
                <w:szCs w:val="18"/>
              </w:rPr>
              <w:t>1 06 06033 13 0000 110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color w:val="333333"/>
                <w:sz w:val="18"/>
                <w:szCs w:val="18"/>
              </w:rPr>
            </w:pPr>
            <w:r w:rsidRPr="00F61264">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200 000,00</w:t>
            </w:r>
          </w:p>
        </w:tc>
      </w:tr>
      <w:tr w:rsidR="00F61264" w:rsidRPr="00F61264" w:rsidTr="00F61264">
        <w:trPr>
          <w:trHeight w:val="900"/>
        </w:trPr>
        <w:tc>
          <w:tcPr>
            <w:tcW w:w="2086" w:type="dxa"/>
            <w:tcBorders>
              <w:top w:val="nil"/>
              <w:left w:val="single" w:sz="4" w:space="0" w:color="auto"/>
              <w:bottom w:val="single" w:sz="4" w:space="0" w:color="auto"/>
              <w:right w:val="nil"/>
            </w:tcBorders>
            <w:shd w:val="clear" w:color="auto" w:fill="auto"/>
            <w:vAlign w:val="center"/>
            <w:hideMark/>
          </w:tcPr>
          <w:p w:rsidR="00F61264" w:rsidRPr="00F61264" w:rsidRDefault="00F61264" w:rsidP="00F61264">
            <w:pPr>
              <w:jc w:val="center"/>
              <w:rPr>
                <w:sz w:val="18"/>
                <w:szCs w:val="18"/>
              </w:rPr>
            </w:pPr>
            <w:r w:rsidRPr="00F61264">
              <w:rPr>
                <w:sz w:val="18"/>
                <w:szCs w:val="18"/>
              </w:rPr>
              <w:t>1 06 06043 13 0000 110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color w:val="333333"/>
                <w:sz w:val="18"/>
                <w:szCs w:val="18"/>
              </w:rPr>
            </w:pPr>
            <w:r w:rsidRPr="00F61264">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320 000,00</w:t>
            </w:r>
          </w:p>
        </w:tc>
      </w:tr>
      <w:tr w:rsidR="00F61264" w:rsidRPr="00F61264" w:rsidTr="00F61264">
        <w:trPr>
          <w:trHeight w:val="285"/>
        </w:trPr>
        <w:tc>
          <w:tcPr>
            <w:tcW w:w="2086" w:type="dxa"/>
            <w:tcBorders>
              <w:top w:val="nil"/>
              <w:left w:val="single" w:sz="4" w:space="0" w:color="000000"/>
              <w:bottom w:val="single" w:sz="4" w:space="0" w:color="000000"/>
              <w:right w:val="nil"/>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1 08 00000 00 0000 000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ГОСУДАРСТВЕННАЯ ПОШЛИНА</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11 000,00</w:t>
            </w:r>
          </w:p>
        </w:tc>
      </w:tr>
      <w:tr w:rsidR="00F61264" w:rsidRPr="00F61264" w:rsidTr="00F61264">
        <w:trPr>
          <w:trHeight w:val="1800"/>
        </w:trPr>
        <w:tc>
          <w:tcPr>
            <w:tcW w:w="2086" w:type="dxa"/>
            <w:tcBorders>
              <w:top w:val="nil"/>
              <w:left w:val="single" w:sz="4" w:space="0" w:color="000000"/>
              <w:bottom w:val="single" w:sz="4" w:space="0" w:color="000000"/>
              <w:right w:val="nil"/>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1 08 04020 01 0000 110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color w:val="333333"/>
                <w:sz w:val="18"/>
                <w:szCs w:val="18"/>
              </w:rPr>
            </w:pPr>
            <w:r w:rsidRPr="00F61264">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11 000,00</w:t>
            </w:r>
          </w:p>
        </w:tc>
      </w:tr>
      <w:tr w:rsidR="00F61264" w:rsidRPr="00F61264" w:rsidTr="00F61264">
        <w:trPr>
          <w:trHeight w:val="1140"/>
        </w:trPr>
        <w:tc>
          <w:tcPr>
            <w:tcW w:w="2086" w:type="dxa"/>
            <w:tcBorders>
              <w:top w:val="nil"/>
              <w:left w:val="single" w:sz="4" w:space="0" w:color="000000"/>
              <w:bottom w:val="single" w:sz="4" w:space="0" w:color="000000"/>
              <w:right w:val="nil"/>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1 11 00000 00 0000 000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ДОХОДЫ ОТ ИСПОЛЬЗОВАНИЯ ИМУЩЕСТВА, НАХОДЯЩЕГОСЯ В ГОСУДАРСТВЕННОЙ И МУНИЦИПАЛЬНОЙ СОБСТВЕННОСТИ</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4 148 000,00</w:t>
            </w:r>
          </w:p>
        </w:tc>
      </w:tr>
      <w:tr w:rsidR="00F61264" w:rsidRPr="00F61264" w:rsidTr="00F61264">
        <w:trPr>
          <w:trHeight w:val="1800"/>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F61264" w:rsidRPr="00F61264" w:rsidRDefault="00F61264" w:rsidP="00F61264">
            <w:pPr>
              <w:jc w:val="center"/>
              <w:rPr>
                <w:sz w:val="18"/>
                <w:szCs w:val="18"/>
              </w:rPr>
            </w:pPr>
            <w:r w:rsidRPr="00F61264">
              <w:rPr>
                <w:sz w:val="18"/>
                <w:szCs w:val="18"/>
              </w:rPr>
              <w:t>1 11 05013 13 0000 120</w:t>
            </w:r>
          </w:p>
        </w:tc>
        <w:tc>
          <w:tcPr>
            <w:tcW w:w="552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rPr>
                <w:color w:val="333333"/>
                <w:sz w:val="18"/>
                <w:szCs w:val="18"/>
              </w:rPr>
            </w:pPr>
            <w:proofErr w:type="gramStart"/>
            <w:r w:rsidRPr="00F61264">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2107" w:type="dxa"/>
            <w:tcBorders>
              <w:top w:val="nil"/>
              <w:left w:val="nil"/>
              <w:bottom w:val="single" w:sz="4" w:space="0" w:color="000000"/>
              <w:right w:val="single" w:sz="4" w:space="0" w:color="000000"/>
            </w:tcBorders>
            <w:shd w:val="clear" w:color="auto" w:fill="auto"/>
            <w:noWrap/>
            <w:vAlign w:val="center"/>
            <w:hideMark/>
          </w:tcPr>
          <w:p w:rsidR="00F61264" w:rsidRPr="00F61264" w:rsidRDefault="00F61264" w:rsidP="00F61264">
            <w:pPr>
              <w:jc w:val="center"/>
              <w:rPr>
                <w:sz w:val="18"/>
                <w:szCs w:val="18"/>
              </w:rPr>
            </w:pPr>
            <w:r w:rsidRPr="00F61264">
              <w:rPr>
                <w:sz w:val="18"/>
                <w:szCs w:val="18"/>
              </w:rPr>
              <w:t>2 651 000,00</w:t>
            </w:r>
          </w:p>
        </w:tc>
      </w:tr>
      <w:tr w:rsidR="00F61264" w:rsidRPr="00F61264" w:rsidTr="00F61264">
        <w:trPr>
          <w:trHeight w:val="1800"/>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F61264" w:rsidRPr="00F61264" w:rsidRDefault="00F61264" w:rsidP="00F61264">
            <w:pPr>
              <w:jc w:val="center"/>
              <w:rPr>
                <w:sz w:val="18"/>
                <w:szCs w:val="18"/>
              </w:rPr>
            </w:pPr>
            <w:r w:rsidRPr="00F61264">
              <w:rPr>
                <w:sz w:val="18"/>
                <w:szCs w:val="18"/>
              </w:rPr>
              <w:t>1 11 09045 13 0000 120</w:t>
            </w:r>
          </w:p>
        </w:tc>
        <w:tc>
          <w:tcPr>
            <w:tcW w:w="552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rPr>
                <w:color w:val="333333"/>
                <w:sz w:val="18"/>
                <w:szCs w:val="18"/>
              </w:rPr>
            </w:pPr>
            <w:r w:rsidRPr="00F61264">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07" w:type="dxa"/>
            <w:tcBorders>
              <w:top w:val="nil"/>
              <w:left w:val="nil"/>
              <w:bottom w:val="single" w:sz="4" w:space="0" w:color="000000"/>
              <w:right w:val="single" w:sz="4" w:space="0" w:color="000000"/>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1 497 000,00</w:t>
            </w:r>
          </w:p>
        </w:tc>
      </w:tr>
      <w:tr w:rsidR="00F61264" w:rsidRPr="00F61264" w:rsidTr="00F61264">
        <w:trPr>
          <w:trHeight w:val="570"/>
        </w:trPr>
        <w:tc>
          <w:tcPr>
            <w:tcW w:w="2086" w:type="dxa"/>
            <w:tcBorders>
              <w:top w:val="nil"/>
              <w:left w:val="single" w:sz="4" w:space="0" w:color="000000"/>
              <w:bottom w:val="single" w:sz="4" w:space="0" w:color="000000"/>
              <w:right w:val="nil"/>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1 13 00000 00 0000 000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 xml:space="preserve">ДОХОДЫ ОТ ОКАЗАНИЯ ПЛАТНЫХ УСЛУГ И КОМПЕНСАЦИИ ЗАТРАТ ГОСУДАРСТВА </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1 820,08</w:t>
            </w:r>
          </w:p>
        </w:tc>
      </w:tr>
      <w:tr w:rsidR="00F61264" w:rsidRPr="00F61264" w:rsidTr="00F61264">
        <w:trPr>
          <w:trHeight w:val="600"/>
        </w:trPr>
        <w:tc>
          <w:tcPr>
            <w:tcW w:w="2086" w:type="dxa"/>
            <w:tcBorders>
              <w:top w:val="nil"/>
              <w:left w:val="single" w:sz="4" w:space="0" w:color="000000"/>
              <w:bottom w:val="single" w:sz="4" w:space="0" w:color="000000"/>
              <w:right w:val="nil"/>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1 13 02995 13 0000 130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F61264" w:rsidRPr="00F61264" w:rsidRDefault="005E26AF" w:rsidP="00F61264">
            <w:pPr>
              <w:rPr>
                <w:color w:val="000000"/>
                <w:sz w:val="18"/>
                <w:szCs w:val="18"/>
              </w:rPr>
            </w:pPr>
            <w:hyperlink r:id="rId30" w:anchor="block_90" w:history="1">
              <w:r w:rsidR="00F61264" w:rsidRPr="00F61264">
                <w:rPr>
                  <w:color w:val="000000"/>
                  <w:sz w:val="18"/>
                  <w:szCs w:val="18"/>
                </w:rPr>
                <w:t>Прочие доходы от компенсации затрат бюджетов городских поселений</w:t>
              </w:r>
            </w:hyperlink>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1 820,08</w:t>
            </w:r>
          </w:p>
        </w:tc>
      </w:tr>
      <w:tr w:rsidR="00F61264" w:rsidRPr="00F61264" w:rsidTr="00F61264">
        <w:trPr>
          <w:trHeight w:val="570"/>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1 14 00000 00 0000 000</w:t>
            </w:r>
          </w:p>
        </w:tc>
        <w:tc>
          <w:tcPr>
            <w:tcW w:w="5526" w:type="dxa"/>
            <w:tcBorders>
              <w:top w:val="nil"/>
              <w:left w:val="nil"/>
              <w:bottom w:val="nil"/>
              <w:right w:val="single" w:sz="4" w:space="0" w:color="000000"/>
            </w:tcBorders>
            <w:shd w:val="clear" w:color="auto" w:fill="auto"/>
            <w:vAlign w:val="center"/>
            <w:hideMark/>
          </w:tcPr>
          <w:p w:rsidR="00F61264" w:rsidRPr="00F61264" w:rsidRDefault="00F61264" w:rsidP="00F61264">
            <w:pPr>
              <w:rPr>
                <w:b/>
                <w:bCs/>
                <w:sz w:val="18"/>
                <w:szCs w:val="18"/>
              </w:rPr>
            </w:pPr>
            <w:r w:rsidRPr="00F61264">
              <w:rPr>
                <w:b/>
                <w:bCs/>
                <w:sz w:val="18"/>
                <w:szCs w:val="18"/>
              </w:rPr>
              <w:t>ДОХОДЫ ОТ ПРОДАЖИ МАТЕРИАЛЬНЫХ И НЕМАТЕРИАЛЬНЫХ АКТИВОВ</w:t>
            </w:r>
          </w:p>
        </w:tc>
        <w:tc>
          <w:tcPr>
            <w:tcW w:w="2107" w:type="dxa"/>
            <w:tcBorders>
              <w:top w:val="nil"/>
              <w:left w:val="nil"/>
              <w:bottom w:val="nil"/>
              <w:right w:val="single" w:sz="4" w:space="0" w:color="000000"/>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255 000,00</w:t>
            </w:r>
          </w:p>
        </w:tc>
      </w:tr>
      <w:tr w:rsidR="00F61264" w:rsidRPr="00F61264" w:rsidTr="00F61264">
        <w:trPr>
          <w:trHeight w:val="1200"/>
        </w:trPr>
        <w:tc>
          <w:tcPr>
            <w:tcW w:w="2086" w:type="dxa"/>
            <w:tcBorders>
              <w:top w:val="nil"/>
              <w:left w:val="single" w:sz="4" w:space="0" w:color="000000"/>
              <w:bottom w:val="single" w:sz="4" w:space="0" w:color="000000"/>
              <w:right w:val="nil"/>
            </w:tcBorders>
            <w:shd w:val="clear" w:color="auto" w:fill="auto"/>
            <w:noWrap/>
            <w:vAlign w:val="center"/>
            <w:hideMark/>
          </w:tcPr>
          <w:p w:rsidR="00F61264" w:rsidRPr="00F61264" w:rsidRDefault="00F61264" w:rsidP="00F61264">
            <w:pPr>
              <w:jc w:val="center"/>
              <w:rPr>
                <w:sz w:val="18"/>
                <w:szCs w:val="18"/>
              </w:rPr>
            </w:pPr>
            <w:r w:rsidRPr="00F61264">
              <w:rPr>
                <w:sz w:val="18"/>
                <w:szCs w:val="18"/>
              </w:rPr>
              <w:t>1 14 06013 13 0000 430</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color w:val="333333"/>
                <w:sz w:val="18"/>
                <w:szCs w:val="18"/>
              </w:rPr>
            </w:pPr>
            <w:r w:rsidRPr="00F61264">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255 000,00</w:t>
            </w:r>
          </w:p>
        </w:tc>
      </w:tr>
      <w:tr w:rsidR="00F61264" w:rsidRPr="00F61264" w:rsidTr="00F61264">
        <w:trPr>
          <w:trHeight w:val="570"/>
        </w:trPr>
        <w:tc>
          <w:tcPr>
            <w:tcW w:w="2086" w:type="dxa"/>
            <w:tcBorders>
              <w:top w:val="nil"/>
              <w:left w:val="single" w:sz="4" w:space="0" w:color="000000"/>
              <w:bottom w:val="single" w:sz="4" w:space="0" w:color="000000"/>
              <w:right w:val="nil"/>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1 16 00000 00 0000 000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ШТРАФЫ, САНКЦИИ, ВОЗМЕЩЕНИЕ УЩЕРБА</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6 000,00</w:t>
            </w:r>
          </w:p>
        </w:tc>
      </w:tr>
      <w:tr w:rsidR="00F61264" w:rsidRPr="00F61264" w:rsidTr="00F61264">
        <w:trPr>
          <w:trHeight w:val="1500"/>
        </w:trPr>
        <w:tc>
          <w:tcPr>
            <w:tcW w:w="2086" w:type="dxa"/>
            <w:tcBorders>
              <w:top w:val="nil"/>
              <w:left w:val="single" w:sz="4" w:space="0" w:color="000000"/>
              <w:bottom w:val="single" w:sz="4" w:space="0" w:color="000000"/>
              <w:right w:val="nil"/>
            </w:tcBorders>
            <w:shd w:val="clear" w:color="auto" w:fill="auto"/>
            <w:noWrap/>
            <w:vAlign w:val="center"/>
            <w:hideMark/>
          </w:tcPr>
          <w:p w:rsidR="00F61264" w:rsidRPr="00F61264" w:rsidRDefault="00F61264" w:rsidP="00F61264">
            <w:pPr>
              <w:jc w:val="center"/>
              <w:rPr>
                <w:sz w:val="18"/>
                <w:szCs w:val="18"/>
              </w:rPr>
            </w:pPr>
            <w:r w:rsidRPr="00F61264">
              <w:rPr>
                <w:sz w:val="18"/>
                <w:szCs w:val="18"/>
              </w:rPr>
              <w:lastRenderedPageBreak/>
              <w:t>1 16 02010 02 0000 140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F61264" w:rsidRPr="00F61264" w:rsidRDefault="005E26AF" w:rsidP="00F61264">
            <w:pPr>
              <w:rPr>
                <w:color w:val="000000"/>
                <w:sz w:val="18"/>
                <w:szCs w:val="18"/>
              </w:rPr>
            </w:pPr>
            <w:hyperlink r:id="rId31" w:anchor="block_90" w:history="1">
              <w:r w:rsidR="00F61264" w:rsidRPr="00F61264">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6 000,00</w:t>
            </w:r>
          </w:p>
        </w:tc>
      </w:tr>
      <w:tr w:rsidR="00F61264" w:rsidRPr="00F61264" w:rsidTr="00F61264">
        <w:trPr>
          <w:trHeight w:val="510"/>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jc w:val="center"/>
              <w:rPr>
                <w:b/>
                <w:bCs/>
                <w:sz w:val="18"/>
                <w:szCs w:val="18"/>
              </w:rPr>
            </w:pPr>
            <w:r w:rsidRPr="00F61264">
              <w:rPr>
                <w:b/>
                <w:bCs/>
                <w:sz w:val="18"/>
                <w:szCs w:val="18"/>
              </w:rPr>
              <w:t>1 17 00000 00 0000 000</w:t>
            </w:r>
          </w:p>
        </w:tc>
        <w:tc>
          <w:tcPr>
            <w:tcW w:w="5526" w:type="dxa"/>
            <w:tcBorders>
              <w:top w:val="nil"/>
              <w:left w:val="nil"/>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 xml:space="preserve">Прочие неналоговые доходы </w:t>
            </w:r>
          </w:p>
        </w:tc>
        <w:tc>
          <w:tcPr>
            <w:tcW w:w="2107" w:type="dxa"/>
            <w:tcBorders>
              <w:top w:val="nil"/>
              <w:left w:val="nil"/>
              <w:bottom w:val="single" w:sz="4" w:space="0" w:color="auto"/>
              <w:right w:val="single" w:sz="4" w:space="0" w:color="auto"/>
            </w:tcBorders>
            <w:shd w:val="clear" w:color="000000" w:fill="FFFFFF"/>
            <w:vAlign w:val="center"/>
            <w:hideMark/>
          </w:tcPr>
          <w:p w:rsidR="00F61264" w:rsidRPr="00F61264" w:rsidRDefault="00F61264" w:rsidP="00F61264">
            <w:pPr>
              <w:jc w:val="center"/>
              <w:rPr>
                <w:b/>
                <w:bCs/>
                <w:color w:val="000000"/>
                <w:sz w:val="18"/>
                <w:szCs w:val="18"/>
              </w:rPr>
            </w:pPr>
            <w:r w:rsidRPr="00F61264">
              <w:rPr>
                <w:b/>
                <w:bCs/>
                <w:color w:val="000000"/>
                <w:sz w:val="18"/>
                <w:szCs w:val="18"/>
              </w:rPr>
              <w:t>160 206,00</w:t>
            </w:r>
          </w:p>
        </w:tc>
      </w:tr>
      <w:tr w:rsidR="00F61264" w:rsidRPr="00F61264" w:rsidTr="00F61264">
        <w:trPr>
          <w:trHeight w:val="900"/>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jc w:val="center"/>
              <w:rPr>
                <w:sz w:val="18"/>
                <w:szCs w:val="18"/>
              </w:rPr>
            </w:pPr>
            <w:r w:rsidRPr="00F61264">
              <w:rPr>
                <w:sz w:val="18"/>
                <w:szCs w:val="18"/>
              </w:rPr>
              <w:t>1 17 15030 13 2756 150</w:t>
            </w:r>
          </w:p>
        </w:tc>
        <w:tc>
          <w:tcPr>
            <w:tcW w:w="552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rPr>
                <w:sz w:val="18"/>
                <w:szCs w:val="18"/>
              </w:rPr>
            </w:pPr>
            <w:r w:rsidRPr="00F61264">
              <w:rPr>
                <w:sz w:val="18"/>
                <w:szCs w:val="18"/>
              </w:rPr>
              <w:t>Инициативные платежи, зачисляемые в бюджеты городских поселений (</w:t>
            </w:r>
            <w:proofErr w:type="gramStart"/>
            <w:r w:rsidRPr="00F61264">
              <w:rPr>
                <w:sz w:val="18"/>
                <w:szCs w:val="18"/>
              </w:rPr>
              <w:t>Инициативный</w:t>
            </w:r>
            <w:proofErr w:type="gramEnd"/>
            <w:r w:rsidRPr="00F61264">
              <w:rPr>
                <w:sz w:val="18"/>
                <w:szCs w:val="18"/>
              </w:rPr>
              <w:t xml:space="preserve"> проект "Живая вода - вода для жизни")</w:t>
            </w:r>
          </w:p>
        </w:tc>
        <w:tc>
          <w:tcPr>
            <w:tcW w:w="2107" w:type="dxa"/>
            <w:tcBorders>
              <w:top w:val="nil"/>
              <w:left w:val="nil"/>
              <w:bottom w:val="single" w:sz="4" w:space="0" w:color="auto"/>
              <w:right w:val="single" w:sz="4" w:space="0" w:color="auto"/>
            </w:tcBorders>
            <w:shd w:val="clear" w:color="000000" w:fill="FFFFFF"/>
            <w:vAlign w:val="center"/>
            <w:hideMark/>
          </w:tcPr>
          <w:p w:rsidR="00F61264" w:rsidRPr="00F61264" w:rsidRDefault="00F61264" w:rsidP="00F61264">
            <w:pPr>
              <w:jc w:val="center"/>
              <w:rPr>
                <w:color w:val="000000"/>
                <w:sz w:val="18"/>
                <w:szCs w:val="18"/>
              </w:rPr>
            </w:pPr>
            <w:r w:rsidRPr="00F61264">
              <w:rPr>
                <w:color w:val="000000"/>
                <w:sz w:val="18"/>
                <w:szCs w:val="18"/>
              </w:rPr>
              <w:t>160 206,00</w:t>
            </w:r>
          </w:p>
        </w:tc>
      </w:tr>
      <w:tr w:rsidR="00F61264" w:rsidRPr="00F61264" w:rsidTr="00F61264">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2 00 00000 00 0000 000</w:t>
            </w:r>
          </w:p>
        </w:tc>
        <w:tc>
          <w:tcPr>
            <w:tcW w:w="5526" w:type="dxa"/>
            <w:tcBorders>
              <w:top w:val="nil"/>
              <w:left w:val="nil"/>
              <w:bottom w:val="nil"/>
              <w:right w:val="single" w:sz="4" w:space="0" w:color="000000"/>
            </w:tcBorders>
            <w:shd w:val="clear" w:color="auto" w:fill="auto"/>
            <w:vAlign w:val="center"/>
            <w:hideMark/>
          </w:tcPr>
          <w:p w:rsidR="00F61264" w:rsidRPr="00F61264" w:rsidRDefault="00F61264" w:rsidP="00F61264">
            <w:pPr>
              <w:rPr>
                <w:b/>
                <w:bCs/>
                <w:sz w:val="18"/>
                <w:szCs w:val="18"/>
              </w:rPr>
            </w:pPr>
            <w:r w:rsidRPr="00F61264">
              <w:rPr>
                <w:b/>
                <w:bCs/>
                <w:sz w:val="18"/>
                <w:szCs w:val="18"/>
              </w:rPr>
              <w:t xml:space="preserve">БЕЗВОЗМЕЗДНЫЕ ПОСТУПЛЕНИЯ </w:t>
            </w:r>
          </w:p>
        </w:tc>
        <w:tc>
          <w:tcPr>
            <w:tcW w:w="2107" w:type="dxa"/>
            <w:tcBorders>
              <w:top w:val="nil"/>
              <w:left w:val="nil"/>
              <w:bottom w:val="nil"/>
              <w:right w:val="single" w:sz="4" w:space="0" w:color="000000"/>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33 030 441,44</w:t>
            </w:r>
          </w:p>
        </w:tc>
      </w:tr>
      <w:tr w:rsidR="00F61264" w:rsidRPr="00F61264" w:rsidTr="00F61264">
        <w:trPr>
          <w:trHeight w:val="855"/>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2 02 00000 00 0000 000</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БЕЗВОЗМЕЗДНЫЕ ПОСТУПЛЕНИЯ ОТ ДРУГИХ БЮДЖЕТОВ БЮДЖЕТНОЙ СИСТЕМЫ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33 030 441,44</w:t>
            </w:r>
          </w:p>
        </w:tc>
      </w:tr>
      <w:tr w:rsidR="00F61264" w:rsidRPr="00F61264" w:rsidTr="00F61264">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2 02 10000 00 0000 150</w:t>
            </w:r>
          </w:p>
        </w:tc>
        <w:tc>
          <w:tcPr>
            <w:tcW w:w="5526" w:type="dxa"/>
            <w:tcBorders>
              <w:top w:val="nil"/>
              <w:left w:val="nil"/>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Дотации бюджетам субъектов Российской Федерации и муниципальных образований</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8 565 702,00</w:t>
            </w:r>
          </w:p>
        </w:tc>
      </w:tr>
      <w:tr w:rsidR="00F61264" w:rsidRPr="00F61264" w:rsidTr="00F61264">
        <w:trPr>
          <w:trHeight w:val="9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2 02 15001 13 0000 150</w:t>
            </w:r>
          </w:p>
        </w:tc>
        <w:tc>
          <w:tcPr>
            <w:tcW w:w="5526" w:type="dxa"/>
            <w:tcBorders>
              <w:top w:val="nil"/>
              <w:left w:val="nil"/>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8 565 702,00</w:t>
            </w:r>
          </w:p>
        </w:tc>
      </w:tr>
      <w:tr w:rsidR="00F61264" w:rsidRPr="00F61264" w:rsidTr="00F61264">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2 02 30000 00 0000 150</w:t>
            </w:r>
          </w:p>
        </w:tc>
        <w:tc>
          <w:tcPr>
            <w:tcW w:w="5526" w:type="dxa"/>
            <w:tcBorders>
              <w:top w:val="nil"/>
              <w:left w:val="nil"/>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 xml:space="preserve">Субвенции бюджетам субъектов Российской Федерации и муниципальных образований </w:t>
            </w:r>
          </w:p>
        </w:tc>
        <w:tc>
          <w:tcPr>
            <w:tcW w:w="2107" w:type="dxa"/>
            <w:tcBorders>
              <w:top w:val="nil"/>
              <w:left w:val="nil"/>
              <w:bottom w:val="single" w:sz="4" w:space="0" w:color="auto"/>
              <w:right w:val="single" w:sz="4" w:space="0" w:color="auto"/>
            </w:tcBorders>
            <w:shd w:val="clear" w:color="auto" w:fill="auto"/>
            <w:vAlign w:val="center"/>
            <w:hideMark/>
          </w:tcPr>
          <w:p w:rsidR="00F61264" w:rsidRPr="00F61264" w:rsidRDefault="00F61264" w:rsidP="00F61264">
            <w:pPr>
              <w:jc w:val="center"/>
              <w:rPr>
                <w:b/>
                <w:bCs/>
                <w:sz w:val="18"/>
                <w:szCs w:val="18"/>
              </w:rPr>
            </w:pPr>
            <w:r w:rsidRPr="00F61264">
              <w:rPr>
                <w:b/>
                <w:bCs/>
                <w:sz w:val="18"/>
                <w:szCs w:val="18"/>
              </w:rPr>
              <w:t>729 913,64</w:t>
            </w:r>
          </w:p>
        </w:tc>
      </w:tr>
      <w:tr w:rsidR="00F61264" w:rsidRPr="00F61264" w:rsidTr="00F61264">
        <w:trPr>
          <w:trHeight w:val="12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2 02 35118 13 0000 150</w:t>
            </w:r>
          </w:p>
        </w:tc>
        <w:tc>
          <w:tcPr>
            <w:tcW w:w="5526" w:type="dxa"/>
            <w:tcBorders>
              <w:top w:val="nil"/>
              <w:left w:val="nil"/>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700 500,00</w:t>
            </w:r>
          </w:p>
        </w:tc>
      </w:tr>
      <w:tr w:rsidR="00F61264" w:rsidRPr="00F61264" w:rsidTr="00F61264">
        <w:trPr>
          <w:trHeight w:val="900"/>
        </w:trPr>
        <w:tc>
          <w:tcPr>
            <w:tcW w:w="2086" w:type="dxa"/>
            <w:tcBorders>
              <w:top w:val="nil"/>
              <w:left w:val="single" w:sz="4" w:space="0" w:color="auto"/>
              <w:bottom w:val="single" w:sz="4" w:space="0" w:color="auto"/>
              <w:right w:val="single" w:sz="4" w:space="0" w:color="000000"/>
            </w:tcBorders>
            <w:shd w:val="clear" w:color="auto" w:fill="auto"/>
            <w:noWrap/>
            <w:vAlign w:val="center"/>
            <w:hideMark/>
          </w:tcPr>
          <w:p w:rsidR="00F61264" w:rsidRPr="00F61264" w:rsidRDefault="00F61264" w:rsidP="00F61264">
            <w:pPr>
              <w:jc w:val="center"/>
              <w:rPr>
                <w:sz w:val="18"/>
                <w:szCs w:val="18"/>
              </w:rPr>
            </w:pPr>
            <w:r w:rsidRPr="00F61264">
              <w:rPr>
                <w:sz w:val="18"/>
                <w:szCs w:val="18"/>
              </w:rPr>
              <w:t>2 02 35930 13 0000 150</w:t>
            </w:r>
          </w:p>
        </w:tc>
        <w:tc>
          <w:tcPr>
            <w:tcW w:w="5526" w:type="dxa"/>
            <w:tcBorders>
              <w:top w:val="nil"/>
              <w:left w:val="nil"/>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Субвенции бюджетам городских поселений на государственную регистрацию актов гражданского состояния</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29 413,64</w:t>
            </w:r>
          </w:p>
        </w:tc>
      </w:tr>
      <w:tr w:rsidR="00F61264" w:rsidRPr="00F61264" w:rsidTr="00F61264">
        <w:trPr>
          <w:trHeight w:val="57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2 02 40000 00 0000 000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F61264" w:rsidRPr="00F61264" w:rsidRDefault="00F61264" w:rsidP="00F61264">
            <w:pPr>
              <w:rPr>
                <w:b/>
                <w:bCs/>
                <w:sz w:val="18"/>
                <w:szCs w:val="18"/>
              </w:rPr>
            </w:pPr>
            <w:r w:rsidRPr="00F61264">
              <w:rPr>
                <w:b/>
                <w:bCs/>
                <w:sz w:val="18"/>
                <w:szCs w:val="18"/>
              </w:rPr>
              <w:t>Прочие межбюджетные трансферты, передаваемые бюджетам</w:t>
            </w:r>
          </w:p>
        </w:tc>
        <w:tc>
          <w:tcPr>
            <w:tcW w:w="2107" w:type="dxa"/>
            <w:tcBorders>
              <w:top w:val="nil"/>
              <w:left w:val="nil"/>
              <w:bottom w:val="single" w:sz="4" w:space="0" w:color="000000"/>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23 734 825,80</w:t>
            </w:r>
          </w:p>
        </w:tc>
      </w:tr>
      <w:tr w:rsidR="00F61264" w:rsidRPr="00F61264" w:rsidTr="00F61264">
        <w:trPr>
          <w:trHeight w:val="60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F61264" w:rsidRPr="00F61264" w:rsidRDefault="00F61264" w:rsidP="00F61264">
            <w:pPr>
              <w:jc w:val="center"/>
              <w:rPr>
                <w:sz w:val="18"/>
                <w:szCs w:val="18"/>
              </w:rPr>
            </w:pPr>
            <w:r w:rsidRPr="00F61264">
              <w:rPr>
                <w:sz w:val="18"/>
                <w:szCs w:val="18"/>
              </w:rPr>
              <w:t>2 02 49999 13 0000 150</w:t>
            </w:r>
          </w:p>
        </w:tc>
        <w:tc>
          <w:tcPr>
            <w:tcW w:w="5526" w:type="dxa"/>
            <w:tcBorders>
              <w:top w:val="nil"/>
              <w:left w:val="nil"/>
              <w:bottom w:val="single" w:sz="4" w:space="0" w:color="000000"/>
              <w:right w:val="single" w:sz="4" w:space="0" w:color="000000"/>
            </w:tcBorders>
            <w:shd w:val="clear" w:color="auto" w:fill="auto"/>
            <w:vAlign w:val="center"/>
            <w:hideMark/>
          </w:tcPr>
          <w:p w:rsidR="00F61264" w:rsidRPr="00F61264" w:rsidRDefault="00F61264" w:rsidP="00F61264">
            <w:pPr>
              <w:rPr>
                <w:sz w:val="18"/>
                <w:szCs w:val="18"/>
              </w:rPr>
            </w:pPr>
            <w:r w:rsidRPr="00F61264">
              <w:rPr>
                <w:sz w:val="18"/>
                <w:szCs w:val="18"/>
              </w:rPr>
              <w:t>Прочие  межбюджетные  трансферты,  передаваемые  бюджетам  городских поселений</w:t>
            </w:r>
          </w:p>
        </w:tc>
        <w:tc>
          <w:tcPr>
            <w:tcW w:w="2107" w:type="dxa"/>
            <w:tcBorders>
              <w:top w:val="nil"/>
              <w:left w:val="nil"/>
              <w:bottom w:val="single" w:sz="4" w:space="0" w:color="000000"/>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23 734 825,80</w:t>
            </w:r>
          </w:p>
        </w:tc>
      </w:tr>
      <w:tr w:rsidR="00F61264" w:rsidRPr="00F61264" w:rsidTr="00F61264">
        <w:trPr>
          <w:trHeight w:val="300"/>
        </w:trPr>
        <w:tc>
          <w:tcPr>
            <w:tcW w:w="2086" w:type="dxa"/>
            <w:tcBorders>
              <w:top w:val="nil"/>
              <w:left w:val="single" w:sz="4" w:space="0" w:color="auto"/>
              <w:bottom w:val="single" w:sz="4" w:space="0" w:color="auto"/>
              <w:right w:val="single" w:sz="4" w:space="0" w:color="000000"/>
            </w:tcBorders>
            <w:shd w:val="clear" w:color="auto" w:fill="auto"/>
            <w:noWrap/>
            <w:vAlign w:val="bottom"/>
            <w:hideMark/>
          </w:tcPr>
          <w:p w:rsidR="00F61264" w:rsidRPr="00F61264" w:rsidRDefault="00F61264" w:rsidP="00F61264">
            <w:pPr>
              <w:rPr>
                <w:sz w:val="18"/>
                <w:szCs w:val="18"/>
              </w:rPr>
            </w:pPr>
            <w:r w:rsidRPr="00F61264">
              <w:rPr>
                <w:sz w:val="18"/>
                <w:szCs w:val="18"/>
              </w:rPr>
              <w:t> </w:t>
            </w:r>
          </w:p>
        </w:tc>
        <w:tc>
          <w:tcPr>
            <w:tcW w:w="5526" w:type="dxa"/>
            <w:tcBorders>
              <w:top w:val="nil"/>
              <w:left w:val="nil"/>
              <w:bottom w:val="single" w:sz="4" w:space="0" w:color="auto"/>
              <w:right w:val="single" w:sz="4" w:space="0" w:color="000000"/>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ВСЕГО ДОХОДОВ</w:t>
            </w:r>
          </w:p>
        </w:tc>
        <w:tc>
          <w:tcPr>
            <w:tcW w:w="2107"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53 543 467,52</w:t>
            </w:r>
          </w:p>
        </w:tc>
      </w:tr>
    </w:tbl>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p w:rsidR="00F61264" w:rsidRDefault="00F61264" w:rsidP="00F61264">
      <w:pPr>
        <w:spacing w:before="100" w:beforeAutospacing="1" w:after="100" w:afterAutospacing="1"/>
        <w:ind w:firstLine="480"/>
        <w:jc w:val="both"/>
        <w:rPr>
          <w:sz w:val="22"/>
          <w:szCs w:val="22"/>
        </w:rPr>
      </w:pPr>
    </w:p>
    <w:tbl>
      <w:tblPr>
        <w:tblW w:w="9719" w:type="dxa"/>
        <w:tblInd w:w="93" w:type="dxa"/>
        <w:tblLook w:val="04A0" w:firstRow="1" w:lastRow="0" w:firstColumn="1" w:lastColumn="0" w:noHBand="0" w:noVBand="1"/>
      </w:tblPr>
      <w:tblGrid>
        <w:gridCol w:w="6692"/>
        <w:gridCol w:w="386"/>
        <w:gridCol w:w="424"/>
        <w:gridCol w:w="679"/>
        <w:gridCol w:w="471"/>
        <w:gridCol w:w="1252"/>
      </w:tblGrid>
      <w:tr w:rsidR="00F61264" w:rsidRPr="00F61264" w:rsidTr="00F61264">
        <w:trPr>
          <w:trHeight w:val="255"/>
        </w:trPr>
        <w:tc>
          <w:tcPr>
            <w:tcW w:w="707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bookmarkStart w:id="21" w:name="RANGE!B1:G265"/>
            <w:bookmarkEnd w:id="21"/>
          </w:p>
        </w:tc>
        <w:tc>
          <w:tcPr>
            <w:tcW w:w="240"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11"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670"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11"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1313"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Приложение  № 2</w:t>
            </w:r>
          </w:p>
        </w:tc>
      </w:tr>
      <w:tr w:rsidR="00F61264" w:rsidRPr="00F61264" w:rsidTr="00F61264">
        <w:trPr>
          <w:trHeight w:val="255"/>
        </w:trPr>
        <w:tc>
          <w:tcPr>
            <w:tcW w:w="707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40"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11"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670"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11"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1313"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к Решению Совета депутатов</w:t>
            </w:r>
          </w:p>
        </w:tc>
      </w:tr>
      <w:tr w:rsidR="00F61264" w:rsidRPr="00F61264" w:rsidTr="00F61264">
        <w:trPr>
          <w:trHeight w:val="255"/>
        </w:trPr>
        <w:tc>
          <w:tcPr>
            <w:tcW w:w="707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40"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11"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670"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p>
        </w:tc>
        <w:tc>
          <w:tcPr>
            <w:tcW w:w="211"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1313"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городского поселения Агириш</w:t>
            </w:r>
          </w:p>
        </w:tc>
      </w:tr>
      <w:tr w:rsidR="00F61264" w:rsidRPr="00F61264" w:rsidTr="00F61264">
        <w:trPr>
          <w:trHeight w:val="255"/>
        </w:trPr>
        <w:tc>
          <w:tcPr>
            <w:tcW w:w="707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40"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11"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194" w:type="dxa"/>
            <w:gridSpan w:val="3"/>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от  "11"  октября 2024  № 103</w:t>
            </w:r>
          </w:p>
        </w:tc>
      </w:tr>
      <w:tr w:rsidR="00F61264" w:rsidRPr="00F61264" w:rsidTr="00F61264">
        <w:trPr>
          <w:trHeight w:val="1602"/>
        </w:trPr>
        <w:tc>
          <w:tcPr>
            <w:tcW w:w="9719" w:type="dxa"/>
            <w:gridSpan w:val="6"/>
            <w:tcBorders>
              <w:top w:val="nil"/>
              <w:left w:val="nil"/>
              <w:bottom w:val="nil"/>
              <w:right w:val="nil"/>
            </w:tcBorders>
            <w:shd w:val="clear" w:color="auto" w:fill="auto"/>
            <w:vAlign w:val="center"/>
            <w:hideMark/>
          </w:tcPr>
          <w:p w:rsidR="00F61264" w:rsidRPr="00F61264" w:rsidRDefault="00F61264" w:rsidP="00F61264">
            <w:pPr>
              <w:jc w:val="center"/>
              <w:rPr>
                <w:b/>
                <w:bCs/>
                <w:sz w:val="18"/>
                <w:szCs w:val="18"/>
              </w:rPr>
            </w:pPr>
            <w:r w:rsidRPr="00F61264">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F61264">
              <w:rPr>
                <w:b/>
                <w:bCs/>
                <w:sz w:val="18"/>
                <w:szCs w:val="18"/>
              </w:rPr>
              <w:t>видов расходов классификации расходов бюджета</w:t>
            </w:r>
            <w:proofErr w:type="gramEnd"/>
            <w:r w:rsidRPr="00F61264">
              <w:rPr>
                <w:b/>
                <w:bCs/>
                <w:sz w:val="18"/>
                <w:szCs w:val="18"/>
              </w:rPr>
              <w:t xml:space="preserve"> городского поселения Агириш                                      на 2024 год</w:t>
            </w:r>
          </w:p>
        </w:tc>
      </w:tr>
      <w:tr w:rsidR="00F61264" w:rsidRPr="00F61264" w:rsidTr="00F61264">
        <w:trPr>
          <w:trHeight w:val="165"/>
        </w:trPr>
        <w:tc>
          <w:tcPr>
            <w:tcW w:w="9719" w:type="dxa"/>
            <w:gridSpan w:val="6"/>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r>
      <w:tr w:rsidR="00F61264" w:rsidRPr="00F61264" w:rsidTr="00F61264">
        <w:trPr>
          <w:trHeight w:val="270"/>
        </w:trPr>
        <w:tc>
          <w:tcPr>
            <w:tcW w:w="7074"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240"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211"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670"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211"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1313"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(рублей)</w:t>
            </w:r>
          </w:p>
        </w:tc>
      </w:tr>
      <w:tr w:rsidR="00F61264" w:rsidRPr="00F61264" w:rsidTr="00F61264">
        <w:trPr>
          <w:trHeight w:val="255"/>
        </w:trPr>
        <w:tc>
          <w:tcPr>
            <w:tcW w:w="7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Наименование показателя</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proofErr w:type="spellStart"/>
            <w:r w:rsidRPr="00F61264">
              <w:rPr>
                <w:sz w:val="18"/>
                <w:szCs w:val="18"/>
              </w:rPr>
              <w:t>Рз</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proofErr w:type="spellStart"/>
            <w:proofErr w:type="gramStart"/>
            <w:r w:rsidRPr="00F61264">
              <w:rPr>
                <w:sz w:val="18"/>
                <w:szCs w:val="18"/>
              </w:rPr>
              <w:t>Пр</w:t>
            </w:r>
            <w:proofErr w:type="spellEnd"/>
            <w:proofErr w:type="gramEnd"/>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proofErr w:type="spellStart"/>
            <w:r w:rsidRPr="00F61264">
              <w:rPr>
                <w:sz w:val="18"/>
                <w:szCs w:val="18"/>
              </w:rPr>
              <w:t>ЦСР</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proofErr w:type="spellStart"/>
            <w:r w:rsidRPr="00F61264">
              <w:rPr>
                <w:sz w:val="18"/>
                <w:szCs w:val="18"/>
              </w:rPr>
              <w:t>ВР</w:t>
            </w:r>
            <w:proofErr w:type="spellEnd"/>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F61264" w:rsidRPr="00F61264" w:rsidRDefault="00F61264" w:rsidP="00F61264">
            <w:pPr>
              <w:jc w:val="center"/>
              <w:rPr>
                <w:sz w:val="18"/>
                <w:szCs w:val="18"/>
              </w:rPr>
            </w:pPr>
            <w:r w:rsidRPr="00F61264">
              <w:rPr>
                <w:sz w:val="18"/>
                <w:szCs w:val="18"/>
              </w:rPr>
              <w:t>Сумма на год</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14 576 112,91</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Функционирование высшего должностного лица субъекта Российской Федерации и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2 498 595,00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i/>
                <w:iCs/>
                <w:sz w:val="18"/>
                <w:szCs w:val="18"/>
              </w:rPr>
            </w:pPr>
            <w:r w:rsidRPr="00F61264">
              <w:rPr>
                <w:b/>
                <w:bCs/>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2 498 595,00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2 498 595,00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2 398 595,00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Глава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2 398 595,00</w:t>
            </w:r>
          </w:p>
        </w:tc>
      </w:tr>
      <w:tr w:rsidR="00F61264" w:rsidRPr="00F61264" w:rsidTr="00F61264">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2 398 595,00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2 398 595,00</w:t>
            </w:r>
          </w:p>
        </w:tc>
      </w:tr>
      <w:tr w:rsidR="00F61264" w:rsidRPr="00F61264" w:rsidTr="00F61264">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10 752 459,16</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10 752 459,16</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10 752 459,16</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10 752 459,16</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9 469 459,16</w:t>
            </w:r>
          </w:p>
        </w:tc>
      </w:tr>
      <w:tr w:rsidR="00F61264" w:rsidRPr="00F61264" w:rsidTr="00F61264">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9 374 366,80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9 374 366,80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67 592,36</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67 592,36</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27 500,00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27 500,00</w:t>
            </w:r>
          </w:p>
        </w:tc>
      </w:tr>
      <w:tr w:rsidR="00F61264" w:rsidRPr="00F61264" w:rsidTr="00F61264">
        <w:trPr>
          <w:trHeight w:val="3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Резервные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20 000,00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lastRenderedPageBreak/>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«Управление резервным фондом администрации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Иные бюджетные ассигнования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Резервные средства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870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Другие 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1 305 058,75</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60 000,00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60 000,00</w:t>
            </w:r>
          </w:p>
        </w:tc>
      </w:tr>
      <w:tr w:rsidR="00F61264" w:rsidRPr="00F61264" w:rsidTr="00F61264">
        <w:trPr>
          <w:trHeight w:val="87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60 000,00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565 780,00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r>
      <w:tr w:rsidR="00F61264" w:rsidRPr="00F61264" w:rsidTr="00F61264">
        <w:trPr>
          <w:trHeight w:val="11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565 780,00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565 780,00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540 780,00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540 780,00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25 000,00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w:t>
            </w:r>
            <w:r w:rsidRPr="00F61264">
              <w:rPr>
                <w:sz w:val="18"/>
                <w:szCs w:val="18"/>
              </w:rPr>
              <w:lastRenderedPageBreak/>
              <w:t>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03 4 </w:t>
            </w:r>
            <w:r w:rsidRPr="00F61264">
              <w:rPr>
                <w:sz w:val="18"/>
                <w:szCs w:val="18"/>
              </w:rPr>
              <w:lastRenderedPageBreak/>
              <w:t>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85</w:t>
            </w:r>
            <w:r w:rsidRPr="00F61264">
              <w:rPr>
                <w:sz w:val="18"/>
                <w:szCs w:val="18"/>
              </w:rPr>
              <w:lastRenderedPageBreak/>
              <w:t>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25 000,00</w:t>
            </w:r>
          </w:p>
        </w:tc>
      </w:tr>
      <w:tr w:rsidR="00F61264" w:rsidRPr="00F61264" w:rsidTr="00F61264">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17 000,00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17 000,00</w:t>
            </w:r>
          </w:p>
        </w:tc>
      </w:tr>
      <w:tr w:rsidR="00F61264" w:rsidRPr="00F61264" w:rsidTr="00F61264">
        <w:trPr>
          <w:trHeight w:val="10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17 000,00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17 000,00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17 000,00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Непрограммные направления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662 278,75</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662 278,75</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662 278,75</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662 278,75</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830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329 778,75</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332 500,00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Национальная оборона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700 500,00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Мобилизационная и вневойсковая подготовка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700 500,00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700 500,00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700 500,00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700 500,00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Осуществление первичного воинского учета на </w:t>
            </w:r>
            <w:proofErr w:type="gramStart"/>
            <w:r w:rsidRPr="00F61264">
              <w:rPr>
                <w:sz w:val="18"/>
                <w:szCs w:val="18"/>
              </w:rPr>
              <w:t>территориях</w:t>
            </w:r>
            <w:proofErr w:type="gramEnd"/>
            <w:r w:rsidRPr="00F61264">
              <w:rPr>
                <w:sz w:val="18"/>
                <w:szCs w:val="18"/>
              </w:rPr>
              <w:t>,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700 500,00</w:t>
            </w:r>
          </w:p>
        </w:tc>
      </w:tr>
      <w:tr w:rsidR="00F61264" w:rsidRPr="00F61264" w:rsidTr="00F61264">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679 000,00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679 000,00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21 500,00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21 500,00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Национальная безопасность и правоохранительная деятельность</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262 786,71</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Органы юстиции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29 413,64</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29 413,64</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29 413,64</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20 179,22</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jc w:val="both"/>
              <w:rPr>
                <w:sz w:val="18"/>
                <w:szCs w:val="18"/>
              </w:rPr>
            </w:pPr>
            <w:r w:rsidRPr="00F61264">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20 179,22</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20 179,22</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20 179,22</w:t>
            </w:r>
          </w:p>
        </w:tc>
      </w:tr>
      <w:tr w:rsidR="00F61264" w:rsidRPr="00F61264" w:rsidTr="00F61264">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jc w:val="both"/>
              <w:rPr>
                <w:sz w:val="18"/>
                <w:szCs w:val="18"/>
              </w:rPr>
            </w:pPr>
            <w:r w:rsidRPr="00F61264">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01 4 01 </w:t>
            </w:r>
            <w:proofErr w:type="spellStart"/>
            <w:r w:rsidRPr="00F61264">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9 234,42</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01 4 01 </w:t>
            </w:r>
            <w:proofErr w:type="spellStart"/>
            <w:r w:rsidRPr="00F61264">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9 234,42</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01 4 01 </w:t>
            </w:r>
            <w:proofErr w:type="spellStart"/>
            <w:r w:rsidRPr="00F61264">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9 234,42</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100 000,00</w:t>
            </w:r>
          </w:p>
        </w:tc>
      </w:tr>
      <w:tr w:rsidR="00F61264" w:rsidRPr="00F61264" w:rsidTr="00F61264">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100 000,00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100 000,00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Другие вопросы в области национальной безопасности и правоохранительной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133 373,07</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«Профилактика правонарушений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132 373,07</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132 373,07</w:t>
            </w:r>
          </w:p>
        </w:tc>
      </w:tr>
      <w:tr w:rsidR="00F61264" w:rsidRPr="00F61264" w:rsidTr="00F61264">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sz w:val="18"/>
                <w:szCs w:val="18"/>
              </w:rPr>
            </w:pPr>
            <w:r w:rsidRPr="00F61264">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20 631,15</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Создание условий для деятельности народных дружин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20 631,15</w:t>
            </w:r>
          </w:p>
        </w:tc>
      </w:tr>
      <w:tr w:rsidR="00F61264" w:rsidRPr="00F61264" w:rsidTr="00F61264">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20 631,15</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20 631,15</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Создание условий для деятельности народных дружин за счет средств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05 4 01 </w:t>
            </w:r>
            <w:proofErr w:type="spellStart"/>
            <w:r w:rsidRPr="00F61264">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8 841,92</w:t>
            </w:r>
          </w:p>
        </w:tc>
      </w:tr>
      <w:tr w:rsidR="00F61264" w:rsidRPr="00F61264" w:rsidTr="00F61264">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05 4 01 </w:t>
            </w:r>
            <w:proofErr w:type="spellStart"/>
            <w:r w:rsidRPr="00F61264">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8 841,92</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05 4 01 </w:t>
            </w:r>
            <w:proofErr w:type="spellStart"/>
            <w:r w:rsidRPr="00F61264">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8 841,92</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xml:space="preserve">05 4 01 </w:t>
            </w:r>
            <w:r w:rsidRPr="00F61264">
              <w:rPr>
                <w:color w:val="000000"/>
                <w:sz w:val="18"/>
                <w:szCs w:val="18"/>
              </w:rPr>
              <w:lastRenderedPageBreak/>
              <w:t>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102 900,00</w:t>
            </w:r>
          </w:p>
        </w:tc>
      </w:tr>
      <w:tr w:rsidR="00F61264" w:rsidRPr="00F61264" w:rsidTr="00F61264">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75 000,00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75 000,00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27 900,00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27 900,00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Национальная экономика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8 644 129,86</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Общеэкономические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243 400,00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243 400,00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rFonts w:ascii="TimesNewRoman" w:hAnsi="TimesNewRoman" w:cs="Arial"/>
                <w:color w:val="000000"/>
                <w:sz w:val="18"/>
                <w:szCs w:val="18"/>
              </w:rPr>
            </w:pPr>
            <w:r w:rsidRPr="00F61264">
              <w:rPr>
                <w:rFonts w:ascii="TimesNewRoman" w:hAnsi="TimesNewRoman" w:cs="Arial"/>
                <w:color w:val="000000"/>
                <w:sz w:val="18"/>
                <w:szCs w:val="18"/>
              </w:rPr>
              <w:t>Комплекс процессных мероприятий «Содействие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Дорожное хозяйство (дорожные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6 132 775,25</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6 132 775,25</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Комплекс процессных мероприятий «Обеспечение </w:t>
            </w:r>
            <w:proofErr w:type="gramStart"/>
            <w:r w:rsidRPr="00F61264">
              <w:rPr>
                <w:sz w:val="18"/>
                <w:szCs w:val="18"/>
              </w:rPr>
              <w:t>функционирования сети автомобильных дорог общего пользования местного значения</w:t>
            </w:r>
            <w:proofErr w:type="gramEnd"/>
            <w:r w:rsidRPr="00F61264">
              <w:rPr>
                <w:sz w:val="18"/>
                <w:szCs w:val="18"/>
              </w:rPr>
              <w:t xml:space="preserve">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Связь и информатика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381 717,00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lastRenderedPageBreak/>
              <w:t>Муниципальная программа «Информатизация и повышение информационной открытости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06 0 00 00000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381 717,00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«Создание устойчивой информационно-телекоммуникационной инфраструктуры»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Другие вопросы в области национальной экономики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1 886 237,61</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17 890,00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17 890,00</w:t>
            </w:r>
          </w:p>
        </w:tc>
      </w:tr>
      <w:tr w:rsidR="00F61264" w:rsidRPr="00F61264" w:rsidTr="00F61264">
        <w:trPr>
          <w:trHeight w:val="8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17 890,00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17 890,00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17 890,00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17 890,00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1 868 347,61</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1 868 347,61</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rFonts w:ascii="TimesNewRoman" w:hAnsi="TimesNewRoman" w:cs="Arial"/>
                <w:color w:val="000000"/>
                <w:sz w:val="18"/>
                <w:szCs w:val="18"/>
              </w:rPr>
            </w:pPr>
            <w:r w:rsidRPr="00F61264">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1 868 347,61</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1 280 547,61</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1 280 547,61</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1 280 547,61</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587 800,00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587 800,00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587 800,00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587 800,00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 xml:space="preserve">Жилищно-коммунальное хозяйство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9 030 098,06</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Жилищное хозяйство</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2 197 735,06</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8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2 196 735,06</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2 196 735,06</w:t>
            </w:r>
          </w:p>
        </w:tc>
      </w:tr>
      <w:tr w:rsidR="00F61264" w:rsidRPr="00F61264" w:rsidTr="00F61264">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2 196 735,06</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2 196 735,06</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2 196 735,06</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2 196 735,06</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jc w:val="both"/>
              <w:rPr>
                <w:b/>
                <w:bCs/>
                <w:sz w:val="18"/>
                <w:szCs w:val="18"/>
              </w:rPr>
            </w:pPr>
            <w:r w:rsidRPr="00F61264">
              <w:rPr>
                <w:b/>
                <w:bCs/>
                <w:sz w:val="18"/>
                <w:szCs w:val="18"/>
              </w:rPr>
              <w:t>Благоустройство</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6 832 363,00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2 000,00</w:t>
            </w:r>
          </w:p>
        </w:tc>
      </w:tr>
      <w:tr w:rsidR="00F61264" w:rsidRPr="00F61264" w:rsidTr="00F61264">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w:t>
            </w:r>
            <w:r w:rsidRPr="00F61264">
              <w:rPr>
                <w:sz w:val="18"/>
                <w:szCs w:val="18"/>
              </w:rPr>
              <w:lastRenderedPageBreak/>
              <w:t>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02 4 </w:t>
            </w:r>
            <w:r w:rsidRPr="00F61264">
              <w:rPr>
                <w:sz w:val="18"/>
                <w:szCs w:val="18"/>
              </w:rPr>
              <w:lastRenderedPageBreak/>
              <w:t>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«Формирование комфортной городской среды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07 0 00 00000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2 318 745,00</w:t>
            </w:r>
          </w:p>
        </w:tc>
      </w:tr>
      <w:tr w:rsidR="00F61264" w:rsidRPr="00F61264" w:rsidTr="00F61264">
        <w:trPr>
          <w:trHeight w:val="765"/>
        </w:trPr>
        <w:tc>
          <w:tcPr>
            <w:tcW w:w="7074" w:type="dxa"/>
            <w:tcBorders>
              <w:top w:val="nil"/>
              <w:left w:val="single" w:sz="4" w:space="0" w:color="auto"/>
              <w:bottom w:val="nil"/>
              <w:right w:val="nil"/>
            </w:tcBorders>
            <w:shd w:val="clear" w:color="auto" w:fill="auto"/>
            <w:vAlign w:val="center"/>
            <w:hideMark/>
          </w:tcPr>
          <w:p w:rsidR="00F61264" w:rsidRPr="00F61264" w:rsidRDefault="00F61264" w:rsidP="00F61264">
            <w:pPr>
              <w:rPr>
                <w:sz w:val="18"/>
                <w:szCs w:val="18"/>
              </w:rPr>
            </w:pPr>
            <w:r w:rsidRPr="00F61264">
              <w:rPr>
                <w:sz w:val="18"/>
                <w:szCs w:val="18"/>
              </w:rPr>
              <w:t>Региональные проекты, направленные на достижение целей, показателей и решение задач национального проекта</w:t>
            </w:r>
          </w:p>
        </w:tc>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07 1 00 00000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510"/>
        </w:trPr>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sz w:val="18"/>
                <w:szCs w:val="18"/>
              </w:rPr>
            </w:pPr>
            <w:proofErr w:type="gramStart"/>
            <w:r w:rsidRPr="00F61264">
              <w:rPr>
                <w:sz w:val="18"/>
                <w:szCs w:val="18"/>
              </w:rPr>
              <w:t>Региональный</w:t>
            </w:r>
            <w:proofErr w:type="gramEnd"/>
            <w:r w:rsidRPr="00F61264">
              <w:rPr>
                <w:sz w:val="18"/>
                <w:szCs w:val="18"/>
              </w:rPr>
              <w:t xml:space="preserve"> проект «Формирование комфортной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sz w:val="18"/>
                <w:szCs w:val="18"/>
              </w:rPr>
            </w:pPr>
            <w:r w:rsidRPr="00F61264">
              <w:rPr>
                <w:sz w:val="18"/>
                <w:szCs w:val="18"/>
              </w:rPr>
              <w:t>Реализация программ формирования современной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540"/>
        </w:trPr>
        <w:tc>
          <w:tcPr>
            <w:tcW w:w="7074" w:type="dxa"/>
            <w:tcBorders>
              <w:top w:val="nil"/>
              <w:left w:val="single" w:sz="4" w:space="0" w:color="auto"/>
              <w:bottom w:val="nil"/>
              <w:right w:val="nil"/>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"Благоустройство дворовых и общественных территорий"</w:t>
            </w:r>
          </w:p>
        </w:tc>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255"/>
        </w:trPr>
        <w:tc>
          <w:tcPr>
            <w:tcW w:w="7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3 350 618,00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3 024 018,00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proofErr w:type="gramStart"/>
            <w:r w:rsidRPr="00F61264">
              <w:rPr>
                <w:sz w:val="18"/>
                <w:szCs w:val="18"/>
              </w:rPr>
              <w:t>Инициативный</w:t>
            </w:r>
            <w:proofErr w:type="gramEnd"/>
            <w:r w:rsidRPr="00F61264">
              <w:rPr>
                <w:sz w:val="18"/>
                <w:szCs w:val="18"/>
              </w:rPr>
              <w:t xml:space="preserve"> проект "Живая вода - вода для жизни"</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2 116 812,00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2 116 812,00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2 116 812,00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proofErr w:type="gramStart"/>
            <w:r w:rsidRPr="00F61264">
              <w:rPr>
                <w:sz w:val="18"/>
                <w:szCs w:val="18"/>
              </w:rPr>
              <w:t>Инициативный проект "Живая вода - вода для жизни" за счет средств местного бюджета</w:t>
            </w:r>
            <w:proofErr w:type="gramEnd"/>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08 4 02 </w:t>
            </w:r>
            <w:proofErr w:type="spellStart"/>
            <w:r w:rsidRPr="00F61264">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907 206,00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08 4 02 </w:t>
            </w:r>
            <w:proofErr w:type="spellStart"/>
            <w:r w:rsidRPr="00F61264">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907 206,00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08 4 02 </w:t>
            </w:r>
            <w:proofErr w:type="spellStart"/>
            <w:r w:rsidRPr="00F61264">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907 206,00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1 161 000,00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both"/>
              <w:rPr>
                <w:sz w:val="18"/>
                <w:szCs w:val="18"/>
              </w:rPr>
            </w:pPr>
            <w:r w:rsidRPr="00F61264">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 xml:space="preserve">Культура, кинематография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14 188 879,47</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14 188 879,47</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14 188 879,47</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14 188 879,47</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rFonts w:ascii="TimesNewRoman" w:hAnsi="TimesNewRoman" w:cs="Arial"/>
                <w:color w:val="000000"/>
                <w:sz w:val="18"/>
                <w:szCs w:val="18"/>
              </w:rPr>
            </w:pPr>
            <w:r w:rsidRPr="00F61264">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14 188 879,47</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12 016 128,87</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12 016 128,87</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12 016 128,87</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На обеспечение сбалансированности бюджетов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2 023 000,00</w:t>
            </w:r>
          </w:p>
        </w:tc>
      </w:tr>
      <w:tr w:rsidR="00F61264" w:rsidRPr="00F61264" w:rsidTr="00F61264">
        <w:trPr>
          <w:trHeight w:val="102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both"/>
              <w:rPr>
                <w:color w:val="000000"/>
                <w:sz w:val="18"/>
                <w:szCs w:val="18"/>
              </w:rPr>
            </w:pPr>
            <w:r w:rsidRPr="00F61264">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2 023 000,00</w:t>
            </w:r>
          </w:p>
        </w:tc>
      </w:tr>
      <w:tr w:rsidR="00F61264" w:rsidRPr="00F61264" w:rsidTr="00F61264">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2 023 000,00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2 023 000,00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49 750,60</w:t>
            </w:r>
          </w:p>
        </w:tc>
      </w:tr>
      <w:tr w:rsidR="00F61264" w:rsidRPr="00F61264" w:rsidTr="00F61264">
        <w:trPr>
          <w:trHeight w:val="5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49 750,60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49 750,60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Социальная политика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130 000,00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Пенсионное обеспечение</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120 000,00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120 000,00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Пенсия за выслугу лет</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Социальное обеспечение населения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10 000,00</w:t>
            </w:r>
          </w:p>
        </w:tc>
      </w:tr>
      <w:tr w:rsidR="00F61264" w:rsidRPr="00F61264" w:rsidTr="00F61264">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10 000,00</w:t>
            </w:r>
          </w:p>
        </w:tc>
      </w:tr>
      <w:tr w:rsidR="00F61264" w:rsidRPr="00F61264" w:rsidTr="00F61264">
        <w:trPr>
          <w:trHeight w:val="105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Физическая культура и спорт</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9 843 407,99</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Физическая 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9 843 407,99</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«Развитие физической культуры и спорта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11 0 00 00000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9 843 407,99</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11 4 00 00000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9 843 407,99</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rFonts w:ascii="TimesNewRoman" w:hAnsi="TimesNewRoman" w:cs="Arial"/>
                <w:color w:val="000000"/>
                <w:sz w:val="18"/>
                <w:szCs w:val="18"/>
              </w:rPr>
            </w:pPr>
            <w:r w:rsidRPr="00F61264">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11 4 01 00000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9 843 407,99</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7 661 407,99</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7 661 407,99</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7 661 407,99</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11 4 01 20600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450 000,00</w:t>
            </w:r>
          </w:p>
        </w:tc>
      </w:tr>
      <w:tr w:rsidR="00F61264" w:rsidRPr="00F61264" w:rsidTr="00F61264">
        <w:trPr>
          <w:trHeight w:val="6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450 000,00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450 000,00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1 500,00</w:t>
            </w:r>
          </w:p>
        </w:tc>
      </w:tr>
      <w:tr w:rsidR="00F61264" w:rsidRPr="00F61264" w:rsidTr="00F61264">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Обслуживание государственного (муниципального) внутреннего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lastRenderedPageBreak/>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«Управление муниципальным долгом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02 4 03 00000</w:t>
            </w:r>
          </w:p>
        </w:tc>
        <w:tc>
          <w:tcPr>
            <w:tcW w:w="211"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3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700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Обслуживание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730</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25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Всего</w:t>
            </w:r>
          </w:p>
        </w:tc>
        <w:tc>
          <w:tcPr>
            <w:tcW w:w="24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b/>
                <w:bCs/>
                <w:sz w:val="18"/>
                <w:szCs w:val="18"/>
              </w:rPr>
            </w:pPr>
            <w:r w:rsidRPr="00F6126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b/>
                <w:bCs/>
                <w:sz w:val="18"/>
                <w:szCs w:val="18"/>
              </w:rPr>
            </w:pPr>
            <w:r w:rsidRPr="00F61264">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b/>
                <w:bCs/>
                <w:sz w:val="18"/>
                <w:szCs w:val="18"/>
              </w:rPr>
            </w:pPr>
            <w:r w:rsidRPr="00F61264">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right"/>
              <w:rPr>
                <w:b/>
                <w:bCs/>
                <w:sz w:val="18"/>
                <w:szCs w:val="18"/>
              </w:rPr>
            </w:pPr>
            <w:r w:rsidRPr="00F61264">
              <w:rPr>
                <w:b/>
                <w:bCs/>
                <w:sz w:val="18"/>
                <w:szCs w:val="18"/>
              </w:rPr>
              <w:t>57 377 415,00</w:t>
            </w:r>
          </w:p>
        </w:tc>
      </w:tr>
    </w:tbl>
    <w:p w:rsidR="00F61264" w:rsidRDefault="00F61264" w:rsidP="00F61264">
      <w:pPr>
        <w:spacing w:before="100" w:beforeAutospacing="1" w:after="100" w:afterAutospacing="1"/>
        <w:ind w:firstLine="480"/>
        <w:jc w:val="both"/>
        <w:rPr>
          <w:sz w:val="22"/>
          <w:szCs w:val="22"/>
        </w:rPr>
      </w:pPr>
    </w:p>
    <w:p w:rsidR="00F61264" w:rsidRPr="00F61264" w:rsidRDefault="00F61264" w:rsidP="00F61264">
      <w:pPr>
        <w:spacing w:before="100" w:beforeAutospacing="1" w:after="100" w:afterAutospacing="1"/>
        <w:ind w:firstLine="480"/>
        <w:jc w:val="both"/>
        <w:rPr>
          <w:sz w:val="22"/>
          <w:szCs w:val="22"/>
        </w:rPr>
      </w:pPr>
    </w:p>
    <w:p w:rsidR="00F61264" w:rsidRPr="00F61264" w:rsidRDefault="00F61264" w:rsidP="00F61264">
      <w:pPr>
        <w:autoSpaceDE w:val="0"/>
        <w:autoSpaceDN w:val="0"/>
        <w:adjustRightInd w:val="0"/>
        <w:jc w:val="both"/>
        <w:rPr>
          <w:color w:val="000000"/>
          <w:sz w:val="22"/>
          <w:szCs w:val="22"/>
        </w:rPr>
      </w:pPr>
    </w:p>
    <w:p w:rsidR="00D639CA" w:rsidRDefault="00D639CA"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tbl>
      <w:tblPr>
        <w:tblW w:w="9719" w:type="dxa"/>
        <w:tblInd w:w="93" w:type="dxa"/>
        <w:tblLook w:val="04A0" w:firstRow="1" w:lastRow="0" w:firstColumn="1" w:lastColumn="0" w:noHBand="0" w:noVBand="1"/>
      </w:tblPr>
      <w:tblGrid>
        <w:gridCol w:w="7355"/>
        <w:gridCol w:w="701"/>
        <w:gridCol w:w="483"/>
        <w:gridCol w:w="1365"/>
      </w:tblGrid>
      <w:tr w:rsidR="00F61264" w:rsidRPr="00F61264" w:rsidTr="00F61264">
        <w:trPr>
          <w:trHeight w:val="255"/>
        </w:trPr>
        <w:tc>
          <w:tcPr>
            <w:tcW w:w="7422"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701"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1376"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Приложение  № 3</w:t>
            </w:r>
          </w:p>
        </w:tc>
      </w:tr>
      <w:tr w:rsidR="00F61264" w:rsidRPr="00F61264" w:rsidTr="00F61264">
        <w:trPr>
          <w:trHeight w:val="255"/>
        </w:trPr>
        <w:tc>
          <w:tcPr>
            <w:tcW w:w="7422"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701"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1376"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к Решению Совета депутатов</w:t>
            </w:r>
          </w:p>
        </w:tc>
      </w:tr>
      <w:tr w:rsidR="00F61264" w:rsidRPr="00F61264" w:rsidTr="00F61264">
        <w:trPr>
          <w:trHeight w:val="255"/>
        </w:trPr>
        <w:tc>
          <w:tcPr>
            <w:tcW w:w="7422"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701"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1376"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городского поселения Агириш</w:t>
            </w:r>
          </w:p>
        </w:tc>
      </w:tr>
      <w:tr w:rsidR="00F61264" w:rsidRPr="00F61264" w:rsidTr="00F61264">
        <w:trPr>
          <w:trHeight w:val="255"/>
        </w:trPr>
        <w:tc>
          <w:tcPr>
            <w:tcW w:w="7422"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297" w:type="dxa"/>
            <w:gridSpan w:val="3"/>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от  "11" октября 2024 № 103</w:t>
            </w:r>
          </w:p>
        </w:tc>
      </w:tr>
      <w:tr w:rsidR="00F61264" w:rsidRPr="00F61264" w:rsidTr="00F61264">
        <w:trPr>
          <w:trHeight w:val="1602"/>
        </w:trPr>
        <w:tc>
          <w:tcPr>
            <w:tcW w:w="9719" w:type="dxa"/>
            <w:gridSpan w:val="4"/>
            <w:tcBorders>
              <w:top w:val="nil"/>
              <w:left w:val="nil"/>
              <w:bottom w:val="nil"/>
              <w:right w:val="nil"/>
            </w:tcBorders>
            <w:shd w:val="clear" w:color="auto" w:fill="auto"/>
            <w:vAlign w:val="center"/>
            <w:hideMark/>
          </w:tcPr>
          <w:p w:rsidR="00F61264" w:rsidRPr="00F61264" w:rsidRDefault="00F61264" w:rsidP="00F61264">
            <w:pPr>
              <w:jc w:val="center"/>
              <w:rPr>
                <w:b/>
                <w:bCs/>
                <w:sz w:val="18"/>
                <w:szCs w:val="18"/>
              </w:rPr>
            </w:pPr>
            <w:r w:rsidRPr="00F61264">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F61264">
              <w:rPr>
                <w:b/>
                <w:bCs/>
                <w:sz w:val="18"/>
                <w:szCs w:val="18"/>
              </w:rPr>
              <w:t>видов расходов классификации расходов бюджета</w:t>
            </w:r>
            <w:proofErr w:type="gramEnd"/>
            <w:r w:rsidRPr="00F61264">
              <w:rPr>
                <w:b/>
                <w:bCs/>
                <w:sz w:val="18"/>
                <w:szCs w:val="18"/>
              </w:rPr>
              <w:t xml:space="preserve"> городского поселения Агириш на 2024 год</w:t>
            </w:r>
          </w:p>
        </w:tc>
      </w:tr>
      <w:tr w:rsidR="00F61264" w:rsidRPr="00F61264" w:rsidTr="00F61264">
        <w:trPr>
          <w:trHeight w:val="165"/>
        </w:trPr>
        <w:tc>
          <w:tcPr>
            <w:tcW w:w="9719" w:type="dxa"/>
            <w:gridSpan w:val="4"/>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r>
      <w:tr w:rsidR="00F61264" w:rsidRPr="00F61264" w:rsidTr="00F61264">
        <w:trPr>
          <w:trHeight w:val="270"/>
        </w:trPr>
        <w:tc>
          <w:tcPr>
            <w:tcW w:w="7422"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701"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1376"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(рублей)</w:t>
            </w:r>
          </w:p>
        </w:tc>
      </w:tr>
      <w:tr w:rsidR="00F61264" w:rsidRPr="00F61264" w:rsidTr="00F61264">
        <w:trPr>
          <w:trHeight w:val="799"/>
        </w:trPr>
        <w:tc>
          <w:tcPr>
            <w:tcW w:w="7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Наименование показателя</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proofErr w:type="spellStart"/>
            <w:r w:rsidRPr="00F61264">
              <w:rPr>
                <w:sz w:val="18"/>
                <w:szCs w:val="18"/>
              </w:rPr>
              <w:t>ЦСР</w:t>
            </w:r>
            <w:proofErr w:type="spellEnd"/>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proofErr w:type="spellStart"/>
            <w:r w:rsidRPr="00F61264">
              <w:rPr>
                <w:sz w:val="18"/>
                <w:szCs w:val="18"/>
              </w:rPr>
              <w:t>ВР</w:t>
            </w:r>
            <w:proofErr w:type="spellEnd"/>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F61264" w:rsidRPr="00F61264" w:rsidRDefault="00F61264" w:rsidP="00F61264">
            <w:pPr>
              <w:jc w:val="center"/>
              <w:rPr>
                <w:sz w:val="18"/>
                <w:szCs w:val="18"/>
              </w:rPr>
            </w:pPr>
            <w:r w:rsidRPr="00F61264">
              <w:rPr>
                <w:sz w:val="18"/>
                <w:szCs w:val="18"/>
              </w:rPr>
              <w:t>Сумма на год</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14 100 967,80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14 100 967,80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14 100 967,80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Глава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2 398 595,00</w:t>
            </w:r>
          </w:p>
        </w:tc>
      </w:tr>
      <w:tr w:rsidR="00F61264" w:rsidRPr="00F61264" w:rsidTr="00F61264">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2 398 595,00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2 398 595,00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обеспечение функций органов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9 469 459,16</w:t>
            </w:r>
          </w:p>
        </w:tc>
      </w:tr>
      <w:tr w:rsidR="00F61264" w:rsidRPr="00F61264" w:rsidTr="00F61264">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9 374 366,80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9 374 366,80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67 592,36</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lastRenderedPageBreak/>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67 592,36</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27 500,00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27 500,00</w:t>
            </w:r>
          </w:p>
        </w:tc>
      </w:tr>
      <w:tr w:rsidR="00F61264" w:rsidRPr="00F61264" w:rsidTr="00F61264">
        <w:trPr>
          <w:trHeight w:val="3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Осуществление первичного воинского учета на </w:t>
            </w:r>
            <w:proofErr w:type="gramStart"/>
            <w:r w:rsidRPr="00F61264">
              <w:rPr>
                <w:sz w:val="18"/>
                <w:szCs w:val="18"/>
              </w:rPr>
              <w:t>территориях</w:t>
            </w:r>
            <w:proofErr w:type="gramEnd"/>
            <w:r w:rsidRPr="00F61264">
              <w:rPr>
                <w:sz w:val="18"/>
                <w:szCs w:val="18"/>
              </w:rPr>
              <w:t>, где отсутствуют военные комиссариаты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700 500,00</w:t>
            </w:r>
          </w:p>
        </w:tc>
      </w:tr>
      <w:tr w:rsidR="00F61264" w:rsidRPr="00F61264" w:rsidTr="00F61264">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679 000,00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679 000,00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21 500,00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21 500,00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jc w:val="both"/>
              <w:rPr>
                <w:sz w:val="18"/>
                <w:szCs w:val="18"/>
              </w:rPr>
            </w:pPr>
            <w:r w:rsidRPr="00F61264">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20 179,22</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20 179,22</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20 179,22</w:t>
            </w:r>
          </w:p>
        </w:tc>
      </w:tr>
      <w:tr w:rsidR="00F61264" w:rsidRPr="00F61264" w:rsidTr="00F61264">
        <w:trPr>
          <w:trHeight w:val="127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jc w:val="both"/>
              <w:rPr>
                <w:sz w:val="18"/>
                <w:szCs w:val="18"/>
              </w:rPr>
            </w:pPr>
            <w:r w:rsidRPr="00F61264">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01 4 01 </w:t>
            </w:r>
            <w:proofErr w:type="spellStart"/>
            <w:r w:rsidRPr="00F61264">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9 234,42</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01 4 01 </w:t>
            </w:r>
            <w:proofErr w:type="spellStart"/>
            <w:r w:rsidRPr="00F61264">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9 234,42</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01 4 01 </w:t>
            </w:r>
            <w:proofErr w:type="spellStart"/>
            <w:r w:rsidRPr="00F61264">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9 234,42</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Пенсия за выслугу лет</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Публичные нормативные социальные выплаты гражданам</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310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204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Муниципальная программа «Управление муниципальными финансами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02 0 00 00000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103 390,00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103 390,00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«Управление резервным фондом администрации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Иные бюджетные ассигнования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Резервные средства</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870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82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81 890,00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81 890,00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81 890,00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81 890,00</w:t>
            </w:r>
          </w:p>
        </w:tc>
      </w:tr>
      <w:tr w:rsidR="00F61264" w:rsidRPr="00F61264" w:rsidTr="00F61264">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«Управление муниципальным долгом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02 4 03 00000</w:t>
            </w:r>
          </w:p>
        </w:tc>
        <w:tc>
          <w:tcPr>
            <w:tcW w:w="220"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2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Обслуживание государственного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700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Обслуживание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730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Муниципальная программа «Управление муниципальным имуществом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03 0 00 00000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2 762 515,06</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2 762 515,06</w:t>
            </w:r>
          </w:p>
        </w:tc>
      </w:tr>
      <w:tr w:rsidR="00F61264" w:rsidRPr="00F61264" w:rsidTr="00F61264">
        <w:trPr>
          <w:trHeight w:val="108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2 762 515,06</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2 762 515,06</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2 737 515,06</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2 737 515,06</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25 000,00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25 000,00</w:t>
            </w:r>
          </w:p>
        </w:tc>
      </w:tr>
      <w:tr w:rsidR="00F61264" w:rsidRPr="00F61264" w:rsidTr="00F61264">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04 0 00 00000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127 000,00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127 000,00</w:t>
            </w:r>
          </w:p>
        </w:tc>
      </w:tr>
      <w:tr w:rsidR="00F61264" w:rsidRPr="00F61264" w:rsidTr="00F61264">
        <w:trPr>
          <w:trHeight w:val="135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127 000,00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127 000,00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117 000,00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117 000,00</w:t>
            </w:r>
          </w:p>
        </w:tc>
      </w:tr>
      <w:tr w:rsidR="00F61264" w:rsidRPr="00F61264" w:rsidTr="00F61264">
        <w:trPr>
          <w:trHeight w:val="36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Публичные нормативные социальные выплаты гражданам</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310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10 000,00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lastRenderedPageBreak/>
              <w:t>Муниципальная программа «Профилактика правонарушений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05 0 00 00000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132 373,07</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132 373,07</w:t>
            </w:r>
          </w:p>
        </w:tc>
      </w:tr>
      <w:tr w:rsidR="00F61264" w:rsidRPr="00F61264" w:rsidTr="00F61264">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sz w:val="18"/>
                <w:szCs w:val="18"/>
              </w:rPr>
            </w:pPr>
            <w:r w:rsidRPr="00F61264">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132 373,07</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Создание условий для деятельности народных дружин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20 631,15</w:t>
            </w:r>
          </w:p>
        </w:tc>
      </w:tr>
      <w:tr w:rsidR="00F61264" w:rsidRPr="00F61264" w:rsidTr="00F61264">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20 631,15</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20 631,15</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Создание условий для деятельности народных дружин за счет средств местного бюджета</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05 4 01 </w:t>
            </w:r>
            <w:proofErr w:type="spellStart"/>
            <w:r w:rsidRPr="00F61264">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8 841,92</w:t>
            </w:r>
          </w:p>
        </w:tc>
      </w:tr>
      <w:tr w:rsidR="00F61264" w:rsidRPr="00F61264" w:rsidTr="00F61264">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05 4 01 </w:t>
            </w:r>
            <w:proofErr w:type="spellStart"/>
            <w:r w:rsidRPr="00F61264">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8 841,92</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05 4 01 </w:t>
            </w:r>
            <w:proofErr w:type="spellStart"/>
            <w:r w:rsidRPr="00F61264">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8 841,92</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102 900,00</w:t>
            </w:r>
          </w:p>
        </w:tc>
      </w:tr>
      <w:tr w:rsidR="00F61264" w:rsidRPr="00F61264" w:rsidTr="00F61264">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75 000,00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75 000,00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27 900,00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27 900,00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Муниципальная программа «Информатизация и повышение информационной открытости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06 0 00 00000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381 717,00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«Создание устойчивой информационно-телекоммуникационной инфраструктуры»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06 4 01 </w:t>
            </w:r>
            <w:r w:rsidRPr="00F61264">
              <w:rPr>
                <w:sz w:val="18"/>
                <w:szCs w:val="18"/>
              </w:rPr>
              <w:lastRenderedPageBreak/>
              <w:t>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Муниципальная программа «Формирование комфортной городской среды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07 0 00 00000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2 318 745,00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07 1 00 00000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sz w:val="18"/>
                <w:szCs w:val="18"/>
              </w:rPr>
            </w:pPr>
            <w:proofErr w:type="gramStart"/>
            <w:r w:rsidRPr="00F61264">
              <w:rPr>
                <w:sz w:val="18"/>
                <w:szCs w:val="18"/>
              </w:rPr>
              <w:t>Региональный</w:t>
            </w:r>
            <w:proofErr w:type="gramEnd"/>
            <w:r w:rsidRPr="00F61264">
              <w:rPr>
                <w:sz w:val="18"/>
                <w:szCs w:val="18"/>
              </w:rPr>
              <w:t xml:space="preserve"> проект «Формирование комфортной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sz w:val="18"/>
                <w:szCs w:val="18"/>
              </w:rPr>
            </w:pPr>
            <w:r w:rsidRPr="00F61264">
              <w:rPr>
                <w:sz w:val="18"/>
                <w:szCs w:val="18"/>
              </w:rPr>
              <w:t>Реализация программ формирования современной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765"/>
        </w:trPr>
        <w:tc>
          <w:tcPr>
            <w:tcW w:w="7422" w:type="dxa"/>
            <w:tcBorders>
              <w:top w:val="nil"/>
              <w:left w:val="single" w:sz="4" w:space="0" w:color="auto"/>
              <w:bottom w:val="nil"/>
              <w:right w:val="nil"/>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"Благоустройство дворовых и общественных территорий"</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255"/>
        </w:trPr>
        <w:tc>
          <w:tcPr>
            <w:tcW w:w="7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Муниципальная программа Благоустройство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08 0 00 00000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3 350 618,00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204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3 024 018,00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proofErr w:type="gramStart"/>
            <w:r w:rsidRPr="00F61264">
              <w:rPr>
                <w:sz w:val="18"/>
                <w:szCs w:val="18"/>
              </w:rPr>
              <w:t>Инициативный</w:t>
            </w:r>
            <w:proofErr w:type="gramEnd"/>
            <w:r w:rsidRPr="00F61264">
              <w:rPr>
                <w:sz w:val="18"/>
                <w:szCs w:val="18"/>
              </w:rPr>
              <w:t xml:space="preserve"> проект "Живая вода - вода для жизни"</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2 116 812,00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2 116 812,00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2 116 812,00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proofErr w:type="gramStart"/>
            <w:r w:rsidRPr="00F61264">
              <w:rPr>
                <w:sz w:val="18"/>
                <w:szCs w:val="18"/>
              </w:rPr>
              <w:t>Инициативный проект "Живая вода - вода для жизни" за счет средств местного бюджета</w:t>
            </w:r>
            <w:proofErr w:type="gramEnd"/>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08 4 02 </w:t>
            </w:r>
            <w:proofErr w:type="spellStart"/>
            <w:r w:rsidRPr="00F61264">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907 206,00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08 4 02 </w:t>
            </w:r>
            <w:proofErr w:type="spellStart"/>
            <w:r w:rsidRPr="00F61264">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907 206,00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08 4 02 </w:t>
            </w:r>
            <w:proofErr w:type="spellStart"/>
            <w:r w:rsidRPr="00F61264">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907 206,00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09 0 00 00000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7 293 775,25</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7 293 775,25</w:t>
            </w:r>
          </w:p>
        </w:tc>
      </w:tr>
      <w:tr w:rsidR="00F61264" w:rsidRPr="00F61264" w:rsidTr="00F61264">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Комплекс процессных мероприятий «Обеспечение </w:t>
            </w:r>
            <w:proofErr w:type="gramStart"/>
            <w:r w:rsidRPr="00F61264">
              <w:rPr>
                <w:sz w:val="18"/>
                <w:szCs w:val="18"/>
              </w:rPr>
              <w:t>функционирования сети автомобильных дорог общего пользования местного значения</w:t>
            </w:r>
            <w:proofErr w:type="gramEnd"/>
            <w:r w:rsidRPr="00F61264">
              <w:rPr>
                <w:sz w:val="18"/>
                <w:szCs w:val="18"/>
              </w:rPr>
              <w:t xml:space="preserve">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both"/>
              <w:rPr>
                <w:sz w:val="18"/>
                <w:szCs w:val="18"/>
              </w:rPr>
            </w:pPr>
            <w:r w:rsidRPr="00F61264">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Муниципальная программа «Развитие культуры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16 057 227,08</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10 4 00 </w:t>
            </w:r>
            <w:r w:rsidRPr="00F61264">
              <w:rPr>
                <w:sz w:val="18"/>
                <w:szCs w:val="18"/>
              </w:rPr>
              <w:lastRenderedPageBreak/>
              <w:t>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16 057 227,08</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rFonts w:ascii="TimesNewRoman" w:hAnsi="TimesNewRoman" w:cs="Arial"/>
                <w:color w:val="000000"/>
                <w:sz w:val="18"/>
                <w:szCs w:val="18"/>
              </w:rPr>
            </w:pPr>
            <w:r w:rsidRPr="00F61264">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16 057 227,08</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13 296 676,48</w:t>
            </w:r>
          </w:p>
        </w:tc>
      </w:tr>
      <w:tr w:rsidR="00F61264" w:rsidRPr="00F61264" w:rsidTr="00F61264">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13 296 676,48</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13 296 676,48</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2 610 800,00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587 800,00</w:t>
            </w:r>
          </w:p>
        </w:tc>
      </w:tr>
      <w:tr w:rsidR="00F61264" w:rsidRPr="00F61264" w:rsidTr="00F61264">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587 800,00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587 800,00</w:t>
            </w:r>
          </w:p>
        </w:tc>
      </w:tr>
      <w:tr w:rsidR="00F61264" w:rsidRPr="00F61264" w:rsidTr="00F61264">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both"/>
              <w:rPr>
                <w:color w:val="000000"/>
                <w:sz w:val="18"/>
                <w:szCs w:val="18"/>
              </w:rPr>
            </w:pPr>
            <w:r w:rsidRPr="00F61264">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2 023 000,00</w:t>
            </w:r>
          </w:p>
        </w:tc>
      </w:tr>
      <w:tr w:rsidR="00F61264" w:rsidRPr="00F61264" w:rsidTr="00F61264">
        <w:trPr>
          <w:trHeight w:val="4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2 023 000,00</w:t>
            </w:r>
          </w:p>
        </w:tc>
      </w:tr>
      <w:tr w:rsidR="00F61264" w:rsidRPr="00F61264" w:rsidTr="00F61264">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2 023 000,00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наказов избирателей депутатам Думы Ханты-Мансийского автономного округа-Югры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49 750,60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49 750,60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49 750,60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Муниципальная программа «Развитие физической культуры и спорта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11 0 00 00000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9 843 407,99</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9 843 407,99</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rFonts w:ascii="TimesNewRoman" w:hAnsi="TimesNewRoman" w:cs="Arial"/>
                <w:color w:val="000000"/>
                <w:sz w:val="18"/>
                <w:szCs w:val="18"/>
              </w:rPr>
            </w:pPr>
            <w:r w:rsidRPr="00F61264">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9 843 407,99</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7 661 407,99</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7 661 407,99</w:t>
            </w:r>
          </w:p>
        </w:tc>
      </w:tr>
      <w:tr w:rsidR="00F61264" w:rsidRPr="00F61264" w:rsidTr="00F61264">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7 661 407,99</w:t>
            </w:r>
          </w:p>
        </w:tc>
      </w:tr>
      <w:tr w:rsidR="00F61264" w:rsidRPr="00F61264" w:rsidTr="00F61264">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наказов избирателей депутатам Думы Ханты-Мансийского автономного округа-Югры</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450 000,00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450 000,00</w:t>
            </w:r>
          </w:p>
        </w:tc>
      </w:tr>
      <w:tr w:rsidR="00F61264" w:rsidRPr="00F61264" w:rsidTr="00F61264">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450 000,00</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12 0 00 00000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243 400,00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rFonts w:ascii="TimesNewRoman" w:hAnsi="TimesNewRoman" w:cs="Arial"/>
                <w:color w:val="000000"/>
                <w:sz w:val="18"/>
                <w:szCs w:val="18"/>
              </w:rPr>
            </w:pPr>
            <w:r w:rsidRPr="00F61264">
              <w:rPr>
                <w:rFonts w:ascii="TimesNewRoman" w:hAnsi="TimesNewRoman" w:cs="Arial"/>
                <w:color w:val="000000"/>
                <w:sz w:val="18"/>
                <w:szCs w:val="18"/>
              </w:rPr>
              <w:t>Комплекс процессных мероприятий «Содействие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 по содействию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6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Непрограммные направления деятельности</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40 0 00 00000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662 278,75</w:t>
            </w:r>
          </w:p>
        </w:tc>
      </w:tr>
      <w:tr w:rsidR="00F61264" w:rsidRPr="00F61264" w:rsidTr="00F61264">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Непрограммное направление деятельности "Исполнение отдельных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40 0 01 00000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662 278,75</w:t>
            </w:r>
          </w:p>
        </w:tc>
      </w:tr>
      <w:tr w:rsidR="00F61264" w:rsidRPr="00F61264" w:rsidTr="00F61264">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662 278,75</w:t>
            </w:r>
          </w:p>
        </w:tc>
      </w:tr>
      <w:tr w:rsidR="00F61264" w:rsidRPr="00F61264" w:rsidTr="00F61264">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662 278,75</w:t>
            </w:r>
          </w:p>
        </w:tc>
      </w:tr>
      <w:tr w:rsidR="00F61264" w:rsidRPr="00F61264" w:rsidTr="00F61264">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Исполнение судебных актов</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830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329 778,75</w:t>
            </w:r>
          </w:p>
        </w:tc>
      </w:tr>
      <w:tr w:rsidR="00F61264" w:rsidRPr="00F61264" w:rsidTr="00F61264">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332 500,00</w:t>
            </w:r>
          </w:p>
        </w:tc>
      </w:tr>
      <w:tr w:rsidR="00F61264" w:rsidRPr="00F61264" w:rsidTr="00F61264">
        <w:trPr>
          <w:trHeight w:val="25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Всего</w:t>
            </w:r>
          </w:p>
        </w:tc>
        <w:tc>
          <w:tcPr>
            <w:tcW w:w="701"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b/>
                <w:bCs/>
                <w:sz w:val="18"/>
                <w:szCs w:val="18"/>
              </w:rPr>
            </w:pPr>
            <w:r w:rsidRPr="00F61264">
              <w:rPr>
                <w:b/>
                <w:bCs/>
                <w:sz w:val="18"/>
                <w:szCs w:val="18"/>
              </w:rPr>
              <w:t> </w:t>
            </w:r>
          </w:p>
        </w:tc>
        <w:tc>
          <w:tcPr>
            <w:tcW w:w="22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b/>
                <w:bCs/>
                <w:sz w:val="18"/>
                <w:szCs w:val="18"/>
              </w:rPr>
            </w:pPr>
            <w:r w:rsidRPr="00F61264">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right"/>
              <w:rPr>
                <w:b/>
                <w:bCs/>
                <w:sz w:val="18"/>
                <w:szCs w:val="18"/>
              </w:rPr>
            </w:pPr>
            <w:r w:rsidRPr="00F61264">
              <w:rPr>
                <w:b/>
                <w:bCs/>
                <w:sz w:val="18"/>
                <w:szCs w:val="18"/>
              </w:rPr>
              <w:t>57 377 415,00</w:t>
            </w:r>
          </w:p>
        </w:tc>
      </w:tr>
    </w:tbl>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tbl>
      <w:tblPr>
        <w:tblW w:w="9085" w:type="dxa"/>
        <w:tblInd w:w="93" w:type="dxa"/>
        <w:tblLook w:val="04A0" w:firstRow="1" w:lastRow="0" w:firstColumn="1" w:lastColumn="0" w:noHBand="0" w:noVBand="1"/>
      </w:tblPr>
      <w:tblGrid>
        <w:gridCol w:w="5985"/>
        <w:gridCol w:w="439"/>
        <w:gridCol w:w="438"/>
        <w:gridCol w:w="2223"/>
      </w:tblGrid>
      <w:tr w:rsidR="00F61264" w:rsidRPr="00F61264" w:rsidTr="00F61264">
        <w:trPr>
          <w:trHeight w:val="255"/>
        </w:trPr>
        <w:tc>
          <w:tcPr>
            <w:tcW w:w="5985" w:type="dxa"/>
            <w:tcBorders>
              <w:top w:val="nil"/>
              <w:left w:val="nil"/>
              <w:bottom w:val="nil"/>
              <w:right w:val="nil"/>
            </w:tcBorders>
            <w:shd w:val="clear" w:color="auto" w:fill="auto"/>
            <w:noWrap/>
            <w:vAlign w:val="bottom"/>
            <w:hideMark/>
          </w:tcPr>
          <w:p w:rsidR="00F61264" w:rsidRPr="00F61264" w:rsidRDefault="00F61264">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F61264" w:rsidRPr="00F61264" w:rsidRDefault="00F61264">
            <w:pPr>
              <w:jc w:val="right"/>
              <w:rPr>
                <w:sz w:val="18"/>
                <w:szCs w:val="18"/>
              </w:rPr>
            </w:pPr>
            <w:r w:rsidRPr="00F61264">
              <w:rPr>
                <w:sz w:val="18"/>
                <w:szCs w:val="18"/>
              </w:rPr>
              <w:t>Приложение № 4</w:t>
            </w:r>
          </w:p>
        </w:tc>
      </w:tr>
      <w:tr w:rsidR="00F61264" w:rsidRPr="00F61264" w:rsidTr="00F61264">
        <w:trPr>
          <w:trHeight w:val="255"/>
        </w:trPr>
        <w:tc>
          <w:tcPr>
            <w:tcW w:w="5985" w:type="dxa"/>
            <w:tcBorders>
              <w:top w:val="nil"/>
              <w:left w:val="nil"/>
              <w:bottom w:val="nil"/>
              <w:right w:val="nil"/>
            </w:tcBorders>
            <w:shd w:val="clear" w:color="auto" w:fill="auto"/>
            <w:noWrap/>
            <w:vAlign w:val="bottom"/>
            <w:hideMark/>
          </w:tcPr>
          <w:p w:rsidR="00F61264" w:rsidRPr="00F61264" w:rsidRDefault="00F61264">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F61264" w:rsidRPr="00F61264" w:rsidRDefault="00F61264">
            <w:pPr>
              <w:jc w:val="right"/>
              <w:rPr>
                <w:sz w:val="18"/>
                <w:szCs w:val="18"/>
              </w:rPr>
            </w:pPr>
            <w:r w:rsidRPr="00F61264">
              <w:rPr>
                <w:sz w:val="18"/>
                <w:szCs w:val="18"/>
              </w:rPr>
              <w:t>к решению Совета депутатов</w:t>
            </w:r>
          </w:p>
        </w:tc>
      </w:tr>
      <w:tr w:rsidR="00F61264" w:rsidRPr="00F61264" w:rsidTr="00F61264">
        <w:trPr>
          <w:trHeight w:val="255"/>
        </w:trPr>
        <w:tc>
          <w:tcPr>
            <w:tcW w:w="5985" w:type="dxa"/>
            <w:tcBorders>
              <w:top w:val="nil"/>
              <w:left w:val="nil"/>
              <w:bottom w:val="nil"/>
              <w:right w:val="nil"/>
            </w:tcBorders>
            <w:shd w:val="clear" w:color="auto" w:fill="auto"/>
            <w:noWrap/>
            <w:vAlign w:val="bottom"/>
            <w:hideMark/>
          </w:tcPr>
          <w:p w:rsidR="00F61264" w:rsidRPr="00F61264" w:rsidRDefault="00F61264">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F61264" w:rsidRPr="00F61264" w:rsidRDefault="00F61264">
            <w:pPr>
              <w:jc w:val="right"/>
              <w:rPr>
                <w:sz w:val="18"/>
                <w:szCs w:val="18"/>
              </w:rPr>
            </w:pPr>
            <w:r w:rsidRPr="00F61264">
              <w:rPr>
                <w:sz w:val="18"/>
                <w:szCs w:val="18"/>
              </w:rPr>
              <w:t>городского поселения Агириш</w:t>
            </w:r>
          </w:p>
        </w:tc>
      </w:tr>
      <w:tr w:rsidR="00F61264" w:rsidRPr="00F61264" w:rsidTr="00F61264">
        <w:trPr>
          <w:trHeight w:val="240"/>
        </w:trPr>
        <w:tc>
          <w:tcPr>
            <w:tcW w:w="5985" w:type="dxa"/>
            <w:tcBorders>
              <w:top w:val="nil"/>
              <w:left w:val="nil"/>
              <w:bottom w:val="nil"/>
              <w:right w:val="nil"/>
            </w:tcBorders>
            <w:shd w:val="clear" w:color="auto" w:fill="auto"/>
            <w:noWrap/>
            <w:vAlign w:val="bottom"/>
            <w:hideMark/>
          </w:tcPr>
          <w:p w:rsidR="00F61264" w:rsidRPr="00F61264" w:rsidRDefault="00F61264">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F61264" w:rsidRPr="00F61264" w:rsidRDefault="00F61264">
            <w:pPr>
              <w:jc w:val="right"/>
              <w:rPr>
                <w:sz w:val="18"/>
                <w:szCs w:val="18"/>
              </w:rPr>
            </w:pPr>
            <w:r w:rsidRPr="00F61264">
              <w:rPr>
                <w:sz w:val="18"/>
                <w:szCs w:val="18"/>
              </w:rPr>
              <w:t>от "11" октября 2024 № 103</w:t>
            </w:r>
          </w:p>
        </w:tc>
      </w:tr>
      <w:tr w:rsidR="00F61264" w:rsidRPr="00F61264" w:rsidTr="00F61264">
        <w:trPr>
          <w:trHeight w:val="799"/>
        </w:trPr>
        <w:tc>
          <w:tcPr>
            <w:tcW w:w="9085" w:type="dxa"/>
            <w:gridSpan w:val="4"/>
            <w:tcBorders>
              <w:top w:val="nil"/>
              <w:left w:val="nil"/>
              <w:bottom w:val="nil"/>
              <w:right w:val="nil"/>
            </w:tcBorders>
            <w:shd w:val="clear" w:color="auto" w:fill="auto"/>
            <w:vAlign w:val="center"/>
            <w:hideMark/>
          </w:tcPr>
          <w:p w:rsidR="00F61264" w:rsidRPr="00F61264" w:rsidRDefault="00F61264">
            <w:pPr>
              <w:jc w:val="center"/>
              <w:rPr>
                <w:b/>
                <w:bCs/>
                <w:sz w:val="18"/>
                <w:szCs w:val="18"/>
              </w:rPr>
            </w:pPr>
            <w:r w:rsidRPr="00F61264">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2024 год</w:t>
            </w:r>
          </w:p>
        </w:tc>
      </w:tr>
      <w:tr w:rsidR="00F61264" w:rsidRPr="00F61264" w:rsidTr="00F61264">
        <w:trPr>
          <w:trHeight w:val="390"/>
        </w:trPr>
        <w:tc>
          <w:tcPr>
            <w:tcW w:w="5985" w:type="dxa"/>
            <w:tcBorders>
              <w:top w:val="nil"/>
              <w:left w:val="nil"/>
              <w:bottom w:val="nil"/>
              <w:right w:val="nil"/>
            </w:tcBorders>
            <w:shd w:val="clear" w:color="auto" w:fill="auto"/>
            <w:noWrap/>
            <w:vAlign w:val="bottom"/>
            <w:hideMark/>
          </w:tcPr>
          <w:p w:rsidR="00F61264" w:rsidRPr="00F61264" w:rsidRDefault="00F61264">
            <w:pPr>
              <w:jc w:val="center"/>
              <w:rPr>
                <w:b/>
                <w:bCs/>
                <w:sz w:val="18"/>
                <w:szCs w:val="18"/>
              </w:rPr>
            </w:pPr>
          </w:p>
        </w:tc>
        <w:tc>
          <w:tcPr>
            <w:tcW w:w="439" w:type="dxa"/>
            <w:tcBorders>
              <w:top w:val="nil"/>
              <w:left w:val="nil"/>
              <w:bottom w:val="nil"/>
              <w:right w:val="nil"/>
            </w:tcBorders>
            <w:shd w:val="clear" w:color="auto" w:fill="auto"/>
            <w:noWrap/>
            <w:vAlign w:val="bottom"/>
            <w:hideMark/>
          </w:tcPr>
          <w:p w:rsidR="00F61264" w:rsidRPr="00F61264" w:rsidRDefault="00F61264">
            <w:pPr>
              <w:jc w:val="center"/>
              <w:rPr>
                <w:b/>
                <w:bCs/>
                <w:sz w:val="18"/>
                <w:szCs w:val="18"/>
              </w:rPr>
            </w:pPr>
          </w:p>
        </w:tc>
        <w:tc>
          <w:tcPr>
            <w:tcW w:w="438" w:type="dxa"/>
            <w:tcBorders>
              <w:top w:val="nil"/>
              <w:left w:val="nil"/>
              <w:bottom w:val="nil"/>
              <w:right w:val="nil"/>
            </w:tcBorders>
            <w:shd w:val="clear" w:color="auto" w:fill="auto"/>
            <w:noWrap/>
            <w:vAlign w:val="bottom"/>
            <w:hideMark/>
          </w:tcPr>
          <w:p w:rsidR="00F61264" w:rsidRPr="00F61264" w:rsidRDefault="00F61264">
            <w:pPr>
              <w:jc w:val="center"/>
              <w:rPr>
                <w:b/>
                <w:bCs/>
                <w:sz w:val="18"/>
                <w:szCs w:val="18"/>
              </w:rPr>
            </w:pPr>
          </w:p>
        </w:tc>
        <w:tc>
          <w:tcPr>
            <w:tcW w:w="2223" w:type="dxa"/>
            <w:tcBorders>
              <w:top w:val="nil"/>
              <w:left w:val="nil"/>
              <w:bottom w:val="nil"/>
              <w:right w:val="nil"/>
            </w:tcBorders>
            <w:shd w:val="clear" w:color="auto" w:fill="auto"/>
            <w:noWrap/>
            <w:vAlign w:val="bottom"/>
            <w:hideMark/>
          </w:tcPr>
          <w:p w:rsidR="00F61264" w:rsidRPr="00F61264" w:rsidRDefault="00F61264">
            <w:pPr>
              <w:jc w:val="right"/>
              <w:rPr>
                <w:sz w:val="18"/>
                <w:szCs w:val="18"/>
              </w:rPr>
            </w:pPr>
            <w:r w:rsidRPr="00F61264">
              <w:rPr>
                <w:sz w:val="18"/>
                <w:szCs w:val="18"/>
              </w:rPr>
              <w:t>(рублей)</w:t>
            </w:r>
          </w:p>
        </w:tc>
      </w:tr>
      <w:tr w:rsidR="00F61264" w:rsidRPr="00F61264" w:rsidTr="00F61264">
        <w:trPr>
          <w:trHeight w:val="255"/>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264" w:rsidRPr="00F61264" w:rsidRDefault="00F61264">
            <w:pPr>
              <w:jc w:val="center"/>
              <w:rPr>
                <w:sz w:val="18"/>
                <w:szCs w:val="18"/>
              </w:rPr>
            </w:pPr>
            <w:r w:rsidRPr="00F61264">
              <w:rPr>
                <w:sz w:val="18"/>
                <w:szCs w:val="18"/>
              </w:rPr>
              <w:t>Наименование показателя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1264" w:rsidRPr="00F61264" w:rsidRDefault="00F61264">
            <w:pPr>
              <w:jc w:val="center"/>
              <w:rPr>
                <w:sz w:val="18"/>
                <w:szCs w:val="18"/>
              </w:rPr>
            </w:pPr>
            <w:proofErr w:type="spellStart"/>
            <w:r w:rsidRPr="00F61264">
              <w:rPr>
                <w:sz w:val="18"/>
                <w:szCs w:val="18"/>
              </w:rPr>
              <w:t>Рз</w:t>
            </w:r>
            <w:proofErr w:type="spellEnd"/>
          </w:p>
        </w:tc>
        <w:tc>
          <w:tcPr>
            <w:tcW w:w="43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F61264" w:rsidRPr="00F61264" w:rsidRDefault="00F61264">
            <w:pPr>
              <w:jc w:val="center"/>
              <w:rPr>
                <w:sz w:val="18"/>
                <w:szCs w:val="18"/>
              </w:rPr>
            </w:pPr>
            <w:proofErr w:type="spellStart"/>
            <w:proofErr w:type="gramStart"/>
            <w:r w:rsidRPr="00F61264">
              <w:rPr>
                <w:sz w:val="18"/>
                <w:szCs w:val="18"/>
              </w:rPr>
              <w:t>Пр</w:t>
            </w:r>
            <w:proofErr w:type="spellEnd"/>
            <w:proofErr w:type="gramEnd"/>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264" w:rsidRPr="00F61264" w:rsidRDefault="00F61264">
            <w:pPr>
              <w:jc w:val="center"/>
              <w:rPr>
                <w:sz w:val="18"/>
                <w:szCs w:val="18"/>
              </w:rPr>
            </w:pPr>
            <w:r w:rsidRPr="00F61264">
              <w:rPr>
                <w:sz w:val="18"/>
                <w:szCs w:val="18"/>
              </w:rPr>
              <w:t xml:space="preserve">Сумма на год </w:t>
            </w:r>
          </w:p>
        </w:tc>
      </w:tr>
      <w:tr w:rsidR="00F61264" w:rsidRPr="00F61264" w:rsidTr="00F61264">
        <w:trPr>
          <w:trHeight w:val="255"/>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F61264" w:rsidRPr="00F61264" w:rsidRDefault="00F61264">
            <w:pPr>
              <w:rPr>
                <w:sz w:val="18"/>
                <w:szCs w:val="18"/>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F61264" w:rsidRPr="00F61264" w:rsidRDefault="00F61264">
            <w:pPr>
              <w:rPr>
                <w:sz w:val="18"/>
                <w:szCs w:val="18"/>
              </w:rPr>
            </w:pPr>
          </w:p>
        </w:tc>
        <w:tc>
          <w:tcPr>
            <w:tcW w:w="438" w:type="dxa"/>
            <w:vMerge/>
            <w:tcBorders>
              <w:top w:val="single" w:sz="4" w:space="0" w:color="auto"/>
              <w:left w:val="single" w:sz="4" w:space="0" w:color="auto"/>
              <w:bottom w:val="single" w:sz="4" w:space="0" w:color="000000"/>
              <w:right w:val="nil"/>
            </w:tcBorders>
            <w:vAlign w:val="center"/>
            <w:hideMark/>
          </w:tcPr>
          <w:p w:rsidR="00F61264" w:rsidRPr="00F61264" w:rsidRDefault="00F61264">
            <w:pPr>
              <w:rPr>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F61264" w:rsidRPr="00F61264" w:rsidRDefault="00F61264">
            <w:pPr>
              <w:rPr>
                <w:sz w:val="18"/>
                <w:szCs w:val="18"/>
              </w:rPr>
            </w:pPr>
          </w:p>
        </w:tc>
      </w:tr>
      <w:tr w:rsidR="00F61264" w:rsidRPr="00F61264" w:rsidTr="00F61264">
        <w:trPr>
          <w:trHeight w:val="255"/>
        </w:trPr>
        <w:tc>
          <w:tcPr>
            <w:tcW w:w="5985" w:type="dxa"/>
            <w:tcBorders>
              <w:top w:val="nil"/>
              <w:left w:val="single" w:sz="4" w:space="0" w:color="auto"/>
              <w:bottom w:val="single" w:sz="4" w:space="0" w:color="auto"/>
              <w:right w:val="single" w:sz="4" w:space="0" w:color="auto"/>
            </w:tcBorders>
            <w:shd w:val="clear" w:color="auto" w:fill="auto"/>
            <w:noWrap/>
            <w:vAlign w:val="bottom"/>
            <w:hideMark/>
          </w:tcPr>
          <w:p w:rsidR="00F61264" w:rsidRPr="00F61264" w:rsidRDefault="00F61264">
            <w:pPr>
              <w:jc w:val="center"/>
              <w:rPr>
                <w:sz w:val="18"/>
                <w:szCs w:val="18"/>
              </w:rPr>
            </w:pPr>
            <w:r w:rsidRPr="00F61264">
              <w:rPr>
                <w:sz w:val="18"/>
                <w:szCs w:val="18"/>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2</w:t>
            </w:r>
          </w:p>
        </w:tc>
        <w:tc>
          <w:tcPr>
            <w:tcW w:w="438" w:type="dxa"/>
            <w:tcBorders>
              <w:top w:val="nil"/>
              <w:left w:val="nil"/>
              <w:bottom w:val="single" w:sz="4" w:space="0" w:color="000000"/>
              <w:right w:val="nil"/>
            </w:tcBorders>
            <w:shd w:val="clear" w:color="auto" w:fill="auto"/>
            <w:noWrap/>
            <w:vAlign w:val="bottom"/>
            <w:hideMark/>
          </w:tcPr>
          <w:p w:rsidR="00F61264" w:rsidRPr="00F61264" w:rsidRDefault="00F61264">
            <w:pPr>
              <w:jc w:val="center"/>
              <w:rPr>
                <w:sz w:val="18"/>
                <w:szCs w:val="18"/>
              </w:rPr>
            </w:pPr>
            <w:r w:rsidRPr="00F61264">
              <w:rPr>
                <w:sz w:val="18"/>
                <w:szCs w:val="18"/>
              </w:rPr>
              <w:t>3</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F61264" w:rsidRPr="00F61264" w:rsidRDefault="00F61264">
            <w:pPr>
              <w:jc w:val="center"/>
              <w:rPr>
                <w:sz w:val="18"/>
                <w:szCs w:val="18"/>
              </w:rPr>
            </w:pPr>
            <w:r w:rsidRPr="00F61264">
              <w:rPr>
                <w:sz w:val="18"/>
                <w:szCs w:val="18"/>
              </w:rPr>
              <w:t>4</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b/>
                <w:bCs/>
                <w:sz w:val="18"/>
                <w:szCs w:val="18"/>
              </w:rPr>
            </w:pPr>
            <w:r w:rsidRPr="00F61264">
              <w:rPr>
                <w:b/>
                <w:bCs/>
                <w:sz w:val="18"/>
                <w:szCs w:val="18"/>
              </w:rPr>
              <w:t>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0 1</w:t>
            </w:r>
          </w:p>
        </w:tc>
        <w:tc>
          <w:tcPr>
            <w:tcW w:w="438" w:type="dxa"/>
            <w:tcBorders>
              <w:top w:val="nil"/>
              <w:left w:val="nil"/>
              <w:bottom w:val="single" w:sz="4" w:space="0" w:color="000000"/>
              <w:right w:val="nil"/>
            </w:tcBorders>
            <w:shd w:val="clear" w:color="auto" w:fill="auto"/>
            <w:noWrap/>
            <w:vAlign w:val="bottom"/>
            <w:hideMark/>
          </w:tcPr>
          <w:p w:rsidR="00F61264" w:rsidRPr="00F61264" w:rsidRDefault="00F61264">
            <w:pPr>
              <w:jc w:val="center"/>
              <w:rPr>
                <w:b/>
                <w:bCs/>
                <w:sz w:val="18"/>
                <w:szCs w:val="18"/>
              </w:rPr>
            </w:pPr>
            <w:r w:rsidRPr="00F61264">
              <w:rPr>
                <w:b/>
                <w:bCs/>
                <w:sz w:val="18"/>
                <w:szCs w:val="18"/>
              </w:rPr>
              <w:t> </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F61264" w:rsidRPr="00F61264" w:rsidRDefault="00F61264">
            <w:pPr>
              <w:jc w:val="center"/>
              <w:rPr>
                <w:b/>
                <w:bCs/>
                <w:sz w:val="18"/>
                <w:szCs w:val="18"/>
              </w:rPr>
            </w:pPr>
            <w:r w:rsidRPr="00F61264">
              <w:rPr>
                <w:b/>
                <w:bCs/>
                <w:sz w:val="18"/>
                <w:szCs w:val="18"/>
              </w:rPr>
              <w:t>14 576 112,91</w:t>
            </w:r>
          </w:p>
        </w:tc>
      </w:tr>
      <w:tr w:rsidR="00F61264" w:rsidRPr="00F61264" w:rsidTr="00F61264">
        <w:trPr>
          <w:trHeight w:val="510"/>
        </w:trPr>
        <w:tc>
          <w:tcPr>
            <w:tcW w:w="5985" w:type="dxa"/>
            <w:tcBorders>
              <w:top w:val="nil"/>
              <w:left w:val="single" w:sz="4" w:space="0" w:color="000000"/>
              <w:bottom w:val="nil"/>
              <w:right w:val="single" w:sz="4" w:space="0" w:color="000000"/>
            </w:tcBorders>
            <w:shd w:val="clear" w:color="auto" w:fill="auto"/>
            <w:vAlign w:val="center"/>
            <w:hideMark/>
          </w:tcPr>
          <w:p w:rsidR="00F61264" w:rsidRPr="00F61264" w:rsidRDefault="00F61264">
            <w:pPr>
              <w:rPr>
                <w:sz w:val="18"/>
                <w:szCs w:val="18"/>
              </w:rPr>
            </w:pPr>
            <w:r w:rsidRPr="00F61264">
              <w:rPr>
                <w:sz w:val="18"/>
                <w:szCs w:val="18"/>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nil"/>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0 1</w:t>
            </w:r>
          </w:p>
        </w:tc>
        <w:tc>
          <w:tcPr>
            <w:tcW w:w="438" w:type="dxa"/>
            <w:tcBorders>
              <w:top w:val="nil"/>
              <w:left w:val="nil"/>
              <w:bottom w:val="nil"/>
              <w:right w:val="nil"/>
            </w:tcBorders>
            <w:shd w:val="clear" w:color="auto" w:fill="auto"/>
            <w:noWrap/>
            <w:vAlign w:val="bottom"/>
            <w:hideMark/>
          </w:tcPr>
          <w:p w:rsidR="00F61264" w:rsidRPr="00F61264" w:rsidRDefault="00F61264">
            <w:pPr>
              <w:jc w:val="center"/>
              <w:rPr>
                <w:sz w:val="18"/>
                <w:szCs w:val="18"/>
              </w:rPr>
            </w:pPr>
            <w:r w:rsidRPr="00F61264">
              <w:rPr>
                <w:sz w:val="18"/>
                <w:szCs w:val="18"/>
              </w:rPr>
              <w:t>0 2</w:t>
            </w:r>
          </w:p>
        </w:tc>
        <w:tc>
          <w:tcPr>
            <w:tcW w:w="2223" w:type="dxa"/>
            <w:tcBorders>
              <w:top w:val="nil"/>
              <w:left w:val="single" w:sz="4" w:space="0" w:color="auto"/>
              <w:bottom w:val="nil"/>
              <w:right w:val="single" w:sz="4" w:space="0" w:color="auto"/>
            </w:tcBorders>
            <w:shd w:val="clear" w:color="auto" w:fill="auto"/>
            <w:noWrap/>
            <w:vAlign w:val="bottom"/>
            <w:hideMark/>
          </w:tcPr>
          <w:p w:rsidR="00F61264" w:rsidRPr="00F61264" w:rsidRDefault="00F61264">
            <w:pPr>
              <w:jc w:val="center"/>
              <w:rPr>
                <w:sz w:val="18"/>
                <w:szCs w:val="18"/>
              </w:rPr>
            </w:pPr>
            <w:r w:rsidRPr="00F61264">
              <w:rPr>
                <w:sz w:val="18"/>
                <w:szCs w:val="18"/>
              </w:rPr>
              <w:t>2 498 595,00</w:t>
            </w:r>
          </w:p>
        </w:tc>
      </w:tr>
      <w:tr w:rsidR="00F61264" w:rsidRPr="00F61264" w:rsidTr="00F61264">
        <w:trPr>
          <w:trHeight w:val="765"/>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264" w:rsidRPr="00F61264" w:rsidRDefault="00F61264">
            <w:pPr>
              <w:rPr>
                <w:sz w:val="18"/>
                <w:szCs w:val="18"/>
              </w:rPr>
            </w:pPr>
            <w:r w:rsidRPr="00F61264">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F61264" w:rsidRPr="00F61264" w:rsidRDefault="00F61264">
            <w:pPr>
              <w:jc w:val="center"/>
              <w:rPr>
                <w:sz w:val="18"/>
                <w:szCs w:val="18"/>
              </w:rPr>
            </w:pPr>
            <w:r w:rsidRPr="00F61264">
              <w:rPr>
                <w:sz w:val="18"/>
                <w:szCs w:val="18"/>
              </w:rPr>
              <w:t>0 1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F61264" w:rsidRPr="00F61264" w:rsidRDefault="00F61264">
            <w:pPr>
              <w:jc w:val="center"/>
              <w:rPr>
                <w:sz w:val="18"/>
                <w:szCs w:val="18"/>
              </w:rPr>
            </w:pPr>
            <w:r w:rsidRPr="00F61264">
              <w:rPr>
                <w:sz w:val="18"/>
                <w:szCs w:val="18"/>
              </w:rPr>
              <w:t>0 4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F61264" w:rsidRPr="00F61264" w:rsidRDefault="00F61264">
            <w:pPr>
              <w:jc w:val="center"/>
              <w:rPr>
                <w:sz w:val="18"/>
                <w:szCs w:val="18"/>
              </w:rPr>
            </w:pPr>
            <w:r w:rsidRPr="00F61264">
              <w:rPr>
                <w:sz w:val="18"/>
                <w:szCs w:val="18"/>
              </w:rPr>
              <w:t>10 752 459,16</w:t>
            </w:r>
          </w:p>
        </w:tc>
      </w:tr>
      <w:tr w:rsidR="00F61264" w:rsidRPr="00F61264" w:rsidTr="00F61264">
        <w:trPr>
          <w:trHeight w:val="255"/>
        </w:trPr>
        <w:tc>
          <w:tcPr>
            <w:tcW w:w="5985"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pPr>
              <w:rPr>
                <w:sz w:val="18"/>
                <w:szCs w:val="18"/>
              </w:rPr>
            </w:pPr>
            <w:r w:rsidRPr="00F61264">
              <w:rPr>
                <w:sz w:val="18"/>
                <w:szCs w:val="18"/>
              </w:rPr>
              <w:t>Резервные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pPr>
              <w:jc w:val="center"/>
              <w:rPr>
                <w:sz w:val="18"/>
                <w:szCs w:val="18"/>
              </w:rPr>
            </w:pPr>
            <w:r w:rsidRPr="00F61264">
              <w:rPr>
                <w:sz w:val="18"/>
                <w:szCs w:val="18"/>
              </w:rPr>
              <w:t>0 1</w:t>
            </w:r>
          </w:p>
        </w:tc>
        <w:tc>
          <w:tcPr>
            <w:tcW w:w="438"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pPr>
              <w:jc w:val="center"/>
              <w:rPr>
                <w:sz w:val="18"/>
                <w:szCs w:val="18"/>
              </w:rPr>
            </w:pPr>
            <w:r w:rsidRPr="00F61264">
              <w:rPr>
                <w:sz w:val="18"/>
                <w:szCs w:val="18"/>
              </w:rPr>
              <w:t>1 1</w:t>
            </w:r>
          </w:p>
        </w:tc>
        <w:tc>
          <w:tcPr>
            <w:tcW w:w="2223"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pPr>
              <w:jc w:val="center"/>
              <w:rPr>
                <w:sz w:val="18"/>
                <w:szCs w:val="18"/>
              </w:rPr>
            </w:pPr>
            <w:r w:rsidRPr="00F61264">
              <w:rPr>
                <w:sz w:val="18"/>
                <w:szCs w:val="18"/>
              </w:rPr>
              <w:t>20 000,00</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F61264" w:rsidRPr="00F61264" w:rsidRDefault="00F61264">
            <w:pPr>
              <w:rPr>
                <w:sz w:val="18"/>
                <w:szCs w:val="18"/>
              </w:rPr>
            </w:pPr>
            <w:r w:rsidRPr="00F61264">
              <w:rPr>
                <w:sz w:val="18"/>
                <w:szCs w:val="18"/>
              </w:rPr>
              <w:t>Другие 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0 1</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1 3</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1 305 058,75</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b/>
                <w:bCs/>
                <w:sz w:val="18"/>
                <w:szCs w:val="18"/>
              </w:rPr>
            </w:pPr>
            <w:r w:rsidRPr="00F61264">
              <w:rPr>
                <w:b/>
                <w:bCs/>
                <w:sz w:val="18"/>
                <w:szCs w:val="18"/>
              </w:rPr>
              <w:t>Национальная оборона</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700 500,00</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t>Мобилизационная  и вневойсковая подготовка</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700 500,00</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b/>
                <w:bCs/>
                <w:sz w:val="18"/>
                <w:szCs w:val="18"/>
              </w:rPr>
            </w:pPr>
            <w:r w:rsidRPr="00F61264">
              <w:rPr>
                <w:b/>
                <w:bCs/>
                <w:sz w:val="18"/>
                <w:szCs w:val="18"/>
              </w:rPr>
              <w:t>Национальная безопасность и правоохранительная деятельность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262 786,71</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t>Органы юстиции</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0 4</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29 413,64</w:t>
            </w:r>
          </w:p>
        </w:tc>
      </w:tr>
      <w:tr w:rsidR="00F61264" w:rsidRPr="00F61264" w:rsidTr="00F61264">
        <w:trPr>
          <w:trHeight w:val="52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F61264" w:rsidRPr="00F61264" w:rsidRDefault="00F61264">
            <w:pPr>
              <w:rPr>
                <w:sz w:val="18"/>
                <w:szCs w:val="18"/>
              </w:rPr>
            </w:pPr>
            <w:r w:rsidRPr="00F61264">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100 000,00</w:t>
            </w:r>
          </w:p>
        </w:tc>
      </w:tr>
      <w:tr w:rsidR="00F61264" w:rsidRPr="00F61264" w:rsidTr="00F61264">
        <w:trPr>
          <w:trHeight w:val="510"/>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F61264" w:rsidRPr="00F61264" w:rsidRDefault="00F61264">
            <w:pPr>
              <w:rPr>
                <w:sz w:val="18"/>
                <w:szCs w:val="18"/>
              </w:rPr>
            </w:pPr>
            <w:r w:rsidRPr="00F61264">
              <w:rPr>
                <w:sz w:val="18"/>
                <w:szCs w:val="18"/>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14</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133 373,07</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b/>
                <w:bCs/>
                <w:sz w:val="18"/>
                <w:szCs w:val="18"/>
              </w:rPr>
            </w:pPr>
            <w:r w:rsidRPr="00F61264">
              <w:rPr>
                <w:b/>
                <w:bCs/>
                <w:sz w:val="18"/>
                <w:szCs w:val="18"/>
              </w:rPr>
              <w:t>Национальная экономика</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8 644 129,86</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t>Общеэкономические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243 400,00</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t>Дорожное хозяйство (дорожные фонды)</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0 9</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6 132 775,25</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t>Связь и информатика</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381 717,00</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t>Другие вопросы в области национальной экономики</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12</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1 886 237,61</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b/>
                <w:bCs/>
                <w:sz w:val="18"/>
                <w:szCs w:val="18"/>
              </w:rPr>
            </w:pPr>
            <w:r w:rsidRPr="00F61264">
              <w:rPr>
                <w:b/>
                <w:bCs/>
                <w:sz w:val="18"/>
                <w:szCs w:val="18"/>
              </w:rPr>
              <w:t>Жилищно-коммунальное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9 030 098,06</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t>Жилищное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05</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2 197 735,06</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t>Благоустройство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6 832 363,00</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b/>
                <w:bCs/>
                <w:sz w:val="18"/>
                <w:szCs w:val="18"/>
              </w:rPr>
            </w:pPr>
            <w:r w:rsidRPr="00F61264">
              <w:rPr>
                <w:b/>
                <w:bCs/>
                <w:sz w:val="18"/>
                <w:szCs w:val="18"/>
              </w:rPr>
              <w:t>Культура, кинематография</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14 188 879,47</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t>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14 188 879,47</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b/>
                <w:bCs/>
                <w:sz w:val="18"/>
                <w:szCs w:val="18"/>
              </w:rPr>
            </w:pPr>
            <w:r w:rsidRPr="00F61264">
              <w:rPr>
                <w:b/>
                <w:bCs/>
                <w:sz w:val="18"/>
                <w:szCs w:val="18"/>
              </w:rPr>
              <w:t>Социальная политика</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130 000,00</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t>Пенсионное обеспечение</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120 000,00</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lastRenderedPageBreak/>
              <w:t>Социальное обеспечение населения</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03</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10 000,00</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b/>
                <w:bCs/>
                <w:sz w:val="18"/>
                <w:szCs w:val="18"/>
              </w:rPr>
            </w:pPr>
            <w:r w:rsidRPr="00F61264">
              <w:rPr>
                <w:b/>
                <w:bCs/>
                <w:sz w:val="18"/>
                <w:szCs w:val="18"/>
              </w:rPr>
              <w:t xml:space="preserve">Физическая культура и спорт </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9 843 407,99</w:t>
            </w:r>
          </w:p>
        </w:tc>
      </w:tr>
      <w:tr w:rsidR="00F61264" w:rsidRPr="00F61264" w:rsidTr="00F61264">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sz w:val="18"/>
                <w:szCs w:val="18"/>
              </w:rPr>
            </w:pPr>
            <w:r w:rsidRPr="00F61264">
              <w:rPr>
                <w:sz w:val="18"/>
                <w:szCs w:val="18"/>
              </w:rPr>
              <w:t>Физическая 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01</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9 843 407,99</w:t>
            </w:r>
          </w:p>
        </w:tc>
      </w:tr>
      <w:tr w:rsidR="00F61264" w:rsidRPr="00F61264" w:rsidTr="00F61264">
        <w:trPr>
          <w:trHeight w:val="255"/>
        </w:trPr>
        <w:tc>
          <w:tcPr>
            <w:tcW w:w="5985" w:type="dxa"/>
            <w:tcBorders>
              <w:top w:val="nil"/>
              <w:left w:val="single" w:sz="4" w:space="0" w:color="auto"/>
              <w:bottom w:val="nil"/>
              <w:right w:val="nil"/>
            </w:tcBorders>
            <w:shd w:val="clear" w:color="auto" w:fill="auto"/>
            <w:vAlign w:val="center"/>
            <w:hideMark/>
          </w:tcPr>
          <w:p w:rsidR="00F61264" w:rsidRPr="00F61264" w:rsidRDefault="00F61264">
            <w:pPr>
              <w:rPr>
                <w:b/>
                <w:bCs/>
                <w:sz w:val="18"/>
                <w:szCs w:val="18"/>
              </w:rPr>
            </w:pPr>
            <w:r w:rsidRPr="00F61264">
              <w:rPr>
                <w:b/>
                <w:bCs/>
                <w:sz w:val="18"/>
                <w:szCs w:val="18"/>
              </w:rPr>
              <w:t>Обслуживание государственного (муниципального) долга</w:t>
            </w:r>
          </w:p>
        </w:tc>
        <w:tc>
          <w:tcPr>
            <w:tcW w:w="439" w:type="dxa"/>
            <w:tcBorders>
              <w:top w:val="nil"/>
              <w:left w:val="single" w:sz="4" w:space="0" w:color="auto"/>
              <w:bottom w:val="nil"/>
              <w:right w:val="nil"/>
            </w:tcBorders>
            <w:shd w:val="clear" w:color="auto" w:fill="auto"/>
            <w:noWrap/>
            <w:vAlign w:val="bottom"/>
            <w:hideMark/>
          </w:tcPr>
          <w:p w:rsidR="00F61264" w:rsidRPr="00F61264" w:rsidRDefault="00F61264">
            <w:pPr>
              <w:jc w:val="center"/>
              <w:rPr>
                <w:b/>
                <w:bCs/>
                <w:sz w:val="18"/>
                <w:szCs w:val="18"/>
              </w:rPr>
            </w:pPr>
            <w:r w:rsidRPr="00F61264">
              <w:rPr>
                <w:b/>
                <w:bCs/>
                <w:sz w:val="18"/>
                <w:szCs w:val="18"/>
              </w:rPr>
              <w:t>13</w:t>
            </w:r>
          </w:p>
        </w:tc>
        <w:tc>
          <w:tcPr>
            <w:tcW w:w="438" w:type="dxa"/>
            <w:tcBorders>
              <w:top w:val="nil"/>
              <w:left w:val="single" w:sz="4" w:space="0" w:color="auto"/>
              <w:bottom w:val="nil"/>
              <w:right w:val="nil"/>
            </w:tcBorders>
            <w:shd w:val="clear" w:color="auto" w:fill="auto"/>
            <w:noWrap/>
            <w:vAlign w:val="bottom"/>
            <w:hideMark/>
          </w:tcPr>
          <w:p w:rsidR="00F61264" w:rsidRPr="00F61264" w:rsidRDefault="00F61264">
            <w:pPr>
              <w:jc w:val="center"/>
              <w:rPr>
                <w:b/>
                <w:bCs/>
                <w:sz w:val="18"/>
                <w:szCs w:val="18"/>
              </w:rPr>
            </w:pPr>
            <w:r w:rsidRPr="00F61264">
              <w:rPr>
                <w:b/>
                <w:bCs/>
                <w:sz w:val="18"/>
                <w:szCs w:val="18"/>
              </w:rPr>
              <w:t> </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1 500,00</w:t>
            </w:r>
          </w:p>
        </w:tc>
      </w:tr>
      <w:tr w:rsidR="00F61264" w:rsidRPr="00F61264" w:rsidTr="00F61264">
        <w:trPr>
          <w:trHeight w:val="510"/>
        </w:trPr>
        <w:tc>
          <w:tcPr>
            <w:tcW w:w="5985" w:type="dxa"/>
            <w:tcBorders>
              <w:top w:val="single" w:sz="4" w:space="0" w:color="auto"/>
              <w:left w:val="single" w:sz="4" w:space="0" w:color="auto"/>
              <w:bottom w:val="nil"/>
              <w:right w:val="nil"/>
            </w:tcBorders>
            <w:shd w:val="clear" w:color="auto" w:fill="auto"/>
            <w:vAlign w:val="center"/>
            <w:hideMark/>
          </w:tcPr>
          <w:p w:rsidR="00F61264" w:rsidRPr="00F61264" w:rsidRDefault="00F61264">
            <w:pPr>
              <w:rPr>
                <w:sz w:val="18"/>
                <w:szCs w:val="18"/>
              </w:rPr>
            </w:pPr>
            <w:r w:rsidRPr="00F61264">
              <w:rPr>
                <w:sz w:val="18"/>
                <w:szCs w:val="18"/>
              </w:rPr>
              <w:t>Обслуживание государственного (муниципального) внутреннего долга</w:t>
            </w:r>
          </w:p>
        </w:tc>
        <w:tc>
          <w:tcPr>
            <w:tcW w:w="439" w:type="dxa"/>
            <w:tcBorders>
              <w:top w:val="single" w:sz="4" w:space="0" w:color="auto"/>
              <w:left w:val="single" w:sz="4" w:space="0" w:color="auto"/>
              <w:bottom w:val="nil"/>
              <w:right w:val="nil"/>
            </w:tcBorders>
            <w:shd w:val="clear" w:color="auto" w:fill="auto"/>
            <w:noWrap/>
            <w:vAlign w:val="bottom"/>
            <w:hideMark/>
          </w:tcPr>
          <w:p w:rsidR="00F61264" w:rsidRPr="00F61264" w:rsidRDefault="00F61264">
            <w:pPr>
              <w:jc w:val="center"/>
              <w:rPr>
                <w:sz w:val="18"/>
                <w:szCs w:val="18"/>
              </w:rPr>
            </w:pPr>
            <w:r w:rsidRPr="00F61264">
              <w:rPr>
                <w:sz w:val="18"/>
                <w:szCs w:val="18"/>
              </w:rPr>
              <w:t>13</w:t>
            </w:r>
          </w:p>
        </w:tc>
        <w:tc>
          <w:tcPr>
            <w:tcW w:w="438" w:type="dxa"/>
            <w:tcBorders>
              <w:top w:val="single" w:sz="4" w:space="0" w:color="auto"/>
              <w:left w:val="single" w:sz="4" w:space="0" w:color="auto"/>
              <w:bottom w:val="nil"/>
              <w:right w:val="nil"/>
            </w:tcBorders>
            <w:shd w:val="clear" w:color="auto" w:fill="auto"/>
            <w:noWrap/>
            <w:vAlign w:val="bottom"/>
            <w:hideMark/>
          </w:tcPr>
          <w:p w:rsidR="00F61264" w:rsidRPr="00F61264" w:rsidRDefault="00F61264">
            <w:pPr>
              <w:jc w:val="center"/>
              <w:rPr>
                <w:sz w:val="18"/>
                <w:szCs w:val="18"/>
              </w:rPr>
            </w:pPr>
            <w:r w:rsidRPr="00F61264">
              <w:rPr>
                <w:sz w:val="18"/>
                <w:szCs w:val="18"/>
              </w:rPr>
              <w:t>01</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F61264" w:rsidRPr="00F61264" w:rsidRDefault="00F61264">
            <w:pPr>
              <w:jc w:val="center"/>
              <w:rPr>
                <w:sz w:val="18"/>
                <w:szCs w:val="18"/>
              </w:rPr>
            </w:pPr>
            <w:r w:rsidRPr="00F61264">
              <w:rPr>
                <w:sz w:val="18"/>
                <w:szCs w:val="18"/>
              </w:rPr>
              <w:t>1 500,00</w:t>
            </w:r>
          </w:p>
        </w:tc>
      </w:tr>
      <w:tr w:rsidR="00F61264" w:rsidRPr="00F61264" w:rsidTr="00F61264">
        <w:trPr>
          <w:trHeight w:val="255"/>
        </w:trPr>
        <w:tc>
          <w:tcPr>
            <w:tcW w:w="5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rPr>
                <w:b/>
                <w:bCs/>
                <w:sz w:val="18"/>
                <w:szCs w:val="18"/>
              </w:rPr>
            </w:pPr>
            <w:r w:rsidRPr="00F61264">
              <w:rPr>
                <w:b/>
                <w:bCs/>
                <w:sz w:val="18"/>
                <w:szCs w:val="18"/>
              </w:rPr>
              <w:t>Всего</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 </w:t>
            </w:r>
          </w:p>
        </w:tc>
        <w:tc>
          <w:tcPr>
            <w:tcW w:w="438" w:type="dxa"/>
            <w:tcBorders>
              <w:top w:val="single" w:sz="4" w:space="0" w:color="000000"/>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57 377 415,00</w:t>
            </w:r>
          </w:p>
        </w:tc>
      </w:tr>
    </w:tbl>
    <w:p w:rsidR="00F61264" w:rsidRDefault="00F61264"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tbl>
      <w:tblPr>
        <w:tblW w:w="9719" w:type="dxa"/>
        <w:tblInd w:w="93" w:type="dxa"/>
        <w:tblLook w:val="04A0" w:firstRow="1" w:lastRow="0" w:firstColumn="1" w:lastColumn="0" w:noHBand="0" w:noVBand="1"/>
      </w:tblPr>
      <w:tblGrid>
        <w:gridCol w:w="6312"/>
        <w:gridCol w:w="483"/>
        <w:gridCol w:w="380"/>
        <w:gridCol w:w="417"/>
        <w:gridCol w:w="663"/>
        <w:gridCol w:w="462"/>
        <w:gridCol w:w="1187"/>
      </w:tblGrid>
      <w:tr w:rsidR="00F61264" w:rsidRPr="00F61264" w:rsidTr="00F61264">
        <w:trPr>
          <w:trHeight w:val="255"/>
        </w:trPr>
        <w:tc>
          <w:tcPr>
            <w:tcW w:w="689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4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35"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0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65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0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1280"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Приложение  № 5</w:t>
            </w:r>
          </w:p>
        </w:tc>
      </w:tr>
      <w:tr w:rsidR="00F61264" w:rsidRPr="00F61264" w:rsidTr="00F61264">
        <w:trPr>
          <w:trHeight w:val="255"/>
        </w:trPr>
        <w:tc>
          <w:tcPr>
            <w:tcW w:w="689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4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35"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0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65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0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1280"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 xml:space="preserve">к Решению Совета депутатов </w:t>
            </w:r>
          </w:p>
        </w:tc>
      </w:tr>
      <w:tr w:rsidR="00F61264" w:rsidRPr="00F61264" w:rsidTr="00F61264">
        <w:trPr>
          <w:trHeight w:val="255"/>
        </w:trPr>
        <w:tc>
          <w:tcPr>
            <w:tcW w:w="689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4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35"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0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654"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p>
        </w:tc>
        <w:tc>
          <w:tcPr>
            <w:tcW w:w="20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1280"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 xml:space="preserve">городского поселения Агириш </w:t>
            </w:r>
          </w:p>
        </w:tc>
      </w:tr>
      <w:tr w:rsidR="00F61264" w:rsidRPr="00F61264" w:rsidTr="00F61264">
        <w:trPr>
          <w:trHeight w:val="255"/>
        </w:trPr>
        <w:tc>
          <w:tcPr>
            <w:tcW w:w="689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44"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35"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06" w:type="dxa"/>
            <w:tcBorders>
              <w:top w:val="nil"/>
              <w:left w:val="nil"/>
              <w:bottom w:val="nil"/>
              <w:right w:val="nil"/>
            </w:tcBorders>
            <w:shd w:val="clear" w:color="auto" w:fill="auto"/>
            <w:noWrap/>
            <w:vAlign w:val="bottom"/>
            <w:hideMark/>
          </w:tcPr>
          <w:p w:rsidR="00F61264" w:rsidRPr="00F61264" w:rsidRDefault="00F61264" w:rsidP="00F61264">
            <w:pPr>
              <w:rPr>
                <w:sz w:val="18"/>
                <w:szCs w:val="18"/>
              </w:rPr>
            </w:pPr>
          </w:p>
        </w:tc>
        <w:tc>
          <w:tcPr>
            <w:tcW w:w="2140" w:type="dxa"/>
            <w:gridSpan w:val="3"/>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от  "11" октября 2024 № 103</w:t>
            </w:r>
          </w:p>
        </w:tc>
      </w:tr>
      <w:tr w:rsidR="00F61264" w:rsidRPr="00F61264" w:rsidTr="00F61264">
        <w:trPr>
          <w:trHeight w:val="645"/>
        </w:trPr>
        <w:tc>
          <w:tcPr>
            <w:tcW w:w="9719" w:type="dxa"/>
            <w:gridSpan w:val="7"/>
            <w:tcBorders>
              <w:top w:val="nil"/>
              <w:left w:val="nil"/>
              <w:bottom w:val="nil"/>
              <w:right w:val="nil"/>
            </w:tcBorders>
            <w:shd w:val="clear" w:color="auto" w:fill="auto"/>
            <w:vAlign w:val="center"/>
            <w:hideMark/>
          </w:tcPr>
          <w:p w:rsidR="00F61264" w:rsidRPr="00F61264" w:rsidRDefault="00F61264" w:rsidP="00F61264">
            <w:pPr>
              <w:jc w:val="center"/>
              <w:rPr>
                <w:b/>
                <w:bCs/>
                <w:sz w:val="18"/>
                <w:szCs w:val="18"/>
              </w:rPr>
            </w:pPr>
            <w:r w:rsidRPr="00F61264">
              <w:rPr>
                <w:b/>
                <w:bCs/>
                <w:sz w:val="18"/>
                <w:szCs w:val="18"/>
              </w:rPr>
              <w:t>Ведомственная структура расходов на 2024 год</w:t>
            </w:r>
          </w:p>
        </w:tc>
      </w:tr>
      <w:tr w:rsidR="00F61264" w:rsidRPr="00F61264" w:rsidTr="00F61264">
        <w:trPr>
          <w:trHeight w:val="165"/>
        </w:trPr>
        <w:tc>
          <w:tcPr>
            <w:tcW w:w="9719" w:type="dxa"/>
            <w:gridSpan w:val="7"/>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r>
      <w:tr w:rsidR="00F61264" w:rsidRPr="00F61264" w:rsidTr="00F61264">
        <w:trPr>
          <w:trHeight w:val="270"/>
        </w:trPr>
        <w:tc>
          <w:tcPr>
            <w:tcW w:w="6894"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244"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235"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206"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654"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206" w:type="dxa"/>
            <w:tcBorders>
              <w:top w:val="nil"/>
              <w:left w:val="nil"/>
              <w:bottom w:val="nil"/>
              <w:right w:val="nil"/>
            </w:tcBorders>
            <w:shd w:val="clear" w:color="auto" w:fill="auto"/>
            <w:noWrap/>
            <w:vAlign w:val="bottom"/>
            <w:hideMark/>
          </w:tcPr>
          <w:p w:rsidR="00F61264" w:rsidRPr="00F61264" w:rsidRDefault="00F61264" w:rsidP="00F61264">
            <w:pPr>
              <w:jc w:val="center"/>
              <w:rPr>
                <w:b/>
                <w:bCs/>
                <w:sz w:val="18"/>
                <w:szCs w:val="18"/>
              </w:rPr>
            </w:pPr>
          </w:p>
        </w:tc>
        <w:tc>
          <w:tcPr>
            <w:tcW w:w="1280" w:type="dxa"/>
            <w:tcBorders>
              <w:top w:val="nil"/>
              <w:left w:val="nil"/>
              <w:bottom w:val="nil"/>
              <w:right w:val="nil"/>
            </w:tcBorders>
            <w:shd w:val="clear" w:color="auto" w:fill="auto"/>
            <w:noWrap/>
            <w:vAlign w:val="bottom"/>
            <w:hideMark/>
          </w:tcPr>
          <w:p w:rsidR="00F61264" w:rsidRPr="00F61264" w:rsidRDefault="00F61264" w:rsidP="00F61264">
            <w:pPr>
              <w:jc w:val="right"/>
              <w:rPr>
                <w:sz w:val="18"/>
                <w:szCs w:val="18"/>
              </w:rPr>
            </w:pPr>
            <w:r w:rsidRPr="00F61264">
              <w:rPr>
                <w:sz w:val="18"/>
                <w:szCs w:val="18"/>
              </w:rPr>
              <w:t>(рублей)</w:t>
            </w:r>
          </w:p>
        </w:tc>
      </w:tr>
      <w:tr w:rsidR="00F61264" w:rsidRPr="00F61264" w:rsidTr="00F61264">
        <w:trPr>
          <w:trHeight w:val="255"/>
        </w:trPr>
        <w:tc>
          <w:tcPr>
            <w:tcW w:w="6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Наименование показателя</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Вед</w:t>
            </w:r>
          </w:p>
        </w:tc>
        <w:tc>
          <w:tcPr>
            <w:tcW w:w="235"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proofErr w:type="spellStart"/>
            <w:r w:rsidRPr="00F61264">
              <w:rPr>
                <w:sz w:val="18"/>
                <w:szCs w:val="18"/>
              </w:rPr>
              <w:t>Рз</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proofErr w:type="spellStart"/>
            <w:proofErr w:type="gramStart"/>
            <w:r w:rsidRPr="00F61264">
              <w:rPr>
                <w:sz w:val="18"/>
                <w:szCs w:val="18"/>
              </w:rPr>
              <w:t>Пр</w:t>
            </w:r>
            <w:proofErr w:type="spellEnd"/>
            <w:proofErr w:type="gramEnd"/>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proofErr w:type="spellStart"/>
            <w:r w:rsidRPr="00F61264">
              <w:rPr>
                <w:sz w:val="18"/>
                <w:szCs w:val="18"/>
              </w:rPr>
              <w:t>ЦСР</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proofErr w:type="spellStart"/>
            <w:r w:rsidRPr="00F61264">
              <w:rPr>
                <w:sz w:val="18"/>
                <w:szCs w:val="18"/>
              </w:rPr>
              <w:t>ВР</w:t>
            </w:r>
            <w:proofErr w:type="spellEnd"/>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61264" w:rsidRPr="00F61264" w:rsidRDefault="00F61264" w:rsidP="00F61264">
            <w:pPr>
              <w:jc w:val="center"/>
              <w:rPr>
                <w:sz w:val="18"/>
                <w:szCs w:val="18"/>
              </w:rPr>
            </w:pPr>
            <w:r w:rsidRPr="00F61264">
              <w:rPr>
                <w:sz w:val="18"/>
                <w:szCs w:val="18"/>
              </w:rPr>
              <w:t>Сумма на год</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w:t>
            </w:r>
          </w:p>
        </w:tc>
        <w:tc>
          <w:tcPr>
            <w:tcW w:w="24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14 576 112,91</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Функционирование высшего должностного лица субъекта Российской Федерации и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2 498 595,00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i/>
                <w:iCs/>
                <w:sz w:val="18"/>
                <w:szCs w:val="18"/>
              </w:rPr>
            </w:pPr>
            <w:r w:rsidRPr="00F61264">
              <w:rPr>
                <w:b/>
                <w:bCs/>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2 498 595,00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2 498 595,00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2 498 595,00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Глава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2 398 595,00</w:t>
            </w:r>
          </w:p>
        </w:tc>
      </w:tr>
      <w:tr w:rsidR="00F61264" w:rsidRPr="00F61264" w:rsidTr="00F61264">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2 398 595,00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2 398 595,00</w:t>
            </w:r>
          </w:p>
        </w:tc>
      </w:tr>
      <w:tr w:rsidR="00F61264" w:rsidRPr="00F61264" w:rsidTr="00F61264">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10 752 459,16</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10 752 459,16</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10 752 459,16</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10 752 459,16</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обеспечение функций органов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9 469 459,16</w:t>
            </w:r>
          </w:p>
        </w:tc>
      </w:tr>
      <w:tr w:rsidR="00F61264" w:rsidRPr="00F61264" w:rsidTr="00F61264">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9 374 366,80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9 374 366,80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67 592,36</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color w:val="000000"/>
                <w:sz w:val="18"/>
                <w:szCs w:val="18"/>
              </w:rPr>
            </w:pPr>
            <w:r w:rsidRPr="00F61264">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67 592,36</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27 500,00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27 500,00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1 283 000,00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Резервные фонды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20 000,00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«Управление резервным фондом администрации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Иные бюджетные ассигнования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Резервные средства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870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Другие 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1 305 058,75</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60 000,00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60 000,00</w:t>
            </w:r>
          </w:p>
        </w:tc>
      </w:tr>
      <w:tr w:rsidR="00F61264" w:rsidRPr="00F61264" w:rsidTr="00F61264">
        <w:trPr>
          <w:trHeight w:val="82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60 000,00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565 780,00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w:t>
            </w:r>
            <w:r w:rsidRPr="00F61264">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0</w:t>
            </w:r>
            <w:r w:rsidRPr="00F61264">
              <w:rPr>
                <w:sz w:val="18"/>
                <w:szCs w:val="18"/>
              </w:rPr>
              <w:lastRenderedPageBreak/>
              <w:t>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03 4 </w:t>
            </w:r>
            <w:r w:rsidRPr="00F61264">
              <w:rPr>
                <w:sz w:val="18"/>
                <w:szCs w:val="18"/>
              </w:rPr>
              <w:lastRenderedPageBreak/>
              <w:t>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r>
      <w:tr w:rsidR="00F61264" w:rsidRPr="00F61264" w:rsidTr="00F61264">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565 780,00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565 780,00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540 780,00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540 780,00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25 000,00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25 000,00</w:t>
            </w:r>
          </w:p>
        </w:tc>
      </w:tr>
      <w:tr w:rsidR="00F61264" w:rsidRPr="00F61264" w:rsidTr="00F61264">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17 000,00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17 000,00</w:t>
            </w:r>
          </w:p>
        </w:tc>
      </w:tr>
      <w:tr w:rsidR="00F61264" w:rsidRPr="00F61264" w:rsidTr="00F61264">
        <w:trPr>
          <w:trHeight w:val="105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17 000,00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color w:val="000000"/>
                <w:sz w:val="18"/>
                <w:szCs w:val="18"/>
              </w:rPr>
            </w:pPr>
            <w:r w:rsidRPr="00F61264">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17 000,00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color w:val="000000"/>
                <w:sz w:val="18"/>
                <w:szCs w:val="18"/>
              </w:rPr>
            </w:pPr>
            <w:r w:rsidRPr="00F61264">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17 000,00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Непрограммные направления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662 278,75</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662 278,75</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662 278,75</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w:t>
            </w:r>
            <w:r w:rsidRPr="00F61264">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0</w:t>
            </w:r>
            <w:r w:rsidRPr="00F61264">
              <w:rPr>
                <w:sz w:val="18"/>
                <w:szCs w:val="18"/>
              </w:rPr>
              <w:lastRenderedPageBreak/>
              <w:t>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40 0 </w:t>
            </w:r>
            <w:r w:rsidRPr="00F61264">
              <w:rPr>
                <w:sz w:val="18"/>
                <w:szCs w:val="18"/>
              </w:rPr>
              <w:lastRenderedPageBreak/>
              <w:t>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80</w:t>
            </w:r>
            <w:r w:rsidRPr="00F61264">
              <w:rPr>
                <w:sz w:val="18"/>
                <w:szCs w:val="18"/>
              </w:rPr>
              <w:lastRenderedPageBreak/>
              <w:t>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662 278,75</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830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329 778,75</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332 500,00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Национальная оборона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700 500,00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Мобилизационная и вневойсковая подготовка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700 500,00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700 500,00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700 500,00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700 500,00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Осуществление первичного воинского учета на </w:t>
            </w:r>
            <w:proofErr w:type="gramStart"/>
            <w:r w:rsidRPr="00F61264">
              <w:rPr>
                <w:sz w:val="18"/>
                <w:szCs w:val="18"/>
              </w:rPr>
              <w:t>территориях</w:t>
            </w:r>
            <w:proofErr w:type="gramEnd"/>
            <w:r w:rsidRPr="00F61264">
              <w:rPr>
                <w:sz w:val="18"/>
                <w:szCs w:val="18"/>
              </w:rPr>
              <w:t>, где отсутствуют военные комиссариаты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700 500,00</w:t>
            </w:r>
          </w:p>
        </w:tc>
      </w:tr>
      <w:tr w:rsidR="00F61264" w:rsidRPr="00F61264" w:rsidTr="00F61264">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679 000,00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679 000,00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21 500,00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color w:val="000000"/>
                <w:sz w:val="18"/>
                <w:szCs w:val="18"/>
              </w:rPr>
            </w:pPr>
            <w:r w:rsidRPr="00F61264">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21 500,00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Национальная безопасность и правоохранительная деятельность</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262 786,71</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Органы юстиции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29 413,64</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29 413,64</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29 413,64</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20 179,22</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jc w:val="both"/>
              <w:rPr>
                <w:sz w:val="18"/>
                <w:szCs w:val="18"/>
              </w:rPr>
            </w:pPr>
            <w:r w:rsidRPr="00F61264">
              <w:rPr>
                <w:sz w:val="18"/>
                <w:szCs w:val="18"/>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20 179,22</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20 179,22</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20 179,22</w:t>
            </w:r>
          </w:p>
        </w:tc>
      </w:tr>
      <w:tr w:rsidR="00F61264" w:rsidRPr="00F61264" w:rsidTr="00F61264">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jc w:val="both"/>
              <w:rPr>
                <w:sz w:val="18"/>
                <w:szCs w:val="18"/>
              </w:rPr>
            </w:pPr>
            <w:r w:rsidRPr="00F61264">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01 4 01 </w:t>
            </w:r>
            <w:proofErr w:type="spellStart"/>
            <w:r w:rsidRPr="00F61264">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9 234,42</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01 4 01 </w:t>
            </w:r>
            <w:proofErr w:type="spellStart"/>
            <w:r w:rsidRPr="00F61264">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9 234,42</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01 4 01 </w:t>
            </w:r>
            <w:proofErr w:type="spellStart"/>
            <w:r w:rsidRPr="00F61264">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9 234,42</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100 000,00</w:t>
            </w:r>
          </w:p>
        </w:tc>
      </w:tr>
      <w:tr w:rsidR="00F61264" w:rsidRPr="00F61264" w:rsidTr="00F61264">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color w:val="000000"/>
                <w:sz w:val="18"/>
                <w:szCs w:val="18"/>
              </w:rPr>
            </w:pPr>
            <w:r w:rsidRPr="00F61264">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color w:val="000000"/>
                <w:sz w:val="18"/>
                <w:szCs w:val="18"/>
              </w:rPr>
            </w:pPr>
            <w:r w:rsidRPr="00F61264">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100 000,00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100 000,00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Другие вопросы в области национальной безопасности и правоохранительной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133 373,07</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8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«Профилактика правонарушений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05 0 00 00000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132 373,07</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132 373,07</w:t>
            </w:r>
          </w:p>
        </w:tc>
      </w:tr>
      <w:tr w:rsidR="00F61264" w:rsidRPr="00F61264" w:rsidTr="00F61264">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sz w:val="18"/>
                <w:szCs w:val="18"/>
              </w:rPr>
            </w:pPr>
            <w:r w:rsidRPr="00F61264">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20 631,15</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Создание условий для деятельности народных дружин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20 631,15</w:t>
            </w:r>
          </w:p>
        </w:tc>
      </w:tr>
      <w:tr w:rsidR="00F61264" w:rsidRPr="00F61264" w:rsidTr="00F61264">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20 631,15</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20 631,15</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Создание условий для деятельности народных дружин за счет средств местного бюджета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05 4 01 </w:t>
            </w:r>
            <w:proofErr w:type="spellStart"/>
            <w:r w:rsidRPr="00F61264">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8 841,92</w:t>
            </w:r>
          </w:p>
        </w:tc>
      </w:tr>
      <w:tr w:rsidR="00F61264" w:rsidRPr="00F61264" w:rsidTr="00F61264">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05 4 01 </w:t>
            </w:r>
            <w:proofErr w:type="spellStart"/>
            <w:r w:rsidRPr="00F61264">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8 841,92</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05 4 01 </w:t>
            </w:r>
            <w:proofErr w:type="spellStart"/>
            <w:r w:rsidRPr="00F61264">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8 841,92</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color w:val="000000"/>
                <w:sz w:val="18"/>
                <w:szCs w:val="18"/>
              </w:rPr>
            </w:pPr>
            <w:r w:rsidRPr="00F61264">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102 900,00</w:t>
            </w:r>
          </w:p>
        </w:tc>
      </w:tr>
      <w:tr w:rsidR="00F61264" w:rsidRPr="00F61264" w:rsidTr="00F61264">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color w:val="000000"/>
                <w:sz w:val="18"/>
                <w:szCs w:val="18"/>
              </w:rPr>
            </w:pPr>
            <w:r w:rsidRPr="00F61264">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75 000,00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color w:val="000000"/>
                <w:sz w:val="18"/>
                <w:szCs w:val="18"/>
              </w:rPr>
            </w:pPr>
            <w:r w:rsidRPr="00F61264">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75 000,00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27 900,00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27 900,00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Национальная экономика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8 644 129,86</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Общеэкономические вопросы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0 4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243 400,00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12 0 00 00000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243 400,00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rFonts w:ascii="TimesNewRoman" w:hAnsi="TimesNewRoman" w:cs="Arial"/>
                <w:color w:val="000000"/>
                <w:sz w:val="18"/>
                <w:szCs w:val="18"/>
              </w:rPr>
            </w:pPr>
            <w:r w:rsidRPr="00F61264">
              <w:rPr>
                <w:rFonts w:ascii="TimesNewRoman" w:hAnsi="TimesNewRoman" w:cs="Arial"/>
                <w:color w:val="000000"/>
                <w:sz w:val="18"/>
                <w:szCs w:val="18"/>
              </w:rPr>
              <w:t>Комплекс процессных мероприятий «Содействие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rFonts w:ascii="TimesNewRoman" w:hAnsi="TimesNewRoman" w:cs="Arial"/>
                <w:color w:val="000000"/>
                <w:sz w:val="18"/>
                <w:szCs w:val="18"/>
              </w:rPr>
            </w:pPr>
            <w:r w:rsidRPr="00F61264">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 по содействию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rFonts w:ascii="TimesNewRoman" w:hAnsi="TimesNewRoman" w:cs="Arial"/>
                <w:color w:val="000000"/>
                <w:sz w:val="18"/>
                <w:szCs w:val="18"/>
              </w:rPr>
            </w:pPr>
            <w:r w:rsidRPr="00F61264">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5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rFonts w:ascii="TimesNewRoman" w:hAnsi="TimesNewRoman" w:cs="Arial"/>
                <w:color w:val="000000"/>
                <w:sz w:val="18"/>
                <w:szCs w:val="18"/>
              </w:rPr>
            </w:pPr>
            <w:r w:rsidRPr="00F61264">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rFonts w:ascii="TimesNewRoman" w:hAnsi="TimesNewRoman" w:cs="Arial"/>
                <w:color w:val="000000"/>
                <w:sz w:val="18"/>
                <w:szCs w:val="18"/>
              </w:rPr>
            </w:pPr>
            <w:r w:rsidRPr="00F61264">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243 400,00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Дорожное хозяйство (дорожные фонды)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6 132 775,25</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6 132 775,25</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Комплекс процессных мероприятий «Обеспечение </w:t>
            </w:r>
            <w:proofErr w:type="gramStart"/>
            <w:r w:rsidRPr="00F61264">
              <w:rPr>
                <w:sz w:val="18"/>
                <w:szCs w:val="18"/>
              </w:rPr>
              <w:t>функционирования сети автомобильных дорог общего пользования местного значения</w:t>
            </w:r>
            <w:proofErr w:type="gramEnd"/>
            <w:r w:rsidRPr="00F61264">
              <w:rPr>
                <w:sz w:val="18"/>
                <w:szCs w:val="18"/>
              </w:rPr>
              <w:t xml:space="preserve">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6 132 775,25</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Связь и информатика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1 0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381 717,00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«Информатизация и повышение информационной открытости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06 0 00 00000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381 717,00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«Создание устойчивой информационно-телекоммуникационной инфраструктуры»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381 717,00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Другие вопросы в области национальной экономики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1 886 237,61</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17 890,00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17 890,00</w:t>
            </w:r>
          </w:p>
        </w:tc>
      </w:tr>
      <w:tr w:rsidR="00F61264" w:rsidRPr="00F61264" w:rsidTr="00F61264">
        <w:trPr>
          <w:trHeight w:val="8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17 890,00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17 890,00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17 890,00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17 890,00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1 868 347,61</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10 4 00 0000</w:t>
            </w:r>
            <w:r w:rsidRPr="00F61264">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1 868 347,61</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rFonts w:ascii="TimesNewRoman" w:hAnsi="TimesNewRoman" w:cs="Arial"/>
                <w:color w:val="000000"/>
                <w:sz w:val="18"/>
                <w:szCs w:val="18"/>
              </w:rPr>
            </w:pPr>
            <w:r w:rsidRPr="00F61264">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rFonts w:ascii="TimesNewRoman" w:hAnsi="TimesNewRoman" w:cs="Arial"/>
                <w:color w:val="000000"/>
                <w:sz w:val="18"/>
                <w:szCs w:val="18"/>
              </w:rPr>
            </w:pPr>
            <w:r w:rsidRPr="00F61264">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1 868 347,61</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1 280 547,61</w:t>
            </w:r>
          </w:p>
        </w:tc>
      </w:tr>
      <w:tr w:rsidR="00F61264" w:rsidRPr="00F61264" w:rsidTr="00F61264">
        <w:trPr>
          <w:trHeight w:val="6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1 280 547,61</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1 280 547,61</w:t>
            </w:r>
          </w:p>
        </w:tc>
      </w:tr>
      <w:tr w:rsidR="00F61264" w:rsidRPr="00F61264" w:rsidTr="00F61264">
        <w:trPr>
          <w:trHeight w:val="2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587 800,00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587 800,00</w:t>
            </w:r>
          </w:p>
        </w:tc>
      </w:tr>
      <w:tr w:rsidR="00F61264" w:rsidRPr="00F61264" w:rsidTr="00F61264">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587 800,00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587 800,00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 xml:space="preserve">Жилищно-коммунальное хозяйство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9 030 098,06</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Жилищное хозяйство</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2 197 735,06</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1 000,00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2 196 735,06</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lastRenderedPageBreak/>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2 196 735,06</w:t>
            </w:r>
          </w:p>
        </w:tc>
      </w:tr>
      <w:tr w:rsidR="00F61264" w:rsidRPr="00F61264" w:rsidTr="00F61264">
        <w:trPr>
          <w:trHeight w:val="11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2 196 735,06</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2 196 735,06</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2 196 735,06</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2 196 735,06</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jc w:val="both"/>
              <w:rPr>
                <w:b/>
                <w:bCs/>
                <w:sz w:val="18"/>
                <w:szCs w:val="18"/>
              </w:rPr>
            </w:pPr>
            <w:r w:rsidRPr="00F61264">
              <w:rPr>
                <w:b/>
                <w:bCs/>
                <w:sz w:val="18"/>
                <w:szCs w:val="18"/>
              </w:rPr>
              <w:t>Благоустройство</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6 832 363,00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2 000,00</w:t>
            </w:r>
          </w:p>
        </w:tc>
      </w:tr>
      <w:tr w:rsidR="00F61264" w:rsidRPr="00F61264" w:rsidTr="00F61264">
        <w:trPr>
          <w:trHeight w:val="84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«Формирование комфортной городской среды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07 0 00 00000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2 318 745,00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07 1 00 00000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sz w:val="18"/>
                <w:szCs w:val="18"/>
              </w:rPr>
            </w:pPr>
            <w:proofErr w:type="gramStart"/>
            <w:r w:rsidRPr="00F61264">
              <w:rPr>
                <w:sz w:val="18"/>
                <w:szCs w:val="18"/>
              </w:rPr>
              <w:t>Региональный</w:t>
            </w:r>
            <w:proofErr w:type="gramEnd"/>
            <w:r w:rsidRPr="00F61264">
              <w:rPr>
                <w:sz w:val="18"/>
                <w:szCs w:val="18"/>
              </w:rPr>
              <w:t xml:space="preserve"> проект «Формирование комфортной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rPr>
                <w:sz w:val="18"/>
                <w:szCs w:val="18"/>
              </w:rPr>
            </w:pPr>
            <w:r w:rsidRPr="00F61264">
              <w:rPr>
                <w:sz w:val="18"/>
                <w:szCs w:val="18"/>
              </w:rPr>
              <w:t>Реализация программ формирования современной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5555</w:t>
            </w:r>
            <w:r w:rsidRPr="00F61264">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07 1 </w:t>
            </w:r>
            <w:proofErr w:type="spellStart"/>
            <w:r w:rsidRPr="00F61264">
              <w:rPr>
                <w:sz w:val="18"/>
                <w:szCs w:val="18"/>
              </w:rPr>
              <w:t>F2</w:t>
            </w:r>
            <w:proofErr w:type="spellEnd"/>
            <w:r w:rsidRPr="00F61264">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2 107 950,00</w:t>
            </w:r>
          </w:p>
        </w:tc>
      </w:tr>
      <w:tr w:rsidR="00F61264" w:rsidRPr="00F61264" w:rsidTr="00F61264">
        <w:trPr>
          <w:trHeight w:val="765"/>
        </w:trPr>
        <w:tc>
          <w:tcPr>
            <w:tcW w:w="6894" w:type="dxa"/>
            <w:tcBorders>
              <w:top w:val="nil"/>
              <w:left w:val="single" w:sz="4" w:space="0" w:color="auto"/>
              <w:bottom w:val="nil"/>
              <w:right w:val="nil"/>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"Благоустройство дворовых и общественных территорий"</w:t>
            </w:r>
          </w:p>
        </w:tc>
        <w:tc>
          <w:tcPr>
            <w:tcW w:w="244" w:type="dxa"/>
            <w:tcBorders>
              <w:top w:val="nil"/>
              <w:left w:val="single" w:sz="4" w:space="0" w:color="auto"/>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255"/>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07 4 01 99990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210 795,00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Благоустройство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08 0 00 00000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3 350 618,00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326 600,00</w:t>
            </w:r>
          </w:p>
        </w:tc>
      </w:tr>
      <w:tr w:rsidR="00F61264" w:rsidRPr="00F61264" w:rsidTr="00F61264">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3 024 018,00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proofErr w:type="gramStart"/>
            <w:r w:rsidRPr="00F61264">
              <w:rPr>
                <w:sz w:val="18"/>
                <w:szCs w:val="18"/>
              </w:rPr>
              <w:t>Инициативный</w:t>
            </w:r>
            <w:proofErr w:type="gramEnd"/>
            <w:r w:rsidRPr="00F61264">
              <w:rPr>
                <w:sz w:val="18"/>
                <w:szCs w:val="18"/>
              </w:rPr>
              <w:t xml:space="preserve"> проект "Живая вода - вода для жизни"</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2 116 812,00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2 116 812,00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08 4 02 8275</w:t>
            </w:r>
            <w:r w:rsidRPr="00F61264">
              <w:rPr>
                <w:sz w:val="18"/>
                <w:szCs w:val="18"/>
              </w:rPr>
              <w:lastRenderedPageBreak/>
              <w:t>6</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2 116 812,00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proofErr w:type="gramStart"/>
            <w:r w:rsidRPr="00F61264">
              <w:rPr>
                <w:sz w:val="18"/>
                <w:szCs w:val="18"/>
              </w:rPr>
              <w:lastRenderedPageBreak/>
              <w:t>Инициативный проект "Живая вода - вода для жизни" за счет средств местного бюджета</w:t>
            </w:r>
            <w:proofErr w:type="gramEnd"/>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08 4 02 </w:t>
            </w:r>
            <w:proofErr w:type="spellStart"/>
            <w:r w:rsidRPr="00F61264">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907 206,00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08 4 02 </w:t>
            </w:r>
            <w:proofErr w:type="spellStart"/>
            <w:r w:rsidRPr="00F61264">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907 206,00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08 4 02 </w:t>
            </w:r>
            <w:proofErr w:type="spellStart"/>
            <w:r w:rsidRPr="00F61264">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907 206,00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1 161 000,00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both"/>
              <w:rPr>
                <w:sz w:val="18"/>
                <w:szCs w:val="18"/>
              </w:rPr>
            </w:pPr>
            <w:r w:rsidRPr="00F61264">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1 161 000,00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 xml:space="preserve">Культура, кинематография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14 188 879,47</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Культура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14 188 879,47</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14 188 879,47</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14 188 879,47</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rFonts w:ascii="TimesNewRoman" w:hAnsi="TimesNewRoman" w:cs="Arial"/>
                <w:color w:val="000000"/>
                <w:sz w:val="18"/>
                <w:szCs w:val="18"/>
              </w:rPr>
            </w:pPr>
            <w:r w:rsidRPr="00F61264">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rFonts w:ascii="TimesNewRoman" w:hAnsi="TimesNewRoman" w:cs="Arial"/>
                <w:color w:val="000000"/>
                <w:sz w:val="18"/>
                <w:szCs w:val="18"/>
              </w:rPr>
            </w:pPr>
            <w:r w:rsidRPr="00F61264">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14 188 879,47</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12 016 128,87</w:t>
            </w:r>
          </w:p>
        </w:tc>
      </w:tr>
      <w:tr w:rsidR="00F61264" w:rsidRPr="00F61264" w:rsidTr="00F61264">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12 016 128,87</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12 016 128,87</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На обеспечение сбалансированности бюджетов поселений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2 023 000,00</w:t>
            </w:r>
          </w:p>
        </w:tc>
      </w:tr>
      <w:tr w:rsidR="00F61264" w:rsidRPr="00F61264" w:rsidTr="00F61264">
        <w:trPr>
          <w:trHeight w:val="102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both"/>
              <w:rPr>
                <w:color w:val="000000"/>
                <w:sz w:val="18"/>
                <w:szCs w:val="18"/>
              </w:rPr>
            </w:pPr>
            <w:r w:rsidRPr="00F61264">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2 023 000,00</w:t>
            </w:r>
          </w:p>
        </w:tc>
      </w:tr>
      <w:tr w:rsidR="00F61264" w:rsidRPr="00F61264" w:rsidTr="00F61264">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2 023 000,00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2 023 000,00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наказов избирателей депутатам Думы Ханты-Мансийского автономного округа-Югры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49 750,60</w:t>
            </w:r>
          </w:p>
        </w:tc>
      </w:tr>
      <w:tr w:rsidR="00F61264" w:rsidRPr="00F61264" w:rsidTr="00F61264">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49 750,60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49 750,60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Социальная политика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130 000,00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Пенсионное обеспечение</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120 000,00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120 000,00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Пенсия за выслугу лет</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xml:space="preserve">01 4 01 </w:t>
            </w:r>
            <w:r w:rsidRPr="00F61264">
              <w:rPr>
                <w:sz w:val="18"/>
                <w:szCs w:val="18"/>
              </w:rPr>
              <w:lastRenderedPageBreak/>
              <w:t>71600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lastRenderedPageBreak/>
              <w:t>310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120 000,00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lastRenderedPageBreak/>
              <w:t>Социальное обеспечение населения</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10 000,00</w:t>
            </w:r>
          </w:p>
        </w:tc>
      </w:tr>
      <w:tr w:rsidR="00F61264" w:rsidRPr="00F61264" w:rsidTr="00F61264">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10 000,00</w:t>
            </w:r>
          </w:p>
        </w:tc>
      </w:tr>
      <w:tr w:rsidR="00F61264" w:rsidRPr="00F61264" w:rsidTr="00F61264">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color w:val="000000"/>
                <w:sz w:val="18"/>
                <w:szCs w:val="18"/>
              </w:rPr>
            </w:pPr>
            <w:r w:rsidRPr="00F61264">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10 000,00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color w:val="000000"/>
                <w:sz w:val="18"/>
                <w:szCs w:val="18"/>
              </w:rPr>
            </w:pPr>
            <w:r w:rsidRPr="00F61264">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Физическая культура и спорт</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9 843 407,99</w:t>
            </w:r>
          </w:p>
        </w:tc>
      </w:tr>
      <w:tr w:rsidR="00F61264" w:rsidRPr="00F61264" w:rsidTr="00F61264">
        <w:trPr>
          <w:trHeight w:val="3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Физическая культура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9 843 407,99</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«Развитие физической культуры и спорта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11 0 00 00000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9 843 407,99</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11 4 00 00000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9 843 407,99</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rFonts w:ascii="TimesNewRoman" w:hAnsi="TimesNewRoman" w:cs="Arial"/>
                <w:color w:val="000000"/>
                <w:sz w:val="18"/>
                <w:szCs w:val="18"/>
              </w:rPr>
            </w:pPr>
            <w:r w:rsidRPr="00F61264">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rFonts w:ascii="TimesNewRoman" w:hAnsi="TimesNewRoman" w:cs="Arial"/>
                <w:color w:val="000000"/>
                <w:sz w:val="18"/>
                <w:szCs w:val="18"/>
              </w:rPr>
            </w:pPr>
            <w:r w:rsidRPr="00F61264">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11 4 01 00000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9 843 407,99</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7 661 407,99</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7 661 407,99</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7 661 407,99</w:t>
            </w:r>
          </w:p>
        </w:tc>
      </w:tr>
      <w:tr w:rsidR="00F61264" w:rsidRPr="00F61264" w:rsidTr="00F61264">
        <w:trPr>
          <w:trHeight w:val="34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11 4 01 20600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3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lastRenderedPageBreak/>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3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1 732 000,00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наказов избирателей депутатам Думы Ханты-Мансийского автономного округа-Югры</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450 000,00</w:t>
            </w:r>
          </w:p>
        </w:tc>
      </w:tr>
      <w:tr w:rsidR="00F61264" w:rsidRPr="00F61264" w:rsidTr="00F61264">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450 000,00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450 000,00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b/>
                <w:bCs/>
                <w:sz w:val="18"/>
                <w:szCs w:val="18"/>
              </w:rPr>
            </w:pPr>
            <w:r w:rsidRPr="00F61264">
              <w:rPr>
                <w:b/>
                <w:bCs/>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b/>
                <w:bCs/>
                <w:sz w:val="18"/>
                <w:szCs w:val="18"/>
              </w:rPr>
            </w:pPr>
            <w:r w:rsidRPr="00F61264">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b/>
                <w:bCs/>
                <w:sz w:val="18"/>
                <w:szCs w:val="18"/>
              </w:rPr>
            </w:pPr>
            <w:r w:rsidRPr="00F61264">
              <w:rPr>
                <w:b/>
                <w:bCs/>
                <w:sz w:val="18"/>
                <w:szCs w:val="18"/>
              </w:rPr>
              <w:t>1 500,00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Обслуживание государственного (муниципального) внутреннего долга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i/>
                <w:iCs/>
                <w:sz w:val="18"/>
                <w:szCs w:val="18"/>
              </w:rPr>
            </w:pPr>
            <w:r w:rsidRPr="00F61264">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i/>
                <w:iCs/>
                <w:sz w:val="18"/>
                <w:szCs w:val="18"/>
              </w:rPr>
            </w:pPr>
            <w:r w:rsidRPr="00F61264">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i/>
                <w:iCs/>
                <w:sz w:val="18"/>
                <w:szCs w:val="18"/>
              </w:rPr>
            </w:pPr>
            <w:r w:rsidRPr="00F61264">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F61264" w:rsidRPr="00F61264" w:rsidRDefault="00F61264" w:rsidP="00F61264">
            <w:pPr>
              <w:rPr>
                <w:sz w:val="18"/>
                <w:szCs w:val="18"/>
              </w:rPr>
            </w:pPr>
            <w:r w:rsidRPr="00F61264">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Комплекс процессных мероприятий «Управление муниципальным долгом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02 4 03 00000</w:t>
            </w:r>
          </w:p>
        </w:tc>
        <w:tc>
          <w:tcPr>
            <w:tcW w:w="206"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2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700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F61264" w:rsidRPr="00F61264" w:rsidRDefault="00F61264" w:rsidP="00F61264">
            <w:pPr>
              <w:rPr>
                <w:sz w:val="18"/>
                <w:szCs w:val="18"/>
              </w:rPr>
            </w:pPr>
            <w:r w:rsidRPr="00F61264">
              <w:rPr>
                <w:sz w:val="18"/>
                <w:szCs w:val="18"/>
              </w:rPr>
              <w:t>Обслуживание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F61264" w:rsidRPr="00F61264" w:rsidRDefault="00F61264" w:rsidP="00F61264">
            <w:pPr>
              <w:jc w:val="center"/>
              <w:rPr>
                <w:sz w:val="18"/>
                <w:szCs w:val="18"/>
              </w:rPr>
            </w:pPr>
            <w:r w:rsidRPr="00F61264">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sz w:val="18"/>
                <w:szCs w:val="18"/>
              </w:rPr>
            </w:pPr>
            <w:r w:rsidRPr="00F61264">
              <w:rPr>
                <w:sz w:val="18"/>
                <w:szCs w:val="18"/>
              </w:rPr>
              <w:t>730</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center"/>
              <w:rPr>
                <w:sz w:val="18"/>
                <w:szCs w:val="18"/>
              </w:rPr>
            </w:pPr>
            <w:r w:rsidRPr="00F61264">
              <w:rPr>
                <w:sz w:val="18"/>
                <w:szCs w:val="18"/>
              </w:rPr>
              <w:t>1 500,00</w:t>
            </w:r>
          </w:p>
        </w:tc>
      </w:tr>
      <w:tr w:rsidR="00F61264" w:rsidRPr="00F61264" w:rsidTr="00F61264">
        <w:trPr>
          <w:trHeight w:val="33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Всего</w:t>
            </w:r>
          </w:p>
        </w:tc>
        <w:tc>
          <w:tcPr>
            <w:tcW w:w="244" w:type="dxa"/>
            <w:tcBorders>
              <w:top w:val="nil"/>
              <w:left w:val="nil"/>
              <w:bottom w:val="single" w:sz="4" w:space="0" w:color="auto"/>
              <w:right w:val="single" w:sz="4" w:space="0" w:color="auto"/>
            </w:tcBorders>
            <w:shd w:val="clear" w:color="auto" w:fill="auto"/>
            <w:noWrap/>
            <w:vAlign w:val="center"/>
            <w:hideMark/>
          </w:tcPr>
          <w:p w:rsidR="00F61264" w:rsidRPr="00F61264" w:rsidRDefault="00F61264" w:rsidP="00F61264">
            <w:pPr>
              <w:jc w:val="center"/>
              <w:rPr>
                <w:b/>
                <w:bCs/>
                <w:sz w:val="18"/>
                <w:szCs w:val="18"/>
              </w:rPr>
            </w:pPr>
            <w:r w:rsidRPr="00F61264">
              <w:rPr>
                <w:b/>
                <w:bCs/>
                <w:sz w:val="18"/>
                <w:szCs w:val="18"/>
              </w:rPr>
              <w:t> </w:t>
            </w:r>
          </w:p>
        </w:tc>
        <w:tc>
          <w:tcPr>
            <w:tcW w:w="235"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b/>
                <w:bCs/>
                <w:sz w:val="18"/>
                <w:szCs w:val="18"/>
              </w:rPr>
            </w:pPr>
            <w:r w:rsidRPr="00F61264">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b/>
                <w:bCs/>
                <w:sz w:val="18"/>
                <w:szCs w:val="18"/>
              </w:rPr>
            </w:pPr>
            <w:r w:rsidRPr="00F61264">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rPr>
                <w:b/>
                <w:bCs/>
                <w:sz w:val="18"/>
                <w:szCs w:val="18"/>
              </w:rPr>
            </w:pPr>
            <w:r w:rsidRPr="00F61264">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F61264" w:rsidRPr="00F61264" w:rsidRDefault="00F61264" w:rsidP="00F61264">
            <w:pPr>
              <w:jc w:val="right"/>
              <w:rPr>
                <w:b/>
                <w:bCs/>
                <w:sz w:val="18"/>
                <w:szCs w:val="18"/>
              </w:rPr>
            </w:pPr>
            <w:r w:rsidRPr="00F61264">
              <w:rPr>
                <w:b/>
                <w:bCs/>
                <w:sz w:val="18"/>
                <w:szCs w:val="18"/>
              </w:rPr>
              <w:t>57 377 415,00</w:t>
            </w:r>
          </w:p>
        </w:tc>
      </w:tr>
    </w:tbl>
    <w:p w:rsidR="00F61264" w:rsidRDefault="00F61264"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tbl>
      <w:tblPr>
        <w:tblW w:w="8920" w:type="dxa"/>
        <w:tblInd w:w="93" w:type="dxa"/>
        <w:tblLook w:val="04A0" w:firstRow="1" w:lastRow="0" w:firstColumn="1" w:lastColumn="0" w:noHBand="0" w:noVBand="1"/>
      </w:tblPr>
      <w:tblGrid>
        <w:gridCol w:w="960"/>
        <w:gridCol w:w="1000"/>
        <w:gridCol w:w="222"/>
        <w:gridCol w:w="960"/>
        <w:gridCol w:w="960"/>
        <w:gridCol w:w="960"/>
        <w:gridCol w:w="780"/>
        <w:gridCol w:w="1420"/>
        <w:gridCol w:w="1660"/>
      </w:tblGrid>
      <w:tr w:rsidR="00F61264" w:rsidRPr="00F61264" w:rsidTr="00F61264">
        <w:trPr>
          <w:trHeight w:val="255"/>
        </w:trPr>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bookmarkStart w:id="22" w:name="RANGE!A1:J20"/>
            <w:bookmarkEnd w:id="22"/>
          </w:p>
        </w:tc>
        <w:tc>
          <w:tcPr>
            <w:tcW w:w="100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78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3080" w:type="dxa"/>
            <w:gridSpan w:val="2"/>
            <w:tcBorders>
              <w:top w:val="nil"/>
              <w:left w:val="nil"/>
              <w:bottom w:val="nil"/>
              <w:right w:val="nil"/>
            </w:tcBorders>
            <w:shd w:val="clear" w:color="auto" w:fill="auto"/>
            <w:noWrap/>
            <w:vAlign w:val="bottom"/>
            <w:hideMark/>
          </w:tcPr>
          <w:p w:rsidR="00F61264" w:rsidRPr="00F61264" w:rsidRDefault="00F61264">
            <w:pPr>
              <w:jc w:val="right"/>
              <w:rPr>
                <w:sz w:val="18"/>
                <w:szCs w:val="18"/>
              </w:rPr>
            </w:pPr>
            <w:r w:rsidRPr="00F61264">
              <w:rPr>
                <w:sz w:val="18"/>
                <w:szCs w:val="18"/>
              </w:rPr>
              <w:t>Приложение № 6</w:t>
            </w:r>
          </w:p>
        </w:tc>
      </w:tr>
      <w:tr w:rsidR="00F61264" w:rsidRPr="00F61264" w:rsidTr="00F61264">
        <w:trPr>
          <w:trHeight w:val="255"/>
        </w:trPr>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00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78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3080" w:type="dxa"/>
            <w:gridSpan w:val="2"/>
            <w:tcBorders>
              <w:top w:val="nil"/>
              <w:left w:val="nil"/>
              <w:bottom w:val="nil"/>
              <w:right w:val="nil"/>
            </w:tcBorders>
            <w:shd w:val="clear" w:color="auto" w:fill="auto"/>
            <w:noWrap/>
            <w:vAlign w:val="bottom"/>
            <w:hideMark/>
          </w:tcPr>
          <w:p w:rsidR="00F61264" w:rsidRPr="00F61264" w:rsidRDefault="00F61264">
            <w:pPr>
              <w:jc w:val="right"/>
              <w:rPr>
                <w:sz w:val="18"/>
                <w:szCs w:val="18"/>
              </w:rPr>
            </w:pPr>
            <w:r w:rsidRPr="00F61264">
              <w:rPr>
                <w:sz w:val="18"/>
                <w:szCs w:val="18"/>
              </w:rPr>
              <w:t>к решению Совета депутатов</w:t>
            </w:r>
          </w:p>
        </w:tc>
      </w:tr>
      <w:tr w:rsidR="00F61264" w:rsidRPr="00F61264" w:rsidTr="00F61264">
        <w:trPr>
          <w:trHeight w:val="255"/>
        </w:trPr>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00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78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3080" w:type="dxa"/>
            <w:gridSpan w:val="2"/>
            <w:tcBorders>
              <w:top w:val="nil"/>
              <w:left w:val="nil"/>
              <w:bottom w:val="nil"/>
              <w:right w:val="nil"/>
            </w:tcBorders>
            <w:shd w:val="clear" w:color="auto" w:fill="auto"/>
            <w:noWrap/>
            <w:vAlign w:val="bottom"/>
            <w:hideMark/>
          </w:tcPr>
          <w:p w:rsidR="00F61264" w:rsidRPr="00F61264" w:rsidRDefault="00F61264">
            <w:pPr>
              <w:jc w:val="right"/>
              <w:rPr>
                <w:sz w:val="18"/>
                <w:szCs w:val="18"/>
              </w:rPr>
            </w:pPr>
            <w:r w:rsidRPr="00F61264">
              <w:rPr>
                <w:sz w:val="18"/>
                <w:szCs w:val="18"/>
              </w:rPr>
              <w:t>городского поселения Агириш</w:t>
            </w:r>
          </w:p>
        </w:tc>
      </w:tr>
      <w:tr w:rsidR="00F61264" w:rsidRPr="00F61264" w:rsidTr="00F61264">
        <w:trPr>
          <w:trHeight w:val="255"/>
        </w:trPr>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00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78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3080" w:type="dxa"/>
            <w:gridSpan w:val="2"/>
            <w:tcBorders>
              <w:top w:val="nil"/>
              <w:left w:val="nil"/>
              <w:bottom w:val="nil"/>
              <w:right w:val="nil"/>
            </w:tcBorders>
            <w:shd w:val="clear" w:color="auto" w:fill="auto"/>
            <w:noWrap/>
            <w:vAlign w:val="bottom"/>
            <w:hideMark/>
          </w:tcPr>
          <w:p w:rsidR="00F61264" w:rsidRPr="00F61264" w:rsidRDefault="00F61264">
            <w:pPr>
              <w:jc w:val="right"/>
              <w:rPr>
                <w:sz w:val="18"/>
                <w:szCs w:val="18"/>
              </w:rPr>
            </w:pPr>
            <w:r w:rsidRPr="00F61264">
              <w:rPr>
                <w:sz w:val="18"/>
                <w:szCs w:val="18"/>
              </w:rPr>
              <w:t>от "11" октября 2024 № 103</w:t>
            </w:r>
          </w:p>
        </w:tc>
      </w:tr>
      <w:tr w:rsidR="00F61264" w:rsidRPr="00F61264" w:rsidTr="00F61264">
        <w:trPr>
          <w:trHeight w:val="255"/>
        </w:trPr>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00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78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4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6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r>
      <w:tr w:rsidR="00F61264" w:rsidRPr="00F61264" w:rsidTr="00F61264">
        <w:trPr>
          <w:trHeight w:val="255"/>
        </w:trPr>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00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78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4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6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r>
      <w:tr w:rsidR="00F61264" w:rsidRPr="00F61264" w:rsidTr="00F61264">
        <w:trPr>
          <w:trHeight w:val="765"/>
        </w:trPr>
        <w:tc>
          <w:tcPr>
            <w:tcW w:w="8920" w:type="dxa"/>
            <w:gridSpan w:val="9"/>
            <w:tcBorders>
              <w:top w:val="nil"/>
              <w:left w:val="nil"/>
              <w:bottom w:val="nil"/>
              <w:right w:val="nil"/>
            </w:tcBorders>
            <w:shd w:val="clear" w:color="auto" w:fill="auto"/>
            <w:vAlign w:val="bottom"/>
            <w:hideMark/>
          </w:tcPr>
          <w:p w:rsidR="00F61264" w:rsidRPr="00F61264" w:rsidRDefault="00F61264">
            <w:pPr>
              <w:jc w:val="center"/>
              <w:rPr>
                <w:b/>
                <w:bCs/>
                <w:sz w:val="18"/>
                <w:szCs w:val="18"/>
              </w:rPr>
            </w:pPr>
            <w:r w:rsidRPr="00F61264">
              <w:rPr>
                <w:b/>
                <w:bCs/>
                <w:sz w:val="18"/>
                <w:szCs w:val="18"/>
              </w:rPr>
              <w:t>Источники внутреннего финансирования дефицита бюджета городского поселения Агириш на 2024 год</w:t>
            </w:r>
          </w:p>
        </w:tc>
      </w:tr>
      <w:tr w:rsidR="00F61264" w:rsidRPr="00F61264" w:rsidTr="00F61264">
        <w:trPr>
          <w:trHeight w:val="300"/>
        </w:trPr>
        <w:tc>
          <w:tcPr>
            <w:tcW w:w="960" w:type="dxa"/>
            <w:tcBorders>
              <w:top w:val="nil"/>
              <w:left w:val="nil"/>
              <w:bottom w:val="nil"/>
              <w:right w:val="nil"/>
            </w:tcBorders>
            <w:shd w:val="clear" w:color="auto" w:fill="auto"/>
            <w:vAlign w:val="bottom"/>
            <w:hideMark/>
          </w:tcPr>
          <w:p w:rsidR="00F61264" w:rsidRPr="00F61264" w:rsidRDefault="00F61264">
            <w:pPr>
              <w:jc w:val="center"/>
              <w:rPr>
                <w:b/>
                <w:bCs/>
                <w:sz w:val="18"/>
                <w:szCs w:val="18"/>
              </w:rPr>
            </w:pPr>
          </w:p>
        </w:tc>
        <w:tc>
          <w:tcPr>
            <w:tcW w:w="1000" w:type="dxa"/>
            <w:tcBorders>
              <w:top w:val="nil"/>
              <w:left w:val="nil"/>
              <w:bottom w:val="nil"/>
              <w:right w:val="nil"/>
            </w:tcBorders>
            <w:shd w:val="clear" w:color="auto" w:fill="auto"/>
            <w:vAlign w:val="bottom"/>
            <w:hideMark/>
          </w:tcPr>
          <w:p w:rsidR="00F61264" w:rsidRPr="00F61264" w:rsidRDefault="00F61264">
            <w:pPr>
              <w:jc w:val="center"/>
              <w:rPr>
                <w:b/>
                <w:bCs/>
                <w:sz w:val="18"/>
                <w:szCs w:val="18"/>
              </w:rPr>
            </w:pPr>
          </w:p>
        </w:tc>
        <w:tc>
          <w:tcPr>
            <w:tcW w:w="220" w:type="dxa"/>
            <w:tcBorders>
              <w:top w:val="nil"/>
              <w:left w:val="nil"/>
              <w:bottom w:val="nil"/>
              <w:right w:val="nil"/>
            </w:tcBorders>
            <w:shd w:val="clear" w:color="auto" w:fill="auto"/>
            <w:vAlign w:val="bottom"/>
            <w:hideMark/>
          </w:tcPr>
          <w:p w:rsidR="00F61264" w:rsidRPr="00F61264" w:rsidRDefault="00F61264">
            <w:pPr>
              <w:jc w:val="center"/>
              <w:rPr>
                <w:b/>
                <w:bCs/>
                <w:sz w:val="18"/>
                <w:szCs w:val="18"/>
              </w:rPr>
            </w:pPr>
          </w:p>
        </w:tc>
        <w:tc>
          <w:tcPr>
            <w:tcW w:w="960" w:type="dxa"/>
            <w:tcBorders>
              <w:top w:val="nil"/>
              <w:left w:val="nil"/>
              <w:bottom w:val="nil"/>
              <w:right w:val="nil"/>
            </w:tcBorders>
            <w:shd w:val="clear" w:color="auto" w:fill="auto"/>
            <w:vAlign w:val="bottom"/>
            <w:hideMark/>
          </w:tcPr>
          <w:p w:rsidR="00F61264" w:rsidRPr="00F61264" w:rsidRDefault="00F61264">
            <w:pPr>
              <w:jc w:val="center"/>
              <w:rPr>
                <w:b/>
                <w:bCs/>
                <w:sz w:val="18"/>
                <w:szCs w:val="18"/>
              </w:rPr>
            </w:pPr>
          </w:p>
        </w:tc>
        <w:tc>
          <w:tcPr>
            <w:tcW w:w="960" w:type="dxa"/>
            <w:tcBorders>
              <w:top w:val="nil"/>
              <w:left w:val="nil"/>
              <w:bottom w:val="nil"/>
              <w:right w:val="nil"/>
            </w:tcBorders>
            <w:shd w:val="clear" w:color="auto" w:fill="auto"/>
            <w:vAlign w:val="bottom"/>
            <w:hideMark/>
          </w:tcPr>
          <w:p w:rsidR="00F61264" w:rsidRPr="00F61264" w:rsidRDefault="00F61264">
            <w:pPr>
              <w:jc w:val="center"/>
              <w:rPr>
                <w:b/>
                <w:bCs/>
                <w:sz w:val="18"/>
                <w:szCs w:val="18"/>
              </w:rPr>
            </w:pPr>
          </w:p>
        </w:tc>
        <w:tc>
          <w:tcPr>
            <w:tcW w:w="960" w:type="dxa"/>
            <w:tcBorders>
              <w:top w:val="nil"/>
              <w:left w:val="nil"/>
              <w:bottom w:val="nil"/>
              <w:right w:val="nil"/>
            </w:tcBorders>
            <w:shd w:val="clear" w:color="auto" w:fill="auto"/>
            <w:vAlign w:val="bottom"/>
            <w:hideMark/>
          </w:tcPr>
          <w:p w:rsidR="00F61264" w:rsidRPr="00F61264" w:rsidRDefault="00F61264">
            <w:pPr>
              <w:jc w:val="center"/>
              <w:rPr>
                <w:b/>
                <w:bCs/>
                <w:sz w:val="18"/>
                <w:szCs w:val="18"/>
              </w:rPr>
            </w:pPr>
          </w:p>
        </w:tc>
        <w:tc>
          <w:tcPr>
            <w:tcW w:w="780" w:type="dxa"/>
            <w:tcBorders>
              <w:top w:val="nil"/>
              <w:left w:val="nil"/>
              <w:bottom w:val="nil"/>
              <w:right w:val="nil"/>
            </w:tcBorders>
            <w:shd w:val="clear" w:color="auto" w:fill="auto"/>
            <w:vAlign w:val="bottom"/>
            <w:hideMark/>
          </w:tcPr>
          <w:p w:rsidR="00F61264" w:rsidRPr="00F61264" w:rsidRDefault="00F61264">
            <w:pPr>
              <w:jc w:val="center"/>
              <w:rPr>
                <w:b/>
                <w:bCs/>
                <w:sz w:val="18"/>
                <w:szCs w:val="18"/>
              </w:rPr>
            </w:pPr>
          </w:p>
        </w:tc>
        <w:tc>
          <w:tcPr>
            <w:tcW w:w="1420" w:type="dxa"/>
            <w:tcBorders>
              <w:top w:val="nil"/>
              <w:left w:val="nil"/>
              <w:bottom w:val="nil"/>
              <w:right w:val="nil"/>
            </w:tcBorders>
            <w:shd w:val="clear" w:color="auto" w:fill="auto"/>
            <w:vAlign w:val="bottom"/>
            <w:hideMark/>
          </w:tcPr>
          <w:p w:rsidR="00F61264" w:rsidRPr="00F61264" w:rsidRDefault="00F61264">
            <w:pPr>
              <w:jc w:val="center"/>
              <w:rPr>
                <w:b/>
                <w:bCs/>
                <w:sz w:val="18"/>
                <w:szCs w:val="18"/>
              </w:rPr>
            </w:pPr>
          </w:p>
        </w:tc>
        <w:tc>
          <w:tcPr>
            <w:tcW w:w="1660" w:type="dxa"/>
            <w:tcBorders>
              <w:top w:val="nil"/>
              <w:left w:val="nil"/>
              <w:bottom w:val="nil"/>
              <w:right w:val="nil"/>
            </w:tcBorders>
            <w:shd w:val="clear" w:color="auto" w:fill="auto"/>
            <w:vAlign w:val="bottom"/>
            <w:hideMark/>
          </w:tcPr>
          <w:p w:rsidR="00F61264" w:rsidRPr="00F61264" w:rsidRDefault="00F61264">
            <w:pPr>
              <w:jc w:val="center"/>
              <w:rPr>
                <w:b/>
                <w:bCs/>
                <w:sz w:val="18"/>
                <w:szCs w:val="18"/>
              </w:rPr>
            </w:pPr>
          </w:p>
        </w:tc>
      </w:tr>
      <w:tr w:rsidR="00F61264" w:rsidRPr="00F61264" w:rsidTr="00F61264">
        <w:trPr>
          <w:trHeight w:val="240"/>
        </w:trPr>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00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78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4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660" w:type="dxa"/>
            <w:tcBorders>
              <w:top w:val="nil"/>
              <w:left w:val="nil"/>
              <w:bottom w:val="nil"/>
              <w:right w:val="nil"/>
            </w:tcBorders>
            <w:shd w:val="clear" w:color="auto" w:fill="auto"/>
            <w:noWrap/>
            <w:vAlign w:val="bottom"/>
            <w:hideMark/>
          </w:tcPr>
          <w:p w:rsidR="00F61264" w:rsidRPr="00F61264" w:rsidRDefault="00F61264">
            <w:pPr>
              <w:jc w:val="right"/>
              <w:rPr>
                <w:sz w:val="18"/>
                <w:szCs w:val="18"/>
              </w:rPr>
            </w:pPr>
            <w:r w:rsidRPr="00F61264">
              <w:rPr>
                <w:sz w:val="18"/>
                <w:szCs w:val="18"/>
              </w:rPr>
              <w:t>(рублей)</w:t>
            </w:r>
          </w:p>
        </w:tc>
      </w:tr>
      <w:tr w:rsidR="00F61264" w:rsidRPr="00F61264" w:rsidTr="00F61264">
        <w:trPr>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sz w:val="18"/>
                <w:szCs w:val="18"/>
              </w:rPr>
            </w:pPr>
            <w:r w:rsidRPr="00F61264">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F61264" w:rsidRPr="00F61264" w:rsidRDefault="00F61264">
            <w:pPr>
              <w:jc w:val="center"/>
              <w:rPr>
                <w:sz w:val="18"/>
                <w:szCs w:val="18"/>
              </w:rPr>
            </w:pPr>
            <w:r w:rsidRPr="00F61264">
              <w:rPr>
                <w:sz w:val="18"/>
                <w:szCs w:val="18"/>
              </w:rPr>
              <w:t xml:space="preserve">Наименование </w:t>
            </w:r>
            <w:proofErr w:type="gramStart"/>
            <w:r w:rsidRPr="00F61264">
              <w:rPr>
                <w:sz w:val="18"/>
                <w:szCs w:val="18"/>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sz w:val="18"/>
                <w:szCs w:val="18"/>
              </w:rPr>
            </w:pPr>
            <w:r w:rsidRPr="00F61264">
              <w:rPr>
                <w:sz w:val="18"/>
                <w:szCs w:val="18"/>
              </w:rPr>
              <w:t>Сумма на год</w:t>
            </w:r>
          </w:p>
        </w:tc>
      </w:tr>
      <w:tr w:rsidR="00F61264" w:rsidRPr="00F61264" w:rsidTr="00F61264">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F61264" w:rsidRPr="00F61264" w:rsidRDefault="00F61264">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F61264" w:rsidRPr="00F61264" w:rsidRDefault="00F61264">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F61264" w:rsidRPr="00F61264" w:rsidRDefault="00F61264">
            <w:pPr>
              <w:rPr>
                <w:sz w:val="18"/>
                <w:szCs w:val="18"/>
              </w:rPr>
            </w:pPr>
          </w:p>
        </w:tc>
      </w:tr>
      <w:tr w:rsidR="00F61264" w:rsidRPr="00F61264" w:rsidTr="00F61264">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sz w:val="18"/>
                <w:szCs w:val="18"/>
              </w:rPr>
            </w:pPr>
            <w:r w:rsidRPr="00F61264">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61264" w:rsidRPr="00F61264" w:rsidRDefault="00F61264">
            <w:pPr>
              <w:jc w:val="center"/>
              <w:rPr>
                <w:sz w:val="18"/>
                <w:szCs w:val="18"/>
              </w:rPr>
            </w:pPr>
            <w:r w:rsidRPr="00F61264">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sz w:val="18"/>
                <w:szCs w:val="18"/>
              </w:rPr>
            </w:pPr>
            <w:r w:rsidRPr="00F61264">
              <w:rPr>
                <w:sz w:val="18"/>
                <w:szCs w:val="18"/>
              </w:rPr>
              <w:t>3</w:t>
            </w:r>
          </w:p>
        </w:tc>
      </w:tr>
      <w:tr w:rsidR="00F61264" w:rsidRPr="00F61264" w:rsidTr="00F61264">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b/>
                <w:bCs/>
                <w:sz w:val="18"/>
                <w:szCs w:val="18"/>
              </w:rPr>
            </w:pPr>
            <w:r w:rsidRPr="00F61264">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61264" w:rsidRPr="00F61264" w:rsidRDefault="00F61264">
            <w:pPr>
              <w:rPr>
                <w:b/>
                <w:bCs/>
                <w:sz w:val="18"/>
                <w:szCs w:val="18"/>
              </w:rPr>
            </w:pPr>
            <w:r w:rsidRPr="00F61264">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b/>
                <w:bCs/>
                <w:sz w:val="18"/>
                <w:szCs w:val="18"/>
              </w:rPr>
            </w:pPr>
            <w:r w:rsidRPr="00F61264">
              <w:rPr>
                <w:b/>
                <w:bCs/>
                <w:sz w:val="18"/>
                <w:szCs w:val="18"/>
              </w:rPr>
              <w:t>1 150 000,00</w:t>
            </w:r>
          </w:p>
        </w:tc>
      </w:tr>
      <w:tr w:rsidR="00F61264" w:rsidRPr="00F61264" w:rsidTr="00F61264">
        <w:trPr>
          <w:trHeight w:val="106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sz w:val="18"/>
                <w:szCs w:val="18"/>
              </w:rPr>
            </w:pPr>
            <w:r w:rsidRPr="00F61264">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F61264" w:rsidRPr="00F61264" w:rsidRDefault="00F61264">
            <w:pPr>
              <w:rPr>
                <w:sz w:val="18"/>
                <w:szCs w:val="18"/>
              </w:rPr>
            </w:pPr>
            <w:r w:rsidRPr="00F61264">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sz w:val="18"/>
                <w:szCs w:val="18"/>
              </w:rPr>
            </w:pPr>
            <w:r w:rsidRPr="00F61264">
              <w:rPr>
                <w:sz w:val="18"/>
                <w:szCs w:val="18"/>
              </w:rPr>
              <w:t>2 000 000,00</w:t>
            </w:r>
          </w:p>
        </w:tc>
      </w:tr>
      <w:tr w:rsidR="00F61264" w:rsidRPr="00F61264" w:rsidTr="00F61264">
        <w:trPr>
          <w:trHeight w:val="13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sz w:val="18"/>
                <w:szCs w:val="18"/>
              </w:rPr>
            </w:pPr>
            <w:r w:rsidRPr="00F61264">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F61264" w:rsidRPr="00F61264" w:rsidRDefault="00F61264">
            <w:pPr>
              <w:rPr>
                <w:sz w:val="18"/>
                <w:szCs w:val="18"/>
              </w:rPr>
            </w:pPr>
            <w:r w:rsidRPr="00F61264">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sz w:val="18"/>
                <w:szCs w:val="18"/>
              </w:rPr>
            </w:pPr>
            <w:r w:rsidRPr="00F61264">
              <w:rPr>
                <w:sz w:val="18"/>
                <w:szCs w:val="18"/>
              </w:rPr>
              <w:t>-850 000,00</w:t>
            </w:r>
          </w:p>
        </w:tc>
      </w:tr>
      <w:tr w:rsidR="00F61264" w:rsidRPr="00F61264" w:rsidTr="00F61264">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b/>
                <w:bCs/>
                <w:sz w:val="18"/>
                <w:szCs w:val="18"/>
              </w:rPr>
            </w:pPr>
            <w:r w:rsidRPr="00F61264">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61264" w:rsidRPr="00F61264" w:rsidRDefault="00F61264">
            <w:pPr>
              <w:rPr>
                <w:b/>
                <w:bCs/>
                <w:sz w:val="18"/>
                <w:szCs w:val="18"/>
              </w:rPr>
            </w:pPr>
            <w:r w:rsidRPr="00F61264">
              <w:rPr>
                <w:b/>
                <w:bCs/>
                <w:sz w:val="18"/>
                <w:szCs w:val="18"/>
              </w:rPr>
              <w:t xml:space="preserve">Изменение остатков средств на </w:t>
            </w:r>
            <w:proofErr w:type="gramStart"/>
            <w:r w:rsidRPr="00F61264">
              <w:rPr>
                <w:b/>
                <w:bCs/>
                <w:sz w:val="18"/>
                <w:szCs w:val="18"/>
              </w:rPr>
              <w:t>счетах</w:t>
            </w:r>
            <w:proofErr w:type="gramEnd"/>
            <w:r w:rsidRPr="00F61264">
              <w:rPr>
                <w:b/>
                <w:bCs/>
                <w:sz w:val="18"/>
                <w:szCs w:val="18"/>
              </w:rPr>
              <w:t xml:space="preserve">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b/>
                <w:bCs/>
                <w:sz w:val="18"/>
                <w:szCs w:val="18"/>
              </w:rPr>
            </w:pPr>
            <w:r w:rsidRPr="00F61264">
              <w:rPr>
                <w:b/>
                <w:bCs/>
                <w:sz w:val="18"/>
                <w:szCs w:val="18"/>
              </w:rPr>
              <w:t>2 683 947,48</w:t>
            </w:r>
          </w:p>
        </w:tc>
      </w:tr>
      <w:tr w:rsidR="00F61264" w:rsidRPr="00F61264" w:rsidTr="00F61264">
        <w:trPr>
          <w:trHeight w:val="57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1264" w:rsidRPr="00F61264" w:rsidRDefault="00F61264">
            <w:pPr>
              <w:jc w:val="center"/>
              <w:rPr>
                <w:sz w:val="18"/>
                <w:szCs w:val="18"/>
              </w:rPr>
            </w:pPr>
            <w:r w:rsidRPr="00F61264">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61264" w:rsidRPr="00F61264" w:rsidRDefault="00F61264">
            <w:pPr>
              <w:rPr>
                <w:sz w:val="18"/>
                <w:szCs w:val="18"/>
              </w:rPr>
            </w:pPr>
            <w:r w:rsidRPr="00F61264">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264" w:rsidRPr="00F61264" w:rsidRDefault="00F61264">
            <w:pPr>
              <w:jc w:val="center"/>
              <w:rPr>
                <w:sz w:val="18"/>
                <w:szCs w:val="18"/>
              </w:rPr>
            </w:pPr>
            <w:r w:rsidRPr="00F61264">
              <w:rPr>
                <w:sz w:val="18"/>
                <w:szCs w:val="18"/>
              </w:rPr>
              <w:t>-55 543 467,52</w:t>
            </w:r>
          </w:p>
        </w:tc>
      </w:tr>
      <w:tr w:rsidR="00F61264" w:rsidRPr="00F61264" w:rsidTr="00F61264">
        <w:trPr>
          <w:trHeight w:val="52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F61264" w:rsidRPr="00F61264" w:rsidRDefault="00F61264">
            <w:pPr>
              <w:jc w:val="center"/>
              <w:rPr>
                <w:sz w:val="18"/>
                <w:szCs w:val="18"/>
              </w:rPr>
            </w:pPr>
            <w:r w:rsidRPr="00F61264">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61264" w:rsidRPr="00F61264" w:rsidRDefault="00F61264">
            <w:pPr>
              <w:rPr>
                <w:sz w:val="18"/>
                <w:szCs w:val="18"/>
              </w:rPr>
            </w:pPr>
            <w:r w:rsidRPr="00F61264">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1264" w:rsidRPr="00F61264" w:rsidRDefault="00F61264">
            <w:pPr>
              <w:jc w:val="center"/>
              <w:rPr>
                <w:sz w:val="18"/>
                <w:szCs w:val="18"/>
              </w:rPr>
            </w:pPr>
            <w:r w:rsidRPr="00F61264">
              <w:rPr>
                <w:sz w:val="18"/>
                <w:szCs w:val="18"/>
              </w:rPr>
              <w:t>58 227 415,00</w:t>
            </w:r>
          </w:p>
        </w:tc>
      </w:tr>
      <w:tr w:rsidR="00F61264" w:rsidRPr="00F61264" w:rsidTr="00F61264">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264" w:rsidRPr="00F61264" w:rsidRDefault="00F61264">
            <w:pPr>
              <w:jc w:val="center"/>
              <w:rPr>
                <w:sz w:val="18"/>
                <w:szCs w:val="18"/>
              </w:rPr>
            </w:pPr>
            <w:r w:rsidRPr="00F61264">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F61264" w:rsidRPr="00F61264" w:rsidRDefault="00F61264">
            <w:pPr>
              <w:jc w:val="center"/>
              <w:rPr>
                <w:b/>
                <w:bCs/>
                <w:sz w:val="18"/>
                <w:szCs w:val="18"/>
              </w:rPr>
            </w:pPr>
            <w:r w:rsidRPr="00F61264">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1264" w:rsidRPr="00F61264" w:rsidRDefault="00F61264">
            <w:pPr>
              <w:jc w:val="center"/>
              <w:rPr>
                <w:b/>
                <w:bCs/>
                <w:sz w:val="18"/>
                <w:szCs w:val="18"/>
              </w:rPr>
            </w:pPr>
            <w:r w:rsidRPr="00F61264">
              <w:rPr>
                <w:b/>
                <w:bCs/>
                <w:sz w:val="18"/>
                <w:szCs w:val="18"/>
              </w:rPr>
              <w:t>3 833 947,48</w:t>
            </w:r>
          </w:p>
        </w:tc>
      </w:tr>
      <w:tr w:rsidR="00F61264" w:rsidRPr="00F61264" w:rsidTr="00F61264">
        <w:trPr>
          <w:trHeight w:val="255"/>
        </w:trPr>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00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2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9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78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42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c>
          <w:tcPr>
            <w:tcW w:w="1660" w:type="dxa"/>
            <w:tcBorders>
              <w:top w:val="nil"/>
              <w:left w:val="nil"/>
              <w:bottom w:val="nil"/>
              <w:right w:val="nil"/>
            </w:tcBorders>
            <w:shd w:val="clear" w:color="auto" w:fill="auto"/>
            <w:noWrap/>
            <w:vAlign w:val="bottom"/>
            <w:hideMark/>
          </w:tcPr>
          <w:p w:rsidR="00F61264" w:rsidRPr="00F61264" w:rsidRDefault="00F61264">
            <w:pPr>
              <w:rPr>
                <w:sz w:val="18"/>
                <w:szCs w:val="18"/>
              </w:rPr>
            </w:pPr>
          </w:p>
        </w:tc>
      </w:tr>
    </w:tbl>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581202" w:rsidRPr="0075664C" w:rsidRDefault="00581202" w:rsidP="00581202">
      <w:pPr>
        <w:shd w:val="clear" w:color="auto" w:fill="FFFFFF"/>
        <w:autoSpaceDE w:val="0"/>
        <w:jc w:val="center"/>
        <w:rPr>
          <w:b/>
          <w:sz w:val="18"/>
          <w:szCs w:val="18"/>
        </w:rPr>
      </w:pPr>
      <w:r w:rsidRPr="0075664C">
        <w:rPr>
          <w:b/>
          <w:sz w:val="18"/>
          <w:szCs w:val="18"/>
        </w:rPr>
        <w:t>Городское поселение Агириш</w:t>
      </w:r>
    </w:p>
    <w:p w:rsidR="00581202" w:rsidRDefault="00581202" w:rsidP="00581202">
      <w:pPr>
        <w:jc w:val="center"/>
        <w:rPr>
          <w:rFonts w:ascii="Times New Roman CYR" w:hAnsi="Times New Roman CYR" w:cs="Times New Roman CYR"/>
          <w:b/>
          <w:bCs/>
          <w:sz w:val="18"/>
          <w:szCs w:val="18"/>
          <w:lang w:eastAsia="en-US"/>
        </w:rPr>
      </w:pPr>
      <w:r>
        <w:rPr>
          <w:b/>
          <w:sz w:val="18"/>
        </w:rPr>
        <w:t>АДМИНИСТРАЦИЯ</w:t>
      </w:r>
    </w:p>
    <w:p w:rsidR="00C6644E" w:rsidRPr="00C6644E" w:rsidRDefault="00C6644E" w:rsidP="00C6644E">
      <w:pPr>
        <w:jc w:val="center"/>
        <w:rPr>
          <w:rFonts w:ascii="Times New Roman CYR" w:hAnsi="Times New Roman CYR" w:cs="Times New Roman CYR"/>
          <w:b/>
          <w:bCs/>
          <w:sz w:val="18"/>
          <w:szCs w:val="18"/>
          <w:lang w:eastAsia="en-US"/>
        </w:rPr>
      </w:pPr>
      <w:proofErr w:type="gramStart"/>
      <w:r w:rsidRPr="00C6644E">
        <w:rPr>
          <w:rFonts w:ascii="Times New Roman CYR" w:hAnsi="Times New Roman CYR" w:cs="Times New Roman CYR"/>
          <w:b/>
          <w:bCs/>
          <w:sz w:val="18"/>
          <w:szCs w:val="18"/>
          <w:lang w:eastAsia="en-US"/>
        </w:rPr>
        <w:t>П</w:t>
      </w:r>
      <w:proofErr w:type="gramEnd"/>
      <w:r w:rsidRPr="00C6644E">
        <w:rPr>
          <w:rFonts w:ascii="Times New Roman CYR" w:hAnsi="Times New Roman CYR" w:cs="Times New Roman CYR"/>
          <w:b/>
          <w:bCs/>
          <w:sz w:val="18"/>
          <w:szCs w:val="18"/>
          <w:lang w:eastAsia="en-US"/>
        </w:rPr>
        <w:t xml:space="preserve"> О С Т А Н О В Л Е Н И Е</w:t>
      </w:r>
    </w:p>
    <w:p w:rsidR="00C6644E" w:rsidRPr="00C6644E" w:rsidRDefault="00C6644E" w:rsidP="00C6644E">
      <w:pPr>
        <w:jc w:val="center"/>
        <w:rPr>
          <w:rFonts w:ascii="Times New Roman CYR" w:hAnsi="Times New Roman CYR" w:cs="Times New Roman CYR"/>
          <w:b/>
          <w:bCs/>
          <w:sz w:val="18"/>
          <w:szCs w:val="18"/>
          <w:lang w:eastAsia="en-US"/>
        </w:rPr>
      </w:pPr>
    </w:p>
    <w:p w:rsidR="00C6644E" w:rsidRPr="00C6644E" w:rsidRDefault="00C6644E" w:rsidP="00C6644E">
      <w:pPr>
        <w:jc w:val="both"/>
        <w:rPr>
          <w:sz w:val="18"/>
          <w:szCs w:val="18"/>
          <w:lang w:eastAsia="en-US"/>
        </w:rPr>
      </w:pPr>
      <w:r w:rsidRPr="00C6644E">
        <w:rPr>
          <w:sz w:val="18"/>
          <w:szCs w:val="18"/>
          <w:lang w:eastAsia="en-US"/>
        </w:rPr>
        <w:t>« 20  » сентября 2024 г.</w:t>
      </w:r>
      <w:r w:rsidRPr="00C6644E">
        <w:rPr>
          <w:sz w:val="18"/>
          <w:szCs w:val="18"/>
          <w:lang w:eastAsia="en-US"/>
        </w:rPr>
        <w:tab/>
      </w:r>
      <w:r w:rsidRPr="00C6644E">
        <w:rPr>
          <w:sz w:val="18"/>
          <w:szCs w:val="18"/>
          <w:lang w:eastAsia="en-US"/>
        </w:rPr>
        <w:tab/>
        <w:t xml:space="preserve">                                                                                         № 205</w:t>
      </w:r>
    </w:p>
    <w:p w:rsidR="00C6644E" w:rsidRPr="00C6644E" w:rsidRDefault="00C6644E" w:rsidP="00C6644E">
      <w:pPr>
        <w:rPr>
          <w:b/>
          <w:sz w:val="18"/>
          <w:szCs w:val="18"/>
          <w:lang w:eastAsia="en-US"/>
        </w:rPr>
      </w:pPr>
    </w:p>
    <w:p w:rsidR="00C6644E" w:rsidRPr="00C6644E" w:rsidRDefault="00C6644E" w:rsidP="00C6644E">
      <w:pPr>
        <w:ind w:firstLine="567"/>
        <w:jc w:val="both"/>
        <w:rPr>
          <w:sz w:val="18"/>
          <w:szCs w:val="18"/>
        </w:rPr>
      </w:pPr>
    </w:p>
    <w:p w:rsidR="00C6644E" w:rsidRPr="00C6644E" w:rsidRDefault="00C6644E" w:rsidP="00C6644E">
      <w:pPr>
        <w:ind w:right="4819"/>
        <w:jc w:val="both"/>
        <w:rPr>
          <w:sz w:val="18"/>
          <w:szCs w:val="18"/>
        </w:rPr>
      </w:pPr>
      <w:r w:rsidRPr="00C6644E">
        <w:rPr>
          <w:sz w:val="18"/>
          <w:szCs w:val="18"/>
        </w:rPr>
        <w:t xml:space="preserve">Об утверждении отчета об исполнении бюджета городского поселения Агириш за </w:t>
      </w:r>
      <w:r w:rsidRPr="00C6644E">
        <w:rPr>
          <w:sz w:val="18"/>
          <w:szCs w:val="18"/>
          <w:lang w:val="en-US"/>
        </w:rPr>
        <w:t>I</w:t>
      </w:r>
      <w:r w:rsidRPr="00C6644E">
        <w:rPr>
          <w:sz w:val="18"/>
          <w:szCs w:val="18"/>
        </w:rPr>
        <w:t xml:space="preserve"> полугодие 2024 года</w:t>
      </w:r>
    </w:p>
    <w:p w:rsidR="00C6644E" w:rsidRPr="00C6644E" w:rsidRDefault="00C6644E" w:rsidP="00C6644E">
      <w:pPr>
        <w:ind w:right="4819"/>
        <w:jc w:val="both"/>
        <w:rPr>
          <w:sz w:val="18"/>
          <w:szCs w:val="18"/>
        </w:rPr>
      </w:pPr>
    </w:p>
    <w:p w:rsidR="00C6644E" w:rsidRPr="00C6644E" w:rsidRDefault="00C6644E" w:rsidP="00C6644E">
      <w:pPr>
        <w:ind w:right="4819"/>
        <w:jc w:val="both"/>
        <w:rPr>
          <w:sz w:val="18"/>
          <w:szCs w:val="18"/>
        </w:rPr>
      </w:pPr>
    </w:p>
    <w:p w:rsidR="00C6644E" w:rsidRPr="00C6644E" w:rsidRDefault="00C6644E" w:rsidP="00C6644E">
      <w:pPr>
        <w:jc w:val="both"/>
        <w:rPr>
          <w:sz w:val="18"/>
          <w:szCs w:val="18"/>
        </w:rPr>
      </w:pPr>
      <w:r w:rsidRPr="00C6644E">
        <w:rPr>
          <w:sz w:val="18"/>
          <w:szCs w:val="18"/>
        </w:rPr>
        <w:tab/>
        <w:t xml:space="preserve">В соответствии с частью 5 статьи 264.2 Бюджетного кодекса Российской Федерации, Уставом городского поселения Агириш, </w:t>
      </w:r>
      <w:r w:rsidRPr="00C6644E">
        <w:rPr>
          <w:kern w:val="1"/>
          <w:sz w:val="18"/>
          <w:szCs w:val="18"/>
        </w:rPr>
        <w:t xml:space="preserve">решением Совета депутатов городского поселения Агириш от 12.12.2012 № 234 </w:t>
      </w:r>
      <w:r w:rsidRPr="00C6644E">
        <w:rPr>
          <w:color w:val="000000"/>
          <w:sz w:val="18"/>
          <w:szCs w:val="18"/>
        </w:rPr>
        <w:t>«Об утверждении Положения о бюджетном процессе в городском поселении Агириш»:</w:t>
      </w:r>
    </w:p>
    <w:p w:rsidR="00C6644E" w:rsidRPr="00C6644E" w:rsidRDefault="00C6644E" w:rsidP="00C6644E">
      <w:pPr>
        <w:ind w:right="-1"/>
        <w:jc w:val="both"/>
        <w:rPr>
          <w:sz w:val="18"/>
          <w:szCs w:val="18"/>
        </w:rPr>
      </w:pPr>
      <w:r w:rsidRPr="00C6644E">
        <w:rPr>
          <w:sz w:val="18"/>
          <w:szCs w:val="18"/>
        </w:rPr>
        <w:tab/>
        <w:t xml:space="preserve">1. Утвердить отчет об исполнении бюджета городского поселения Агириш за </w:t>
      </w:r>
      <w:r w:rsidRPr="00C6644E">
        <w:rPr>
          <w:sz w:val="18"/>
          <w:szCs w:val="18"/>
          <w:lang w:val="en-US"/>
        </w:rPr>
        <w:t>I</w:t>
      </w:r>
      <w:r w:rsidRPr="00C6644E">
        <w:rPr>
          <w:sz w:val="18"/>
          <w:szCs w:val="18"/>
        </w:rPr>
        <w:t xml:space="preserve"> полугодие 2024 года (приложение).</w:t>
      </w:r>
    </w:p>
    <w:p w:rsidR="00C6644E" w:rsidRPr="00C6644E" w:rsidRDefault="00C6644E" w:rsidP="00C6644E">
      <w:pPr>
        <w:ind w:right="-1"/>
        <w:jc w:val="both"/>
        <w:rPr>
          <w:sz w:val="18"/>
          <w:szCs w:val="18"/>
        </w:rPr>
      </w:pPr>
      <w:r w:rsidRPr="00C6644E">
        <w:rPr>
          <w:sz w:val="18"/>
          <w:szCs w:val="18"/>
        </w:rPr>
        <w:tab/>
        <w:t xml:space="preserve">2. Финансово-экономическому отделу администрации городского поселения Агириш направить отчет об исполнении бюджета городского поселения Агириш за </w:t>
      </w:r>
      <w:r w:rsidRPr="00C6644E">
        <w:rPr>
          <w:sz w:val="18"/>
          <w:szCs w:val="18"/>
          <w:lang w:val="en-US"/>
        </w:rPr>
        <w:t>I</w:t>
      </w:r>
      <w:r w:rsidRPr="00C6644E">
        <w:rPr>
          <w:sz w:val="18"/>
          <w:szCs w:val="18"/>
        </w:rPr>
        <w:t xml:space="preserve"> полугодие 2024 года в Совет депутатов городского поселения Агириш.</w:t>
      </w:r>
    </w:p>
    <w:p w:rsidR="00C6644E" w:rsidRPr="00C6644E" w:rsidRDefault="00C6644E" w:rsidP="00C6644E">
      <w:pPr>
        <w:ind w:right="-1"/>
        <w:jc w:val="both"/>
        <w:rPr>
          <w:sz w:val="18"/>
          <w:szCs w:val="18"/>
        </w:rPr>
      </w:pPr>
      <w:r w:rsidRPr="00C6644E">
        <w:rPr>
          <w:sz w:val="18"/>
          <w:szCs w:val="18"/>
        </w:rPr>
        <w:tab/>
        <w:t>3. Опубликовать настоящее постановление в бюллетене «Вестник» и разместить на официальном сайте городского поселения Агириш.</w:t>
      </w:r>
    </w:p>
    <w:p w:rsidR="00C6644E" w:rsidRPr="00C6644E" w:rsidRDefault="00C6644E" w:rsidP="00C6644E">
      <w:pPr>
        <w:ind w:right="-1"/>
        <w:jc w:val="both"/>
        <w:rPr>
          <w:sz w:val="18"/>
          <w:szCs w:val="18"/>
        </w:rPr>
      </w:pPr>
      <w:r w:rsidRPr="00C6644E">
        <w:rPr>
          <w:sz w:val="18"/>
          <w:szCs w:val="18"/>
        </w:rPr>
        <w:tab/>
        <w:t>4. Настоящее постановление вступает в силу после его официального опубликования.</w:t>
      </w:r>
    </w:p>
    <w:p w:rsidR="00C6644E" w:rsidRPr="00C6644E" w:rsidRDefault="00C6644E" w:rsidP="00C6644E">
      <w:pPr>
        <w:ind w:right="-1"/>
        <w:jc w:val="both"/>
        <w:rPr>
          <w:sz w:val="18"/>
          <w:szCs w:val="18"/>
        </w:rPr>
      </w:pPr>
      <w:r w:rsidRPr="00C6644E">
        <w:rPr>
          <w:sz w:val="18"/>
          <w:szCs w:val="18"/>
        </w:rPr>
        <w:tab/>
        <w:t xml:space="preserve">5. Контроль исполнения настоящего постановления оставляю за заместителем главы городского поселения Агириш.                         </w:t>
      </w:r>
    </w:p>
    <w:p w:rsidR="00C6644E" w:rsidRPr="00C6644E" w:rsidRDefault="00C6644E" w:rsidP="00C6644E">
      <w:pPr>
        <w:rPr>
          <w:sz w:val="18"/>
          <w:szCs w:val="18"/>
        </w:rPr>
      </w:pPr>
    </w:p>
    <w:p w:rsidR="00C6644E" w:rsidRPr="00C6644E" w:rsidRDefault="00C6644E" w:rsidP="00C6644E">
      <w:pPr>
        <w:rPr>
          <w:sz w:val="18"/>
          <w:szCs w:val="18"/>
        </w:rPr>
      </w:pPr>
    </w:p>
    <w:p w:rsidR="00C6644E" w:rsidRPr="00C6644E" w:rsidRDefault="00C6644E" w:rsidP="00C6644E">
      <w:pPr>
        <w:rPr>
          <w:sz w:val="18"/>
          <w:szCs w:val="18"/>
        </w:rPr>
      </w:pPr>
    </w:p>
    <w:p w:rsidR="00C6644E" w:rsidRPr="00C6644E" w:rsidRDefault="00C6644E" w:rsidP="00C6644E">
      <w:pPr>
        <w:rPr>
          <w:sz w:val="18"/>
          <w:szCs w:val="18"/>
        </w:rPr>
      </w:pPr>
    </w:p>
    <w:p w:rsidR="00C6644E" w:rsidRPr="00C6644E" w:rsidRDefault="00C6644E" w:rsidP="00C6644E">
      <w:pPr>
        <w:rPr>
          <w:sz w:val="18"/>
          <w:szCs w:val="18"/>
        </w:rPr>
      </w:pPr>
    </w:p>
    <w:p w:rsidR="00C6644E" w:rsidRPr="00C6644E" w:rsidRDefault="00C6644E" w:rsidP="00C6644E">
      <w:pPr>
        <w:rPr>
          <w:sz w:val="18"/>
          <w:szCs w:val="18"/>
        </w:rPr>
      </w:pPr>
      <w:r w:rsidRPr="00C6644E">
        <w:rPr>
          <w:sz w:val="18"/>
          <w:szCs w:val="18"/>
        </w:rPr>
        <w:t xml:space="preserve">Глава городского поселения </w:t>
      </w:r>
    </w:p>
    <w:p w:rsidR="00C6644E" w:rsidRPr="00C6644E" w:rsidRDefault="00C6644E" w:rsidP="00C6644E">
      <w:pPr>
        <w:rPr>
          <w:sz w:val="18"/>
          <w:szCs w:val="18"/>
        </w:rPr>
      </w:pPr>
      <w:r w:rsidRPr="00C6644E">
        <w:rPr>
          <w:sz w:val="18"/>
          <w:szCs w:val="18"/>
        </w:rPr>
        <w:t xml:space="preserve">Агириш                                                                                                                    </w:t>
      </w:r>
      <w:proofErr w:type="spellStart"/>
      <w:r w:rsidRPr="00C6644E">
        <w:rPr>
          <w:sz w:val="18"/>
          <w:szCs w:val="18"/>
        </w:rPr>
        <w:t>И.В.Ермолаева</w:t>
      </w:r>
      <w:proofErr w:type="spellEnd"/>
      <w:r w:rsidRPr="00C6644E">
        <w:rPr>
          <w:sz w:val="18"/>
          <w:szCs w:val="18"/>
        </w:rPr>
        <w:t xml:space="preserve"> </w:t>
      </w:r>
    </w:p>
    <w:p w:rsidR="00C6644E" w:rsidRPr="00C6644E" w:rsidRDefault="00C6644E" w:rsidP="00C6644E">
      <w:pPr>
        <w:jc w:val="right"/>
        <w:rPr>
          <w:sz w:val="18"/>
          <w:szCs w:val="18"/>
        </w:rPr>
      </w:pPr>
    </w:p>
    <w:p w:rsidR="00C6644E" w:rsidRPr="00C6644E" w:rsidRDefault="00C6644E" w:rsidP="00C6644E">
      <w:pPr>
        <w:jc w:val="center"/>
        <w:rPr>
          <w:sz w:val="18"/>
          <w:szCs w:val="18"/>
        </w:rPr>
      </w:pPr>
    </w:p>
    <w:p w:rsidR="00C6644E" w:rsidRPr="00C6644E" w:rsidRDefault="00C6644E" w:rsidP="00C6644E">
      <w:pPr>
        <w:jc w:val="center"/>
        <w:rPr>
          <w:sz w:val="18"/>
          <w:szCs w:val="18"/>
        </w:rPr>
      </w:pPr>
    </w:p>
    <w:p w:rsidR="00C6644E" w:rsidRPr="00C6644E" w:rsidRDefault="00C6644E" w:rsidP="00C6644E">
      <w:pPr>
        <w:jc w:val="center"/>
        <w:rPr>
          <w:sz w:val="18"/>
          <w:szCs w:val="18"/>
        </w:rPr>
      </w:pPr>
    </w:p>
    <w:p w:rsidR="00C6644E" w:rsidRPr="00C6644E" w:rsidRDefault="00C6644E" w:rsidP="00C6644E">
      <w:pPr>
        <w:jc w:val="center"/>
        <w:rPr>
          <w:sz w:val="18"/>
          <w:szCs w:val="18"/>
        </w:rPr>
      </w:pPr>
    </w:p>
    <w:p w:rsidR="00C6644E" w:rsidRPr="00C6644E" w:rsidRDefault="00C6644E" w:rsidP="00C6644E">
      <w:pPr>
        <w:jc w:val="center"/>
        <w:rPr>
          <w:sz w:val="18"/>
          <w:szCs w:val="18"/>
        </w:rPr>
      </w:pPr>
    </w:p>
    <w:p w:rsidR="00C6644E" w:rsidRPr="00C6644E" w:rsidRDefault="00C6644E" w:rsidP="00C6644E">
      <w:pPr>
        <w:suppressAutoHyphens/>
        <w:jc w:val="right"/>
        <w:rPr>
          <w:sz w:val="18"/>
          <w:szCs w:val="18"/>
          <w:lang w:eastAsia="zh-CN"/>
        </w:rPr>
      </w:pPr>
      <w:r w:rsidRPr="00C6644E">
        <w:rPr>
          <w:sz w:val="18"/>
          <w:szCs w:val="18"/>
          <w:lang w:eastAsia="zh-CN"/>
        </w:rPr>
        <w:t xml:space="preserve">                   </w:t>
      </w: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Default="00C6644E" w:rsidP="00C6644E">
      <w:pPr>
        <w:suppressAutoHyphens/>
        <w:jc w:val="right"/>
        <w:rPr>
          <w:sz w:val="18"/>
          <w:szCs w:val="18"/>
          <w:lang w:eastAsia="zh-CN"/>
        </w:rPr>
      </w:pPr>
    </w:p>
    <w:p w:rsidR="00C6644E" w:rsidRPr="00C6644E" w:rsidRDefault="00C6644E" w:rsidP="00C6644E">
      <w:pPr>
        <w:suppressAutoHyphens/>
        <w:jc w:val="right"/>
        <w:rPr>
          <w:sz w:val="18"/>
          <w:szCs w:val="18"/>
          <w:lang w:eastAsia="zh-CN"/>
        </w:rPr>
      </w:pPr>
      <w:r w:rsidRPr="00C6644E">
        <w:rPr>
          <w:sz w:val="18"/>
          <w:szCs w:val="18"/>
          <w:lang w:eastAsia="zh-CN"/>
        </w:rPr>
        <w:t xml:space="preserve">      Приложение</w:t>
      </w:r>
    </w:p>
    <w:p w:rsidR="00C6644E" w:rsidRPr="00C6644E" w:rsidRDefault="00C6644E" w:rsidP="00C6644E">
      <w:pPr>
        <w:suppressAutoHyphens/>
        <w:ind w:right="40" w:firstLine="425"/>
        <w:jc w:val="right"/>
        <w:rPr>
          <w:sz w:val="18"/>
          <w:szCs w:val="18"/>
          <w:lang w:eastAsia="zh-CN"/>
        </w:rPr>
      </w:pPr>
      <w:r w:rsidRPr="00C6644E">
        <w:rPr>
          <w:sz w:val="18"/>
          <w:szCs w:val="18"/>
          <w:lang w:eastAsia="zh-CN"/>
        </w:rPr>
        <w:t>к постановлению администрации</w:t>
      </w:r>
    </w:p>
    <w:p w:rsidR="00C6644E" w:rsidRPr="00C6644E" w:rsidRDefault="00C6644E" w:rsidP="00C6644E">
      <w:pPr>
        <w:suppressAutoHyphens/>
        <w:ind w:right="40" w:firstLine="425"/>
        <w:jc w:val="right"/>
        <w:rPr>
          <w:sz w:val="18"/>
          <w:szCs w:val="18"/>
          <w:lang w:eastAsia="zh-CN"/>
        </w:rPr>
      </w:pPr>
      <w:r w:rsidRPr="00C6644E">
        <w:rPr>
          <w:sz w:val="18"/>
          <w:szCs w:val="18"/>
          <w:lang w:eastAsia="zh-CN"/>
        </w:rPr>
        <w:t xml:space="preserve"> городского поселения Агириш</w:t>
      </w:r>
    </w:p>
    <w:p w:rsidR="00C6644E" w:rsidRPr="00C6644E" w:rsidRDefault="00C6644E" w:rsidP="00C6644E">
      <w:pPr>
        <w:suppressAutoHyphens/>
        <w:ind w:right="40" w:firstLine="425"/>
        <w:jc w:val="right"/>
        <w:rPr>
          <w:sz w:val="18"/>
          <w:szCs w:val="18"/>
          <w:lang w:eastAsia="zh-CN"/>
        </w:rPr>
      </w:pPr>
      <w:r w:rsidRPr="00C6644E">
        <w:rPr>
          <w:sz w:val="18"/>
          <w:szCs w:val="18"/>
          <w:lang w:eastAsia="zh-CN"/>
        </w:rPr>
        <w:t>от 20.09.2024 № 205</w:t>
      </w:r>
    </w:p>
    <w:p w:rsidR="00C6644E" w:rsidRPr="00C6644E" w:rsidRDefault="00C6644E" w:rsidP="00C6644E">
      <w:pPr>
        <w:suppressAutoHyphens/>
        <w:ind w:right="40" w:firstLine="425"/>
        <w:jc w:val="right"/>
        <w:rPr>
          <w:sz w:val="18"/>
          <w:szCs w:val="18"/>
          <w:lang w:eastAsia="zh-CN"/>
        </w:rPr>
      </w:pPr>
      <w:r w:rsidRPr="00C6644E">
        <w:rPr>
          <w:sz w:val="18"/>
          <w:szCs w:val="18"/>
          <w:lang w:eastAsia="zh-CN"/>
        </w:rPr>
        <w:t xml:space="preserve">            </w:t>
      </w:r>
    </w:p>
    <w:p w:rsidR="00C6644E" w:rsidRPr="00C6644E" w:rsidRDefault="00C6644E" w:rsidP="00C6644E">
      <w:pPr>
        <w:jc w:val="right"/>
        <w:rPr>
          <w:sz w:val="18"/>
          <w:szCs w:val="18"/>
        </w:rPr>
      </w:pPr>
    </w:p>
    <w:p w:rsidR="00C6644E" w:rsidRPr="00C6644E" w:rsidRDefault="00C6644E" w:rsidP="00C6644E">
      <w:pPr>
        <w:tabs>
          <w:tab w:val="left" w:pos="1455"/>
        </w:tabs>
        <w:jc w:val="center"/>
        <w:rPr>
          <w:b/>
          <w:sz w:val="18"/>
          <w:szCs w:val="18"/>
        </w:rPr>
      </w:pPr>
      <w:r w:rsidRPr="00C6644E">
        <w:rPr>
          <w:b/>
          <w:sz w:val="18"/>
          <w:szCs w:val="18"/>
        </w:rPr>
        <w:t xml:space="preserve">Отчет об исполнении бюджета городского поселения Агириш                                                                                                                                                                 за </w:t>
      </w:r>
      <w:r w:rsidRPr="00C6644E">
        <w:rPr>
          <w:b/>
          <w:sz w:val="18"/>
          <w:szCs w:val="18"/>
          <w:lang w:val="en-US"/>
        </w:rPr>
        <w:t>I</w:t>
      </w:r>
      <w:r w:rsidRPr="00C6644E">
        <w:rPr>
          <w:b/>
          <w:sz w:val="18"/>
          <w:szCs w:val="18"/>
        </w:rPr>
        <w:t xml:space="preserve">  полугодие 2024 года</w:t>
      </w:r>
    </w:p>
    <w:p w:rsidR="00C6644E" w:rsidRPr="00C6644E" w:rsidRDefault="00C6644E" w:rsidP="00C6644E">
      <w:pPr>
        <w:tabs>
          <w:tab w:val="left" w:pos="1455"/>
        </w:tabs>
        <w:jc w:val="center"/>
        <w:rPr>
          <w:b/>
          <w:sz w:val="18"/>
          <w:szCs w:val="18"/>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842"/>
        <w:gridCol w:w="1843"/>
        <w:gridCol w:w="1701"/>
        <w:gridCol w:w="1701"/>
        <w:gridCol w:w="1559"/>
      </w:tblGrid>
      <w:tr w:rsidR="00C6644E" w:rsidRPr="00C6644E" w:rsidTr="00BB4780">
        <w:trPr>
          <w:trHeight w:val="660"/>
        </w:trPr>
        <w:tc>
          <w:tcPr>
            <w:tcW w:w="1627" w:type="dxa"/>
            <w:vMerge w:val="restart"/>
          </w:tcPr>
          <w:p w:rsidR="00C6644E" w:rsidRPr="00C6644E" w:rsidRDefault="00C6644E" w:rsidP="00C6644E">
            <w:pPr>
              <w:jc w:val="center"/>
              <w:rPr>
                <w:sz w:val="18"/>
                <w:szCs w:val="18"/>
              </w:rPr>
            </w:pPr>
            <w:r w:rsidRPr="00C6644E">
              <w:rPr>
                <w:sz w:val="18"/>
                <w:szCs w:val="18"/>
              </w:rPr>
              <w:t>Показатели</w:t>
            </w:r>
          </w:p>
        </w:tc>
        <w:tc>
          <w:tcPr>
            <w:tcW w:w="1842" w:type="dxa"/>
            <w:vMerge w:val="restart"/>
          </w:tcPr>
          <w:p w:rsidR="00C6644E" w:rsidRPr="00C6644E" w:rsidRDefault="00C6644E" w:rsidP="00C6644E">
            <w:pPr>
              <w:jc w:val="center"/>
              <w:rPr>
                <w:sz w:val="18"/>
                <w:szCs w:val="18"/>
              </w:rPr>
            </w:pPr>
            <w:r w:rsidRPr="00C6644E">
              <w:rPr>
                <w:sz w:val="18"/>
                <w:szCs w:val="18"/>
              </w:rPr>
              <w:t>План года, утвержденный решением Совета Депутатов от 25.12.2023</w:t>
            </w:r>
          </w:p>
          <w:p w:rsidR="00C6644E" w:rsidRPr="00C6644E" w:rsidRDefault="00C6644E" w:rsidP="00C6644E">
            <w:pPr>
              <w:jc w:val="center"/>
              <w:rPr>
                <w:sz w:val="18"/>
                <w:szCs w:val="18"/>
              </w:rPr>
            </w:pPr>
            <w:r w:rsidRPr="00C6644E">
              <w:rPr>
                <w:sz w:val="18"/>
                <w:szCs w:val="18"/>
              </w:rPr>
              <w:t>№ 29 с изменениями от 14.06.2024 № 68</w:t>
            </w:r>
          </w:p>
          <w:p w:rsidR="00C6644E" w:rsidRPr="00C6644E" w:rsidRDefault="00C6644E" w:rsidP="00C6644E">
            <w:pPr>
              <w:jc w:val="center"/>
              <w:rPr>
                <w:sz w:val="18"/>
                <w:szCs w:val="18"/>
              </w:rPr>
            </w:pPr>
            <w:r w:rsidRPr="00C6644E">
              <w:rPr>
                <w:sz w:val="18"/>
                <w:szCs w:val="18"/>
              </w:rPr>
              <w:t xml:space="preserve"> </w:t>
            </w:r>
          </w:p>
        </w:tc>
        <w:tc>
          <w:tcPr>
            <w:tcW w:w="1843" w:type="dxa"/>
            <w:vMerge w:val="restart"/>
          </w:tcPr>
          <w:p w:rsidR="00C6644E" w:rsidRPr="00C6644E" w:rsidRDefault="00C6644E" w:rsidP="00C6644E">
            <w:pPr>
              <w:jc w:val="center"/>
              <w:rPr>
                <w:sz w:val="18"/>
                <w:szCs w:val="18"/>
              </w:rPr>
            </w:pPr>
            <w:r w:rsidRPr="00C6644E">
              <w:rPr>
                <w:sz w:val="18"/>
                <w:szCs w:val="18"/>
              </w:rPr>
              <w:t>Сводная бюджетная роспись по состоянию на 30.06.2024</w:t>
            </w:r>
          </w:p>
          <w:p w:rsidR="00C6644E" w:rsidRPr="00C6644E" w:rsidRDefault="00C6644E" w:rsidP="00C6644E">
            <w:pPr>
              <w:jc w:val="center"/>
              <w:rPr>
                <w:sz w:val="18"/>
                <w:szCs w:val="18"/>
              </w:rPr>
            </w:pPr>
          </w:p>
        </w:tc>
        <w:tc>
          <w:tcPr>
            <w:tcW w:w="1701" w:type="dxa"/>
            <w:vMerge w:val="restart"/>
          </w:tcPr>
          <w:p w:rsidR="00C6644E" w:rsidRPr="00C6644E" w:rsidRDefault="00C6644E" w:rsidP="00C6644E">
            <w:pPr>
              <w:jc w:val="center"/>
              <w:rPr>
                <w:sz w:val="18"/>
                <w:szCs w:val="18"/>
              </w:rPr>
            </w:pPr>
            <w:r w:rsidRPr="00C6644E">
              <w:rPr>
                <w:sz w:val="18"/>
                <w:szCs w:val="18"/>
              </w:rPr>
              <w:t>Исполнено за</w:t>
            </w:r>
          </w:p>
          <w:p w:rsidR="00C6644E" w:rsidRPr="00C6644E" w:rsidRDefault="00C6644E" w:rsidP="00C6644E">
            <w:pPr>
              <w:jc w:val="center"/>
              <w:rPr>
                <w:sz w:val="18"/>
                <w:szCs w:val="18"/>
              </w:rPr>
            </w:pPr>
            <w:r w:rsidRPr="00C6644E">
              <w:rPr>
                <w:sz w:val="18"/>
                <w:szCs w:val="18"/>
                <w:lang w:val="en-US"/>
              </w:rPr>
              <w:t>I</w:t>
            </w:r>
            <w:r w:rsidRPr="00C6644E">
              <w:rPr>
                <w:sz w:val="18"/>
                <w:szCs w:val="18"/>
              </w:rPr>
              <w:t xml:space="preserve"> полугодие</w:t>
            </w:r>
          </w:p>
          <w:p w:rsidR="00C6644E" w:rsidRPr="00C6644E" w:rsidRDefault="00C6644E" w:rsidP="00C6644E">
            <w:pPr>
              <w:jc w:val="center"/>
              <w:rPr>
                <w:sz w:val="18"/>
                <w:szCs w:val="18"/>
              </w:rPr>
            </w:pPr>
            <w:r w:rsidRPr="00C6644E">
              <w:rPr>
                <w:sz w:val="18"/>
                <w:szCs w:val="18"/>
              </w:rPr>
              <w:t xml:space="preserve">2024 года </w:t>
            </w:r>
          </w:p>
        </w:tc>
        <w:tc>
          <w:tcPr>
            <w:tcW w:w="3260" w:type="dxa"/>
            <w:gridSpan w:val="2"/>
          </w:tcPr>
          <w:p w:rsidR="00C6644E" w:rsidRPr="00C6644E" w:rsidRDefault="00C6644E" w:rsidP="00C6644E">
            <w:pPr>
              <w:jc w:val="center"/>
              <w:rPr>
                <w:sz w:val="18"/>
                <w:szCs w:val="18"/>
              </w:rPr>
            </w:pPr>
            <w:r w:rsidRPr="00C6644E">
              <w:rPr>
                <w:sz w:val="18"/>
                <w:szCs w:val="18"/>
              </w:rPr>
              <w:t>% исполнения за 1 полугодие 2024 года к плановым показателям,</w:t>
            </w:r>
          </w:p>
        </w:tc>
      </w:tr>
      <w:tr w:rsidR="00C6644E" w:rsidRPr="00C6644E" w:rsidTr="00BB4780">
        <w:trPr>
          <w:trHeight w:val="1274"/>
        </w:trPr>
        <w:tc>
          <w:tcPr>
            <w:tcW w:w="1627" w:type="dxa"/>
            <w:vMerge/>
          </w:tcPr>
          <w:p w:rsidR="00C6644E" w:rsidRPr="00C6644E" w:rsidRDefault="00C6644E" w:rsidP="00C6644E">
            <w:pPr>
              <w:jc w:val="center"/>
              <w:rPr>
                <w:sz w:val="18"/>
                <w:szCs w:val="18"/>
              </w:rPr>
            </w:pPr>
          </w:p>
        </w:tc>
        <w:tc>
          <w:tcPr>
            <w:tcW w:w="1842" w:type="dxa"/>
            <w:vMerge/>
          </w:tcPr>
          <w:p w:rsidR="00C6644E" w:rsidRPr="00C6644E" w:rsidRDefault="00C6644E" w:rsidP="00C6644E">
            <w:pPr>
              <w:jc w:val="center"/>
              <w:rPr>
                <w:sz w:val="18"/>
                <w:szCs w:val="18"/>
              </w:rPr>
            </w:pPr>
          </w:p>
        </w:tc>
        <w:tc>
          <w:tcPr>
            <w:tcW w:w="1843" w:type="dxa"/>
            <w:vMerge/>
          </w:tcPr>
          <w:p w:rsidR="00C6644E" w:rsidRPr="00C6644E" w:rsidRDefault="00C6644E" w:rsidP="00C6644E">
            <w:pPr>
              <w:jc w:val="center"/>
              <w:rPr>
                <w:sz w:val="18"/>
                <w:szCs w:val="18"/>
              </w:rPr>
            </w:pPr>
          </w:p>
        </w:tc>
        <w:tc>
          <w:tcPr>
            <w:tcW w:w="1701" w:type="dxa"/>
            <w:vMerge/>
          </w:tcPr>
          <w:p w:rsidR="00C6644E" w:rsidRPr="00C6644E" w:rsidRDefault="00C6644E" w:rsidP="00C6644E">
            <w:pPr>
              <w:jc w:val="center"/>
              <w:rPr>
                <w:sz w:val="18"/>
                <w:szCs w:val="18"/>
              </w:rPr>
            </w:pPr>
          </w:p>
        </w:tc>
        <w:tc>
          <w:tcPr>
            <w:tcW w:w="1701" w:type="dxa"/>
          </w:tcPr>
          <w:p w:rsidR="00C6644E" w:rsidRPr="00C6644E" w:rsidRDefault="00C6644E" w:rsidP="00C6644E">
            <w:pPr>
              <w:jc w:val="center"/>
              <w:rPr>
                <w:sz w:val="18"/>
                <w:szCs w:val="18"/>
              </w:rPr>
            </w:pPr>
            <w:proofErr w:type="gramStart"/>
            <w:r w:rsidRPr="00C6644E">
              <w:rPr>
                <w:sz w:val="18"/>
                <w:szCs w:val="18"/>
              </w:rPr>
              <w:t>утвержденный</w:t>
            </w:r>
            <w:proofErr w:type="gramEnd"/>
            <w:r w:rsidRPr="00C6644E">
              <w:rPr>
                <w:sz w:val="18"/>
                <w:szCs w:val="18"/>
              </w:rPr>
              <w:t xml:space="preserve"> решением Совета Депутатов от 25.12.2023</w:t>
            </w:r>
          </w:p>
          <w:p w:rsidR="00C6644E" w:rsidRPr="00C6644E" w:rsidRDefault="00C6644E" w:rsidP="00C6644E">
            <w:pPr>
              <w:jc w:val="center"/>
              <w:rPr>
                <w:sz w:val="18"/>
                <w:szCs w:val="18"/>
              </w:rPr>
            </w:pPr>
            <w:r w:rsidRPr="00C6644E">
              <w:rPr>
                <w:sz w:val="18"/>
                <w:szCs w:val="18"/>
              </w:rPr>
              <w:t>№ 29 с изменениями от 14.06.2024 № 68</w:t>
            </w:r>
          </w:p>
        </w:tc>
        <w:tc>
          <w:tcPr>
            <w:tcW w:w="1559" w:type="dxa"/>
          </w:tcPr>
          <w:p w:rsidR="00C6644E" w:rsidRPr="00C6644E" w:rsidRDefault="00C6644E" w:rsidP="00C6644E">
            <w:pPr>
              <w:jc w:val="center"/>
              <w:rPr>
                <w:sz w:val="18"/>
                <w:szCs w:val="18"/>
              </w:rPr>
            </w:pPr>
            <w:proofErr w:type="gramStart"/>
            <w:r w:rsidRPr="00C6644E">
              <w:rPr>
                <w:sz w:val="18"/>
                <w:szCs w:val="18"/>
              </w:rPr>
              <w:t>уточнённых</w:t>
            </w:r>
            <w:proofErr w:type="gramEnd"/>
            <w:r w:rsidRPr="00C6644E">
              <w:rPr>
                <w:sz w:val="18"/>
                <w:szCs w:val="18"/>
              </w:rPr>
              <w:t xml:space="preserve"> сводной бюджетной росписью по состоянию на 30.06.2024</w:t>
            </w:r>
          </w:p>
        </w:tc>
      </w:tr>
      <w:tr w:rsidR="00C6644E" w:rsidRPr="00C6644E" w:rsidTr="00BB4780">
        <w:tc>
          <w:tcPr>
            <w:tcW w:w="1627" w:type="dxa"/>
          </w:tcPr>
          <w:p w:rsidR="00C6644E" w:rsidRPr="00C6644E" w:rsidRDefault="00C6644E" w:rsidP="00C6644E">
            <w:pPr>
              <w:jc w:val="center"/>
              <w:rPr>
                <w:sz w:val="18"/>
                <w:szCs w:val="18"/>
              </w:rPr>
            </w:pPr>
            <w:r w:rsidRPr="00C6644E">
              <w:rPr>
                <w:sz w:val="18"/>
                <w:szCs w:val="18"/>
              </w:rPr>
              <w:t>Доходы</w:t>
            </w:r>
          </w:p>
          <w:p w:rsidR="00C6644E" w:rsidRPr="00C6644E" w:rsidRDefault="00C6644E" w:rsidP="00C6644E">
            <w:pPr>
              <w:jc w:val="center"/>
              <w:rPr>
                <w:sz w:val="18"/>
                <w:szCs w:val="18"/>
              </w:rPr>
            </w:pPr>
            <w:r w:rsidRPr="00C6644E">
              <w:rPr>
                <w:sz w:val="18"/>
                <w:szCs w:val="18"/>
              </w:rPr>
              <w:t>Расходы</w:t>
            </w:r>
          </w:p>
        </w:tc>
        <w:tc>
          <w:tcPr>
            <w:tcW w:w="1842" w:type="dxa"/>
          </w:tcPr>
          <w:p w:rsidR="00C6644E" w:rsidRPr="00C6644E" w:rsidRDefault="00C6644E" w:rsidP="00C6644E">
            <w:pPr>
              <w:jc w:val="center"/>
              <w:rPr>
                <w:sz w:val="18"/>
                <w:szCs w:val="18"/>
              </w:rPr>
            </w:pPr>
            <w:r w:rsidRPr="00C6644E">
              <w:rPr>
                <w:sz w:val="18"/>
                <w:szCs w:val="18"/>
              </w:rPr>
              <w:t>46 760 170,32</w:t>
            </w:r>
          </w:p>
          <w:p w:rsidR="00C6644E" w:rsidRPr="00C6644E" w:rsidRDefault="00C6644E" w:rsidP="00C6644E">
            <w:pPr>
              <w:jc w:val="center"/>
              <w:rPr>
                <w:sz w:val="18"/>
                <w:szCs w:val="18"/>
              </w:rPr>
            </w:pPr>
            <w:r w:rsidRPr="00C6644E">
              <w:rPr>
                <w:sz w:val="18"/>
                <w:szCs w:val="18"/>
              </w:rPr>
              <w:t>48 694 117,80</w:t>
            </w:r>
          </w:p>
        </w:tc>
        <w:tc>
          <w:tcPr>
            <w:tcW w:w="1843" w:type="dxa"/>
          </w:tcPr>
          <w:p w:rsidR="00C6644E" w:rsidRPr="00C6644E" w:rsidRDefault="00C6644E" w:rsidP="00C6644E">
            <w:pPr>
              <w:jc w:val="center"/>
              <w:rPr>
                <w:sz w:val="18"/>
                <w:szCs w:val="18"/>
              </w:rPr>
            </w:pPr>
            <w:r w:rsidRPr="00C6644E">
              <w:rPr>
                <w:sz w:val="18"/>
                <w:szCs w:val="18"/>
              </w:rPr>
              <w:t>46 760 170,32</w:t>
            </w:r>
          </w:p>
          <w:p w:rsidR="00C6644E" w:rsidRPr="00C6644E" w:rsidRDefault="00C6644E" w:rsidP="00C6644E">
            <w:pPr>
              <w:jc w:val="center"/>
              <w:rPr>
                <w:sz w:val="18"/>
                <w:szCs w:val="18"/>
              </w:rPr>
            </w:pPr>
            <w:r w:rsidRPr="00C6644E">
              <w:rPr>
                <w:sz w:val="18"/>
                <w:szCs w:val="18"/>
              </w:rPr>
              <w:t>48 694 117,80</w:t>
            </w:r>
          </w:p>
        </w:tc>
        <w:tc>
          <w:tcPr>
            <w:tcW w:w="1701" w:type="dxa"/>
          </w:tcPr>
          <w:p w:rsidR="00C6644E" w:rsidRPr="00C6644E" w:rsidRDefault="00C6644E" w:rsidP="00C6644E">
            <w:pPr>
              <w:ind w:hanging="108"/>
              <w:jc w:val="center"/>
              <w:rPr>
                <w:sz w:val="18"/>
                <w:szCs w:val="18"/>
              </w:rPr>
            </w:pPr>
            <w:r w:rsidRPr="00C6644E">
              <w:rPr>
                <w:sz w:val="18"/>
                <w:szCs w:val="18"/>
              </w:rPr>
              <w:t>25 609 367,59</w:t>
            </w:r>
          </w:p>
          <w:p w:rsidR="00C6644E" w:rsidRPr="00C6644E" w:rsidRDefault="00C6644E" w:rsidP="00C6644E">
            <w:pPr>
              <w:ind w:hanging="108"/>
              <w:jc w:val="center"/>
              <w:rPr>
                <w:sz w:val="18"/>
                <w:szCs w:val="18"/>
              </w:rPr>
            </w:pPr>
            <w:r w:rsidRPr="00C6644E">
              <w:rPr>
                <w:sz w:val="18"/>
                <w:szCs w:val="18"/>
              </w:rPr>
              <w:t>27 257 594,21</w:t>
            </w:r>
          </w:p>
        </w:tc>
        <w:tc>
          <w:tcPr>
            <w:tcW w:w="1701" w:type="dxa"/>
          </w:tcPr>
          <w:p w:rsidR="00C6644E" w:rsidRPr="00C6644E" w:rsidRDefault="00C6644E" w:rsidP="00C6644E">
            <w:pPr>
              <w:jc w:val="center"/>
              <w:rPr>
                <w:sz w:val="18"/>
                <w:szCs w:val="18"/>
              </w:rPr>
            </w:pPr>
            <w:r w:rsidRPr="00C6644E">
              <w:rPr>
                <w:sz w:val="18"/>
                <w:szCs w:val="18"/>
              </w:rPr>
              <w:t>54,7</w:t>
            </w:r>
          </w:p>
          <w:p w:rsidR="00C6644E" w:rsidRPr="00C6644E" w:rsidRDefault="00C6644E" w:rsidP="00C6644E">
            <w:pPr>
              <w:jc w:val="center"/>
              <w:rPr>
                <w:sz w:val="18"/>
                <w:szCs w:val="18"/>
              </w:rPr>
            </w:pPr>
            <w:r w:rsidRPr="00C6644E">
              <w:rPr>
                <w:sz w:val="18"/>
                <w:szCs w:val="18"/>
              </w:rPr>
              <w:t>56,0</w:t>
            </w:r>
          </w:p>
        </w:tc>
        <w:tc>
          <w:tcPr>
            <w:tcW w:w="1559" w:type="dxa"/>
          </w:tcPr>
          <w:p w:rsidR="00C6644E" w:rsidRPr="00C6644E" w:rsidRDefault="00C6644E" w:rsidP="00C6644E">
            <w:pPr>
              <w:jc w:val="center"/>
              <w:rPr>
                <w:sz w:val="18"/>
                <w:szCs w:val="18"/>
              </w:rPr>
            </w:pPr>
            <w:r w:rsidRPr="00C6644E">
              <w:rPr>
                <w:sz w:val="18"/>
                <w:szCs w:val="18"/>
              </w:rPr>
              <w:t>54,7</w:t>
            </w:r>
          </w:p>
          <w:p w:rsidR="00C6644E" w:rsidRPr="00C6644E" w:rsidRDefault="00C6644E" w:rsidP="00C6644E">
            <w:pPr>
              <w:jc w:val="center"/>
              <w:rPr>
                <w:sz w:val="18"/>
                <w:szCs w:val="18"/>
              </w:rPr>
            </w:pPr>
            <w:r w:rsidRPr="00C6644E">
              <w:rPr>
                <w:sz w:val="18"/>
                <w:szCs w:val="18"/>
              </w:rPr>
              <w:t>56,0</w:t>
            </w:r>
          </w:p>
        </w:tc>
      </w:tr>
      <w:tr w:rsidR="00C6644E" w:rsidRPr="00C6644E" w:rsidTr="00BB4780">
        <w:tc>
          <w:tcPr>
            <w:tcW w:w="1627" w:type="dxa"/>
          </w:tcPr>
          <w:p w:rsidR="00C6644E" w:rsidRPr="00C6644E" w:rsidRDefault="00C6644E" w:rsidP="00C6644E">
            <w:pPr>
              <w:jc w:val="center"/>
              <w:rPr>
                <w:sz w:val="18"/>
                <w:szCs w:val="18"/>
              </w:rPr>
            </w:pPr>
            <w:r w:rsidRPr="00C6644E">
              <w:rPr>
                <w:sz w:val="18"/>
                <w:szCs w:val="18"/>
              </w:rPr>
              <w:t>Дефицит</w:t>
            </w:r>
            <w:proofErr w:type="gramStart"/>
            <w:r w:rsidRPr="00C6644E">
              <w:rPr>
                <w:sz w:val="18"/>
                <w:szCs w:val="18"/>
              </w:rPr>
              <w:t xml:space="preserve"> (-)</w:t>
            </w:r>
            <w:proofErr w:type="gramEnd"/>
          </w:p>
          <w:p w:rsidR="00C6644E" w:rsidRPr="00C6644E" w:rsidRDefault="00C6644E" w:rsidP="00C6644E">
            <w:pPr>
              <w:jc w:val="center"/>
              <w:rPr>
                <w:sz w:val="18"/>
                <w:szCs w:val="18"/>
              </w:rPr>
            </w:pPr>
            <w:r w:rsidRPr="00C6644E">
              <w:rPr>
                <w:sz w:val="18"/>
                <w:szCs w:val="18"/>
              </w:rPr>
              <w:t>Профицит</w:t>
            </w:r>
            <w:proofErr w:type="gramStart"/>
            <w:r w:rsidRPr="00C6644E">
              <w:rPr>
                <w:sz w:val="18"/>
                <w:szCs w:val="18"/>
              </w:rPr>
              <w:t xml:space="preserve"> (+)</w:t>
            </w:r>
            <w:proofErr w:type="gramEnd"/>
          </w:p>
        </w:tc>
        <w:tc>
          <w:tcPr>
            <w:tcW w:w="1842" w:type="dxa"/>
            <w:vAlign w:val="center"/>
          </w:tcPr>
          <w:p w:rsidR="00C6644E" w:rsidRPr="00C6644E" w:rsidRDefault="00C6644E" w:rsidP="00C6644E">
            <w:pPr>
              <w:jc w:val="center"/>
              <w:rPr>
                <w:sz w:val="18"/>
                <w:szCs w:val="18"/>
              </w:rPr>
            </w:pPr>
            <w:r w:rsidRPr="00C6644E">
              <w:rPr>
                <w:sz w:val="18"/>
                <w:szCs w:val="18"/>
              </w:rPr>
              <w:t>- 1 933 947,48</w:t>
            </w:r>
          </w:p>
        </w:tc>
        <w:tc>
          <w:tcPr>
            <w:tcW w:w="1843" w:type="dxa"/>
            <w:vAlign w:val="center"/>
          </w:tcPr>
          <w:p w:rsidR="00C6644E" w:rsidRPr="00C6644E" w:rsidRDefault="00C6644E" w:rsidP="00C6644E">
            <w:pPr>
              <w:jc w:val="center"/>
              <w:rPr>
                <w:sz w:val="18"/>
                <w:szCs w:val="18"/>
              </w:rPr>
            </w:pPr>
            <w:r w:rsidRPr="00C6644E">
              <w:rPr>
                <w:sz w:val="18"/>
                <w:szCs w:val="18"/>
              </w:rPr>
              <w:t>- 1 933 947,48</w:t>
            </w:r>
          </w:p>
        </w:tc>
        <w:tc>
          <w:tcPr>
            <w:tcW w:w="1701" w:type="dxa"/>
            <w:vAlign w:val="center"/>
          </w:tcPr>
          <w:p w:rsidR="00C6644E" w:rsidRPr="00C6644E" w:rsidRDefault="00C6644E" w:rsidP="00C6644E">
            <w:pPr>
              <w:jc w:val="center"/>
              <w:rPr>
                <w:sz w:val="18"/>
                <w:szCs w:val="18"/>
              </w:rPr>
            </w:pPr>
            <w:r w:rsidRPr="00C6644E">
              <w:rPr>
                <w:sz w:val="18"/>
                <w:szCs w:val="18"/>
              </w:rPr>
              <w:t>- 1 648 226,62</w:t>
            </w:r>
          </w:p>
        </w:tc>
        <w:tc>
          <w:tcPr>
            <w:tcW w:w="1701" w:type="dxa"/>
            <w:vAlign w:val="center"/>
          </w:tcPr>
          <w:p w:rsidR="00C6644E" w:rsidRPr="00C6644E" w:rsidRDefault="00C6644E" w:rsidP="00C6644E">
            <w:pPr>
              <w:jc w:val="center"/>
              <w:rPr>
                <w:sz w:val="18"/>
                <w:szCs w:val="18"/>
              </w:rPr>
            </w:pPr>
            <w:r w:rsidRPr="00C6644E">
              <w:rPr>
                <w:sz w:val="18"/>
                <w:szCs w:val="18"/>
              </w:rPr>
              <w:t>х</w:t>
            </w:r>
          </w:p>
        </w:tc>
        <w:tc>
          <w:tcPr>
            <w:tcW w:w="1559" w:type="dxa"/>
            <w:vAlign w:val="center"/>
          </w:tcPr>
          <w:p w:rsidR="00C6644E" w:rsidRPr="00C6644E" w:rsidRDefault="00C6644E" w:rsidP="00C6644E">
            <w:pPr>
              <w:jc w:val="center"/>
              <w:rPr>
                <w:sz w:val="18"/>
                <w:szCs w:val="18"/>
              </w:rPr>
            </w:pPr>
            <w:r w:rsidRPr="00C6644E">
              <w:rPr>
                <w:sz w:val="18"/>
                <w:szCs w:val="18"/>
              </w:rPr>
              <w:t>Х</w:t>
            </w:r>
          </w:p>
        </w:tc>
      </w:tr>
    </w:tbl>
    <w:p w:rsidR="00C6644E" w:rsidRPr="00C6644E" w:rsidRDefault="00C6644E" w:rsidP="00C6644E">
      <w:pPr>
        <w:jc w:val="both"/>
        <w:rPr>
          <w:sz w:val="18"/>
          <w:szCs w:val="18"/>
        </w:rPr>
      </w:pPr>
    </w:p>
    <w:p w:rsidR="00C6644E" w:rsidRPr="00C6644E" w:rsidRDefault="00C6644E" w:rsidP="00C6644E">
      <w:pPr>
        <w:jc w:val="both"/>
        <w:rPr>
          <w:sz w:val="18"/>
          <w:szCs w:val="18"/>
        </w:rPr>
      </w:pPr>
      <w:r w:rsidRPr="00C6644E">
        <w:rPr>
          <w:sz w:val="18"/>
          <w:szCs w:val="18"/>
        </w:rPr>
        <w:tab/>
        <w:t xml:space="preserve">За </w:t>
      </w:r>
      <w:r w:rsidRPr="00C6644E">
        <w:rPr>
          <w:sz w:val="18"/>
          <w:szCs w:val="18"/>
          <w:lang w:val="en-US"/>
        </w:rPr>
        <w:t>I</w:t>
      </w:r>
      <w:r w:rsidRPr="00C6644E">
        <w:rPr>
          <w:sz w:val="18"/>
          <w:szCs w:val="18"/>
        </w:rPr>
        <w:t xml:space="preserve"> полугодие 2024 года бюджет городского поселения Агириш характеризуется следующими показателями:</w:t>
      </w:r>
    </w:p>
    <w:p w:rsidR="00C6644E" w:rsidRPr="00C6644E" w:rsidRDefault="00C6644E" w:rsidP="00C6644E">
      <w:pPr>
        <w:jc w:val="both"/>
        <w:rPr>
          <w:sz w:val="18"/>
          <w:szCs w:val="18"/>
        </w:rPr>
      </w:pPr>
      <w:r w:rsidRPr="00C6644E">
        <w:rPr>
          <w:sz w:val="18"/>
          <w:szCs w:val="18"/>
        </w:rPr>
        <w:tab/>
        <w:t>Доходы исполнены в сумме 25 609 367 рублей 59 копеек или 54,7% от плана, утвержденного решением о бюджете и 54,7% от плана, уточненного сводной бюджетной росписью на 30.06.2024 г. (приложение 1).</w:t>
      </w:r>
    </w:p>
    <w:p w:rsidR="00C6644E" w:rsidRPr="00C6644E" w:rsidRDefault="00C6644E" w:rsidP="00C6644E">
      <w:pPr>
        <w:jc w:val="both"/>
        <w:rPr>
          <w:sz w:val="18"/>
          <w:szCs w:val="18"/>
        </w:rPr>
      </w:pPr>
      <w:r w:rsidRPr="00C6644E">
        <w:rPr>
          <w:sz w:val="18"/>
          <w:szCs w:val="18"/>
        </w:rPr>
        <w:tab/>
        <w:t>Расходы</w:t>
      </w:r>
      <w:r w:rsidRPr="00C6644E">
        <w:rPr>
          <w:b/>
          <w:sz w:val="18"/>
          <w:szCs w:val="18"/>
        </w:rPr>
        <w:t xml:space="preserve"> </w:t>
      </w:r>
      <w:r w:rsidRPr="00C6644E">
        <w:rPr>
          <w:sz w:val="18"/>
          <w:szCs w:val="18"/>
        </w:rPr>
        <w:t>исполнены в сумме 27 257 594 рубля 21 копейка или 56,0% от плана, утвержденного решением о бюджете и 56,0% от плана, уточненного сводной бюджетной росписью на 30.06.2024 г. (приложение 2-6).</w:t>
      </w:r>
    </w:p>
    <w:p w:rsidR="00C6644E" w:rsidRPr="00C6644E" w:rsidRDefault="00C6644E" w:rsidP="00C6644E">
      <w:pPr>
        <w:jc w:val="both"/>
        <w:rPr>
          <w:sz w:val="18"/>
          <w:szCs w:val="18"/>
        </w:rPr>
      </w:pPr>
      <w:r w:rsidRPr="00C6644E">
        <w:rPr>
          <w:sz w:val="18"/>
          <w:szCs w:val="18"/>
        </w:rPr>
        <w:tab/>
        <w:t>Дефицит бюджета составил 1 648 226 рублей 62 копейки (приложение 7).</w:t>
      </w:r>
    </w:p>
    <w:p w:rsidR="00C6644E" w:rsidRPr="00C6644E" w:rsidRDefault="00C6644E" w:rsidP="00C6644E">
      <w:pPr>
        <w:jc w:val="both"/>
        <w:rPr>
          <w:sz w:val="18"/>
          <w:szCs w:val="18"/>
        </w:rPr>
      </w:pPr>
      <w:r w:rsidRPr="00C6644E">
        <w:rPr>
          <w:sz w:val="18"/>
          <w:szCs w:val="18"/>
        </w:rPr>
        <w:tab/>
        <w:t>Информация о расходовании средств резервного фонда администрации городского поселения Агириш (приложение 8).</w:t>
      </w:r>
    </w:p>
    <w:p w:rsidR="00C6644E" w:rsidRPr="00C6644E" w:rsidRDefault="00C6644E" w:rsidP="00C6644E">
      <w:pPr>
        <w:jc w:val="both"/>
        <w:rPr>
          <w:sz w:val="18"/>
          <w:szCs w:val="18"/>
        </w:rPr>
      </w:pPr>
      <w:r w:rsidRPr="00C6644E">
        <w:rPr>
          <w:sz w:val="18"/>
          <w:szCs w:val="18"/>
        </w:rPr>
        <w:tab/>
        <w:t>Информация о численности муниципальных служащих органов местного самоуправления, работников муниципальных учреждений городского поселения Агириш с указанием фактических затрат на их денежное содержание (приложение 9).</w:t>
      </w:r>
    </w:p>
    <w:p w:rsidR="00C6644E" w:rsidRPr="00C6644E" w:rsidRDefault="00C6644E" w:rsidP="00C6644E">
      <w:pPr>
        <w:tabs>
          <w:tab w:val="left" w:pos="1488"/>
        </w:tabs>
        <w:spacing w:line="360" w:lineRule="auto"/>
        <w:ind w:left="709" w:firstLine="709"/>
        <w:jc w:val="both"/>
        <w:rPr>
          <w:sz w:val="18"/>
          <w:szCs w:val="18"/>
        </w:rPr>
      </w:pPr>
      <w:r w:rsidRPr="00C6644E">
        <w:rPr>
          <w:sz w:val="18"/>
          <w:szCs w:val="18"/>
        </w:rPr>
        <w:tab/>
      </w:r>
      <w:r w:rsidRPr="00C6644E">
        <w:rPr>
          <w:sz w:val="18"/>
          <w:szCs w:val="18"/>
        </w:rPr>
        <w:tab/>
      </w:r>
    </w:p>
    <w:p w:rsidR="00F61264" w:rsidRPr="00C6644E" w:rsidRDefault="00F61264" w:rsidP="004065A3">
      <w:pPr>
        <w:pStyle w:val="aa"/>
        <w:widowControl w:val="0"/>
        <w:tabs>
          <w:tab w:val="left" w:pos="1306"/>
        </w:tabs>
        <w:jc w:val="both"/>
        <w:rPr>
          <w:bCs/>
          <w:sz w:val="18"/>
          <w:szCs w:val="18"/>
        </w:rPr>
      </w:pPr>
    </w:p>
    <w:p w:rsidR="00F61264" w:rsidRPr="00C6644E"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581202" w:rsidRPr="0075664C" w:rsidRDefault="00581202" w:rsidP="00581202">
      <w:pPr>
        <w:shd w:val="clear" w:color="auto" w:fill="FFFFFF"/>
        <w:autoSpaceDE w:val="0"/>
        <w:jc w:val="center"/>
        <w:rPr>
          <w:b/>
          <w:sz w:val="18"/>
          <w:szCs w:val="18"/>
        </w:rPr>
      </w:pPr>
      <w:r w:rsidRPr="0075664C">
        <w:rPr>
          <w:b/>
          <w:sz w:val="18"/>
          <w:szCs w:val="18"/>
        </w:rPr>
        <w:t>Городское поселение Агириш</w:t>
      </w:r>
    </w:p>
    <w:p w:rsidR="00C6644E" w:rsidRDefault="00581202" w:rsidP="00581202">
      <w:pPr>
        <w:widowControl w:val="0"/>
        <w:autoSpaceDE w:val="0"/>
        <w:autoSpaceDN w:val="0"/>
        <w:adjustRightInd w:val="0"/>
        <w:ind w:right="-5"/>
        <w:jc w:val="center"/>
        <w:rPr>
          <w:rFonts w:ascii="Times New Roman CYR" w:hAnsi="Times New Roman CYR" w:cs="Times New Roman CYR"/>
          <w:b/>
          <w:sz w:val="18"/>
          <w:szCs w:val="18"/>
        </w:rPr>
      </w:pPr>
      <w:r w:rsidRPr="004D5F25">
        <w:rPr>
          <w:b/>
          <w:sz w:val="18"/>
        </w:rPr>
        <w:t>СОВЕТ ДЕПУТАТОВ</w:t>
      </w:r>
    </w:p>
    <w:p w:rsidR="00C6644E" w:rsidRPr="00C6644E" w:rsidRDefault="00C6644E" w:rsidP="00C6644E">
      <w:pPr>
        <w:widowControl w:val="0"/>
        <w:suppressAutoHyphens/>
        <w:autoSpaceDE w:val="0"/>
        <w:ind w:right="-5"/>
        <w:jc w:val="center"/>
        <w:rPr>
          <w:rFonts w:ascii="Times New Roman CYR" w:hAnsi="Times New Roman CYR" w:cs="Times New Roman CYR"/>
          <w:b/>
          <w:sz w:val="18"/>
          <w:szCs w:val="18"/>
          <w:lang w:eastAsia="ar-SA"/>
        </w:rPr>
      </w:pPr>
      <w:r w:rsidRPr="00C6644E">
        <w:rPr>
          <w:rFonts w:ascii="Times New Roman CYR" w:hAnsi="Times New Roman CYR" w:cs="Times New Roman CYR"/>
          <w:b/>
          <w:sz w:val="18"/>
          <w:szCs w:val="18"/>
          <w:lang w:eastAsia="ar-SA"/>
        </w:rPr>
        <w:t>РЕШЕНИЕ</w:t>
      </w:r>
    </w:p>
    <w:p w:rsidR="00C6644E" w:rsidRPr="00C6644E" w:rsidRDefault="00C6644E" w:rsidP="00C6644E">
      <w:pPr>
        <w:widowControl w:val="0"/>
        <w:suppressAutoHyphens/>
        <w:autoSpaceDE w:val="0"/>
        <w:ind w:left="-709" w:right="-665"/>
        <w:jc w:val="both"/>
        <w:rPr>
          <w:sz w:val="18"/>
          <w:szCs w:val="18"/>
          <w:lang w:eastAsia="ar-SA"/>
        </w:rPr>
      </w:pPr>
      <w:r w:rsidRPr="00C6644E">
        <w:rPr>
          <w:rFonts w:ascii="Times New Roman CYR" w:hAnsi="Times New Roman CYR" w:cs="Times New Roman CYR"/>
          <w:bCs/>
          <w:sz w:val="18"/>
          <w:szCs w:val="18"/>
          <w:lang w:eastAsia="ar-SA"/>
        </w:rPr>
        <w:t xml:space="preserve">           «11»  октября  2024 г.                                                                                                         № 104</w:t>
      </w:r>
    </w:p>
    <w:p w:rsidR="00C6644E" w:rsidRPr="00C6644E" w:rsidRDefault="00C6644E" w:rsidP="00C6644E">
      <w:pPr>
        <w:widowControl w:val="0"/>
        <w:suppressAutoHyphens/>
        <w:autoSpaceDE w:val="0"/>
        <w:ind w:left="-709" w:right="-665"/>
        <w:jc w:val="both"/>
        <w:rPr>
          <w:sz w:val="18"/>
          <w:szCs w:val="18"/>
          <w:lang w:eastAsia="ar-SA"/>
        </w:rPr>
      </w:pPr>
    </w:p>
    <w:p w:rsidR="00C6644E" w:rsidRPr="00C6644E" w:rsidRDefault="00C6644E" w:rsidP="00C6644E">
      <w:pPr>
        <w:widowControl w:val="0"/>
        <w:suppressAutoHyphens/>
        <w:autoSpaceDE w:val="0"/>
        <w:ind w:left="-709" w:right="-665"/>
        <w:jc w:val="both"/>
        <w:rPr>
          <w:sz w:val="18"/>
          <w:szCs w:val="18"/>
          <w:lang w:eastAsia="ar-SA"/>
        </w:rPr>
      </w:pPr>
    </w:p>
    <w:p w:rsidR="00C6644E" w:rsidRPr="00C6644E" w:rsidRDefault="00C6644E" w:rsidP="00C6644E">
      <w:pPr>
        <w:ind w:right="4957"/>
        <w:jc w:val="both"/>
        <w:rPr>
          <w:sz w:val="18"/>
          <w:szCs w:val="18"/>
        </w:rPr>
      </w:pPr>
      <w:r w:rsidRPr="00C6644E">
        <w:rPr>
          <w:color w:val="000000"/>
          <w:sz w:val="18"/>
          <w:szCs w:val="18"/>
        </w:rPr>
        <w:t xml:space="preserve">Об </w:t>
      </w:r>
      <w:proofErr w:type="gramStart"/>
      <w:r w:rsidRPr="00C6644E">
        <w:rPr>
          <w:color w:val="000000"/>
          <w:sz w:val="18"/>
          <w:szCs w:val="18"/>
        </w:rPr>
        <w:t>отчёте</w:t>
      </w:r>
      <w:proofErr w:type="gramEnd"/>
      <w:r w:rsidRPr="00C6644E">
        <w:rPr>
          <w:color w:val="000000"/>
          <w:sz w:val="18"/>
          <w:szCs w:val="18"/>
        </w:rPr>
        <w:t xml:space="preserve"> об исполнении бюджета городского поселения Агириш за </w:t>
      </w:r>
      <w:r w:rsidRPr="00C6644E">
        <w:rPr>
          <w:color w:val="000000"/>
          <w:sz w:val="18"/>
          <w:szCs w:val="18"/>
          <w:lang w:val="en-US"/>
        </w:rPr>
        <w:t>I</w:t>
      </w:r>
      <w:r w:rsidRPr="00C6644E">
        <w:rPr>
          <w:color w:val="000000"/>
          <w:sz w:val="18"/>
          <w:szCs w:val="18"/>
        </w:rPr>
        <w:t xml:space="preserve"> полугодие 2024 года</w:t>
      </w:r>
    </w:p>
    <w:p w:rsidR="00C6644E" w:rsidRPr="00C6644E" w:rsidRDefault="00C6644E" w:rsidP="00C6644E">
      <w:pPr>
        <w:spacing w:line="273" w:lineRule="auto"/>
        <w:ind w:right="4957"/>
        <w:jc w:val="both"/>
        <w:rPr>
          <w:sz w:val="18"/>
          <w:szCs w:val="18"/>
        </w:rPr>
      </w:pPr>
      <w:r w:rsidRPr="00C6644E">
        <w:rPr>
          <w:color w:val="000000"/>
          <w:sz w:val="18"/>
          <w:szCs w:val="18"/>
        </w:rPr>
        <w:t> </w:t>
      </w:r>
    </w:p>
    <w:p w:rsidR="00C6644E" w:rsidRPr="00C6644E" w:rsidRDefault="00C6644E" w:rsidP="00C6644E">
      <w:pPr>
        <w:jc w:val="both"/>
        <w:rPr>
          <w:sz w:val="18"/>
          <w:szCs w:val="18"/>
        </w:rPr>
      </w:pPr>
      <w:r w:rsidRPr="00C6644E">
        <w:rPr>
          <w:color w:val="000000"/>
          <w:sz w:val="18"/>
          <w:szCs w:val="18"/>
        </w:rPr>
        <w:tab/>
      </w:r>
      <w:proofErr w:type="gramStart"/>
      <w:r w:rsidRPr="00C6644E">
        <w:rPr>
          <w:color w:val="000000"/>
          <w:sz w:val="18"/>
          <w:szCs w:val="18"/>
        </w:rPr>
        <w:t xml:space="preserve">Рассмотрев предоставленный отчет об исполнении бюджета городского поселения Агириш за </w:t>
      </w:r>
      <w:r w:rsidRPr="00C6644E">
        <w:rPr>
          <w:color w:val="000000"/>
          <w:sz w:val="18"/>
          <w:szCs w:val="18"/>
          <w:lang w:val="en-US"/>
        </w:rPr>
        <w:t>I</w:t>
      </w:r>
      <w:r w:rsidRPr="00C6644E">
        <w:rPr>
          <w:color w:val="000000"/>
          <w:sz w:val="18"/>
          <w:szCs w:val="18"/>
        </w:rPr>
        <w:t xml:space="preserve"> полугодие 2024 года, утвержденный постановлением администрации городского поселения Агириш от 20.09.2024 № 205 «Об утверждении отчета об исполнении бюджета городского поселения Агириш за </w:t>
      </w:r>
      <w:r w:rsidRPr="00C6644E">
        <w:rPr>
          <w:color w:val="000000"/>
          <w:sz w:val="18"/>
          <w:szCs w:val="18"/>
          <w:lang w:val="en-US"/>
        </w:rPr>
        <w:t>I</w:t>
      </w:r>
      <w:r w:rsidRPr="00C6644E">
        <w:rPr>
          <w:color w:val="000000"/>
          <w:sz w:val="18"/>
          <w:szCs w:val="18"/>
        </w:rPr>
        <w:t xml:space="preserve"> полугодие 2024 года», руководствуясь Бюджетным кодексом Российской Федерации, Уставом городского поселения Агириш, решением Совета депутатов городского поселения Агириш от 12.12.2012 № 234 «Об утверждении Положения о бюджетном</w:t>
      </w:r>
      <w:proofErr w:type="gramEnd"/>
      <w:r w:rsidRPr="00C6644E">
        <w:rPr>
          <w:color w:val="000000"/>
          <w:sz w:val="18"/>
          <w:szCs w:val="18"/>
        </w:rPr>
        <w:t xml:space="preserve"> </w:t>
      </w:r>
      <w:proofErr w:type="gramStart"/>
      <w:r w:rsidRPr="00C6644E">
        <w:rPr>
          <w:color w:val="000000"/>
          <w:sz w:val="18"/>
          <w:szCs w:val="18"/>
        </w:rPr>
        <w:t>процессе</w:t>
      </w:r>
      <w:proofErr w:type="gramEnd"/>
      <w:r w:rsidRPr="00C6644E">
        <w:rPr>
          <w:color w:val="000000"/>
          <w:sz w:val="18"/>
          <w:szCs w:val="18"/>
        </w:rPr>
        <w:t xml:space="preserve"> в городском поселении Агириш»</w:t>
      </w:r>
    </w:p>
    <w:p w:rsidR="00C6644E" w:rsidRPr="00C6644E" w:rsidRDefault="00C6644E" w:rsidP="00C6644E">
      <w:pPr>
        <w:spacing w:line="273" w:lineRule="auto"/>
        <w:jc w:val="both"/>
        <w:rPr>
          <w:sz w:val="18"/>
          <w:szCs w:val="18"/>
        </w:rPr>
      </w:pPr>
      <w:r w:rsidRPr="00C6644E">
        <w:rPr>
          <w:sz w:val="18"/>
          <w:szCs w:val="18"/>
        </w:rPr>
        <w:t> </w:t>
      </w:r>
    </w:p>
    <w:p w:rsidR="00C6644E" w:rsidRPr="00C6644E" w:rsidRDefault="00C6644E" w:rsidP="00C6644E">
      <w:pPr>
        <w:spacing w:line="273" w:lineRule="auto"/>
        <w:jc w:val="center"/>
        <w:rPr>
          <w:sz w:val="18"/>
          <w:szCs w:val="18"/>
        </w:rPr>
      </w:pPr>
      <w:r w:rsidRPr="00C6644E">
        <w:rPr>
          <w:color w:val="000000"/>
          <w:sz w:val="18"/>
          <w:szCs w:val="18"/>
        </w:rPr>
        <w:t>Совет депутатов городского поселения Агириш решил:</w:t>
      </w:r>
    </w:p>
    <w:p w:rsidR="00C6644E" w:rsidRPr="00C6644E" w:rsidRDefault="00C6644E" w:rsidP="00C6644E">
      <w:pPr>
        <w:spacing w:line="273" w:lineRule="auto"/>
        <w:ind w:right="-83"/>
        <w:jc w:val="center"/>
        <w:rPr>
          <w:sz w:val="18"/>
          <w:szCs w:val="18"/>
        </w:rPr>
      </w:pPr>
      <w:r w:rsidRPr="00C6644E">
        <w:rPr>
          <w:sz w:val="18"/>
          <w:szCs w:val="18"/>
        </w:rPr>
        <w:t> </w:t>
      </w:r>
    </w:p>
    <w:p w:rsidR="00C6644E" w:rsidRPr="00C6644E" w:rsidRDefault="00C6644E" w:rsidP="00C6644E">
      <w:pPr>
        <w:spacing w:line="273" w:lineRule="auto"/>
        <w:ind w:right="-83"/>
        <w:jc w:val="both"/>
        <w:rPr>
          <w:sz w:val="18"/>
          <w:szCs w:val="18"/>
        </w:rPr>
      </w:pPr>
      <w:r w:rsidRPr="00C6644E">
        <w:rPr>
          <w:color w:val="000080"/>
          <w:sz w:val="18"/>
          <w:szCs w:val="18"/>
        </w:rPr>
        <w:tab/>
      </w:r>
      <w:r w:rsidRPr="00C6644E">
        <w:rPr>
          <w:color w:val="000000"/>
          <w:sz w:val="18"/>
          <w:szCs w:val="18"/>
        </w:rPr>
        <w:t>1. Отчет об исполнении бюджета городского поселения</w:t>
      </w:r>
      <w:r w:rsidRPr="00C6644E">
        <w:rPr>
          <w:rFonts w:ascii="Calibri" w:hAnsi="Calibri"/>
          <w:color w:val="000000"/>
          <w:sz w:val="18"/>
          <w:szCs w:val="18"/>
        </w:rPr>
        <w:t> </w:t>
      </w:r>
      <w:r w:rsidRPr="00C6644E">
        <w:rPr>
          <w:color w:val="000000"/>
          <w:sz w:val="18"/>
          <w:szCs w:val="18"/>
        </w:rPr>
        <w:t xml:space="preserve">Агириш за </w:t>
      </w:r>
      <w:r w:rsidRPr="00C6644E">
        <w:rPr>
          <w:color w:val="000000"/>
          <w:sz w:val="18"/>
          <w:szCs w:val="18"/>
          <w:lang w:val="en-US"/>
        </w:rPr>
        <w:t>I</w:t>
      </w:r>
      <w:r w:rsidRPr="00C6644E">
        <w:rPr>
          <w:color w:val="000000"/>
          <w:sz w:val="18"/>
          <w:szCs w:val="18"/>
        </w:rPr>
        <w:t xml:space="preserve"> полугодие 2024 года принять к сведению.</w:t>
      </w:r>
    </w:p>
    <w:p w:rsidR="00C6644E" w:rsidRPr="00C6644E" w:rsidRDefault="00C6644E" w:rsidP="00C6644E">
      <w:pPr>
        <w:tabs>
          <w:tab w:val="left" w:pos="-180"/>
          <w:tab w:val="left" w:pos="708"/>
        </w:tabs>
        <w:jc w:val="both"/>
        <w:rPr>
          <w:rFonts w:ascii="Times New Roman CYR" w:hAnsi="Times New Roman CYR" w:cs="Times New Roman CYR"/>
          <w:kern w:val="1"/>
          <w:sz w:val="18"/>
          <w:szCs w:val="18"/>
        </w:rPr>
      </w:pPr>
      <w:r w:rsidRPr="00C6644E">
        <w:rPr>
          <w:color w:val="000000"/>
          <w:sz w:val="18"/>
          <w:szCs w:val="18"/>
        </w:rPr>
        <w:tab/>
        <w:t>2</w:t>
      </w:r>
      <w:r w:rsidRPr="00C6644E">
        <w:rPr>
          <w:rFonts w:ascii="Times New Roman CYR" w:hAnsi="Times New Roman CYR" w:cs="Times New Roman CYR"/>
          <w:kern w:val="1"/>
          <w:sz w:val="18"/>
          <w:szCs w:val="18"/>
        </w:rPr>
        <w:t>. Настоящее решение вступает в силу с момента официального опубликования в бюллетене «Вестник городского поселения Агириш» и на официальном сайте администрации городского поселения Агириш.</w:t>
      </w:r>
    </w:p>
    <w:p w:rsidR="00C6644E" w:rsidRPr="00C6644E" w:rsidRDefault="00C6644E" w:rsidP="00C6644E">
      <w:pPr>
        <w:widowControl w:val="0"/>
        <w:suppressAutoHyphens/>
        <w:autoSpaceDE w:val="0"/>
        <w:jc w:val="both"/>
        <w:rPr>
          <w:rFonts w:ascii="Times New Roman CYR" w:hAnsi="Times New Roman CYR" w:cs="Times New Roman CYR"/>
          <w:kern w:val="1"/>
          <w:sz w:val="18"/>
          <w:szCs w:val="18"/>
          <w:lang w:eastAsia="ar-SA"/>
        </w:rPr>
      </w:pPr>
    </w:p>
    <w:p w:rsidR="00C6644E" w:rsidRPr="00C6644E" w:rsidRDefault="00C6644E" w:rsidP="00C6644E">
      <w:pPr>
        <w:widowControl w:val="0"/>
        <w:suppressAutoHyphens/>
        <w:autoSpaceDE w:val="0"/>
        <w:jc w:val="both"/>
        <w:rPr>
          <w:rFonts w:ascii="Times New Roman CYR" w:hAnsi="Times New Roman CYR" w:cs="Times New Roman CYR"/>
          <w:kern w:val="1"/>
          <w:sz w:val="18"/>
          <w:szCs w:val="18"/>
          <w:lang w:eastAsia="ar-SA"/>
        </w:rPr>
      </w:pPr>
    </w:p>
    <w:p w:rsidR="00C6644E" w:rsidRPr="00C6644E" w:rsidRDefault="00C6644E" w:rsidP="00C6644E">
      <w:pPr>
        <w:widowControl w:val="0"/>
        <w:suppressAutoHyphens/>
        <w:autoSpaceDE w:val="0"/>
        <w:jc w:val="both"/>
        <w:rPr>
          <w:rFonts w:ascii="Times New Roman CYR" w:hAnsi="Times New Roman CYR" w:cs="Times New Roman CYR"/>
          <w:kern w:val="1"/>
          <w:sz w:val="18"/>
          <w:szCs w:val="18"/>
          <w:lang w:eastAsia="ar-SA"/>
        </w:rPr>
      </w:pPr>
    </w:p>
    <w:p w:rsidR="00C6644E" w:rsidRPr="00C6644E" w:rsidRDefault="00C6644E" w:rsidP="00C6644E">
      <w:pPr>
        <w:widowControl w:val="0"/>
        <w:suppressAutoHyphens/>
        <w:autoSpaceDE w:val="0"/>
        <w:jc w:val="both"/>
        <w:rPr>
          <w:rFonts w:ascii="Times New Roman CYR" w:hAnsi="Times New Roman CYR" w:cs="Times New Roman CYR"/>
          <w:kern w:val="1"/>
          <w:sz w:val="18"/>
          <w:szCs w:val="18"/>
          <w:lang w:eastAsia="ar-SA"/>
        </w:rPr>
      </w:pPr>
    </w:p>
    <w:p w:rsidR="00C6644E" w:rsidRPr="00C6644E" w:rsidRDefault="00C6644E" w:rsidP="00C6644E">
      <w:pPr>
        <w:widowControl w:val="0"/>
        <w:suppressAutoHyphens/>
        <w:autoSpaceDE w:val="0"/>
        <w:jc w:val="both"/>
        <w:rPr>
          <w:rFonts w:ascii="Times New Roman CYR" w:hAnsi="Times New Roman CYR" w:cs="Times New Roman CYR"/>
          <w:kern w:val="1"/>
          <w:sz w:val="18"/>
          <w:szCs w:val="18"/>
          <w:lang w:eastAsia="ar-SA"/>
        </w:rPr>
      </w:pPr>
    </w:p>
    <w:p w:rsidR="00C6644E" w:rsidRPr="00C6644E" w:rsidRDefault="00C6644E" w:rsidP="00C6644E">
      <w:pPr>
        <w:widowControl w:val="0"/>
        <w:suppressAutoHyphens/>
        <w:autoSpaceDE w:val="0"/>
        <w:jc w:val="both"/>
        <w:rPr>
          <w:rFonts w:ascii="Times New Roman CYR" w:hAnsi="Times New Roman CYR" w:cs="Times New Roman CYR"/>
          <w:kern w:val="1"/>
          <w:sz w:val="18"/>
          <w:szCs w:val="18"/>
          <w:lang w:eastAsia="ar-SA"/>
        </w:rPr>
      </w:pPr>
    </w:p>
    <w:p w:rsidR="00C6644E" w:rsidRPr="00C6644E" w:rsidRDefault="00C6644E" w:rsidP="00C6644E">
      <w:pPr>
        <w:widowControl w:val="0"/>
        <w:suppressAutoHyphens/>
        <w:autoSpaceDE w:val="0"/>
        <w:jc w:val="both"/>
        <w:rPr>
          <w:rFonts w:ascii="Times New Roman CYR" w:hAnsi="Times New Roman CYR" w:cs="Times New Roman CYR"/>
          <w:kern w:val="1"/>
          <w:sz w:val="18"/>
          <w:szCs w:val="18"/>
          <w:lang w:eastAsia="ar-SA"/>
        </w:rPr>
      </w:pPr>
      <w:r w:rsidRPr="00C6644E">
        <w:rPr>
          <w:rFonts w:ascii="Times New Roman CYR" w:hAnsi="Times New Roman CYR" w:cs="Times New Roman CYR"/>
          <w:kern w:val="1"/>
          <w:sz w:val="18"/>
          <w:szCs w:val="18"/>
          <w:lang w:eastAsia="ar-SA"/>
        </w:rPr>
        <w:t xml:space="preserve">Председатель Совета депутатов                                 Глава  городского поселения   Агириш                       </w:t>
      </w:r>
    </w:p>
    <w:p w:rsidR="00C6644E" w:rsidRPr="00C6644E" w:rsidRDefault="00C6644E" w:rsidP="00C6644E">
      <w:pPr>
        <w:widowControl w:val="0"/>
        <w:suppressAutoHyphens/>
        <w:autoSpaceDE w:val="0"/>
        <w:jc w:val="both"/>
        <w:rPr>
          <w:rFonts w:ascii="Times New Roman CYR" w:hAnsi="Times New Roman CYR" w:cs="Times New Roman CYR"/>
          <w:kern w:val="1"/>
          <w:sz w:val="18"/>
          <w:szCs w:val="18"/>
          <w:lang w:eastAsia="ar-SA"/>
        </w:rPr>
      </w:pPr>
      <w:r w:rsidRPr="00C6644E">
        <w:rPr>
          <w:rFonts w:ascii="Times New Roman CYR" w:hAnsi="Times New Roman CYR" w:cs="Times New Roman CYR"/>
          <w:kern w:val="1"/>
          <w:sz w:val="18"/>
          <w:szCs w:val="18"/>
          <w:lang w:eastAsia="ar-SA"/>
        </w:rPr>
        <w:t>городского поселения Агириш</w:t>
      </w:r>
    </w:p>
    <w:p w:rsidR="00C6644E" w:rsidRPr="00C6644E" w:rsidRDefault="00C6644E" w:rsidP="00C6644E">
      <w:pPr>
        <w:widowControl w:val="0"/>
        <w:suppressAutoHyphens/>
        <w:autoSpaceDE w:val="0"/>
        <w:jc w:val="both"/>
        <w:rPr>
          <w:rFonts w:ascii="Times New Roman CYR" w:hAnsi="Times New Roman CYR" w:cs="Times New Roman CYR"/>
          <w:kern w:val="1"/>
          <w:sz w:val="18"/>
          <w:szCs w:val="18"/>
          <w:lang w:eastAsia="ar-SA"/>
        </w:rPr>
      </w:pPr>
    </w:p>
    <w:p w:rsidR="00C6644E" w:rsidRPr="00C6644E" w:rsidRDefault="00C6644E" w:rsidP="00C6644E">
      <w:pPr>
        <w:widowControl w:val="0"/>
        <w:suppressAutoHyphens/>
        <w:autoSpaceDE w:val="0"/>
        <w:jc w:val="both"/>
        <w:rPr>
          <w:rFonts w:ascii="Times New Roman CYR" w:hAnsi="Times New Roman CYR" w:cs="Times New Roman CYR"/>
          <w:kern w:val="1"/>
          <w:sz w:val="18"/>
          <w:szCs w:val="18"/>
          <w:lang w:eastAsia="ar-SA"/>
        </w:rPr>
      </w:pPr>
      <w:r w:rsidRPr="00C6644E">
        <w:rPr>
          <w:rFonts w:ascii="Times New Roman CYR" w:hAnsi="Times New Roman CYR" w:cs="Times New Roman CYR"/>
          <w:kern w:val="1"/>
          <w:sz w:val="18"/>
          <w:szCs w:val="18"/>
          <w:lang w:eastAsia="ar-SA"/>
        </w:rPr>
        <w:t>________________</w:t>
      </w:r>
      <w:proofErr w:type="spellStart"/>
      <w:r w:rsidRPr="00C6644E">
        <w:rPr>
          <w:rFonts w:ascii="Times New Roman CYR" w:hAnsi="Times New Roman CYR" w:cs="Times New Roman CYR"/>
          <w:kern w:val="1"/>
          <w:sz w:val="18"/>
          <w:szCs w:val="18"/>
          <w:lang w:eastAsia="ar-SA"/>
        </w:rPr>
        <w:t>С.А.Ивашков</w:t>
      </w:r>
      <w:proofErr w:type="spellEnd"/>
      <w:r w:rsidRPr="00C6644E">
        <w:rPr>
          <w:rFonts w:ascii="Times New Roman CYR" w:hAnsi="Times New Roman CYR" w:cs="Times New Roman CYR"/>
          <w:kern w:val="1"/>
          <w:sz w:val="18"/>
          <w:szCs w:val="18"/>
          <w:lang w:eastAsia="ar-SA"/>
        </w:rPr>
        <w:t xml:space="preserve">                                ___________________</w:t>
      </w:r>
      <w:proofErr w:type="spellStart"/>
      <w:r w:rsidRPr="00C6644E">
        <w:rPr>
          <w:rFonts w:ascii="Times New Roman CYR" w:hAnsi="Times New Roman CYR" w:cs="Times New Roman CYR"/>
          <w:kern w:val="1"/>
          <w:sz w:val="18"/>
          <w:szCs w:val="18"/>
          <w:lang w:eastAsia="ar-SA"/>
        </w:rPr>
        <w:t>И.В.Ермолаева</w:t>
      </w:r>
      <w:proofErr w:type="spellEnd"/>
    </w:p>
    <w:p w:rsidR="00C6644E" w:rsidRPr="00C6644E" w:rsidRDefault="00C6644E" w:rsidP="00C6644E">
      <w:pPr>
        <w:widowControl w:val="0"/>
        <w:suppressAutoHyphens/>
        <w:autoSpaceDE w:val="0"/>
        <w:jc w:val="both"/>
        <w:rPr>
          <w:rFonts w:ascii="Times New Roman CYR" w:hAnsi="Times New Roman CYR" w:cs="Times New Roman CYR"/>
          <w:kern w:val="1"/>
          <w:lang w:eastAsia="ar-SA"/>
        </w:rPr>
      </w:pPr>
    </w:p>
    <w:p w:rsidR="00C6644E" w:rsidRPr="00C6644E" w:rsidRDefault="00C6644E" w:rsidP="00C6644E">
      <w:pPr>
        <w:widowControl w:val="0"/>
        <w:suppressAutoHyphens/>
        <w:autoSpaceDE w:val="0"/>
        <w:jc w:val="both"/>
        <w:rPr>
          <w:rFonts w:ascii="Times New Roman CYR" w:hAnsi="Times New Roman CYR" w:cs="Times New Roman CYR"/>
          <w:kern w:val="1"/>
          <w:lang w:eastAsia="ar-SA"/>
        </w:rPr>
      </w:pPr>
    </w:p>
    <w:p w:rsidR="00C6644E" w:rsidRPr="00C6644E" w:rsidRDefault="00C6644E" w:rsidP="00C6644E">
      <w:pPr>
        <w:widowControl w:val="0"/>
        <w:suppressAutoHyphens/>
        <w:autoSpaceDE w:val="0"/>
        <w:jc w:val="both"/>
        <w:rPr>
          <w:rFonts w:ascii="Times New Roman CYR" w:hAnsi="Times New Roman CYR" w:cs="Times New Roman CYR"/>
          <w:kern w:val="1"/>
          <w:lang w:eastAsia="ar-SA"/>
        </w:rPr>
      </w:pPr>
      <w:r w:rsidRPr="00C6644E">
        <w:rPr>
          <w:rFonts w:ascii="Times New Roman CYR" w:hAnsi="Times New Roman CYR" w:cs="Times New Roman CYR"/>
          <w:kern w:val="1"/>
          <w:lang w:eastAsia="ar-SA"/>
        </w:rPr>
        <w:t xml:space="preserve">       </w:t>
      </w:r>
      <w:r w:rsidRPr="00C6644E">
        <w:rPr>
          <w:rFonts w:ascii="Times New Roman CYR" w:hAnsi="Times New Roman CYR" w:cs="Times New Roman CYR"/>
          <w:kern w:val="1"/>
          <w:sz w:val="20"/>
          <w:szCs w:val="20"/>
          <w:lang w:eastAsia="ar-SA"/>
        </w:rPr>
        <w:t xml:space="preserve">                                                                                                  </w:t>
      </w: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tbl>
      <w:tblPr>
        <w:tblW w:w="9719" w:type="dxa"/>
        <w:tblInd w:w="93" w:type="dxa"/>
        <w:tblLook w:val="04A0" w:firstRow="1" w:lastRow="0" w:firstColumn="1" w:lastColumn="0" w:noHBand="0" w:noVBand="1"/>
      </w:tblPr>
      <w:tblGrid>
        <w:gridCol w:w="2086"/>
        <w:gridCol w:w="5526"/>
        <w:gridCol w:w="2107"/>
      </w:tblGrid>
      <w:tr w:rsidR="00C6644E" w:rsidRPr="00C6644E" w:rsidTr="00C6644E">
        <w:trPr>
          <w:trHeight w:val="300"/>
        </w:trPr>
        <w:tc>
          <w:tcPr>
            <w:tcW w:w="2086"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7633" w:type="dxa"/>
            <w:gridSpan w:val="2"/>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 xml:space="preserve">                                                                                     Приложение № 1</w:t>
            </w:r>
          </w:p>
        </w:tc>
      </w:tr>
      <w:tr w:rsidR="00C6644E" w:rsidRPr="00C6644E" w:rsidTr="00C6644E">
        <w:trPr>
          <w:trHeight w:val="300"/>
        </w:trPr>
        <w:tc>
          <w:tcPr>
            <w:tcW w:w="2086"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7633" w:type="dxa"/>
            <w:gridSpan w:val="2"/>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к постановлению администрации</w:t>
            </w:r>
          </w:p>
        </w:tc>
      </w:tr>
      <w:tr w:rsidR="00C6644E" w:rsidRPr="00C6644E" w:rsidTr="00C6644E">
        <w:trPr>
          <w:trHeight w:val="300"/>
        </w:trPr>
        <w:tc>
          <w:tcPr>
            <w:tcW w:w="2086"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7633" w:type="dxa"/>
            <w:gridSpan w:val="2"/>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 xml:space="preserve">                                                                                                            городского поселения Агириш</w:t>
            </w:r>
          </w:p>
        </w:tc>
      </w:tr>
      <w:tr w:rsidR="00C6644E" w:rsidRPr="00C6644E" w:rsidTr="00C6644E">
        <w:trPr>
          <w:trHeight w:val="300"/>
        </w:trPr>
        <w:tc>
          <w:tcPr>
            <w:tcW w:w="2086"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7633" w:type="dxa"/>
            <w:gridSpan w:val="2"/>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от " 20 "сентября 2024 № 205</w:t>
            </w:r>
          </w:p>
        </w:tc>
      </w:tr>
      <w:tr w:rsidR="00C6644E" w:rsidRPr="00C6644E" w:rsidTr="00C6644E">
        <w:trPr>
          <w:trHeight w:val="60"/>
        </w:trPr>
        <w:tc>
          <w:tcPr>
            <w:tcW w:w="2086"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5526" w:type="dxa"/>
            <w:tcBorders>
              <w:top w:val="nil"/>
              <w:left w:val="nil"/>
              <w:bottom w:val="nil"/>
              <w:right w:val="nil"/>
            </w:tcBorders>
            <w:shd w:val="clear" w:color="auto" w:fill="auto"/>
            <w:noWrap/>
            <w:vAlign w:val="bottom"/>
            <w:hideMark/>
          </w:tcPr>
          <w:p w:rsidR="00C6644E" w:rsidRPr="00C6644E" w:rsidRDefault="00C6644E" w:rsidP="00C6644E">
            <w:pPr>
              <w:jc w:val="center"/>
              <w:rPr>
                <w:sz w:val="18"/>
                <w:szCs w:val="18"/>
              </w:rPr>
            </w:pPr>
          </w:p>
        </w:tc>
        <w:tc>
          <w:tcPr>
            <w:tcW w:w="2107" w:type="dxa"/>
            <w:tcBorders>
              <w:top w:val="nil"/>
              <w:left w:val="nil"/>
              <w:bottom w:val="nil"/>
              <w:right w:val="nil"/>
            </w:tcBorders>
            <w:shd w:val="clear" w:color="auto" w:fill="auto"/>
            <w:noWrap/>
            <w:vAlign w:val="bottom"/>
            <w:hideMark/>
          </w:tcPr>
          <w:p w:rsidR="00C6644E" w:rsidRPr="00C6644E" w:rsidRDefault="00C6644E" w:rsidP="00C6644E">
            <w:pPr>
              <w:jc w:val="center"/>
              <w:rPr>
                <w:sz w:val="18"/>
                <w:szCs w:val="18"/>
              </w:rPr>
            </w:pPr>
          </w:p>
        </w:tc>
      </w:tr>
      <w:tr w:rsidR="00C6644E" w:rsidRPr="00C6644E" w:rsidTr="00C6644E">
        <w:trPr>
          <w:trHeight w:val="285"/>
        </w:trPr>
        <w:tc>
          <w:tcPr>
            <w:tcW w:w="9719" w:type="dxa"/>
            <w:gridSpan w:val="3"/>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Доходы    бюджета  городского  поселения  Агириш  за 1 полугодие 2024 года</w:t>
            </w:r>
          </w:p>
        </w:tc>
      </w:tr>
      <w:tr w:rsidR="00C6644E" w:rsidRPr="00C6644E" w:rsidTr="00C6644E">
        <w:trPr>
          <w:trHeight w:val="300"/>
        </w:trPr>
        <w:tc>
          <w:tcPr>
            <w:tcW w:w="2086"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5526"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2107" w:type="dxa"/>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(рублей)</w:t>
            </w:r>
          </w:p>
        </w:tc>
      </w:tr>
      <w:tr w:rsidR="00C6644E" w:rsidRPr="00C6644E" w:rsidTr="00C6644E">
        <w:trPr>
          <w:trHeight w:val="255"/>
        </w:trPr>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644E" w:rsidRPr="00C6644E" w:rsidRDefault="00C6644E" w:rsidP="00C6644E">
            <w:pPr>
              <w:jc w:val="center"/>
              <w:rPr>
                <w:sz w:val="18"/>
                <w:szCs w:val="18"/>
              </w:rPr>
            </w:pPr>
            <w:r w:rsidRPr="00C6644E">
              <w:rPr>
                <w:sz w:val="18"/>
                <w:szCs w:val="18"/>
              </w:rPr>
              <w:t>Код классификации доходов бюджета</w:t>
            </w:r>
          </w:p>
        </w:tc>
        <w:tc>
          <w:tcPr>
            <w:tcW w:w="55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rsidP="00C6644E">
            <w:pPr>
              <w:jc w:val="center"/>
              <w:rPr>
                <w:sz w:val="18"/>
                <w:szCs w:val="18"/>
              </w:rPr>
            </w:pPr>
            <w:r w:rsidRPr="00C6644E">
              <w:rPr>
                <w:sz w:val="18"/>
                <w:szCs w:val="18"/>
              </w:rPr>
              <w:t>Наименование кода классификации доходов бюджета</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644E" w:rsidRPr="00C6644E" w:rsidRDefault="00C6644E" w:rsidP="00C6644E">
            <w:pPr>
              <w:jc w:val="center"/>
              <w:rPr>
                <w:sz w:val="18"/>
                <w:szCs w:val="18"/>
              </w:rPr>
            </w:pPr>
            <w:r w:rsidRPr="00C6644E">
              <w:rPr>
                <w:sz w:val="18"/>
                <w:szCs w:val="18"/>
              </w:rPr>
              <w:t>Исполнено</w:t>
            </w:r>
          </w:p>
        </w:tc>
      </w:tr>
      <w:tr w:rsidR="00C6644E" w:rsidRPr="00C6644E" w:rsidTr="00C6644E">
        <w:trPr>
          <w:trHeight w:val="405"/>
        </w:trPr>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C6644E" w:rsidRPr="00C6644E" w:rsidRDefault="00C6644E" w:rsidP="00C6644E">
            <w:pPr>
              <w:rPr>
                <w:sz w:val="18"/>
                <w:szCs w:val="18"/>
              </w:rPr>
            </w:pPr>
          </w:p>
        </w:tc>
        <w:tc>
          <w:tcPr>
            <w:tcW w:w="5526" w:type="dxa"/>
            <w:vMerge/>
            <w:tcBorders>
              <w:top w:val="single" w:sz="4" w:space="0" w:color="000000"/>
              <w:left w:val="single" w:sz="4" w:space="0" w:color="000000"/>
              <w:bottom w:val="single" w:sz="4" w:space="0" w:color="000000"/>
              <w:right w:val="single" w:sz="4" w:space="0" w:color="000000"/>
            </w:tcBorders>
            <w:vAlign w:val="center"/>
            <w:hideMark/>
          </w:tcPr>
          <w:p w:rsidR="00C6644E" w:rsidRPr="00C6644E" w:rsidRDefault="00C6644E" w:rsidP="00C6644E">
            <w:pPr>
              <w:rPr>
                <w:sz w:val="18"/>
                <w:szCs w:val="18"/>
              </w:rPr>
            </w:pPr>
          </w:p>
        </w:tc>
        <w:tc>
          <w:tcPr>
            <w:tcW w:w="2107" w:type="dxa"/>
            <w:vMerge/>
            <w:tcBorders>
              <w:top w:val="single" w:sz="4" w:space="0" w:color="000000"/>
              <w:left w:val="single" w:sz="4" w:space="0" w:color="000000"/>
              <w:bottom w:val="single" w:sz="4" w:space="0" w:color="000000"/>
              <w:right w:val="single" w:sz="4" w:space="0" w:color="000000"/>
            </w:tcBorders>
            <w:vAlign w:val="center"/>
            <w:hideMark/>
          </w:tcPr>
          <w:p w:rsidR="00C6644E" w:rsidRPr="00C6644E" w:rsidRDefault="00C6644E" w:rsidP="00C6644E">
            <w:pPr>
              <w:rPr>
                <w:sz w:val="18"/>
                <w:szCs w:val="18"/>
              </w:rPr>
            </w:pPr>
          </w:p>
        </w:tc>
      </w:tr>
      <w:tr w:rsidR="00C6644E" w:rsidRPr="00C6644E" w:rsidTr="00C6644E">
        <w:trPr>
          <w:trHeight w:val="255"/>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C6644E" w:rsidRPr="00C6644E" w:rsidRDefault="00C6644E" w:rsidP="00C6644E">
            <w:pPr>
              <w:jc w:val="center"/>
              <w:rPr>
                <w:sz w:val="18"/>
                <w:szCs w:val="18"/>
              </w:rPr>
            </w:pPr>
            <w:r w:rsidRPr="00C6644E">
              <w:rPr>
                <w:sz w:val="18"/>
                <w:szCs w:val="18"/>
              </w:rPr>
              <w:t>1</w:t>
            </w:r>
          </w:p>
        </w:tc>
        <w:tc>
          <w:tcPr>
            <w:tcW w:w="5526" w:type="dxa"/>
            <w:tcBorders>
              <w:top w:val="nil"/>
              <w:left w:val="nil"/>
              <w:bottom w:val="single" w:sz="4" w:space="0" w:color="000000"/>
              <w:right w:val="single" w:sz="4" w:space="0" w:color="000000"/>
            </w:tcBorders>
            <w:shd w:val="clear" w:color="auto" w:fill="auto"/>
            <w:noWrap/>
            <w:vAlign w:val="center"/>
            <w:hideMark/>
          </w:tcPr>
          <w:p w:rsidR="00C6644E" w:rsidRPr="00C6644E" w:rsidRDefault="00C6644E" w:rsidP="00C6644E">
            <w:pPr>
              <w:jc w:val="center"/>
              <w:rPr>
                <w:sz w:val="18"/>
                <w:szCs w:val="18"/>
              </w:rPr>
            </w:pPr>
            <w:r w:rsidRPr="00C6644E">
              <w:rPr>
                <w:sz w:val="18"/>
                <w:szCs w:val="18"/>
              </w:rPr>
              <w:t>2</w:t>
            </w:r>
          </w:p>
        </w:tc>
        <w:tc>
          <w:tcPr>
            <w:tcW w:w="2107" w:type="dxa"/>
            <w:tcBorders>
              <w:top w:val="nil"/>
              <w:left w:val="nil"/>
              <w:bottom w:val="single" w:sz="4" w:space="0" w:color="000000"/>
              <w:right w:val="single" w:sz="4" w:space="0" w:color="000000"/>
            </w:tcBorders>
            <w:shd w:val="clear" w:color="auto" w:fill="auto"/>
            <w:vAlign w:val="center"/>
            <w:hideMark/>
          </w:tcPr>
          <w:p w:rsidR="00C6644E" w:rsidRPr="00C6644E" w:rsidRDefault="00C6644E" w:rsidP="00C6644E">
            <w:pPr>
              <w:jc w:val="center"/>
              <w:rPr>
                <w:sz w:val="18"/>
                <w:szCs w:val="18"/>
              </w:rPr>
            </w:pPr>
            <w:r w:rsidRPr="00C6644E">
              <w:rPr>
                <w:sz w:val="18"/>
                <w:szCs w:val="18"/>
              </w:rPr>
              <w:t>4</w:t>
            </w:r>
          </w:p>
        </w:tc>
      </w:tr>
      <w:tr w:rsidR="00C6644E" w:rsidRPr="00C6644E" w:rsidTr="00C6644E">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1 00 00000 00 0000 000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C6644E" w:rsidRPr="00C6644E" w:rsidRDefault="00C6644E" w:rsidP="00C6644E">
            <w:pPr>
              <w:rPr>
                <w:b/>
                <w:bCs/>
                <w:sz w:val="18"/>
                <w:szCs w:val="18"/>
              </w:rPr>
            </w:pPr>
            <w:r w:rsidRPr="00C6644E">
              <w:rPr>
                <w:b/>
                <w:bCs/>
                <w:sz w:val="18"/>
                <w:szCs w:val="18"/>
              </w:rPr>
              <w:t>НАЛОГОВЫЕ И НЕНАЛОГОВЫЕ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9 831 519,23</w:t>
            </w:r>
          </w:p>
        </w:tc>
      </w:tr>
      <w:tr w:rsidR="00C6644E" w:rsidRPr="00C6644E" w:rsidTr="00C6644E">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1 01 00000 00 0000 000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C6644E" w:rsidRPr="00C6644E" w:rsidRDefault="00C6644E" w:rsidP="00C6644E">
            <w:pPr>
              <w:rPr>
                <w:b/>
                <w:bCs/>
                <w:sz w:val="18"/>
                <w:szCs w:val="18"/>
              </w:rPr>
            </w:pPr>
            <w:r w:rsidRPr="00C6644E">
              <w:rPr>
                <w:b/>
                <w:bCs/>
                <w:sz w:val="18"/>
                <w:szCs w:val="18"/>
              </w:rPr>
              <w:t>НАЛОГИ НА ПРИБЫЛЬ,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5 855 944,61</w:t>
            </w:r>
          </w:p>
        </w:tc>
      </w:tr>
      <w:tr w:rsidR="00C6644E" w:rsidRPr="00C6644E" w:rsidTr="00C6644E">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1 01 02000 01 0000 110</w:t>
            </w:r>
          </w:p>
        </w:tc>
        <w:tc>
          <w:tcPr>
            <w:tcW w:w="5526" w:type="dxa"/>
            <w:tcBorders>
              <w:top w:val="nil"/>
              <w:left w:val="nil"/>
              <w:bottom w:val="nil"/>
              <w:right w:val="single" w:sz="4" w:space="0" w:color="000000"/>
            </w:tcBorders>
            <w:shd w:val="clear" w:color="auto" w:fill="auto"/>
            <w:vAlign w:val="center"/>
            <w:hideMark/>
          </w:tcPr>
          <w:p w:rsidR="00C6644E" w:rsidRPr="00C6644E" w:rsidRDefault="00C6644E" w:rsidP="00C6644E">
            <w:pPr>
              <w:rPr>
                <w:b/>
                <w:bCs/>
                <w:sz w:val="18"/>
                <w:szCs w:val="18"/>
              </w:rPr>
            </w:pPr>
            <w:r w:rsidRPr="00C6644E">
              <w:rPr>
                <w:b/>
                <w:bCs/>
                <w:sz w:val="18"/>
                <w:szCs w:val="18"/>
              </w:rPr>
              <w:t xml:space="preserve">Налог на доходы физических лиц </w:t>
            </w:r>
          </w:p>
        </w:tc>
        <w:tc>
          <w:tcPr>
            <w:tcW w:w="2107" w:type="dxa"/>
            <w:tcBorders>
              <w:top w:val="nil"/>
              <w:left w:val="nil"/>
              <w:bottom w:val="nil"/>
              <w:right w:val="single" w:sz="4" w:space="0" w:color="000000"/>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5 855 944,61</w:t>
            </w:r>
          </w:p>
        </w:tc>
      </w:tr>
      <w:tr w:rsidR="00C6644E" w:rsidRPr="00C6644E" w:rsidTr="00C6644E">
        <w:trPr>
          <w:trHeight w:val="1815"/>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1 01 02010 01 0000 110</w:t>
            </w:r>
          </w:p>
        </w:tc>
        <w:tc>
          <w:tcPr>
            <w:tcW w:w="5526" w:type="dxa"/>
            <w:tcBorders>
              <w:top w:val="single" w:sz="4" w:space="0" w:color="auto"/>
              <w:left w:val="nil"/>
              <w:bottom w:val="single" w:sz="4" w:space="0" w:color="auto"/>
              <w:right w:val="single" w:sz="4" w:space="0" w:color="auto"/>
            </w:tcBorders>
            <w:shd w:val="clear" w:color="auto" w:fill="auto"/>
            <w:vAlign w:val="bottom"/>
            <w:hideMark/>
          </w:tcPr>
          <w:p w:rsidR="00C6644E" w:rsidRPr="00C6644E" w:rsidRDefault="00C6644E" w:rsidP="00C6644E">
            <w:pPr>
              <w:rPr>
                <w:sz w:val="18"/>
                <w:szCs w:val="18"/>
              </w:rPr>
            </w:pPr>
            <w:r w:rsidRPr="00C6644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5 854 355,37</w:t>
            </w:r>
          </w:p>
        </w:tc>
      </w:tr>
      <w:tr w:rsidR="00C6644E" w:rsidRPr="00C6644E" w:rsidTr="00C6644E">
        <w:trPr>
          <w:trHeight w:val="1200"/>
        </w:trPr>
        <w:tc>
          <w:tcPr>
            <w:tcW w:w="2086" w:type="dxa"/>
            <w:tcBorders>
              <w:top w:val="nil"/>
              <w:left w:val="single" w:sz="4" w:space="0" w:color="auto"/>
              <w:bottom w:val="single" w:sz="4" w:space="0" w:color="auto"/>
              <w:right w:val="nil"/>
            </w:tcBorders>
            <w:shd w:val="clear" w:color="auto" w:fill="auto"/>
            <w:noWrap/>
            <w:vAlign w:val="center"/>
            <w:hideMark/>
          </w:tcPr>
          <w:p w:rsidR="00C6644E" w:rsidRPr="00C6644E" w:rsidRDefault="00C6644E" w:rsidP="00C6644E">
            <w:pPr>
              <w:jc w:val="center"/>
              <w:rPr>
                <w:sz w:val="18"/>
                <w:szCs w:val="18"/>
              </w:rPr>
            </w:pPr>
            <w:r w:rsidRPr="00C6644E">
              <w:rPr>
                <w:sz w:val="18"/>
                <w:szCs w:val="18"/>
              </w:rPr>
              <w:t>1 01 02030 01 0000 110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6644E" w:rsidRPr="00C6644E" w:rsidRDefault="005E26AF" w:rsidP="00C6644E">
            <w:pPr>
              <w:rPr>
                <w:sz w:val="18"/>
                <w:szCs w:val="18"/>
              </w:rPr>
            </w:pPr>
            <w:hyperlink r:id="rId32" w:anchor="dst101491" w:history="1">
              <w:r w:rsidR="00C6644E" w:rsidRPr="00C6644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0,20</w:t>
            </w:r>
          </w:p>
        </w:tc>
      </w:tr>
      <w:tr w:rsidR="00C6644E" w:rsidRPr="00C6644E" w:rsidTr="00C6644E">
        <w:trPr>
          <w:trHeight w:val="36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1 01 02080 01 0000 110</w:t>
            </w:r>
          </w:p>
        </w:tc>
        <w:tc>
          <w:tcPr>
            <w:tcW w:w="5526"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rPr>
                <w:color w:val="000000"/>
                <w:sz w:val="18"/>
                <w:szCs w:val="18"/>
              </w:rPr>
            </w:pPr>
            <w:proofErr w:type="gramStart"/>
            <w:r w:rsidRPr="00C6644E">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6644E">
              <w:rPr>
                <w:color w:val="000000"/>
                <w:sz w:val="18"/>
                <w:szCs w:val="18"/>
              </w:rPr>
              <w:t xml:space="preserve"> физическим лицом - налоговым резидентом Российской Федерации в виде дивидендов)</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1 589,04</w:t>
            </w:r>
          </w:p>
        </w:tc>
      </w:tr>
      <w:tr w:rsidR="00C6644E" w:rsidRPr="00C6644E" w:rsidTr="00C6644E">
        <w:trPr>
          <w:trHeight w:val="855"/>
        </w:trPr>
        <w:tc>
          <w:tcPr>
            <w:tcW w:w="2086" w:type="dxa"/>
            <w:tcBorders>
              <w:top w:val="nil"/>
              <w:left w:val="single" w:sz="4" w:space="0" w:color="auto"/>
              <w:bottom w:val="single" w:sz="4" w:space="0" w:color="auto"/>
              <w:right w:val="nil"/>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103 00000 00 0000 000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НАЛОГИ НА ТОВАРЫ (РАБОТЫ, УСЛУГИ), РЕАЛИЗУЕМЫЕ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1 557 409,95</w:t>
            </w:r>
          </w:p>
        </w:tc>
      </w:tr>
      <w:tr w:rsidR="00C6644E" w:rsidRPr="00C6644E" w:rsidTr="00C6644E">
        <w:trPr>
          <w:trHeight w:val="63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103 02000 01 0000 110</w:t>
            </w:r>
          </w:p>
        </w:tc>
        <w:tc>
          <w:tcPr>
            <w:tcW w:w="5526" w:type="dxa"/>
            <w:tcBorders>
              <w:top w:val="nil"/>
              <w:left w:val="nil"/>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Акцизы по подакцизным товарам (продукции), производимым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1 557 409,95</w:t>
            </w:r>
          </w:p>
        </w:tc>
      </w:tr>
      <w:tr w:rsidR="00C6644E" w:rsidRPr="00C6644E" w:rsidTr="00C6644E">
        <w:trPr>
          <w:trHeight w:val="276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lastRenderedPageBreak/>
              <w:t>103 02231 01 0000 110</w:t>
            </w:r>
          </w:p>
        </w:tc>
        <w:tc>
          <w:tcPr>
            <w:tcW w:w="5526" w:type="dxa"/>
            <w:tcBorders>
              <w:top w:val="nil"/>
              <w:left w:val="nil"/>
              <w:bottom w:val="single" w:sz="4" w:space="0" w:color="auto"/>
              <w:right w:val="single" w:sz="4" w:space="0" w:color="auto"/>
            </w:tcBorders>
            <w:shd w:val="clear" w:color="auto" w:fill="auto"/>
            <w:vAlign w:val="bottom"/>
            <w:hideMark/>
          </w:tcPr>
          <w:p w:rsidR="00C6644E" w:rsidRPr="00C6644E" w:rsidRDefault="005E26AF" w:rsidP="00C6644E">
            <w:pPr>
              <w:rPr>
                <w:sz w:val="18"/>
                <w:szCs w:val="18"/>
              </w:rPr>
            </w:pPr>
            <w:hyperlink r:id="rId33" w:history="1">
              <w:r w:rsidR="00C6644E" w:rsidRPr="00C6644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795 560,10</w:t>
            </w:r>
          </w:p>
        </w:tc>
      </w:tr>
      <w:tr w:rsidR="00C6644E" w:rsidRPr="00C6644E" w:rsidTr="00C6644E">
        <w:trPr>
          <w:trHeight w:val="307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103 02241 01 0000 110</w:t>
            </w:r>
          </w:p>
        </w:tc>
        <w:tc>
          <w:tcPr>
            <w:tcW w:w="5526" w:type="dxa"/>
            <w:tcBorders>
              <w:top w:val="nil"/>
              <w:left w:val="nil"/>
              <w:bottom w:val="single" w:sz="4" w:space="0" w:color="auto"/>
              <w:right w:val="single" w:sz="4" w:space="0" w:color="auto"/>
            </w:tcBorders>
            <w:shd w:val="clear" w:color="auto" w:fill="auto"/>
            <w:vAlign w:val="bottom"/>
            <w:hideMark/>
          </w:tcPr>
          <w:p w:rsidR="00C6644E" w:rsidRPr="00C6644E" w:rsidRDefault="005E26AF" w:rsidP="00C6644E">
            <w:pPr>
              <w:rPr>
                <w:sz w:val="18"/>
                <w:szCs w:val="18"/>
              </w:rPr>
            </w:pPr>
            <w:hyperlink r:id="rId34" w:history="1">
              <w:r w:rsidR="00C6644E" w:rsidRPr="00C6644E">
                <w:rPr>
                  <w:sz w:val="18"/>
                  <w:szCs w:val="18"/>
                </w:rPr>
                <w:t>Доходы от уплаты акцизов на моторные масла для дизельных и (или) карбюраторных (</w:t>
              </w:r>
              <w:proofErr w:type="spellStart"/>
              <w:r w:rsidR="00C6644E" w:rsidRPr="00C6644E">
                <w:rPr>
                  <w:sz w:val="18"/>
                  <w:szCs w:val="18"/>
                </w:rPr>
                <w:t>инжекторных</w:t>
              </w:r>
              <w:proofErr w:type="spellEnd"/>
              <w:r w:rsidR="00C6644E" w:rsidRPr="00C6644E">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4 603,80</w:t>
            </w:r>
          </w:p>
        </w:tc>
      </w:tr>
      <w:tr w:rsidR="00C6644E" w:rsidRPr="00C6644E" w:rsidTr="00C6644E">
        <w:trPr>
          <w:trHeight w:val="30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103 02250 01 0000 110</w:t>
            </w:r>
          </w:p>
        </w:tc>
        <w:tc>
          <w:tcPr>
            <w:tcW w:w="5526" w:type="dxa"/>
            <w:tcBorders>
              <w:top w:val="nil"/>
              <w:left w:val="nil"/>
              <w:bottom w:val="single" w:sz="4" w:space="0" w:color="auto"/>
              <w:right w:val="single" w:sz="4" w:space="0" w:color="auto"/>
            </w:tcBorders>
            <w:shd w:val="clear" w:color="auto" w:fill="auto"/>
            <w:vAlign w:val="bottom"/>
            <w:hideMark/>
          </w:tcPr>
          <w:p w:rsidR="00C6644E" w:rsidRPr="00C6644E" w:rsidRDefault="005E26AF" w:rsidP="00C6644E">
            <w:pPr>
              <w:rPr>
                <w:sz w:val="18"/>
                <w:szCs w:val="18"/>
              </w:rPr>
            </w:pPr>
            <w:hyperlink r:id="rId35" w:history="1">
              <w:r w:rsidR="00C6644E" w:rsidRPr="00C6644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860 542,73</w:t>
            </w:r>
          </w:p>
        </w:tc>
      </w:tr>
      <w:tr w:rsidR="00C6644E" w:rsidRPr="00C6644E" w:rsidTr="00C6644E">
        <w:trPr>
          <w:trHeight w:val="26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103 02260 01 0000 110</w:t>
            </w:r>
          </w:p>
        </w:tc>
        <w:tc>
          <w:tcPr>
            <w:tcW w:w="5526" w:type="dxa"/>
            <w:tcBorders>
              <w:top w:val="nil"/>
              <w:left w:val="nil"/>
              <w:bottom w:val="single" w:sz="4" w:space="0" w:color="auto"/>
              <w:right w:val="single" w:sz="4" w:space="0" w:color="auto"/>
            </w:tcBorders>
            <w:shd w:val="clear" w:color="000000" w:fill="FFFFFF"/>
            <w:vAlign w:val="center"/>
            <w:hideMark/>
          </w:tcPr>
          <w:p w:rsidR="00C6644E" w:rsidRPr="00C6644E" w:rsidRDefault="005E26AF" w:rsidP="00C6644E">
            <w:pPr>
              <w:rPr>
                <w:sz w:val="18"/>
                <w:szCs w:val="18"/>
              </w:rPr>
            </w:pPr>
            <w:hyperlink r:id="rId36" w:history="1">
              <w:r w:rsidR="00C6644E" w:rsidRPr="00C6644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000000" w:fill="FFFFFF"/>
            <w:vAlign w:val="center"/>
            <w:hideMark/>
          </w:tcPr>
          <w:p w:rsidR="00C6644E" w:rsidRPr="00C6644E" w:rsidRDefault="00C6644E" w:rsidP="00C6644E">
            <w:pPr>
              <w:jc w:val="center"/>
              <w:rPr>
                <w:color w:val="22272F"/>
                <w:sz w:val="18"/>
                <w:szCs w:val="18"/>
              </w:rPr>
            </w:pPr>
            <w:r w:rsidRPr="00C6644E">
              <w:rPr>
                <w:color w:val="22272F"/>
                <w:sz w:val="18"/>
                <w:szCs w:val="18"/>
              </w:rPr>
              <w:t>-103 296,68</w:t>
            </w:r>
          </w:p>
        </w:tc>
      </w:tr>
      <w:tr w:rsidR="00C6644E" w:rsidRPr="00C6644E" w:rsidTr="00C6644E">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 xml:space="preserve">1 06 00000 00 0000 000  </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НАЛОГИ НА ИМУЩЕСТВО</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202 558,46</w:t>
            </w:r>
          </w:p>
        </w:tc>
      </w:tr>
      <w:tr w:rsidR="00C6644E" w:rsidRPr="00C6644E" w:rsidTr="00C6644E">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1 06 01000 00 0000 110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Налог на имущество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101 031,58</w:t>
            </w:r>
          </w:p>
        </w:tc>
      </w:tr>
      <w:tr w:rsidR="00C6644E" w:rsidRPr="00C6644E" w:rsidTr="00C6644E">
        <w:trPr>
          <w:trHeight w:val="975"/>
        </w:trPr>
        <w:tc>
          <w:tcPr>
            <w:tcW w:w="2086" w:type="dxa"/>
            <w:tcBorders>
              <w:top w:val="nil"/>
              <w:left w:val="single" w:sz="4" w:space="0" w:color="auto"/>
              <w:bottom w:val="single" w:sz="4" w:space="0" w:color="auto"/>
              <w:right w:val="nil"/>
            </w:tcBorders>
            <w:shd w:val="clear" w:color="auto" w:fill="auto"/>
            <w:vAlign w:val="center"/>
            <w:hideMark/>
          </w:tcPr>
          <w:p w:rsidR="00C6644E" w:rsidRPr="00C6644E" w:rsidRDefault="00C6644E" w:rsidP="00C6644E">
            <w:pPr>
              <w:jc w:val="center"/>
              <w:rPr>
                <w:sz w:val="18"/>
                <w:szCs w:val="18"/>
              </w:rPr>
            </w:pPr>
            <w:r w:rsidRPr="00C6644E">
              <w:rPr>
                <w:sz w:val="18"/>
                <w:szCs w:val="18"/>
              </w:rPr>
              <w:t>1 06 01030 13 0000 110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6644E" w:rsidRPr="00C6644E" w:rsidRDefault="00C6644E" w:rsidP="00C6644E">
            <w:pPr>
              <w:rPr>
                <w:color w:val="333333"/>
                <w:sz w:val="18"/>
                <w:szCs w:val="18"/>
              </w:rPr>
            </w:pPr>
            <w:r w:rsidRPr="00C6644E">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101 031,58</w:t>
            </w:r>
          </w:p>
        </w:tc>
      </w:tr>
      <w:tr w:rsidR="00C6644E" w:rsidRPr="00C6644E" w:rsidTr="00C6644E">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1 06 04000 02 0000 110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Транспортный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21 367,46</w:t>
            </w:r>
          </w:p>
        </w:tc>
      </w:tr>
      <w:tr w:rsidR="00C6644E" w:rsidRPr="00C6644E" w:rsidTr="00C6644E">
        <w:trPr>
          <w:trHeight w:val="300"/>
        </w:trPr>
        <w:tc>
          <w:tcPr>
            <w:tcW w:w="2086" w:type="dxa"/>
            <w:tcBorders>
              <w:top w:val="nil"/>
              <w:left w:val="single" w:sz="4" w:space="0" w:color="auto"/>
              <w:bottom w:val="single" w:sz="4" w:space="0" w:color="auto"/>
              <w:right w:val="nil"/>
            </w:tcBorders>
            <w:shd w:val="clear" w:color="auto" w:fill="auto"/>
            <w:vAlign w:val="center"/>
            <w:hideMark/>
          </w:tcPr>
          <w:p w:rsidR="00C6644E" w:rsidRPr="00C6644E" w:rsidRDefault="00C6644E" w:rsidP="00C6644E">
            <w:pPr>
              <w:jc w:val="center"/>
              <w:rPr>
                <w:sz w:val="18"/>
                <w:szCs w:val="18"/>
              </w:rPr>
            </w:pPr>
            <w:r w:rsidRPr="00C6644E">
              <w:rPr>
                <w:sz w:val="18"/>
                <w:szCs w:val="18"/>
              </w:rPr>
              <w:t>1 06 04011 02 0000 110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333333"/>
                <w:sz w:val="18"/>
                <w:szCs w:val="18"/>
              </w:rPr>
            </w:pPr>
            <w:r w:rsidRPr="00C6644E">
              <w:rPr>
                <w:color w:val="333333"/>
                <w:sz w:val="18"/>
                <w:szCs w:val="18"/>
              </w:rPr>
              <w:t>Транспортный налог с организаций</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2 853,28</w:t>
            </w:r>
          </w:p>
        </w:tc>
      </w:tr>
      <w:tr w:rsidR="00C6644E" w:rsidRPr="00C6644E" w:rsidTr="00C6644E">
        <w:trPr>
          <w:trHeight w:val="300"/>
        </w:trPr>
        <w:tc>
          <w:tcPr>
            <w:tcW w:w="2086" w:type="dxa"/>
            <w:tcBorders>
              <w:top w:val="nil"/>
              <w:left w:val="single" w:sz="4" w:space="0" w:color="auto"/>
              <w:bottom w:val="single" w:sz="4" w:space="0" w:color="auto"/>
              <w:right w:val="nil"/>
            </w:tcBorders>
            <w:shd w:val="clear" w:color="auto" w:fill="auto"/>
            <w:vAlign w:val="center"/>
            <w:hideMark/>
          </w:tcPr>
          <w:p w:rsidR="00C6644E" w:rsidRPr="00C6644E" w:rsidRDefault="00C6644E" w:rsidP="00C6644E">
            <w:pPr>
              <w:jc w:val="center"/>
              <w:rPr>
                <w:sz w:val="18"/>
                <w:szCs w:val="18"/>
              </w:rPr>
            </w:pPr>
            <w:r w:rsidRPr="00C6644E">
              <w:rPr>
                <w:sz w:val="18"/>
                <w:szCs w:val="18"/>
              </w:rPr>
              <w:t>1 06 04012 02 0000 110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333333"/>
                <w:sz w:val="18"/>
                <w:szCs w:val="18"/>
              </w:rPr>
            </w:pPr>
            <w:r w:rsidRPr="00C6644E">
              <w:rPr>
                <w:color w:val="333333"/>
                <w:sz w:val="18"/>
                <w:szCs w:val="18"/>
              </w:rPr>
              <w:t>Транспортный налог с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18 514,18</w:t>
            </w:r>
          </w:p>
        </w:tc>
      </w:tr>
      <w:tr w:rsidR="00C6644E" w:rsidRPr="00C6644E" w:rsidTr="00C6644E">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lastRenderedPageBreak/>
              <w:t>1 06 06000 00 0000 110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Земельный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80 159,42</w:t>
            </w:r>
          </w:p>
        </w:tc>
      </w:tr>
      <w:tr w:rsidR="00C6644E" w:rsidRPr="00C6644E" w:rsidTr="00C6644E">
        <w:trPr>
          <w:trHeight w:val="900"/>
        </w:trPr>
        <w:tc>
          <w:tcPr>
            <w:tcW w:w="2086" w:type="dxa"/>
            <w:tcBorders>
              <w:top w:val="nil"/>
              <w:left w:val="single" w:sz="4" w:space="0" w:color="auto"/>
              <w:bottom w:val="single" w:sz="4" w:space="0" w:color="auto"/>
              <w:right w:val="nil"/>
            </w:tcBorders>
            <w:shd w:val="clear" w:color="auto" w:fill="auto"/>
            <w:vAlign w:val="center"/>
            <w:hideMark/>
          </w:tcPr>
          <w:p w:rsidR="00C6644E" w:rsidRPr="00C6644E" w:rsidRDefault="00C6644E" w:rsidP="00C6644E">
            <w:pPr>
              <w:jc w:val="center"/>
              <w:rPr>
                <w:sz w:val="18"/>
                <w:szCs w:val="18"/>
              </w:rPr>
            </w:pPr>
            <w:r w:rsidRPr="00C6644E">
              <w:rPr>
                <w:sz w:val="18"/>
                <w:szCs w:val="18"/>
              </w:rPr>
              <w:t>1 06 06033 13 0000 110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6644E" w:rsidRPr="00C6644E" w:rsidRDefault="00C6644E" w:rsidP="00C6644E">
            <w:pPr>
              <w:rPr>
                <w:color w:val="333333"/>
                <w:sz w:val="18"/>
                <w:szCs w:val="18"/>
              </w:rPr>
            </w:pPr>
            <w:r w:rsidRPr="00C6644E">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30 216,00</w:t>
            </w:r>
          </w:p>
        </w:tc>
      </w:tr>
      <w:tr w:rsidR="00C6644E" w:rsidRPr="00C6644E" w:rsidTr="00C6644E">
        <w:trPr>
          <w:trHeight w:val="900"/>
        </w:trPr>
        <w:tc>
          <w:tcPr>
            <w:tcW w:w="2086" w:type="dxa"/>
            <w:tcBorders>
              <w:top w:val="nil"/>
              <w:left w:val="single" w:sz="4" w:space="0" w:color="auto"/>
              <w:bottom w:val="single" w:sz="4" w:space="0" w:color="auto"/>
              <w:right w:val="nil"/>
            </w:tcBorders>
            <w:shd w:val="clear" w:color="auto" w:fill="auto"/>
            <w:vAlign w:val="center"/>
            <w:hideMark/>
          </w:tcPr>
          <w:p w:rsidR="00C6644E" w:rsidRPr="00C6644E" w:rsidRDefault="00C6644E" w:rsidP="00C6644E">
            <w:pPr>
              <w:jc w:val="center"/>
              <w:rPr>
                <w:sz w:val="18"/>
                <w:szCs w:val="18"/>
              </w:rPr>
            </w:pPr>
            <w:r w:rsidRPr="00C6644E">
              <w:rPr>
                <w:sz w:val="18"/>
                <w:szCs w:val="18"/>
              </w:rPr>
              <w:t>1 06 06043 13 0000 110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6644E" w:rsidRPr="00C6644E" w:rsidRDefault="00C6644E" w:rsidP="00C6644E">
            <w:pPr>
              <w:rPr>
                <w:color w:val="333333"/>
                <w:sz w:val="18"/>
                <w:szCs w:val="18"/>
              </w:rPr>
            </w:pPr>
            <w:r w:rsidRPr="00C6644E">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49 943,42</w:t>
            </w:r>
          </w:p>
        </w:tc>
      </w:tr>
      <w:tr w:rsidR="00C6644E" w:rsidRPr="00C6644E" w:rsidTr="00C6644E">
        <w:trPr>
          <w:trHeight w:val="285"/>
        </w:trPr>
        <w:tc>
          <w:tcPr>
            <w:tcW w:w="2086" w:type="dxa"/>
            <w:tcBorders>
              <w:top w:val="nil"/>
              <w:left w:val="single" w:sz="4" w:space="0" w:color="000000"/>
              <w:bottom w:val="single" w:sz="4" w:space="0" w:color="000000"/>
              <w:right w:val="nil"/>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1 08 00000 00 0000 000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ГОСУДАРСТВЕННАЯ ПОШЛИНА</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3 760,00</w:t>
            </w:r>
          </w:p>
        </w:tc>
      </w:tr>
      <w:tr w:rsidR="00C6644E" w:rsidRPr="00C6644E" w:rsidTr="00C6644E">
        <w:trPr>
          <w:trHeight w:val="1800"/>
        </w:trPr>
        <w:tc>
          <w:tcPr>
            <w:tcW w:w="2086" w:type="dxa"/>
            <w:tcBorders>
              <w:top w:val="nil"/>
              <w:left w:val="single" w:sz="4" w:space="0" w:color="000000"/>
              <w:bottom w:val="single" w:sz="4" w:space="0" w:color="000000"/>
              <w:right w:val="nil"/>
            </w:tcBorders>
            <w:shd w:val="clear" w:color="auto" w:fill="auto"/>
            <w:noWrap/>
            <w:vAlign w:val="center"/>
            <w:hideMark/>
          </w:tcPr>
          <w:p w:rsidR="00C6644E" w:rsidRPr="00C6644E" w:rsidRDefault="00C6644E" w:rsidP="00C6644E">
            <w:pPr>
              <w:jc w:val="center"/>
              <w:rPr>
                <w:sz w:val="18"/>
                <w:szCs w:val="18"/>
              </w:rPr>
            </w:pPr>
            <w:r w:rsidRPr="00C6644E">
              <w:rPr>
                <w:sz w:val="18"/>
                <w:szCs w:val="18"/>
              </w:rPr>
              <w:t>1 08 04020 01 0000 110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6644E" w:rsidRPr="00C6644E" w:rsidRDefault="00C6644E" w:rsidP="00C6644E">
            <w:pPr>
              <w:rPr>
                <w:color w:val="333333"/>
                <w:sz w:val="18"/>
                <w:szCs w:val="18"/>
              </w:rPr>
            </w:pPr>
            <w:r w:rsidRPr="00C6644E">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3 760,00</w:t>
            </w:r>
          </w:p>
        </w:tc>
      </w:tr>
      <w:tr w:rsidR="00C6644E" w:rsidRPr="00C6644E" w:rsidTr="00C6644E">
        <w:trPr>
          <w:trHeight w:val="1140"/>
        </w:trPr>
        <w:tc>
          <w:tcPr>
            <w:tcW w:w="2086" w:type="dxa"/>
            <w:tcBorders>
              <w:top w:val="nil"/>
              <w:left w:val="single" w:sz="4" w:space="0" w:color="000000"/>
              <w:bottom w:val="single" w:sz="4" w:space="0" w:color="000000"/>
              <w:right w:val="nil"/>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1 11 00000 00 0000 000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ДОХОДЫ ОТ ИСПОЛЬЗОВАНИЯ ИМУЩЕСТВА, НАХОДЯЩЕГОСЯ В ГОСУДАРСТВЕННОЙ И МУНИЦИПАЛЬНОЙ СОБСТВЕННОСТИ</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1 796 995,13</w:t>
            </w:r>
          </w:p>
        </w:tc>
      </w:tr>
      <w:tr w:rsidR="00C6644E" w:rsidRPr="00C6644E" w:rsidTr="00C6644E">
        <w:trPr>
          <w:trHeight w:val="1800"/>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C6644E" w:rsidRPr="00C6644E" w:rsidRDefault="00C6644E" w:rsidP="00C6644E">
            <w:pPr>
              <w:jc w:val="center"/>
              <w:rPr>
                <w:sz w:val="18"/>
                <w:szCs w:val="18"/>
              </w:rPr>
            </w:pPr>
            <w:r w:rsidRPr="00C6644E">
              <w:rPr>
                <w:sz w:val="18"/>
                <w:szCs w:val="18"/>
              </w:rPr>
              <w:t>1 11 05013 13 0000 120</w:t>
            </w:r>
          </w:p>
        </w:tc>
        <w:tc>
          <w:tcPr>
            <w:tcW w:w="5526"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rPr>
                <w:color w:val="333333"/>
                <w:sz w:val="18"/>
                <w:szCs w:val="18"/>
              </w:rPr>
            </w:pPr>
            <w:proofErr w:type="gramStart"/>
            <w:r w:rsidRPr="00C6644E">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2107" w:type="dxa"/>
            <w:tcBorders>
              <w:top w:val="nil"/>
              <w:left w:val="nil"/>
              <w:bottom w:val="single" w:sz="4" w:space="0" w:color="000000"/>
              <w:right w:val="single" w:sz="4" w:space="0" w:color="000000"/>
            </w:tcBorders>
            <w:shd w:val="clear" w:color="auto" w:fill="auto"/>
            <w:noWrap/>
            <w:vAlign w:val="center"/>
            <w:hideMark/>
          </w:tcPr>
          <w:p w:rsidR="00C6644E" w:rsidRPr="00C6644E" w:rsidRDefault="00C6644E" w:rsidP="00C6644E">
            <w:pPr>
              <w:jc w:val="center"/>
              <w:rPr>
                <w:sz w:val="18"/>
                <w:szCs w:val="18"/>
              </w:rPr>
            </w:pPr>
            <w:r w:rsidRPr="00C6644E">
              <w:rPr>
                <w:sz w:val="18"/>
                <w:szCs w:val="18"/>
              </w:rPr>
              <w:t>1 145 558,92</w:t>
            </w:r>
          </w:p>
        </w:tc>
      </w:tr>
      <w:tr w:rsidR="00C6644E" w:rsidRPr="00C6644E" w:rsidTr="00C6644E">
        <w:trPr>
          <w:trHeight w:val="1800"/>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C6644E" w:rsidRPr="00C6644E" w:rsidRDefault="00C6644E" w:rsidP="00C6644E">
            <w:pPr>
              <w:jc w:val="center"/>
              <w:rPr>
                <w:sz w:val="18"/>
                <w:szCs w:val="18"/>
              </w:rPr>
            </w:pPr>
            <w:r w:rsidRPr="00C6644E">
              <w:rPr>
                <w:sz w:val="18"/>
                <w:szCs w:val="18"/>
              </w:rPr>
              <w:t>1 11 09045 13 0000 120</w:t>
            </w:r>
          </w:p>
        </w:tc>
        <w:tc>
          <w:tcPr>
            <w:tcW w:w="5526"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rPr>
                <w:color w:val="333333"/>
                <w:sz w:val="18"/>
                <w:szCs w:val="18"/>
              </w:rPr>
            </w:pPr>
            <w:r w:rsidRPr="00C6644E">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07" w:type="dxa"/>
            <w:tcBorders>
              <w:top w:val="nil"/>
              <w:left w:val="nil"/>
              <w:bottom w:val="single" w:sz="4" w:space="0" w:color="000000"/>
              <w:right w:val="single" w:sz="4" w:space="0" w:color="000000"/>
            </w:tcBorders>
            <w:shd w:val="clear" w:color="auto" w:fill="auto"/>
            <w:noWrap/>
            <w:vAlign w:val="center"/>
            <w:hideMark/>
          </w:tcPr>
          <w:p w:rsidR="00C6644E" w:rsidRPr="00C6644E" w:rsidRDefault="00C6644E" w:rsidP="00C6644E">
            <w:pPr>
              <w:jc w:val="center"/>
              <w:rPr>
                <w:sz w:val="18"/>
                <w:szCs w:val="18"/>
              </w:rPr>
            </w:pPr>
            <w:r w:rsidRPr="00C6644E">
              <w:rPr>
                <w:sz w:val="18"/>
                <w:szCs w:val="18"/>
              </w:rPr>
              <w:t>651 436,21</w:t>
            </w:r>
          </w:p>
        </w:tc>
      </w:tr>
      <w:tr w:rsidR="00C6644E" w:rsidRPr="00C6644E" w:rsidTr="00C6644E">
        <w:trPr>
          <w:trHeight w:val="570"/>
        </w:trPr>
        <w:tc>
          <w:tcPr>
            <w:tcW w:w="2086" w:type="dxa"/>
            <w:tcBorders>
              <w:top w:val="nil"/>
              <w:left w:val="single" w:sz="4" w:space="0" w:color="000000"/>
              <w:bottom w:val="single" w:sz="4" w:space="0" w:color="000000"/>
              <w:right w:val="nil"/>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1 13 00000 00 0000 000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 xml:space="preserve">ДОХОДЫ ОТ ОКАЗАНИЯ ПЛАТНЫХ УСЛУГ И КОМПЕНСАЦИИ ЗАТРАТ ГОСУДАРСТВА </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1 820,08</w:t>
            </w:r>
          </w:p>
        </w:tc>
      </w:tr>
      <w:tr w:rsidR="00C6644E" w:rsidRPr="00C6644E" w:rsidTr="00C6644E">
        <w:trPr>
          <w:trHeight w:val="600"/>
        </w:trPr>
        <w:tc>
          <w:tcPr>
            <w:tcW w:w="2086" w:type="dxa"/>
            <w:tcBorders>
              <w:top w:val="nil"/>
              <w:left w:val="single" w:sz="4" w:space="0" w:color="000000"/>
              <w:bottom w:val="single" w:sz="4" w:space="0" w:color="000000"/>
              <w:right w:val="nil"/>
            </w:tcBorders>
            <w:shd w:val="clear" w:color="auto" w:fill="auto"/>
            <w:noWrap/>
            <w:vAlign w:val="center"/>
            <w:hideMark/>
          </w:tcPr>
          <w:p w:rsidR="00C6644E" w:rsidRPr="00C6644E" w:rsidRDefault="00C6644E" w:rsidP="00C6644E">
            <w:pPr>
              <w:jc w:val="center"/>
              <w:rPr>
                <w:sz w:val="18"/>
                <w:szCs w:val="18"/>
              </w:rPr>
            </w:pPr>
            <w:r w:rsidRPr="00C6644E">
              <w:rPr>
                <w:sz w:val="18"/>
                <w:szCs w:val="18"/>
              </w:rPr>
              <w:t>1 13 02995 13 0000 130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C6644E" w:rsidRPr="00C6644E" w:rsidRDefault="005E26AF" w:rsidP="00C6644E">
            <w:pPr>
              <w:rPr>
                <w:color w:val="000000"/>
                <w:sz w:val="18"/>
                <w:szCs w:val="18"/>
              </w:rPr>
            </w:pPr>
            <w:hyperlink r:id="rId37" w:anchor="block_90" w:history="1">
              <w:r w:rsidR="00C6644E" w:rsidRPr="00C6644E">
                <w:rPr>
                  <w:color w:val="000000"/>
                  <w:sz w:val="18"/>
                  <w:szCs w:val="18"/>
                </w:rPr>
                <w:t>Прочие доходы от компенсации затрат бюджетов городских поселений</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1 820,08</w:t>
            </w:r>
          </w:p>
        </w:tc>
      </w:tr>
      <w:tr w:rsidR="00C6644E" w:rsidRPr="00C6644E" w:rsidTr="00C6644E">
        <w:trPr>
          <w:trHeight w:val="570"/>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1 14 00000 00 0000 000</w:t>
            </w:r>
          </w:p>
        </w:tc>
        <w:tc>
          <w:tcPr>
            <w:tcW w:w="5526" w:type="dxa"/>
            <w:tcBorders>
              <w:top w:val="nil"/>
              <w:left w:val="nil"/>
              <w:bottom w:val="nil"/>
              <w:right w:val="single" w:sz="4" w:space="0" w:color="000000"/>
            </w:tcBorders>
            <w:shd w:val="clear" w:color="auto" w:fill="auto"/>
            <w:vAlign w:val="center"/>
            <w:hideMark/>
          </w:tcPr>
          <w:p w:rsidR="00C6644E" w:rsidRPr="00C6644E" w:rsidRDefault="00C6644E" w:rsidP="00C6644E">
            <w:pPr>
              <w:rPr>
                <w:b/>
                <w:bCs/>
                <w:sz w:val="18"/>
                <w:szCs w:val="18"/>
              </w:rPr>
            </w:pPr>
            <w:r w:rsidRPr="00C6644E">
              <w:rPr>
                <w:b/>
                <w:bCs/>
                <w:sz w:val="18"/>
                <w:szCs w:val="18"/>
              </w:rPr>
              <w:t>ДОХОДЫ ОТ ПРОДАЖИ МАТЕРИАЛЬНЫХ И НЕМАТЕРИАЛЬНЫХ АКТИВОВ</w:t>
            </w:r>
          </w:p>
        </w:tc>
        <w:tc>
          <w:tcPr>
            <w:tcW w:w="2107" w:type="dxa"/>
            <w:tcBorders>
              <w:top w:val="nil"/>
              <w:left w:val="nil"/>
              <w:bottom w:val="nil"/>
              <w:right w:val="single" w:sz="4" w:space="0" w:color="000000"/>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248 325,00</w:t>
            </w:r>
          </w:p>
        </w:tc>
      </w:tr>
      <w:tr w:rsidR="00C6644E" w:rsidRPr="00C6644E" w:rsidTr="00C6644E">
        <w:trPr>
          <w:trHeight w:val="1200"/>
        </w:trPr>
        <w:tc>
          <w:tcPr>
            <w:tcW w:w="2086" w:type="dxa"/>
            <w:tcBorders>
              <w:top w:val="nil"/>
              <w:left w:val="single" w:sz="4" w:space="0" w:color="000000"/>
              <w:bottom w:val="single" w:sz="4" w:space="0" w:color="000000"/>
              <w:right w:val="nil"/>
            </w:tcBorders>
            <w:shd w:val="clear" w:color="auto" w:fill="auto"/>
            <w:noWrap/>
            <w:vAlign w:val="center"/>
            <w:hideMark/>
          </w:tcPr>
          <w:p w:rsidR="00C6644E" w:rsidRPr="00C6644E" w:rsidRDefault="00C6644E" w:rsidP="00C6644E">
            <w:pPr>
              <w:jc w:val="center"/>
              <w:rPr>
                <w:sz w:val="18"/>
                <w:szCs w:val="18"/>
              </w:rPr>
            </w:pPr>
            <w:r w:rsidRPr="00C6644E">
              <w:rPr>
                <w:sz w:val="18"/>
                <w:szCs w:val="18"/>
              </w:rPr>
              <w:t>1 14 06013 13 0000 430</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644E" w:rsidRPr="00C6644E" w:rsidRDefault="00C6644E" w:rsidP="00C6644E">
            <w:pPr>
              <w:rPr>
                <w:color w:val="333333"/>
                <w:sz w:val="18"/>
                <w:szCs w:val="18"/>
              </w:rPr>
            </w:pPr>
            <w:r w:rsidRPr="00C6644E">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248 325,00</w:t>
            </w:r>
          </w:p>
        </w:tc>
      </w:tr>
      <w:tr w:rsidR="00C6644E" w:rsidRPr="00C6644E" w:rsidTr="00C6644E">
        <w:trPr>
          <w:trHeight w:val="570"/>
        </w:trPr>
        <w:tc>
          <w:tcPr>
            <w:tcW w:w="2086" w:type="dxa"/>
            <w:tcBorders>
              <w:top w:val="nil"/>
              <w:left w:val="single" w:sz="4" w:space="0" w:color="000000"/>
              <w:bottom w:val="single" w:sz="4" w:space="0" w:color="000000"/>
              <w:right w:val="nil"/>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1 16 00000 00 0000 000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ШТРАФЫ, САНКЦИИ, ВОЗМЕЩЕНИЕ УЩЕРБА</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4 500,00</w:t>
            </w:r>
          </w:p>
        </w:tc>
      </w:tr>
      <w:tr w:rsidR="00C6644E" w:rsidRPr="00C6644E" w:rsidTr="00C6644E">
        <w:trPr>
          <w:trHeight w:val="1500"/>
        </w:trPr>
        <w:tc>
          <w:tcPr>
            <w:tcW w:w="2086" w:type="dxa"/>
            <w:tcBorders>
              <w:top w:val="nil"/>
              <w:left w:val="single" w:sz="4" w:space="0" w:color="000000"/>
              <w:bottom w:val="single" w:sz="4" w:space="0" w:color="000000"/>
              <w:right w:val="nil"/>
            </w:tcBorders>
            <w:shd w:val="clear" w:color="auto" w:fill="auto"/>
            <w:noWrap/>
            <w:vAlign w:val="center"/>
            <w:hideMark/>
          </w:tcPr>
          <w:p w:rsidR="00C6644E" w:rsidRPr="00C6644E" w:rsidRDefault="00C6644E" w:rsidP="00C6644E">
            <w:pPr>
              <w:jc w:val="center"/>
              <w:rPr>
                <w:sz w:val="18"/>
                <w:szCs w:val="18"/>
              </w:rPr>
            </w:pPr>
            <w:r w:rsidRPr="00C6644E">
              <w:rPr>
                <w:sz w:val="18"/>
                <w:szCs w:val="18"/>
              </w:rPr>
              <w:t>1 16 02010 02 0000 140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C6644E" w:rsidRPr="00C6644E" w:rsidRDefault="005E26AF" w:rsidP="00C6644E">
            <w:pPr>
              <w:rPr>
                <w:color w:val="000000"/>
                <w:sz w:val="18"/>
                <w:szCs w:val="18"/>
              </w:rPr>
            </w:pPr>
            <w:hyperlink r:id="rId38" w:anchor="block_90" w:history="1">
              <w:r w:rsidR="00C6644E" w:rsidRPr="00C6644E">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4 500,00</w:t>
            </w:r>
          </w:p>
        </w:tc>
      </w:tr>
      <w:tr w:rsidR="00C6644E" w:rsidRPr="00C6644E" w:rsidTr="00C6644E">
        <w:trPr>
          <w:trHeight w:val="510"/>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jc w:val="center"/>
              <w:rPr>
                <w:b/>
                <w:bCs/>
                <w:sz w:val="18"/>
                <w:szCs w:val="18"/>
              </w:rPr>
            </w:pPr>
            <w:r w:rsidRPr="00C6644E">
              <w:rPr>
                <w:b/>
                <w:bCs/>
                <w:sz w:val="18"/>
                <w:szCs w:val="18"/>
              </w:rPr>
              <w:lastRenderedPageBreak/>
              <w:t>1 17 00000 00 0000 000</w:t>
            </w:r>
          </w:p>
        </w:tc>
        <w:tc>
          <w:tcPr>
            <w:tcW w:w="5526" w:type="dxa"/>
            <w:tcBorders>
              <w:top w:val="nil"/>
              <w:left w:val="nil"/>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 xml:space="preserve">Прочие неналоговые доходы </w:t>
            </w:r>
          </w:p>
        </w:tc>
        <w:tc>
          <w:tcPr>
            <w:tcW w:w="2107" w:type="dxa"/>
            <w:tcBorders>
              <w:top w:val="nil"/>
              <w:left w:val="nil"/>
              <w:bottom w:val="single" w:sz="4" w:space="0" w:color="auto"/>
              <w:right w:val="single" w:sz="4" w:space="0" w:color="auto"/>
            </w:tcBorders>
            <w:shd w:val="clear" w:color="000000" w:fill="FFFFFF"/>
            <w:vAlign w:val="center"/>
            <w:hideMark/>
          </w:tcPr>
          <w:p w:rsidR="00C6644E" w:rsidRPr="00C6644E" w:rsidRDefault="00C6644E" w:rsidP="00C6644E">
            <w:pPr>
              <w:jc w:val="center"/>
              <w:rPr>
                <w:b/>
                <w:bCs/>
                <w:color w:val="000000"/>
                <w:sz w:val="18"/>
                <w:szCs w:val="18"/>
              </w:rPr>
            </w:pPr>
            <w:r w:rsidRPr="00C6644E">
              <w:rPr>
                <w:b/>
                <w:bCs/>
                <w:color w:val="000000"/>
                <w:sz w:val="18"/>
                <w:szCs w:val="18"/>
              </w:rPr>
              <w:t>160 206,00</w:t>
            </w:r>
          </w:p>
        </w:tc>
      </w:tr>
      <w:tr w:rsidR="00C6644E" w:rsidRPr="00C6644E" w:rsidTr="00C6644E">
        <w:trPr>
          <w:trHeight w:val="900"/>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jc w:val="center"/>
              <w:rPr>
                <w:sz w:val="18"/>
                <w:szCs w:val="18"/>
              </w:rPr>
            </w:pPr>
            <w:r w:rsidRPr="00C6644E">
              <w:rPr>
                <w:sz w:val="18"/>
                <w:szCs w:val="18"/>
              </w:rPr>
              <w:t>1 17 15030 13 2756 150</w:t>
            </w:r>
          </w:p>
        </w:tc>
        <w:tc>
          <w:tcPr>
            <w:tcW w:w="5526"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rPr>
                <w:sz w:val="18"/>
                <w:szCs w:val="18"/>
              </w:rPr>
            </w:pPr>
            <w:r w:rsidRPr="00C6644E">
              <w:rPr>
                <w:sz w:val="18"/>
                <w:szCs w:val="18"/>
              </w:rPr>
              <w:t>Инициативные платежи, зачисляемые в бюджеты городских поселений (</w:t>
            </w:r>
            <w:proofErr w:type="gramStart"/>
            <w:r w:rsidRPr="00C6644E">
              <w:rPr>
                <w:sz w:val="18"/>
                <w:szCs w:val="18"/>
              </w:rPr>
              <w:t>Инициативный</w:t>
            </w:r>
            <w:proofErr w:type="gramEnd"/>
            <w:r w:rsidRPr="00C6644E">
              <w:rPr>
                <w:sz w:val="18"/>
                <w:szCs w:val="18"/>
              </w:rPr>
              <w:t xml:space="preserve"> проект "Живая вода - вода для жизни")</w:t>
            </w:r>
          </w:p>
        </w:tc>
        <w:tc>
          <w:tcPr>
            <w:tcW w:w="2107" w:type="dxa"/>
            <w:tcBorders>
              <w:top w:val="nil"/>
              <w:left w:val="nil"/>
              <w:bottom w:val="single" w:sz="4" w:space="0" w:color="auto"/>
              <w:right w:val="single" w:sz="4" w:space="0" w:color="auto"/>
            </w:tcBorders>
            <w:shd w:val="clear" w:color="000000" w:fill="FFFFFF"/>
            <w:vAlign w:val="center"/>
            <w:hideMark/>
          </w:tcPr>
          <w:p w:rsidR="00C6644E" w:rsidRPr="00C6644E" w:rsidRDefault="00C6644E" w:rsidP="00C6644E">
            <w:pPr>
              <w:jc w:val="center"/>
              <w:rPr>
                <w:color w:val="000000"/>
                <w:sz w:val="18"/>
                <w:szCs w:val="18"/>
              </w:rPr>
            </w:pPr>
            <w:r w:rsidRPr="00C6644E">
              <w:rPr>
                <w:color w:val="000000"/>
                <w:sz w:val="18"/>
                <w:szCs w:val="18"/>
              </w:rPr>
              <w:t>160 206,00</w:t>
            </w:r>
          </w:p>
        </w:tc>
      </w:tr>
      <w:tr w:rsidR="00C6644E" w:rsidRPr="00C6644E" w:rsidTr="00C6644E">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2 00 00000 00 0000 000</w:t>
            </w:r>
          </w:p>
        </w:tc>
        <w:tc>
          <w:tcPr>
            <w:tcW w:w="5526" w:type="dxa"/>
            <w:tcBorders>
              <w:top w:val="nil"/>
              <w:left w:val="nil"/>
              <w:bottom w:val="nil"/>
              <w:right w:val="single" w:sz="4" w:space="0" w:color="000000"/>
            </w:tcBorders>
            <w:shd w:val="clear" w:color="auto" w:fill="auto"/>
            <w:vAlign w:val="center"/>
            <w:hideMark/>
          </w:tcPr>
          <w:p w:rsidR="00C6644E" w:rsidRPr="00C6644E" w:rsidRDefault="00C6644E" w:rsidP="00C6644E">
            <w:pPr>
              <w:rPr>
                <w:b/>
                <w:bCs/>
                <w:sz w:val="18"/>
                <w:szCs w:val="18"/>
              </w:rPr>
            </w:pPr>
            <w:r w:rsidRPr="00C6644E">
              <w:rPr>
                <w:b/>
                <w:bCs/>
                <w:sz w:val="18"/>
                <w:szCs w:val="18"/>
              </w:rPr>
              <w:t xml:space="preserve">БЕЗВОЗМЕЗДНЫЕ ПОСТУПЛЕНИЯ </w:t>
            </w:r>
          </w:p>
        </w:tc>
        <w:tc>
          <w:tcPr>
            <w:tcW w:w="2107" w:type="dxa"/>
            <w:tcBorders>
              <w:top w:val="nil"/>
              <w:left w:val="nil"/>
              <w:bottom w:val="nil"/>
              <w:right w:val="single" w:sz="4" w:space="0" w:color="000000"/>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15 777 848,36</w:t>
            </w:r>
          </w:p>
        </w:tc>
      </w:tr>
      <w:tr w:rsidR="00C6644E" w:rsidRPr="00C6644E" w:rsidTr="00C6644E">
        <w:trPr>
          <w:trHeight w:val="855"/>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2 02 00000 00 0000 000</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БЕЗВОЗМЕЗДНЫЕ ПОСТУПЛЕНИЯ ОТ ДРУГИХ БЮДЖЕТОВ БЮДЖЕТНОЙ СИСТЕМЫ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15 777 848,36</w:t>
            </w:r>
          </w:p>
        </w:tc>
      </w:tr>
      <w:tr w:rsidR="00C6644E" w:rsidRPr="00C6644E" w:rsidTr="00C6644E">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2 02 10000 00 0000 150</w:t>
            </w:r>
          </w:p>
        </w:tc>
        <w:tc>
          <w:tcPr>
            <w:tcW w:w="5526" w:type="dxa"/>
            <w:tcBorders>
              <w:top w:val="nil"/>
              <w:left w:val="nil"/>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Дотации бюджетам субъектов Российской Федерации и муниципальных образований</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4 282 849,81</w:t>
            </w:r>
          </w:p>
        </w:tc>
      </w:tr>
      <w:tr w:rsidR="00C6644E" w:rsidRPr="00C6644E" w:rsidTr="00C6644E">
        <w:trPr>
          <w:trHeight w:val="9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2 02 15001 13 0000 150</w:t>
            </w:r>
          </w:p>
        </w:tc>
        <w:tc>
          <w:tcPr>
            <w:tcW w:w="5526" w:type="dxa"/>
            <w:tcBorders>
              <w:top w:val="nil"/>
              <w:left w:val="nil"/>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4 282 849,81</w:t>
            </w:r>
          </w:p>
        </w:tc>
      </w:tr>
      <w:tr w:rsidR="00C6644E" w:rsidRPr="00C6644E" w:rsidTr="00C6644E">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2 02 30000 00 0000 150</w:t>
            </w:r>
          </w:p>
        </w:tc>
        <w:tc>
          <w:tcPr>
            <w:tcW w:w="5526" w:type="dxa"/>
            <w:tcBorders>
              <w:top w:val="nil"/>
              <w:left w:val="nil"/>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 xml:space="preserve">Субвенции бюджетам субъектов Российской Федерации и муниципальных образований </w:t>
            </w:r>
          </w:p>
        </w:tc>
        <w:tc>
          <w:tcPr>
            <w:tcW w:w="2107" w:type="dxa"/>
            <w:tcBorders>
              <w:top w:val="nil"/>
              <w:left w:val="nil"/>
              <w:bottom w:val="single" w:sz="4" w:space="0" w:color="auto"/>
              <w:right w:val="single" w:sz="4" w:space="0" w:color="auto"/>
            </w:tcBorders>
            <w:shd w:val="clear" w:color="auto" w:fill="auto"/>
            <w:vAlign w:val="center"/>
            <w:hideMark/>
          </w:tcPr>
          <w:p w:rsidR="00C6644E" w:rsidRPr="00C6644E" w:rsidRDefault="00C6644E" w:rsidP="00C6644E">
            <w:pPr>
              <w:jc w:val="center"/>
              <w:rPr>
                <w:b/>
                <w:bCs/>
                <w:sz w:val="18"/>
                <w:szCs w:val="18"/>
              </w:rPr>
            </w:pPr>
            <w:r w:rsidRPr="00C6644E">
              <w:rPr>
                <w:b/>
                <w:bCs/>
                <w:sz w:val="18"/>
                <w:szCs w:val="18"/>
              </w:rPr>
              <w:t>282 213,00</w:t>
            </w:r>
          </w:p>
        </w:tc>
      </w:tr>
      <w:tr w:rsidR="00C6644E" w:rsidRPr="00C6644E" w:rsidTr="00C6644E">
        <w:trPr>
          <w:trHeight w:val="12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2 02 35118 13 0000 150</w:t>
            </w:r>
          </w:p>
        </w:tc>
        <w:tc>
          <w:tcPr>
            <w:tcW w:w="5526" w:type="dxa"/>
            <w:tcBorders>
              <w:top w:val="nil"/>
              <w:left w:val="nil"/>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272 213,00</w:t>
            </w:r>
          </w:p>
        </w:tc>
      </w:tr>
      <w:tr w:rsidR="00C6644E" w:rsidRPr="00C6644E" w:rsidTr="00C6644E">
        <w:trPr>
          <w:trHeight w:val="900"/>
        </w:trPr>
        <w:tc>
          <w:tcPr>
            <w:tcW w:w="2086" w:type="dxa"/>
            <w:tcBorders>
              <w:top w:val="nil"/>
              <w:left w:val="single" w:sz="4" w:space="0" w:color="auto"/>
              <w:bottom w:val="single" w:sz="4" w:space="0" w:color="auto"/>
              <w:right w:val="single" w:sz="4" w:space="0" w:color="000000"/>
            </w:tcBorders>
            <w:shd w:val="clear" w:color="auto" w:fill="auto"/>
            <w:noWrap/>
            <w:vAlign w:val="center"/>
            <w:hideMark/>
          </w:tcPr>
          <w:p w:rsidR="00C6644E" w:rsidRPr="00C6644E" w:rsidRDefault="00C6644E" w:rsidP="00C6644E">
            <w:pPr>
              <w:jc w:val="center"/>
              <w:rPr>
                <w:sz w:val="18"/>
                <w:szCs w:val="18"/>
              </w:rPr>
            </w:pPr>
            <w:r w:rsidRPr="00C6644E">
              <w:rPr>
                <w:sz w:val="18"/>
                <w:szCs w:val="18"/>
              </w:rPr>
              <w:t>2 02 35930 13 0000 150</w:t>
            </w:r>
          </w:p>
        </w:tc>
        <w:tc>
          <w:tcPr>
            <w:tcW w:w="5526" w:type="dxa"/>
            <w:tcBorders>
              <w:top w:val="nil"/>
              <w:left w:val="nil"/>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Субвенции бюджетам городских поселений на государственную регистрацию актов гражданского состояния</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57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2 02 40000 00 0000 000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C6644E" w:rsidRPr="00C6644E" w:rsidRDefault="00C6644E" w:rsidP="00C6644E">
            <w:pPr>
              <w:rPr>
                <w:b/>
                <w:bCs/>
                <w:sz w:val="18"/>
                <w:szCs w:val="18"/>
              </w:rPr>
            </w:pPr>
            <w:r w:rsidRPr="00C6644E">
              <w:rPr>
                <w:b/>
                <w:bCs/>
                <w:sz w:val="18"/>
                <w:szCs w:val="18"/>
              </w:rPr>
              <w:t>Прочие межбюджетные трансферты, передаваемые бюджетам</w:t>
            </w:r>
          </w:p>
        </w:tc>
        <w:tc>
          <w:tcPr>
            <w:tcW w:w="2107" w:type="dxa"/>
            <w:tcBorders>
              <w:top w:val="nil"/>
              <w:left w:val="nil"/>
              <w:bottom w:val="single" w:sz="4" w:space="0" w:color="000000"/>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11 212 785,55</w:t>
            </w:r>
          </w:p>
        </w:tc>
      </w:tr>
      <w:tr w:rsidR="00C6644E" w:rsidRPr="00C6644E" w:rsidTr="00C6644E">
        <w:trPr>
          <w:trHeight w:val="60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C6644E" w:rsidRPr="00C6644E" w:rsidRDefault="00C6644E" w:rsidP="00C6644E">
            <w:pPr>
              <w:jc w:val="center"/>
              <w:rPr>
                <w:sz w:val="18"/>
                <w:szCs w:val="18"/>
              </w:rPr>
            </w:pPr>
            <w:r w:rsidRPr="00C6644E">
              <w:rPr>
                <w:sz w:val="18"/>
                <w:szCs w:val="18"/>
              </w:rPr>
              <w:t>2 02 49999 13 0000 150</w:t>
            </w:r>
          </w:p>
        </w:tc>
        <w:tc>
          <w:tcPr>
            <w:tcW w:w="5526" w:type="dxa"/>
            <w:tcBorders>
              <w:top w:val="nil"/>
              <w:left w:val="nil"/>
              <w:bottom w:val="single" w:sz="4" w:space="0" w:color="000000"/>
              <w:right w:val="single" w:sz="4" w:space="0" w:color="000000"/>
            </w:tcBorders>
            <w:shd w:val="clear" w:color="auto" w:fill="auto"/>
            <w:vAlign w:val="center"/>
            <w:hideMark/>
          </w:tcPr>
          <w:p w:rsidR="00C6644E" w:rsidRPr="00C6644E" w:rsidRDefault="00C6644E" w:rsidP="00C6644E">
            <w:pPr>
              <w:rPr>
                <w:sz w:val="18"/>
                <w:szCs w:val="18"/>
              </w:rPr>
            </w:pPr>
            <w:r w:rsidRPr="00C6644E">
              <w:rPr>
                <w:sz w:val="18"/>
                <w:szCs w:val="18"/>
              </w:rPr>
              <w:t>Прочие  межбюджетные  трансферты,  передаваемые  бюджетам  городских поселений</w:t>
            </w:r>
          </w:p>
        </w:tc>
        <w:tc>
          <w:tcPr>
            <w:tcW w:w="2107" w:type="dxa"/>
            <w:tcBorders>
              <w:top w:val="nil"/>
              <w:left w:val="nil"/>
              <w:bottom w:val="single" w:sz="4" w:space="0" w:color="000000"/>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11 212 785,55</w:t>
            </w:r>
          </w:p>
        </w:tc>
      </w:tr>
      <w:tr w:rsidR="00C6644E" w:rsidRPr="00C6644E" w:rsidTr="00C6644E">
        <w:trPr>
          <w:trHeight w:val="300"/>
        </w:trPr>
        <w:tc>
          <w:tcPr>
            <w:tcW w:w="2086" w:type="dxa"/>
            <w:tcBorders>
              <w:top w:val="nil"/>
              <w:left w:val="single" w:sz="4" w:space="0" w:color="auto"/>
              <w:bottom w:val="single" w:sz="4" w:space="0" w:color="auto"/>
              <w:right w:val="single" w:sz="4" w:space="0" w:color="000000"/>
            </w:tcBorders>
            <w:shd w:val="clear" w:color="auto" w:fill="auto"/>
            <w:noWrap/>
            <w:vAlign w:val="bottom"/>
            <w:hideMark/>
          </w:tcPr>
          <w:p w:rsidR="00C6644E" w:rsidRPr="00C6644E" w:rsidRDefault="00C6644E" w:rsidP="00C6644E">
            <w:pPr>
              <w:rPr>
                <w:sz w:val="18"/>
                <w:szCs w:val="18"/>
              </w:rPr>
            </w:pPr>
            <w:r w:rsidRPr="00C6644E">
              <w:rPr>
                <w:sz w:val="18"/>
                <w:szCs w:val="18"/>
              </w:rPr>
              <w:t> </w:t>
            </w:r>
          </w:p>
        </w:tc>
        <w:tc>
          <w:tcPr>
            <w:tcW w:w="5526" w:type="dxa"/>
            <w:tcBorders>
              <w:top w:val="nil"/>
              <w:left w:val="nil"/>
              <w:bottom w:val="single" w:sz="4" w:space="0" w:color="auto"/>
              <w:right w:val="single" w:sz="4" w:space="0" w:color="000000"/>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ВСЕГО ДОХОДОВ</w:t>
            </w:r>
          </w:p>
        </w:tc>
        <w:tc>
          <w:tcPr>
            <w:tcW w:w="210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25 609 367,59</w:t>
            </w:r>
          </w:p>
        </w:tc>
      </w:tr>
    </w:tbl>
    <w:p w:rsidR="00C6644E" w:rsidRDefault="00C6644E"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F61264" w:rsidRDefault="00F61264"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tbl>
      <w:tblPr>
        <w:tblW w:w="9719" w:type="dxa"/>
        <w:tblInd w:w="93" w:type="dxa"/>
        <w:tblLook w:val="04A0" w:firstRow="1" w:lastRow="0" w:firstColumn="1" w:lastColumn="0" w:noHBand="0" w:noVBand="1"/>
      </w:tblPr>
      <w:tblGrid>
        <w:gridCol w:w="6627"/>
        <w:gridCol w:w="386"/>
        <w:gridCol w:w="424"/>
        <w:gridCol w:w="652"/>
        <w:gridCol w:w="471"/>
        <w:gridCol w:w="1344"/>
      </w:tblGrid>
      <w:tr w:rsidR="00C6644E" w:rsidRPr="00C6644E" w:rsidTr="00C6644E">
        <w:trPr>
          <w:trHeight w:val="255"/>
        </w:trPr>
        <w:tc>
          <w:tcPr>
            <w:tcW w:w="6995"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bookmarkStart w:id="23" w:name="RANGE!B1:G211"/>
            <w:bookmarkEnd w:id="23"/>
          </w:p>
        </w:tc>
        <w:tc>
          <w:tcPr>
            <w:tcW w:w="238"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9"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663"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9"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1405" w:type="dxa"/>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Приложение  № 2</w:t>
            </w:r>
          </w:p>
        </w:tc>
      </w:tr>
      <w:tr w:rsidR="00C6644E" w:rsidRPr="00C6644E" w:rsidTr="00C6644E">
        <w:trPr>
          <w:trHeight w:val="255"/>
        </w:trPr>
        <w:tc>
          <w:tcPr>
            <w:tcW w:w="6995"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38"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9"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663"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9"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1405" w:type="dxa"/>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к постановлению администрации</w:t>
            </w:r>
          </w:p>
        </w:tc>
      </w:tr>
      <w:tr w:rsidR="00C6644E" w:rsidRPr="00C6644E" w:rsidTr="00C6644E">
        <w:trPr>
          <w:trHeight w:val="255"/>
        </w:trPr>
        <w:tc>
          <w:tcPr>
            <w:tcW w:w="6995"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38"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9"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663" w:type="dxa"/>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p>
        </w:tc>
        <w:tc>
          <w:tcPr>
            <w:tcW w:w="209"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1405" w:type="dxa"/>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городского поселения Агириш</w:t>
            </w:r>
          </w:p>
        </w:tc>
      </w:tr>
      <w:tr w:rsidR="00C6644E" w:rsidRPr="00C6644E" w:rsidTr="00C6644E">
        <w:trPr>
          <w:trHeight w:val="255"/>
        </w:trPr>
        <w:tc>
          <w:tcPr>
            <w:tcW w:w="6995"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38"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9"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277" w:type="dxa"/>
            <w:gridSpan w:val="3"/>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от  " 20 " сентября 2024 № 205</w:t>
            </w:r>
          </w:p>
        </w:tc>
      </w:tr>
      <w:tr w:rsidR="00C6644E" w:rsidRPr="00C6644E" w:rsidTr="00C6644E">
        <w:trPr>
          <w:trHeight w:val="1602"/>
        </w:trPr>
        <w:tc>
          <w:tcPr>
            <w:tcW w:w="9719" w:type="dxa"/>
            <w:gridSpan w:val="6"/>
            <w:tcBorders>
              <w:top w:val="nil"/>
              <w:left w:val="nil"/>
              <w:bottom w:val="nil"/>
              <w:right w:val="nil"/>
            </w:tcBorders>
            <w:shd w:val="clear" w:color="auto" w:fill="auto"/>
            <w:vAlign w:val="center"/>
            <w:hideMark/>
          </w:tcPr>
          <w:p w:rsidR="00C6644E" w:rsidRPr="00C6644E" w:rsidRDefault="00C6644E" w:rsidP="00C6644E">
            <w:pPr>
              <w:jc w:val="center"/>
              <w:rPr>
                <w:b/>
                <w:bCs/>
                <w:sz w:val="18"/>
                <w:szCs w:val="18"/>
              </w:rPr>
            </w:pPr>
            <w:r w:rsidRPr="00C6644E">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C6644E">
              <w:rPr>
                <w:b/>
                <w:bCs/>
                <w:sz w:val="18"/>
                <w:szCs w:val="18"/>
              </w:rPr>
              <w:t>видов расходов классификации расходов бюджета</w:t>
            </w:r>
            <w:proofErr w:type="gramEnd"/>
            <w:r w:rsidRPr="00C6644E">
              <w:rPr>
                <w:b/>
                <w:bCs/>
                <w:sz w:val="18"/>
                <w:szCs w:val="18"/>
              </w:rPr>
              <w:t xml:space="preserve"> городского поселения Агириш                                      за 1 полугодие 2024 года</w:t>
            </w:r>
          </w:p>
        </w:tc>
      </w:tr>
      <w:tr w:rsidR="00C6644E" w:rsidRPr="00C6644E" w:rsidTr="00C6644E">
        <w:trPr>
          <w:trHeight w:val="165"/>
        </w:trPr>
        <w:tc>
          <w:tcPr>
            <w:tcW w:w="9719" w:type="dxa"/>
            <w:gridSpan w:val="6"/>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r>
      <w:tr w:rsidR="00C6644E" w:rsidRPr="00C6644E" w:rsidTr="00C6644E">
        <w:trPr>
          <w:trHeight w:val="270"/>
        </w:trPr>
        <w:tc>
          <w:tcPr>
            <w:tcW w:w="6995"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238"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209"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663"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209"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1405" w:type="dxa"/>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(рублей)</w:t>
            </w:r>
          </w:p>
        </w:tc>
      </w:tr>
      <w:tr w:rsidR="00C6644E" w:rsidRPr="00C6644E" w:rsidTr="00C6644E">
        <w:trPr>
          <w:trHeight w:val="255"/>
        </w:trPr>
        <w:tc>
          <w:tcPr>
            <w:tcW w:w="6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Наименование показателя</w:t>
            </w:r>
          </w:p>
        </w:tc>
        <w:tc>
          <w:tcPr>
            <w:tcW w:w="238"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proofErr w:type="spellStart"/>
            <w:r w:rsidRPr="00C6644E">
              <w:rPr>
                <w:sz w:val="18"/>
                <w:szCs w:val="18"/>
              </w:rPr>
              <w:t>Рз</w:t>
            </w:r>
            <w:proofErr w:type="spellEnd"/>
          </w:p>
        </w:tc>
        <w:tc>
          <w:tcPr>
            <w:tcW w:w="209"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proofErr w:type="spellStart"/>
            <w:proofErr w:type="gramStart"/>
            <w:r w:rsidRPr="00C6644E">
              <w:rPr>
                <w:sz w:val="18"/>
                <w:szCs w:val="18"/>
              </w:rPr>
              <w:t>Пр</w:t>
            </w:r>
            <w:proofErr w:type="spellEnd"/>
            <w:proofErr w:type="gramEnd"/>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proofErr w:type="spellStart"/>
            <w:r w:rsidRPr="00C6644E">
              <w:rPr>
                <w:sz w:val="18"/>
                <w:szCs w:val="18"/>
              </w:rPr>
              <w:t>ЦСР</w:t>
            </w:r>
            <w:proofErr w:type="spellEnd"/>
          </w:p>
        </w:tc>
        <w:tc>
          <w:tcPr>
            <w:tcW w:w="209"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proofErr w:type="spellStart"/>
            <w:r w:rsidRPr="00C6644E">
              <w:rPr>
                <w:sz w:val="18"/>
                <w:szCs w:val="18"/>
              </w:rPr>
              <w:t>ВР</w:t>
            </w:r>
            <w:proofErr w:type="spellEnd"/>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C6644E" w:rsidRPr="00C6644E" w:rsidRDefault="00C6644E" w:rsidP="00C6644E">
            <w:pPr>
              <w:jc w:val="center"/>
              <w:rPr>
                <w:sz w:val="18"/>
                <w:szCs w:val="18"/>
              </w:rPr>
            </w:pPr>
            <w:r w:rsidRPr="00C6644E">
              <w:rPr>
                <w:sz w:val="18"/>
                <w:szCs w:val="18"/>
              </w:rPr>
              <w:t>Исполнено</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Общегосударственные вопросы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7 454 401,70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Функционирование высшего должностного лица субъекта Российской Федерации и муниципального образования</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1 595 244,36</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i/>
                <w:iCs/>
                <w:sz w:val="18"/>
                <w:szCs w:val="18"/>
              </w:rPr>
            </w:pPr>
            <w:r w:rsidRPr="00C6644E">
              <w:rPr>
                <w:b/>
                <w:bCs/>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1 595 244,36</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1 595 244,36</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1 495 244,36</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Глава муниципального образования</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1 495 244,36</w:t>
            </w:r>
          </w:p>
        </w:tc>
      </w:tr>
      <w:tr w:rsidR="00C6644E" w:rsidRPr="00C6644E" w:rsidTr="00C6644E">
        <w:trPr>
          <w:trHeight w:val="127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1 495 244,36</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1 495 244,36</w:t>
            </w:r>
          </w:p>
        </w:tc>
      </w:tr>
      <w:tr w:rsidR="00C6644E" w:rsidRPr="00C6644E" w:rsidTr="00C6644E">
        <w:trPr>
          <w:trHeight w:val="178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01 4 01 85150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100 000,00</w:t>
            </w:r>
          </w:p>
        </w:tc>
      </w:tr>
      <w:tr w:rsidR="00C6644E" w:rsidRPr="00C6644E" w:rsidTr="00C6644E">
        <w:trPr>
          <w:trHeight w:val="127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01 4 01 85150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100 000,00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01 4 01 85150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100 000,00</w:t>
            </w:r>
          </w:p>
        </w:tc>
      </w:tr>
      <w:tr w:rsidR="00C6644E" w:rsidRPr="00C6644E" w:rsidTr="00C6644E">
        <w:trPr>
          <w:trHeight w:val="102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5 027 228,95</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5 027 228,95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5 027 228,95</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5 027 228,95</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обеспечение функций органов местного самоуправления</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4 756 928,95</w:t>
            </w:r>
          </w:p>
        </w:tc>
      </w:tr>
      <w:tr w:rsidR="00C6644E" w:rsidRPr="00C6644E" w:rsidTr="00C6644E">
        <w:trPr>
          <w:trHeight w:val="127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4 688 782,78</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4 688 782,78</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40 646,17</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Иные закупки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240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40 646,17</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бюджетные ассигнования</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27 500,00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Уплата налогов, сборов и иных платежей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850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27 500,00</w:t>
            </w:r>
          </w:p>
        </w:tc>
      </w:tr>
      <w:tr w:rsidR="00C6644E" w:rsidRPr="00C6644E" w:rsidTr="00C6644E">
        <w:trPr>
          <w:trHeight w:val="36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На обеспечение сбалансированности бюджета поселения</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270 300,00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социально-значимых расходов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270 300,00</w:t>
            </w:r>
          </w:p>
        </w:tc>
      </w:tr>
      <w:tr w:rsidR="00C6644E" w:rsidRPr="00C6644E" w:rsidTr="00C6644E">
        <w:trPr>
          <w:trHeight w:val="127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270 300,00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270 300,00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Другие общегосударственные вопросы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831 928,39</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муниципальными финансами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60 000,00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60 000,00</w:t>
            </w:r>
          </w:p>
        </w:tc>
      </w:tr>
      <w:tr w:rsidR="00C6644E" w:rsidRPr="00C6644E" w:rsidTr="00C6644E">
        <w:trPr>
          <w:trHeight w:val="87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Межбюджетные трансферты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межбюджетные трансферты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60 000,00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 имуществом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204 809,64</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r>
      <w:tr w:rsidR="00C6644E" w:rsidRPr="00C6644E" w:rsidTr="00C6644E">
        <w:trPr>
          <w:trHeight w:val="112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204 809,64</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204 809,64</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189 953,64</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Иные закупки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189 953,64</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бюджетные ассигнования</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14 856,00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Уплата налогов, сборов и иных платежей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850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14 856,00</w:t>
            </w:r>
          </w:p>
        </w:tc>
      </w:tr>
      <w:tr w:rsidR="00C6644E" w:rsidRPr="00C6644E" w:rsidTr="00C6644E">
        <w:trPr>
          <w:trHeight w:val="102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4 840,00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4 840,00</w:t>
            </w:r>
          </w:p>
        </w:tc>
      </w:tr>
      <w:tr w:rsidR="00C6644E" w:rsidRPr="00C6644E" w:rsidTr="00C6644E">
        <w:trPr>
          <w:trHeight w:val="108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4 840,00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 xml:space="preserve">Реализация мероприятий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4 840,00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Закупка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4 840,00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4 840,00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Непрограммные направления деятельности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562 278,75</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Непрограммное направление деятельности "Исполнение отдельных расходных обязательств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562 278,75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562 278,75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бюджетные ассигнования</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562 278,75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Исполнение судебных актов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830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329 778,75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Уплата налогов, сборов и иных платежей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850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232 500,00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Национальная оборона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0 2</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272 213,00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Мобилизационная и вневойсковая подготовка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0 2</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272 213,00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272 213,00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272 213,00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272 213,00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Осуществление первичного воинского учета на </w:t>
            </w:r>
            <w:proofErr w:type="gramStart"/>
            <w:r w:rsidRPr="00C6644E">
              <w:rPr>
                <w:sz w:val="18"/>
                <w:szCs w:val="18"/>
              </w:rPr>
              <w:t>территориях</w:t>
            </w:r>
            <w:proofErr w:type="gramEnd"/>
            <w:r w:rsidRPr="00C6644E">
              <w:rPr>
                <w:sz w:val="18"/>
                <w:szCs w:val="18"/>
              </w:rPr>
              <w:t>, где отсутствуют военные комиссариаты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01 4 01 51180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272 213,00</w:t>
            </w:r>
          </w:p>
        </w:tc>
      </w:tr>
      <w:tr w:rsidR="00C6644E" w:rsidRPr="00C6644E" w:rsidTr="00C6644E">
        <w:trPr>
          <w:trHeight w:val="127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01 4 01 51180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265 134,65</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01 4 01 51180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265 134,65</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01 4 01 51180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7 078,35</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Иные закупки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01 4 01 51180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240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7 078,35</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Национальная безопасность и правоохранительная деятельность</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81 920,00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Органы юстиции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10 000,00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0 3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0 4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bottom"/>
            <w:hideMark/>
          </w:tcPr>
          <w:p w:rsidR="00C6644E" w:rsidRPr="00C6644E" w:rsidRDefault="00C6644E" w:rsidP="00C6644E">
            <w:pPr>
              <w:jc w:val="both"/>
              <w:rPr>
                <w:sz w:val="18"/>
                <w:szCs w:val="18"/>
              </w:rPr>
            </w:pPr>
            <w:r w:rsidRPr="00C6644E">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01 4 01 59300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01 4 01 59300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01 4 01 59300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Другие вопросы в области национальной безопасности и правоохранительной деятельности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71 920,00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lastRenderedPageBreak/>
              <w:t>Муниципальная программа «Управление муниципальными финансами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102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Межбюджетные трансферты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межбюджетные трансферты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«Профилактика правонарушений на территории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05 0 00 00000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70 920,00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70 920,00</w:t>
            </w:r>
          </w:p>
        </w:tc>
      </w:tr>
      <w:tr w:rsidR="00C6644E" w:rsidRPr="00C6644E" w:rsidTr="00C6644E">
        <w:trPr>
          <w:trHeight w:val="1020"/>
        </w:trPr>
        <w:tc>
          <w:tcPr>
            <w:tcW w:w="6995" w:type="dxa"/>
            <w:tcBorders>
              <w:top w:val="nil"/>
              <w:left w:val="single" w:sz="4" w:space="0" w:color="auto"/>
              <w:bottom w:val="single" w:sz="4" w:space="0" w:color="auto"/>
              <w:right w:val="single" w:sz="4" w:space="0" w:color="auto"/>
            </w:tcBorders>
            <w:shd w:val="clear" w:color="auto" w:fill="auto"/>
            <w:vAlign w:val="bottom"/>
            <w:hideMark/>
          </w:tcPr>
          <w:p w:rsidR="00C6644E" w:rsidRPr="00C6644E" w:rsidRDefault="00C6644E" w:rsidP="00C6644E">
            <w:pPr>
              <w:rPr>
                <w:sz w:val="18"/>
                <w:szCs w:val="18"/>
              </w:rPr>
            </w:pPr>
            <w:r w:rsidRPr="00C6644E">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20 631,15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Создание условий для деятельности народных дружин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05 4 01 82300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20 631,15</w:t>
            </w:r>
          </w:p>
        </w:tc>
      </w:tr>
      <w:tr w:rsidR="00C6644E" w:rsidRPr="00C6644E" w:rsidTr="00C6644E">
        <w:trPr>
          <w:trHeight w:val="127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05 4 01 82300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20 631,15</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05 4 01 82300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20 631,15</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Создание условий для деятельности народных дружин за счет средств местного бюджета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xml:space="preserve">05 4 01 </w:t>
            </w:r>
            <w:proofErr w:type="spellStart"/>
            <w:r w:rsidRPr="00C6644E">
              <w:rPr>
                <w:sz w:val="18"/>
                <w:szCs w:val="18"/>
              </w:rPr>
              <w:t>S2300</w:t>
            </w:r>
            <w:proofErr w:type="spellEnd"/>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8 841,92</w:t>
            </w:r>
          </w:p>
        </w:tc>
      </w:tr>
      <w:tr w:rsidR="00C6644E" w:rsidRPr="00C6644E" w:rsidTr="00C6644E">
        <w:trPr>
          <w:trHeight w:val="127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xml:space="preserve">05 4 01 </w:t>
            </w:r>
            <w:proofErr w:type="spellStart"/>
            <w:r w:rsidRPr="00C6644E">
              <w:rPr>
                <w:sz w:val="18"/>
                <w:szCs w:val="18"/>
              </w:rPr>
              <w:t>S2300</w:t>
            </w:r>
            <w:proofErr w:type="spellEnd"/>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8 841,92</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xml:space="preserve">05 4 01 </w:t>
            </w:r>
            <w:proofErr w:type="spellStart"/>
            <w:r w:rsidRPr="00C6644E">
              <w:rPr>
                <w:sz w:val="18"/>
                <w:szCs w:val="18"/>
              </w:rPr>
              <w:t>S2300</w:t>
            </w:r>
            <w:proofErr w:type="spellEnd"/>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8 841,92</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Реализация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w:t>
            </w:r>
            <w:r w:rsidRPr="00C6644E">
              <w:rPr>
                <w:sz w:val="18"/>
                <w:szCs w:val="18"/>
              </w:rPr>
              <w:lastRenderedPageBreak/>
              <w:t>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lastRenderedPageBreak/>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xml:space="preserve">05 4 </w:t>
            </w:r>
            <w:r w:rsidRPr="00C6644E">
              <w:rPr>
                <w:color w:val="000000"/>
                <w:sz w:val="18"/>
                <w:szCs w:val="18"/>
              </w:rPr>
              <w:lastRenderedPageBreak/>
              <w:t>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lastRenderedPageBreak/>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41 446,93</w:t>
            </w:r>
          </w:p>
        </w:tc>
      </w:tr>
      <w:tr w:rsidR="00C6644E" w:rsidRPr="00C6644E" w:rsidTr="00C6644E">
        <w:trPr>
          <w:trHeight w:val="127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05 4 01 99990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36 126,93</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Расходы на выплаты персоналу государственных (муниципальных) органов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05 4 01 99990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120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36 126,93</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05 4 01 99990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5 320,00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05 4 01 99990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5 320,00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Национальная экономика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3 202 273,14</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Дорожное хозяйство (дорожные фонды)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09</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2 081 827,55</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09</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09 0 00 00000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2 081 827,55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2 081 827,55</w:t>
            </w:r>
          </w:p>
        </w:tc>
      </w:tr>
      <w:tr w:rsidR="00C6644E" w:rsidRPr="00C6644E" w:rsidTr="00C6644E">
        <w:trPr>
          <w:trHeight w:val="102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Комплекс процессных мероприятий «Обеспечение </w:t>
            </w:r>
            <w:proofErr w:type="gramStart"/>
            <w:r w:rsidRPr="00C6644E">
              <w:rPr>
                <w:sz w:val="18"/>
                <w:szCs w:val="18"/>
              </w:rPr>
              <w:t>функционирования сети автомобильных дорог общего пользования местного значения</w:t>
            </w:r>
            <w:proofErr w:type="gramEnd"/>
            <w:r w:rsidRPr="00C6644E">
              <w:rPr>
                <w:sz w:val="18"/>
                <w:szCs w:val="18"/>
              </w:rPr>
              <w:t xml:space="preserve">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2 081 827,55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Реализация мероприятий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2 081 827,55</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2 081 827,55</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2 081 827,55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Связь и информатика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1 0</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176 475,59</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«Информатизация и повышение информационной открытости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06 0 00 00000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176 475,59</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06 4 00 00000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176 475,59</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«Создание устойчивой информационно-телекоммуникационной инфраструктуры»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06 4 01 00000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176 475,59</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Реализация мероприятий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06 4 01 9999</w:t>
            </w:r>
            <w:r w:rsidRPr="00C6644E">
              <w:rPr>
                <w:sz w:val="18"/>
                <w:szCs w:val="18"/>
              </w:rPr>
              <w:lastRenderedPageBreak/>
              <w:t>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lastRenderedPageBreak/>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176 475,59</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Закупка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06 4 01 99990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176 475,59</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06 4 01 99990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176 475,59</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Другие вопросы в области национальной экономики</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943 970,00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муниципальными финансами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17 890,00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17 890,00</w:t>
            </w:r>
          </w:p>
        </w:tc>
      </w:tr>
      <w:tr w:rsidR="00C6644E" w:rsidRPr="00C6644E" w:rsidTr="00C6644E">
        <w:trPr>
          <w:trHeight w:val="8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17 890,00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17 890,00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Межбюджетные трансферты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17 890,00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межбюджетные трансферты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17 890,00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«Развитие культуры в городском поселении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926 080,00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926 080,00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rFonts w:ascii="TimesNewRoman" w:hAnsi="TimesNewRoman" w:cs="Arial"/>
                <w:color w:val="000000"/>
                <w:sz w:val="18"/>
                <w:szCs w:val="18"/>
              </w:rPr>
            </w:pPr>
            <w:r w:rsidRPr="00C6644E">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926 080,00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Расходы на обеспечение деятельности (оказание услуг) муниципальных учреждений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842 400,00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842 400,00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842 400,00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сбалансированности бюджета поселения</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83 680,00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социально-значимых расходов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83 680,00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Предоставление субсидий бюджетным, автономным учреждениям и иным некоммерческим организациям</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83 680,00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83 680,00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 xml:space="preserve">Жилищно-коммунальное хозяйство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2 618 201,16</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Жилищное хозяйство</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2 006 917,51</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муниципальными финансами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82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Межбюджетные трансферты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межбюджетные трансферты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 имуществом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2 005 917,51</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2 005 917,51</w:t>
            </w:r>
          </w:p>
        </w:tc>
      </w:tr>
      <w:tr w:rsidR="00C6644E" w:rsidRPr="00C6644E" w:rsidTr="00C6644E">
        <w:trPr>
          <w:trHeight w:val="127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2 005 917,51</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2 005 917,51</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2 005 917,51</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2 005 917,51</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jc w:val="both"/>
              <w:rPr>
                <w:b/>
                <w:bCs/>
                <w:sz w:val="18"/>
                <w:szCs w:val="18"/>
              </w:rPr>
            </w:pPr>
            <w:r w:rsidRPr="00C6644E">
              <w:rPr>
                <w:b/>
                <w:bCs/>
                <w:sz w:val="18"/>
                <w:szCs w:val="18"/>
              </w:rPr>
              <w:t>Благоустройство</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611 283,65</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Благоустройство территории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08 0 00 0000</w:t>
            </w:r>
            <w:r w:rsidRPr="00C6644E">
              <w:rPr>
                <w:i/>
                <w:iCs/>
                <w:sz w:val="18"/>
                <w:szCs w:val="18"/>
              </w:rPr>
              <w:lastRenderedPageBreak/>
              <w:t>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lastRenderedPageBreak/>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133 615,89</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lastRenderedPageBreak/>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133 615,89</w:t>
            </w:r>
          </w:p>
        </w:tc>
      </w:tr>
      <w:tr w:rsidR="00C6644E" w:rsidRPr="00C6644E" w:rsidTr="00C6644E">
        <w:trPr>
          <w:trHeight w:val="178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133 615,89</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Реализация мероприятий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133 615,89</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133 615,89</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133 615,89</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09 0 00 00000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477 667,76</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477 667,76</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both"/>
              <w:rPr>
                <w:sz w:val="18"/>
                <w:szCs w:val="18"/>
              </w:rPr>
            </w:pPr>
            <w:r w:rsidRPr="00C6644E">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09 4 02 00000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477 667,76</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Реализация мероприятий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477 667,76</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477 667,76</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09 4 02 99990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477 667,76</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 xml:space="preserve">Культура, кинематография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8 508 341,47</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Культура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8 508 341,47</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«Развитие культуры в городском поселении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8 508 341,47</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8 508 341,47</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rFonts w:ascii="TimesNewRoman" w:hAnsi="TimesNewRoman" w:cs="Arial"/>
                <w:color w:val="000000"/>
                <w:sz w:val="18"/>
                <w:szCs w:val="18"/>
              </w:rPr>
            </w:pPr>
            <w:r w:rsidRPr="00C6644E">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8 508 341,47</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 xml:space="preserve">Расходы на обеспечение деятельности (оказание услуг) муниципальных учреждений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7 447 090,87</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7 447 090,87</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7 447 090,87</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сбалансированности бюджетов поселений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10 4 01 20600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1 011 500,00</w:t>
            </w:r>
          </w:p>
        </w:tc>
      </w:tr>
      <w:tr w:rsidR="00C6644E" w:rsidRPr="00C6644E" w:rsidTr="00C6644E">
        <w:trPr>
          <w:trHeight w:val="1020"/>
        </w:trPr>
        <w:tc>
          <w:tcPr>
            <w:tcW w:w="6995"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both"/>
              <w:rPr>
                <w:color w:val="000000"/>
                <w:sz w:val="18"/>
                <w:szCs w:val="18"/>
              </w:rPr>
            </w:pPr>
            <w:r w:rsidRPr="00C6644E">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10 4 01 20650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1 011 500,00</w:t>
            </w:r>
          </w:p>
        </w:tc>
      </w:tr>
      <w:tr w:rsidR="00C6644E" w:rsidRPr="00C6644E" w:rsidTr="00C6644E">
        <w:trPr>
          <w:trHeight w:val="63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10 4 01 20650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1 011 500,00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10 4 01 20650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1 011 500,00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49 750,60</w:t>
            </w:r>
          </w:p>
        </w:tc>
      </w:tr>
      <w:tr w:rsidR="00C6644E" w:rsidRPr="00C6644E" w:rsidTr="00C6644E">
        <w:trPr>
          <w:trHeight w:val="58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49 750,60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49 750,60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Социальная политика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60 000,00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Пенсионное обеспечение</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10</w:t>
            </w:r>
          </w:p>
        </w:tc>
        <w:tc>
          <w:tcPr>
            <w:tcW w:w="209"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50 000,00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w:t>
            </w:r>
          </w:p>
        </w:tc>
        <w:tc>
          <w:tcPr>
            <w:tcW w:w="209"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50 000,00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9"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50 000,00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9"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Пенсия за выслугу лет</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9"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01 4 01 71600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Социальное обеспечение и иные выплаты населению</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9"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01 4 01 71600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300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50 000,00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Публичные нормативные социальные выплаты гражданам</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9"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xml:space="preserve">01 4 01 </w:t>
            </w:r>
            <w:r w:rsidRPr="00C6644E">
              <w:rPr>
                <w:sz w:val="18"/>
                <w:szCs w:val="18"/>
              </w:rPr>
              <w:lastRenderedPageBreak/>
              <w:t>71600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lastRenderedPageBreak/>
              <w:t>310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lastRenderedPageBreak/>
              <w:t>Социальное обеспечение населения</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10</w:t>
            </w:r>
          </w:p>
        </w:tc>
        <w:tc>
          <w:tcPr>
            <w:tcW w:w="209"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10 000,00</w:t>
            </w:r>
          </w:p>
        </w:tc>
      </w:tr>
      <w:tr w:rsidR="00C6644E" w:rsidRPr="00C6644E" w:rsidTr="00C6644E">
        <w:trPr>
          <w:trHeight w:val="102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10 000,00</w:t>
            </w:r>
          </w:p>
        </w:tc>
      </w:tr>
      <w:tr w:rsidR="00C6644E" w:rsidRPr="00C6644E" w:rsidTr="00C6644E">
        <w:trPr>
          <w:trHeight w:val="105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 xml:space="preserve">Реализация мероприятий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Социальное обеспечение и иные выплаты населению</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9"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300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Публичные нормативные социальные выплаты гражданам</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9"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03</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310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Физическая культура и спорт</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5 059 679,89</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Физическая культура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5 059 679,89</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«Развитие физической культуры и спорта на территории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11 0 00 00000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5 059 679,89</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11 4 00 00000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5 059 679,89</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rFonts w:ascii="TimesNewRoman" w:hAnsi="TimesNewRoman" w:cs="Arial"/>
                <w:color w:val="000000"/>
                <w:sz w:val="18"/>
                <w:szCs w:val="18"/>
              </w:rPr>
            </w:pPr>
            <w:r w:rsidRPr="00C6644E">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11 4 01 00000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5 059 679,89</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Расходы на обеспечение деятельности (оказание услуг) муниципальных учреждений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11 4 01 00590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4 062 159,89</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11 4 01 00590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4 062 159,89</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11 4 01 00590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4 062 159,89</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сбалансированности бюджета поселения</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11 4 01 20600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997 520,00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социально-значимых расходов</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11 4 01 20630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997 520,00</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Предоставление субсидий бюджетным, автономным учреждениям и иным некоммерческим организациям</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11 4 01 20630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997 520,00</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11 4 01 20630</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997 520,00</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Обслуживание государственного (муниципального) долга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63"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563,85</w:t>
            </w:r>
          </w:p>
        </w:tc>
      </w:tr>
      <w:tr w:rsidR="00C6644E" w:rsidRPr="00C6644E" w:rsidTr="00C6644E">
        <w:trPr>
          <w:trHeight w:val="51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Обслуживание государственного (муниципального) внутреннего долга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209"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76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муниципальными финансами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02 0 00 00000</w:t>
            </w:r>
          </w:p>
        </w:tc>
        <w:tc>
          <w:tcPr>
            <w:tcW w:w="209"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02 4 00 00000</w:t>
            </w:r>
          </w:p>
        </w:tc>
        <w:tc>
          <w:tcPr>
            <w:tcW w:w="209"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61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«Управление муниципальным долгом городского поселения Агириш»</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02 4 03 00000</w:t>
            </w:r>
          </w:p>
        </w:tc>
        <w:tc>
          <w:tcPr>
            <w:tcW w:w="209"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02 4 03 99990</w:t>
            </w:r>
          </w:p>
        </w:tc>
        <w:tc>
          <w:tcPr>
            <w:tcW w:w="209"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330"/>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Обслуживание государственного (муниципального) долга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02 4 03 99990</w:t>
            </w:r>
          </w:p>
        </w:tc>
        <w:tc>
          <w:tcPr>
            <w:tcW w:w="209"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700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Обслуживание муниципального долга</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02 4 03 99990</w:t>
            </w:r>
          </w:p>
        </w:tc>
        <w:tc>
          <w:tcPr>
            <w:tcW w:w="209"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730</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255"/>
        </w:trPr>
        <w:tc>
          <w:tcPr>
            <w:tcW w:w="6995"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Всего</w:t>
            </w:r>
          </w:p>
        </w:tc>
        <w:tc>
          <w:tcPr>
            <w:tcW w:w="238"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b/>
                <w:bCs/>
                <w:sz w:val="18"/>
                <w:szCs w:val="18"/>
              </w:rPr>
            </w:pPr>
            <w:r w:rsidRPr="00C6644E">
              <w:rPr>
                <w:b/>
                <w:bCs/>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b/>
                <w:bCs/>
                <w:sz w:val="18"/>
                <w:szCs w:val="18"/>
              </w:rPr>
            </w:pPr>
            <w:r w:rsidRPr="00C6644E">
              <w:rPr>
                <w:b/>
                <w:bCs/>
                <w:sz w:val="18"/>
                <w:szCs w:val="18"/>
              </w:rPr>
              <w:t> </w:t>
            </w:r>
          </w:p>
        </w:tc>
        <w:tc>
          <w:tcPr>
            <w:tcW w:w="20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b/>
                <w:bCs/>
                <w:sz w:val="18"/>
                <w:szCs w:val="18"/>
              </w:rPr>
            </w:pPr>
            <w:r w:rsidRPr="00C6644E">
              <w:rPr>
                <w:b/>
                <w:bCs/>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right"/>
              <w:rPr>
                <w:b/>
                <w:bCs/>
                <w:sz w:val="18"/>
                <w:szCs w:val="18"/>
              </w:rPr>
            </w:pPr>
            <w:r w:rsidRPr="00C6644E">
              <w:rPr>
                <w:b/>
                <w:bCs/>
                <w:sz w:val="18"/>
                <w:szCs w:val="18"/>
              </w:rPr>
              <w:t>27 257 594,21</w:t>
            </w:r>
          </w:p>
        </w:tc>
      </w:tr>
    </w:tbl>
    <w:p w:rsidR="00C6644E" w:rsidRDefault="00C6644E"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tbl>
      <w:tblPr>
        <w:tblW w:w="9719" w:type="dxa"/>
        <w:tblInd w:w="93" w:type="dxa"/>
        <w:tblLook w:val="04A0" w:firstRow="1" w:lastRow="0" w:firstColumn="1" w:lastColumn="0" w:noHBand="0" w:noVBand="1"/>
      </w:tblPr>
      <w:tblGrid>
        <w:gridCol w:w="7270"/>
        <w:gridCol w:w="690"/>
        <w:gridCol w:w="484"/>
        <w:gridCol w:w="1460"/>
      </w:tblGrid>
      <w:tr w:rsidR="00C6644E" w:rsidRPr="00C6644E" w:rsidTr="00C6644E">
        <w:trPr>
          <w:trHeight w:val="255"/>
        </w:trPr>
        <w:tc>
          <w:tcPr>
            <w:tcW w:w="7336"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694"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17"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472"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Приложение  № 3</w:t>
            </w:r>
          </w:p>
        </w:tc>
      </w:tr>
      <w:tr w:rsidR="00C6644E" w:rsidRPr="00C6644E" w:rsidTr="00C6644E">
        <w:trPr>
          <w:trHeight w:val="255"/>
        </w:trPr>
        <w:tc>
          <w:tcPr>
            <w:tcW w:w="7336"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694"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17"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472"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к постановлению администрации</w:t>
            </w:r>
          </w:p>
        </w:tc>
      </w:tr>
      <w:tr w:rsidR="00C6644E" w:rsidRPr="00C6644E" w:rsidTr="00C6644E">
        <w:trPr>
          <w:trHeight w:val="255"/>
        </w:trPr>
        <w:tc>
          <w:tcPr>
            <w:tcW w:w="7336"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694"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p>
        </w:tc>
        <w:tc>
          <w:tcPr>
            <w:tcW w:w="217"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472"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городского поселения Агириш</w:t>
            </w:r>
          </w:p>
        </w:tc>
      </w:tr>
      <w:tr w:rsidR="00C6644E" w:rsidRPr="00C6644E" w:rsidTr="00C6644E">
        <w:trPr>
          <w:trHeight w:val="255"/>
        </w:trPr>
        <w:tc>
          <w:tcPr>
            <w:tcW w:w="7336"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383" w:type="dxa"/>
            <w:gridSpan w:val="3"/>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от  "</w:t>
            </w:r>
            <w:proofErr w:type="spellStart"/>
            <w:r w:rsidRPr="00C6644E">
              <w:rPr>
                <w:sz w:val="18"/>
                <w:szCs w:val="18"/>
              </w:rPr>
              <w:t>20"сентября</w:t>
            </w:r>
            <w:proofErr w:type="spellEnd"/>
            <w:r w:rsidRPr="00C6644E">
              <w:rPr>
                <w:sz w:val="18"/>
                <w:szCs w:val="18"/>
              </w:rPr>
              <w:t xml:space="preserve"> 2024 № 205</w:t>
            </w:r>
          </w:p>
        </w:tc>
      </w:tr>
      <w:tr w:rsidR="00C6644E" w:rsidRPr="00C6644E" w:rsidTr="00C6644E">
        <w:trPr>
          <w:trHeight w:val="1602"/>
        </w:trPr>
        <w:tc>
          <w:tcPr>
            <w:tcW w:w="9719" w:type="dxa"/>
            <w:gridSpan w:val="4"/>
            <w:tcBorders>
              <w:top w:val="nil"/>
              <w:left w:val="nil"/>
              <w:bottom w:val="nil"/>
              <w:right w:val="nil"/>
            </w:tcBorders>
            <w:shd w:val="clear" w:color="auto" w:fill="auto"/>
            <w:vAlign w:val="center"/>
            <w:hideMark/>
          </w:tcPr>
          <w:p w:rsidR="00C6644E" w:rsidRPr="00C6644E" w:rsidRDefault="00C6644E">
            <w:pPr>
              <w:jc w:val="center"/>
              <w:rPr>
                <w:b/>
                <w:bCs/>
                <w:sz w:val="18"/>
                <w:szCs w:val="18"/>
              </w:rPr>
            </w:pPr>
            <w:r w:rsidRPr="00C6644E">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C6644E">
              <w:rPr>
                <w:b/>
                <w:bCs/>
                <w:sz w:val="18"/>
                <w:szCs w:val="18"/>
              </w:rPr>
              <w:t>видов расходов классификации расходов бюджета</w:t>
            </w:r>
            <w:proofErr w:type="gramEnd"/>
            <w:r w:rsidRPr="00C6644E">
              <w:rPr>
                <w:b/>
                <w:bCs/>
                <w:sz w:val="18"/>
                <w:szCs w:val="18"/>
              </w:rPr>
              <w:t xml:space="preserve"> городского поселения Агириш за 1 полугодие 2024 года</w:t>
            </w:r>
          </w:p>
        </w:tc>
      </w:tr>
      <w:tr w:rsidR="00C6644E" w:rsidRPr="00C6644E" w:rsidTr="00C6644E">
        <w:trPr>
          <w:trHeight w:val="165"/>
        </w:trPr>
        <w:tc>
          <w:tcPr>
            <w:tcW w:w="9719" w:type="dxa"/>
            <w:gridSpan w:val="4"/>
            <w:tcBorders>
              <w:top w:val="nil"/>
              <w:left w:val="nil"/>
              <w:bottom w:val="nil"/>
              <w:right w:val="nil"/>
            </w:tcBorders>
            <w:shd w:val="clear" w:color="auto" w:fill="auto"/>
            <w:noWrap/>
            <w:vAlign w:val="bottom"/>
            <w:hideMark/>
          </w:tcPr>
          <w:p w:rsidR="00C6644E" w:rsidRPr="00C6644E" w:rsidRDefault="00C6644E">
            <w:pPr>
              <w:jc w:val="center"/>
              <w:rPr>
                <w:b/>
                <w:bCs/>
                <w:sz w:val="18"/>
                <w:szCs w:val="18"/>
              </w:rPr>
            </w:pPr>
          </w:p>
        </w:tc>
      </w:tr>
      <w:tr w:rsidR="00C6644E" w:rsidRPr="00C6644E" w:rsidTr="00C6644E">
        <w:trPr>
          <w:trHeight w:val="270"/>
        </w:trPr>
        <w:tc>
          <w:tcPr>
            <w:tcW w:w="7336" w:type="dxa"/>
            <w:tcBorders>
              <w:top w:val="nil"/>
              <w:left w:val="nil"/>
              <w:bottom w:val="nil"/>
              <w:right w:val="nil"/>
            </w:tcBorders>
            <w:shd w:val="clear" w:color="auto" w:fill="auto"/>
            <w:noWrap/>
            <w:vAlign w:val="bottom"/>
            <w:hideMark/>
          </w:tcPr>
          <w:p w:rsidR="00C6644E" w:rsidRPr="00C6644E" w:rsidRDefault="00C6644E">
            <w:pPr>
              <w:jc w:val="center"/>
              <w:rPr>
                <w:b/>
                <w:bCs/>
                <w:sz w:val="18"/>
                <w:szCs w:val="18"/>
              </w:rPr>
            </w:pPr>
          </w:p>
        </w:tc>
        <w:tc>
          <w:tcPr>
            <w:tcW w:w="694" w:type="dxa"/>
            <w:tcBorders>
              <w:top w:val="nil"/>
              <w:left w:val="nil"/>
              <w:bottom w:val="nil"/>
              <w:right w:val="nil"/>
            </w:tcBorders>
            <w:shd w:val="clear" w:color="auto" w:fill="auto"/>
            <w:noWrap/>
            <w:vAlign w:val="bottom"/>
            <w:hideMark/>
          </w:tcPr>
          <w:p w:rsidR="00C6644E" w:rsidRPr="00C6644E" w:rsidRDefault="00C6644E">
            <w:pPr>
              <w:jc w:val="center"/>
              <w:rPr>
                <w:b/>
                <w:bCs/>
                <w:sz w:val="18"/>
                <w:szCs w:val="18"/>
              </w:rPr>
            </w:pPr>
          </w:p>
        </w:tc>
        <w:tc>
          <w:tcPr>
            <w:tcW w:w="217" w:type="dxa"/>
            <w:tcBorders>
              <w:top w:val="nil"/>
              <w:left w:val="nil"/>
              <w:bottom w:val="nil"/>
              <w:right w:val="nil"/>
            </w:tcBorders>
            <w:shd w:val="clear" w:color="auto" w:fill="auto"/>
            <w:noWrap/>
            <w:vAlign w:val="bottom"/>
            <w:hideMark/>
          </w:tcPr>
          <w:p w:rsidR="00C6644E" w:rsidRPr="00C6644E" w:rsidRDefault="00C6644E">
            <w:pPr>
              <w:jc w:val="center"/>
              <w:rPr>
                <w:b/>
                <w:bCs/>
                <w:sz w:val="18"/>
                <w:szCs w:val="18"/>
              </w:rPr>
            </w:pPr>
          </w:p>
        </w:tc>
        <w:tc>
          <w:tcPr>
            <w:tcW w:w="1472"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(рублей)</w:t>
            </w:r>
          </w:p>
        </w:tc>
      </w:tr>
      <w:tr w:rsidR="00C6644E" w:rsidRPr="00C6644E" w:rsidTr="00C6644E">
        <w:trPr>
          <w:trHeight w:val="799"/>
        </w:trPr>
        <w:tc>
          <w:tcPr>
            <w:tcW w:w="7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r w:rsidRPr="00C6644E">
              <w:rPr>
                <w:sz w:val="18"/>
                <w:szCs w:val="18"/>
              </w:rPr>
              <w:t>Наименование показателя</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proofErr w:type="spellStart"/>
            <w:r w:rsidRPr="00C6644E">
              <w:rPr>
                <w:sz w:val="18"/>
                <w:szCs w:val="18"/>
              </w:rPr>
              <w:t>ЦСР</w:t>
            </w:r>
            <w:proofErr w:type="spellEnd"/>
          </w:p>
        </w:tc>
        <w:tc>
          <w:tcPr>
            <w:tcW w:w="217"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proofErr w:type="spellStart"/>
            <w:r w:rsidRPr="00C6644E">
              <w:rPr>
                <w:sz w:val="18"/>
                <w:szCs w:val="18"/>
              </w:rPr>
              <w:t>ВР</w:t>
            </w:r>
            <w:proofErr w:type="spellEnd"/>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C6644E" w:rsidRPr="00C6644E" w:rsidRDefault="00C6644E">
            <w:pPr>
              <w:jc w:val="center"/>
              <w:rPr>
                <w:sz w:val="18"/>
                <w:szCs w:val="18"/>
              </w:rPr>
            </w:pPr>
            <w:r w:rsidRPr="00C6644E">
              <w:rPr>
                <w:sz w:val="18"/>
                <w:szCs w:val="18"/>
              </w:rPr>
              <w:t>Исполнено</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3</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b/>
                <w:bCs/>
                <w:sz w:val="18"/>
                <w:szCs w:val="18"/>
              </w:rPr>
            </w:pPr>
            <w:r w:rsidRPr="00C6644E">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01 0 00 00000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6 954 686,31</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pPr>
              <w:rPr>
                <w:sz w:val="18"/>
                <w:szCs w:val="18"/>
              </w:rPr>
            </w:pPr>
            <w:r w:rsidRPr="00C6644E">
              <w:rPr>
                <w:sz w:val="18"/>
                <w:szCs w:val="18"/>
              </w:rPr>
              <w:t>Комплексы процессных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6 954 686,31</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6 954 686,31</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Глава муниципального образования</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01 4 01 02030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1 495 244,36</w:t>
            </w:r>
          </w:p>
        </w:tc>
      </w:tr>
      <w:tr w:rsidR="00C6644E" w:rsidRPr="00C6644E" w:rsidTr="00C6644E">
        <w:trPr>
          <w:trHeight w:val="127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01 4 01 02030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1 495 244,36</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01 4 01 02030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120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1 495 244,36</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обеспечение функций органов местного самоуправления</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01 4 01 02040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4 756 928,95</w:t>
            </w:r>
          </w:p>
        </w:tc>
      </w:tr>
      <w:tr w:rsidR="00C6644E" w:rsidRPr="00C6644E" w:rsidTr="00C6644E">
        <w:trPr>
          <w:trHeight w:val="127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01 4 01 02040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4 688 782,78</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01 4 01 02040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120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4 688 782,78</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01 4 01 02040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40 646,17</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color w:val="000000"/>
                <w:sz w:val="18"/>
                <w:szCs w:val="18"/>
              </w:rPr>
            </w:pPr>
            <w:r w:rsidRPr="00C6644E">
              <w:rPr>
                <w:color w:val="000000"/>
                <w:sz w:val="18"/>
                <w:szCs w:val="18"/>
              </w:rPr>
              <w:lastRenderedPageBreak/>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01 4 01 02040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240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40 646,17</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Иные бюджетные ассигнования</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01 4 01 02040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27 500,00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Уплата налогов, сборов и иных платежей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01 4 01 02040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850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27 500,00</w:t>
            </w:r>
          </w:p>
        </w:tc>
      </w:tr>
      <w:tr w:rsidR="00C6644E" w:rsidRPr="00C6644E" w:rsidTr="00C6644E">
        <w:trPr>
          <w:trHeight w:val="37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На обеспечение сбалансированности бюджета поселения</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01 4 01 20600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270 300,00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На обеспечение социально-значимых расходов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01 4 01 20630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270 300,00</w:t>
            </w:r>
          </w:p>
        </w:tc>
      </w:tr>
      <w:tr w:rsidR="00C6644E" w:rsidRPr="00C6644E" w:rsidTr="00C6644E">
        <w:trPr>
          <w:trHeight w:val="127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01 4 01 20630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270 300,00</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01 4 01 20630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120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270 300,00</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Осуществление первичного воинского учета на </w:t>
            </w:r>
            <w:proofErr w:type="gramStart"/>
            <w:r w:rsidRPr="00C6644E">
              <w:rPr>
                <w:sz w:val="18"/>
                <w:szCs w:val="18"/>
              </w:rPr>
              <w:t>территориях</w:t>
            </w:r>
            <w:proofErr w:type="gramEnd"/>
            <w:r w:rsidRPr="00C6644E">
              <w:rPr>
                <w:sz w:val="18"/>
                <w:szCs w:val="18"/>
              </w:rPr>
              <w:t>, где отсутствуют военные комиссариаты</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01 4 01 51180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272 213,00</w:t>
            </w:r>
          </w:p>
        </w:tc>
      </w:tr>
      <w:tr w:rsidR="00C6644E" w:rsidRPr="00C6644E" w:rsidTr="00C6644E">
        <w:trPr>
          <w:trHeight w:val="127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01 4 01 51180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265 134,65</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01 4 01 51180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120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265 134,65</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01 4 01 51180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7 078,35</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color w:val="000000"/>
                <w:sz w:val="18"/>
                <w:szCs w:val="18"/>
              </w:rPr>
            </w:pPr>
            <w:r w:rsidRPr="00C6644E">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01 4 01 51180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240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7 078,35</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bottom"/>
            <w:hideMark/>
          </w:tcPr>
          <w:p w:rsidR="00C6644E" w:rsidRPr="00C6644E" w:rsidRDefault="00C6644E">
            <w:pPr>
              <w:jc w:val="both"/>
              <w:rPr>
                <w:sz w:val="18"/>
                <w:szCs w:val="18"/>
              </w:rPr>
            </w:pPr>
            <w:r w:rsidRPr="00C6644E">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01 4 01 59300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10 000,00</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01 4 01 59300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10 000,00</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01 4 01 59300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240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10 000,00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Пенсия за выслугу лет</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01 4 01 71600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50 000,00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Социальное обеспечение и иные выплаты населению</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01 4 01 71600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300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50 000,00</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Публичные нормативные социальные выплаты гражданам</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01 4 01 71600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310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50 000,00</w:t>
            </w:r>
          </w:p>
        </w:tc>
      </w:tr>
      <w:tr w:rsidR="00C6644E" w:rsidRPr="00C6644E" w:rsidTr="00C6644E">
        <w:trPr>
          <w:trHeight w:val="178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lastRenderedPageBreak/>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01 4 01 85150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100 000,00</w:t>
            </w:r>
          </w:p>
        </w:tc>
      </w:tr>
      <w:tr w:rsidR="00C6644E" w:rsidRPr="00C6644E" w:rsidTr="00C6644E">
        <w:trPr>
          <w:trHeight w:val="127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01 4 01 85150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100 000,00</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01 4 01 85150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120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100 000,00</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b/>
                <w:bCs/>
                <w:sz w:val="18"/>
                <w:szCs w:val="18"/>
              </w:rPr>
            </w:pPr>
            <w:r w:rsidRPr="00C6644E">
              <w:rPr>
                <w:b/>
                <w:bCs/>
                <w:sz w:val="18"/>
                <w:szCs w:val="18"/>
              </w:rPr>
              <w:t>Муниципальная программа «Управление муниципальными финансами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02 0 00 00000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80 453,85</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pPr>
              <w:rPr>
                <w:sz w:val="18"/>
                <w:szCs w:val="18"/>
              </w:rPr>
            </w:pPr>
            <w:r w:rsidRPr="00C6644E">
              <w:rPr>
                <w:sz w:val="18"/>
                <w:szCs w:val="18"/>
              </w:rPr>
              <w:t>Комплексы процессных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02 4 00 00000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80 453,85</w:t>
            </w:r>
          </w:p>
        </w:tc>
      </w:tr>
      <w:tr w:rsidR="00C6644E" w:rsidRPr="00C6644E" w:rsidTr="00C6644E">
        <w:trPr>
          <w:trHeight w:val="82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02 4 02 00000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79 890,00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Реализация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02 4 02 99990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79 890,00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Межбюджетные трансферты</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02 4 02 99990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79 890,00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Иные межбюджетные трансферты</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02 4 02 99990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540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79 890,00</w:t>
            </w:r>
          </w:p>
        </w:tc>
      </w:tr>
      <w:tr w:rsidR="00C6644E" w:rsidRPr="00C6644E" w:rsidTr="00C6644E">
        <w:trPr>
          <w:trHeight w:val="58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Комплекс процессных мероприятий «Управление муниципальным долгом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02 4 03 00000</w:t>
            </w:r>
          </w:p>
        </w:tc>
        <w:tc>
          <w:tcPr>
            <w:tcW w:w="21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563,85</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Реализация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02 4 03 99990</w:t>
            </w:r>
          </w:p>
        </w:tc>
        <w:tc>
          <w:tcPr>
            <w:tcW w:w="21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563,85</w:t>
            </w:r>
          </w:p>
        </w:tc>
      </w:tr>
      <w:tr w:rsidR="00C6644E" w:rsidRPr="00C6644E" w:rsidTr="00C6644E">
        <w:trPr>
          <w:trHeight w:val="28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Обслуживание государственного (муниципального) долга</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02 4 03 99990</w:t>
            </w:r>
          </w:p>
        </w:tc>
        <w:tc>
          <w:tcPr>
            <w:tcW w:w="21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r w:rsidRPr="00C6644E">
              <w:rPr>
                <w:sz w:val="18"/>
                <w:szCs w:val="18"/>
              </w:rPr>
              <w:t>700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563,85</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Обслуживание муниципального долга</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02 4 03 99990</w:t>
            </w:r>
          </w:p>
        </w:tc>
        <w:tc>
          <w:tcPr>
            <w:tcW w:w="21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r w:rsidRPr="00C6644E">
              <w:rPr>
                <w:sz w:val="18"/>
                <w:szCs w:val="18"/>
              </w:rPr>
              <w:t>730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563,85</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b/>
                <w:bCs/>
                <w:sz w:val="18"/>
                <w:szCs w:val="18"/>
              </w:rPr>
            </w:pPr>
            <w:r w:rsidRPr="00C6644E">
              <w:rPr>
                <w:b/>
                <w:bCs/>
                <w:sz w:val="18"/>
                <w:szCs w:val="18"/>
              </w:rPr>
              <w:t>Муниципальная программа «Управление муниципальным имуществом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03 0 00 00000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2 210 727,15</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pPr>
              <w:rPr>
                <w:sz w:val="18"/>
                <w:szCs w:val="18"/>
              </w:rPr>
            </w:pPr>
            <w:r w:rsidRPr="00C6644E">
              <w:rPr>
                <w:sz w:val="18"/>
                <w:szCs w:val="18"/>
              </w:rPr>
              <w:t>Комплексы процессных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03 4 00 00000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i/>
                <w:iCs/>
                <w:sz w:val="18"/>
                <w:szCs w:val="18"/>
              </w:rPr>
            </w:pPr>
            <w:r w:rsidRPr="00C6644E">
              <w:rPr>
                <w:i/>
                <w:i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i/>
                <w:iCs/>
                <w:sz w:val="18"/>
                <w:szCs w:val="18"/>
              </w:rPr>
            </w:pPr>
            <w:r w:rsidRPr="00C6644E">
              <w:rPr>
                <w:i/>
                <w:iCs/>
                <w:sz w:val="18"/>
                <w:szCs w:val="18"/>
              </w:rPr>
              <w:t>2 210 727,15</w:t>
            </w:r>
          </w:p>
        </w:tc>
      </w:tr>
      <w:tr w:rsidR="00C6644E" w:rsidRPr="00C6644E" w:rsidTr="00C6644E">
        <w:trPr>
          <w:trHeight w:val="108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03 4 01 00000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i/>
                <w:iCs/>
                <w:sz w:val="18"/>
                <w:szCs w:val="18"/>
              </w:rPr>
            </w:pPr>
            <w:r w:rsidRPr="00C6644E">
              <w:rPr>
                <w:i/>
                <w:i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2 210 727,15</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Реализация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03 4 01 99990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2 210 727,15</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03 4 01 99990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2 195 871,15</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lastRenderedPageBreak/>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03 4 01 99990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240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2 195 871,15</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Иные бюджетные ассигнования</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03 4 01 99990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14 856,00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Уплата налогов, сборов и иных платежей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03 4 01 99990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850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14 856,00</w:t>
            </w:r>
          </w:p>
        </w:tc>
      </w:tr>
      <w:tr w:rsidR="00C6644E" w:rsidRPr="00C6644E" w:rsidTr="00C6644E">
        <w:trPr>
          <w:trHeight w:val="102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b/>
                <w:bCs/>
                <w:sz w:val="18"/>
                <w:szCs w:val="18"/>
              </w:rPr>
            </w:pPr>
            <w:r w:rsidRPr="00C6644E">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04 0 00 00000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14 840,00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pPr>
              <w:rPr>
                <w:sz w:val="18"/>
                <w:szCs w:val="18"/>
              </w:rPr>
            </w:pPr>
            <w:r w:rsidRPr="00C6644E">
              <w:rPr>
                <w:sz w:val="18"/>
                <w:szCs w:val="18"/>
              </w:rPr>
              <w:t>Комплексы процессных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04 4 00 00000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14 840,00</w:t>
            </w:r>
          </w:p>
        </w:tc>
      </w:tr>
      <w:tr w:rsidR="00C6644E" w:rsidRPr="00C6644E" w:rsidTr="00C6644E">
        <w:trPr>
          <w:trHeight w:val="10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04 4 01 00000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14 840,00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color w:val="000000"/>
                <w:sz w:val="18"/>
                <w:szCs w:val="18"/>
              </w:rPr>
            </w:pPr>
            <w:r w:rsidRPr="00C6644E">
              <w:rPr>
                <w:color w:val="000000"/>
                <w:sz w:val="18"/>
                <w:szCs w:val="18"/>
              </w:rPr>
              <w:t xml:space="preserve">Реализация мероприятий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04 4 01 99990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4 840,00</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color w:val="000000"/>
                <w:sz w:val="18"/>
                <w:szCs w:val="18"/>
              </w:rPr>
            </w:pPr>
            <w:r w:rsidRPr="00C6644E">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04 4 01 99990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200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4 840,00</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04 4 01 99990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240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4 840,00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Социальное обеспечение и иные выплаты населению</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04 4 01 99990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300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10 000,00</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Публичные нормативные социальные выплаты гражданам</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04 4 01 99990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310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10 000,00</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b/>
                <w:bCs/>
                <w:sz w:val="18"/>
                <w:szCs w:val="18"/>
              </w:rPr>
            </w:pPr>
            <w:r w:rsidRPr="00C6644E">
              <w:rPr>
                <w:b/>
                <w:bCs/>
                <w:sz w:val="18"/>
                <w:szCs w:val="18"/>
              </w:rPr>
              <w:t>Муниципальная программа «Профилактика правонарушений на территории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05 0 00 00000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70 920,00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pPr>
              <w:rPr>
                <w:sz w:val="18"/>
                <w:szCs w:val="18"/>
              </w:rPr>
            </w:pPr>
            <w:r w:rsidRPr="00C6644E">
              <w:rPr>
                <w:sz w:val="18"/>
                <w:szCs w:val="18"/>
              </w:rPr>
              <w:t>Комплексы процессных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05 4 00 00000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70 920,00</w:t>
            </w:r>
          </w:p>
        </w:tc>
      </w:tr>
      <w:tr w:rsidR="00C6644E" w:rsidRPr="00C6644E" w:rsidTr="00C6644E">
        <w:trPr>
          <w:trHeight w:val="1020"/>
        </w:trPr>
        <w:tc>
          <w:tcPr>
            <w:tcW w:w="7336" w:type="dxa"/>
            <w:tcBorders>
              <w:top w:val="nil"/>
              <w:left w:val="single" w:sz="4" w:space="0" w:color="auto"/>
              <w:bottom w:val="single" w:sz="4" w:space="0" w:color="auto"/>
              <w:right w:val="single" w:sz="4" w:space="0" w:color="auto"/>
            </w:tcBorders>
            <w:shd w:val="clear" w:color="auto" w:fill="auto"/>
            <w:vAlign w:val="bottom"/>
            <w:hideMark/>
          </w:tcPr>
          <w:p w:rsidR="00C6644E" w:rsidRPr="00C6644E" w:rsidRDefault="00C6644E">
            <w:pPr>
              <w:rPr>
                <w:sz w:val="18"/>
                <w:szCs w:val="18"/>
              </w:rPr>
            </w:pPr>
            <w:r w:rsidRPr="00C6644E">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05 4 01 00000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70 920,00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Создание условий для деятельности народных дружин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05 4 01 82300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20 631,15</w:t>
            </w:r>
          </w:p>
        </w:tc>
      </w:tr>
      <w:tr w:rsidR="00C6644E" w:rsidRPr="00C6644E" w:rsidTr="00C6644E">
        <w:trPr>
          <w:trHeight w:val="127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05 4 01 82300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20 631,15</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05 4 01 82300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120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20 631,15</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Создание условий для деятельности народных дружин за счет средств местного бюджета</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xml:space="preserve">05 4 01 </w:t>
            </w:r>
            <w:proofErr w:type="spellStart"/>
            <w:r w:rsidRPr="00C6644E">
              <w:rPr>
                <w:sz w:val="18"/>
                <w:szCs w:val="18"/>
              </w:rPr>
              <w:t>S2300</w:t>
            </w:r>
            <w:proofErr w:type="spellEnd"/>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8 841,92</w:t>
            </w:r>
          </w:p>
        </w:tc>
      </w:tr>
      <w:tr w:rsidR="00C6644E" w:rsidRPr="00C6644E" w:rsidTr="00C6644E">
        <w:trPr>
          <w:trHeight w:val="127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xml:space="preserve">05 4 01 </w:t>
            </w:r>
            <w:proofErr w:type="spellStart"/>
            <w:r w:rsidRPr="00C6644E">
              <w:rPr>
                <w:sz w:val="18"/>
                <w:szCs w:val="18"/>
              </w:rPr>
              <w:t>S2300</w:t>
            </w:r>
            <w:proofErr w:type="spellEnd"/>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8 841,92</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xml:space="preserve">05 4 01 </w:t>
            </w:r>
            <w:proofErr w:type="spellStart"/>
            <w:r w:rsidRPr="00C6644E">
              <w:rPr>
                <w:sz w:val="18"/>
                <w:szCs w:val="18"/>
              </w:rPr>
              <w:t>S2300</w:t>
            </w:r>
            <w:proofErr w:type="spellEnd"/>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120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8 841,92</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color w:val="000000"/>
                <w:sz w:val="18"/>
                <w:szCs w:val="18"/>
              </w:rPr>
            </w:pPr>
            <w:r w:rsidRPr="00C6644E">
              <w:rPr>
                <w:color w:val="000000"/>
                <w:sz w:val="18"/>
                <w:szCs w:val="18"/>
              </w:rPr>
              <w:t>Реализация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05 4 01 99990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41 446,93</w:t>
            </w:r>
          </w:p>
        </w:tc>
      </w:tr>
      <w:tr w:rsidR="00C6644E" w:rsidRPr="00C6644E" w:rsidTr="00C6644E">
        <w:trPr>
          <w:trHeight w:val="127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color w:val="000000"/>
                <w:sz w:val="18"/>
                <w:szCs w:val="18"/>
              </w:rPr>
            </w:pPr>
            <w:r w:rsidRPr="00C664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05 4 01 99990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100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36 126,93</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color w:val="000000"/>
                <w:sz w:val="18"/>
                <w:szCs w:val="18"/>
              </w:rPr>
            </w:pPr>
            <w:r w:rsidRPr="00C6644E">
              <w:rPr>
                <w:color w:val="000000"/>
                <w:sz w:val="18"/>
                <w:szCs w:val="18"/>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05 4 01 99990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120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36 126,93</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Закупка товаров, работ и услуг для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05 4 01 99990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5 320,00</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Иные закупки товаров, работ и услуг для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color w:val="000000"/>
                <w:sz w:val="18"/>
                <w:szCs w:val="18"/>
              </w:rPr>
            </w:pPr>
            <w:r w:rsidRPr="00C6644E">
              <w:rPr>
                <w:color w:val="000000"/>
                <w:sz w:val="18"/>
                <w:szCs w:val="18"/>
              </w:rPr>
              <w:t>05 4 01 99990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240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5 320,00</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b/>
                <w:bCs/>
                <w:sz w:val="18"/>
                <w:szCs w:val="18"/>
              </w:rPr>
            </w:pPr>
            <w:r w:rsidRPr="00C6644E">
              <w:rPr>
                <w:b/>
                <w:bCs/>
                <w:sz w:val="18"/>
                <w:szCs w:val="18"/>
              </w:rPr>
              <w:t>Муниципальная программа «Информатизация и повышение информационной открытости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06 0 00 00000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176 475,59</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pPr>
              <w:rPr>
                <w:sz w:val="18"/>
                <w:szCs w:val="18"/>
              </w:rPr>
            </w:pPr>
            <w:r w:rsidRPr="00C6644E">
              <w:rPr>
                <w:sz w:val="18"/>
                <w:szCs w:val="18"/>
              </w:rPr>
              <w:t>Комплексы процессных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06 4 00 00000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176 475,59</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Комплекс процессных мероприятий «Создание устойчивой информационно-телекоммуникационной инфраструктуры»</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06 4 01 00000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176 475,59</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Реализация мероприятий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06 4 01 99990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176 475,59</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06 4 01 99990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176 475,59</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06 4 01 99990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240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176 475,59</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b/>
                <w:bCs/>
                <w:sz w:val="18"/>
                <w:szCs w:val="18"/>
              </w:rPr>
            </w:pPr>
            <w:r w:rsidRPr="00C6644E">
              <w:rPr>
                <w:b/>
                <w:bCs/>
                <w:sz w:val="18"/>
                <w:szCs w:val="18"/>
              </w:rPr>
              <w:t>Муниципальная программа Благоустройство территории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08 0 00 00000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133 615,89</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pPr>
              <w:rPr>
                <w:sz w:val="18"/>
                <w:szCs w:val="18"/>
              </w:rPr>
            </w:pPr>
            <w:r w:rsidRPr="00C6644E">
              <w:rPr>
                <w:sz w:val="18"/>
                <w:szCs w:val="18"/>
              </w:rPr>
              <w:t>Комплексы процессных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08 4 00 00000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133 615,89</w:t>
            </w:r>
          </w:p>
        </w:tc>
      </w:tr>
      <w:tr w:rsidR="00C6644E" w:rsidRPr="00C6644E" w:rsidTr="00C6644E">
        <w:trPr>
          <w:trHeight w:val="178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08 4 01 00000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133 615,89</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Реализация мероприятий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08 4 01 99990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133 615,89</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08 4 01 99990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133 615,89</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lastRenderedPageBreak/>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08 4 01 99990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240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133 615,89</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b/>
                <w:bCs/>
                <w:sz w:val="18"/>
                <w:szCs w:val="18"/>
              </w:rPr>
            </w:pPr>
            <w:r w:rsidRPr="00C6644E">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09 0 00 00000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2 559 495,31</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pPr>
              <w:rPr>
                <w:sz w:val="18"/>
                <w:szCs w:val="18"/>
              </w:rPr>
            </w:pPr>
            <w:r w:rsidRPr="00C6644E">
              <w:rPr>
                <w:sz w:val="18"/>
                <w:szCs w:val="18"/>
              </w:rPr>
              <w:t>Комплексы процессных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09 4 00 00000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2 559 495,31</w:t>
            </w:r>
          </w:p>
        </w:tc>
      </w:tr>
      <w:tr w:rsidR="00C6644E" w:rsidRPr="00C6644E" w:rsidTr="00C6644E">
        <w:trPr>
          <w:trHeight w:val="102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Комплекс процессных мероприятий «Обеспечение </w:t>
            </w:r>
            <w:proofErr w:type="gramStart"/>
            <w:r w:rsidRPr="00C6644E">
              <w:rPr>
                <w:sz w:val="18"/>
                <w:szCs w:val="18"/>
              </w:rPr>
              <w:t>функционирования сети автомобильных дорог общего пользования местного значения</w:t>
            </w:r>
            <w:proofErr w:type="gramEnd"/>
            <w:r w:rsidRPr="00C6644E">
              <w:rPr>
                <w:sz w:val="18"/>
                <w:szCs w:val="18"/>
              </w:rPr>
              <w:t xml:space="preserve">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09 4 01 00000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2 081 827,55</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Реализация мероприятий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09 4 01 99990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2 081 827,55</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09 4 01 99990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2 081 827,55</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09 4 01 99990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240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2 081 827,55</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pPr>
              <w:jc w:val="both"/>
              <w:rPr>
                <w:sz w:val="18"/>
                <w:szCs w:val="18"/>
              </w:rPr>
            </w:pPr>
            <w:r w:rsidRPr="00C6644E">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09 4 02 00000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477 667,76</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Реализация мероприятий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09 4 02 99990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477 667,76</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09 4 02 99990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477 667,76</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09 4 02 99990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240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477 667,76</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b/>
                <w:bCs/>
                <w:sz w:val="18"/>
                <w:szCs w:val="18"/>
              </w:rPr>
            </w:pPr>
            <w:r w:rsidRPr="00C6644E">
              <w:rPr>
                <w:b/>
                <w:bCs/>
                <w:sz w:val="18"/>
                <w:szCs w:val="18"/>
              </w:rPr>
              <w:t>Муниципальная программа «Развитие культуры в городском поселении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10 0 00 00000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9 434 421,47</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pPr>
              <w:rPr>
                <w:sz w:val="18"/>
                <w:szCs w:val="18"/>
              </w:rPr>
            </w:pPr>
            <w:r w:rsidRPr="00C6644E">
              <w:rPr>
                <w:sz w:val="18"/>
                <w:szCs w:val="18"/>
              </w:rPr>
              <w:t>Комплексы процессных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9 434 421,47</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rFonts w:ascii="TimesNewRoman" w:hAnsi="TimesNewRoman" w:cs="Arial"/>
                <w:color w:val="000000"/>
                <w:sz w:val="18"/>
                <w:szCs w:val="18"/>
              </w:rPr>
            </w:pPr>
            <w:r w:rsidRPr="00C6644E">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9 434 421,47</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Расходы на обеспечение деятельности (оказание услуг) муниципальных учреждений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10 4 01 00590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8 289 490,87</w:t>
            </w:r>
          </w:p>
        </w:tc>
      </w:tr>
      <w:tr w:rsidR="00C6644E" w:rsidRPr="00C6644E" w:rsidTr="00C6644E">
        <w:trPr>
          <w:trHeight w:val="60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10 4 01 00590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8 289 490,87</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Субсидии бюджетным учреждениям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10 4 01 00590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610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8 289 490,87</w:t>
            </w:r>
          </w:p>
        </w:tc>
      </w:tr>
      <w:tr w:rsidR="00C6644E" w:rsidRPr="00C6644E" w:rsidTr="00C6644E">
        <w:trPr>
          <w:trHeight w:val="33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На обеспечение сбалансированности бюджета поселения</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10 4 01 20600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1 095 180,00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На обеспечение социально-значимых расходов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10 4 01 20630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83 680,00</w:t>
            </w:r>
          </w:p>
        </w:tc>
      </w:tr>
      <w:tr w:rsidR="00C6644E" w:rsidRPr="00C6644E" w:rsidTr="00C6644E">
        <w:trPr>
          <w:trHeight w:val="60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10 4 01 20630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83 680,00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Субсидии бюджетным учреждениям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10 4 01 20630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610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83 680,00</w:t>
            </w:r>
          </w:p>
        </w:tc>
      </w:tr>
      <w:tr w:rsidR="00C6644E" w:rsidRPr="00C6644E" w:rsidTr="00C6644E">
        <w:trPr>
          <w:trHeight w:val="1020"/>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pPr>
              <w:jc w:val="both"/>
              <w:rPr>
                <w:color w:val="000000"/>
                <w:sz w:val="18"/>
                <w:szCs w:val="18"/>
              </w:rPr>
            </w:pPr>
            <w:r w:rsidRPr="00C6644E">
              <w:rPr>
                <w:color w:val="000000"/>
                <w:sz w:val="18"/>
                <w:szCs w:val="18"/>
              </w:rPr>
              <w:lastRenderedPageBreak/>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10 4 01 20650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1 011 500,00</w:t>
            </w:r>
          </w:p>
        </w:tc>
      </w:tr>
      <w:tr w:rsidR="00C6644E" w:rsidRPr="00C6644E" w:rsidTr="00C6644E">
        <w:trPr>
          <w:trHeight w:val="4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10 4 01 20650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1 011 500,00</w:t>
            </w:r>
          </w:p>
        </w:tc>
      </w:tr>
      <w:tr w:rsidR="00C6644E" w:rsidRPr="00C6644E" w:rsidTr="00C6644E">
        <w:trPr>
          <w:trHeight w:val="33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Субсидии бюджетным учреждениям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10 4 01 20650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610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1 011 500,00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Реализация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49 750,60</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49 750,60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Субсидии бюджетным учреждениям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10 4 01 99990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610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49 750,60</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b/>
                <w:bCs/>
                <w:sz w:val="18"/>
                <w:szCs w:val="18"/>
              </w:rPr>
            </w:pPr>
            <w:r w:rsidRPr="00C6644E">
              <w:rPr>
                <w:b/>
                <w:bCs/>
                <w:sz w:val="18"/>
                <w:szCs w:val="18"/>
              </w:rPr>
              <w:t>Муниципальная программа «Развитие физической культуры и спорта на территории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11 0 00 00000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5 059 679,89</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pPr>
              <w:rPr>
                <w:sz w:val="18"/>
                <w:szCs w:val="18"/>
              </w:rPr>
            </w:pPr>
            <w:r w:rsidRPr="00C6644E">
              <w:rPr>
                <w:sz w:val="18"/>
                <w:szCs w:val="18"/>
              </w:rPr>
              <w:t>Комплексы процессных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11 4 00 00000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5 059 679,89</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rFonts w:ascii="TimesNewRoman" w:hAnsi="TimesNewRoman" w:cs="Arial"/>
                <w:color w:val="000000"/>
                <w:sz w:val="18"/>
                <w:szCs w:val="18"/>
              </w:rPr>
            </w:pPr>
            <w:r w:rsidRPr="00C6644E">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11 4 01 00000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5 059 679,89</w:t>
            </w:r>
          </w:p>
        </w:tc>
      </w:tr>
      <w:tr w:rsidR="00C6644E" w:rsidRPr="00C6644E" w:rsidTr="00C6644E">
        <w:trPr>
          <w:trHeight w:val="51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Расходы на обеспечение деятельности (оказание услуг) муниципальных учреждений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11 4 01 00590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4 062 159,89</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11 4 01 00590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4 062 159,89</w:t>
            </w:r>
          </w:p>
        </w:tc>
      </w:tr>
      <w:tr w:rsidR="00C6644E" w:rsidRPr="00C6644E" w:rsidTr="00C6644E">
        <w:trPr>
          <w:trHeight w:val="30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Субсидии бюджетным учреждениям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11 4 01 00590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610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4 062 159,89</w:t>
            </w:r>
          </w:p>
        </w:tc>
      </w:tr>
      <w:tr w:rsidR="00C6644E" w:rsidRPr="00C6644E" w:rsidTr="00C6644E">
        <w:trPr>
          <w:trHeight w:val="30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На обеспечение сбалансированности бюджета поселения</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11 4 01 20600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997 520,00</w:t>
            </w:r>
          </w:p>
        </w:tc>
      </w:tr>
      <w:tr w:rsidR="00C6644E" w:rsidRPr="00C6644E" w:rsidTr="00C6644E">
        <w:trPr>
          <w:trHeight w:val="30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На обеспечение социально-значимых расходов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11 4 01 20630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997 520,00</w:t>
            </w:r>
          </w:p>
        </w:tc>
      </w:tr>
      <w:tr w:rsidR="00C6644E" w:rsidRPr="00C6644E" w:rsidTr="00C6644E">
        <w:trPr>
          <w:trHeight w:val="58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11 4 01 20630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997 520,00</w:t>
            </w:r>
          </w:p>
        </w:tc>
      </w:tr>
      <w:tr w:rsidR="00C6644E" w:rsidRPr="00C6644E" w:rsidTr="00C6644E">
        <w:trPr>
          <w:trHeight w:val="30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 xml:space="preserve">Субсидии бюджетным учреждениям </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11 4 01 20630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610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997 520,00</w:t>
            </w:r>
          </w:p>
        </w:tc>
      </w:tr>
      <w:tr w:rsidR="00C6644E" w:rsidRPr="00C6644E" w:rsidTr="00C6644E">
        <w:trPr>
          <w:trHeight w:val="30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b/>
                <w:bCs/>
                <w:sz w:val="18"/>
                <w:szCs w:val="18"/>
              </w:rPr>
            </w:pPr>
            <w:r w:rsidRPr="00C6644E">
              <w:rPr>
                <w:b/>
                <w:bCs/>
                <w:sz w:val="18"/>
                <w:szCs w:val="18"/>
              </w:rPr>
              <w:t>Непрограммные направления деятельности</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40 0 00 00000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562 278,75</w:t>
            </w:r>
          </w:p>
        </w:tc>
      </w:tr>
      <w:tr w:rsidR="00C6644E" w:rsidRPr="00C6644E" w:rsidTr="00C6644E">
        <w:trPr>
          <w:trHeight w:val="765"/>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Непрограммное направление деятельности "Исполнение отдельных расходных обязательств городского поселения Агириш"</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40 0 01 00000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562 278,75</w:t>
            </w:r>
          </w:p>
        </w:tc>
      </w:tr>
      <w:tr w:rsidR="00C6644E" w:rsidRPr="00C6644E" w:rsidTr="00C6644E">
        <w:trPr>
          <w:trHeight w:val="30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Реализация мероприятий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40 0 01 99990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562 278,75</w:t>
            </w:r>
          </w:p>
        </w:tc>
      </w:tr>
      <w:tr w:rsidR="00C6644E" w:rsidRPr="00C6644E" w:rsidTr="00C6644E">
        <w:trPr>
          <w:trHeight w:val="30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Иные бюджетные ассигнования</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40 0 01 99990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800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562 278,75</w:t>
            </w:r>
          </w:p>
        </w:tc>
      </w:tr>
      <w:tr w:rsidR="00C6644E" w:rsidRPr="00C6644E" w:rsidTr="00C6644E">
        <w:trPr>
          <w:trHeight w:val="30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Исполнение судебных актов</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xml:space="preserve">40 0 </w:t>
            </w:r>
            <w:r w:rsidRPr="00C6644E">
              <w:rPr>
                <w:sz w:val="18"/>
                <w:szCs w:val="18"/>
              </w:rPr>
              <w:lastRenderedPageBreak/>
              <w:t>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lastRenderedPageBreak/>
              <w:t>83</w:t>
            </w:r>
            <w:r w:rsidRPr="00C6644E">
              <w:rPr>
                <w:sz w:val="18"/>
                <w:szCs w:val="18"/>
              </w:rPr>
              <w:lastRenderedPageBreak/>
              <w:t>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lastRenderedPageBreak/>
              <w:t>329 778,75</w:t>
            </w:r>
          </w:p>
        </w:tc>
      </w:tr>
      <w:tr w:rsidR="00C6644E" w:rsidRPr="00C6644E" w:rsidTr="00C6644E">
        <w:trPr>
          <w:trHeight w:val="300"/>
        </w:trPr>
        <w:tc>
          <w:tcPr>
            <w:tcW w:w="7336"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lastRenderedPageBreak/>
              <w:t>Уплата налогов, сборов и иных платежей</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40 0 01 99990</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850</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232 500,00</w:t>
            </w:r>
          </w:p>
        </w:tc>
      </w:tr>
      <w:tr w:rsidR="00C6644E" w:rsidRPr="00C6644E" w:rsidTr="00C6644E">
        <w:trPr>
          <w:trHeight w:val="255"/>
        </w:trPr>
        <w:tc>
          <w:tcPr>
            <w:tcW w:w="7336"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pPr>
              <w:jc w:val="center"/>
              <w:rPr>
                <w:b/>
                <w:bCs/>
                <w:sz w:val="18"/>
                <w:szCs w:val="18"/>
              </w:rPr>
            </w:pPr>
            <w:r w:rsidRPr="00C6644E">
              <w:rPr>
                <w:b/>
                <w:bCs/>
                <w:sz w:val="18"/>
                <w:szCs w:val="18"/>
              </w:rPr>
              <w:t>Всего</w:t>
            </w:r>
          </w:p>
        </w:tc>
        <w:tc>
          <w:tcPr>
            <w:tcW w:w="69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rPr>
                <w:b/>
                <w:bCs/>
                <w:sz w:val="18"/>
                <w:szCs w:val="18"/>
              </w:rPr>
            </w:pPr>
            <w:r w:rsidRPr="00C6644E">
              <w:rPr>
                <w:b/>
                <w:bCs/>
                <w:sz w:val="18"/>
                <w:szCs w:val="18"/>
              </w:rPr>
              <w:t> </w:t>
            </w:r>
          </w:p>
        </w:tc>
        <w:tc>
          <w:tcPr>
            <w:tcW w:w="21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rPr>
                <w:b/>
                <w:bCs/>
                <w:sz w:val="18"/>
                <w:szCs w:val="18"/>
              </w:rPr>
            </w:pPr>
            <w:r w:rsidRPr="00C6644E">
              <w:rPr>
                <w:b/>
                <w:bCs/>
                <w:sz w:val="18"/>
                <w:szCs w:val="18"/>
              </w:rPr>
              <w:t> </w:t>
            </w:r>
          </w:p>
        </w:tc>
        <w:tc>
          <w:tcPr>
            <w:tcW w:w="147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right"/>
              <w:rPr>
                <w:b/>
                <w:bCs/>
                <w:sz w:val="18"/>
                <w:szCs w:val="18"/>
              </w:rPr>
            </w:pPr>
            <w:r w:rsidRPr="00C6644E">
              <w:rPr>
                <w:b/>
                <w:bCs/>
                <w:sz w:val="18"/>
                <w:szCs w:val="18"/>
              </w:rPr>
              <w:t>27 257 594,21</w:t>
            </w:r>
          </w:p>
        </w:tc>
      </w:tr>
    </w:tbl>
    <w:p w:rsidR="00C6644E" w:rsidRDefault="00C6644E"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tbl>
      <w:tblPr>
        <w:tblW w:w="9085" w:type="dxa"/>
        <w:tblInd w:w="93" w:type="dxa"/>
        <w:tblLook w:val="04A0" w:firstRow="1" w:lastRow="0" w:firstColumn="1" w:lastColumn="0" w:noHBand="0" w:noVBand="1"/>
      </w:tblPr>
      <w:tblGrid>
        <w:gridCol w:w="5985"/>
        <w:gridCol w:w="439"/>
        <w:gridCol w:w="438"/>
        <w:gridCol w:w="2223"/>
      </w:tblGrid>
      <w:tr w:rsidR="00C6644E" w:rsidRPr="00C6644E" w:rsidTr="00C6644E">
        <w:trPr>
          <w:trHeight w:val="255"/>
        </w:trPr>
        <w:tc>
          <w:tcPr>
            <w:tcW w:w="5985" w:type="dxa"/>
            <w:tcBorders>
              <w:top w:val="nil"/>
              <w:left w:val="nil"/>
              <w:bottom w:val="nil"/>
              <w:right w:val="nil"/>
            </w:tcBorders>
            <w:shd w:val="clear" w:color="auto" w:fill="auto"/>
            <w:noWrap/>
            <w:vAlign w:val="bottom"/>
            <w:hideMark/>
          </w:tcPr>
          <w:p w:rsidR="00C6644E" w:rsidRPr="00C6644E" w:rsidRDefault="00C6644E">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Приложение № 4</w:t>
            </w:r>
          </w:p>
        </w:tc>
      </w:tr>
      <w:tr w:rsidR="00C6644E" w:rsidRPr="00C6644E" w:rsidTr="00C6644E">
        <w:trPr>
          <w:trHeight w:val="255"/>
        </w:trPr>
        <w:tc>
          <w:tcPr>
            <w:tcW w:w="5985" w:type="dxa"/>
            <w:tcBorders>
              <w:top w:val="nil"/>
              <w:left w:val="nil"/>
              <w:bottom w:val="nil"/>
              <w:right w:val="nil"/>
            </w:tcBorders>
            <w:shd w:val="clear" w:color="auto" w:fill="auto"/>
            <w:noWrap/>
            <w:vAlign w:val="bottom"/>
            <w:hideMark/>
          </w:tcPr>
          <w:p w:rsidR="00C6644E" w:rsidRPr="00C6644E" w:rsidRDefault="00C6644E">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к постановлению администрации</w:t>
            </w:r>
          </w:p>
        </w:tc>
      </w:tr>
      <w:tr w:rsidR="00C6644E" w:rsidRPr="00C6644E" w:rsidTr="00C6644E">
        <w:trPr>
          <w:trHeight w:val="255"/>
        </w:trPr>
        <w:tc>
          <w:tcPr>
            <w:tcW w:w="5985" w:type="dxa"/>
            <w:tcBorders>
              <w:top w:val="nil"/>
              <w:left w:val="nil"/>
              <w:bottom w:val="nil"/>
              <w:right w:val="nil"/>
            </w:tcBorders>
            <w:shd w:val="clear" w:color="auto" w:fill="auto"/>
            <w:noWrap/>
            <w:vAlign w:val="bottom"/>
            <w:hideMark/>
          </w:tcPr>
          <w:p w:rsidR="00C6644E" w:rsidRPr="00C6644E" w:rsidRDefault="00C6644E">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городского поселения Агириш</w:t>
            </w:r>
          </w:p>
        </w:tc>
      </w:tr>
      <w:tr w:rsidR="00C6644E" w:rsidRPr="00C6644E" w:rsidTr="00C6644E">
        <w:trPr>
          <w:trHeight w:val="240"/>
        </w:trPr>
        <w:tc>
          <w:tcPr>
            <w:tcW w:w="5985" w:type="dxa"/>
            <w:tcBorders>
              <w:top w:val="nil"/>
              <w:left w:val="nil"/>
              <w:bottom w:val="nil"/>
              <w:right w:val="nil"/>
            </w:tcBorders>
            <w:shd w:val="clear" w:color="auto" w:fill="auto"/>
            <w:noWrap/>
            <w:vAlign w:val="bottom"/>
            <w:hideMark/>
          </w:tcPr>
          <w:p w:rsidR="00C6644E" w:rsidRPr="00C6644E" w:rsidRDefault="00C6644E">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от " 20  " сентября 2024 № 205</w:t>
            </w:r>
          </w:p>
        </w:tc>
      </w:tr>
      <w:tr w:rsidR="00C6644E" w:rsidRPr="00C6644E" w:rsidTr="00C6644E">
        <w:trPr>
          <w:trHeight w:val="799"/>
        </w:trPr>
        <w:tc>
          <w:tcPr>
            <w:tcW w:w="9085" w:type="dxa"/>
            <w:gridSpan w:val="4"/>
            <w:tcBorders>
              <w:top w:val="nil"/>
              <w:left w:val="nil"/>
              <w:bottom w:val="nil"/>
              <w:right w:val="nil"/>
            </w:tcBorders>
            <w:shd w:val="clear" w:color="auto" w:fill="auto"/>
            <w:vAlign w:val="center"/>
            <w:hideMark/>
          </w:tcPr>
          <w:p w:rsidR="00C6644E" w:rsidRPr="00C6644E" w:rsidRDefault="00C6644E">
            <w:pPr>
              <w:jc w:val="center"/>
              <w:rPr>
                <w:b/>
                <w:bCs/>
                <w:sz w:val="18"/>
                <w:szCs w:val="18"/>
              </w:rPr>
            </w:pPr>
            <w:r w:rsidRPr="00C6644E">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за 1 полугодие 2024 года</w:t>
            </w:r>
          </w:p>
        </w:tc>
      </w:tr>
      <w:tr w:rsidR="00C6644E" w:rsidRPr="00C6644E" w:rsidTr="00C6644E">
        <w:trPr>
          <w:trHeight w:val="390"/>
        </w:trPr>
        <w:tc>
          <w:tcPr>
            <w:tcW w:w="5985" w:type="dxa"/>
            <w:tcBorders>
              <w:top w:val="nil"/>
              <w:left w:val="nil"/>
              <w:bottom w:val="nil"/>
              <w:right w:val="nil"/>
            </w:tcBorders>
            <w:shd w:val="clear" w:color="auto" w:fill="auto"/>
            <w:noWrap/>
            <w:vAlign w:val="bottom"/>
            <w:hideMark/>
          </w:tcPr>
          <w:p w:rsidR="00C6644E" w:rsidRPr="00C6644E" w:rsidRDefault="00C6644E">
            <w:pPr>
              <w:jc w:val="center"/>
              <w:rPr>
                <w:b/>
                <w:bCs/>
                <w:sz w:val="18"/>
                <w:szCs w:val="18"/>
              </w:rPr>
            </w:pPr>
          </w:p>
        </w:tc>
        <w:tc>
          <w:tcPr>
            <w:tcW w:w="439" w:type="dxa"/>
            <w:tcBorders>
              <w:top w:val="nil"/>
              <w:left w:val="nil"/>
              <w:bottom w:val="nil"/>
              <w:right w:val="nil"/>
            </w:tcBorders>
            <w:shd w:val="clear" w:color="auto" w:fill="auto"/>
            <w:noWrap/>
            <w:vAlign w:val="bottom"/>
            <w:hideMark/>
          </w:tcPr>
          <w:p w:rsidR="00C6644E" w:rsidRPr="00C6644E" w:rsidRDefault="00C6644E">
            <w:pPr>
              <w:jc w:val="center"/>
              <w:rPr>
                <w:b/>
                <w:bCs/>
                <w:sz w:val="18"/>
                <w:szCs w:val="18"/>
              </w:rPr>
            </w:pPr>
          </w:p>
        </w:tc>
        <w:tc>
          <w:tcPr>
            <w:tcW w:w="438" w:type="dxa"/>
            <w:tcBorders>
              <w:top w:val="nil"/>
              <w:left w:val="nil"/>
              <w:bottom w:val="nil"/>
              <w:right w:val="nil"/>
            </w:tcBorders>
            <w:shd w:val="clear" w:color="auto" w:fill="auto"/>
            <w:noWrap/>
            <w:vAlign w:val="bottom"/>
            <w:hideMark/>
          </w:tcPr>
          <w:p w:rsidR="00C6644E" w:rsidRPr="00C6644E" w:rsidRDefault="00C6644E">
            <w:pPr>
              <w:jc w:val="center"/>
              <w:rPr>
                <w:b/>
                <w:bCs/>
                <w:sz w:val="18"/>
                <w:szCs w:val="18"/>
              </w:rPr>
            </w:pPr>
          </w:p>
        </w:tc>
        <w:tc>
          <w:tcPr>
            <w:tcW w:w="2223"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(рублей)</w:t>
            </w:r>
          </w:p>
        </w:tc>
      </w:tr>
      <w:tr w:rsidR="00C6644E" w:rsidRPr="00C6644E" w:rsidTr="00C6644E">
        <w:trPr>
          <w:trHeight w:val="255"/>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r w:rsidRPr="00C6644E">
              <w:rPr>
                <w:sz w:val="18"/>
                <w:szCs w:val="18"/>
              </w:rPr>
              <w:t>Наименование показателя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644E" w:rsidRPr="00C6644E" w:rsidRDefault="00C6644E">
            <w:pPr>
              <w:jc w:val="center"/>
              <w:rPr>
                <w:sz w:val="18"/>
                <w:szCs w:val="18"/>
              </w:rPr>
            </w:pPr>
            <w:proofErr w:type="spellStart"/>
            <w:r w:rsidRPr="00C6644E">
              <w:rPr>
                <w:sz w:val="18"/>
                <w:szCs w:val="18"/>
              </w:rPr>
              <w:t>Рз</w:t>
            </w:r>
            <w:proofErr w:type="spellEnd"/>
          </w:p>
        </w:tc>
        <w:tc>
          <w:tcPr>
            <w:tcW w:w="43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C6644E" w:rsidRPr="00C6644E" w:rsidRDefault="00C6644E">
            <w:pPr>
              <w:jc w:val="center"/>
              <w:rPr>
                <w:sz w:val="18"/>
                <w:szCs w:val="18"/>
              </w:rPr>
            </w:pPr>
            <w:proofErr w:type="spellStart"/>
            <w:proofErr w:type="gramStart"/>
            <w:r w:rsidRPr="00C6644E">
              <w:rPr>
                <w:sz w:val="18"/>
                <w:szCs w:val="18"/>
              </w:rPr>
              <w:t>Пр</w:t>
            </w:r>
            <w:proofErr w:type="spellEnd"/>
            <w:proofErr w:type="gramEnd"/>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44E" w:rsidRPr="00C6644E" w:rsidRDefault="00C6644E">
            <w:pPr>
              <w:jc w:val="center"/>
              <w:rPr>
                <w:sz w:val="18"/>
                <w:szCs w:val="18"/>
              </w:rPr>
            </w:pPr>
            <w:r w:rsidRPr="00C6644E">
              <w:rPr>
                <w:sz w:val="18"/>
                <w:szCs w:val="18"/>
              </w:rPr>
              <w:t>Исполнено</w:t>
            </w:r>
          </w:p>
        </w:tc>
      </w:tr>
      <w:tr w:rsidR="00C6644E" w:rsidRPr="00C6644E" w:rsidTr="00C6644E">
        <w:trPr>
          <w:trHeight w:val="255"/>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C6644E" w:rsidRPr="00C6644E" w:rsidRDefault="00C6644E">
            <w:pPr>
              <w:rPr>
                <w:sz w:val="18"/>
                <w:szCs w:val="18"/>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C6644E" w:rsidRPr="00C6644E" w:rsidRDefault="00C6644E">
            <w:pPr>
              <w:rPr>
                <w:sz w:val="18"/>
                <w:szCs w:val="18"/>
              </w:rPr>
            </w:pPr>
          </w:p>
        </w:tc>
        <w:tc>
          <w:tcPr>
            <w:tcW w:w="438" w:type="dxa"/>
            <w:vMerge/>
            <w:tcBorders>
              <w:top w:val="single" w:sz="4" w:space="0" w:color="auto"/>
              <w:left w:val="single" w:sz="4" w:space="0" w:color="auto"/>
              <w:bottom w:val="single" w:sz="4" w:space="0" w:color="000000"/>
              <w:right w:val="nil"/>
            </w:tcBorders>
            <w:vAlign w:val="center"/>
            <w:hideMark/>
          </w:tcPr>
          <w:p w:rsidR="00C6644E" w:rsidRPr="00C6644E" w:rsidRDefault="00C6644E">
            <w:pPr>
              <w:rPr>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6644E" w:rsidRPr="00C6644E" w:rsidRDefault="00C6644E">
            <w:pPr>
              <w:rPr>
                <w:sz w:val="18"/>
                <w:szCs w:val="18"/>
              </w:rPr>
            </w:pPr>
          </w:p>
        </w:tc>
      </w:tr>
      <w:tr w:rsidR="00C6644E" w:rsidRPr="00C6644E" w:rsidTr="00C6644E">
        <w:trPr>
          <w:trHeight w:val="255"/>
        </w:trPr>
        <w:tc>
          <w:tcPr>
            <w:tcW w:w="5985" w:type="dxa"/>
            <w:tcBorders>
              <w:top w:val="nil"/>
              <w:left w:val="single" w:sz="4" w:space="0" w:color="auto"/>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2</w:t>
            </w:r>
          </w:p>
        </w:tc>
        <w:tc>
          <w:tcPr>
            <w:tcW w:w="438" w:type="dxa"/>
            <w:tcBorders>
              <w:top w:val="nil"/>
              <w:left w:val="nil"/>
              <w:bottom w:val="single" w:sz="4" w:space="0" w:color="000000"/>
              <w:right w:val="nil"/>
            </w:tcBorders>
            <w:shd w:val="clear" w:color="auto" w:fill="auto"/>
            <w:noWrap/>
            <w:vAlign w:val="bottom"/>
            <w:hideMark/>
          </w:tcPr>
          <w:p w:rsidR="00C6644E" w:rsidRPr="00C6644E" w:rsidRDefault="00C6644E">
            <w:pPr>
              <w:jc w:val="center"/>
              <w:rPr>
                <w:sz w:val="18"/>
                <w:szCs w:val="18"/>
              </w:rPr>
            </w:pPr>
            <w:r w:rsidRPr="00C6644E">
              <w:rPr>
                <w:sz w:val="18"/>
                <w:szCs w:val="18"/>
              </w:rPr>
              <w:t>3</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4</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b/>
                <w:bCs/>
                <w:sz w:val="18"/>
                <w:szCs w:val="18"/>
              </w:rPr>
            </w:pPr>
            <w:r w:rsidRPr="00C6644E">
              <w:rPr>
                <w:b/>
                <w:bCs/>
                <w:sz w:val="18"/>
                <w:szCs w:val="18"/>
              </w:rPr>
              <w:t>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0 1</w:t>
            </w:r>
          </w:p>
        </w:tc>
        <w:tc>
          <w:tcPr>
            <w:tcW w:w="438" w:type="dxa"/>
            <w:tcBorders>
              <w:top w:val="nil"/>
              <w:left w:val="nil"/>
              <w:bottom w:val="single" w:sz="4" w:space="0" w:color="000000"/>
              <w:right w:val="nil"/>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7 454 401,70</w:t>
            </w:r>
          </w:p>
        </w:tc>
      </w:tr>
      <w:tr w:rsidR="00C6644E" w:rsidRPr="00C6644E" w:rsidTr="00C6644E">
        <w:trPr>
          <w:trHeight w:val="510"/>
        </w:trPr>
        <w:tc>
          <w:tcPr>
            <w:tcW w:w="5985" w:type="dxa"/>
            <w:tcBorders>
              <w:top w:val="nil"/>
              <w:left w:val="single" w:sz="4" w:space="0" w:color="000000"/>
              <w:bottom w:val="nil"/>
              <w:right w:val="single" w:sz="4" w:space="0" w:color="000000"/>
            </w:tcBorders>
            <w:shd w:val="clear" w:color="auto" w:fill="auto"/>
            <w:vAlign w:val="center"/>
            <w:hideMark/>
          </w:tcPr>
          <w:p w:rsidR="00C6644E" w:rsidRPr="00C6644E" w:rsidRDefault="00C6644E">
            <w:pPr>
              <w:rPr>
                <w:sz w:val="18"/>
                <w:szCs w:val="18"/>
              </w:rPr>
            </w:pPr>
            <w:r w:rsidRPr="00C6644E">
              <w:rPr>
                <w:sz w:val="18"/>
                <w:szCs w:val="18"/>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nil"/>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0 1</w:t>
            </w:r>
          </w:p>
        </w:tc>
        <w:tc>
          <w:tcPr>
            <w:tcW w:w="438" w:type="dxa"/>
            <w:tcBorders>
              <w:top w:val="nil"/>
              <w:left w:val="nil"/>
              <w:bottom w:val="nil"/>
              <w:right w:val="nil"/>
            </w:tcBorders>
            <w:shd w:val="clear" w:color="auto" w:fill="auto"/>
            <w:noWrap/>
            <w:vAlign w:val="bottom"/>
            <w:hideMark/>
          </w:tcPr>
          <w:p w:rsidR="00C6644E" w:rsidRPr="00C6644E" w:rsidRDefault="00C6644E">
            <w:pPr>
              <w:jc w:val="center"/>
              <w:rPr>
                <w:sz w:val="18"/>
                <w:szCs w:val="18"/>
              </w:rPr>
            </w:pPr>
            <w:r w:rsidRPr="00C6644E">
              <w:rPr>
                <w:sz w:val="18"/>
                <w:szCs w:val="18"/>
              </w:rPr>
              <w:t>0 2</w:t>
            </w:r>
          </w:p>
        </w:tc>
        <w:tc>
          <w:tcPr>
            <w:tcW w:w="2223" w:type="dxa"/>
            <w:tcBorders>
              <w:top w:val="nil"/>
              <w:left w:val="single" w:sz="4" w:space="0" w:color="auto"/>
              <w:bottom w:val="nil"/>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1 595 244,36</w:t>
            </w:r>
          </w:p>
        </w:tc>
      </w:tr>
      <w:tr w:rsidR="00C6644E" w:rsidRPr="00C6644E" w:rsidTr="00C6644E">
        <w:trPr>
          <w:trHeight w:val="765"/>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44E" w:rsidRPr="00C6644E" w:rsidRDefault="00C6644E">
            <w:pPr>
              <w:rPr>
                <w:sz w:val="18"/>
                <w:szCs w:val="18"/>
              </w:rPr>
            </w:pPr>
            <w:r w:rsidRPr="00C6644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0 1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0 4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5 027 228,95</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C6644E" w:rsidRPr="00C6644E" w:rsidRDefault="00C6644E">
            <w:pPr>
              <w:rPr>
                <w:sz w:val="18"/>
                <w:szCs w:val="18"/>
              </w:rPr>
            </w:pPr>
            <w:r w:rsidRPr="00C6644E">
              <w:rPr>
                <w:sz w:val="18"/>
                <w:szCs w:val="18"/>
              </w:rPr>
              <w:t>Другие 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0 1</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1 3</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831 928,39</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b/>
                <w:bCs/>
                <w:sz w:val="18"/>
                <w:szCs w:val="18"/>
              </w:rPr>
            </w:pPr>
            <w:r w:rsidRPr="00C6644E">
              <w:rPr>
                <w:b/>
                <w:bCs/>
                <w:sz w:val="18"/>
                <w:szCs w:val="18"/>
              </w:rPr>
              <w:t>Национальная оборона</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272 213,00</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sz w:val="18"/>
                <w:szCs w:val="18"/>
              </w:rPr>
            </w:pPr>
            <w:r w:rsidRPr="00C6644E">
              <w:rPr>
                <w:sz w:val="18"/>
                <w:szCs w:val="18"/>
              </w:rPr>
              <w:t>Мобилизационная  и вневойсковая подготовка</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272 213,00</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b/>
                <w:bCs/>
                <w:sz w:val="18"/>
                <w:szCs w:val="18"/>
              </w:rPr>
            </w:pPr>
            <w:r w:rsidRPr="00C6644E">
              <w:rPr>
                <w:b/>
                <w:bCs/>
                <w:sz w:val="18"/>
                <w:szCs w:val="18"/>
              </w:rPr>
              <w:t>Национальная безопасность и правоохранительная деятельность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81 920,00</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sz w:val="18"/>
                <w:szCs w:val="18"/>
              </w:rPr>
            </w:pPr>
            <w:r w:rsidRPr="00C6644E">
              <w:rPr>
                <w:sz w:val="18"/>
                <w:szCs w:val="18"/>
              </w:rPr>
              <w:t>Органы юстиции</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0 4</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10 000,00</w:t>
            </w:r>
          </w:p>
        </w:tc>
      </w:tr>
      <w:tr w:rsidR="00C6644E" w:rsidRPr="00C6644E" w:rsidTr="00C6644E">
        <w:trPr>
          <w:trHeight w:val="510"/>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C6644E" w:rsidRPr="00C6644E" w:rsidRDefault="00C6644E">
            <w:pPr>
              <w:rPr>
                <w:sz w:val="18"/>
                <w:szCs w:val="18"/>
              </w:rPr>
            </w:pPr>
            <w:r w:rsidRPr="00C6644E">
              <w:rPr>
                <w:sz w:val="18"/>
                <w:szCs w:val="18"/>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14</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71 920,00</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b/>
                <w:bCs/>
                <w:sz w:val="18"/>
                <w:szCs w:val="18"/>
              </w:rPr>
            </w:pPr>
            <w:r w:rsidRPr="00C6644E">
              <w:rPr>
                <w:b/>
                <w:bCs/>
                <w:sz w:val="18"/>
                <w:szCs w:val="18"/>
              </w:rPr>
              <w:t>Национальная экономика</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3 202 273,14</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sz w:val="18"/>
                <w:szCs w:val="18"/>
              </w:rPr>
            </w:pPr>
            <w:r w:rsidRPr="00C6644E">
              <w:rPr>
                <w:sz w:val="18"/>
                <w:szCs w:val="18"/>
              </w:rPr>
              <w:t>Дорожное хозяйство (дорожные фонды)</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0 9</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2 081 827,55</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sz w:val="18"/>
                <w:szCs w:val="18"/>
              </w:rPr>
            </w:pPr>
            <w:r w:rsidRPr="00C6644E">
              <w:rPr>
                <w:sz w:val="18"/>
                <w:szCs w:val="18"/>
              </w:rPr>
              <w:t>Связь и информатика</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176 475,59</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sz w:val="18"/>
                <w:szCs w:val="18"/>
              </w:rPr>
            </w:pPr>
            <w:r w:rsidRPr="00C6644E">
              <w:rPr>
                <w:sz w:val="18"/>
                <w:szCs w:val="18"/>
              </w:rPr>
              <w:t>Другие вопросы в области национальной экономики</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12</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943 970,00</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b/>
                <w:bCs/>
                <w:sz w:val="18"/>
                <w:szCs w:val="18"/>
              </w:rPr>
            </w:pPr>
            <w:r w:rsidRPr="00C6644E">
              <w:rPr>
                <w:b/>
                <w:bCs/>
                <w:sz w:val="18"/>
                <w:szCs w:val="18"/>
              </w:rPr>
              <w:t>Жилищно-коммунальное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2 618 201,16</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sz w:val="18"/>
                <w:szCs w:val="18"/>
              </w:rPr>
            </w:pPr>
            <w:r w:rsidRPr="00C6644E">
              <w:rPr>
                <w:sz w:val="18"/>
                <w:szCs w:val="18"/>
              </w:rPr>
              <w:t>Жилищное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05</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2 006 917,51</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sz w:val="18"/>
                <w:szCs w:val="18"/>
              </w:rPr>
            </w:pPr>
            <w:r w:rsidRPr="00C6644E">
              <w:rPr>
                <w:sz w:val="18"/>
                <w:szCs w:val="18"/>
              </w:rPr>
              <w:t>Благоустройство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611 283,65</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b/>
                <w:bCs/>
                <w:sz w:val="18"/>
                <w:szCs w:val="18"/>
              </w:rPr>
            </w:pPr>
            <w:r w:rsidRPr="00C6644E">
              <w:rPr>
                <w:b/>
                <w:bCs/>
                <w:sz w:val="18"/>
                <w:szCs w:val="18"/>
              </w:rPr>
              <w:t>Культура, кинематография</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8 508 341,47</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sz w:val="18"/>
                <w:szCs w:val="18"/>
              </w:rPr>
            </w:pPr>
            <w:r w:rsidRPr="00C6644E">
              <w:rPr>
                <w:sz w:val="18"/>
                <w:szCs w:val="18"/>
              </w:rPr>
              <w:t>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8 508 341,47</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b/>
                <w:bCs/>
                <w:sz w:val="18"/>
                <w:szCs w:val="18"/>
              </w:rPr>
            </w:pPr>
            <w:r w:rsidRPr="00C6644E">
              <w:rPr>
                <w:b/>
                <w:bCs/>
                <w:sz w:val="18"/>
                <w:szCs w:val="18"/>
              </w:rPr>
              <w:t>Социальная политика</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60 000,00</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sz w:val="18"/>
                <w:szCs w:val="18"/>
              </w:rPr>
            </w:pPr>
            <w:r w:rsidRPr="00C6644E">
              <w:rPr>
                <w:sz w:val="18"/>
                <w:szCs w:val="18"/>
              </w:rPr>
              <w:t>Пенсионное обеспечение</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50 000,00</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sz w:val="18"/>
                <w:szCs w:val="18"/>
              </w:rPr>
            </w:pPr>
            <w:r w:rsidRPr="00C6644E">
              <w:rPr>
                <w:sz w:val="18"/>
                <w:szCs w:val="18"/>
              </w:rPr>
              <w:t>Социальное обеспечение населения</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03</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10 000,00</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b/>
                <w:bCs/>
                <w:sz w:val="18"/>
                <w:szCs w:val="18"/>
              </w:rPr>
            </w:pPr>
            <w:r w:rsidRPr="00C6644E">
              <w:rPr>
                <w:b/>
                <w:bCs/>
                <w:sz w:val="18"/>
                <w:szCs w:val="18"/>
              </w:rPr>
              <w:t xml:space="preserve">Физическая культура и спорт </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5 059 679,89</w:t>
            </w:r>
          </w:p>
        </w:tc>
      </w:tr>
      <w:tr w:rsidR="00C6644E" w:rsidRPr="00C6644E" w:rsidTr="00C6644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sz w:val="18"/>
                <w:szCs w:val="18"/>
              </w:rPr>
            </w:pPr>
            <w:r w:rsidRPr="00C6644E">
              <w:rPr>
                <w:sz w:val="18"/>
                <w:szCs w:val="18"/>
              </w:rPr>
              <w:t>Физическая 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01</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5 059 679,89</w:t>
            </w:r>
          </w:p>
        </w:tc>
      </w:tr>
      <w:tr w:rsidR="00C6644E" w:rsidRPr="00C6644E" w:rsidTr="00C6644E">
        <w:trPr>
          <w:trHeight w:val="255"/>
        </w:trPr>
        <w:tc>
          <w:tcPr>
            <w:tcW w:w="5985" w:type="dxa"/>
            <w:tcBorders>
              <w:top w:val="nil"/>
              <w:left w:val="single" w:sz="4" w:space="0" w:color="auto"/>
              <w:bottom w:val="nil"/>
              <w:right w:val="nil"/>
            </w:tcBorders>
            <w:shd w:val="clear" w:color="auto" w:fill="auto"/>
            <w:vAlign w:val="center"/>
            <w:hideMark/>
          </w:tcPr>
          <w:p w:rsidR="00C6644E" w:rsidRPr="00C6644E" w:rsidRDefault="00C6644E">
            <w:pPr>
              <w:rPr>
                <w:b/>
                <w:bCs/>
                <w:sz w:val="18"/>
                <w:szCs w:val="18"/>
              </w:rPr>
            </w:pPr>
            <w:r w:rsidRPr="00C6644E">
              <w:rPr>
                <w:b/>
                <w:bCs/>
                <w:sz w:val="18"/>
                <w:szCs w:val="18"/>
              </w:rPr>
              <w:t>Обслуживание государственного (муниципального) долга</w:t>
            </w:r>
          </w:p>
        </w:tc>
        <w:tc>
          <w:tcPr>
            <w:tcW w:w="439" w:type="dxa"/>
            <w:tcBorders>
              <w:top w:val="nil"/>
              <w:left w:val="single" w:sz="4" w:space="0" w:color="auto"/>
              <w:bottom w:val="nil"/>
              <w:right w:val="nil"/>
            </w:tcBorders>
            <w:shd w:val="clear" w:color="auto" w:fill="auto"/>
            <w:noWrap/>
            <w:vAlign w:val="bottom"/>
            <w:hideMark/>
          </w:tcPr>
          <w:p w:rsidR="00C6644E" w:rsidRPr="00C6644E" w:rsidRDefault="00C6644E">
            <w:pPr>
              <w:jc w:val="center"/>
              <w:rPr>
                <w:b/>
                <w:bCs/>
                <w:sz w:val="18"/>
                <w:szCs w:val="18"/>
              </w:rPr>
            </w:pPr>
            <w:r w:rsidRPr="00C6644E">
              <w:rPr>
                <w:b/>
                <w:bCs/>
                <w:sz w:val="18"/>
                <w:szCs w:val="18"/>
              </w:rPr>
              <w:t>13</w:t>
            </w:r>
          </w:p>
        </w:tc>
        <w:tc>
          <w:tcPr>
            <w:tcW w:w="438" w:type="dxa"/>
            <w:tcBorders>
              <w:top w:val="nil"/>
              <w:left w:val="single" w:sz="4" w:space="0" w:color="auto"/>
              <w:bottom w:val="nil"/>
              <w:right w:val="nil"/>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563,85</w:t>
            </w:r>
          </w:p>
        </w:tc>
      </w:tr>
      <w:tr w:rsidR="00C6644E" w:rsidRPr="00C6644E" w:rsidTr="00C6644E">
        <w:trPr>
          <w:trHeight w:val="510"/>
        </w:trPr>
        <w:tc>
          <w:tcPr>
            <w:tcW w:w="5985" w:type="dxa"/>
            <w:tcBorders>
              <w:top w:val="single" w:sz="4" w:space="0" w:color="auto"/>
              <w:left w:val="single" w:sz="4" w:space="0" w:color="auto"/>
              <w:bottom w:val="nil"/>
              <w:right w:val="nil"/>
            </w:tcBorders>
            <w:shd w:val="clear" w:color="auto" w:fill="auto"/>
            <w:vAlign w:val="center"/>
            <w:hideMark/>
          </w:tcPr>
          <w:p w:rsidR="00C6644E" w:rsidRPr="00C6644E" w:rsidRDefault="00C6644E">
            <w:pPr>
              <w:rPr>
                <w:sz w:val="18"/>
                <w:szCs w:val="18"/>
              </w:rPr>
            </w:pPr>
            <w:r w:rsidRPr="00C6644E">
              <w:rPr>
                <w:sz w:val="18"/>
                <w:szCs w:val="18"/>
              </w:rPr>
              <w:lastRenderedPageBreak/>
              <w:t>Обслуживание государственного (муниципального) внутреннего долга</w:t>
            </w:r>
          </w:p>
        </w:tc>
        <w:tc>
          <w:tcPr>
            <w:tcW w:w="439" w:type="dxa"/>
            <w:tcBorders>
              <w:top w:val="single" w:sz="4" w:space="0" w:color="auto"/>
              <w:left w:val="single" w:sz="4" w:space="0" w:color="auto"/>
              <w:bottom w:val="nil"/>
              <w:right w:val="nil"/>
            </w:tcBorders>
            <w:shd w:val="clear" w:color="auto" w:fill="auto"/>
            <w:noWrap/>
            <w:vAlign w:val="bottom"/>
            <w:hideMark/>
          </w:tcPr>
          <w:p w:rsidR="00C6644E" w:rsidRPr="00C6644E" w:rsidRDefault="00C6644E">
            <w:pPr>
              <w:jc w:val="center"/>
              <w:rPr>
                <w:sz w:val="18"/>
                <w:szCs w:val="18"/>
              </w:rPr>
            </w:pPr>
            <w:r w:rsidRPr="00C6644E">
              <w:rPr>
                <w:sz w:val="18"/>
                <w:szCs w:val="18"/>
              </w:rPr>
              <w:t>13</w:t>
            </w:r>
          </w:p>
        </w:tc>
        <w:tc>
          <w:tcPr>
            <w:tcW w:w="438" w:type="dxa"/>
            <w:tcBorders>
              <w:top w:val="single" w:sz="4" w:space="0" w:color="auto"/>
              <w:left w:val="single" w:sz="4" w:space="0" w:color="auto"/>
              <w:bottom w:val="nil"/>
              <w:right w:val="nil"/>
            </w:tcBorders>
            <w:shd w:val="clear" w:color="auto" w:fill="auto"/>
            <w:noWrap/>
            <w:vAlign w:val="bottom"/>
            <w:hideMark/>
          </w:tcPr>
          <w:p w:rsidR="00C6644E" w:rsidRPr="00C6644E" w:rsidRDefault="00C6644E">
            <w:pPr>
              <w:jc w:val="center"/>
              <w:rPr>
                <w:sz w:val="18"/>
                <w:szCs w:val="18"/>
              </w:rPr>
            </w:pPr>
            <w:r w:rsidRPr="00C6644E">
              <w:rPr>
                <w:sz w:val="18"/>
                <w:szCs w:val="18"/>
              </w:rPr>
              <w:t>01</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C6644E" w:rsidRPr="00C6644E" w:rsidRDefault="00C6644E">
            <w:pPr>
              <w:jc w:val="center"/>
              <w:rPr>
                <w:sz w:val="18"/>
                <w:szCs w:val="18"/>
              </w:rPr>
            </w:pPr>
            <w:r w:rsidRPr="00C6644E">
              <w:rPr>
                <w:sz w:val="18"/>
                <w:szCs w:val="18"/>
              </w:rPr>
              <w:t>563,85</w:t>
            </w:r>
          </w:p>
        </w:tc>
      </w:tr>
      <w:tr w:rsidR="00C6644E" w:rsidRPr="00C6644E" w:rsidTr="00C6644E">
        <w:trPr>
          <w:trHeight w:val="255"/>
        </w:trPr>
        <w:tc>
          <w:tcPr>
            <w:tcW w:w="5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rPr>
                <w:b/>
                <w:bCs/>
                <w:sz w:val="18"/>
                <w:szCs w:val="18"/>
              </w:rPr>
            </w:pPr>
            <w:r w:rsidRPr="00C6644E">
              <w:rPr>
                <w:b/>
                <w:bCs/>
                <w:sz w:val="18"/>
                <w:szCs w:val="18"/>
              </w:rPr>
              <w:t>Всего</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438" w:type="dxa"/>
            <w:tcBorders>
              <w:top w:val="single" w:sz="4" w:space="0" w:color="000000"/>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27 257 594,21</w:t>
            </w:r>
          </w:p>
        </w:tc>
      </w:tr>
    </w:tbl>
    <w:p w:rsidR="00C6644E" w:rsidRDefault="00C6644E"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tbl>
      <w:tblPr>
        <w:tblW w:w="9719" w:type="dxa"/>
        <w:tblInd w:w="93" w:type="dxa"/>
        <w:tblLook w:val="04A0" w:firstRow="1" w:lastRow="0" w:firstColumn="1" w:lastColumn="0" w:noHBand="0" w:noVBand="1"/>
      </w:tblPr>
      <w:tblGrid>
        <w:gridCol w:w="6226"/>
        <w:gridCol w:w="482"/>
        <w:gridCol w:w="380"/>
        <w:gridCol w:w="416"/>
        <w:gridCol w:w="636"/>
        <w:gridCol w:w="462"/>
        <w:gridCol w:w="1302"/>
      </w:tblGrid>
      <w:tr w:rsidR="00C6644E" w:rsidRPr="00C6644E" w:rsidTr="00C6644E">
        <w:trPr>
          <w:trHeight w:val="255"/>
        </w:trPr>
        <w:tc>
          <w:tcPr>
            <w:tcW w:w="6820"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42"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32"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4"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647"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4"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1370" w:type="dxa"/>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Приложение № 5</w:t>
            </w:r>
          </w:p>
        </w:tc>
      </w:tr>
      <w:tr w:rsidR="00C6644E" w:rsidRPr="00C6644E" w:rsidTr="00C6644E">
        <w:trPr>
          <w:trHeight w:val="255"/>
        </w:trPr>
        <w:tc>
          <w:tcPr>
            <w:tcW w:w="6820"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42"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32"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4"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647"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4"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1370" w:type="dxa"/>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 xml:space="preserve">к постановлению администрации </w:t>
            </w:r>
          </w:p>
        </w:tc>
      </w:tr>
      <w:tr w:rsidR="00C6644E" w:rsidRPr="00C6644E" w:rsidTr="00C6644E">
        <w:trPr>
          <w:trHeight w:val="255"/>
        </w:trPr>
        <w:tc>
          <w:tcPr>
            <w:tcW w:w="6820"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42"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32"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4"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647" w:type="dxa"/>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p>
        </w:tc>
        <w:tc>
          <w:tcPr>
            <w:tcW w:w="204"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1370" w:type="dxa"/>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 xml:space="preserve">городского поселения Агириш </w:t>
            </w:r>
          </w:p>
        </w:tc>
      </w:tr>
      <w:tr w:rsidR="00C6644E" w:rsidRPr="00C6644E" w:rsidTr="00C6644E">
        <w:trPr>
          <w:trHeight w:val="255"/>
        </w:trPr>
        <w:tc>
          <w:tcPr>
            <w:tcW w:w="6820"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42"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32"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04" w:type="dxa"/>
            <w:tcBorders>
              <w:top w:val="nil"/>
              <w:left w:val="nil"/>
              <w:bottom w:val="nil"/>
              <w:right w:val="nil"/>
            </w:tcBorders>
            <w:shd w:val="clear" w:color="auto" w:fill="auto"/>
            <w:noWrap/>
            <w:vAlign w:val="bottom"/>
            <w:hideMark/>
          </w:tcPr>
          <w:p w:rsidR="00C6644E" w:rsidRPr="00C6644E" w:rsidRDefault="00C6644E" w:rsidP="00C6644E">
            <w:pPr>
              <w:rPr>
                <w:sz w:val="18"/>
                <w:szCs w:val="18"/>
              </w:rPr>
            </w:pPr>
          </w:p>
        </w:tc>
        <w:tc>
          <w:tcPr>
            <w:tcW w:w="2221" w:type="dxa"/>
            <w:gridSpan w:val="3"/>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от  " 20 " сентября 2024 № 205</w:t>
            </w:r>
          </w:p>
        </w:tc>
      </w:tr>
      <w:tr w:rsidR="00C6644E" w:rsidRPr="00C6644E" w:rsidTr="00C6644E">
        <w:trPr>
          <w:trHeight w:val="645"/>
        </w:trPr>
        <w:tc>
          <w:tcPr>
            <w:tcW w:w="9719" w:type="dxa"/>
            <w:gridSpan w:val="7"/>
            <w:tcBorders>
              <w:top w:val="nil"/>
              <w:left w:val="nil"/>
              <w:bottom w:val="nil"/>
              <w:right w:val="nil"/>
            </w:tcBorders>
            <w:shd w:val="clear" w:color="auto" w:fill="auto"/>
            <w:vAlign w:val="center"/>
            <w:hideMark/>
          </w:tcPr>
          <w:p w:rsidR="00C6644E" w:rsidRPr="00C6644E" w:rsidRDefault="00C6644E" w:rsidP="00C6644E">
            <w:pPr>
              <w:jc w:val="center"/>
              <w:rPr>
                <w:b/>
                <w:bCs/>
                <w:sz w:val="18"/>
                <w:szCs w:val="18"/>
              </w:rPr>
            </w:pPr>
            <w:r w:rsidRPr="00C6644E">
              <w:rPr>
                <w:b/>
                <w:bCs/>
                <w:sz w:val="18"/>
                <w:szCs w:val="18"/>
              </w:rPr>
              <w:t>Ведомственная структура расходов за 1 полугодие 2024 года</w:t>
            </w:r>
          </w:p>
        </w:tc>
      </w:tr>
      <w:tr w:rsidR="00C6644E" w:rsidRPr="00C6644E" w:rsidTr="00C6644E">
        <w:trPr>
          <w:trHeight w:val="165"/>
        </w:trPr>
        <w:tc>
          <w:tcPr>
            <w:tcW w:w="9719" w:type="dxa"/>
            <w:gridSpan w:val="7"/>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r>
      <w:tr w:rsidR="00C6644E" w:rsidRPr="00C6644E" w:rsidTr="00C6644E">
        <w:trPr>
          <w:trHeight w:val="270"/>
        </w:trPr>
        <w:tc>
          <w:tcPr>
            <w:tcW w:w="6820"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242"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232"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204"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647"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204" w:type="dxa"/>
            <w:tcBorders>
              <w:top w:val="nil"/>
              <w:left w:val="nil"/>
              <w:bottom w:val="nil"/>
              <w:right w:val="nil"/>
            </w:tcBorders>
            <w:shd w:val="clear" w:color="auto" w:fill="auto"/>
            <w:noWrap/>
            <w:vAlign w:val="bottom"/>
            <w:hideMark/>
          </w:tcPr>
          <w:p w:rsidR="00C6644E" w:rsidRPr="00C6644E" w:rsidRDefault="00C6644E" w:rsidP="00C6644E">
            <w:pPr>
              <w:jc w:val="center"/>
              <w:rPr>
                <w:b/>
                <w:bCs/>
                <w:sz w:val="18"/>
                <w:szCs w:val="18"/>
              </w:rPr>
            </w:pPr>
          </w:p>
        </w:tc>
        <w:tc>
          <w:tcPr>
            <w:tcW w:w="1370" w:type="dxa"/>
            <w:tcBorders>
              <w:top w:val="nil"/>
              <w:left w:val="nil"/>
              <w:bottom w:val="nil"/>
              <w:right w:val="nil"/>
            </w:tcBorders>
            <w:shd w:val="clear" w:color="auto" w:fill="auto"/>
            <w:noWrap/>
            <w:vAlign w:val="bottom"/>
            <w:hideMark/>
          </w:tcPr>
          <w:p w:rsidR="00C6644E" w:rsidRPr="00C6644E" w:rsidRDefault="00C6644E" w:rsidP="00C6644E">
            <w:pPr>
              <w:jc w:val="right"/>
              <w:rPr>
                <w:sz w:val="18"/>
                <w:szCs w:val="18"/>
              </w:rPr>
            </w:pPr>
            <w:r w:rsidRPr="00C6644E">
              <w:rPr>
                <w:sz w:val="18"/>
                <w:szCs w:val="18"/>
              </w:rPr>
              <w:t>(рублей)</w:t>
            </w:r>
          </w:p>
        </w:tc>
      </w:tr>
      <w:tr w:rsidR="00C6644E" w:rsidRPr="00C6644E" w:rsidTr="00C6644E">
        <w:trPr>
          <w:trHeight w:val="255"/>
        </w:trPr>
        <w:tc>
          <w:tcPr>
            <w:tcW w:w="6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Наименование показателя</w:t>
            </w:r>
          </w:p>
        </w:tc>
        <w:tc>
          <w:tcPr>
            <w:tcW w:w="242"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Вед</w:t>
            </w:r>
          </w:p>
        </w:tc>
        <w:tc>
          <w:tcPr>
            <w:tcW w:w="232"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proofErr w:type="spellStart"/>
            <w:r w:rsidRPr="00C6644E">
              <w:rPr>
                <w:sz w:val="18"/>
                <w:szCs w:val="18"/>
              </w:rPr>
              <w:t>Рз</w:t>
            </w:r>
            <w:proofErr w:type="spellEnd"/>
          </w:p>
        </w:tc>
        <w:tc>
          <w:tcPr>
            <w:tcW w:w="204"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proofErr w:type="spellStart"/>
            <w:proofErr w:type="gramStart"/>
            <w:r w:rsidRPr="00C6644E">
              <w:rPr>
                <w:sz w:val="18"/>
                <w:szCs w:val="18"/>
              </w:rPr>
              <w:t>Пр</w:t>
            </w:r>
            <w:proofErr w:type="spellEnd"/>
            <w:proofErr w:type="gramEnd"/>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proofErr w:type="spellStart"/>
            <w:r w:rsidRPr="00C6644E">
              <w:rPr>
                <w:sz w:val="18"/>
                <w:szCs w:val="18"/>
              </w:rPr>
              <w:t>ЦСР</w:t>
            </w:r>
            <w:proofErr w:type="spellEnd"/>
          </w:p>
        </w:tc>
        <w:tc>
          <w:tcPr>
            <w:tcW w:w="204" w:type="dxa"/>
            <w:tcBorders>
              <w:top w:val="single" w:sz="4" w:space="0" w:color="auto"/>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proofErr w:type="spellStart"/>
            <w:r w:rsidRPr="00C6644E">
              <w:rPr>
                <w:sz w:val="18"/>
                <w:szCs w:val="18"/>
              </w:rPr>
              <w:t>ВР</w:t>
            </w:r>
            <w:proofErr w:type="spellEnd"/>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6644E" w:rsidRPr="00C6644E" w:rsidRDefault="00C6644E" w:rsidP="00C6644E">
            <w:pPr>
              <w:jc w:val="center"/>
              <w:rPr>
                <w:sz w:val="18"/>
                <w:szCs w:val="18"/>
              </w:rPr>
            </w:pPr>
            <w:r w:rsidRPr="00C6644E">
              <w:rPr>
                <w:sz w:val="18"/>
                <w:szCs w:val="18"/>
              </w:rPr>
              <w:t>Исполнено</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w:t>
            </w:r>
          </w:p>
        </w:tc>
        <w:tc>
          <w:tcPr>
            <w:tcW w:w="24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7</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Общегосударственные вопросы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7 454 401,70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Функционирование высшего должностного лица субъекта Российской Федерации и муниципального образования</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1 595 244,36</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i/>
                <w:iCs/>
                <w:sz w:val="18"/>
                <w:szCs w:val="18"/>
              </w:rPr>
            </w:pPr>
            <w:r w:rsidRPr="00C6644E">
              <w:rPr>
                <w:b/>
                <w:bCs/>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1 595 244,36</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1 595 244,36</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1 595 244,36</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Глава муниципального образования</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1 495 244,36</w:t>
            </w:r>
          </w:p>
        </w:tc>
      </w:tr>
      <w:tr w:rsidR="00C6644E" w:rsidRPr="00C6644E" w:rsidTr="00C6644E">
        <w:trPr>
          <w:trHeight w:val="12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1 495 244,36</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1 495 244,36</w:t>
            </w:r>
          </w:p>
        </w:tc>
      </w:tr>
      <w:tr w:rsidR="00C6644E" w:rsidRPr="00C6644E" w:rsidTr="00C6644E">
        <w:trPr>
          <w:trHeight w:val="178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01 4 01 85150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100 000,00</w:t>
            </w:r>
          </w:p>
        </w:tc>
      </w:tr>
      <w:tr w:rsidR="00C6644E" w:rsidRPr="00C6644E" w:rsidTr="00C6644E">
        <w:trPr>
          <w:trHeight w:val="12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01 4 01 85150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100 000,00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01 4 01 85150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100 000,00</w:t>
            </w:r>
          </w:p>
        </w:tc>
      </w:tr>
      <w:tr w:rsidR="00C6644E" w:rsidRPr="00C6644E" w:rsidTr="00C6644E">
        <w:trPr>
          <w:trHeight w:val="102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5 027 228,95</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5 027 228,95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5 027 228,95</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5 027 228,95</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обеспечение функций органов местного самоуправления</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4 756 928,95</w:t>
            </w:r>
          </w:p>
        </w:tc>
      </w:tr>
      <w:tr w:rsidR="00C6644E" w:rsidRPr="00C6644E" w:rsidTr="00C6644E">
        <w:trPr>
          <w:trHeight w:val="12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4 688 782,78</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4 688 782,78</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40 646,17</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color w:val="000000"/>
                <w:sz w:val="18"/>
                <w:szCs w:val="18"/>
              </w:rPr>
            </w:pPr>
            <w:r w:rsidRPr="00C6644E">
              <w:rPr>
                <w:color w:val="000000"/>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240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40 646,17</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бюджетные ассигнования</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27 500,00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Уплата налогов, сборов и иных платежей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01 4 01 02040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850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27 500,00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сбалансированности бюджета поселения</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270 300,00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социально-значимых расходов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270 300,00</w:t>
            </w:r>
          </w:p>
        </w:tc>
      </w:tr>
      <w:tr w:rsidR="00C6644E" w:rsidRPr="00C6644E" w:rsidTr="00C6644E">
        <w:trPr>
          <w:trHeight w:val="12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270 300,00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270 300,00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Другие общегосударственные вопросы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831 928,39</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60 000,00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60 000,00</w:t>
            </w:r>
          </w:p>
        </w:tc>
      </w:tr>
      <w:tr w:rsidR="00C6644E" w:rsidRPr="00C6644E" w:rsidTr="00C6644E">
        <w:trPr>
          <w:trHeight w:val="82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Межбюджетные трансферты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межбюджетные трансферты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60 000,00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 имуществом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204 809,64</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r>
      <w:tr w:rsidR="00C6644E" w:rsidRPr="00C6644E" w:rsidTr="00C6644E">
        <w:trPr>
          <w:trHeight w:val="108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204 809,64</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204 809,64</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189 953,64</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189 953,64</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Исполнение судебных актов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14 856,00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Уплата налогов, сборов и иных платежей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xml:space="preserve">03 4 01 </w:t>
            </w:r>
            <w:r w:rsidRPr="00C6644E">
              <w:rPr>
                <w:sz w:val="18"/>
                <w:szCs w:val="18"/>
              </w:rPr>
              <w:lastRenderedPageBreak/>
              <w:t>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lastRenderedPageBreak/>
              <w:t>850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14 856,00</w:t>
            </w:r>
          </w:p>
        </w:tc>
      </w:tr>
      <w:tr w:rsidR="00C6644E" w:rsidRPr="00C6644E" w:rsidTr="00C6644E">
        <w:trPr>
          <w:trHeight w:val="102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4 840,00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4 840,00</w:t>
            </w:r>
          </w:p>
        </w:tc>
      </w:tr>
      <w:tr w:rsidR="00C6644E" w:rsidRPr="00C6644E" w:rsidTr="00C6644E">
        <w:trPr>
          <w:trHeight w:val="105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4 840,00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color w:val="000000"/>
                <w:sz w:val="18"/>
                <w:szCs w:val="18"/>
              </w:rPr>
            </w:pPr>
            <w:r w:rsidRPr="00C6644E">
              <w:rPr>
                <w:color w:val="000000"/>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4 840,00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color w:val="000000"/>
                <w:sz w:val="18"/>
                <w:szCs w:val="18"/>
              </w:rPr>
            </w:pPr>
            <w:r w:rsidRPr="00C6644E">
              <w:rPr>
                <w:color w:val="000000"/>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200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4 840,00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4 840,00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Непрограммные направления деятельности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562 278,75</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562 278,75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562 278,75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бюджетные ассигнования</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562 278,75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Исполнение судебных актов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830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329 778,75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Уплата налогов, сборов и иных платежей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40 0 01 99990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850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232 500,00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Национальная оборона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0 2</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272 213,00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Мобилизационная и вневойсковая подготовка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0 2</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272 213,00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272 213,00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272 213,00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Комплекс процессных мероприятий «Обеспечение функций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272 213,00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Осуществление первичного воинского учета на </w:t>
            </w:r>
            <w:proofErr w:type="gramStart"/>
            <w:r w:rsidRPr="00C6644E">
              <w:rPr>
                <w:sz w:val="18"/>
                <w:szCs w:val="18"/>
              </w:rPr>
              <w:t>территориях</w:t>
            </w:r>
            <w:proofErr w:type="gramEnd"/>
            <w:r w:rsidRPr="00C6644E">
              <w:rPr>
                <w:sz w:val="18"/>
                <w:szCs w:val="18"/>
              </w:rPr>
              <w:t>, где отсутствуют военные комиссариаты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01 4 01 51180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272 213,00</w:t>
            </w:r>
          </w:p>
        </w:tc>
      </w:tr>
      <w:tr w:rsidR="00C6644E" w:rsidRPr="00C6644E" w:rsidTr="00C6644E">
        <w:trPr>
          <w:trHeight w:val="12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01 4 01 51180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265 134,65</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01 4 01 51180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265 134,65</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01 4 01 51180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7 078,35</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color w:val="000000"/>
                <w:sz w:val="18"/>
                <w:szCs w:val="18"/>
              </w:rPr>
            </w:pPr>
            <w:r w:rsidRPr="00C6644E">
              <w:rPr>
                <w:color w:val="000000"/>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01 4 01 51180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240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7 078,35</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Национальная безопасность и правоохранительная деятельность</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81 920,00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Органы юстиции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0 4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10 000,00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0 3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0 4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6644E" w:rsidRPr="00C6644E" w:rsidRDefault="00C6644E" w:rsidP="00C6644E">
            <w:pPr>
              <w:jc w:val="both"/>
              <w:rPr>
                <w:sz w:val="18"/>
                <w:szCs w:val="18"/>
              </w:rPr>
            </w:pPr>
            <w:r w:rsidRPr="00C6644E">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01 4 01 59300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01 4 01 59300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0 4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01 4 01 59300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Другие вопросы в области национальной безопасности и правоохранительной деятельности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71 920,00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87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Межбюджетные трансферты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межбюджетные трансферты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«Профилактика правонарушений на территории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05 0 00 00000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70 920,00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70 920,00</w:t>
            </w:r>
          </w:p>
        </w:tc>
      </w:tr>
      <w:tr w:rsidR="00C6644E" w:rsidRPr="00C6644E" w:rsidTr="00C6644E">
        <w:trPr>
          <w:trHeight w:val="1020"/>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6644E" w:rsidRPr="00C6644E" w:rsidRDefault="00C6644E" w:rsidP="00C6644E">
            <w:pPr>
              <w:rPr>
                <w:sz w:val="18"/>
                <w:szCs w:val="18"/>
              </w:rPr>
            </w:pPr>
            <w:r w:rsidRPr="00C6644E">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20 631,15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Создание условий для деятельности народных дружин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05 4 01 82300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20 631,15</w:t>
            </w:r>
          </w:p>
        </w:tc>
      </w:tr>
      <w:tr w:rsidR="00C6644E" w:rsidRPr="00C6644E" w:rsidTr="00C6644E">
        <w:trPr>
          <w:trHeight w:val="12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05 4 01 82300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20 631,15</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05 4 01 82300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20 631,15</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Создание условий для деятельности народных дружин за счет средств местного бюджета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xml:space="preserve">05 4 01 </w:t>
            </w:r>
            <w:proofErr w:type="spellStart"/>
            <w:r w:rsidRPr="00C6644E">
              <w:rPr>
                <w:sz w:val="18"/>
                <w:szCs w:val="18"/>
              </w:rPr>
              <w:t>S2300</w:t>
            </w:r>
            <w:proofErr w:type="spellEnd"/>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8 841,92</w:t>
            </w:r>
          </w:p>
        </w:tc>
      </w:tr>
      <w:tr w:rsidR="00C6644E" w:rsidRPr="00C6644E" w:rsidTr="00C6644E">
        <w:trPr>
          <w:trHeight w:val="12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xml:space="preserve">05 4 01 </w:t>
            </w:r>
            <w:proofErr w:type="spellStart"/>
            <w:r w:rsidRPr="00C6644E">
              <w:rPr>
                <w:sz w:val="18"/>
                <w:szCs w:val="18"/>
              </w:rPr>
              <w:t>S2300</w:t>
            </w:r>
            <w:proofErr w:type="spellEnd"/>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8 841,92</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xml:space="preserve">05 4 01 </w:t>
            </w:r>
            <w:proofErr w:type="spellStart"/>
            <w:r w:rsidRPr="00C6644E">
              <w:rPr>
                <w:sz w:val="18"/>
                <w:szCs w:val="18"/>
              </w:rPr>
              <w:t>S2300</w:t>
            </w:r>
            <w:proofErr w:type="spellEnd"/>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8 841,92</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color w:val="000000"/>
                <w:sz w:val="18"/>
                <w:szCs w:val="18"/>
              </w:rPr>
            </w:pPr>
            <w:r w:rsidRPr="00C6644E">
              <w:rPr>
                <w:color w:val="000000"/>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05 4 01 99990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41 446,93</w:t>
            </w:r>
          </w:p>
        </w:tc>
      </w:tr>
      <w:tr w:rsidR="00C6644E" w:rsidRPr="00C6644E" w:rsidTr="00C6644E">
        <w:trPr>
          <w:trHeight w:val="12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color w:val="000000"/>
                <w:sz w:val="18"/>
                <w:szCs w:val="18"/>
              </w:rPr>
            </w:pPr>
            <w:r w:rsidRPr="00C6644E">
              <w:rPr>
                <w:color w:val="000000"/>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05 4 01 99990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36 126,93</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color w:val="000000"/>
                <w:sz w:val="18"/>
                <w:szCs w:val="18"/>
              </w:rPr>
            </w:pPr>
            <w:r w:rsidRPr="00C6644E">
              <w:rPr>
                <w:color w:val="000000"/>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05 4 01 99990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120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36 126,93</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05 4 01 99990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5 320,00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14</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05 4 01 99990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5 320,00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Национальная экономика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3 202 273,14</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Дорожное хозяйство (дорожные фонды)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09</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2 081 827,55</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09</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09 0 00 00000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2 081 827,55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2 081 827,55</w:t>
            </w:r>
          </w:p>
        </w:tc>
      </w:tr>
      <w:tr w:rsidR="00C6644E" w:rsidRPr="00C6644E" w:rsidTr="00C6644E">
        <w:trPr>
          <w:trHeight w:val="102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Комплекс процессных мероприятий «Обеспечение </w:t>
            </w:r>
            <w:proofErr w:type="gramStart"/>
            <w:r w:rsidRPr="00C6644E">
              <w:rPr>
                <w:sz w:val="18"/>
                <w:szCs w:val="18"/>
              </w:rPr>
              <w:t>функционирования сети автомобильных дорог общего пользования местного значения</w:t>
            </w:r>
            <w:proofErr w:type="gramEnd"/>
            <w:r w:rsidRPr="00C6644E">
              <w:rPr>
                <w:sz w:val="18"/>
                <w:szCs w:val="18"/>
              </w:rPr>
              <w:t xml:space="preserve">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2 081 827,55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2 081 827,55</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2 081 827,55</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2 081 827,55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Связь и информатика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1 0</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176 475,59</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«Информатизация и повышение информационной открытости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06 0 00 00000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176 475,59</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06 4 00 00000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176 475,59</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«Создание устойчивой информационно-телекоммуникационной инфраструктуры»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06 4 01 00000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176 475,59</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06 4 01 99990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176 475,59</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06 4 01 99990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176 475,59</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06 4 01 99990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176 475,59</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Другие вопросы в области национальной экономики</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943 970,00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17 890,00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17 890,00</w:t>
            </w:r>
          </w:p>
        </w:tc>
      </w:tr>
      <w:tr w:rsidR="00C6644E" w:rsidRPr="00C6644E" w:rsidTr="00C6644E">
        <w:trPr>
          <w:trHeight w:val="8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17 890,00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17 890,00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Межбюджетные трансферты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17 890,00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межбюджетные трансферты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17 890,00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«Развитие культуры в городском поселении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926 080,00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926 080,00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rFonts w:ascii="TimesNewRoman" w:hAnsi="TimesNewRoman" w:cs="Arial"/>
                <w:color w:val="000000"/>
                <w:sz w:val="18"/>
                <w:szCs w:val="18"/>
              </w:rPr>
            </w:pPr>
            <w:r w:rsidRPr="00C6644E">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rFonts w:ascii="TimesNewRoman" w:hAnsi="TimesNewRoman" w:cs="Arial"/>
                <w:color w:val="000000"/>
                <w:sz w:val="18"/>
                <w:szCs w:val="18"/>
              </w:rPr>
            </w:pPr>
            <w:r w:rsidRPr="00C6644E">
              <w:rPr>
                <w:rFonts w:ascii="TimesNewRoman" w:hAnsi="TimesNewRoman" w:cs="Arial"/>
                <w:color w:val="000000"/>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926 080,00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Расходы на обеспечение деятельности (оказание услуг) муниципальных учреждений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842 400,00</w:t>
            </w:r>
          </w:p>
        </w:tc>
      </w:tr>
      <w:tr w:rsidR="00C6644E" w:rsidRPr="00C6644E" w:rsidTr="00C6644E">
        <w:trPr>
          <w:trHeight w:val="60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842 400,00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842 400,00</w:t>
            </w:r>
          </w:p>
        </w:tc>
      </w:tr>
      <w:tr w:rsidR="00C6644E" w:rsidRPr="00C6644E" w:rsidTr="00C6644E">
        <w:trPr>
          <w:trHeight w:val="28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сбалансированности бюджета поселения</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83 680,00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социально-значимых расходов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83 680,00</w:t>
            </w:r>
          </w:p>
        </w:tc>
      </w:tr>
      <w:tr w:rsidR="00C6644E" w:rsidRPr="00C6644E" w:rsidTr="00C6644E">
        <w:trPr>
          <w:trHeight w:val="58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83 680,00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04</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12</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01 4 01 20630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83 680,00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 xml:space="preserve">Жилищно-коммунальное хозяйство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2 618 201,07</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Жилищное хозяйство</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2 006 917,51</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102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Межбюджетные трансферты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межбюджетные трансферты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1 000,00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 имуществом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2 005 917,51</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2 005 917,51</w:t>
            </w:r>
          </w:p>
        </w:tc>
      </w:tr>
      <w:tr w:rsidR="00C6644E" w:rsidRPr="00C6644E" w:rsidTr="00C6644E">
        <w:trPr>
          <w:trHeight w:val="11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2 005 917,51</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2 005 917,51</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2 005 917,51</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2 005 917,51</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jc w:val="both"/>
              <w:rPr>
                <w:b/>
                <w:bCs/>
                <w:sz w:val="18"/>
                <w:szCs w:val="18"/>
              </w:rPr>
            </w:pPr>
            <w:r w:rsidRPr="00C6644E">
              <w:rPr>
                <w:b/>
                <w:bCs/>
                <w:sz w:val="18"/>
                <w:szCs w:val="18"/>
              </w:rPr>
              <w:t>Благоустройство</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611 283,56</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Благоустройство территории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xml:space="preserve">08 0 00 </w:t>
            </w:r>
            <w:r w:rsidRPr="00C6644E">
              <w:rPr>
                <w:i/>
                <w:iCs/>
                <w:sz w:val="18"/>
                <w:szCs w:val="18"/>
              </w:rPr>
              <w:lastRenderedPageBreak/>
              <w:t>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lastRenderedPageBreak/>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133 615,80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lastRenderedPageBreak/>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133 615,80</w:t>
            </w:r>
          </w:p>
        </w:tc>
      </w:tr>
      <w:tr w:rsidR="00C6644E" w:rsidRPr="00C6644E" w:rsidTr="00C6644E">
        <w:trPr>
          <w:trHeight w:val="178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133 615,80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133 615,80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133 615,80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133 615,80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09 0 00 00000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477 667,76</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477 667,76</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both"/>
              <w:rPr>
                <w:sz w:val="18"/>
                <w:szCs w:val="18"/>
              </w:rPr>
            </w:pPr>
            <w:r w:rsidRPr="00C6644E">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09 4 02 00000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477 667,76</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477 667,76</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477 667,76</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05</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09 4 02 99990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240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477 667,76</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 xml:space="preserve">Культура, кинематография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8 508 341,47</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Культура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8 508 341,47</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«Развитие культуры в городском поселении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8 508 341,47</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8 508 341,47</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rFonts w:ascii="TimesNewRoman" w:hAnsi="TimesNewRoman" w:cs="Arial"/>
                <w:color w:val="000000"/>
                <w:sz w:val="18"/>
                <w:szCs w:val="18"/>
              </w:rPr>
            </w:pPr>
            <w:r w:rsidRPr="00C6644E">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rFonts w:ascii="TimesNewRoman" w:hAnsi="TimesNewRoman" w:cs="Arial"/>
                <w:color w:val="000000"/>
                <w:sz w:val="18"/>
                <w:szCs w:val="18"/>
              </w:rPr>
            </w:pPr>
            <w:r w:rsidRPr="00C6644E">
              <w:rPr>
                <w:rFonts w:ascii="TimesNewRoman" w:hAnsi="TimesNewRoman" w:cs="Arial"/>
                <w:color w:val="000000"/>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8 508 341,47</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 xml:space="preserve">Расходы на обеспечение деятельности (оказание услуг) муниципальных учреждений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7 447 090,87</w:t>
            </w:r>
          </w:p>
        </w:tc>
      </w:tr>
      <w:tr w:rsidR="00C6644E" w:rsidRPr="00C6644E" w:rsidTr="00C6644E">
        <w:trPr>
          <w:trHeight w:val="58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7 447 090,87</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10 4 01 00590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7 447 090,87</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сбалансированности бюджетов поселений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10 4 01 20600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1 011 500,00</w:t>
            </w:r>
          </w:p>
        </w:tc>
      </w:tr>
      <w:tr w:rsidR="00C6644E" w:rsidRPr="00C6644E" w:rsidTr="00C6644E">
        <w:trPr>
          <w:trHeight w:val="1020"/>
        </w:trPr>
        <w:tc>
          <w:tcPr>
            <w:tcW w:w="6820"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both"/>
              <w:rPr>
                <w:color w:val="000000"/>
                <w:sz w:val="18"/>
                <w:szCs w:val="18"/>
              </w:rPr>
            </w:pPr>
            <w:r w:rsidRPr="00C6644E">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10 4 01 20650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1 011 500,00</w:t>
            </w:r>
          </w:p>
        </w:tc>
      </w:tr>
      <w:tr w:rsidR="00C6644E" w:rsidRPr="00C6644E" w:rsidTr="00C6644E">
        <w:trPr>
          <w:trHeight w:val="63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10 4 01 20650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1 011 500,00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10 4 01 20650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1 011 500,00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49 750,60</w:t>
            </w:r>
          </w:p>
        </w:tc>
      </w:tr>
      <w:tr w:rsidR="00C6644E" w:rsidRPr="00C6644E" w:rsidTr="00C6644E">
        <w:trPr>
          <w:trHeight w:val="6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49 750,60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08</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49 750,60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Социальная политика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60 000,00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Пенсионное обеспечение</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50 000,00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50 000,00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50 000,00</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Пенсия за выслугу лет</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01 4 01 71600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Социальное обеспечение и иные выплаты населению</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01 4 01 71600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300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50 000,00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Публичные нормативные социальные выплаты гражданам</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xml:space="preserve">01 4 01 </w:t>
            </w:r>
            <w:r w:rsidRPr="00C6644E">
              <w:rPr>
                <w:sz w:val="18"/>
                <w:szCs w:val="18"/>
              </w:rPr>
              <w:lastRenderedPageBreak/>
              <w:t>71600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lastRenderedPageBreak/>
              <w:t>310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lastRenderedPageBreak/>
              <w:t>Социальное обеспечение населения</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10 000,00</w:t>
            </w:r>
          </w:p>
        </w:tc>
      </w:tr>
      <w:tr w:rsidR="00C6644E" w:rsidRPr="00C6644E" w:rsidTr="00C6644E">
        <w:trPr>
          <w:trHeight w:val="102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04 0 00 00000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10 000,00</w:t>
            </w:r>
          </w:p>
        </w:tc>
      </w:tr>
      <w:tr w:rsidR="00C6644E" w:rsidRPr="00C6644E" w:rsidTr="00C6644E">
        <w:trPr>
          <w:trHeight w:val="108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color w:val="000000"/>
                <w:sz w:val="18"/>
                <w:szCs w:val="18"/>
              </w:rPr>
            </w:pPr>
            <w:r w:rsidRPr="00C6644E">
              <w:rPr>
                <w:color w:val="000000"/>
                <w:sz w:val="18"/>
                <w:szCs w:val="18"/>
              </w:rPr>
              <w:t xml:space="preserve">Реализация мероприятий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10 000,00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Социальное обеспечение и иные выплаты населению</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300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Публичные нормативные социальные выплаты гражданам</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03</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color w:val="000000"/>
                <w:sz w:val="18"/>
                <w:szCs w:val="18"/>
              </w:rPr>
            </w:pPr>
            <w:r w:rsidRPr="00C6644E">
              <w:rPr>
                <w:color w:val="000000"/>
                <w:sz w:val="18"/>
                <w:szCs w:val="18"/>
              </w:rPr>
              <w:t>04 4 01 99990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310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10 000,00</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Физическая культура и спорт</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5 059 679,89</w:t>
            </w:r>
          </w:p>
        </w:tc>
      </w:tr>
      <w:tr w:rsidR="00C6644E" w:rsidRPr="00C6644E" w:rsidTr="00C6644E">
        <w:trPr>
          <w:trHeight w:val="30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Физическая культура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5 059 679,89</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«Развитие физической культуры и спорта на территории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11 0 00 00000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5 059 679,89</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11 4 00 00000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5 059 679,89</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rFonts w:ascii="TimesNewRoman" w:hAnsi="TimesNewRoman" w:cs="Arial"/>
                <w:color w:val="000000"/>
                <w:sz w:val="18"/>
                <w:szCs w:val="18"/>
              </w:rPr>
            </w:pPr>
            <w:r w:rsidRPr="00C6644E">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rFonts w:ascii="TimesNewRoman" w:hAnsi="TimesNewRoman" w:cs="Arial"/>
                <w:color w:val="000000"/>
                <w:sz w:val="18"/>
                <w:szCs w:val="18"/>
              </w:rPr>
            </w:pPr>
            <w:r w:rsidRPr="00C6644E">
              <w:rPr>
                <w:rFonts w:ascii="TimesNewRoman" w:hAnsi="TimesNewRoman" w:cs="Arial"/>
                <w:color w:val="000000"/>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11 4 01 00000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5 059 679,89</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Расходы на обеспечение деятельности (оказание услуг) муниципальных учреждений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11 4 01 00590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4 062 159,89</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11 4 01 00590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4 062 159,89</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11 4 01 00590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4 062 159,89</w:t>
            </w:r>
          </w:p>
        </w:tc>
      </w:tr>
      <w:tr w:rsidR="00C6644E" w:rsidRPr="00C6644E" w:rsidTr="00C6644E">
        <w:trPr>
          <w:trHeight w:val="34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сбалансированности бюджета поселения</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11 4 01 20600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997 520,00</w:t>
            </w:r>
          </w:p>
        </w:tc>
      </w:tr>
      <w:tr w:rsidR="00C6644E" w:rsidRPr="00C6644E" w:rsidTr="00C6644E">
        <w:trPr>
          <w:trHeight w:val="33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На обеспечение социально-значимых расходов</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11 4 01 20630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997 520,00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lastRenderedPageBreak/>
              <w:t>Предоставление субсидий бюджетным, автономным учреждениям и иным некоммерческим организациям</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11 4 01 20630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997 520,00</w:t>
            </w:r>
          </w:p>
        </w:tc>
      </w:tr>
      <w:tr w:rsidR="00C6644E" w:rsidRPr="00C6644E" w:rsidTr="00C6644E">
        <w:trPr>
          <w:trHeight w:val="3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 xml:space="preserve">Субсидии бюджетным учреждениям </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11 4 01 20630</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610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997 520,00</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b/>
                <w:bCs/>
                <w:sz w:val="18"/>
                <w:szCs w:val="18"/>
              </w:rPr>
            </w:pPr>
            <w:r w:rsidRPr="00C6644E">
              <w:rPr>
                <w:b/>
                <w:bCs/>
                <w:sz w:val="18"/>
                <w:szCs w:val="18"/>
              </w:rPr>
              <w:t>Обслуживание государственного (муниципального) долга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b/>
                <w:bCs/>
                <w:sz w:val="18"/>
                <w:szCs w:val="18"/>
              </w:rPr>
            </w:pPr>
            <w:r w:rsidRPr="00C6644E">
              <w:rPr>
                <w:b/>
                <w:b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13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 </w:t>
            </w:r>
          </w:p>
        </w:tc>
        <w:tc>
          <w:tcPr>
            <w:tcW w:w="64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b/>
                <w:bCs/>
                <w:sz w:val="18"/>
                <w:szCs w:val="18"/>
              </w:rPr>
            </w:pPr>
            <w:r w:rsidRPr="00C6644E">
              <w:rPr>
                <w:b/>
                <w:bCs/>
                <w:sz w:val="18"/>
                <w:szCs w:val="18"/>
              </w:rPr>
              <w:t>563,85</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Обслуживание государственного (муниципального) внутреннего долга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204"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76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i/>
                <w:iCs/>
                <w:sz w:val="18"/>
                <w:szCs w:val="18"/>
              </w:rPr>
            </w:pPr>
            <w:r w:rsidRPr="00C6644E">
              <w:rPr>
                <w:i/>
                <w:iCs/>
                <w:sz w:val="18"/>
                <w:szCs w:val="18"/>
              </w:rPr>
              <w:t>Муниципальная программа «Управление муниципальными финансами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i/>
                <w:iCs/>
                <w:sz w:val="18"/>
                <w:szCs w:val="18"/>
              </w:rPr>
            </w:pPr>
            <w:r w:rsidRPr="00C6644E">
              <w:rPr>
                <w:i/>
                <w:iCs/>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i/>
                <w:iCs/>
                <w:sz w:val="18"/>
                <w:szCs w:val="18"/>
              </w:rPr>
            </w:pPr>
            <w:r w:rsidRPr="00C6644E">
              <w:rPr>
                <w:i/>
                <w:iCs/>
                <w:sz w:val="18"/>
                <w:szCs w:val="18"/>
              </w:rPr>
              <w:t>02 0 00 00000</w:t>
            </w:r>
          </w:p>
        </w:tc>
        <w:tc>
          <w:tcPr>
            <w:tcW w:w="204"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000000" w:fill="FFFFFF"/>
            <w:vAlign w:val="bottom"/>
            <w:hideMark/>
          </w:tcPr>
          <w:p w:rsidR="00C6644E" w:rsidRPr="00C6644E" w:rsidRDefault="00C6644E" w:rsidP="00C6644E">
            <w:pPr>
              <w:rPr>
                <w:sz w:val="18"/>
                <w:szCs w:val="18"/>
              </w:rPr>
            </w:pPr>
            <w:r w:rsidRPr="00C6644E">
              <w:rPr>
                <w:sz w:val="18"/>
                <w:szCs w:val="18"/>
              </w:rPr>
              <w:t>Комплексы процессных мероприятий</w:t>
            </w:r>
          </w:p>
        </w:tc>
        <w:tc>
          <w:tcPr>
            <w:tcW w:w="242" w:type="dxa"/>
            <w:tcBorders>
              <w:top w:val="nil"/>
              <w:left w:val="nil"/>
              <w:bottom w:val="single" w:sz="4" w:space="0" w:color="auto"/>
              <w:right w:val="single" w:sz="4" w:space="0" w:color="auto"/>
            </w:tcBorders>
            <w:shd w:val="clear" w:color="000000" w:fill="FFFFFF"/>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02 4 00 00000</w:t>
            </w:r>
          </w:p>
        </w:tc>
        <w:tc>
          <w:tcPr>
            <w:tcW w:w="204"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51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Комплекс процессных мероприятий «Управление муниципальным долгом городского поселения Агириш»</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02 4 03 00000</w:t>
            </w:r>
          </w:p>
        </w:tc>
        <w:tc>
          <w:tcPr>
            <w:tcW w:w="204"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Реализация мероприятий</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02 4 03 99990</w:t>
            </w:r>
          </w:p>
        </w:tc>
        <w:tc>
          <w:tcPr>
            <w:tcW w:w="204"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27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Обслуживание государственного (муниципального) долга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02 4 03 99990</w:t>
            </w:r>
          </w:p>
        </w:tc>
        <w:tc>
          <w:tcPr>
            <w:tcW w:w="204"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700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6644E" w:rsidRPr="00C6644E" w:rsidRDefault="00C6644E" w:rsidP="00C6644E">
            <w:pPr>
              <w:rPr>
                <w:sz w:val="18"/>
                <w:szCs w:val="18"/>
              </w:rPr>
            </w:pPr>
            <w:r w:rsidRPr="00C6644E">
              <w:rPr>
                <w:sz w:val="18"/>
                <w:szCs w:val="18"/>
              </w:rPr>
              <w:t>Обслуживание муниципального долга</w:t>
            </w:r>
          </w:p>
        </w:tc>
        <w:tc>
          <w:tcPr>
            <w:tcW w:w="242" w:type="dxa"/>
            <w:tcBorders>
              <w:top w:val="nil"/>
              <w:left w:val="nil"/>
              <w:bottom w:val="single" w:sz="4" w:space="0" w:color="auto"/>
              <w:right w:val="single" w:sz="4" w:space="0" w:color="auto"/>
            </w:tcBorders>
            <w:shd w:val="clear" w:color="auto" w:fill="auto"/>
            <w:vAlign w:val="bottom"/>
            <w:hideMark/>
          </w:tcPr>
          <w:p w:rsidR="00C6644E" w:rsidRPr="00C6644E" w:rsidRDefault="00C6644E" w:rsidP="00C6644E">
            <w:pPr>
              <w:jc w:val="center"/>
              <w:rPr>
                <w:sz w:val="18"/>
                <w:szCs w:val="18"/>
              </w:rPr>
            </w:pPr>
            <w:r w:rsidRPr="00C6644E">
              <w:rPr>
                <w:sz w:val="18"/>
                <w:szCs w:val="18"/>
              </w:rPr>
              <w:t>650</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13</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01</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02 4 03 99990</w:t>
            </w:r>
          </w:p>
        </w:tc>
        <w:tc>
          <w:tcPr>
            <w:tcW w:w="204"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sz w:val="18"/>
                <w:szCs w:val="18"/>
              </w:rPr>
            </w:pPr>
            <w:r w:rsidRPr="00C6644E">
              <w:rPr>
                <w:sz w:val="18"/>
                <w:szCs w:val="18"/>
              </w:rPr>
              <w:t>730</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center"/>
              <w:rPr>
                <w:sz w:val="18"/>
                <w:szCs w:val="18"/>
              </w:rPr>
            </w:pPr>
            <w:r w:rsidRPr="00C6644E">
              <w:rPr>
                <w:sz w:val="18"/>
                <w:szCs w:val="18"/>
              </w:rPr>
              <w:t>563,85</w:t>
            </w:r>
          </w:p>
        </w:tc>
      </w:tr>
      <w:tr w:rsidR="00C6644E" w:rsidRPr="00C6644E" w:rsidTr="00C6644E">
        <w:trPr>
          <w:trHeight w:val="330"/>
        </w:trPr>
        <w:tc>
          <w:tcPr>
            <w:tcW w:w="6820"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Всего</w:t>
            </w:r>
          </w:p>
        </w:tc>
        <w:tc>
          <w:tcPr>
            <w:tcW w:w="242"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rsidP="00C6644E">
            <w:pPr>
              <w:jc w:val="center"/>
              <w:rPr>
                <w:b/>
                <w:bCs/>
                <w:sz w:val="18"/>
                <w:szCs w:val="18"/>
              </w:rPr>
            </w:pPr>
            <w:r w:rsidRPr="00C6644E">
              <w:rPr>
                <w:b/>
                <w:bCs/>
                <w:sz w:val="18"/>
                <w:szCs w:val="18"/>
              </w:rPr>
              <w:t> </w:t>
            </w:r>
          </w:p>
        </w:tc>
        <w:tc>
          <w:tcPr>
            <w:tcW w:w="232"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b/>
                <w:bCs/>
                <w:sz w:val="18"/>
                <w:szCs w:val="18"/>
              </w:rPr>
            </w:pPr>
            <w:r w:rsidRPr="00C6644E">
              <w:rPr>
                <w:b/>
                <w:bCs/>
                <w:sz w:val="18"/>
                <w:szCs w:val="18"/>
              </w:rPr>
              <w:t> </w:t>
            </w:r>
          </w:p>
        </w:tc>
        <w:tc>
          <w:tcPr>
            <w:tcW w:w="647"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b/>
                <w:bCs/>
                <w:sz w:val="18"/>
                <w:szCs w:val="18"/>
              </w:rPr>
            </w:pPr>
            <w:r w:rsidRPr="00C6644E">
              <w:rPr>
                <w:b/>
                <w:bCs/>
                <w:sz w:val="18"/>
                <w:szCs w:val="18"/>
              </w:rPr>
              <w:t> </w:t>
            </w:r>
          </w:p>
        </w:tc>
        <w:tc>
          <w:tcPr>
            <w:tcW w:w="204"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rPr>
                <w:b/>
                <w:bCs/>
                <w:sz w:val="18"/>
                <w:szCs w:val="18"/>
              </w:rPr>
            </w:pPr>
            <w:r w:rsidRPr="00C6644E">
              <w:rPr>
                <w:b/>
                <w:bCs/>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rsidP="00C6644E">
            <w:pPr>
              <w:jc w:val="right"/>
              <w:rPr>
                <w:b/>
                <w:bCs/>
                <w:sz w:val="18"/>
                <w:szCs w:val="18"/>
              </w:rPr>
            </w:pPr>
            <w:r w:rsidRPr="00C6644E">
              <w:rPr>
                <w:b/>
                <w:bCs/>
                <w:sz w:val="18"/>
                <w:szCs w:val="18"/>
              </w:rPr>
              <w:t>27 257 594,12</w:t>
            </w:r>
          </w:p>
        </w:tc>
      </w:tr>
    </w:tbl>
    <w:p w:rsidR="00C6644E" w:rsidRDefault="00C6644E"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tbl>
      <w:tblPr>
        <w:tblW w:w="7180" w:type="dxa"/>
        <w:tblInd w:w="93" w:type="dxa"/>
        <w:tblLook w:val="04A0" w:firstRow="1" w:lastRow="0" w:firstColumn="1" w:lastColumn="0" w:noHBand="0" w:noVBand="1"/>
      </w:tblPr>
      <w:tblGrid>
        <w:gridCol w:w="960"/>
        <w:gridCol w:w="2040"/>
        <w:gridCol w:w="1180"/>
        <w:gridCol w:w="1420"/>
        <w:gridCol w:w="1580"/>
      </w:tblGrid>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04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3000" w:type="dxa"/>
            <w:gridSpan w:val="2"/>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Приложение № 6</w:t>
            </w:r>
          </w:p>
        </w:tc>
      </w:tr>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04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3000" w:type="dxa"/>
            <w:gridSpan w:val="2"/>
            <w:tcBorders>
              <w:top w:val="nil"/>
              <w:left w:val="nil"/>
              <w:bottom w:val="nil"/>
              <w:right w:val="nil"/>
            </w:tcBorders>
            <w:shd w:val="clear" w:color="auto" w:fill="auto"/>
            <w:noWrap/>
            <w:vAlign w:val="bottom"/>
            <w:hideMark/>
          </w:tcPr>
          <w:p w:rsidR="00C6644E" w:rsidRPr="00C6644E" w:rsidRDefault="00C6644E">
            <w:pPr>
              <w:jc w:val="right"/>
              <w:rPr>
                <w:sz w:val="18"/>
                <w:szCs w:val="18"/>
              </w:rPr>
            </w:pPr>
            <w:proofErr w:type="spellStart"/>
            <w:r w:rsidRPr="00C6644E">
              <w:rPr>
                <w:sz w:val="18"/>
                <w:szCs w:val="18"/>
              </w:rPr>
              <w:t>кпостановлению</w:t>
            </w:r>
            <w:proofErr w:type="spellEnd"/>
            <w:r w:rsidRPr="00C6644E">
              <w:rPr>
                <w:sz w:val="18"/>
                <w:szCs w:val="18"/>
              </w:rPr>
              <w:t xml:space="preserve"> администрации</w:t>
            </w:r>
          </w:p>
        </w:tc>
      </w:tr>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04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3000" w:type="dxa"/>
            <w:gridSpan w:val="2"/>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городского поселения Агириш</w:t>
            </w:r>
          </w:p>
        </w:tc>
      </w:tr>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04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3000" w:type="dxa"/>
            <w:gridSpan w:val="2"/>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от  " 20  " сентября 2024 № 205</w:t>
            </w:r>
          </w:p>
        </w:tc>
      </w:tr>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04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4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5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r>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04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4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5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r>
      <w:tr w:rsidR="00C6644E" w:rsidRPr="00C6644E" w:rsidTr="00C6644E">
        <w:trPr>
          <w:trHeight w:val="1080"/>
        </w:trPr>
        <w:tc>
          <w:tcPr>
            <w:tcW w:w="7180" w:type="dxa"/>
            <w:gridSpan w:val="5"/>
            <w:tcBorders>
              <w:top w:val="nil"/>
              <w:left w:val="nil"/>
              <w:bottom w:val="nil"/>
              <w:right w:val="nil"/>
            </w:tcBorders>
            <w:shd w:val="clear" w:color="auto" w:fill="auto"/>
            <w:vAlign w:val="center"/>
            <w:hideMark/>
          </w:tcPr>
          <w:p w:rsidR="00C6644E" w:rsidRPr="00C6644E" w:rsidRDefault="00C6644E">
            <w:pPr>
              <w:jc w:val="center"/>
              <w:rPr>
                <w:b/>
                <w:bCs/>
                <w:sz w:val="18"/>
                <w:szCs w:val="18"/>
              </w:rPr>
            </w:pPr>
            <w:r w:rsidRPr="00C6644E">
              <w:rPr>
                <w:b/>
                <w:bCs/>
                <w:sz w:val="18"/>
                <w:szCs w:val="18"/>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2024 год</w:t>
            </w:r>
          </w:p>
        </w:tc>
      </w:tr>
      <w:tr w:rsidR="00C6644E" w:rsidRPr="00C6644E" w:rsidTr="00C6644E">
        <w:trPr>
          <w:trHeight w:val="210"/>
        </w:trPr>
        <w:tc>
          <w:tcPr>
            <w:tcW w:w="960" w:type="dxa"/>
            <w:tcBorders>
              <w:top w:val="nil"/>
              <w:left w:val="nil"/>
              <w:bottom w:val="nil"/>
              <w:right w:val="nil"/>
            </w:tcBorders>
            <w:shd w:val="clear" w:color="auto" w:fill="auto"/>
            <w:vAlign w:val="center"/>
            <w:hideMark/>
          </w:tcPr>
          <w:p w:rsidR="00C6644E" w:rsidRPr="00C6644E" w:rsidRDefault="00C6644E">
            <w:pPr>
              <w:jc w:val="center"/>
              <w:rPr>
                <w:b/>
                <w:bCs/>
                <w:sz w:val="18"/>
                <w:szCs w:val="18"/>
              </w:rPr>
            </w:pPr>
          </w:p>
        </w:tc>
        <w:tc>
          <w:tcPr>
            <w:tcW w:w="2040" w:type="dxa"/>
            <w:tcBorders>
              <w:top w:val="nil"/>
              <w:left w:val="nil"/>
              <w:bottom w:val="nil"/>
              <w:right w:val="nil"/>
            </w:tcBorders>
            <w:shd w:val="clear" w:color="auto" w:fill="auto"/>
            <w:vAlign w:val="center"/>
            <w:hideMark/>
          </w:tcPr>
          <w:p w:rsidR="00C6644E" w:rsidRPr="00C6644E" w:rsidRDefault="00C6644E">
            <w:pPr>
              <w:jc w:val="center"/>
              <w:rPr>
                <w:b/>
                <w:bCs/>
                <w:sz w:val="18"/>
                <w:szCs w:val="18"/>
              </w:rPr>
            </w:pPr>
          </w:p>
        </w:tc>
        <w:tc>
          <w:tcPr>
            <w:tcW w:w="1180" w:type="dxa"/>
            <w:tcBorders>
              <w:top w:val="nil"/>
              <w:left w:val="nil"/>
              <w:bottom w:val="nil"/>
              <w:right w:val="nil"/>
            </w:tcBorders>
            <w:shd w:val="clear" w:color="auto" w:fill="auto"/>
            <w:vAlign w:val="center"/>
            <w:hideMark/>
          </w:tcPr>
          <w:p w:rsidR="00C6644E" w:rsidRPr="00C6644E" w:rsidRDefault="00C6644E">
            <w:pPr>
              <w:jc w:val="center"/>
              <w:rPr>
                <w:b/>
                <w:bCs/>
                <w:sz w:val="18"/>
                <w:szCs w:val="18"/>
              </w:rPr>
            </w:pPr>
          </w:p>
        </w:tc>
        <w:tc>
          <w:tcPr>
            <w:tcW w:w="1420" w:type="dxa"/>
            <w:tcBorders>
              <w:top w:val="nil"/>
              <w:left w:val="nil"/>
              <w:bottom w:val="nil"/>
              <w:right w:val="nil"/>
            </w:tcBorders>
            <w:shd w:val="clear" w:color="auto" w:fill="auto"/>
            <w:vAlign w:val="center"/>
            <w:hideMark/>
          </w:tcPr>
          <w:p w:rsidR="00C6644E" w:rsidRPr="00C6644E" w:rsidRDefault="00C6644E">
            <w:pPr>
              <w:jc w:val="center"/>
              <w:rPr>
                <w:b/>
                <w:bCs/>
                <w:sz w:val="18"/>
                <w:szCs w:val="18"/>
              </w:rPr>
            </w:pPr>
          </w:p>
        </w:tc>
        <w:tc>
          <w:tcPr>
            <w:tcW w:w="1580" w:type="dxa"/>
            <w:tcBorders>
              <w:top w:val="nil"/>
              <w:left w:val="nil"/>
              <w:bottom w:val="nil"/>
              <w:right w:val="nil"/>
            </w:tcBorders>
            <w:shd w:val="clear" w:color="auto" w:fill="auto"/>
            <w:vAlign w:val="center"/>
            <w:hideMark/>
          </w:tcPr>
          <w:p w:rsidR="00C6644E" w:rsidRPr="00C6644E" w:rsidRDefault="00C6644E">
            <w:pPr>
              <w:jc w:val="center"/>
              <w:rPr>
                <w:b/>
                <w:bCs/>
                <w:sz w:val="18"/>
                <w:szCs w:val="18"/>
              </w:rPr>
            </w:pPr>
          </w:p>
        </w:tc>
      </w:tr>
      <w:tr w:rsidR="00C6644E" w:rsidRPr="00C6644E" w:rsidTr="00C6644E">
        <w:trPr>
          <w:trHeight w:val="240"/>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04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4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580"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(рублей)</w:t>
            </w:r>
          </w:p>
        </w:tc>
      </w:tr>
      <w:tr w:rsidR="00C6644E" w:rsidRPr="00C6644E" w:rsidTr="00C6644E">
        <w:trPr>
          <w:trHeight w:val="255"/>
        </w:trPr>
        <w:tc>
          <w:tcPr>
            <w:tcW w:w="4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644E" w:rsidRPr="00C6644E" w:rsidRDefault="00C6644E">
            <w:pPr>
              <w:jc w:val="center"/>
              <w:rPr>
                <w:sz w:val="18"/>
                <w:szCs w:val="18"/>
              </w:rPr>
            </w:pPr>
            <w:r w:rsidRPr="00C6644E">
              <w:rPr>
                <w:sz w:val="18"/>
                <w:szCs w:val="18"/>
              </w:rPr>
              <w:t>Наименование муниципального образования</w:t>
            </w:r>
          </w:p>
        </w:tc>
        <w:tc>
          <w:tcPr>
            <w:tcW w:w="3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Исполнено</w:t>
            </w:r>
          </w:p>
        </w:tc>
      </w:tr>
      <w:tr w:rsidR="00C6644E" w:rsidRPr="00C6644E" w:rsidTr="00C6644E">
        <w:trPr>
          <w:trHeight w:val="525"/>
        </w:trPr>
        <w:tc>
          <w:tcPr>
            <w:tcW w:w="4180" w:type="dxa"/>
            <w:gridSpan w:val="3"/>
            <w:vMerge/>
            <w:tcBorders>
              <w:top w:val="single" w:sz="4" w:space="0" w:color="000000"/>
              <w:left w:val="single" w:sz="4" w:space="0" w:color="000000"/>
              <w:bottom w:val="single" w:sz="4" w:space="0" w:color="000000"/>
              <w:right w:val="single" w:sz="4" w:space="0" w:color="000000"/>
            </w:tcBorders>
            <w:vAlign w:val="center"/>
            <w:hideMark/>
          </w:tcPr>
          <w:p w:rsidR="00C6644E" w:rsidRPr="00C6644E" w:rsidRDefault="00C6644E">
            <w:pPr>
              <w:rPr>
                <w:sz w:val="18"/>
                <w:szCs w:val="18"/>
              </w:rPr>
            </w:pPr>
          </w:p>
        </w:tc>
        <w:tc>
          <w:tcPr>
            <w:tcW w:w="30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644E" w:rsidRPr="00C6644E" w:rsidRDefault="00C6644E">
            <w:pPr>
              <w:rPr>
                <w:sz w:val="18"/>
                <w:szCs w:val="18"/>
              </w:rPr>
            </w:pPr>
          </w:p>
        </w:tc>
      </w:tr>
      <w:tr w:rsidR="00C6644E" w:rsidRPr="00C6644E" w:rsidTr="00C6644E">
        <w:trPr>
          <w:trHeight w:val="255"/>
        </w:trPr>
        <w:tc>
          <w:tcPr>
            <w:tcW w:w="4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644E" w:rsidRPr="00C6644E" w:rsidRDefault="00C6644E">
            <w:pPr>
              <w:jc w:val="center"/>
              <w:rPr>
                <w:sz w:val="18"/>
                <w:szCs w:val="18"/>
              </w:rPr>
            </w:pPr>
            <w:r w:rsidRPr="00C6644E">
              <w:rPr>
                <w:sz w:val="18"/>
                <w:szCs w:val="18"/>
              </w:rPr>
              <w:t>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2</w:t>
            </w:r>
          </w:p>
        </w:tc>
      </w:tr>
      <w:tr w:rsidR="00C6644E" w:rsidRPr="00C6644E" w:rsidTr="00C6644E">
        <w:trPr>
          <w:trHeight w:val="765"/>
        </w:trPr>
        <w:tc>
          <w:tcPr>
            <w:tcW w:w="4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Советский район</w:t>
            </w:r>
          </w:p>
        </w:tc>
        <w:tc>
          <w:tcPr>
            <w:tcW w:w="3000" w:type="dxa"/>
            <w:gridSpan w:val="2"/>
            <w:tcBorders>
              <w:top w:val="single" w:sz="4" w:space="0" w:color="000000"/>
              <w:left w:val="single" w:sz="4" w:space="0" w:color="000000"/>
              <w:bottom w:val="nil"/>
              <w:right w:val="single" w:sz="4" w:space="0" w:color="000000"/>
            </w:tcBorders>
            <w:shd w:val="clear" w:color="auto" w:fill="auto"/>
            <w:vAlign w:val="center"/>
            <w:hideMark/>
          </w:tcPr>
          <w:p w:rsidR="00C6644E" w:rsidRPr="00C6644E" w:rsidRDefault="00C6644E">
            <w:pPr>
              <w:jc w:val="center"/>
              <w:rPr>
                <w:sz w:val="18"/>
                <w:szCs w:val="18"/>
              </w:rPr>
            </w:pPr>
            <w:r w:rsidRPr="00C6644E">
              <w:rPr>
                <w:sz w:val="18"/>
                <w:szCs w:val="18"/>
              </w:rPr>
              <w:t>79 890,00</w:t>
            </w:r>
          </w:p>
        </w:tc>
      </w:tr>
      <w:tr w:rsidR="00C6644E" w:rsidRPr="00C6644E" w:rsidTr="00C6644E">
        <w:trPr>
          <w:trHeight w:val="315"/>
        </w:trPr>
        <w:tc>
          <w:tcPr>
            <w:tcW w:w="41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6644E" w:rsidRPr="00C6644E" w:rsidRDefault="00C6644E">
            <w:pPr>
              <w:jc w:val="center"/>
              <w:rPr>
                <w:b/>
                <w:bCs/>
                <w:sz w:val="18"/>
                <w:szCs w:val="18"/>
              </w:rPr>
            </w:pPr>
            <w:r w:rsidRPr="00C6644E">
              <w:rPr>
                <w:b/>
                <w:bCs/>
                <w:sz w:val="18"/>
                <w:szCs w:val="18"/>
              </w:rPr>
              <w:t xml:space="preserve">Всего </w:t>
            </w:r>
          </w:p>
        </w:tc>
        <w:tc>
          <w:tcPr>
            <w:tcW w:w="30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6644E" w:rsidRPr="00C6644E" w:rsidRDefault="00C6644E">
            <w:pPr>
              <w:jc w:val="center"/>
              <w:rPr>
                <w:b/>
                <w:bCs/>
                <w:sz w:val="18"/>
                <w:szCs w:val="18"/>
              </w:rPr>
            </w:pPr>
            <w:r w:rsidRPr="00C6644E">
              <w:rPr>
                <w:b/>
                <w:bCs/>
                <w:sz w:val="18"/>
                <w:szCs w:val="18"/>
              </w:rPr>
              <w:t>79 890,00</w:t>
            </w:r>
          </w:p>
        </w:tc>
      </w:tr>
      <w:tr w:rsidR="00C6644E" w:rsidRPr="00C6644E" w:rsidTr="00C6644E">
        <w:trPr>
          <w:trHeight w:val="315"/>
        </w:trPr>
        <w:tc>
          <w:tcPr>
            <w:tcW w:w="4180" w:type="dxa"/>
            <w:gridSpan w:val="3"/>
            <w:vMerge/>
            <w:tcBorders>
              <w:top w:val="single" w:sz="4" w:space="0" w:color="auto"/>
              <w:left w:val="single" w:sz="4" w:space="0" w:color="auto"/>
              <w:bottom w:val="single" w:sz="4" w:space="0" w:color="000000"/>
              <w:right w:val="single" w:sz="4" w:space="0" w:color="000000"/>
            </w:tcBorders>
            <w:vAlign w:val="center"/>
            <w:hideMark/>
          </w:tcPr>
          <w:p w:rsidR="00C6644E" w:rsidRPr="00C6644E" w:rsidRDefault="00C6644E">
            <w:pPr>
              <w:rPr>
                <w:b/>
                <w:bCs/>
                <w:sz w:val="18"/>
                <w:szCs w:val="18"/>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C6644E" w:rsidRPr="00C6644E" w:rsidRDefault="00C6644E">
            <w:pPr>
              <w:rPr>
                <w:b/>
                <w:bCs/>
                <w:sz w:val="18"/>
                <w:szCs w:val="18"/>
              </w:rPr>
            </w:pPr>
          </w:p>
        </w:tc>
      </w:tr>
    </w:tbl>
    <w:p w:rsidR="00C6644E" w:rsidRDefault="00C6644E"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tbl>
      <w:tblPr>
        <w:tblW w:w="8920" w:type="dxa"/>
        <w:tblInd w:w="93" w:type="dxa"/>
        <w:tblLook w:val="04A0" w:firstRow="1" w:lastRow="0" w:firstColumn="1" w:lastColumn="0" w:noHBand="0" w:noVBand="1"/>
      </w:tblPr>
      <w:tblGrid>
        <w:gridCol w:w="960"/>
        <w:gridCol w:w="1000"/>
        <w:gridCol w:w="222"/>
        <w:gridCol w:w="960"/>
        <w:gridCol w:w="960"/>
        <w:gridCol w:w="960"/>
        <w:gridCol w:w="780"/>
        <w:gridCol w:w="1420"/>
        <w:gridCol w:w="1660"/>
      </w:tblGrid>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0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7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3080" w:type="dxa"/>
            <w:gridSpan w:val="2"/>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Приложение № 7</w:t>
            </w:r>
          </w:p>
        </w:tc>
      </w:tr>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0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7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3080" w:type="dxa"/>
            <w:gridSpan w:val="2"/>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к постановлению  администрации</w:t>
            </w:r>
          </w:p>
        </w:tc>
      </w:tr>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0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7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3080" w:type="dxa"/>
            <w:gridSpan w:val="2"/>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городского поселения Агириш</w:t>
            </w:r>
          </w:p>
        </w:tc>
      </w:tr>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0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7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3080" w:type="dxa"/>
            <w:gridSpan w:val="2"/>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от "20 " сентября 2024 № 205</w:t>
            </w:r>
          </w:p>
        </w:tc>
      </w:tr>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0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7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4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6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r>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0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7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4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6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r>
      <w:tr w:rsidR="00C6644E" w:rsidRPr="00C6644E" w:rsidTr="00C6644E">
        <w:trPr>
          <w:trHeight w:val="765"/>
        </w:trPr>
        <w:tc>
          <w:tcPr>
            <w:tcW w:w="8920" w:type="dxa"/>
            <w:gridSpan w:val="9"/>
            <w:tcBorders>
              <w:top w:val="nil"/>
              <w:left w:val="nil"/>
              <w:bottom w:val="nil"/>
              <w:right w:val="nil"/>
            </w:tcBorders>
            <w:shd w:val="clear" w:color="auto" w:fill="auto"/>
            <w:vAlign w:val="bottom"/>
            <w:hideMark/>
          </w:tcPr>
          <w:p w:rsidR="00C6644E" w:rsidRPr="00C6644E" w:rsidRDefault="00C6644E">
            <w:pPr>
              <w:jc w:val="center"/>
              <w:rPr>
                <w:b/>
                <w:bCs/>
                <w:sz w:val="18"/>
                <w:szCs w:val="18"/>
              </w:rPr>
            </w:pPr>
            <w:r w:rsidRPr="00C6644E">
              <w:rPr>
                <w:b/>
                <w:bCs/>
                <w:sz w:val="18"/>
                <w:szCs w:val="18"/>
              </w:rPr>
              <w:t>Источники внутреннего финансирования дефицита бюджета городского поселения Агириш за 1 полугодие 2024 года</w:t>
            </w:r>
          </w:p>
        </w:tc>
      </w:tr>
      <w:tr w:rsidR="00C6644E" w:rsidRPr="00C6644E" w:rsidTr="00C6644E">
        <w:trPr>
          <w:trHeight w:val="300"/>
        </w:trPr>
        <w:tc>
          <w:tcPr>
            <w:tcW w:w="960" w:type="dxa"/>
            <w:tcBorders>
              <w:top w:val="nil"/>
              <w:left w:val="nil"/>
              <w:bottom w:val="nil"/>
              <w:right w:val="nil"/>
            </w:tcBorders>
            <w:shd w:val="clear" w:color="auto" w:fill="auto"/>
            <w:vAlign w:val="bottom"/>
            <w:hideMark/>
          </w:tcPr>
          <w:p w:rsidR="00C6644E" w:rsidRPr="00C6644E" w:rsidRDefault="00C6644E">
            <w:pPr>
              <w:jc w:val="center"/>
              <w:rPr>
                <w:b/>
                <w:bCs/>
                <w:sz w:val="18"/>
                <w:szCs w:val="18"/>
              </w:rPr>
            </w:pPr>
          </w:p>
        </w:tc>
        <w:tc>
          <w:tcPr>
            <w:tcW w:w="1000" w:type="dxa"/>
            <w:tcBorders>
              <w:top w:val="nil"/>
              <w:left w:val="nil"/>
              <w:bottom w:val="nil"/>
              <w:right w:val="nil"/>
            </w:tcBorders>
            <w:shd w:val="clear" w:color="auto" w:fill="auto"/>
            <w:vAlign w:val="bottom"/>
            <w:hideMark/>
          </w:tcPr>
          <w:p w:rsidR="00C6644E" w:rsidRPr="00C6644E" w:rsidRDefault="00C6644E">
            <w:pPr>
              <w:jc w:val="center"/>
              <w:rPr>
                <w:b/>
                <w:bCs/>
                <w:sz w:val="18"/>
                <w:szCs w:val="18"/>
              </w:rPr>
            </w:pPr>
          </w:p>
        </w:tc>
        <w:tc>
          <w:tcPr>
            <w:tcW w:w="220" w:type="dxa"/>
            <w:tcBorders>
              <w:top w:val="nil"/>
              <w:left w:val="nil"/>
              <w:bottom w:val="nil"/>
              <w:right w:val="nil"/>
            </w:tcBorders>
            <w:shd w:val="clear" w:color="auto" w:fill="auto"/>
            <w:vAlign w:val="bottom"/>
            <w:hideMark/>
          </w:tcPr>
          <w:p w:rsidR="00C6644E" w:rsidRPr="00C6644E" w:rsidRDefault="00C6644E">
            <w:pPr>
              <w:jc w:val="center"/>
              <w:rPr>
                <w:b/>
                <w:bCs/>
                <w:sz w:val="18"/>
                <w:szCs w:val="18"/>
              </w:rPr>
            </w:pPr>
          </w:p>
        </w:tc>
        <w:tc>
          <w:tcPr>
            <w:tcW w:w="960" w:type="dxa"/>
            <w:tcBorders>
              <w:top w:val="nil"/>
              <w:left w:val="nil"/>
              <w:bottom w:val="nil"/>
              <w:right w:val="nil"/>
            </w:tcBorders>
            <w:shd w:val="clear" w:color="auto" w:fill="auto"/>
            <w:vAlign w:val="bottom"/>
            <w:hideMark/>
          </w:tcPr>
          <w:p w:rsidR="00C6644E" w:rsidRPr="00C6644E" w:rsidRDefault="00C6644E">
            <w:pPr>
              <w:jc w:val="center"/>
              <w:rPr>
                <w:b/>
                <w:bCs/>
                <w:sz w:val="18"/>
                <w:szCs w:val="18"/>
              </w:rPr>
            </w:pPr>
          </w:p>
        </w:tc>
        <w:tc>
          <w:tcPr>
            <w:tcW w:w="960" w:type="dxa"/>
            <w:tcBorders>
              <w:top w:val="nil"/>
              <w:left w:val="nil"/>
              <w:bottom w:val="nil"/>
              <w:right w:val="nil"/>
            </w:tcBorders>
            <w:shd w:val="clear" w:color="auto" w:fill="auto"/>
            <w:vAlign w:val="bottom"/>
            <w:hideMark/>
          </w:tcPr>
          <w:p w:rsidR="00C6644E" w:rsidRPr="00C6644E" w:rsidRDefault="00C6644E">
            <w:pPr>
              <w:jc w:val="center"/>
              <w:rPr>
                <w:b/>
                <w:bCs/>
                <w:sz w:val="18"/>
                <w:szCs w:val="18"/>
              </w:rPr>
            </w:pPr>
          </w:p>
        </w:tc>
        <w:tc>
          <w:tcPr>
            <w:tcW w:w="960" w:type="dxa"/>
            <w:tcBorders>
              <w:top w:val="nil"/>
              <w:left w:val="nil"/>
              <w:bottom w:val="nil"/>
              <w:right w:val="nil"/>
            </w:tcBorders>
            <w:shd w:val="clear" w:color="auto" w:fill="auto"/>
            <w:vAlign w:val="bottom"/>
            <w:hideMark/>
          </w:tcPr>
          <w:p w:rsidR="00C6644E" w:rsidRPr="00C6644E" w:rsidRDefault="00C6644E">
            <w:pPr>
              <w:jc w:val="center"/>
              <w:rPr>
                <w:b/>
                <w:bCs/>
                <w:sz w:val="18"/>
                <w:szCs w:val="18"/>
              </w:rPr>
            </w:pPr>
          </w:p>
        </w:tc>
        <w:tc>
          <w:tcPr>
            <w:tcW w:w="780" w:type="dxa"/>
            <w:tcBorders>
              <w:top w:val="nil"/>
              <w:left w:val="nil"/>
              <w:bottom w:val="nil"/>
              <w:right w:val="nil"/>
            </w:tcBorders>
            <w:shd w:val="clear" w:color="auto" w:fill="auto"/>
            <w:vAlign w:val="bottom"/>
            <w:hideMark/>
          </w:tcPr>
          <w:p w:rsidR="00C6644E" w:rsidRPr="00C6644E" w:rsidRDefault="00C6644E">
            <w:pPr>
              <w:jc w:val="center"/>
              <w:rPr>
                <w:b/>
                <w:bCs/>
                <w:sz w:val="18"/>
                <w:szCs w:val="18"/>
              </w:rPr>
            </w:pPr>
          </w:p>
        </w:tc>
        <w:tc>
          <w:tcPr>
            <w:tcW w:w="1420" w:type="dxa"/>
            <w:tcBorders>
              <w:top w:val="nil"/>
              <w:left w:val="nil"/>
              <w:bottom w:val="nil"/>
              <w:right w:val="nil"/>
            </w:tcBorders>
            <w:shd w:val="clear" w:color="auto" w:fill="auto"/>
            <w:vAlign w:val="bottom"/>
            <w:hideMark/>
          </w:tcPr>
          <w:p w:rsidR="00C6644E" w:rsidRPr="00C6644E" w:rsidRDefault="00C6644E">
            <w:pPr>
              <w:jc w:val="center"/>
              <w:rPr>
                <w:b/>
                <w:bCs/>
                <w:sz w:val="18"/>
                <w:szCs w:val="18"/>
              </w:rPr>
            </w:pPr>
          </w:p>
        </w:tc>
        <w:tc>
          <w:tcPr>
            <w:tcW w:w="1660" w:type="dxa"/>
            <w:tcBorders>
              <w:top w:val="nil"/>
              <w:left w:val="nil"/>
              <w:bottom w:val="nil"/>
              <w:right w:val="nil"/>
            </w:tcBorders>
            <w:shd w:val="clear" w:color="auto" w:fill="auto"/>
            <w:vAlign w:val="bottom"/>
            <w:hideMark/>
          </w:tcPr>
          <w:p w:rsidR="00C6644E" w:rsidRPr="00C6644E" w:rsidRDefault="00C6644E">
            <w:pPr>
              <w:jc w:val="center"/>
              <w:rPr>
                <w:b/>
                <w:bCs/>
                <w:sz w:val="18"/>
                <w:szCs w:val="18"/>
              </w:rPr>
            </w:pPr>
          </w:p>
        </w:tc>
      </w:tr>
      <w:tr w:rsidR="00C6644E" w:rsidRPr="00C6644E" w:rsidTr="00C6644E">
        <w:trPr>
          <w:trHeight w:val="240"/>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0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7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4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660"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(рублей)</w:t>
            </w:r>
          </w:p>
        </w:tc>
      </w:tr>
      <w:tr w:rsidR="00C6644E" w:rsidRPr="00C6644E" w:rsidTr="00C6644E">
        <w:trPr>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C6644E" w:rsidRPr="00C6644E" w:rsidRDefault="00C6644E">
            <w:pPr>
              <w:jc w:val="center"/>
              <w:rPr>
                <w:sz w:val="18"/>
                <w:szCs w:val="18"/>
              </w:rPr>
            </w:pPr>
            <w:r w:rsidRPr="00C6644E">
              <w:rPr>
                <w:sz w:val="18"/>
                <w:szCs w:val="18"/>
              </w:rPr>
              <w:t xml:space="preserve">Наименование </w:t>
            </w:r>
            <w:proofErr w:type="gramStart"/>
            <w:r w:rsidRPr="00C6644E">
              <w:rPr>
                <w:sz w:val="18"/>
                <w:szCs w:val="18"/>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Исполнено</w:t>
            </w:r>
          </w:p>
        </w:tc>
      </w:tr>
      <w:tr w:rsidR="00C6644E" w:rsidRPr="00C6644E" w:rsidTr="00C6644E">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C6644E" w:rsidRPr="00C6644E" w:rsidRDefault="00C6644E">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C6644E" w:rsidRPr="00C6644E" w:rsidRDefault="00C6644E">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C6644E" w:rsidRPr="00C6644E" w:rsidRDefault="00C6644E">
            <w:pPr>
              <w:rPr>
                <w:sz w:val="18"/>
                <w:szCs w:val="18"/>
              </w:rPr>
            </w:pPr>
          </w:p>
        </w:tc>
      </w:tr>
      <w:tr w:rsidR="00C6644E" w:rsidRPr="00C6644E" w:rsidTr="00C6644E">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C6644E" w:rsidRPr="00C6644E" w:rsidRDefault="00C6644E">
            <w:pPr>
              <w:jc w:val="center"/>
              <w:rPr>
                <w:sz w:val="18"/>
                <w:szCs w:val="18"/>
              </w:rPr>
            </w:pPr>
            <w:r w:rsidRPr="00C6644E">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3</w:t>
            </w:r>
          </w:p>
        </w:tc>
      </w:tr>
      <w:tr w:rsidR="00C6644E" w:rsidRPr="00C6644E" w:rsidTr="00C6644E">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b/>
                <w:bCs/>
                <w:sz w:val="18"/>
                <w:szCs w:val="18"/>
              </w:rPr>
            </w:pPr>
            <w:r w:rsidRPr="00C6644E">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C6644E" w:rsidRPr="00C6644E" w:rsidRDefault="00C6644E">
            <w:pPr>
              <w:rPr>
                <w:b/>
                <w:bCs/>
                <w:sz w:val="18"/>
                <w:szCs w:val="18"/>
              </w:rPr>
            </w:pPr>
            <w:r w:rsidRPr="00C6644E">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b/>
                <w:bCs/>
                <w:sz w:val="18"/>
                <w:szCs w:val="18"/>
              </w:rPr>
            </w:pPr>
            <w:r w:rsidRPr="00C6644E">
              <w:rPr>
                <w:b/>
                <w:bCs/>
                <w:sz w:val="18"/>
                <w:szCs w:val="18"/>
              </w:rPr>
              <w:t>-375 000,00</w:t>
            </w:r>
          </w:p>
        </w:tc>
      </w:tr>
      <w:tr w:rsidR="00C6644E" w:rsidRPr="00C6644E" w:rsidTr="00C6644E">
        <w:trPr>
          <w:trHeight w:val="106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C6644E" w:rsidRPr="00C6644E" w:rsidRDefault="00C6644E">
            <w:pPr>
              <w:rPr>
                <w:sz w:val="18"/>
                <w:szCs w:val="18"/>
              </w:rPr>
            </w:pPr>
            <w:r w:rsidRPr="00C6644E">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0,00</w:t>
            </w:r>
          </w:p>
        </w:tc>
      </w:tr>
      <w:tr w:rsidR="00C6644E" w:rsidRPr="00C6644E" w:rsidTr="00C6644E">
        <w:trPr>
          <w:trHeight w:val="13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C6644E" w:rsidRPr="00C6644E" w:rsidRDefault="00C6644E">
            <w:pPr>
              <w:rPr>
                <w:sz w:val="18"/>
                <w:szCs w:val="18"/>
              </w:rPr>
            </w:pPr>
            <w:r w:rsidRPr="00C6644E">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-375 000,00</w:t>
            </w:r>
          </w:p>
        </w:tc>
      </w:tr>
      <w:tr w:rsidR="00C6644E" w:rsidRPr="00C6644E" w:rsidTr="00C6644E">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b/>
                <w:bCs/>
                <w:sz w:val="18"/>
                <w:szCs w:val="18"/>
              </w:rPr>
            </w:pPr>
            <w:r w:rsidRPr="00C6644E">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C6644E" w:rsidRPr="00C6644E" w:rsidRDefault="00C6644E">
            <w:pPr>
              <w:rPr>
                <w:b/>
                <w:bCs/>
                <w:sz w:val="18"/>
                <w:szCs w:val="18"/>
              </w:rPr>
            </w:pPr>
            <w:r w:rsidRPr="00C6644E">
              <w:rPr>
                <w:b/>
                <w:bCs/>
                <w:sz w:val="18"/>
                <w:szCs w:val="18"/>
              </w:rPr>
              <w:t xml:space="preserve">Изменение остатков средств на </w:t>
            </w:r>
            <w:proofErr w:type="gramStart"/>
            <w:r w:rsidRPr="00C6644E">
              <w:rPr>
                <w:b/>
                <w:bCs/>
                <w:sz w:val="18"/>
                <w:szCs w:val="18"/>
              </w:rPr>
              <w:t>счетах</w:t>
            </w:r>
            <w:proofErr w:type="gramEnd"/>
            <w:r w:rsidRPr="00C6644E">
              <w:rPr>
                <w:b/>
                <w:bCs/>
                <w:sz w:val="18"/>
                <w:szCs w:val="18"/>
              </w:rPr>
              <w:t xml:space="preserve">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b/>
                <w:bCs/>
                <w:sz w:val="18"/>
                <w:szCs w:val="18"/>
              </w:rPr>
            </w:pPr>
            <w:r w:rsidRPr="00C6644E">
              <w:rPr>
                <w:b/>
                <w:bCs/>
                <w:sz w:val="18"/>
                <w:szCs w:val="18"/>
              </w:rPr>
              <w:t>2 023 226,62</w:t>
            </w:r>
          </w:p>
        </w:tc>
      </w:tr>
      <w:tr w:rsidR="00C6644E" w:rsidRPr="00C6644E" w:rsidTr="00C6644E">
        <w:trPr>
          <w:trHeight w:val="57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C6644E" w:rsidRPr="00C6644E" w:rsidRDefault="00C6644E">
            <w:pPr>
              <w:rPr>
                <w:sz w:val="18"/>
                <w:szCs w:val="18"/>
              </w:rPr>
            </w:pPr>
            <w:r w:rsidRPr="00C6644E">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644E" w:rsidRPr="00C6644E" w:rsidRDefault="00C6644E">
            <w:pPr>
              <w:jc w:val="center"/>
              <w:rPr>
                <w:sz w:val="18"/>
                <w:szCs w:val="18"/>
              </w:rPr>
            </w:pPr>
            <w:r w:rsidRPr="00C6644E">
              <w:rPr>
                <w:sz w:val="18"/>
                <w:szCs w:val="18"/>
              </w:rPr>
              <w:t>-26 187 460,38</w:t>
            </w:r>
          </w:p>
        </w:tc>
      </w:tr>
      <w:tr w:rsidR="00C6644E" w:rsidRPr="00C6644E" w:rsidTr="00C6644E">
        <w:trPr>
          <w:trHeight w:val="52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C6644E" w:rsidRPr="00C6644E" w:rsidRDefault="00C6644E">
            <w:pPr>
              <w:rPr>
                <w:sz w:val="18"/>
                <w:szCs w:val="18"/>
              </w:rPr>
            </w:pPr>
            <w:r w:rsidRPr="00C6644E">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644E" w:rsidRPr="00C6644E" w:rsidRDefault="00C6644E">
            <w:pPr>
              <w:jc w:val="center"/>
              <w:rPr>
                <w:sz w:val="18"/>
                <w:szCs w:val="18"/>
              </w:rPr>
            </w:pPr>
            <w:r w:rsidRPr="00C6644E">
              <w:rPr>
                <w:sz w:val="18"/>
                <w:szCs w:val="18"/>
              </w:rPr>
              <w:t>28 210 687,00</w:t>
            </w:r>
          </w:p>
        </w:tc>
      </w:tr>
      <w:tr w:rsidR="00C6644E" w:rsidRPr="00C6644E" w:rsidTr="00C6644E">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44E" w:rsidRPr="00C6644E" w:rsidRDefault="00C6644E">
            <w:pPr>
              <w:jc w:val="center"/>
              <w:rPr>
                <w:sz w:val="18"/>
                <w:szCs w:val="18"/>
              </w:rPr>
            </w:pPr>
            <w:r w:rsidRPr="00C6644E">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C6644E" w:rsidRPr="00C6644E" w:rsidRDefault="00C6644E">
            <w:pPr>
              <w:jc w:val="center"/>
              <w:rPr>
                <w:b/>
                <w:bCs/>
                <w:sz w:val="18"/>
                <w:szCs w:val="18"/>
              </w:rPr>
            </w:pPr>
            <w:r w:rsidRPr="00C6644E">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6644E" w:rsidRPr="00C6644E" w:rsidRDefault="00C6644E">
            <w:pPr>
              <w:jc w:val="center"/>
              <w:rPr>
                <w:b/>
                <w:bCs/>
                <w:sz w:val="18"/>
                <w:szCs w:val="18"/>
              </w:rPr>
            </w:pPr>
            <w:r w:rsidRPr="00C6644E">
              <w:rPr>
                <w:b/>
                <w:bCs/>
                <w:sz w:val="18"/>
                <w:szCs w:val="18"/>
              </w:rPr>
              <w:t>1 648 226,62</w:t>
            </w:r>
          </w:p>
        </w:tc>
      </w:tr>
      <w:tr w:rsidR="00C6644E" w:rsidRPr="00C6644E" w:rsidTr="00C6644E">
        <w:trPr>
          <w:trHeight w:val="255"/>
        </w:trPr>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0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78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42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660" w:type="dxa"/>
            <w:tcBorders>
              <w:top w:val="nil"/>
              <w:left w:val="nil"/>
              <w:bottom w:val="nil"/>
              <w:right w:val="nil"/>
            </w:tcBorders>
            <w:shd w:val="clear" w:color="auto" w:fill="auto"/>
            <w:noWrap/>
            <w:vAlign w:val="bottom"/>
            <w:hideMark/>
          </w:tcPr>
          <w:p w:rsidR="00C6644E" w:rsidRPr="00C6644E" w:rsidRDefault="00C6644E">
            <w:pPr>
              <w:rPr>
                <w:sz w:val="18"/>
                <w:szCs w:val="18"/>
              </w:rPr>
            </w:pPr>
          </w:p>
        </w:tc>
      </w:tr>
    </w:tbl>
    <w:p w:rsidR="00C6644E" w:rsidRDefault="00C6644E"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tbl>
      <w:tblPr>
        <w:tblW w:w="10421" w:type="dxa"/>
        <w:tblInd w:w="93" w:type="dxa"/>
        <w:tblLook w:val="04A0" w:firstRow="1" w:lastRow="0" w:firstColumn="1" w:lastColumn="0" w:noHBand="0" w:noVBand="1"/>
      </w:tblPr>
      <w:tblGrid>
        <w:gridCol w:w="459"/>
        <w:gridCol w:w="919"/>
        <w:gridCol w:w="1169"/>
        <w:gridCol w:w="1024"/>
        <w:gridCol w:w="1026"/>
        <w:gridCol w:w="2151"/>
        <w:gridCol w:w="3771"/>
      </w:tblGrid>
      <w:tr w:rsidR="00C6644E" w:rsidRPr="00C6644E" w:rsidTr="00C6644E">
        <w:trPr>
          <w:trHeight w:val="315"/>
        </w:trPr>
        <w:tc>
          <w:tcPr>
            <w:tcW w:w="432"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1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6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6"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13"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151" w:type="dxa"/>
            <w:tcBorders>
              <w:top w:val="nil"/>
              <w:left w:val="nil"/>
              <w:bottom w:val="nil"/>
              <w:right w:val="nil"/>
            </w:tcBorders>
            <w:shd w:val="clear" w:color="auto" w:fill="auto"/>
            <w:noWrap/>
            <w:vAlign w:val="bottom"/>
            <w:hideMark/>
          </w:tcPr>
          <w:p w:rsidR="00C6644E" w:rsidRPr="00C6644E" w:rsidRDefault="00C6644E">
            <w:pPr>
              <w:jc w:val="center"/>
              <w:rPr>
                <w:sz w:val="18"/>
                <w:szCs w:val="18"/>
              </w:rPr>
            </w:pPr>
          </w:p>
        </w:tc>
        <w:tc>
          <w:tcPr>
            <w:tcW w:w="3771"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Приложение 8</w:t>
            </w:r>
          </w:p>
        </w:tc>
      </w:tr>
      <w:tr w:rsidR="00C6644E" w:rsidRPr="00C6644E" w:rsidTr="00C6644E">
        <w:trPr>
          <w:trHeight w:val="315"/>
        </w:trPr>
        <w:tc>
          <w:tcPr>
            <w:tcW w:w="432"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1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070" w:type="dxa"/>
            <w:gridSpan w:val="5"/>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к постановлению  администрации</w:t>
            </w:r>
          </w:p>
        </w:tc>
      </w:tr>
      <w:tr w:rsidR="00C6644E" w:rsidRPr="00C6644E" w:rsidTr="00C6644E">
        <w:trPr>
          <w:trHeight w:val="315"/>
        </w:trPr>
        <w:tc>
          <w:tcPr>
            <w:tcW w:w="432"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1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69"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p>
        </w:tc>
        <w:tc>
          <w:tcPr>
            <w:tcW w:w="966" w:type="dxa"/>
            <w:tcBorders>
              <w:top w:val="nil"/>
              <w:left w:val="nil"/>
              <w:bottom w:val="nil"/>
              <w:right w:val="nil"/>
            </w:tcBorders>
            <w:shd w:val="clear" w:color="auto" w:fill="auto"/>
            <w:noWrap/>
            <w:vAlign w:val="bottom"/>
            <w:hideMark/>
          </w:tcPr>
          <w:p w:rsidR="00C6644E" w:rsidRPr="00C6644E" w:rsidRDefault="00C6644E">
            <w:pPr>
              <w:jc w:val="right"/>
              <w:rPr>
                <w:rFonts w:ascii="Arial Cyr" w:hAnsi="Arial Cyr"/>
                <w:sz w:val="18"/>
                <w:szCs w:val="18"/>
              </w:rPr>
            </w:pPr>
          </w:p>
        </w:tc>
        <w:tc>
          <w:tcPr>
            <w:tcW w:w="1013" w:type="dxa"/>
            <w:tcBorders>
              <w:top w:val="nil"/>
              <w:left w:val="nil"/>
              <w:bottom w:val="nil"/>
              <w:right w:val="nil"/>
            </w:tcBorders>
            <w:shd w:val="clear" w:color="auto" w:fill="auto"/>
            <w:noWrap/>
            <w:vAlign w:val="bottom"/>
            <w:hideMark/>
          </w:tcPr>
          <w:p w:rsidR="00C6644E" w:rsidRPr="00C6644E" w:rsidRDefault="00C6644E">
            <w:pPr>
              <w:jc w:val="right"/>
              <w:rPr>
                <w:rFonts w:ascii="Arial Cyr" w:hAnsi="Arial Cyr"/>
                <w:sz w:val="18"/>
                <w:szCs w:val="18"/>
              </w:rPr>
            </w:pPr>
          </w:p>
        </w:tc>
        <w:tc>
          <w:tcPr>
            <w:tcW w:w="2151" w:type="dxa"/>
            <w:tcBorders>
              <w:top w:val="nil"/>
              <w:left w:val="nil"/>
              <w:bottom w:val="nil"/>
              <w:right w:val="nil"/>
            </w:tcBorders>
            <w:shd w:val="clear" w:color="auto" w:fill="auto"/>
            <w:noWrap/>
            <w:vAlign w:val="bottom"/>
            <w:hideMark/>
          </w:tcPr>
          <w:p w:rsidR="00C6644E" w:rsidRPr="00C6644E" w:rsidRDefault="00C6644E">
            <w:pPr>
              <w:jc w:val="right"/>
              <w:rPr>
                <w:rFonts w:ascii="Arial Cyr" w:hAnsi="Arial Cyr"/>
                <w:sz w:val="18"/>
                <w:szCs w:val="18"/>
              </w:rPr>
            </w:pPr>
          </w:p>
        </w:tc>
        <w:tc>
          <w:tcPr>
            <w:tcW w:w="3771"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городского поселения Агириш</w:t>
            </w:r>
          </w:p>
        </w:tc>
      </w:tr>
      <w:tr w:rsidR="00C6644E" w:rsidRPr="00C6644E" w:rsidTr="00C6644E">
        <w:trPr>
          <w:trHeight w:val="315"/>
        </w:trPr>
        <w:tc>
          <w:tcPr>
            <w:tcW w:w="432"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1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6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6"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13"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151" w:type="dxa"/>
            <w:tcBorders>
              <w:top w:val="nil"/>
              <w:left w:val="nil"/>
              <w:bottom w:val="nil"/>
              <w:right w:val="nil"/>
            </w:tcBorders>
            <w:shd w:val="clear" w:color="auto" w:fill="auto"/>
            <w:noWrap/>
            <w:vAlign w:val="bottom"/>
            <w:hideMark/>
          </w:tcPr>
          <w:p w:rsidR="00C6644E" w:rsidRPr="00C6644E" w:rsidRDefault="00C6644E">
            <w:pPr>
              <w:jc w:val="center"/>
              <w:rPr>
                <w:sz w:val="18"/>
                <w:szCs w:val="18"/>
              </w:rPr>
            </w:pPr>
          </w:p>
        </w:tc>
        <w:tc>
          <w:tcPr>
            <w:tcW w:w="3771"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r w:rsidRPr="00C6644E">
              <w:rPr>
                <w:sz w:val="18"/>
                <w:szCs w:val="18"/>
              </w:rPr>
              <w:t>от " 20 " сентября № 205</w:t>
            </w:r>
          </w:p>
        </w:tc>
      </w:tr>
      <w:tr w:rsidR="00C6644E" w:rsidRPr="00C6644E" w:rsidTr="00C6644E">
        <w:trPr>
          <w:trHeight w:val="315"/>
        </w:trPr>
        <w:tc>
          <w:tcPr>
            <w:tcW w:w="432"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1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6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6"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13"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151" w:type="dxa"/>
            <w:tcBorders>
              <w:top w:val="nil"/>
              <w:left w:val="nil"/>
              <w:bottom w:val="nil"/>
              <w:right w:val="nil"/>
            </w:tcBorders>
            <w:shd w:val="clear" w:color="auto" w:fill="auto"/>
            <w:noWrap/>
            <w:vAlign w:val="bottom"/>
            <w:hideMark/>
          </w:tcPr>
          <w:p w:rsidR="00C6644E" w:rsidRPr="00C6644E" w:rsidRDefault="00C6644E">
            <w:pPr>
              <w:jc w:val="center"/>
              <w:rPr>
                <w:sz w:val="18"/>
                <w:szCs w:val="18"/>
              </w:rPr>
            </w:pPr>
          </w:p>
        </w:tc>
        <w:tc>
          <w:tcPr>
            <w:tcW w:w="3771" w:type="dxa"/>
            <w:tcBorders>
              <w:top w:val="nil"/>
              <w:left w:val="nil"/>
              <w:bottom w:val="nil"/>
              <w:right w:val="nil"/>
            </w:tcBorders>
            <w:shd w:val="clear" w:color="auto" w:fill="auto"/>
            <w:noWrap/>
            <w:vAlign w:val="bottom"/>
            <w:hideMark/>
          </w:tcPr>
          <w:p w:rsidR="00C6644E" w:rsidRPr="00C6644E" w:rsidRDefault="00C6644E">
            <w:pPr>
              <w:jc w:val="right"/>
              <w:rPr>
                <w:sz w:val="18"/>
                <w:szCs w:val="18"/>
              </w:rPr>
            </w:pPr>
          </w:p>
        </w:tc>
      </w:tr>
      <w:tr w:rsidR="00C6644E" w:rsidRPr="00C6644E" w:rsidTr="00C6644E">
        <w:trPr>
          <w:trHeight w:val="420"/>
        </w:trPr>
        <w:tc>
          <w:tcPr>
            <w:tcW w:w="10421" w:type="dxa"/>
            <w:gridSpan w:val="7"/>
            <w:tcBorders>
              <w:top w:val="nil"/>
              <w:left w:val="nil"/>
              <w:bottom w:val="nil"/>
              <w:right w:val="nil"/>
            </w:tcBorders>
            <w:shd w:val="clear" w:color="auto" w:fill="auto"/>
            <w:noWrap/>
            <w:vAlign w:val="bottom"/>
            <w:hideMark/>
          </w:tcPr>
          <w:p w:rsidR="00C6644E" w:rsidRPr="00C6644E" w:rsidRDefault="00C6644E">
            <w:pPr>
              <w:jc w:val="center"/>
              <w:rPr>
                <w:b/>
                <w:bCs/>
                <w:sz w:val="18"/>
                <w:szCs w:val="18"/>
              </w:rPr>
            </w:pPr>
            <w:r w:rsidRPr="00C6644E">
              <w:rPr>
                <w:b/>
                <w:bCs/>
                <w:sz w:val="18"/>
                <w:szCs w:val="18"/>
              </w:rPr>
              <w:t>Отчет</w:t>
            </w:r>
          </w:p>
        </w:tc>
      </w:tr>
      <w:tr w:rsidR="00C6644E" w:rsidRPr="00C6644E" w:rsidTr="00C6644E">
        <w:trPr>
          <w:trHeight w:val="360"/>
        </w:trPr>
        <w:tc>
          <w:tcPr>
            <w:tcW w:w="10421" w:type="dxa"/>
            <w:gridSpan w:val="7"/>
            <w:tcBorders>
              <w:top w:val="nil"/>
              <w:left w:val="nil"/>
              <w:bottom w:val="nil"/>
              <w:right w:val="nil"/>
            </w:tcBorders>
            <w:shd w:val="clear" w:color="auto" w:fill="auto"/>
            <w:noWrap/>
            <w:vAlign w:val="bottom"/>
            <w:hideMark/>
          </w:tcPr>
          <w:p w:rsidR="00C6644E" w:rsidRPr="00C6644E" w:rsidRDefault="00C6644E">
            <w:pPr>
              <w:jc w:val="center"/>
              <w:rPr>
                <w:b/>
                <w:bCs/>
                <w:sz w:val="18"/>
                <w:szCs w:val="18"/>
              </w:rPr>
            </w:pPr>
            <w:r w:rsidRPr="00C6644E">
              <w:rPr>
                <w:b/>
                <w:bCs/>
                <w:sz w:val="18"/>
                <w:szCs w:val="18"/>
              </w:rPr>
              <w:t>о расходовании средств резервного фонда администрации городского поселения Агириш за 1 полугодие 2024 года</w:t>
            </w:r>
          </w:p>
        </w:tc>
      </w:tr>
      <w:tr w:rsidR="00C6644E" w:rsidRPr="00C6644E" w:rsidTr="00C6644E">
        <w:trPr>
          <w:trHeight w:val="360"/>
        </w:trPr>
        <w:tc>
          <w:tcPr>
            <w:tcW w:w="10421" w:type="dxa"/>
            <w:gridSpan w:val="7"/>
            <w:tcBorders>
              <w:top w:val="nil"/>
              <w:left w:val="nil"/>
              <w:bottom w:val="nil"/>
              <w:right w:val="nil"/>
            </w:tcBorders>
            <w:shd w:val="clear" w:color="auto" w:fill="auto"/>
            <w:noWrap/>
            <w:vAlign w:val="bottom"/>
            <w:hideMark/>
          </w:tcPr>
          <w:p w:rsidR="00C6644E" w:rsidRPr="00C6644E" w:rsidRDefault="00C6644E">
            <w:pPr>
              <w:jc w:val="center"/>
              <w:rPr>
                <w:b/>
                <w:bCs/>
                <w:sz w:val="18"/>
                <w:szCs w:val="18"/>
              </w:rPr>
            </w:pPr>
          </w:p>
        </w:tc>
      </w:tr>
      <w:tr w:rsidR="00C6644E" w:rsidRPr="00C6644E" w:rsidTr="00C6644E">
        <w:trPr>
          <w:trHeight w:val="660"/>
        </w:trPr>
        <w:tc>
          <w:tcPr>
            <w:tcW w:w="10421" w:type="dxa"/>
            <w:gridSpan w:val="7"/>
            <w:tcBorders>
              <w:top w:val="nil"/>
              <w:left w:val="nil"/>
              <w:bottom w:val="nil"/>
              <w:right w:val="nil"/>
            </w:tcBorders>
            <w:shd w:val="clear" w:color="auto" w:fill="auto"/>
            <w:vAlign w:val="center"/>
            <w:hideMark/>
          </w:tcPr>
          <w:p w:rsidR="00C6644E" w:rsidRPr="00C6644E" w:rsidRDefault="00C6644E">
            <w:pPr>
              <w:rPr>
                <w:sz w:val="18"/>
                <w:szCs w:val="18"/>
              </w:rPr>
            </w:pPr>
            <w:r w:rsidRPr="00C6644E">
              <w:rPr>
                <w:sz w:val="18"/>
                <w:szCs w:val="18"/>
              </w:rPr>
              <w:t>Резервный фонд утвержден решением Совета депутатов городского поселения Агириш от 25.12.2023 № 29 «О бюджете городского поселения Агириш на 2024 год и на плановый период 2025 и 2026 годов» в сумме 30 000,00 рублей</w:t>
            </w:r>
          </w:p>
        </w:tc>
      </w:tr>
      <w:tr w:rsidR="00C6644E" w:rsidRPr="00C6644E" w:rsidTr="00C6644E">
        <w:trPr>
          <w:trHeight w:val="360"/>
        </w:trPr>
        <w:tc>
          <w:tcPr>
            <w:tcW w:w="432" w:type="dxa"/>
            <w:tcBorders>
              <w:top w:val="nil"/>
              <w:left w:val="nil"/>
              <w:bottom w:val="nil"/>
              <w:right w:val="nil"/>
            </w:tcBorders>
            <w:shd w:val="clear" w:color="auto" w:fill="auto"/>
            <w:noWrap/>
            <w:vAlign w:val="center"/>
            <w:hideMark/>
          </w:tcPr>
          <w:p w:rsidR="00C6644E" w:rsidRPr="00C6644E" w:rsidRDefault="00C6644E">
            <w:pPr>
              <w:jc w:val="both"/>
              <w:rPr>
                <w:sz w:val="18"/>
                <w:szCs w:val="18"/>
              </w:rPr>
            </w:pPr>
          </w:p>
        </w:tc>
        <w:tc>
          <w:tcPr>
            <w:tcW w:w="91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6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6"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13"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151" w:type="dxa"/>
            <w:tcBorders>
              <w:top w:val="nil"/>
              <w:left w:val="nil"/>
              <w:bottom w:val="nil"/>
              <w:right w:val="nil"/>
            </w:tcBorders>
            <w:shd w:val="clear" w:color="auto" w:fill="auto"/>
            <w:noWrap/>
            <w:vAlign w:val="bottom"/>
            <w:hideMark/>
          </w:tcPr>
          <w:p w:rsidR="00C6644E" w:rsidRPr="00C6644E" w:rsidRDefault="00C6644E">
            <w:pPr>
              <w:jc w:val="center"/>
              <w:rPr>
                <w:sz w:val="18"/>
                <w:szCs w:val="18"/>
              </w:rPr>
            </w:pPr>
          </w:p>
        </w:tc>
        <w:tc>
          <w:tcPr>
            <w:tcW w:w="3771" w:type="dxa"/>
            <w:tcBorders>
              <w:top w:val="nil"/>
              <w:left w:val="nil"/>
              <w:bottom w:val="nil"/>
              <w:right w:val="nil"/>
            </w:tcBorders>
            <w:shd w:val="clear" w:color="auto" w:fill="auto"/>
            <w:noWrap/>
            <w:vAlign w:val="bottom"/>
            <w:hideMark/>
          </w:tcPr>
          <w:p w:rsidR="00C6644E" w:rsidRPr="00C6644E" w:rsidRDefault="00C6644E">
            <w:pPr>
              <w:rPr>
                <w:sz w:val="18"/>
                <w:szCs w:val="18"/>
              </w:rPr>
            </w:pPr>
          </w:p>
        </w:tc>
      </w:tr>
      <w:tr w:rsidR="00C6644E" w:rsidRPr="00C6644E" w:rsidTr="00C6644E">
        <w:trPr>
          <w:trHeight w:val="375"/>
        </w:trPr>
        <w:tc>
          <w:tcPr>
            <w:tcW w:w="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644E" w:rsidRPr="00C6644E" w:rsidRDefault="00C6644E">
            <w:pPr>
              <w:jc w:val="center"/>
              <w:rPr>
                <w:sz w:val="18"/>
                <w:szCs w:val="18"/>
              </w:rPr>
            </w:pPr>
            <w:r w:rsidRPr="00C6644E">
              <w:rPr>
                <w:sz w:val="18"/>
                <w:szCs w:val="18"/>
              </w:rPr>
              <w:t xml:space="preserve">№ </w:t>
            </w:r>
            <w:proofErr w:type="gramStart"/>
            <w:r w:rsidRPr="00C6644E">
              <w:rPr>
                <w:sz w:val="18"/>
                <w:szCs w:val="18"/>
              </w:rPr>
              <w:t>п</w:t>
            </w:r>
            <w:proofErr w:type="gramEnd"/>
            <w:r w:rsidRPr="00C6644E">
              <w:rPr>
                <w:sz w:val="18"/>
                <w:szCs w:val="18"/>
              </w:rPr>
              <w:t>/п</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44E" w:rsidRPr="00C6644E" w:rsidRDefault="00C6644E">
            <w:pPr>
              <w:jc w:val="center"/>
              <w:rPr>
                <w:sz w:val="18"/>
                <w:szCs w:val="18"/>
              </w:rPr>
            </w:pPr>
            <w:proofErr w:type="spellStart"/>
            <w:r w:rsidRPr="00C6644E">
              <w:rPr>
                <w:sz w:val="18"/>
                <w:szCs w:val="18"/>
              </w:rPr>
              <w:t>ФКР</w:t>
            </w:r>
            <w:proofErr w:type="spellEnd"/>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44E" w:rsidRPr="00C6644E" w:rsidRDefault="00C6644E">
            <w:pPr>
              <w:jc w:val="center"/>
              <w:rPr>
                <w:sz w:val="18"/>
                <w:szCs w:val="18"/>
              </w:rPr>
            </w:pPr>
            <w:r w:rsidRPr="00C6644E">
              <w:rPr>
                <w:sz w:val="18"/>
                <w:szCs w:val="18"/>
              </w:rPr>
              <w:t>Сумма (рублей)</w:t>
            </w:r>
          </w:p>
        </w:tc>
        <w:tc>
          <w:tcPr>
            <w:tcW w:w="19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6644E" w:rsidRPr="00C6644E" w:rsidRDefault="00C6644E">
            <w:pPr>
              <w:jc w:val="center"/>
              <w:rPr>
                <w:sz w:val="18"/>
                <w:szCs w:val="18"/>
              </w:rPr>
            </w:pPr>
            <w:r w:rsidRPr="00C6644E">
              <w:rPr>
                <w:sz w:val="18"/>
                <w:szCs w:val="18"/>
              </w:rPr>
              <w:t>Основание</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r w:rsidRPr="00C6644E">
              <w:rPr>
                <w:sz w:val="18"/>
                <w:szCs w:val="18"/>
              </w:rPr>
              <w:t>Вид документа</w:t>
            </w:r>
          </w:p>
        </w:tc>
        <w:tc>
          <w:tcPr>
            <w:tcW w:w="3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44E" w:rsidRPr="00C6644E" w:rsidRDefault="00C6644E">
            <w:pPr>
              <w:jc w:val="center"/>
              <w:rPr>
                <w:sz w:val="18"/>
                <w:szCs w:val="18"/>
              </w:rPr>
            </w:pPr>
            <w:r w:rsidRPr="00C6644E">
              <w:rPr>
                <w:sz w:val="18"/>
                <w:szCs w:val="18"/>
              </w:rPr>
              <w:t>На какие цели</w:t>
            </w:r>
          </w:p>
        </w:tc>
      </w:tr>
      <w:tr w:rsidR="00C6644E" w:rsidRPr="00C6644E" w:rsidTr="00C6644E">
        <w:trPr>
          <w:trHeight w:val="720"/>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C6644E" w:rsidRPr="00C6644E" w:rsidRDefault="00C6644E">
            <w:pPr>
              <w:rPr>
                <w:sz w:val="18"/>
                <w:szCs w:val="18"/>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C6644E" w:rsidRPr="00C6644E" w:rsidRDefault="00C6644E">
            <w:pPr>
              <w:rPr>
                <w:sz w:val="18"/>
                <w:szCs w:val="18"/>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C6644E" w:rsidRPr="00C6644E" w:rsidRDefault="00C6644E">
            <w:pPr>
              <w:rPr>
                <w:sz w:val="18"/>
                <w:szCs w:val="18"/>
              </w:rPr>
            </w:pPr>
          </w:p>
        </w:tc>
        <w:tc>
          <w:tcPr>
            <w:tcW w:w="966" w:type="dxa"/>
            <w:tcBorders>
              <w:top w:val="nil"/>
              <w:left w:val="nil"/>
              <w:bottom w:val="single" w:sz="4" w:space="0" w:color="auto"/>
              <w:right w:val="single" w:sz="4" w:space="0" w:color="auto"/>
            </w:tcBorders>
            <w:shd w:val="clear" w:color="auto" w:fill="auto"/>
            <w:vAlign w:val="center"/>
            <w:hideMark/>
          </w:tcPr>
          <w:p w:rsidR="00C6644E" w:rsidRPr="00C6644E" w:rsidRDefault="00C6644E">
            <w:pPr>
              <w:jc w:val="center"/>
              <w:rPr>
                <w:sz w:val="18"/>
                <w:szCs w:val="18"/>
              </w:rPr>
            </w:pPr>
            <w:r w:rsidRPr="00C6644E">
              <w:rPr>
                <w:sz w:val="18"/>
                <w:szCs w:val="18"/>
              </w:rPr>
              <w:t>№ документа</w:t>
            </w:r>
          </w:p>
        </w:tc>
        <w:tc>
          <w:tcPr>
            <w:tcW w:w="1013" w:type="dxa"/>
            <w:tcBorders>
              <w:top w:val="nil"/>
              <w:left w:val="nil"/>
              <w:bottom w:val="single" w:sz="4" w:space="0" w:color="auto"/>
              <w:right w:val="single" w:sz="4" w:space="0" w:color="auto"/>
            </w:tcBorders>
            <w:shd w:val="clear" w:color="auto" w:fill="auto"/>
            <w:vAlign w:val="center"/>
            <w:hideMark/>
          </w:tcPr>
          <w:p w:rsidR="00C6644E" w:rsidRPr="00C6644E" w:rsidRDefault="00C6644E">
            <w:pPr>
              <w:jc w:val="center"/>
              <w:rPr>
                <w:sz w:val="18"/>
                <w:szCs w:val="18"/>
              </w:rPr>
            </w:pPr>
            <w:r w:rsidRPr="00C6644E">
              <w:rPr>
                <w:sz w:val="18"/>
                <w:szCs w:val="18"/>
              </w:rPr>
              <w:t>Дата</w:t>
            </w: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C6644E" w:rsidRPr="00C6644E" w:rsidRDefault="00C6644E">
            <w:pPr>
              <w:rPr>
                <w:sz w:val="18"/>
                <w:szCs w:val="18"/>
              </w:rPr>
            </w:pPr>
          </w:p>
        </w:tc>
        <w:tc>
          <w:tcPr>
            <w:tcW w:w="3771" w:type="dxa"/>
            <w:vMerge/>
            <w:tcBorders>
              <w:top w:val="single" w:sz="4" w:space="0" w:color="auto"/>
              <w:left w:val="single" w:sz="4" w:space="0" w:color="auto"/>
              <w:bottom w:val="single" w:sz="4" w:space="0" w:color="auto"/>
              <w:right w:val="single" w:sz="4" w:space="0" w:color="auto"/>
            </w:tcBorders>
            <w:vAlign w:val="center"/>
            <w:hideMark/>
          </w:tcPr>
          <w:p w:rsidR="00C6644E" w:rsidRPr="00C6644E" w:rsidRDefault="00C6644E">
            <w:pPr>
              <w:rPr>
                <w:sz w:val="18"/>
                <w:szCs w:val="18"/>
              </w:rPr>
            </w:pPr>
          </w:p>
        </w:tc>
      </w:tr>
      <w:tr w:rsidR="00C6644E" w:rsidRPr="00C6644E" w:rsidTr="00C6644E">
        <w:trPr>
          <w:trHeight w:val="73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r w:rsidRPr="00C6644E">
              <w:rPr>
                <w:sz w:val="18"/>
                <w:szCs w:val="18"/>
              </w:rPr>
              <w:t>1</w:t>
            </w:r>
          </w:p>
        </w:tc>
        <w:tc>
          <w:tcPr>
            <w:tcW w:w="919"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r w:rsidRPr="00C6644E">
              <w:rPr>
                <w:sz w:val="18"/>
                <w:szCs w:val="18"/>
              </w:rPr>
              <w:t>10 03</w:t>
            </w:r>
          </w:p>
        </w:tc>
        <w:tc>
          <w:tcPr>
            <w:tcW w:w="1169"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pPr>
              <w:jc w:val="center"/>
              <w:rPr>
                <w:sz w:val="18"/>
                <w:szCs w:val="18"/>
              </w:rPr>
            </w:pPr>
            <w:r w:rsidRPr="00C6644E">
              <w:rPr>
                <w:sz w:val="18"/>
                <w:szCs w:val="18"/>
              </w:rPr>
              <w:t>10 000,00</w:t>
            </w:r>
          </w:p>
        </w:tc>
        <w:tc>
          <w:tcPr>
            <w:tcW w:w="966" w:type="dxa"/>
            <w:tcBorders>
              <w:top w:val="nil"/>
              <w:left w:val="nil"/>
              <w:bottom w:val="single" w:sz="4" w:space="0" w:color="auto"/>
              <w:right w:val="single" w:sz="4" w:space="0" w:color="auto"/>
            </w:tcBorders>
            <w:shd w:val="clear" w:color="auto" w:fill="auto"/>
            <w:vAlign w:val="center"/>
            <w:hideMark/>
          </w:tcPr>
          <w:p w:rsidR="00C6644E" w:rsidRPr="00C6644E" w:rsidRDefault="00C6644E">
            <w:pPr>
              <w:jc w:val="center"/>
              <w:rPr>
                <w:sz w:val="18"/>
                <w:szCs w:val="18"/>
              </w:rPr>
            </w:pPr>
            <w:r w:rsidRPr="00C6644E">
              <w:rPr>
                <w:sz w:val="18"/>
                <w:szCs w:val="18"/>
              </w:rPr>
              <w:t>65</w:t>
            </w:r>
          </w:p>
        </w:tc>
        <w:tc>
          <w:tcPr>
            <w:tcW w:w="1013" w:type="dxa"/>
            <w:tcBorders>
              <w:top w:val="nil"/>
              <w:left w:val="nil"/>
              <w:bottom w:val="single" w:sz="4" w:space="0" w:color="auto"/>
              <w:right w:val="single" w:sz="4" w:space="0" w:color="auto"/>
            </w:tcBorders>
            <w:shd w:val="clear" w:color="auto" w:fill="auto"/>
            <w:vAlign w:val="center"/>
            <w:hideMark/>
          </w:tcPr>
          <w:p w:rsidR="00C6644E" w:rsidRPr="00C6644E" w:rsidRDefault="00C6644E">
            <w:pPr>
              <w:jc w:val="center"/>
              <w:rPr>
                <w:sz w:val="18"/>
                <w:szCs w:val="18"/>
              </w:rPr>
            </w:pPr>
            <w:r w:rsidRPr="00C6644E">
              <w:rPr>
                <w:sz w:val="18"/>
                <w:szCs w:val="18"/>
              </w:rPr>
              <w:t>19.04.2024</w:t>
            </w:r>
          </w:p>
        </w:tc>
        <w:tc>
          <w:tcPr>
            <w:tcW w:w="2151" w:type="dxa"/>
            <w:tcBorders>
              <w:top w:val="nil"/>
              <w:left w:val="nil"/>
              <w:bottom w:val="single" w:sz="4" w:space="0" w:color="auto"/>
              <w:right w:val="single" w:sz="4" w:space="0" w:color="auto"/>
            </w:tcBorders>
            <w:shd w:val="clear" w:color="auto" w:fill="auto"/>
            <w:vAlign w:val="center"/>
            <w:hideMark/>
          </w:tcPr>
          <w:p w:rsidR="00C6644E" w:rsidRPr="00C6644E" w:rsidRDefault="00C6644E">
            <w:pPr>
              <w:jc w:val="center"/>
              <w:rPr>
                <w:sz w:val="18"/>
                <w:szCs w:val="18"/>
              </w:rPr>
            </w:pPr>
            <w:r w:rsidRPr="00C6644E">
              <w:rPr>
                <w:sz w:val="18"/>
                <w:szCs w:val="18"/>
              </w:rPr>
              <w:t>Распоряжение</w:t>
            </w:r>
          </w:p>
        </w:tc>
        <w:tc>
          <w:tcPr>
            <w:tcW w:w="3771" w:type="dxa"/>
            <w:tcBorders>
              <w:top w:val="nil"/>
              <w:left w:val="nil"/>
              <w:bottom w:val="single" w:sz="4" w:space="0" w:color="auto"/>
              <w:right w:val="single" w:sz="4" w:space="0" w:color="auto"/>
            </w:tcBorders>
            <w:shd w:val="clear" w:color="auto" w:fill="auto"/>
            <w:hideMark/>
          </w:tcPr>
          <w:p w:rsidR="00C6644E" w:rsidRPr="00C6644E" w:rsidRDefault="00C6644E">
            <w:pPr>
              <w:rPr>
                <w:sz w:val="18"/>
                <w:szCs w:val="18"/>
              </w:rPr>
            </w:pPr>
            <w:r w:rsidRPr="00C6644E">
              <w:rPr>
                <w:sz w:val="18"/>
                <w:szCs w:val="18"/>
              </w:rPr>
              <w:t>Материальная помощь гражданину, пострадавшему от пожара</w:t>
            </w:r>
          </w:p>
        </w:tc>
      </w:tr>
      <w:tr w:rsidR="00C6644E" w:rsidRPr="00C6644E" w:rsidTr="00C6644E">
        <w:trPr>
          <w:trHeight w:val="39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C6644E" w:rsidRPr="00C6644E" w:rsidRDefault="00C6644E">
            <w:pPr>
              <w:rPr>
                <w:sz w:val="18"/>
                <w:szCs w:val="18"/>
              </w:rPr>
            </w:pPr>
            <w:r w:rsidRPr="00C6644E">
              <w:rPr>
                <w:sz w:val="18"/>
                <w:szCs w:val="18"/>
              </w:rPr>
              <w:t> </w:t>
            </w:r>
          </w:p>
        </w:tc>
        <w:tc>
          <w:tcPr>
            <w:tcW w:w="91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ИТОГО</w:t>
            </w:r>
          </w:p>
        </w:tc>
        <w:tc>
          <w:tcPr>
            <w:tcW w:w="1169"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10 000,00</w:t>
            </w:r>
          </w:p>
        </w:tc>
        <w:tc>
          <w:tcPr>
            <w:tcW w:w="966"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C6644E" w:rsidRPr="00C6644E" w:rsidRDefault="00C6644E">
            <w:pPr>
              <w:jc w:val="center"/>
              <w:rPr>
                <w:b/>
                <w:bCs/>
                <w:sz w:val="18"/>
                <w:szCs w:val="18"/>
              </w:rPr>
            </w:pPr>
            <w:r w:rsidRPr="00C6644E">
              <w:rPr>
                <w:b/>
                <w:bCs/>
                <w:sz w:val="18"/>
                <w:szCs w:val="18"/>
              </w:rPr>
              <w:t> </w:t>
            </w:r>
          </w:p>
        </w:tc>
        <w:tc>
          <w:tcPr>
            <w:tcW w:w="2151"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pPr>
              <w:rPr>
                <w:b/>
                <w:bCs/>
                <w:sz w:val="18"/>
                <w:szCs w:val="18"/>
              </w:rPr>
            </w:pPr>
            <w:r w:rsidRPr="00C6644E">
              <w:rPr>
                <w:b/>
                <w:bCs/>
                <w:sz w:val="18"/>
                <w:szCs w:val="18"/>
              </w:rPr>
              <w:t> </w:t>
            </w:r>
          </w:p>
        </w:tc>
        <w:tc>
          <w:tcPr>
            <w:tcW w:w="3771" w:type="dxa"/>
            <w:tcBorders>
              <w:top w:val="nil"/>
              <w:left w:val="nil"/>
              <w:bottom w:val="single" w:sz="4" w:space="0" w:color="auto"/>
              <w:right w:val="single" w:sz="4" w:space="0" w:color="auto"/>
            </w:tcBorders>
            <w:shd w:val="clear" w:color="auto" w:fill="auto"/>
            <w:noWrap/>
            <w:vAlign w:val="center"/>
            <w:hideMark/>
          </w:tcPr>
          <w:p w:rsidR="00C6644E" w:rsidRPr="00C6644E" w:rsidRDefault="00C6644E">
            <w:pPr>
              <w:rPr>
                <w:b/>
                <w:bCs/>
                <w:sz w:val="18"/>
                <w:szCs w:val="18"/>
              </w:rPr>
            </w:pPr>
            <w:r w:rsidRPr="00C6644E">
              <w:rPr>
                <w:b/>
                <w:bCs/>
                <w:sz w:val="18"/>
                <w:szCs w:val="18"/>
              </w:rPr>
              <w:t> </w:t>
            </w:r>
          </w:p>
        </w:tc>
      </w:tr>
      <w:tr w:rsidR="00C6644E" w:rsidRPr="00C6644E" w:rsidTr="00C6644E">
        <w:trPr>
          <w:trHeight w:val="315"/>
        </w:trPr>
        <w:tc>
          <w:tcPr>
            <w:tcW w:w="432"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1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169"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66"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1013"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2151"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3771" w:type="dxa"/>
            <w:tcBorders>
              <w:top w:val="nil"/>
              <w:left w:val="nil"/>
              <w:bottom w:val="nil"/>
              <w:right w:val="nil"/>
            </w:tcBorders>
            <w:shd w:val="clear" w:color="auto" w:fill="auto"/>
            <w:noWrap/>
            <w:vAlign w:val="bottom"/>
            <w:hideMark/>
          </w:tcPr>
          <w:p w:rsidR="00C6644E" w:rsidRPr="00C6644E" w:rsidRDefault="00C6644E">
            <w:pPr>
              <w:jc w:val="center"/>
              <w:rPr>
                <w:sz w:val="18"/>
                <w:szCs w:val="18"/>
              </w:rPr>
            </w:pPr>
          </w:p>
        </w:tc>
      </w:tr>
      <w:tr w:rsidR="00C6644E" w:rsidRPr="00C6644E" w:rsidTr="00C6644E">
        <w:trPr>
          <w:trHeight w:val="349"/>
        </w:trPr>
        <w:tc>
          <w:tcPr>
            <w:tcW w:w="10421" w:type="dxa"/>
            <w:gridSpan w:val="7"/>
            <w:tcBorders>
              <w:top w:val="nil"/>
              <w:left w:val="nil"/>
              <w:bottom w:val="nil"/>
              <w:right w:val="nil"/>
            </w:tcBorders>
            <w:shd w:val="clear" w:color="auto" w:fill="auto"/>
            <w:vAlign w:val="bottom"/>
            <w:hideMark/>
          </w:tcPr>
          <w:p w:rsidR="00C6644E" w:rsidRPr="00C6644E" w:rsidRDefault="00C6644E">
            <w:pPr>
              <w:rPr>
                <w:sz w:val="18"/>
                <w:szCs w:val="18"/>
              </w:rPr>
            </w:pPr>
            <w:r w:rsidRPr="00C6644E">
              <w:rPr>
                <w:sz w:val="18"/>
                <w:szCs w:val="18"/>
              </w:rPr>
              <w:t xml:space="preserve">Остаток средств резервного фонда на 01.07.2024 - 20 000,00 рублей </w:t>
            </w:r>
          </w:p>
        </w:tc>
      </w:tr>
      <w:tr w:rsidR="00C6644E" w:rsidRPr="00C6644E" w:rsidTr="00C6644E">
        <w:trPr>
          <w:trHeight w:val="518"/>
        </w:trPr>
        <w:tc>
          <w:tcPr>
            <w:tcW w:w="432" w:type="dxa"/>
            <w:tcBorders>
              <w:top w:val="nil"/>
              <w:left w:val="nil"/>
              <w:bottom w:val="nil"/>
              <w:right w:val="nil"/>
            </w:tcBorders>
            <w:shd w:val="clear" w:color="auto" w:fill="auto"/>
            <w:noWrap/>
            <w:vAlign w:val="bottom"/>
            <w:hideMark/>
          </w:tcPr>
          <w:p w:rsidR="00C6644E" w:rsidRPr="00C6644E" w:rsidRDefault="00C6644E">
            <w:pPr>
              <w:rPr>
                <w:sz w:val="18"/>
                <w:szCs w:val="18"/>
              </w:rPr>
            </w:pPr>
          </w:p>
        </w:tc>
        <w:tc>
          <w:tcPr>
            <w:tcW w:w="919" w:type="dxa"/>
            <w:tcBorders>
              <w:top w:val="nil"/>
              <w:left w:val="nil"/>
              <w:bottom w:val="nil"/>
              <w:right w:val="nil"/>
            </w:tcBorders>
            <w:shd w:val="clear" w:color="auto" w:fill="auto"/>
            <w:noWrap/>
            <w:vAlign w:val="bottom"/>
            <w:hideMark/>
          </w:tcPr>
          <w:p w:rsidR="00C6644E" w:rsidRPr="00C6644E" w:rsidRDefault="00C6644E">
            <w:pPr>
              <w:rPr>
                <w:color w:val="FFFFFF"/>
                <w:sz w:val="18"/>
                <w:szCs w:val="18"/>
              </w:rPr>
            </w:pPr>
          </w:p>
        </w:tc>
        <w:tc>
          <w:tcPr>
            <w:tcW w:w="1169" w:type="dxa"/>
            <w:tcBorders>
              <w:top w:val="nil"/>
              <w:left w:val="nil"/>
              <w:bottom w:val="nil"/>
              <w:right w:val="nil"/>
            </w:tcBorders>
            <w:shd w:val="clear" w:color="auto" w:fill="auto"/>
            <w:noWrap/>
            <w:vAlign w:val="bottom"/>
            <w:hideMark/>
          </w:tcPr>
          <w:p w:rsidR="00C6644E" w:rsidRPr="00C6644E" w:rsidRDefault="00C6644E">
            <w:pPr>
              <w:rPr>
                <w:color w:val="FFFFFF"/>
                <w:sz w:val="18"/>
                <w:szCs w:val="18"/>
              </w:rPr>
            </w:pPr>
          </w:p>
        </w:tc>
        <w:tc>
          <w:tcPr>
            <w:tcW w:w="966" w:type="dxa"/>
            <w:tcBorders>
              <w:top w:val="nil"/>
              <w:left w:val="nil"/>
              <w:bottom w:val="nil"/>
              <w:right w:val="nil"/>
            </w:tcBorders>
            <w:shd w:val="clear" w:color="auto" w:fill="auto"/>
            <w:noWrap/>
            <w:vAlign w:val="bottom"/>
            <w:hideMark/>
          </w:tcPr>
          <w:p w:rsidR="00C6644E" w:rsidRPr="00C6644E" w:rsidRDefault="00C6644E">
            <w:pPr>
              <w:rPr>
                <w:color w:val="FFFFFF"/>
                <w:sz w:val="18"/>
                <w:szCs w:val="18"/>
              </w:rPr>
            </w:pPr>
          </w:p>
        </w:tc>
        <w:tc>
          <w:tcPr>
            <w:tcW w:w="1013" w:type="dxa"/>
            <w:tcBorders>
              <w:top w:val="nil"/>
              <w:left w:val="nil"/>
              <w:bottom w:val="nil"/>
              <w:right w:val="nil"/>
            </w:tcBorders>
            <w:shd w:val="clear" w:color="auto" w:fill="auto"/>
            <w:noWrap/>
            <w:vAlign w:val="bottom"/>
            <w:hideMark/>
          </w:tcPr>
          <w:p w:rsidR="00C6644E" w:rsidRPr="00C6644E" w:rsidRDefault="00C6644E">
            <w:pPr>
              <w:rPr>
                <w:color w:val="000000"/>
                <w:sz w:val="18"/>
                <w:szCs w:val="18"/>
              </w:rPr>
            </w:pPr>
          </w:p>
        </w:tc>
        <w:tc>
          <w:tcPr>
            <w:tcW w:w="2151" w:type="dxa"/>
            <w:tcBorders>
              <w:top w:val="nil"/>
              <w:left w:val="nil"/>
              <w:bottom w:val="nil"/>
              <w:right w:val="nil"/>
            </w:tcBorders>
            <w:shd w:val="clear" w:color="auto" w:fill="auto"/>
            <w:noWrap/>
            <w:vAlign w:val="bottom"/>
            <w:hideMark/>
          </w:tcPr>
          <w:p w:rsidR="00C6644E" w:rsidRPr="00C6644E" w:rsidRDefault="00C6644E">
            <w:pPr>
              <w:rPr>
                <w:color w:val="000000"/>
                <w:sz w:val="18"/>
                <w:szCs w:val="18"/>
              </w:rPr>
            </w:pPr>
          </w:p>
        </w:tc>
        <w:tc>
          <w:tcPr>
            <w:tcW w:w="3771" w:type="dxa"/>
            <w:tcBorders>
              <w:top w:val="nil"/>
              <w:left w:val="nil"/>
              <w:bottom w:val="nil"/>
              <w:right w:val="nil"/>
            </w:tcBorders>
            <w:shd w:val="clear" w:color="auto" w:fill="auto"/>
            <w:noWrap/>
            <w:vAlign w:val="bottom"/>
            <w:hideMark/>
          </w:tcPr>
          <w:p w:rsidR="00C6644E" w:rsidRPr="00C6644E" w:rsidRDefault="00C6644E">
            <w:pPr>
              <w:jc w:val="right"/>
              <w:rPr>
                <w:color w:val="FFFFFF"/>
                <w:sz w:val="18"/>
                <w:szCs w:val="18"/>
              </w:rPr>
            </w:pPr>
          </w:p>
        </w:tc>
      </w:tr>
    </w:tbl>
    <w:p w:rsidR="00C6644E" w:rsidRDefault="00C6644E" w:rsidP="004065A3">
      <w:pPr>
        <w:pStyle w:val="aa"/>
        <w:widowControl w:val="0"/>
        <w:tabs>
          <w:tab w:val="left" w:pos="1306"/>
        </w:tabs>
        <w:jc w:val="both"/>
        <w:rPr>
          <w:bCs/>
          <w:sz w:val="18"/>
          <w:szCs w:val="18"/>
        </w:rPr>
      </w:pPr>
    </w:p>
    <w:p w:rsidR="009C4E59" w:rsidRDefault="009C4E59"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Pr="0097016A" w:rsidRDefault="00C6644E" w:rsidP="004065A3">
      <w:pPr>
        <w:pStyle w:val="aa"/>
        <w:widowControl w:val="0"/>
        <w:tabs>
          <w:tab w:val="left" w:pos="1306"/>
        </w:tabs>
        <w:jc w:val="both"/>
        <w:rPr>
          <w:bCs/>
          <w:sz w:val="18"/>
          <w:szCs w:val="18"/>
        </w:rPr>
      </w:pPr>
    </w:p>
    <w:p w:rsidR="0097016A" w:rsidRPr="0097016A" w:rsidRDefault="0097016A" w:rsidP="0097016A">
      <w:pPr>
        <w:jc w:val="right"/>
        <w:rPr>
          <w:sz w:val="18"/>
          <w:szCs w:val="18"/>
        </w:rPr>
      </w:pPr>
      <w:r w:rsidRPr="0097016A">
        <w:rPr>
          <w:sz w:val="18"/>
          <w:szCs w:val="18"/>
        </w:rPr>
        <w:t>Приложение № 9</w:t>
      </w:r>
    </w:p>
    <w:p w:rsidR="0097016A" w:rsidRPr="0097016A" w:rsidRDefault="0097016A" w:rsidP="0097016A">
      <w:pPr>
        <w:jc w:val="right"/>
        <w:rPr>
          <w:sz w:val="18"/>
          <w:szCs w:val="18"/>
        </w:rPr>
      </w:pPr>
      <w:r w:rsidRPr="0097016A">
        <w:rPr>
          <w:sz w:val="18"/>
          <w:szCs w:val="18"/>
        </w:rPr>
        <w:t xml:space="preserve">к постановлению администрации  </w:t>
      </w:r>
    </w:p>
    <w:p w:rsidR="0097016A" w:rsidRPr="0097016A" w:rsidRDefault="0097016A" w:rsidP="0097016A">
      <w:pPr>
        <w:jc w:val="right"/>
        <w:rPr>
          <w:sz w:val="18"/>
          <w:szCs w:val="18"/>
        </w:rPr>
      </w:pPr>
      <w:r w:rsidRPr="0097016A">
        <w:rPr>
          <w:sz w:val="18"/>
          <w:szCs w:val="18"/>
        </w:rPr>
        <w:t>городского поселения Агириш</w:t>
      </w:r>
    </w:p>
    <w:p w:rsidR="0097016A" w:rsidRPr="0097016A" w:rsidRDefault="0097016A" w:rsidP="0097016A">
      <w:pPr>
        <w:jc w:val="right"/>
        <w:rPr>
          <w:sz w:val="18"/>
          <w:szCs w:val="18"/>
        </w:rPr>
      </w:pPr>
      <w:r w:rsidRPr="0097016A">
        <w:rPr>
          <w:sz w:val="18"/>
          <w:szCs w:val="18"/>
        </w:rPr>
        <w:t xml:space="preserve">от « 20 » сентября 2024 № 205     </w:t>
      </w:r>
    </w:p>
    <w:tbl>
      <w:tblPr>
        <w:tblW w:w="10423" w:type="dxa"/>
        <w:tblInd w:w="-432" w:type="dxa"/>
        <w:tblLook w:val="0000" w:firstRow="0" w:lastRow="0" w:firstColumn="0" w:lastColumn="0" w:noHBand="0" w:noVBand="0"/>
      </w:tblPr>
      <w:tblGrid>
        <w:gridCol w:w="236"/>
        <w:gridCol w:w="3184"/>
        <w:gridCol w:w="3529"/>
        <w:gridCol w:w="336"/>
        <w:gridCol w:w="336"/>
        <w:gridCol w:w="2566"/>
        <w:gridCol w:w="236"/>
      </w:tblGrid>
      <w:tr w:rsidR="0097016A" w:rsidRPr="0097016A" w:rsidTr="00BB4780">
        <w:trPr>
          <w:trHeight w:val="285"/>
        </w:trPr>
        <w:tc>
          <w:tcPr>
            <w:tcW w:w="10423" w:type="dxa"/>
            <w:gridSpan w:val="7"/>
            <w:tcBorders>
              <w:top w:val="nil"/>
              <w:left w:val="nil"/>
              <w:bottom w:val="nil"/>
              <w:right w:val="nil"/>
            </w:tcBorders>
            <w:shd w:val="clear" w:color="auto" w:fill="auto"/>
            <w:noWrap/>
            <w:vAlign w:val="center"/>
          </w:tcPr>
          <w:p w:rsidR="0097016A" w:rsidRPr="0097016A" w:rsidRDefault="0097016A" w:rsidP="0097016A">
            <w:pPr>
              <w:jc w:val="center"/>
              <w:rPr>
                <w:color w:val="000000"/>
                <w:sz w:val="18"/>
                <w:szCs w:val="18"/>
              </w:rPr>
            </w:pPr>
            <w:r w:rsidRPr="0097016A">
              <w:rPr>
                <w:color w:val="000000"/>
                <w:sz w:val="18"/>
                <w:szCs w:val="18"/>
              </w:rPr>
              <w:t>Информация</w:t>
            </w:r>
          </w:p>
        </w:tc>
      </w:tr>
      <w:tr w:rsidR="0097016A" w:rsidRPr="0097016A" w:rsidTr="00BB4780">
        <w:trPr>
          <w:trHeight w:val="285"/>
        </w:trPr>
        <w:tc>
          <w:tcPr>
            <w:tcW w:w="10423" w:type="dxa"/>
            <w:gridSpan w:val="7"/>
            <w:tcBorders>
              <w:top w:val="nil"/>
              <w:left w:val="nil"/>
              <w:bottom w:val="nil"/>
              <w:right w:val="nil"/>
            </w:tcBorders>
            <w:shd w:val="clear" w:color="auto" w:fill="auto"/>
            <w:noWrap/>
            <w:vAlign w:val="center"/>
          </w:tcPr>
          <w:p w:rsidR="0097016A" w:rsidRPr="0097016A" w:rsidRDefault="0097016A" w:rsidP="0097016A">
            <w:pPr>
              <w:jc w:val="center"/>
              <w:rPr>
                <w:color w:val="000000"/>
                <w:sz w:val="18"/>
                <w:szCs w:val="18"/>
              </w:rPr>
            </w:pPr>
            <w:r w:rsidRPr="0097016A">
              <w:rPr>
                <w:color w:val="000000"/>
                <w:sz w:val="18"/>
                <w:szCs w:val="18"/>
              </w:rPr>
              <w:t>о численности муниципальных служащих органов местного самоуправления</w:t>
            </w:r>
          </w:p>
        </w:tc>
      </w:tr>
      <w:tr w:rsidR="0097016A" w:rsidRPr="0097016A" w:rsidTr="00BB4780">
        <w:trPr>
          <w:trHeight w:val="285"/>
        </w:trPr>
        <w:tc>
          <w:tcPr>
            <w:tcW w:w="10423" w:type="dxa"/>
            <w:gridSpan w:val="7"/>
            <w:tcBorders>
              <w:top w:val="nil"/>
              <w:left w:val="nil"/>
              <w:bottom w:val="nil"/>
              <w:right w:val="nil"/>
            </w:tcBorders>
            <w:shd w:val="clear" w:color="auto" w:fill="auto"/>
            <w:noWrap/>
            <w:vAlign w:val="center"/>
          </w:tcPr>
          <w:p w:rsidR="0097016A" w:rsidRPr="0097016A" w:rsidRDefault="0097016A" w:rsidP="0097016A">
            <w:pPr>
              <w:jc w:val="center"/>
              <w:rPr>
                <w:color w:val="000000"/>
                <w:sz w:val="18"/>
                <w:szCs w:val="18"/>
              </w:rPr>
            </w:pPr>
            <w:r w:rsidRPr="0097016A">
              <w:rPr>
                <w:color w:val="000000"/>
                <w:sz w:val="18"/>
                <w:szCs w:val="18"/>
              </w:rPr>
              <w:t xml:space="preserve">администрации городского поселения Агириш, работников муниципальных бюджетных </w:t>
            </w:r>
          </w:p>
        </w:tc>
      </w:tr>
      <w:tr w:rsidR="0097016A" w:rsidRPr="0097016A" w:rsidTr="00BB4780">
        <w:trPr>
          <w:trHeight w:val="285"/>
        </w:trPr>
        <w:tc>
          <w:tcPr>
            <w:tcW w:w="10423" w:type="dxa"/>
            <w:gridSpan w:val="7"/>
            <w:tcBorders>
              <w:top w:val="nil"/>
              <w:left w:val="nil"/>
              <w:bottom w:val="nil"/>
              <w:right w:val="nil"/>
            </w:tcBorders>
            <w:shd w:val="clear" w:color="auto" w:fill="auto"/>
            <w:noWrap/>
            <w:vAlign w:val="center"/>
          </w:tcPr>
          <w:p w:rsidR="0097016A" w:rsidRPr="0097016A" w:rsidRDefault="0097016A" w:rsidP="0097016A">
            <w:pPr>
              <w:jc w:val="center"/>
              <w:rPr>
                <w:color w:val="000000"/>
                <w:sz w:val="18"/>
                <w:szCs w:val="18"/>
              </w:rPr>
            </w:pPr>
            <w:r w:rsidRPr="0097016A">
              <w:rPr>
                <w:color w:val="000000"/>
                <w:sz w:val="18"/>
                <w:szCs w:val="18"/>
              </w:rPr>
              <w:t xml:space="preserve">учреждений с указанием фактических затрат на их денежное содержание </w:t>
            </w:r>
          </w:p>
        </w:tc>
      </w:tr>
      <w:tr w:rsidR="0097016A" w:rsidRPr="0097016A" w:rsidTr="00BB4780">
        <w:trPr>
          <w:trHeight w:val="285"/>
        </w:trPr>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9951" w:type="dxa"/>
            <w:gridSpan w:val="5"/>
            <w:tcBorders>
              <w:top w:val="nil"/>
              <w:left w:val="nil"/>
              <w:bottom w:val="nil"/>
              <w:right w:val="nil"/>
            </w:tcBorders>
            <w:shd w:val="clear" w:color="auto" w:fill="auto"/>
            <w:noWrap/>
            <w:vAlign w:val="center"/>
          </w:tcPr>
          <w:p w:rsidR="0097016A" w:rsidRPr="0097016A" w:rsidRDefault="0097016A" w:rsidP="0097016A">
            <w:pPr>
              <w:jc w:val="center"/>
              <w:rPr>
                <w:color w:val="000000"/>
                <w:sz w:val="18"/>
                <w:szCs w:val="18"/>
              </w:rPr>
            </w:pPr>
            <w:r w:rsidRPr="0097016A">
              <w:rPr>
                <w:color w:val="000000"/>
                <w:sz w:val="18"/>
                <w:szCs w:val="18"/>
              </w:rPr>
              <w:t xml:space="preserve">за </w:t>
            </w:r>
            <w:r w:rsidRPr="0097016A">
              <w:rPr>
                <w:color w:val="000000"/>
                <w:sz w:val="18"/>
                <w:szCs w:val="18"/>
                <w:lang w:val="en-US"/>
              </w:rPr>
              <w:t>I</w:t>
            </w:r>
            <w:r w:rsidRPr="0097016A">
              <w:rPr>
                <w:color w:val="000000"/>
                <w:sz w:val="18"/>
                <w:szCs w:val="18"/>
              </w:rPr>
              <w:t xml:space="preserve"> полугодие 2024 года</w:t>
            </w:r>
          </w:p>
          <w:p w:rsidR="0097016A" w:rsidRPr="0097016A" w:rsidRDefault="0097016A" w:rsidP="0097016A">
            <w:pPr>
              <w:jc w:val="center"/>
              <w:rPr>
                <w:color w:val="000000"/>
                <w:sz w:val="18"/>
                <w:szCs w:val="18"/>
              </w:rPr>
            </w:pPr>
          </w:p>
        </w:tc>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r>
      <w:tr w:rsidR="0097016A" w:rsidRPr="0097016A" w:rsidTr="00BB4780">
        <w:trPr>
          <w:trHeight w:val="285"/>
        </w:trPr>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7385" w:type="dxa"/>
            <w:gridSpan w:val="4"/>
            <w:tcBorders>
              <w:top w:val="single" w:sz="4" w:space="0" w:color="000000"/>
              <w:left w:val="single" w:sz="4" w:space="0" w:color="000000"/>
              <w:bottom w:val="single" w:sz="4" w:space="0" w:color="000000"/>
              <w:right w:val="nil"/>
            </w:tcBorders>
            <w:shd w:val="clear" w:color="auto" w:fill="auto"/>
            <w:noWrap/>
            <w:vAlign w:val="center"/>
          </w:tcPr>
          <w:p w:rsidR="0097016A" w:rsidRPr="0097016A" w:rsidRDefault="0097016A" w:rsidP="0097016A">
            <w:pPr>
              <w:jc w:val="center"/>
              <w:rPr>
                <w:color w:val="000000"/>
                <w:sz w:val="18"/>
                <w:szCs w:val="18"/>
              </w:rPr>
            </w:pPr>
            <w:r w:rsidRPr="0097016A">
              <w:rPr>
                <w:color w:val="000000"/>
                <w:sz w:val="18"/>
                <w:szCs w:val="18"/>
              </w:rPr>
              <w:t>Наименование показателя</w:t>
            </w:r>
          </w:p>
        </w:tc>
        <w:tc>
          <w:tcPr>
            <w:tcW w:w="25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7016A" w:rsidRPr="0097016A" w:rsidRDefault="0097016A" w:rsidP="0097016A">
            <w:pPr>
              <w:jc w:val="center"/>
              <w:rPr>
                <w:color w:val="000000"/>
                <w:sz w:val="18"/>
                <w:szCs w:val="18"/>
              </w:rPr>
            </w:pPr>
            <w:r w:rsidRPr="0097016A">
              <w:rPr>
                <w:color w:val="000000"/>
                <w:sz w:val="18"/>
                <w:szCs w:val="18"/>
              </w:rPr>
              <w:t>Всего</w:t>
            </w:r>
          </w:p>
        </w:tc>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r>
      <w:tr w:rsidR="0097016A" w:rsidRPr="0097016A" w:rsidTr="00BB4780">
        <w:trPr>
          <w:trHeight w:val="290"/>
        </w:trPr>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7049" w:type="dxa"/>
            <w:gridSpan w:val="3"/>
            <w:tcBorders>
              <w:top w:val="nil"/>
              <w:left w:val="single" w:sz="4" w:space="0" w:color="000000"/>
              <w:bottom w:val="nil"/>
              <w:right w:val="nil"/>
            </w:tcBorders>
            <w:shd w:val="clear" w:color="auto" w:fill="auto"/>
            <w:noWrap/>
            <w:vAlign w:val="bottom"/>
          </w:tcPr>
          <w:p w:rsidR="0097016A" w:rsidRPr="0097016A" w:rsidRDefault="0097016A" w:rsidP="0097016A">
            <w:pPr>
              <w:rPr>
                <w:bCs/>
                <w:color w:val="000000"/>
                <w:sz w:val="18"/>
                <w:szCs w:val="18"/>
              </w:rPr>
            </w:pPr>
            <w:r w:rsidRPr="0097016A">
              <w:rPr>
                <w:bCs/>
                <w:color w:val="000000"/>
                <w:sz w:val="18"/>
                <w:szCs w:val="18"/>
              </w:rPr>
              <w:t>1. Фактическая численность (чел.):</w:t>
            </w:r>
          </w:p>
        </w:tc>
        <w:tc>
          <w:tcPr>
            <w:tcW w:w="336" w:type="dxa"/>
            <w:tcBorders>
              <w:top w:val="nil"/>
              <w:left w:val="nil"/>
              <w:bottom w:val="nil"/>
              <w:right w:val="single" w:sz="4" w:space="0" w:color="000000"/>
            </w:tcBorders>
            <w:shd w:val="clear" w:color="auto" w:fill="auto"/>
            <w:noWrap/>
            <w:vAlign w:val="bottom"/>
          </w:tcPr>
          <w:p w:rsidR="0097016A" w:rsidRPr="0097016A" w:rsidRDefault="0097016A" w:rsidP="0097016A">
            <w:pPr>
              <w:rPr>
                <w:color w:val="000000"/>
                <w:sz w:val="18"/>
                <w:szCs w:val="18"/>
              </w:rPr>
            </w:pPr>
            <w:r w:rsidRPr="0097016A">
              <w:rPr>
                <w:color w:val="000000"/>
                <w:sz w:val="18"/>
                <w:szCs w:val="18"/>
              </w:rPr>
              <w:t> </w:t>
            </w:r>
          </w:p>
        </w:tc>
        <w:tc>
          <w:tcPr>
            <w:tcW w:w="2566" w:type="dxa"/>
            <w:tcBorders>
              <w:top w:val="nil"/>
              <w:left w:val="nil"/>
              <w:bottom w:val="single" w:sz="4" w:space="0" w:color="000000"/>
              <w:right w:val="single" w:sz="4" w:space="0" w:color="000000"/>
            </w:tcBorders>
            <w:shd w:val="clear" w:color="auto" w:fill="auto"/>
            <w:noWrap/>
            <w:vAlign w:val="bottom"/>
          </w:tcPr>
          <w:p w:rsidR="0097016A" w:rsidRPr="0097016A" w:rsidRDefault="0097016A" w:rsidP="0097016A">
            <w:pPr>
              <w:jc w:val="center"/>
              <w:rPr>
                <w:color w:val="000000"/>
                <w:sz w:val="18"/>
                <w:szCs w:val="18"/>
              </w:rPr>
            </w:pPr>
            <w:r w:rsidRPr="0097016A">
              <w:rPr>
                <w:color w:val="000000"/>
                <w:sz w:val="18"/>
                <w:szCs w:val="18"/>
              </w:rPr>
              <w:t>33</w:t>
            </w:r>
          </w:p>
        </w:tc>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r>
      <w:tr w:rsidR="0097016A" w:rsidRPr="0097016A" w:rsidTr="00BB4780">
        <w:trPr>
          <w:trHeight w:val="290"/>
        </w:trPr>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6713" w:type="dxa"/>
            <w:gridSpan w:val="2"/>
            <w:tcBorders>
              <w:top w:val="single" w:sz="4" w:space="0" w:color="000000"/>
              <w:left w:val="single" w:sz="4" w:space="0" w:color="000000"/>
              <w:bottom w:val="single" w:sz="4" w:space="0" w:color="000000"/>
              <w:right w:val="nil"/>
            </w:tcBorders>
            <w:shd w:val="clear" w:color="auto" w:fill="auto"/>
            <w:noWrap/>
            <w:vAlign w:val="bottom"/>
          </w:tcPr>
          <w:p w:rsidR="0097016A" w:rsidRPr="0097016A" w:rsidRDefault="0097016A" w:rsidP="0097016A">
            <w:pPr>
              <w:rPr>
                <w:i/>
                <w:color w:val="000000"/>
                <w:sz w:val="18"/>
                <w:szCs w:val="18"/>
              </w:rPr>
            </w:pPr>
            <w:r w:rsidRPr="0097016A">
              <w:rPr>
                <w:i/>
                <w:color w:val="000000"/>
                <w:sz w:val="18"/>
                <w:szCs w:val="18"/>
              </w:rPr>
              <w:t xml:space="preserve">     Муниципальные служащие</w:t>
            </w:r>
          </w:p>
        </w:tc>
        <w:tc>
          <w:tcPr>
            <w:tcW w:w="336" w:type="dxa"/>
            <w:tcBorders>
              <w:top w:val="single" w:sz="4" w:space="0" w:color="000000"/>
              <w:left w:val="nil"/>
              <w:bottom w:val="single" w:sz="4" w:space="0" w:color="000000"/>
              <w:right w:val="nil"/>
            </w:tcBorders>
            <w:shd w:val="clear" w:color="auto" w:fill="auto"/>
            <w:noWrap/>
            <w:vAlign w:val="bottom"/>
          </w:tcPr>
          <w:p w:rsidR="0097016A" w:rsidRPr="0097016A" w:rsidRDefault="0097016A" w:rsidP="0097016A">
            <w:pPr>
              <w:rPr>
                <w:i/>
                <w:color w:val="000000"/>
                <w:sz w:val="18"/>
                <w:szCs w:val="18"/>
              </w:rPr>
            </w:pPr>
            <w:r w:rsidRPr="0097016A">
              <w:rPr>
                <w:i/>
                <w:color w:val="000000"/>
                <w:sz w:val="18"/>
                <w:szCs w:val="18"/>
              </w:rPr>
              <w:t> </w:t>
            </w:r>
          </w:p>
        </w:tc>
        <w:tc>
          <w:tcPr>
            <w:tcW w:w="336" w:type="dxa"/>
            <w:tcBorders>
              <w:top w:val="single" w:sz="4" w:space="0" w:color="000000"/>
              <w:left w:val="nil"/>
              <w:bottom w:val="single" w:sz="4" w:space="0" w:color="000000"/>
              <w:right w:val="nil"/>
            </w:tcBorders>
            <w:shd w:val="clear" w:color="auto" w:fill="auto"/>
            <w:noWrap/>
            <w:vAlign w:val="bottom"/>
          </w:tcPr>
          <w:p w:rsidR="0097016A" w:rsidRPr="0097016A" w:rsidRDefault="0097016A" w:rsidP="0097016A">
            <w:pPr>
              <w:rPr>
                <w:i/>
                <w:color w:val="000000"/>
                <w:sz w:val="18"/>
                <w:szCs w:val="18"/>
              </w:rPr>
            </w:pPr>
            <w:r w:rsidRPr="0097016A">
              <w:rPr>
                <w:i/>
                <w:color w:val="000000"/>
                <w:sz w:val="18"/>
                <w:szCs w:val="18"/>
              </w:rPr>
              <w:t> </w:t>
            </w:r>
          </w:p>
        </w:tc>
        <w:tc>
          <w:tcPr>
            <w:tcW w:w="2566" w:type="dxa"/>
            <w:tcBorders>
              <w:top w:val="nil"/>
              <w:left w:val="single" w:sz="4" w:space="0" w:color="000000"/>
              <w:bottom w:val="single" w:sz="4" w:space="0" w:color="000000"/>
              <w:right w:val="single" w:sz="4" w:space="0" w:color="000000"/>
            </w:tcBorders>
            <w:shd w:val="clear" w:color="auto" w:fill="auto"/>
            <w:noWrap/>
            <w:vAlign w:val="bottom"/>
          </w:tcPr>
          <w:p w:rsidR="0097016A" w:rsidRPr="0097016A" w:rsidRDefault="0097016A" w:rsidP="0097016A">
            <w:pPr>
              <w:jc w:val="center"/>
              <w:rPr>
                <w:i/>
                <w:color w:val="000000"/>
                <w:sz w:val="18"/>
                <w:szCs w:val="18"/>
              </w:rPr>
            </w:pPr>
            <w:r w:rsidRPr="0097016A">
              <w:rPr>
                <w:i/>
                <w:color w:val="000000"/>
                <w:sz w:val="18"/>
                <w:szCs w:val="18"/>
              </w:rPr>
              <w:t>6</w:t>
            </w:r>
          </w:p>
        </w:tc>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r>
      <w:tr w:rsidR="0097016A" w:rsidRPr="0097016A" w:rsidTr="00BB4780">
        <w:trPr>
          <w:trHeight w:val="290"/>
        </w:trPr>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7385" w:type="dxa"/>
            <w:gridSpan w:val="4"/>
            <w:tcBorders>
              <w:top w:val="nil"/>
              <w:left w:val="single" w:sz="4" w:space="0" w:color="000000"/>
              <w:bottom w:val="nil"/>
              <w:right w:val="single" w:sz="4" w:space="0" w:color="000000"/>
            </w:tcBorders>
            <w:shd w:val="clear" w:color="auto" w:fill="auto"/>
            <w:noWrap/>
            <w:vAlign w:val="bottom"/>
          </w:tcPr>
          <w:p w:rsidR="0097016A" w:rsidRPr="0097016A" w:rsidRDefault="0097016A" w:rsidP="0097016A">
            <w:pPr>
              <w:rPr>
                <w:i/>
                <w:color w:val="000000"/>
                <w:sz w:val="18"/>
                <w:szCs w:val="18"/>
              </w:rPr>
            </w:pPr>
            <w:r w:rsidRPr="0097016A">
              <w:rPr>
                <w:i/>
                <w:color w:val="000000"/>
                <w:sz w:val="18"/>
                <w:szCs w:val="18"/>
              </w:rPr>
              <w:t xml:space="preserve">    Работники муниципальных учреждений</w:t>
            </w:r>
          </w:p>
        </w:tc>
        <w:tc>
          <w:tcPr>
            <w:tcW w:w="2566" w:type="dxa"/>
            <w:tcBorders>
              <w:top w:val="nil"/>
              <w:left w:val="nil"/>
              <w:bottom w:val="single" w:sz="4" w:space="0" w:color="000000"/>
              <w:right w:val="single" w:sz="4" w:space="0" w:color="000000"/>
            </w:tcBorders>
            <w:shd w:val="clear" w:color="auto" w:fill="auto"/>
            <w:noWrap/>
            <w:vAlign w:val="bottom"/>
          </w:tcPr>
          <w:p w:rsidR="0097016A" w:rsidRPr="0097016A" w:rsidRDefault="0097016A" w:rsidP="0097016A">
            <w:pPr>
              <w:jc w:val="center"/>
              <w:rPr>
                <w:i/>
                <w:color w:val="000000"/>
                <w:sz w:val="18"/>
                <w:szCs w:val="18"/>
              </w:rPr>
            </w:pPr>
            <w:r w:rsidRPr="0097016A">
              <w:rPr>
                <w:i/>
                <w:color w:val="000000"/>
                <w:sz w:val="18"/>
                <w:szCs w:val="18"/>
              </w:rPr>
              <w:t>27</w:t>
            </w:r>
          </w:p>
        </w:tc>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r>
      <w:tr w:rsidR="0097016A" w:rsidRPr="0097016A" w:rsidTr="00BB4780">
        <w:trPr>
          <w:trHeight w:val="290"/>
        </w:trPr>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7049" w:type="dxa"/>
            <w:gridSpan w:val="3"/>
            <w:tcBorders>
              <w:top w:val="single" w:sz="4" w:space="0" w:color="000000"/>
              <w:left w:val="single" w:sz="4" w:space="0" w:color="000000"/>
              <w:bottom w:val="single" w:sz="4" w:space="0" w:color="000000"/>
              <w:right w:val="nil"/>
            </w:tcBorders>
            <w:shd w:val="clear" w:color="auto" w:fill="auto"/>
            <w:noWrap/>
            <w:vAlign w:val="bottom"/>
          </w:tcPr>
          <w:p w:rsidR="0097016A" w:rsidRPr="0097016A" w:rsidRDefault="0097016A" w:rsidP="0097016A">
            <w:pPr>
              <w:rPr>
                <w:bCs/>
                <w:color w:val="000000"/>
                <w:sz w:val="18"/>
                <w:szCs w:val="18"/>
              </w:rPr>
            </w:pPr>
            <w:r w:rsidRPr="0097016A">
              <w:rPr>
                <w:bCs/>
                <w:color w:val="000000"/>
                <w:sz w:val="18"/>
                <w:szCs w:val="18"/>
              </w:rPr>
              <w:t>2. Денежное содержание (тыс. руб.):</w:t>
            </w:r>
          </w:p>
        </w:tc>
        <w:tc>
          <w:tcPr>
            <w:tcW w:w="336" w:type="dxa"/>
            <w:tcBorders>
              <w:top w:val="single" w:sz="4" w:space="0" w:color="000000"/>
              <w:left w:val="nil"/>
              <w:bottom w:val="single" w:sz="4" w:space="0" w:color="000000"/>
              <w:right w:val="nil"/>
            </w:tcBorders>
            <w:shd w:val="clear" w:color="auto" w:fill="auto"/>
            <w:noWrap/>
            <w:vAlign w:val="bottom"/>
          </w:tcPr>
          <w:p w:rsidR="0097016A" w:rsidRPr="0097016A" w:rsidRDefault="0097016A" w:rsidP="0097016A">
            <w:pPr>
              <w:rPr>
                <w:color w:val="000000"/>
                <w:sz w:val="18"/>
                <w:szCs w:val="18"/>
              </w:rPr>
            </w:pPr>
            <w:r w:rsidRPr="0097016A">
              <w:rPr>
                <w:color w:val="000000"/>
                <w:sz w:val="18"/>
                <w:szCs w:val="18"/>
              </w:rPr>
              <w:t> </w:t>
            </w:r>
          </w:p>
        </w:tc>
        <w:tc>
          <w:tcPr>
            <w:tcW w:w="2566" w:type="dxa"/>
            <w:tcBorders>
              <w:top w:val="nil"/>
              <w:left w:val="single" w:sz="4" w:space="0" w:color="000000"/>
              <w:bottom w:val="single" w:sz="4" w:space="0" w:color="000000"/>
              <w:right w:val="single" w:sz="4" w:space="0" w:color="000000"/>
            </w:tcBorders>
            <w:shd w:val="clear" w:color="auto" w:fill="auto"/>
            <w:noWrap/>
            <w:vAlign w:val="bottom"/>
          </w:tcPr>
          <w:p w:rsidR="0097016A" w:rsidRPr="0097016A" w:rsidRDefault="0097016A" w:rsidP="0097016A">
            <w:pPr>
              <w:jc w:val="center"/>
              <w:rPr>
                <w:color w:val="000000"/>
                <w:sz w:val="18"/>
                <w:szCs w:val="18"/>
              </w:rPr>
            </w:pPr>
            <w:r w:rsidRPr="0097016A">
              <w:rPr>
                <w:color w:val="000000"/>
                <w:sz w:val="18"/>
                <w:szCs w:val="18"/>
              </w:rPr>
              <w:t>12 966,1</w:t>
            </w:r>
          </w:p>
        </w:tc>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r>
      <w:tr w:rsidR="0097016A" w:rsidRPr="0097016A" w:rsidTr="00BB4780">
        <w:trPr>
          <w:trHeight w:val="290"/>
        </w:trPr>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6713" w:type="dxa"/>
            <w:gridSpan w:val="2"/>
            <w:tcBorders>
              <w:top w:val="nil"/>
              <w:left w:val="single" w:sz="4" w:space="0" w:color="000000"/>
              <w:bottom w:val="nil"/>
              <w:right w:val="nil"/>
            </w:tcBorders>
            <w:shd w:val="clear" w:color="auto" w:fill="auto"/>
            <w:noWrap/>
            <w:vAlign w:val="bottom"/>
          </w:tcPr>
          <w:p w:rsidR="0097016A" w:rsidRPr="0097016A" w:rsidRDefault="0097016A" w:rsidP="0097016A">
            <w:pPr>
              <w:rPr>
                <w:i/>
                <w:color w:val="000000"/>
                <w:sz w:val="18"/>
                <w:szCs w:val="18"/>
              </w:rPr>
            </w:pPr>
            <w:r w:rsidRPr="0097016A">
              <w:rPr>
                <w:i/>
                <w:color w:val="000000"/>
                <w:sz w:val="18"/>
                <w:szCs w:val="18"/>
              </w:rPr>
              <w:t xml:space="preserve">    Муниципальные служащие</w:t>
            </w:r>
          </w:p>
        </w:tc>
        <w:tc>
          <w:tcPr>
            <w:tcW w:w="336" w:type="dxa"/>
            <w:tcBorders>
              <w:top w:val="nil"/>
              <w:left w:val="nil"/>
              <w:bottom w:val="nil"/>
              <w:right w:val="nil"/>
            </w:tcBorders>
            <w:shd w:val="clear" w:color="auto" w:fill="auto"/>
            <w:noWrap/>
            <w:vAlign w:val="bottom"/>
          </w:tcPr>
          <w:p w:rsidR="0097016A" w:rsidRPr="0097016A" w:rsidRDefault="0097016A" w:rsidP="0097016A">
            <w:pPr>
              <w:rPr>
                <w:i/>
                <w:color w:val="000000"/>
                <w:sz w:val="18"/>
                <w:szCs w:val="18"/>
              </w:rPr>
            </w:pPr>
          </w:p>
        </w:tc>
        <w:tc>
          <w:tcPr>
            <w:tcW w:w="336" w:type="dxa"/>
            <w:tcBorders>
              <w:top w:val="nil"/>
              <w:left w:val="nil"/>
              <w:bottom w:val="nil"/>
              <w:right w:val="single" w:sz="4" w:space="0" w:color="000000"/>
            </w:tcBorders>
            <w:shd w:val="clear" w:color="auto" w:fill="auto"/>
            <w:noWrap/>
            <w:vAlign w:val="bottom"/>
          </w:tcPr>
          <w:p w:rsidR="0097016A" w:rsidRPr="0097016A" w:rsidRDefault="0097016A" w:rsidP="0097016A">
            <w:pPr>
              <w:rPr>
                <w:i/>
                <w:color w:val="000000"/>
                <w:sz w:val="18"/>
                <w:szCs w:val="18"/>
              </w:rPr>
            </w:pPr>
            <w:r w:rsidRPr="0097016A">
              <w:rPr>
                <w:i/>
                <w:color w:val="000000"/>
                <w:sz w:val="18"/>
                <w:szCs w:val="18"/>
              </w:rPr>
              <w:t> </w:t>
            </w:r>
          </w:p>
        </w:tc>
        <w:tc>
          <w:tcPr>
            <w:tcW w:w="2566" w:type="dxa"/>
            <w:tcBorders>
              <w:top w:val="nil"/>
              <w:left w:val="nil"/>
              <w:bottom w:val="single" w:sz="4" w:space="0" w:color="000000"/>
              <w:right w:val="single" w:sz="4" w:space="0" w:color="000000"/>
            </w:tcBorders>
            <w:shd w:val="clear" w:color="auto" w:fill="auto"/>
            <w:noWrap/>
            <w:vAlign w:val="bottom"/>
          </w:tcPr>
          <w:p w:rsidR="0097016A" w:rsidRPr="0097016A" w:rsidRDefault="0097016A" w:rsidP="0097016A">
            <w:pPr>
              <w:jc w:val="center"/>
              <w:rPr>
                <w:i/>
                <w:color w:val="000000"/>
                <w:sz w:val="18"/>
                <w:szCs w:val="18"/>
              </w:rPr>
            </w:pPr>
            <w:r w:rsidRPr="0097016A">
              <w:rPr>
                <w:i/>
                <w:color w:val="000000"/>
                <w:sz w:val="18"/>
                <w:szCs w:val="18"/>
              </w:rPr>
              <w:t>2 547,2</w:t>
            </w:r>
          </w:p>
        </w:tc>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r>
      <w:tr w:rsidR="0097016A" w:rsidRPr="0097016A" w:rsidTr="00BB4780">
        <w:trPr>
          <w:trHeight w:val="290"/>
        </w:trPr>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7385" w:type="dxa"/>
            <w:gridSpan w:val="4"/>
            <w:tcBorders>
              <w:top w:val="single" w:sz="4" w:space="0" w:color="000000"/>
              <w:left w:val="single" w:sz="4" w:space="0" w:color="000000"/>
              <w:bottom w:val="single" w:sz="4" w:space="0" w:color="000000"/>
              <w:right w:val="nil"/>
            </w:tcBorders>
            <w:shd w:val="clear" w:color="auto" w:fill="auto"/>
            <w:noWrap/>
            <w:vAlign w:val="bottom"/>
          </w:tcPr>
          <w:p w:rsidR="0097016A" w:rsidRPr="0097016A" w:rsidRDefault="0097016A" w:rsidP="0097016A">
            <w:pPr>
              <w:rPr>
                <w:i/>
                <w:color w:val="000000"/>
                <w:sz w:val="18"/>
                <w:szCs w:val="18"/>
              </w:rPr>
            </w:pPr>
            <w:r w:rsidRPr="0097016A">
              <w:rPr>
                <w:i/>
                <w:color w:val="000000"/>
                <w:sz w:val="18"/>
                <w:szCs w:val="18"/>
              </w:rPr>
              <w:t xml:space="preserve">    Работники муниципальных учреждений</w:t>
            </w:r>
          </w:p>
        </w:tc>
        <w:tc>
          <w:tcPr>
            <w:tcW w:w="2566" w:type="dxa"/>
            <w:tcBorders>
              <w:top w:val="nil"/>
              <w:left w:val="single" w:sz="4" w:space="0" w:color="000000"/>
              <w:bottom w:val="single" w:sz="4" w:space="0" w:color="000000"/>
              <w:right w:val="single" w:sz="4" w:space="0" w:color="000000"/>
            </w:tcBorders>
            <w:shd w:val="clear" w:color="auto" w:fill="auto"/>
            <w:noWrap/>
            <w:vAlign w:val="bottom"/>
          </w:tcPr>
          <w:p w:rsidR="0097016A" w:rsidRPr="0097016A" w:rsidRDefault="0097016A" w:rsidP="0097016A">
            <w:pPr>
              <w:jc w:val="center"/>
              <w:rPr>
                <w:i/>
                <w:color w:val="000000"/>
                <w:sz w:val="18"/>
                <w:szCs w:val="18"/>
              </w:rPr>
            </w:pPr>
            <w:r w:rsidRPr="0097016A">
              <w:rPr>
                <w:i/>
                <w:color w:val="000000"/>
                <w:sz w:val="18"/>
                <w:szCs w:val="18"/>
              </w:rPr>
              <w:t>10 418,9</w:t>
            </w:r>
          </w:p>
        </w:tc>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r>
      <w:tr w:rsidR="0097016A" w:rsidRPr="0097016A" w:rsidTr="00BB4780">
        <w:trPr>
          <w:trHeight w:val="285"/>
        </w:trPr>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3184"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3529"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3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3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256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c>
          <w:tcPr>
            <w:tcW w:w="236" w:type="dxa"/>
            <w:tcBorders>
              <w:top w:val="nil"/>
              <w:left w:val="nil"/>
              <w:bottom w:val="nil"/>
              <w:right w:val="nil"/>
            </w:tcBorders>
            <w:shd w:val="clear" w:color="auto" w:fill="auto"/>
            <w:noWrap/>
            <w:vAlign w:val="bottom"/>
          </w:tcPr>
          <w:p w:rsidR="0097016A" w:rsidRPr="0097016A" w:rsidRDefault="0097016A" w:rsidP="0097016A">
            <w:pPr>
              <w:rPr>
                <w:color w:val="000000"/>
                <w:sz w:val="18"/>
                <w:szCs w:val="18"/>
              </w:rPr>
            </w:pPr>
          </w:p>
        </w:tc>
      </w:tr>
    </w:tbl>
    <w:p w:rsidR="0097016A" w:rsidRPr="0097016A" w:rsidRDefault="0097016A" w:rsidP="0097016A">
      <w:pPr>
        <w:rPr>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C6644E" w:rsidRDefault="00C6644E" w:rsidP="004065A3">
      <w:pPr>
        <w:pStyle w:val="aa"/>
        <w:widowControl w:val="0"/>
        <w:tabs>
          <w:tab w:val="left" w:pos="1306"/>
        </w:tabs>
        <w:jc w:val="both"/>
        <w:rPr>
          <w:bCs/>
          <w:sz w:val="18"/>
          <w:szCs w:val="18"/>
        </w:rPr>
      </w:pPr>
    </w:p>
    <w:p w:rsidR="00752F06" w:rsidRPr="00752F06" w:rsidRDefault="00752F06" w:rsidP="00752F06">
      <w:pPr>
        <w:rPr>
          <w:kern w:val="2"/>
          <w:sz w:val="18"/>
          <w:szCs w:val="18"/>
        </w:rPr>
      </w:pPr>
    </w:p>
    <w:p w:rsidR="00752F06" w:rsidRPr="00752F06" w:rsidRDefault="00752F06" w:rsidP="00752F06">
      <w:pPr>
        <w:rPr>
          <w:kern w:val="2"/>
          <w:sz w:val="18"/>
          <w:szCs w:val="18"/>
        </w:rPr>
      </w:pPr>
    </w:p>
    <w:p w:rsidR="00752F06" w:rsidRPr="00752F06" w:rsidRDefault="00752F06" w:rsidP="00A069D1">
      <w:pPr>
        <w:pStyle w:val="aa"/>
        <w:widowControl w:val="0"/>
        <w:tabs>
          <w:tab w:val="left" w:pos="1306"/>
        </w:tabs>
        <w:spacing w:after="0"/>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sectPr w:rsidR="009C4E59" w:rsidSect="008F758C">
      <w:headerReference w:type="default" r:id="rId39"/>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AF" w:rsidRDefault="005E26AF">
      <w:r>
        <w:separator/>
      </w:r>
    </w:p>
  </w:endnote>
  <w:endnote w:type="continuationSeparator" w:id="0">
    <w:p w:rsidR="005E26AF" w:rsidRDefault="005E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D1" w:rsidRDefault="00A069D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A069D1" w:rsidRDefault="00A069D1">
        <w:pPr>
          <w:pStyle w:val="af6"/>
          <w:jc w:val="right"/>
        </w:pPr>
        <w:r>
          <w:fldChar w:fldCharType="begin"/>
        </w:r>
        <w:r>
          <w:instrText>PAGE   \* MERGEFORMAT</w:instrText>
        </w:r>
        <w:r>
          <w:fldChar w:fldCharType="separate"/>
        </w:r>
        <w:r w:rsidR="0016209C">
          <w:rPr>
            <w:noProof/>
          </w:rPr>
          <w:t>2</w:t>
        </w:r>
        <w:r>
          <w:rPr>
            <w:noProof/>
          </w:rPr>
          <w:fldChar w:fldCharType="end"/>
        </w:r>
      </w:p>
    </w:sdtContent>
  </w:sdt>
  <w:p w:rsidR="00A069D1" w:rsidRDefault="00A069D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AF" w:rsidRDefault="005E26AF">
      <w:r>
        <w:separator/>
      </w:r>
    </w:p>
  </w:footnote>
  <w:footnote w:type="continuationSeparator" w:id="0">
    <w:p w:rsidR="005E26AF" w:rsidRDefault="005E2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D1" w:rsidRDefault="005E26AF"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78(908)  06 сентября 2024 г</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D1" w:rsidRDefault="005E26AF"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16209C">
      <w:t xml:space="preserve">                    №90(920)  11</w:t>
    </w:r>
    <w:r w:rsidR="00A069D1">
      <w:t xml:space="preserve"> октября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8F2E3D"/>
    <w:multiLevelType w:val="hybridMultilevel"/>
    <w:tmpl w:val="BE44CC8C"/>
    <w:lvl w:ilvl="0" w:tplc="FB9C34B0">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05AB337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0">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B74698D"/>
    <w:multiLevelType w:val="multilevel"/>
    <w:tmpl w:val="38F20178"/>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CAC16C1"/>
    <w:multiLevelType w:val="multilevel"/>
    <w:tmpl w:val="0DC6D602"/>
    <w:lvl w:ilvl="0">
      <w:start w:val="1"/>
      <w:numFmt w:val="decimal"/>
      <w:lvlText w:val="%1."/>
      <w:lvlJc w:val="left"/>
      <w:pPr>
        <w:ind w:left="1512" w:hanging="945"/>
      </w:pPr>
    </w:lvl>
    <w:lvl w:ilvl="1">
      <w:start w:val="1"/>
      <w:numFmt w:val="decimal"/>
      <w:isLgl/>
      <w:lvlText w:val="%1.%2."/>
      <w:lvlJc w:val="left"/>
      <w:pPr>
        <w:ind w:left="1069" w:hanging="360"/>
      </w:pPr>
    </w:lvl>
    <w:lvl w:ilvl="2">
      <w:start w:val="1"/>
      <w:numFmt w:val="decimal"/>
      <w:isLgl/>
      <w:lvlText w:val="%1.%2.%3."/>
      <w:lvlJc w:val="left"/>
      <w:pPr>
        <w:ind w:left="1571" w:hanging="720"/>
      </w:pPr>
    </w:lvl>
    <w:lvl w:ilvl="3">
      <w:start w:val="1"/>
      <w:numFmt w:val="decimal"/>
      <w:isLgl/>
      <w:lvlText w:val="%1.%2.%3.%4."/>
      <w:lvlJc w:val="left"/>
      <w:pPr>
        <w:ind w:left="1713" w:hanging="720"/>
      </w:pPr>
    </w:lvl>
    <w:lvl w:ilvl="4">
      <w:start w:val="1"/>
      <w:numFmt w:val="decimal"/>
      <w:isLgl/>
      <w:lvlText w:val="%1.%2.%3.%4.%5."/>
      <w:lvlJc w:val="left"/>
      <w:pPr>
        <w:ind w:left="2215" w:hanging="1080"/>
      </w:pPr>
    </w:lvl>
    <w:lvl w:ilvl="5">
      <w:start w:val="1"/>
      <w:numFmt w:val="decimal"/>
      <w:isLgl/>
      <w:lvlText w:val="%1.%2.%3.%4.%5.%6."/>
      <w:lvlJc w:val="left"/>
      <w:pPr>
        <w:ind w:left="2357" w:hanging="1080"/>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32">
    <w:nsid w:val="1E9F7761"/>
    <w:multiLevelType w:val="multilevel"/>
    <w:tmpl w:val="4118BFC2"/>
    <w:lvl w:ilvl="0">
      <w:start w:val="2"/>
      <w:numFmt w:val="decimal"/>
      <w:lvlText w:val="%1."/>
      <w:lvlJc w:val="left"/>
      <w:pPr>
        <w:ind w:left="360" w:hanging="360"/>
      </w:pPr>
    </w:lvl>
    <w:lvl w:ilvl="1">
      <w:start w:val="1"/>
      <w:numFmt w:val="decimal"/>
      <w:lvlText w:val="%1.%2."/>
      <w:lvlJc w:val="left"/>
      <w:pPr>
        <w:ind w:left="1504" w:hanging="360"/>
      </w:pPr>
    </w:lvl>
    <w:lvl w:ilvl="2">
      <w:start w:val="1"/>
      <w:numFmt w:val="decimal"/>
      <w:lvlText w:val="%1.%2.%3."/>
      <w:lvlJc w:val="left"/>
      <w:pPr>
        <w:ind w:left="3008" w:hanging="720"/>
      </w:pPr>
    </w:lvl>
    <w:lvl w:ilvl="3">
      <w:start w:val="1"/>
      <w:numFmt w:val="decimal"/>
      <w:lvlText w:val="%1.%2.%3.%4."/>
      <w:lvlJc w:val="left"/>
      <w:pPr>
        <w:ind w:left="4152" w:hanging="720"/>
      </w:pPr>
    </w:lvl>
    <w:lvl w:ilvl="4">
      <w:start w:val="1"/>
      <w:numFmt w:val="decimal"/>
      <w:lvlText w:val="%1.%2.%3.%4.%5."/>
      <w:lvlJc w:val="left"/>
      <w:pPr>
        <w:ind w:left="5656" w:hanging="1080"/>
      </w:pPr>
    </w:lvl>
    <w:lvl w:ilvl="5">
      <w:start w:val="1"/>
      <w:numFmt w:val="decimal"/>
      <w:lvlText w:val="%1.%2.%3.%4.%5.%6."/>
      <w:lvlJc w:val="left"/>
      <w:pPr>
        <w:ind w:left="6800" w:hanging="1080"/>
      </w:pPr>
    </w:lvl>
    <w:lvl w:ilvl="6">
      <w:start w:val="1"/>
      <w:numFmt w:val="decimal"/>
      <w:lvlText w:val="%1.%2.%3.%4.%5.%6.%7."/>
      <w:lvlJc w:val="left"/>
      <w:pPr>
        <w:ind w:left="8304" w:hanging="1440"/>
      </w:pPr>
    </w:lvl>
    <w:lvl w:ilvl="7">
      <w:start w:val="1"/>
      <w:numFmt w:val="decimal"/>
      <w:lvlText w:val="%1.%2.%3.%4.%5.%6.%7.%8."/>
      <w:lvlJc w:val="left"/>
      <w:pPr>
        <w:ind w:left="9448" w:hanging="1440"/>
      </w:pPr>
    </w:lvl>
    <w:lvl w:ilvl="8">
      <w:start w:val="1"/>
      <w:numFmt w:val="decimal"/>
      <w:lvlText w:val="%1.%2.%3.%4.%5.%6.%7.%8.%9."/>
      <w:lvlJc w:val="left"/>
      <w:pPr>
        <w:ind w:left="10952" w:hanging="1800"/>
      </w:pPr>
    </w:lvl>
  </w:abstractNum>
  <w:abstractNum w:abstractNumId="33">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4">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5">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7">
    <w:nsid w:val="2B047972"/>
    <w:multiLevelType w:val="multilevel"/>
    <w:tmpl w:val="A962BF58"/>
    <w:lvl w:ilvl="0">
      <w:start w:val="1"/>
      <w:numFmt w:val="decimal"/>
      <w:lvlText w:val="%1"/>
      <w:lvlJc w:val="left"/>
      <w:pPr>
        <w:ind w:left="435" w:hanging="435"/>
      </w:pPr>
    </w:lvl>
    <w:lvl w:ilvl="1">
      <w:start w:val="1"/>
      <w:numFmt w:val="decimal"/>
      <w:lvlText w:val="%1.%2"/>
      <w:lvlJc w:val="left"/>
      <w:pPr>
        <w:ind w:left="1144" w:hanging="43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8">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9">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1D90749"/>
    <w:multiLevelType w:val="hybridMultilevel"/>
    <w:tmpl w:val="6E7ACA7A"/>
    <w:lvl w:ilvl="0" w:tplc="7A70AC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321502BF"/>
    <w:multiLevelType w:val="hybridMultilevel"/>
    <w:tmpl w:val="1F22D102"/>
    <w:lvl w:ilvl="0" w:tplc="8116AD4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6">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8">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3B4345EA"/>
    <w:multiLevelType w:val="hybridMultilevel"/>
    <w:tmpl w:val="F926F23C"/>
    <w:lvl w:ilvl="0" w:tplc="B74EA030">
      <w:start w:val="1"/>
      <w:numFmt w:val="decimal"/>
      <w:lvlText w:val="%1."/>
      <w:lvlJc w:val="left"/>
      <w:pPr>
        <w:ind w:left="1069" w:hanging="360"/>
      </w:pPr>
    </w:lvl>
    <w:lvl w:ilvl="1" w:tplc="620CEC60">
      <w:start w:val="1"/>
      <w:numFmt w:val="decimal"/>
      <w:lvlText w:val="%2)"/>
      <w:lvlJc w:val="left"/>
      <w:pPr>
        <w:ind w:left="2449" w:hanging="102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415D492F"/>
    <w:multiLevelType w:val="hybridMultilevel"/>
    <w:tmpl w:val="88FE0F62"/>
    <w:lvl w:ilvl="0" w:tplc="96E2D1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4">
    <w:nsid w:val="419358BE"/>
    <w:multiLevelType w:val="multilevel"/>
    <w:tmpl w:val="80DCEA84"/>
    <w:lvl w:ilvl="0">
      <w:start w:val="1"/>
      <w:numFmt w:val="decimal"/>
      <w:lvlText w:val="%1."/>
      <w:lvlJc w:val="left"/>
      <w:pPr>
        <w:ind w:left="360" w:hanging="360"/>
      </w:pPr>
    </w:lvl>
    <w:lvl w:ilvl="1">
      <w:start w:val="3"/>
      <w:numFmt w:val="decimal"/>
      <w:lvlText w:val="%1.%2."/>
      <w:lvlJc w:val="left"/>
      <w:pPr>
        <w:ind w:left="2029" w:hanging="360"/>
      </w:pPr>
    </w:lvl>
    <w:lvl w:ilvl="2">
      <w:start w:val="1"/>
      <w:numFmt w:val="decimal"/>
      <w:lvlText w:val="%1.%2.%3."/>
      <w:lvlJc w:val="left"/>
      <w:pPr>
        <w:ind w:left="4058" w:hanging="720"/>
      </w:pPr>
    </w:lvl>
    <w:lvl w:ilvl="3">
      <w:start w:val="1"/>
      <w:numFmt w:val="decimal"/>
      <w:lvlText w:val="%1.%2.%3.%4."/>
      <w:lvlJc w:val="left"/>
      <w:pPr>
        <w:ind w:left="5727" w:hanging="720"/>
      </w:pPr>
    </w:lvl>
    <w:lvl w:ilvl="4">
      <w:start w:val="1"/>
      <w:numFmt w:val="decimal"/>
      <w:lvlText w:val="%1.%2.%3.%4.%5."/>
      <w:lvlJc w:val="left"/>
      <w:pPr>
        <w:ind w:left="7756" w:hanging="1080"/>
      </w:pPr>
    </w:lvl>
    <w:lvl w:ilvl="5">
      <w:start w:val="1"/>
      <w:numFmt w:val="decimal"/>
      <w:lvlText w:val="%1.%2.%3.%4.%5.%6."/>
      <w:lvlJc w:val="left"/>
      <w:pPr>
        <w:ind w:left="9425" w:hanging="1080"/>
      </w:pPr>
    </w:lvl>
    <w:lvl w:ilvl="6">
      <w:start w:val="1"/>
      <w:numFmt w:val="decimal"/>
      <w:lvlText w:val="%1.%2.%3.%4.%5.%6.%7."/>
      <w:lvlJc w:val="left"/>
      <w:pPr>
        <w:ind w:left="11454" w:hanging="1440"/>
      </w:pPr>
    </w:lvl>
    <w:lvl w:ilvl="7">
      <w:start w:val="1"/>
      <w:numFmt w:val="decimal"/>
      <w:lvlText w:val="%1.%2.%3.%4.%5.%6.%7.%8."/>
      <w:lvlJc w:val="left"/>
      <w:pPr>
        <w:ind w:left="13123" w:hanging="1440"/>
      </w:pPr>
    </w:lvl>
    <w:lvl w:ilvl="8">
      <w:start w:val="1"/>
      <w:numFmt w:val="decimal"/>
      <w:lvlText w:val="%1.%2.%3.%4.%5.%6.%7.%8.%9."/>
      <w:lvlJc w:val="left"/>
      <w:pPr>
        <w:ind w:left="15152" w:hanging="1800"/>
      </w:pPr>
    </w:lvl>
  </w:abstractNum>
  <w:abstractNum w:abstractNumId="55">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43AC7229"/>
    <w:multiLevelType w:val="hybridMultilevel"/>
    <w:tmpl w:val="94782D7C"/>
    <w:lvl w:ilvl="0" w:tplc="1DFE0726">
      <w:start w:val="1"/>
      <w:numFmt w:val="decimal"/>
      <w:lvlText w:val="%1)"/>
      <w:lvlJc w:val="left"/>
      <w:pPr>
        <w:ind w:left="1429" w:hanging="360"/>
      </w:pPr>
      <w:rPr>
        <w:rFonts w:cs="Arial"/>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7">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8">
    <w:nsid w:val="499F1CDF"/>
    <w:multiLevelType w:val="hybridMultilevel"/>
    <w:tmpl w:val="F7F63974"/>
    <w:lvl w:ilvl="0" w:tplc="413AC57E">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9">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57285965"/>
    <w:multiLevelType w:val="hybridMultilevel"/>
    <w:tmpl w:val="6ACC8552"/>
    <w:lvl w:ilvl="0" w:tplc="F014CD82">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3">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4">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8">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9">
    <w:nsid w:val="63AE4EFA"/>
    <w:multiLevelType w:val="hybridMultilevel"/>
    <w:tmpl w:val="64B049B0"/>
    <w:lvl w:ilvl="0" w:tplc="65E69B62">
      <w:start w:val="1"/>
      <w:numFmt w:val="decimal"/>
      <w:lvlText w:val="%1."/>
      <w:lvlJc w:val="left"/>
      <w:pPr>
        <w:ind w:left="1811" w:hanging="9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0">
    <w:nsid w:val="63F50674"/>
    <w:multiLevelType w:val="hybridMultilevel"/>
    <w:tmpl w:val="B4F834F6"/>
    <w:lvl w:ilvl="0" w:tplc="2474B86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2">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67E05BDC"/>
    <w:multiLevelType w:val="multilevel"/>
    <w:tmpl w:val="A568FCD0"/>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5">
    <w:nsid w:val="693D214B"/>
    <w:multiLevelType w:val="multilevel"/>
    <w:tmpl w:val="EE5CDB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nsid w:val="69CC0D09"/>
    <w:multiLevelType w:val="hybridMultilevel"/>
    <w:tmpl w:val="92C41290"/>
    <w:lvl w:ilvl="0" w:tplc="7A70AC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8">
    <w:nsid w:val="6A4A74AD"/>
    <w:multiLevelType w:val="multilevel"/>
    <w:tmpl w:val="A49203FE"/>
    <w:lvl w:ilvl="0">
      <w:start w:val="1"/>
      <w:numFmt w:val="decimal"/>
      <w:lvlText w:val="%1."/>
      <w:lvlJc w:val="left"/>
      <w:pPr>
        <w:ind w:left="396" w:hanging="396"/>
      </w:pPr>
    </w:lvl>
    <w:lvl w:ilvl="1">
      <w:start w:val="1"/>
      <w:numFmt w:val="decimal"/>
      <w:lvlText w:val="%1.%2."/>
      <w:lvlJc w:val="left"/>
      <w:pPr>
        <w:ind w:left="996" w:hanging="396"/>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79">
    <w:nsid w:val="6B2C4458"/>
    <w:multiLevelType w:val="multilevel"/>
    <w:tmpl w:val="4D2016B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0">
    <w:nsid w:val="6B7A04A8"/>
    <w:multiLevelType w:val="hybridMultilevel"/>
    <w:tmpl w:val="A70E4852"/>
    <w:lvl w:ilvl="0" w:tplc="2CA076B0">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2">
    <w:nsid w:val="725E57EA"/>
    <w:multiLevelType w:val="multilevel"/>
    <w:tmpl w:val="CB449FF4"/>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3">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5">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4"/>
  </w:num>
  <w:num w:numId="2">
    <w:abstractNumId w:val="22"/>
  </w:num>
  <w:num w:numId="3">
    <w:abstractNumId w:val="68"/>
  </w:num>
  <w:num w:numId="4">
    <w:abstractNumId w:val="77"/>
  </w:num>
  <w:num w:numId="5">
    <w:abstractNumId w:val="33"/>
  </w:num>
  <w:num w:numId="6">
    <w:abstractNumId w:val="84"/>
  </w:num>
  <w:num w:numId="7">
    <w:abstractNumId w:val="47"/>
  </w:num>
  <w:num w:numId="8">
    <w:abstractNumId w:val="24"/>
  </w:num>
  <w:num w:numId="9">
    <w:abstractNumId w:val="67"/>
  </w:num>
  <w:num w:numId="10">
    <w:abstractNumId w:val="63"/>
  </w:num>
  <w:num w:numId="11">
    <w:abstractNumId w:val="64"/>
  </w:num>
  <w:num w:numId="12">
    <w:abstractNumId w:val="57"/>
  </w:num>
  <w:num w:numId="13">
    <w:abstractNumId w:val="8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1"/>
  </w:num>
  <w:num w:numId="17">
    <w:abstractNumId w:val="36"/>
  </w:num>
  <w:num w:numId="18">
    <w:abstractNumId w:val="83"/>
  </w:num>
  <w:num w:numId="19">
    <w:abstractNumId w:val="55"/>
  </w:num>
  <w:num w:numId="20">
    <w:abstractNumId w:val="41"/>
  </w:num>
  <w:num w:numId="21">
    <w:abstractNumId w:val="65"/>
  </w:num>
  <w:num w:numId="22">
    <w:abstractNumId w:val="45"/>
  </w:num>
  <w:num w:numId="23">
    <w:abstractNumId w:val="35"/>
  </w:num>
  <w:num w:numId="24">
    <w:abstractNumId w:val="48"/>
  </w:num>
  <w:num w:numId="25">
    <w:abstractNumId w:val="72"/>
  </w:num>
  <w:num w:numId="26">
    <w:abstractNumId w:val="60"/>
  </w:num>
  <w:num w:numId="27">
    <w:abstractNumId w:val="44"/>
  </w:num>
  <w:num w:numId="28">
    <w:abstractNumId w:val="25"/>
  </w:num>
  <w:num w:numId="29">
    <w:abstractNumId w:val="49"/>
  </w:num>
  <w:num w:numId="30">
    <w:abstractNumId w:val="81"/>
  </w:num>
  <w:num w:numId="31">
    <w:abstractNumId w:val="61"/>
  </w:num>
  <w:num w:numId="32">
    <w:abstractNumId w:val="66"/>
  </w:num>
  <w:num w:numId="33">
    <w:abstractNumId w:val="30"/>
  </w:num>
  <w:num w:numId="34">
    <w:abstractNumId w:val="21"/>
  </w:num>
  <w:num w:numId="35">
    <w:abstractNumId w:val="73"/>
  </w:num>
  <w:num w:numId="36">
    <w:abstractNumId w:val="26"/>
  </w:num>
  <w:num w:numId="37">
    <w:abstractNumId w:val="46"/>
  </w:num>
  <w:num w:numId="38">
    <w:abstractNumId w:val="50"/>
  </w:num>
  <w:num w:numId="39">
    <w:abstractNumId w:val="52"/>
  </w:num>
  <w:num w:numId="40">
    <w:abstractNumId w:val="40"/>
  </w:num>
  <w:num w:numId="41">
    <w:abstractNumId w:val="28"/>
  </w:num>
  <w:num w:numId="42">
    <w:abstractNumId w:val="59"/>
  </w:num>
  <w:num w:numId="43">
    <w:abstractNumId w:val="23"/>
  </w:num>
  <w:num w:numId="44">
    <w:abstractNumId w:val="20"/>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1"/>
    <w:lvlOverride w:ilvl="0">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80"/>
  </w:num>
  <w:num w:numId="70">
    <w:abstractNumId w:val="7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0B1"/>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11D8"/>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garantF1://29007763.0" TargetMode="External"/><Relationship Id="rId26" Type="http://schemas.openxmlformats.org/officeDocument/2006/relationships/hyperlink" Target="https://base.garant.ru/5759555/"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12038258.55251" TargetMode="External"/><Relationship Id="rId34" Type="http://schemas.openxmlformats.org/officeDocument/2006/relationships/hyperlink" Target="https://base.garant.ru/575955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garantF1://86367.0" TargetMode="External"/><Relationship Id="rId25" Type="http://schemas.openxmlformats.org/officeDocument/2006/relationships/hyperlink" Target="https://base.garant.ru/5759555/" TargetMode="External"/><Relationship Id="rId33" Type="http://schemas.openxmlformats.org/officeDocument/2006/relationships/hyperlink" Target="https://base.garant.ru/5759555/" TargetMode="External"/><Relationship Id="rId38" Type="http://schemas.openxmlformats.org/officeDocument/2006/relationships/hyperlink" Target="https://base.garant.ru/12125267/8809e0c492096c8d84f508b2440bfb3a/" TargetMode="External"/><Relationship Id="rId2" Type="http://schemas.openxmlformats.org/officeDocument/2006/relationships/numbering" Target="numbering.xml"/><Relationship Id="rId16" Type="http://schemas.openxmlformats.org/officeDocument/2006/relationships/hyperlink" Target="garantF1://12072032.0" TargetMode="External"/><Relationship Id="rId20" Type="http://schemas.openxmlformats.org/officeDocument/2006/relationships/hyperlink" Target="garantF1://12038258.55248" TargetMode="External"/><Relationship Id="rId29" Type="http://schemas.openxmlformats.org/officeDocument/2006/relationships/hyperlink" Target="https://base.garant.ru/575955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consultant.ru/document/cons_doc_LAW_308854/f905a0b321f08cd291b6eee867ddfe62194b4115/" TargetMode="External"/><Relationship Id="rId32" Type="http://schemas.openxmlformats.org/officeDocument/2006/relationships/hyperlink" Target="http://www.consultant.ru/document/cons_doc_LAW_308854/f905a0b321f08cd291b6eee867ddfe62194b4115/" TargetMode="External"/><Relationship Id="rId37" Type="http://schemas.openxmlformats.org/officeDocument/2006/relationships/hyperlink" Target="https://base.garant.ru/12125267/8809e0c492096c8d84f508b2440bfb3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38258.0" TargetMode="External"/><Relationship Id="rId23" Type="http://schemas.openxmlformats.org/officeDocument/2006/relationships/hyperlink" Target="http://www.consultant.ru/document/cons_doc_LAW_308854/7f582f3c858aa7964afaa8323e3b99d9147afb9f/" TargetMode="External"/><Relationship Id="rId28" Type="http://schemas.openxmlformats.org/officeDocument/2006/relationships/hyperlink" Target="https://base.garant.ru/5759555/" TargetMode="External"/><Relationship Id="rId36" Type="http://schemas.openxmlformats.org/officeDocument/2006/relationships/hyperlink" Target="https://base.garant.ru/5759555/" TargetMode="External"/><Relationship Id="rId10" Type="http://schemas.openxmlformats.org/officeDocument/2006/relationships/image" Target="media/image2.jpeg"/><Relationship Id="rId19" Type="http://schemas.openxmlformats.org/officeDocument/2006/relationships/hyperlink" Target="garantF1://12072032.2" TargetMode="External"/><Relationship Id="rId31" Type="http://schemas.openxmlformats.org/officeDocument/2006/relationships/hyperlink" Target="https://base.garant.ru/12125267/8809e0c492096c8d84f508b2440bfb3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0003000.0" TargetMode="External"/><Relationship Id="rId22" Type="http://schemas.openxmlformats.org/officeDocument/2006/relationships/hyperlink" Target="garantF1://12038258.0" TargetMode="External"/><Relationship Id="rId27" Type="http://schemas.openxmlformats.org/officeDocument/2006/relationships/hyperlink" Target="https://base.garant.ru/5759555/" TargetMode="External"/><Relationship Id="rId30" Type="http://schemas.openxmlformats.org/officeDocument/2006/relationships/hyperlink" Target="https://base.garant.ru/12125267/8809e0c492096c8d84f508b2440bfb3a/" TargetMode="External"/><Relationship Id="rId35" Type="http://schemas.openxmlformats.org/officeDocument/2006/relationships/hyperlink" Target="https://base.garant.ru/5759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9688-BD72-4996-8D9B-92FD4826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100</Pages>
  <Words>26597</Words>
  <Characters>151606</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177848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383</cp:revision>
  <cp:lastPrinted>2015-07-31T09:23:00Z</cp:lastPrinted>
  <dcterms:created xsi:type="dcterms:W3CDTF">2023-05-30T05:31:00Z</dcterms:created>
  <dcterms:modified xsi:type="dcterms:W3CDTF">2024-10-14T03:09:00Z</dcterms:modified>
</cp:coreProperties>
</file>