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7B1976"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7B1976"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30762C">
                    <w:rPr>
                      <w:rFonts w:ascii="Arial" w:hAnsi="Arial" w:cs="Arial"/>
                      <w:i/>
                      <w:iCs/>
                      <w:sz w:val="16"/>
                      <w:szCs w:val="16"/>
                    </w:rPr>
                    <w:t>ыпуск № 31(763</w:t>
                  </w:r>
                  <w:r w:rsidR="008303E2">
                    <w:rPr>
                      <w:rFonts w:ascii="Arial" w:hAnsi="Arial" w:cs="Arial"/>
                      <w:i/>
                      <w:iCs/>
                      <w:sz w:val="16"/>
                      <w:szCs w:val="16"/>
                    </w:rPr>
                    <w:t xml:space="preserve">)       </w:t>
                  </w:r>
                  <w:r w:rsidR="0030762C">
                    <w:rPr>
                      <w:rFonts w:ascii="Arial" w:hAnsi="Arial" w:cs="Arial"/>
                      <w:i/>
                      <w:iCs/>
                      <w:sz w:val="16"/>
                      <w:szCs w:val="16"/>
                    </w:rPr>
                    <w:t>24</w:t>
                  </w:r>
                  <w:r w:rsidR="008D149F">
                    <w:rPr>
                      <w:rFonts w:ascii="Arial" w:hAnsi="Arial" w:cs="Arial"/>
                      <w:i/>
                      <w:iCs/>
                      <w:sz w:val="16"/>
                      <w:szCs w:val="16"/>
                    </w:rPr>
                    <w:t xml:space="preserve"> </w:t>
                  </w:r>
                  <w:r w:rsidR="00F44F64">
                    <w:rPr>
                      <w:rFonts w:ascii="Arial" w:hAnsi="Arial" w:cs="Arial"/>
                      <w:i/>
                      <w:iCs/>
                      <w:sz w:val="16"/>
                      <w:szCs w:val="16"/>
                    </w:rPr>
                    <w:t xml:space="preserve"> </w:t>
                  </w:r>
                  <w:r w:rsidR="005E044E">
                    <w:rPr>
                      <w:rFonts w:ascii="Arial" w:hAnsi="Arial" w:cs="Arial"/>
                      <w:i/>
                      <w:iCs/>
                      <w:sz w:val="16"/>
                      <w:szCs w:val="16"/>
                    </w:rPr>
                    <w:t xml:space="preserve">апреля </w:t>
                  </w:r>
                  <w:r w:rsidR="00124379">
                    <w:rPr>
                      <w:rFonts w:ascii="Arial" w:hAnsi="Arial" w:cs="Arial"/>
                      <w:i/>
                      <w:iCs/>
                      <w:sz w:val="16"/>
                      <w:szCs w:val="16"/>
                    </w:rPr>
                    <w:t xml:space="preserve"> </w:t>
                  </w:r>
                  <w:r w:rsidR="005E044E">
                    <w:rPr>
                      <w:rFonts w:ascii="Arial" w:hAnsi="Arial" w:cs="Arial"/>
                      <w:i/>
                      <w:iCs/>
                      <w:sz w:val="16"/>
                      <w:szCs w:val="16"/>
                    </w:rPr>
                    <w:t>2023</w:t>
                  </w:r>
                  <w:r>
                    <w:rPr>
                      <w:rFonts w:ascii="Arial" w:hAnsi="Arial" w:cs="Arial"/>
                      <w:i/>
                      <w:iCs/>
                      <w:sz w:val="16"/>
                      <w:szCs w:val="16"/>
                    </w:rPr>
                    <w:t>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7B1976"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7B1976"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A3881" w:rsidRDefault="00DA3881" w:rsidP="00DA3881">
                  <w:pPr>
                    <w:jc w:val="center"/>
                    <w:rPr>
                      <w:b/>
                      <w:sz w:val="18"/>
                      <w:lang w:eastAsia="en-US"/>
                    </w:rPr>
                  </w:pPr>
                  <w:r>
                    <w:rPr>
                      <w:b/>
                      <w:sz w:val="18"/>
                      <w:lang w:eastAsia="en-US"/>
                    </w:rPr>
                    <w:t>Городское поселение Агириш</w:t>
                  </w:r>
                </w:p>
                <w:p w:rsidR="00DA3881" w:rsidRDefault="00DA3881" w:rsidP="00DA3881">
                  <w:pPr>
                    <w:jc w:val="center"/>
                    <w:rPr>
                      <w:b/>
                      <w:sz w:val="18"/>
                      <w:lang w:eastAsia="en-US"/>
                    </w:rPr>
                  </w:pPr>
                  <w:r>
                    <w:rPr>
                      <w:b/>
                      <w:sz w:val="18"/>
                      <w:lang w:eastAsia="en-US"/>
                    </w:rPr>
                    <w:t xml:space="preserve">АДМИНИСТРАЦИЯ </w:t>
                  </w:r>
                </w:p>
                <w:p w:rsidR="00DA3881" w:rsidRPr="00DA3881" w:rsidRDefault="00DA3881" w:rsidP="00DA3881">
                  <w:pPr>
                    <w:jc w:val="center"/>
                    <w:rPr>
                      <w:b/>
                      <w:sz w:val="18"/>
                      <w:lang w:eastAsia="en-US"/>
                    </w:rPr>
                  </w:pPr>
                  <w:r>
                    <w:rPr>
                      <w:b/>
                      <w:sz w:val="18"/>
                      <w:lang w:eastAsia="en-US"/>
                    </w:rPr>
                    <w:t>ПОСТАНОВЛЕНИЕ</w:t>
                  </w:r>
                </w:p>
                <w:p w:rsidR="006341C5" w:rsidRDefault="006341C5" w:rsidP="006341C5">
                  <w:pPr>
                    <w:widowControl w:val="0"/>
                    <w:autoSpaceDE w:val="0"/>
                    <w:autoSpaceDN w:val="0"/>
                    <w:adjustRightInd w:val="0"/>
                    <w:jc w:val="both"/>
                    <w:rPr>
                      <w:sz w:val="18"/>
                      <w:szCs w:val="18"/>
                    </w:rPr>
                  </w:pPr>
                </w:p>
                <w:p w:rsidR="006341C5" w:rsidRDefault="006341C5" w:rsidP="006341C5">
                  <w:pPr>
                    <w:widowControl w:val="0"/>
                    <w:autoSpaceDE w:val="0"/>
                    <w:autoSpaceDN w:val="0"/>
                    <w:adjustRightInd w:val="0"/>
                    <w:jc w:val="both"/>
                    <w:rPr>
                      <w:sz w:val="18"/>
                      <w:szCs w:val="18"/>
                    </w:rPr>
                  </w:pPr>
                </w:p>
                <w:p w:rsidR="0030762C" w:rsidRPr="00742C7B" w:rsidRDefault="0030762C" w:rsidP="0030762C">
                  <w:pPr>
                    <w:widowControl w:val="0"/>
                    <w:autoSpaceDE w:val="0"/>
                    <w:autoSpaceDN w:val="0"/>
                    <w:adjustRightInd w:val="0"/>
                    <w:jc w:val="both"/>
                    <w:rPr>
                      <w:sz w:val="18"/>
                      <w:szCs w:val="18"/>
                    </w:rPr>
                  </w:pPr>
                  <w:r w:rsidRPr="00742C7B">
                    <w:rPr>
                      <w:sz w:val="18"/>
                      <w:szCs w:val="18"/>
                    </w:rPr>
                    <w:t>« 24  »  апреля   2023 г.</w:t>
                  </w:r>
                  <w:r w:rsidRPr="00742C7B">
                    <w:rPr>
                      <w:sz w:val="18"/>
                      <w:szCs w:val="18"/>
                    </w:rPr>
                    <w:tab/>
                  </w:r>
                  <w:r w:rsidRPr="00742C7B">
                    <w:rPr>
                      <w:sz w:val="18"/>
                      <w:szCs w:val="18"/>
                    </w:rPr>
                    <w:tab/>
                  </w:r>
                  <w:r w:rsidRPr="00742C7B">
                    <w:rPr>
                      <w:sz w:val="18"/>
                      <w:szCs w:val="18"/>
                    </w:rPr>
                    <w:tab/>
                    <w:t xml:space="preserve">                                                               № 126 </w:t>
                  </w:r>
                  <w:r w:rsidRPr="00742C7B">
                    <w:rPr>
                      <w:sz w:val="18"/>
                      <w:szCs w:val="18"/>
                    </w:rPr>
                    <w:tab/>
                  </w:r>
                  <w:r w:rsidRPr="00742C7B">
                    <w:rPr>
                      <w:sz w:val="18"/>
                      <w:szCs w:val="18"/>
                    </w:rPr>
                    <w:tab/>
                  </w:r>
                  <w:r w:rsidRPr="00742C7B">
                    <w:rPr>
                      <w:sz w:val="18"/>
                      <w:szCs w:val="18"/>
                    </w:rPr>
                    <w:tab/>
                  </w:r>
                  <w:r w:rsidRPr="00742C7B">
                    <w:rPr>
                      <w:sz w:val="18"/>
                      <w:szCs w:val="18"/>
                    </w:rPr>
                    <w:tab/>
                  </w:r>
                  <w:r w:rsidRPr="00742C7B">
                    <w:rPr>
                      <w:sz w:val="18"/>
                      <w:szCs w:val="18"/>
                    </w:rPr>
                    <w:tab/>
                  </w:r>
                  <w:r w:rsidRPr="00742C7B">
                    <w:rPr>
                      <w:sz w:val="18"/>
                      <w:szCs w:val="18"/>
                    </w:rPr>
                    <w:tab/>
                  </w:r>
                  <w:r w:rsidRPr="00742C7B">
                    <w:rPr>
                      <w:sz w:val="18"/>
                      <w:szCs w:val="18"/>
                    </w:rPr>
                    <w:tab/>
                  </w:r>
                  <w:r w:rsidRPr="00742C7B">
                    <w:rPr>
                      <w:sz w:val="18"/>
                      <w:szCs w:val="18"/>
                    </w:rPr>
                    <w:tab/>
                    <w:t xml:space="preserve">              </w:t>
                  </w:r>
                </w:p>
                <w:p w:rsidR="0030762C" w:rsidRPr="00742C7B" w:rsidRDefault="0030762C" w:rsidP="0030762C">
                  <w:pPr>
                    <w:widowControl w:val="0"/>
                    <w:autoSpaceDE w:val="0"/>
                    <w:autoSpaceDN w:val="0"/>
                    <w:adjustRightInd w:val="0"/>
                    <w:jc w:val="both"/>
                    <w:rPr>
                      <w:sz w:val="18"/>
                      <w:szCs w:val="18"/>
                    </w:rPr>
                  </w:pPr>
                </w:p>
                <w:p w:rsidR="0030762C" w:rsidRPr="00742C7B" w:rsidRDefault="0030762C" w:rsidP="0030762C">
                  <w:pPr>
                    <w:widowControl w:val="0"/>
                    <w:autoSpaceDE w:val="0"/>
                    <w:autoSpaceDN w:val="0"/>
                    <w:adjustRightInd w:val="0"/>
                    <w:jc w:val="both"/>
                    <w:rPr>
                      <w:sz w:val="18"/>
                      <w:szCs w:val="18"/>
                    </w:rPr>
                  </w:pPr>
                  <w:r w:rsidRPr="00742C7B">
                    <w:rPr>
                      <w:sz w:val="18"/>
                      <w:szCs w:val="18"/>
                    </w:rPr>
                    <w:t xml:space="preserve">  </w:t>
                  </w:r>
                </w:p>
                <w:p w:rsidR="0030762C" w:rsidRPr="00742C7B" w:rsidRDefault="0030762C" w:rsidP="0030762C">
                  <w:pPr>
                    <w:widowControl w:val="0"/>
                    <w:autoSpaceDE w:val="0"/>
                    <w:autoSpaceDN w:val="0"/>
                    <w:adjustRightInd w:val="0"/>
                    <w:jc w:val="both"/>
                    <w:rPr>
                      <w:sz w:val="18"/>
                      <w:szCs w:val="18"/>
                    </w:rPr>
                  </w:pPr>
                  <w:r w:rsidRPr="00742C7B">
                    <w:rPr>
                      <w:sz w:val="18"/>
                      <w:szCs w:val="18"/>
                    </w:rPr>
                    <w:t xml:space="preserve">О проведении Всероссийского субботника </w:t>
                  </w:r>
                </w:p>
                <w:p w:rsidR="0030762C" w:rsidRPr="00742C7B" w:rsidRDefault="0030762C" w:rsidP="0030762C">
                  <w:pPr>
                    <w:widowControl w:val="0"/>
                    <w:autoSpaceDE w:val="0"/>
                    <w:autoSpaceDN w:val="0"/>
                    <w:adjustRightInd w:val="0"/>
                    <w:jc w:val="both"/>
                    <w:rPr>
                      <w:sz w:val="18"/>
                      <w:szCs w:val="18"/>
                    </w:rPr>
                  </w:pPr>
                  <w:r w:rsidRPr="00742C7B">
                    <w:rPr>
                      <w:sz w:val="18"/>
                      <w:szCs w:val="18"/>
                    </w:rPr>
                    <w:t>28 апреля  2023 года</w:t>
                  </w:r>
                </w:p>
                <w:p w:rsidR="0030762C" w:rsidRPr="00742C7B" w:rsidRDefault="0030762C" w:rsidP="0030762C">
                  <w:pPr>
                    <w:widowControl w:val="0"/>
                    <w:autoSpaceDE w:val="0"/>
                    <w:autoSpaceDN w:val="0"/>
                    <w:adjustRightInd w:val="0"/>
                    <w:jc w:val="both"/>
                    <w:rPr>
                      <w:sz w:val="18"/>
                      <w:szCs w:val="18"/>
                    </w:rPr>
                  </w:pPr>
                </w:p>
                <w:p w:rsidR="0030762C" w:rsidRPr="00742C7B" w:rsidRDefault="0030762C" w:rsidP="0030762C">
                  <w:pPr>
                    <w:widowControl w:val="0"/>
                    <w:autoSpaceDE w:val="0"/>
                    <w:autoSpaceDN w:val="0"/>
                    <w:adjustRightInd w:val="0"/>
                    <w:jc w:val="both"/>
                    <w:rPr>
                      <w:sz w:val="18"/>
                      <w:szCs w:val="18"/>
                    </w:rPr>
                  </w:pPr>
                  <w:r w:rsidRPr="00742C7B">
                    <w:rPr>
                      <w:sz w:val="18"/>
                      <w:szCs w:val="18"/>
                    </w:rPr>
                    <w:t xml:space="preserve">С целью обеспечения максимально широкого информирования граждан о предстоящем рейтинговом  голосовании по отбору общественных территорий, подлежащих благоустройству в муниципальных образованиях ханты-Мансийского автономного округа – </w:t>
                  </w:r>
                  <w:proofErr w:type="gramStart"/>
                  <w:r w:rsidRPr="00742C7B">
                    <w:rPr>
                      <w:sz w:val="18"/>
                      <w:szCs w:val="18"/>
                    </w:rPr>
                    <w:t>Югры</w:t>
                  </w:r>
                  <w:proofErr w:type="gramEnd"/>
                  <w:r w:rsidRPr="00742C7B">
                    <w:rPr>
                      <w:sz w:val="18"/>
                      <w:szCs w:val="18"/>
                    </w:rPr>
                    <w:t xml:space="preserve"> а 2024 году, и увеличения доли граждан, принимающих участие в формировании комфортной городской среды Минстроем России принято решение о проведении Всероссийского субботника 28 апреля 2023 года:</w:t>
                  </w:r>
                  <w:bookmarkStart w:id="0" w:name="_GoBack"/>
                  <w:bookmarkEnd w:id="0"/>
                </w:p>
                <w:p w:rsidR="0030762C" w:rsidRPr="00742C7B" w:rsidRDefault="0030762C" w:rsidP="0030762C">
                  <w:pPr>
                    <w:widowControl w:val="0"/>
                    <w:autoSpaceDE w:val="0"/>
                    <w:autoSpaceDN w:val="0"/>
                    <w:adjustRightInd w:val="0"/>
                    <w:jc w:val="both"/>
                    <w:rPr>
                      <w:sz w:val="18"/>
                      <w:szCs w:val="18"/>
                    </w:rPr>
                  </w:pPr>
                </w:p>
                <w:p w:rsidR="0030762C" w:rsidRPr="00742C7B" w:rsidRDefault="0030762C" w:rsidP="0030762C">
                  <w:pPr>
                    <w:widowControl w:val="0"/>
                    <w:autoSpaceDE w:val="0"/>
                    <w:autoSpaceDN w:val="0"/>
                    <w:adjustRightInd w:val="0"/>
                    <w:jc w:val="both"/>
                    <w:rPr>
                      <w:sz w:val="18"/>
                      <w:szCs w:val="18"/>
                    </w:rPr>
                  </w:pPr>
                  <w:r w:rsidRPr="00742C7B">
                    <w:rPr>
                      <w:sz w:val="18"/>
                      <w:szCs w:val="18"/>
                    </w:rPr>
                    <w:t>1. Провести Всероссийский субботник на территории городского поселения Агириш 28.04.2023года</w:t>
                  </w:r>
                </w:p>
                <w:p w:rsidR="0030762C" w:rsidRPr="00742C7B" w:rsidRDefault="0030762C" w:rsidP="0030762C">
                  <w:pPr>
                    <w:widowControl w:val="0"/>
                    <w:autoSpaceDE w:val="0"/>
                    <w:autoSpaceDN w:val="0"/>
                    <w:adjustRightInd w:val="0"/>
                    <w:jc w:val="both"/>
                    <w:rPr>
                      <w:sz w:val="18"/>
                      <w:szCs w:val="18"/>
                    </w:rPr>
                  </w:pPr>
                  <w:r w:rsidRPr="00742C7B">
                    <w:rPr>
                      <w:sz w:val="18"/>
                      <w:szCs w:val="18"/>
                    </w:rPr>
                    <w:t xml:space="preserve">2. Участники Всероссийского субботника: жители </w:t>
                  </w:r>
                  <w:proofErr w:type="spellStart"/>
                  <w:r w:rsidRPr="00742C7B">
                    <w:rPr>
                      <w:sz w:val="18"/>
                      <w:szCs w:val="18"/>
                    </w:rPr>
                    <w:t>г.п</w:t>
                  </w:r>
                  <w:proofErr w:type="spellEnd"/>
                  <w:r w:rsidRPr="00742C7B">
                    <w:rPr>
                      <w:sz w:val="18"/>
                      <w:szCs w:val="18"/>
                    </w:rPr>
                    <w:t>. Агириш, коллективы учебных заведений, управляющих компаний, госучреждений, предприятий и организаций, общественные объединения.</w:t>
                  </w:r>
                </w:p>
                <w:p w:rsidR="0030762C" w:rsidRPr="00742C7B" w:rsidRDefault="0030762C" w:rsidP="0030762C">
                  <w:pPr>
                    <w:widowControl w:val="0"/>
                    <w:autoSpaceDE w:val="0"/>
                    <w:autoSpaceDN w:val="0"/>
                    <w:adjustRightInd w:val="0"/>
                    <w:jc w:val="both"/>
                    <w:rPr>
                      <w:sz w:val="18"/>
                      <w:szCs w:val="18"/>
                    </w:rPr>
                  </w:pPr>
                  <w:r w:rsidRPr="00742C7B">
                    <w:rPr>
                      <w:sz w:val="18"/>
                      <w:szCs w:val="18"/>
                    </w:rPr>
                    <w:t xml:space="preserve">3. </w:t>
                  </w:r>
                  <w:proofErr w:type="gramStart"/>
                  <w:r w:rsidRPr="00742C7B">
                    <w:rPr>
                      <w:sz w:val="18"/>
                      <w:szCs w:val="18"/>
                    </w:rPr>
                    <w:t>Ответственный</w:t>
                  </w:r>
                  <w:proofErr w:type="gramEnd"/>
                  <w:r w:rsidRPr="00742C7B">
                    <w:rPr>
                      <w:sz w:val="18"/>
                      <w:szCs w:val="18"/>
                    </w:rPr>
                    <w:t xml:space="preserve"> по администрации городского поселения Агириш:</w:t>
                  </w:r>
                </w:p>
                <w:p w:rsidR="0030762C" w:rsidRPr="00742C7B" w:rsidRDefault="0030762C" w:rsidP="0030762C">
                  <w:pPr>
                    <w:widowControl w:val="0"/>
                    <w:autoSpaceDE w:val="0"/>
                    <w:autoSpaceDN w:val="0"/>
                    <w:adjustRightInd w:val="0"/>
                    <w:jc w:val="both"/>
                    <w:rPr>
                      <w:sz w:val="18"/>
                      <w:szCs w:val="18"/>
                    </w:rPr>
                  </w:pPr>
                  <w:r w:rsidRPr="00742C7B">
                    <w:rPr>
                      <w:sz w:val="18"/>
                      <w:szCs w:val="18"/>
                    </w:rPr>
                    <w:t>Бялек Татьяна Владимировна – начальник отдела организации деятельности городского поселения Агириш.</w:t>
                  </w:r>
                </w:p>
                <w:p w:rsidR="0030762C" w:rsidRPr="00742C7B" w:rsidRDefault="0030762C" w:rsidP="0030762C">
                  <w:pPr>
                    <w:widowControl w:val="0"/>
                    <w:autoSpaceDE w:val="0"/>
                    <w:autoSpaceDN w:val="0"/>
                    <w:adjustRightInd w:val="0"/>
                    <w:jc w:val="both"/>
                    <w:rPr>
                      <w:sz w:val="18"/>
                      <w:szCs w:val="18"/>
                    </w:rPr>
                  </w:pPr>
                  <w:r w:rsidRPr="00742C7B">
                    <w:rPr>
                      <w:sz w:val="18"/>
                      <w:szCs w:val="18"/>
                    </w:rPr>
                    <w:t>4.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30762C" w:rsidRPr="00742C7B" w:rsidRDefault="0030762C" w:rsidP="0030762C">
                  <w:pPr>
                    <w:widowControl w:val="0"/>
                    <w:autoSpaceDE w:val="0"/>
                    <w:autoSpaceDN w:val="0"/>
                    <w:adjustRightInd w:val="0"/>
                    <w:jc w:val="both"/>
                    <w:rPr>
                      <w:sz w:val="18"/>
                      <w:szCs w:val="18"/>
                    </w:rPr>
                  </w:pPr>
                  <w:r w:rsidRPr="00742C7B">
                    <w:rPr>
                      <w:sz w:val="18"/>
                      <w:szCs w:val="18"/>
                    </w:rPr>
                    <w:t xml:space="preserve">5.  Контроль за исполнением  настоящего постановления оставляю за заместителем главы администрации городского поселения Агириш -  М.А </w:t>
                  </w:r>
                  <w:proofErr w:type="spellStart"/>
                  <w:r w:rsidRPr="00742C7B">
                    <w:rPr>
                      <w:sz w:val="18"/>
                      <w:szCs w:val="18"/>
                    </w:rPr>
                    <w:t>Апатовым</w:t>
                  </w:r>
                  <w:proofErr w:type="spellEnd"/>
                  <w:proofErr w:type="gramStart"/>
                  <w:r w:rsidRPr="00742C7B">
                    <w:rPr>
                      <w:sz w:val="18"/>
                      <w:szCs w:val="18"/>
                    </w:rPr>
                    <w:t>..</w:t>
                  </w:r>
                  <w:proofErr w:type="gramEnd"/>
                </w:p>
                <w:p w:rsidR="0030762C" w:rsidRPr="00742C7B" w:rsidRDefault="0030762C" w:rsidP="0030762C">
                  <w:pPr>
                    <w:widowControl w:val="0"/>
                    <w:autoSpaceDE w:val="0"/>
                    <w:autoSpaceDN w:val="0"/>
                    <w:adjustRightInd w:val="0"/>
                    <w:jc w:val="both"/>
                    <w:rPr>
                      <w:sz w:val="18"/>
                      <w:szCs w:val="18"/>
                    </w:rPr>
                  </w:pPr>
                </w:p>
                <w:p w:rsidR="0030762C" w:rsidRPr="00742C7B" w:rsidRDefault="0030762C" w:rsidP="0030762C">
                  <w:pPr>
                    <w:widowControl w:val="0"/>
                    <w:autoSpaceDE w:val="0"/>
                    <w:autoSpaceDN w:val="0"/>
                    <w:adjustRightInd w:val="0"/>
                    <w:jc w:val="both"/>
                    <w:rPr>
                      <w:sz w:val="18"/>
                      <w:szCs w:val="18"/>
                    </w:rPr>
                  </w:pPr>
                </w:p>
                <w:p w:rsidR="0030762C" w:rsidRPr="00742C7B" w:rsidRDefault="0030762C" w:rsidP="0030762C">
                  <w:pPr>
                    <w:widowControl w:val="0"/>
                    <w:autoSpaceDE w:val="0"/>
                    <w:autoSpaceDN w:val="0"/>
                    <w:adjustRightInd w:val="0"/>
                    <w:jc w:val="both"/>
                    <w:rPr>
                      <w:sz w:val="18"/>
                      <w:szCs w:val="18"/>
                    </w:rPr>
                  </w:pPr>
                </w:p>
                <w:p w:rsidR="0030762C" w:rsidRPr="00742C7B" w:rsidRDefault="0030762C" w:rsidP="0030762C">
                  <w:pPr>
                    <w:widowControl w:val="0"/>
                    <w:autoSpaceDE w:val="0"/>
                    <w:autoSpaceDN w:val="0"/>
                    <w:adjustRightInd w:val="0"/>
                    <w:jc w:val="both"/>
                    <w:rPr>
                      <w:sz w:val="18"/>
                      <w:szCs w:val="18"/>
                    </w:rPr>
                  </w:pPr>
                  <w:r w:rsidRPr="00742C7B">
                    <w:rPr>
                      <w:sz w:val="18"/>
                      <w:szCs w:val="18"/>
                    </w:rPr>
                    <w:t>Глава городского поселения Агириш                                                        Г.А. Крицына</w:t>
                  </w:r>
                </w:p>
                <w:p w:rsidR="00AE552D" w:rsidRPr="00C30440" w:rsidRDefault="00AE552D" w:rsidP="00AE552D">
                  <w:pPr>
                    <w:widowControl w:val="0"/>
                    <w:autoSpaceDE w:val="0"/>
                    <w:autoSpaceDN w:val="0"/>
                    <w:adjustRightInd w:val="0"/>
                    <w:jc w:val="both"/>
                    <w:rPr>
                      <w:b/>
                      <w:sz w:val="18"/>
                      <w:szCs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1" w:name="RANGE!A1:C44"/>
      <w:bookmarkStart w:id="2" w:name="sub_3333"/>
      <w:bookmarkEnd w:id="1"/>
      <w:r>
        <w:rPr>
          <w:b w:val="0"/>
          <w:sz w:val="16"/>
          <w:szCs w:val="16"/>
        </w:rPr>
        <w:t>Постановление АГП</w:t>
      </w:r>
    </w:p>
    <w:p w:rsidR="00331A50" w:rsidRDefault="00331A50" w:rsidP="00AE552D">
      <w:pPr>
        <w:pStyle w:val="40"/>
        <w:widowControl w:val="0"/>
        <w:spacing w:before="0" w:beforeAutospacing="0" w:after="0" w:afterAutospacing="0"/>
        <w:rPr>
          <w:b w:val="0"/>
          <w:sz w:val="16"/>
          <w:szCs w:val="16"/>
        </w:rPr>
      </w:pPr>
      <w:r>
        <w:rPr>
          <w:b w:val="0"/>
          <w:sz w:val="16"/>
          <w:szCs w:val="16"/>
        </w:rPr>
        <w:t>Решения СД</w:t>
      </w:r>
    </w:p>
    <w:p w:rsidR="00331A50" w:rsidRDefault="00331A50" w:rsidP="00AE552D">
      <w:pPr>
        <w:pStyle w:val="40"/>
        <w:widowControl w:val="0"/>
        <w:spacing w:before="0" w:beforeAutospacing="0" w:after="0" w:afterAutospacing="0"/>
        <w:rPr>
          <w:b w:val="0"/>
          <w:sz w:val="16"/>
          <w:szCs w:val="16"/>
        </w:rPr>
      </w:pPr>
      <w:r>
        <w:rPr>
          <w:b w:val="0"/>
          <w:sz w:val="16"/>
          <w:szCs w:val="16"/>
        </w:rPr>
        <w:t>Соглашение</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0B30F6" w:rsidRDefault="000B30F6" w:rsidP="000B30F6">
      <w:pPr>
        <w:jc w:val="center"/>
        <w:rPr>
          <w:b/>
          <w:sz w:val="18"/>
          <w:lang w:eastAsia="en-US"/>
        </w:rPr>
      </w:pPr>
      <w:bookmarkStart w:id="3" w:name="P004D"/>
      <w:bookmarkEnd w:id="2"/>
      <w:bookmarkEnd w:id="3"/>
      <w:r>
        <w:rPr>
          <w:b/>
          <w:sz w:val="18"/>
          <w:lang w:eastAsia="en-US"/>
        </w:rPr>
        <w:lastRenderedPageBreak/>
        <w:t>Городское поселение Агириш</w:t>
      </w:r>
    </w:p>
    <w:p w:rsidR="000B30F6" w:rsidRDefault="000B30F6" w:rsidP="000B30F6">
      <w:pPr>
        <w:jc w:val="center"/>
        <w:rPr>
          <w:b/>
          <w:sz w:val="18"/>
          <w:lang w:eastAsia="en-US"/>
        </w:rPr>
      </w:pPr>
      <w:r>
        <w:rPr>
          <w:b/>
          <w:sz w:val="18"/>
          <w:lang w:eastAsia="en-US"/>
        </w:rPr>
        <w:t xml:space="preserve">СОВЕТ ДЕПУТАТОВ </w:t>
      </w:r>
    </w:p>
    <w:p w:rsidR="000B30F6" w:rsidRDefault="000B30F6" w:rsidP="000B30F6">
      <w:pPr>
        <w:jc w:val="center"/>
        <w:rPr>
          <w:b/>
          <w:sz w:val="18"/>
          <w:lang w:eastAsia="en-US"/>
        </w:rPr>
      </w:pPr>
      <w:r>
        <w:rPr>
          <w:b/>
          <w:sz w:val="18"/>
          <w:lang w:eastAsia="en-US"/>
        </w:rPr>
        <w:t>РЕШЕНИЕ</w:t>
      </w:r>
    </w:p>
    <w:p w:rsidR="000B30F6" w:rsidRDefault="000B30F6" w:rsidP="000B30F6">
      <w:pPr>
        <w:rPr>
          <w:b/>
          <w:sz w:val="18"/>
          <w:lang w:eastAsia="en-US"/>
        </w:rPr>
      </w:pPr>
    </w:p>
    <w:p w:rsidR="000B30F6" w:rsidRPr="000B30F6" w:rsidRDefault="000B30F6" w:rsidP="000B30F6">
      <w:pPr>
        <w:widowControl w:val="0"/>
        <w:autoSpaceDE w:val="0"/>
        <w:autoSpaceDN w:val="0"/>
        <w:adjustRightInd w:val="0"/>
        <w:ind w:left="-709" w:right="-665" w:firstLine="709"/>
        <w:jc w:val="both"/>
        <w:rPr>
          <w:bCs/>
          <w:sz w:val="18"/>
          <w:szCs w:val="18"/>
        </w:rPr>
      </w:pPr>
      <w:r w:rsidRPr="000B30F6">
        <w:rPr>
          <w:bCs/>
          <w:sz w:val="18"/>
          <w:szCs w:val="18"/>
        </w:rPr>
        <w:t>«24» апреля 2023 г.                                                                                      №  306</w:t>
      </w:r>
    </w:p>
    <w:p w:rsidR="000B30F6" w:rsidRPr="000B30F6" w:rsidRDefault="000B30F6" w:rsidP="000B30F6">
      <w:pPr>
        <w:widowControl w:val="0"/>
        <w:autoSpaceDE w:val="0"/>
        <w:autoSpaceDN w:val="0"/>
        <w:adjustRightInd w:val="0"/>
        <w:ind w:left="-709" w:right="-665"/>
        <w:jc w:val="both"/>
        <w:rPr>
          <w:b/>
          <w:bCs/>
          <w:sz w:val="18"/>
          <w:szCs w:val="18"/>
        </w:rPr>
      </w:pPr>
      <w:r w:rsidRPr="000B30F6">
        <w:rPr>
          <w:b/>
          <w:bCs/>
          <w:sz w:val="18"/>
          <w:szCs w:val="18"/>
        </w:rPr>
        <w:t xml:space="preserve">          </w:t>
      </w:r>
    </w:p>
    <w:p w:rsidR="000B30F6" w:rsidRPr="000B30F6" w:rsidRDefault="000B30F6" w:rsidP="000B30F6">
      <w:pPr>
        <w:widowControl w:val="0"/>
        <w:autoSpaceDE w:val="0"/>
        <w:autoSpaceDN w:val="0"/>
        <w:adjustRightInd w:val="0"/>
        <w:rPr>
          <w:kern w:val="2"/>
          <w:sz w:val="18"/>
          <w:szCs w:val="18"/>
        </w:rPr>
      </w:pPr>
      <w:r w:rsidRPr="000B30F6">
        <w:rPr>
          <w:kern w:val="2"/>
          <w:sz w:val="18"/>
          <w:szCs w:val="18"/>
        </w:rPr>
        <w:t xml:space="preserve">О признании </w:t>
      </w:r>
      <w:proofErr w:type="gramStart"/>
      <w:r w:rsidRPr="000B30F6">
        <w:rPr>
          <w:kern w:val="2"/>
          <w:sz w:val="18"/>
          <w:szCs w:val="18"/>
        </w:rPr>
        <w:t>утратившими</w:t>
      </w:r>
      <w:proofErr w:type="gramEnd"/>
      <w:r w:rsidRPr="000B30F6">
        <w:rPr>
          <w:kern w:val="2"/>
          <w:sz w:val="18"/>
          <w:szCs w:val="18"/>
        </w:rPr>
        <w:t xml:space="preserve"> силу решений Совета депутатов </w:t>
      </w:r>
    </w:p>
    <w:p w:rsidR="000B30F6" w:rsidRPr="000B30F6" w:rsidRDefault="000B30F6" w:rsidP="000B30F6">
      <w:pPr>
        <w:widowControl w:val="0"/>
        <w:autoSpaceDE w:val="0"/>
        <w:autoSpaceDN w:val="0"/>
        <w:adjustRightInd w:val="0"/>
        <w:rPr>
          <w:color w:val="000000"/>
          <w:sz w:val="18"/>
          <w:szCs w:val="18"/>
        </w:rPr>
      </w:pPr>
      <w:r w:rsidRPr="000B30F6">
        <w:rPr>
          <w:kern w:val="2"/>
          <w:sz w:val="18"/>
          <w:szCs w:val="18"/>
        </w:rPr>
        <w:t>городского поселения Агириш</w:t>
      </w:r>
      <w:r w:rsidRPr="000B30F6">
        <w:rPr>
          <w:color w:val="000000"/>
          <w:sz w:val="18"/>
          <w:szCs w:val="18"/>
        </w:rPr>
        <w:t xml:space="preserve"> от 15.03.2023 № 300, </w:t>
      </w:r>
    </w:p>
    <w:p w:rsidR="000B30F6" w:rsidRPr="000B30F6" w:rsidRDefault="000B30F6" w:rsidP="000B30F6">
      <w:pPr>
        <w:widowControl w:val="0"/>
        <w:autoSpaceDE w:val="0"/>
        <w:autoSpaceDN w:val="0"/>
        <w:adjustRightInd w:val="0"/>
        <w:rPr>
          <w:kern w:val="2"/>
          <w:sz w:val="18"/>
          <w:szCs w:val="18"/>
        </w:rPr>
      </w:pPr>
      <w:r w:rsidRPr="000B30F6">
        <w:rPr>
          <w:color w:val="000000"/>
          <w:sz w:val="18"/>
          <w:szCs w:val="18"/>
        </w:rPr>
        <w:t xml:space="preserve">от 14.03.2019 № 42 </w:t>
      </w:r>
    </w:p>
    <w:p w:rsidR="000B30F6" w:rsidRPr="000B30F6" w:rsidRDefault="000B30F6" w:rsidP="000B30F6">
      <w:pPr>
        <w:widowControl w:val="0"/>
        <w:autoSpaceDE w:val="0"/>
        <w:autoSpaceDN w:val="0"/>
        <w:adjustRightInd w:val="0"/>
        <w:rPr>
          <w:kern w:val="2"/>
          <w:sz w:val="18"/>
          <w:szCs w:val="18"/>
        </w:rPr>
      </w:pPr>
    </w:p>
    <w:p w:rsidR="000B30F6" w:rsidRPr="000B30F6" w:rsidRDefault="000B30F6" w:rsidP="000B30F6">
      <w:pPr>
        <w:widowControl w:val="0"/>
        <w:ind w:firstLine="568"/>
        <w:jc w:val="both"/>
        <w:rPr>
          <w:color w:val="000000"/>
          <w:sz w:val="18"/>
          <w:szCs w:val="18"/>
          <w:shd w:val="clear" w:color="auto" w:fill="FFFFFF"/>
        </w:rPr>
      </w:pPr>
      <w:r w:rsidRPr="000B30F6">
        <w:rPr>
          <w:kern w:val="2"/>
          <w:sz w:val="18"/>
          <w:szCs w:val="18"/>
        </w:rPr>
        <w:tab/>
      </w:r>
      <w:proofErr w:type="gramStart"/>
      <w:r w:rsidRPr="000B30F6">
        <w:rPr>
          <w:color w:val="000000"/>
          <w:sz w:val="18"/>
          <w:szCs w:val="18"/>
          <w:shd w:val="clear" w:color="auto" w:fill="FFFFFF"/>
        </w:rPr>
        <w:t xml:space="preserve">В соответствии с </w:t>
      </w:r>
      <w:hyperlink r:id="rId14" w:tooltip="’’Об общих принципах организации местного самоуправления в Российской Федерации (с изменениями на 14 июля 2022 года)’’&#10;Федеральный закон от 06.10.2003 N 131-ФЗ&#10;Статус: действующая редакция (действ. с 13.10.2022)" w:history="1">
        <w:r w:rsidRPr="000B30F6">
          <w:rPr>
            <w:sz w:val="18"/>
            <w:szCs w:val="18"/>
          </w:rPr>
          <w:t xml:space="preserve"> </w:t>
        </w:r>
        <w:r w:rsidRPr="000B30F6">
          <w:rPr>
            <w:color w:val="22272F"/>
            <w:sz w:val="18"/>
            <w:szCs w:val="18"/>
            <w:shd w:val="clear" w:color="auto" w:fill="FFFFFF"/>
          </w:rPr>
          <w:t>Законом Ханты-Мансийского автономного округа - Югры от 18.04.2007 № 39-оз «О градостроительной деятельности на территории Ханты - Мансийского автономного округа - Югры</w:t>
        </w:r>
        <w:r w:rsidRPr="000B30F6">
          <w:rPr>
            <w:sz w:val="18"/>
            <w:szCs w:val="18"/>
          </w:rPr>
          <w:t>»</w:t>
        </w:r>
      </w:hyperlink>
      <w:r w:rsidRPr="000B30F6">
        <w:rPr>
          <w:sz w:val="18"/>
          <w:szCs w:val="18"/>
        </w:rPr>
        <w:t xml:space="preserve">, Законом Ханты - Мансийского автономного округа - Югры от 23.12.2021 № 109-оз «О внесении изменений в статью 8 закона Ханты-Мансийского автономного округа - Югры «О градостроительной деятельности на территории Ханты - Мансийского автономного округа - Югры», </w:t>
      </w:r>
      <w:r w:rsidRPr="000B30F6">
        <w:rPr>
          <w:color w:val="000000"/>
          <w:sz w:val="18"/>
          <w:szCs w:val="18"/>
          <w:shd w:val="clear" w:color="auto" w:fill="FFFFFF"/>
        </w:rPr>
        <w:t>Уставом городского поселения Агириш,</w:t>
      </w:r>
      <w:proofErr w:type="gramEnd"/>
    </w:p>
    <w:p w:rsidR="000B30F6" w:rsidRPr="000B30F6" w:rsidRDefault="000B30F6" w:rsidP="000B30F6">
      <w:pPr>
        <w:widowControl w:val="0"/>
        <w:ind w:left="40" w:right="40" w:firstLine="980"/>
        <w:jc w:val="both"/>
        <w:rPr>
          <w:color w:val="000000"/>
          <w:sz w:val="18"/>
          <w:szCs w:val="18"/>
          <w:shd w:val="clear" w:color="auto" w:fill="FFFFFF"/>
        </w:rPr>
      </w:pPr>
    </w:p>
    <w:p w:rsidR="000B30F6" w:rsidRPr="000B30F6" w:rsidRDefault="000B30F6" w:rsidP="000B30F6">
      <w:pPr>
        <w:widowControl w:val="0"/>
        <w:ind w:left="40" w:right="40" w:firstLine="980"/>
        <w:jc w:val="both"/>
        <w:rPr>
          <w:color w:val="000000"/>
          <w:sz w:val="18"/>
          <w:szCs w:val="18"/>
          <w:shd w:val="clear" w:color="auto" w:fill="FFFFFF"/>
        </w:rPr>
      </w:pPr>
      <w:r w:rsidRPr="000B30F6">
        <w:rPr>
          <w:color w:val="000000"/>
          <w:sz w:val="18"/>
          <w:szCs w:val="18"/>
          <w:shd w:val="clear" w:color="auto" w:fill="FFFFFF"/>
        </w:rPr>
        <w:t>Совет депутатов городского поселения Агириш решил:</w:t>
      </w:r>
    </w:p>
    <w:p w:rsidR="000B30F6" w:rsidRPr="000B30F6" w:rsidRDefault="000B30F6" w:rsidP="000B30F6">
      <w:pPr>
        <w:widowControl w:val="0"/>
        <w:ind w:left="40" w:right="40" w:firstLine="980"/>
        <w:jc w:val="both"/>
        <w:rPr>
          <w:sz w:val="18"/>
          <w:szCs w:val="18"/>
        </w:rPr>
      </w:pPr>
    </w:p>
    <w:p w:rsidR="000B30F6" w:rsidRPr="000B30F6" w:rsidRDefault="000B30F6" w:rsidP="000B30F6">
      <w:pPr>
        <w:widowControl w:val="0"/>
        <w:numPr>
          <w:ilvl w:val="0"/>
          <w:numId w:val="61"/>
        </w:numPr>
        <w:autoSpaceDE w:val="0"/>
        <w:autoSpaceDN w:val="0"/>
        <w:adjustRightInd w:val="0"/>
        <w:rPr>
          <w:kern w:val="2"/>
          <w:sz w:val="18"/>
          <w:szCs w:val="18"/>
        </w:rPr>
      </w:pPr>
      <w:r w:rsidRPr="000B30F6">
        <w:rPr>
          <w:color w:val="000000"/>
          <w:sz w:val="18"/>
          <w:szCs w:val="18"/>
        </w:rPr>
        <w:t xml:space="preserve">Признать утратившими силу: </w:t>
      </w:r>
    </w:p>
    <w:p w:rsidR="000B30F6" w:rsidRPr="000B30F6" w:rsidRDefault="000B30F6" w:rsidP="000B30F6">
      <w:pPr>
        <w:widowControl w:val="0"/>
        <w:autoSpaceDE w:val="0"/>
        <w:autoSpaceDN w:val="0"/>
        <w:adjustRightInd w:val="0"/>
        <w:jc w:val="both"/>
        <w:rPr>
          <w:kern w:val="2"/>
          <w:sz w:val="18"/>
          <w:szCs w:val="18"/>
        </w:rPr>
      </w:pPr>
      <w:r w:rsidRPr="000B30F6">
        <w:rPr>
          <w:color w:val="000000"/>
          <w:sz w:val="18"/>
          <w:szCs w:val="18"/>
        </w:rPr>
        <w:t xml:space="preserve">- Решение   Совета   депутатов   городского   поселения Агириш от </w:t>
      </w:r>
      <w:r w:rsidRPr="000B30F6">
        <w:rPr>
          <w:kern w:val="2"/>
          <w:sz w:val="18"/>
          <w:szCs w:val="18"/>
        </w:rPr>
        <w:t>15.03.2023  № 300 «О внесении изменений и дополнений в Устав</w:t>
      </w:r>
      <w:r w:rsidRPr="000B30F6">
        <w:rPr>
          <w:sz w:val="18"/>
          <w:szCs w:val="18"/>
        </w:rPr>
        <w:t xml:space="preserve"> городского поселения Агириш</w:t>
      </w:r>
      <w:r w:rsidRPr="000B30F6">
        <w:rPr>
          <w:kern w:val="2"/>
          <w:sz w:val="18"/>
          <w:szCs w:val="18"/>
        </w:rPr>
        <w:t>»;</w:t>
      </w:r>
    </w:p>
    <w:p w:rsidR="000B30F6" w:rsidRPr="000B30F6" w:rsidRDefault="000B30F6" w:rsidP="000B30F6">
      <w:pPr>
        <w:jc w:val="both"/>
        <w:rPr>
          <w:sz w:val="18"/>
          <w:szCs w:val="18"/>
        </w:rPr>
      </w:pPr>
      <w:r w:rsidRPr="000B30F6">
        <w:rPr>
          <w:color w:val="000000"/>
          <w:sz w:val="18"/>
          <w:szCs w:val="18"/>
        </w:rPr>
        <w:t xml:space="preserve">- Решение   Совета   депутатов   городского   поселения Агириш от </w:t>
      </w:r>
      <w:r w:rsidRPr="000B30F6">
        <w:rPr>
          <w:kern w:val="2"/>
          <w:sz w:val="18"/>
          <w:szCs w:val="18"/>
        </w:rPr>
        <w:t xml:space="preserve">14.03.2019  № 42 «О внесении изменений и дополнений </w:t>
      </w:r>
      <w:r w:rsidRPr="000B30F6">
        <w:rPr>
          <w:sz w:val="18"/>
          <w:szCs w:val="18"/>
        </w:rPr>
        <w:t>в решение  Совета депутатов городского поселения Агириш  № 88 от 16.04.2007 «</w:t>
      </w:r>
      <w:r w:rsidRPr="000B30F6">
        <w:rPr>
          <w:bCs/>
          <w:sz w:val="18"/>
          <w:szCs w:val="18"/>
        </w:rPr>
        <w:t xml:space="preserve">Об утверждении Правил содержания домашних животных на территории </w:t>
      </w:r>
      <w:r w:rsidRPr="000B30F6">
        <w:rPr>
          <w:sz w:val="18"/>
          <w:szCs w:val="18"/>
        </w:rPr>
        <w:t>городского поселения Агириш</w:t>
      </w:r>
      <w:r w:rsidRPr="000B30F6">
        <w:rPr>
          <w:kern w:val="2"/>
          <w:sz w:val="18"/>
          <w:szCs w:val="18"/>
        </w:rPr>
        <w:t>».</w:t>
      </w:r>
    </w:p>
    <w:p w:rsidR="000B30F6" w:rsidRPr="000B30F6" w:rsidRDefault="000B30F6" w:rsidP="000B30F6">
      <w:pPr>
        <w:widowControl w:val="0"/>
        <w:numPr>
          <w:ilvl w:val="0"/>
          <w:numId w:val="61"/>
        </w:numPr>
        <w:autoSpaceDE w:val="0"/>
        <w:autoSpaceDN w:val="0"/>
        <w:adjustRightInd w:val="0"/>
        <w:ind w:right="-83"/>
        <w:jc w:val="both"/>
        <w:rPr>
          <w:sz w:val="18"/>
          <w:szCs w:val="18"/>
        </w:rPr>
      </w:pPr>
      <w:r w:rsidRPr="000B30F6">
        <w:rPr>
          <w:kern w:val="2"/>
          <w:sz w:val="18"/>
          <w:szCs w:val="18"/>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0B30F6" w:rsidRPr="000B30F6" w:rsidRDefault="000B30F6" w:rsidP="000B30F6">
      <w:pPr>
        <w:widowControl w:val="0"/>
        <w:numPr>
          <w:ilvl w:val="0"/>
          <w:numId w:val="61"/>
        </w:numPr>
        <w:autoSpaceDE w:val="0"/>
        <w:autoSpaceDN w:val="0"/>
        <w:adjustRightInd w:val="0"/>
        <w:ind w:right="-83"/>
        <w:jc w:val="both"/>
        <w:rPr>
          <w:sz w:val="18"/>
          <w:szCs w:val="18"/>
        </w:rPr>
      </w:pPr>
      <w:r w:rsidRPr="000B30F6">
        <w:rPr>
          <w:kern w:val="2"/>
          <w:sz w:val="18"/>
          <w:szCs w:val="18"/>
        </w:rPr>
        <w:t>Настоящее решение вступает в силу с момента его официального опубликования.</w:t>
      </w:r>
    </w:p>
    <w:p w:rsidR="000B30F6" w:rsidRPr="000B30F6" w:rsidRDefault="000B30F6" w:rsidP="000B30F6">
      <w:pPr>
        <w:jc w:val="both"/>
        <w:rPr>
          <w:sz w:val="18"/>
          <w:szCs w:val="18"/>
        </w:rPr>
      </w:pPr>
    </w:p>
    <w:p w:rsidR="000B30F6" w:rsidRPr="000B30F6" w:rsidRDefault="000B30F6" w:rsidP="000B30F6">
      <w:pPr>
        <w:widowControl w:val="0"/>
        <w:spacing w:line="367" w:lineRule="exact"/>
        <w:ind w:left="672"/>
        <w:jc w:val="both"/>
        <w:rPr>
          <w:sz w:val="18"/>
          <w:szCs w:val="18"/>
        </w:rPr>
      </w:pPr>
    </w:p>
    <w:p w:rsidR="000B30F6" w:rsidRPr="000B30F6" w:rsidRDefault="000B30F6" w:rsidP="000B30F6">
      <w:pPr>
        <w:widowControl w:val="0"/>
        <w:spacing w:line="367" w:lineRule="exact"/>
        <w:ind w:left="672"/>
        <w:jc w:val="both"/>
        <w:rPr>
          <w:sz w:val="18"/>
          <w:szCs w:val="18"/>
        </w:rPr>
      </w:pPr>
    </w:p>
    <w:tbl>
      <w:tblPr>
        <w:tblW w:w="9039" w:type="dxa"/>
        <w:tblInd w:w="360" w:type="dxa"/>
        <w:tblLook w:val="04A0" w:firstRow="1" w:lastRow="0" w:firstColumn="1" w:lastColumn="0" w:noHBand="0" w:noVBand="1"/>
      </w:tblPr>
      <w:tblGrid>
        <w:gridCol w:w="4926"/>
        <w:gridCol w:w="4113"/>
      </w:tblGrid>
      <w:tr w:rsidR="000B30F6" w:rsidRPr="000B30F6" w:rsidTr="000B30F6">
        <w:tc>
          <w:tcPr>
            <w:tcW w:w="4926" w:type="dxa"/>
          </w:tcPr>
          <w:p w:rsidR="000B30F6" w:rsidRPr="000B30F6" w:rsidRDefault="000B30F6" w:rsidP="000B30F6">
            <w:pPr>
              <w:widowControl w:val="0"/>
              <w:autoSpaceDE w:val="0"/>
              <w:autoSpaceDN w:val="0"/>
              <w:adjustRightInd w:val="0"/>
              <w:rPr>
                <w:kern w:val="2"/>
                <w:sz w:val="18"/>
                <w:szCs w:val="18"/>
              </w:rPr>
            </w:pPr>
            <w:r w:rsidRPr="000B30F6">
              <w:rPr>
                <w:kern w:val="2"/>
                <w:sz w:val="18"/>
                <w:szCs w:val="18"/>
              </w:rPr>
              <w:t>Председатель Совета депутатов</w:t>
            </w:r>
          </w:p>
          <w:p w:rsidR="000B30F6" w:rsidRPr="000B30F6" w:rsidRDefault="000B30F6" w:rsidP="000B30F6">
            <w:pPr>
              <w:widowControl w:val="0"/>
              <w:autoSpaceDE w:val="0"/>
              <w:autoSpaceDN w:val="0"/>
              <w:adjustRightInd w:val="0"/>
              <w:rPr>
                <w:kern w:val="2"/>
                <w:sz w:val="18"/>
                <w:szCs w:val="18"/>
              </w:rPr>
            </w:pPr>
            <w:r w:rsidRPr="000B30F6">
              <w:rPr>
                <w:kern w:val="2"/>
                <w:sz w:val="18"/>
                <w:szCs w:val="18"/>
              </w:rPr>
              <w:t xml:space="preserve">городского </w:t>
            </w:r>
            <w:proofErr w:type="gramStart"/>
            <w:r w:rsidRPr="000B30F6">
              <w:rPr>
                <w:kern w:val="2"/>
                <w:sz w:val="18"/>
                <w:szCs w:val="18"/>
              </w:rPr>
              <w:t>поселении</w:t>
            </w:r>
            <w:proofErr w:type="gramEnd"/>
            <w:r w:rsidRPr="000B30F6">
              <w:rPr>
                <w:kern w:val="2"/>
                <w:sz w:val="18"/>
                <w:szCs w:val="18"/>
              </w:rPr>
              <w:t xml:space="preserve"> Агириш</w:t>
            </w:r>
          </w:p>
          <w:p w:rsidR="000B30F6" w:rsidRPr="000B30F6" w:rsidRDefault="000B30F6" w:rsidP="000B30F6">
            <w:pPr>
              <w:widowControl w:val="0"/>
              <w:autoSpaceDE w:val="0"/>
              <w:autoSpaceDN w:val="0"/>
              <w:adjustRightInd w:val="0"/>
              <w:rPr>
                <w:kern w:val="2"/>
                <w:sz w:val="18"/>
                <w:szCs w:val="18"/>
              </w:rPr>
            </w:pPr>
          </w:p>
          <w:p w:rsidR="000B30F6" w:rsidRPr="000B30F6" w:rsidRDefault="000B30F6" w:rsidP="000B30F6">
            <w:pPr>
              <w:widowControl w:val="0"/>
              <w:autoSpaceDE w:val="0"/>
              <w:autoSpaceDN w:val="0"/>
              <w:adjustRightInd w:val="0"/>
              <w:rPr>
                <w:kern w:val="2"/>
                <w:sz w:val="18"/>
                <w:szCs w:val="18"/>
              </w:rPr>
            </w:pPr>
            <w:r w:rsidRPr="000B30F6">
              <w:rPr>
                <w:kern w:val="2"/>
                <w:sz w:val="18"/>
                <w:szCs w:val="18"/>
              </w:rPr>
              <w:t>_________________</w:t>
            </w:r>
            <w:proofErr w:type="spellStart"/>
            <w:r w:rsidRPr="000B30F6">
              <w:rPr>
                <w:kern w:val="2"/>
                <w:sz w:val="18"/>
                <w:szCs w:val="18"/>
              </w:rPr>
              <w:t>Т.А.Нестерова</w:t>
            </w:r>
            <w:proofErr w:type="spellEnd"/>
          </w:p>
        </w:tc>
        <w:tc>
          <w:tcPr>
            <w:tcW w:w="4113" w:type="dxa"/>
          </w:tcPr>
          <w:p w:rsidR="000B30F6" w:rsidRPr="000B30F6" w:rsidRDefault="000B30F6" w:rsidP="000B30F6">
            <w:pPr>
              <w:widowControl w:val="0"/>
              <w:autoSpaceDE w:val="0"/>
              <w:autoSpaceDN w:val="0"/>
              <w:adjustRightInd w:val="0"/>
              <w:rPr>
                <w:kern w:val="2"/>
                <w:sz w:val="18"/>
                <w:szCs w:val="18"/>
              </w:rPr>
            </w:pPr>
            <w:proofErr w:type="spellStart"/>
            <w:r w:rsidRPr="000B30F6">
              <w:rPr>
                <w:kern w:val="2"/>
                <w:sz w:val="18"/>
                <w:szCs w:val="18"/>
              </w:rPr>
              <w:t>И.о</w:t>
            </w:r>
            <w:proofErr w:type="spellEnd"/>
            <w:r w:rsidRPr="000B30F6">
              <w:rPr>
                <w:kern w:val="2"/>
                <w:sz w:val="18"/>
                <w:szCs w:val="18"/>
              </w:rPr>
              <w:t xml:space="preserve">. Главы городского поселения Агириш </w:t>
            </w:r>
          </w:p>
          <w:p w:rsidR="000B30F6" w:rsidRPr="000B30F6" w:rsidRDefault="000B30F6" w:rsidP="000B30F6">
            <w:pPr>
              <w:widowControl w:val="0"/>
              <w:autoSpaceDE w:val="0"/>
              <w:autoSpaceDN w:val="0"/>
              <w:adjustRightInd w:val="0"/>
              <w:rPr>
                <w:kern w:val="2"/>
                <w:sz w:val="18"/>
                <w:szCs w:val="18"/>
              </w:rPr>
            </w:pPr>
          </w:p>
          <w:p w:rsidR="000B30F6" w:rsidRPr="000B30F6" w:rsidRDefault="000B30F6" w:rsidP="000B30F6">
            <w:pPr>
              <w:widowControl w:val="0"/>
              <w:autoSpaceDE w:val="0"/>
              <w:autoSpaceDN w:val="0"/>
              <w:adjustRightInd w:val="0"/>
              <w:rPr>
                <w:kern w:val="2"/>
                <w:sz w:val="18"/>
                <w:szCs w:val="18"/>
              </w:rPr>
            </w:pPr>
          </w:p>
          <w:p w:rsidR="000B30F6" w:rsidRPr="000B30F6" w:rsidRDefault="000B30F6" w:rsidP="000B30F6">
            <w:pPr>
              <w:widowControl w:val="0"/>
              <w:autoSpaceDE w:val="0"/>
              <w:autoSpaceDN w:val="0"/>
              <w:adjustRightInd w:val="0"/>
              <w:rPr>
                <w:kern w:val="2"/>
                <w:sz w:val="18"/>
                <w:szCs w:val="18"/>
              </w:rPr>
            </w:pPr>
            <w:r w:rsidRPr="000B30F6">
              <w:rPr>
                <w:kern w:val="2"/>
                <w:sz w:val="18"/>
                <w:szCs w:val="18"/>
              </w:rPr>
              <w:t>____________________М.А. Апатов</w:t>
            </w:r>
          </w:p>
        </w:tc>
      </w:tr>
      <w:tr w:rsidR="000B30F6" w:rsidRPr="000B30F6" w:rsidTr="000B30F6">
        <w:tc>
          <w:tcPr>
            <w:tcW w:w="4926" w:type="dxa"/>
          </w:tcPr>
          <w:p w:rsidR="000B30F6" w:rsidRPr="000B30F6" w:rsidRDefault="000B30F6" w:rsidP="000B30F6">
            <w:pPr>
              <w:widowControl w:val="0"/>
              <w:autoSpaceDE w:val="0"/>
              <w:autoSpaceDN w:val="0"/>
              <w:adjustRightInd w:val="0"/>
              <w:rPr>
                <w:kern w:val="2"/>
                <w:sz w:val="18"/>
                <w:szCs w:val="18"/>
              </w:rPr>
            </w:pPr>
          </w:p>
        </w:tc>
        <w:tc>
          <w:tcPr>
            <w:tcW w:w="4113" w:type="dxa"/>
          </w:tcPr>
          <w:p w:rsidR="000B30F6" w:rsidRPr="000B30F6" w:rsidRDefault="000B30F6" w:rsidP="000B30F6">
            <w:pPr>
              <w:widowControl w:val="0"/>
              <w:autoSpaceDE w:val="0"/>
              <w:autoSpaceDN w:val="0"/>
              <w:adjustRightInd w:val="0"/>
              <w:rPr>
                <w:kern w:val="2"/>
                <w:sz w:val="18"/>
                <w:szCs w:val="18"/>
              </w:rPr>
            </w:pPr>
          </w:p>
        </w:tc>
      </w:tr>
    </w:tbl>
    <w:p w:rsidR="000B30F6" w:rsidRPr="000B30F6" w:rsidRDefault="000B30F6" w:rsidP="000B30F6">
      <w:pPr>
        <w:widowControl w:val="0"/>
        <w:autoSpaceDE w:val="0"/>
        <w:autoSpaceDN w:val="0"/>
        <w:adjustRightInd w:val="0"/>
        <w:rPr>
          <w:kern w:val="2"/>
          <w:sz w:val="18"/>
          <w:szCs w:val="18"/>
        </w:rPr>
      </w:pPr>
      <w:r w:rsidRPr="000B30F6">
        <w:rPr>
          <w:kern w:val="2"/>
          <w:sz w:val="18"/>
          <w:szCs w:val="18"/>
        </w:rPr>
        <w:t xml:space="preserve"> </w:t>
      </w:r>
    </w:p>
    <w:p w:rsidR="000B30F6" w:rsidRPr="000B30F6" w:rsidRDefault="000B30F6" w:rsidP="000B30F6">
      <w:pPr>
        <w:widowControl w:val="0"/>
        <w:autoSpaceDE w:val="0"/>
        <w:autoSpaceDN w:val="0"/>
        <w:adjustRightInd w:val="0"/>
        <w:ind w:left="360"/>
        <w:rPr>
          <w:rFonts w:ascii="Times New Roman CYR" w:hAnsi="Times New Roman CYR" w:cs="Times New Roman CYR"/>
          <w:kern w:val="2"/>
          <w:sz w:val="18"/>
          <w:szCs w:val="18"/>
        </w:rPr>
      </w:pPr>
      <w:r w:rsidRPr="000B30F6">
        <w:rPr>
          <w:rFonts w:ascii="Times New Roman CYR" w:hAnsi="Times New Roman CYR" w:cs="Times New Roman CYR"/>
          <w:kern w:val="2"/>
          <w:sz w:val="18"/>
          <w:szCs w:val="18"/>
        </w:rPr>
        <w:t>Дата подписания:</w:t>
      </w:r>
    </w:p>
    <w:p w:rsidR="000B30F6" w:rsidRPr="000B30F6" w:rsidRDefault="000B30F6" w:rsidP="000B30F6">
      <w:pPr>
        <w:widowControl w:val="0"/>
        <w:autoSpaceDE w:val="0"/>
        <w:autoSpaceDN w:val="0"/>
        <w:adjustRightInd w:val="0"/>
        <w:ind w:left="360"/>
        <w:rPr>
          <w:rFonts w:ascii="Times New Roman CYR" w:hAnsi="Times New Roman CYR" w:cs="Times New Roman CYR"/>
          <w:kern w:val="2"/>
          <w:sz w:val="18"/>
          <w:szCs w:val="18"/>
        </w:rPr>
      </w:pPr>
      <w:r w:rsidRPr="000B30F6">
        <w:rPr>
          <w:rFonts w:ascii="Times New Roman CYR" w:hAnsi="Times New Roman CYR" w:cs="Times New Roman CYR"/>
          <w:kern w:val="2"/>
          <w:sz w:val="18"/>
          <w:szCs w:val="18"/>
        </w:rPr>
        <w:t>«24» апреля 2023 г.</w:t>
      </w:r>
    </w:p>
    <w:p w:rsidR="000B30F6" w:rsidRDefault="000B30F6" w:rsidP="000B30F6">
      <w:pPr>
        <w:rPr>
          <w:b/>
          <w:sz w:val="18"/>
          <w:lang w:eastAsia="en-US"/>
        </w:rPr>
      </w:pPr>
    </w:p>
    <w:p w:rsidR="000B30F6" w:rsidRDefault="000B30F6" w:rsidP="000B30F6">
      <w:pPr>
        <w:rPr>
          <w:b/>
          <w:sz w:val="18"/>
          <w:lang w:eastAsia="en-US"/>
        </w:rPr>
      </w:pPr>
    </w:p>
    <w:p w:rsidR="000B30F6" w:rsidRPr="00DA3881" w:rsidRDefault="000B30F6" w:rsidP="000B30F6">
      <w:pPr>
        <w:rPr>
          <w:b/>
          <w:sz w:val="18"/>
          <w:lang w:eastAsia="en-US"/>
        </w:rPr>
      </w:pPr>
    </w:p>
    <w:p w:rsidR="000B30F6" w:rsidRDefault="000B30F6" w:rsidP="000B30F6">
      <w:pPr>
        <w:jc w:val="center"/>
        <w:rPr>
          <w:b/>
          <w:sz w:val="18"/>
          <w:lang w:eastAsia="en-US"/>
        </w:rPr>
      </w:pPr>
      <w:r>
        <w:rPr>
          <w:b/>
          <w:sz w:val="18"/>
          <w:lang w:eastAsia="en-US"/>
        </w:rPr>
        <w:t>Городское поселение Агириш</w:t>
      </w:r>
    </w:p>
    <w:p w:rsidR="000B30F6" w:rsidRDefault="000B30F6" w:rsidP="000B30F6">
      <w:pPr>
        <w:jc w:val="center"/>
        <w:rPr>
          <w:b/>
          <w:sz w:val="18"/>
          <w:lang w:eastAsia="en-US"/>
        </w:rPr>
      </w:pPr>
      <w:r>
        <w:rPr>
          <w:b/>
          <w:sz w:val="18"/>
          <w:lang w:eastAsia="en-US"/>
        </w:rPr>
        <w:t xml:space="preserve">СОВЕТ ДЕПУТАТОВ </w:t>
      </w:r>
    </w:p>
    <w:p w:rsidR="000B30F6" w:rsidRDefault="000B30F6" w:rsidP="000B30F6">
      <w:pPr>
        <w:jc w:val="center"/>
        <w:rPr>
          <w:b/>
          <w:sz w:val="18"/>
          <w:lang w:eastAsia="en-US"/>
        </w:rPr>
      </w:pPr>
      <w:r>
        <w:rPr>
          <w:b/>
          <w:sz w:val="18"/>
          <w:lang w:eastAsia="en-US"/>
        </w:rPr>
        <w:t>РЕШЕНИЕ</w:t>
      </w:r>
    </w:p>
    <w:p w:rsidR="000B30F6" w:rsidRPr="000B30F6" w:rsidRDefault="000B30F6" w:rsidP="000B30F6">
      <w:pPr>
        <w:ind w:left="-709" w:right="-665" w:firstLine="709"/>
        <w:jc w:val="both"/>
        <w:rPr>
          <w:b/>
          <w:sz w:val="18"/>
          <w:szCs w:val="18"/>
        </w:rPr>
      </w:pPr>
      <w:r w:rsidRPr="000B30F6">
        <w:rPr>
          <w:b/>
          <w:sz w:val="18"/>
          <w:szCs w:val="18"/>
        </w:rPr>
        <w:t xml:space="preserve">  «24» апреля  2023 г.                                                                                                          № 307</w:t>
      </w:r>
    </w:p>
    <w:p w:rsidR="000B30F6" w:rsidRPr="000B30F6" w:rsidRDefault="000B30F6" w:rsidP="000B30F6">
      <w:pPr>
        <w:shd w:val="clear" w:color="auto" w:fill="FFFFFF"/>
        <w:autoSpaceDE w:val="0"/>
        <w:autoSpaceDN w:val="0"/>
        <w:adjustRightInd w:val="0"/>
        <w:jc w:val="both"/>
        <w:rPr>
          <w:color w:val="000000"/>
          <w:sz w:val="18"/>
          <w:szCs w:val="18"/>
        </w:rPr>
      </w:pPr>
    </w:p>
    <w:p w:rsidR="000B30F6" w:rsidRPr="000B30F6" w:rsidRDefault="000B30F6" w:rsidP="000B30F6">
      <w:pPr>
        <w:rPr>
          <w:b/>
          <w:sz w:val="18"/>
          <w:szCs w:val="18"/>
        </w:rPr>
      </w:pPr>
      <w:r w:rsidRPr="000B30F6">
        <w:rPr>
          <w:b/>
          <w:sz w:val="18"/>
          <w:szCs w:val="18"/>
        </w:rPr>
        <w:t xml:space="preserve">Об </w:t>
      </w:r>
      <w:proofErr w:type="gramStart"/>
      <w:r w:rsidRPr="000B30F6">
        <w:rPr>
          <w:b/>
          <w:sz w:val="18"/>
          <w:szCs w:val="18"/>
        </w:rPr>
        <w:t>избрании</w:t>
      </w:r>
      <w:proofErr w:type="gramEnd"/>
      <w:r w:rsidRPr="000B30F6">
        <w:rPr>
          <w:b/>
          <w:sz w:val="18"/>
          <w:szCs w:val="18"/>
        </w:rPr>
        <w:t xml:space="preserve"> заместителя председателя Совета депутатов </w:t>
      </w:r>
    </w:p>
    <w:p w:rsidR="000B30F6" w:rsidRPr="000B30F6" w:rsidRDefault="000B30F6" w:rsidP="000B30F6">
      <w:pPr>
        <w:rPr>
          <w:b/>
          <w:sz w:val="18"/>
          <w:szCs w:val="18"/>
        </w:rPr>
      </w:pPr>
      <w:r w:rsidRPr="000B30F6">
        <w:rPr>
          <w:b/>
          <w:sz w:val="18"/>
          <w:szCs w:val="18"/>
        </w:rPr>
        <w:t>городского поселения Агириш из состава Совета депутатов</w:t>
      </w:r>
    </w:p>
    <w:p w:rsidR="000B30F6" w:rsidRPr="000B30F6" w:rsidRDefault="000B30F6" w:rsidP="000B30F6">
      <w:pPr>
        <w:rPr>
          <w:b/>
          <w:sz w:val="18"/>
          <w:szCs w:val="18"/>
        </w:rPr>
      </w:pPr>
      <w:r w:rsidRPr="000B30F6">
        <w:rPr>
          <w:b/>
          <w:sz w:val="18"/>
          <w:szCs w:val="18"/>
        </w:rPr>
        <w:t>городского поселения Агириш  четвертого созыва</w:t>
      </w:r>
    </w:p>
    <w:p w:rsidR="000B30F6" w:rsidRPr="000B30F6" w:rsidRDefault="000B30F6" w:rsidP="000B30F6">
      <w:pPr>
        <w:shd w:val="clear" w:color="auto" w:fill="FFFFFF"/>
        <w:autoSpaceDE w:val="0"/>
        <w:autoSpaceDN w:val="0"/>
        <w:adjustRightInd w:val="0"/>
        <w:jc w:val="both"/>
        <w:rPr>
          <w:color w:val="000000"/>
          <w:sz w:val="18"/>
          <w:szCs w:val="18"/>
        </w:rPr>
      </w:pPr>
    </w:p>
    <w:p w:rsidR="000B30F6" w:rsidRPr="000B30F6" w:rsidRDefault="000B30F6" w:rsidP="000B30F6">
      <w:pPr>
        <w:shd w:val="clear" w:color="auto" w:fill="FFFFFF"/>
        <w:autoSpaceDE w:val="0"/>
        <w:autoSpaceDN w:val="0"/>
        <w:adjustRightInd w:val="0"/>
        <w:jc w:val="both"/>
        <w:rPr>
          <w:sz w:val="18"/>
          <w:szCs w:val="18"/>
        </w:rPr>
      </w:pPr>
      <w:r w:rsidRPr="000B30F6">
        <w:rPr>
          <w:color w:val="000000"/>
          <w:sz w:val="18"/>
          <w:szCs w:val="18"/>
        </w:rPr>
        <w:t xml:space="preserve">                           В результате  открытого голосования, в соответствии с Федеральным законом </w:t>
      </w:r>
      <w:r w:rsidRPr="000B30F6">
        <w:rPr>
          <w:sz w:val="18"/>
          <w:szCs w:val="18"/>
        </w:rPr>
        <w:t>от 06.10.2003 № 131-ФЗ «Об общих принципах организации местного самоуправления в Российской Федерации», Уставом городского поселения Агириш, Регламентом Совета депутатов городского поселения Агириш, решением Совета депутатов городского поселения Агириш от 10 января 2006 года № 13 «О Регламенте Совета депутатов городского поселения Агириш»:</w:t>
      </w:r>
    </w:p>
    <w:p w:rsidR="000B30F6" w:rsidRPr="000B30F6" w:rsidRDefault="000B30F6" w:rsidP="000B30F6">
      <w:pPr>
        <w:shd w:val="clear" w:color="auto" w:fill="FFFFFF"/>
        <w:autoSpaceDE w:val="0"/>
        <w:autoSpaceDN w:val="0"/>
        <w:adjustRightInd w:val="0"/>
        <w:jc w:val="both"/>
        <w:rPr>
          <w:sz w:val="18"/>
          <w:szCs w:val="18"/>
        </w:rPr>
      </w:pPr>
    </w:p>
    <w:p w:rsidR="000B30F6" w:rsidRPr="000B30F6" w:rsidRDefault="000B30F6" w:rsidP="000B30F6">
      <w:pPr>
        <w:shd w:val="clear" w:color="auto" w:fill="FFFFFF"/>
        <w:autoSpaceDE w:val="0"/>
        <w:autoSpaceDN w:val="0"/>
        <w:adjustRightInd w:val="0"/>
        <w:jc w:val="both"/>
        <w:rPr>
          <w:sz w:val="18"/>
          <w:szCs w:val="18"/>
        </w:rPr>
      </w:pPr>
      <w:r w:rsidRPr="000B30F6">
        <w:rPr>
          <w:sz w:val="18"/>
          <w:szCs w:val="18"/>
        </w:rPr>
        <w:t xml:space="preserve">                                             Совет депутатов городского поселения Агириш решил:</w:t>
      </w:r>
    </w:p>
    <w:p w:rsidR="000B30F6" w:rsidRPr="000B30F6" w:rsidRDefault="000B30F6" w:rsidP="000B30F6">
      <w:pPr>
        <w:shd w:val="clear" w:color="auto" w:fill="FFFFFF"/>
        <w:autoSpaceDE w:val="0"/>
        <w:autoSpaceDN w:val="0"/>
        <w:adjustRightInd w:val="0"/>
        <w:jc w:val="both"/>
        <w:rPr>
          <w:sz w:val="18"/>
          <w:szCs w:val="18"/>
        </w:rPr>
      </w:pPr>
    </w:p>
    <w:p w:rsidR="000B30F6" w:rsidRPr="000B30F6" w:rsidRDefault="000B30F6" w:rsidP="000B30F6">
      <w:pPr>
        <w:numPr>
          <w:ilvl w:val="0"/>
          <w:numId w:val="62"/>
        </w:numPr>
        <w:shd w:val="clear" w:color="auto" w:fill="FFFFFF"/>
        <w:autoSpaceDE w:val="0"/>
        <w:autoSpaceDN w:val="0"/>
        <w:adjustRightInd w:val="0"/>
        <w:jc w:val="both"/>
        <w:rPr>
          <w:color w:val="000000"/>
          <w:sz w:val="18"/>
          <w:szCs w:val="18"/>
        </w:rPr>
      </w:pPr>
      <w:r w:rsidRPr="000B30F6">
        <w:rPr>
          <w:color w:val="000000"/>
          <w:sz w:val="18"/>
          <w:szCs w:val="18"/>
        </w:rPr>
        <w:t xml:space="preserve">Избрать депутата Совета депутатов городского поселения Агириш </w:t>
      </w:r>
      <w:r w:rsidRPr="000B30F6">
        <w:rPr>
          <w:b/>
          <w:color w:val="000000"/>
          <w:sz w:val="18"/>
          <w:szCs w:val="18"/>
          <w:u w:val="single"/>
        </w:rPr>
        <w:t xml:space="preserve">Козлова Андрея Николаевича </w:t>
      </w:r>
      <w:r w:rsidRPr="000B30F6">
        <w:rPr>
          <w:sz w:val="18"/>
          <w:szCs w:val="18"/>
        </w:rPr>
        <w:t xml:space="preserve">заместителем председателя </w:t>
      </w:r>
      <w:r w:rsidRPr="000B30F6">
        <w:rPr>
          <w:color w:val="000000"/>
          <w:sz w:val="18"/>
          <w:szCs w:val="18"/>
        </w:rPr>
        <w:t>Совета депутатов городского поселения Агириш на срок полномочий Совета депутатов городского поселения Агириш четвертого созыва.</w:t>
      </w:r>
    </w:p>
    <w:p w:rsidR="000B30F6" w:rsidRPr="000B30F6" w:rsidRDefault="000B30F6" w:rsidP="000B30F6">
      <w:pPr>
        <w:numPr>
          <w:ilvl w:val="0"/>
          <w:numId w:val="62"/>
        </w:numPr>
        <w:shd w:val="clear" w:color="auto" w:fill="FFFFFF"/>
        <w:autoSpaceDE w:val="0"/>
        <w:autoSpaceDN w:val="0"/>
        <w:adjustRightInd w:val="0"/>
        <w:jc w:val="both"/>
        <w:rPr>
          <w:color w:val="000000"/>
          <w:sz w:val="18"/>
          <w:szCs w:val="18"/>
        </w:rPr>
      </w:pPr>
      <w:r w:rsidRPr="000B30F6">
        <w:rPr>
          <w:color w:val="000000"/>
          <w:sz w:val="18"/>
          <w:szCs w:val="18"/>
        </w:rPr>
        <w:t>Признать утратившим силу решение Совета депутатов городского поселения Агириш от 26.09.2018 г. № 2 «Об избрании заместителя председателя Совета депутатов городского поселения Агириш из состава Совета депутатов городского поселения Агириш  четвертого созыва»;</w:t>
      </w:r>
    </w:p>
    <w:p w:rsidR="000B30F6" w:rsidRPr="000B30F6" w:rsidRDefault="000B30F6" w:rsidP="000B30F6">
      <w:pPr>
        <w:numPr>
          <w:ilvl w:val="0"/>
          <w:numId w:val="62"/>
        </w:numPr>
        <w:shd w:val="clear" w:color="auto" w:fill="FFFFFF"/>
        <w:autoSpaceDE w:val="0"/>
        <w:autoSpaceDN w:val="0"/>
        <w:adjustRightInd w:val="0"/>
        <w:jc w:val="both"/>
        <w:rPr>
          <w:color w:val="000000"/>
          <w:sz w:val="18"/>
          <w:szCs w:val="18"/>
        </w:rPr>
      </w:pPr>
      <w:r w:rsidRPr="000B30F6">
        <w:rPr>
          <w:kern w:val="2"/>
          <w:sz w:val="18"/>
          <w:szCs w:val="18"/>
        </w:rPr>
        <w:lastRenderedPageBreak/>
        <w:t>Настоящее решение вступает в силу после его подписания</w:t>
      </w:r>
      <w:r w:rsidRPr="000B30F6">
        <w:rPr>
          <w:sz w:val="18"/>
          <w:szCs w:val="18"/>
        </w:rPr>
        <w:t xml:space="preserve"> и подлежит опубликованию в бюллетене «Вестник городского  поселения Агириш»</w:t>
      </w:r>
      <w:r w:rsidRPr="000B30F6">
        <w:rPr>
          <w:rFonts w:ascii="Times New Roman CYR" w:hAnsi="Times New Roman CYR" w:cs="Times New Roman CYR"/>
          <w:kern w:val="2"/>
          <w:sz w:val="18"/>
          <w:szCs w:val="18"/>
        </w:rPr>
        <w:t xml:space="preserve"> и на официальном сайте администрации городского поселения Агириш. </w:t>
      </w:r>
    </w:p>
    <w:p w:rsidR="000B30F6" w:rsidRPr="000B30F6" w:rsidRDefault="000B30F6" w:rsidP="000B30F6">
      <w:pPr>
        <w:shd w:val="clear" w:color="auto" w:fill="FFFFFF"/>
        <w:autoSpaceDE w:val="0"/>
        <w:autoSpaceDN w:val="0"/>
        <w:adjustRightInd w:val="0"/>
        <w:jc w:val="both"/>
        <w:rPr>
          <w:sz w:val="18"/>
          <w:szCs w:val="18"/>
        </w:rPr>
      </w:pPr>
    </w:p>
    <w:p w:rsidR="000B30F6" w:rsidRPr="000B30F6" w:rsidRDefault="000B30F6" w:rsidP="000B30F6">
      <w:pPr>
        <w:shd w:val="clear" w:color="auto" w:fill="FFFFFF"/>
        <w:autoSpaceDE w:val="0"/>
        <w:autoSpaceDN w:val="0"/>
        <w:adjustRightInd w:val="0"/>
        <w:jc w:val="both"/>
        <w:rPr>
          <w:sz w:val="18"/>
          <w:szCs w:val="18"/>
        </w:rPr>
      </w:pPr>
    </w:p>
    <w:p w:rsidR="000B30F6" w:rsidRPr="000B30F6" w:rsidRDefault="000B30F6" w:rsidP="000B30F6">
      <w:pPr>
        <w:shd w:val="clear" w:color="auto" w:fill="FFFFFF"/>
        <w:autoSpaceDE w:val="0"/>
        <w:autoSpaceDN w:val="0"/>
        <w:adjustRightInd w:val="0"/>
        <w:jc w:val="both"/>
        <w:rPr>
          <w:sz w:val="18"/>
          <w:szCs w:val="18"/>
        </w:rPr>
      </w:pPr>
    </w:p>
    <w:p w:rsidR="000B30F6" w:rsidRPr="000B30F6" w:rsidRDefault="000B30F6" w:rsidP="000B30F6">
      <w:pPr>
        <w:rPr>
          <w:sz w:val="18"/>
          <w:szCs w:val="18"/>
        </w:rPr>
      </w:pPr>
      <w:r w:rsidRPr="000B30F6">
        <w:rPr>
          <w:sz w:val="18"/>
          <w:szCs w:val="18"/>
        </w:rPr>
        <w:t xml:space="preserve">Председатель Совета депутатов                                                                </w:t>
      </w:r>
    </w:p>
    <w:p w:rsidR="000B30F6" w:rsidRPr="000B30F6" w:rsidRDefault="000B30F6" w:rsidP="000B30F6">
      <w:pPr>
        <w:rPr>
          <w:sz w:val="18"/>
          <w:szCs w:val="18"/>
        </w:rPr>
      </w:pPr>
      <w:r w:rsidRPr="000B30F6">
        <w:rPr>
          <w:sz w:val="18"/>
          <w:szCs w:val="18"/>
        </w:rPr>
        <w:t xml:space="preserve">городского поселения Агириш                                                  ______________ Т.А. Нестерова                                                 </w:t>
      </w:r>
    </w:p>
    <w:p w:rsidR="000B30F6" w:rsidRPr="000B30F6" w:rsidRDefault="000B30F6" w:rsidP="000B30F6">
      <w:pPr>
        <w:rPr>
          <w:sz w:val="18"/>
          <w:szCs w:val="18"/>
        </w:rPr>
      </w:pPr>
    </w:p>
    <w:p w:rsidR="000B30F6" w:rsidRPr="000B30F6" w:rsidRDefault="000B30F6" w:rsidP="000B30F6">
      <w:pPr>
        <w:rPr>
          <w:sz w:val="18"/>
          <w:szCs w:val="18"/>
        </w:rPr>
      </w:pPr>
    </w:p>
    <w:p w:rsidR="000B30F6" w:rsidRPr="000B30F6" w:rsidRDefault="000B30F6" w:rsidP="000B30F6">
      <w:pPr>
        <w:rPr>
          <w:sz w:val="18"/>
          <w:szCs w:val="18"/>
        </w:rPr>
      </w:pPr>
    </w:p>
    <w:p w:rsidR="000B30F6" w:rsidRPr="000B30F6" w:rsidRDefault="000B30F6" w:rsidP="000B30F6">
      <w:pPr>
        <w:rPr>
          <w:sz w:val="18"/>
          <w:szCs w:val="18"/>
        </w:rPr>
      </w:pPr>
    </w:p>
    <w:p w:rsidR="000B30F6" w:rsidRPr="000B30F6" w:rsidRDefault="000B30F6" w:rsidP="000B30F6">
      <w:pPr>
        <w:rPr>
          <w:sz w:val="18"/>
          <w:szCs w:val="18"/>
        </w:rPr>
      </w:pPr>
    </w:p>
    <w:p w:rsidR="000B30F6" w:rsidRPr="000B30F6" w:rsidRDefault="000B30F6" w:rsidP="000B30F6">
      <w:pPr>
        <w:rPr>
          <w:sz w:val="18"/>
          <w:szCs w:val="18"/>
        </w:rPr>
      </w:pPr>
    </w:p>
    <w:p w:rsidR="000B30F6" w:rsidRPr="000B30F6" w:rsidRDefault="000B30F6" w:rsidP="000B30F6">
      <w:pPr>
        <w:rPr>
          <w:sz w:val="18"/>
          <w:szCs w:val="18"/>
        </w:rPr>
      </w:pPr>
      <w:r w:rsidRPr="000B30F6">
        <w:rPr>
          <w:sz w:val="18"/>
          <w:szCs w:val="18"/>
        </w:rPr>
        <w:t>Дата подписания</w:t>
      </w:r>
    </w:p>
    <w:p w:rsidR="000B30F6" w:rsidRPr="000B30F6" w:rsidRDefault="000B30F6" w:rsidP="000B30F6">
      <w:pPr>
        <w:rPr>
          <w:sz w:val="18"/>
          <w:szCs w:val="18"/>
        </w:rPr>
      </w:pPr>
      <w:r w:rsidRPr="000B30F6">
        <w:rPr>
          <w:sz w:val="18"/>
          <w:szCs w:val="18"/>
        </w:rPr>
        <w:t>«24» апреля 2023 г.</w:t>
      </w:r>
    </w:p>
    <w:p w:rsidR="00DA55E2" w:rsidRPr="00DA55E2" w:rsidRDefault="00DA55E2" w:rsidP="00DA55E2">
      <w:pPr>
        <w:jc w:val="both"/>
        <w:rPr>
          <w:i/>
          <w:kern w:val="2"/>
          <w:sz w:val="20"/>
          <w:szCs w:val="20"/>
        </w:rPr>
      </w:pPr>
    </w:p>
    <w:p w:rsidR="000B30F6" w:rsidRPr="000B30F6" w:rsidRDefault="000B30F6" w:rsidP="000B30F6">
      <w:pPr>
        <w:widowControl w:val="0"/>
        <w:autoSpaceDE w:val="0"/>
        <w:autoSpaceDN w:val="0"/>
        <w:adjustRightInd w:val="0"/>
        <w:jc w:val="center"/>
        <w:rPr>
          <w:b/>
          <w:sz w:val="18"/>
          <w:szCs w:val="18"/>
        </w:rPr>
      </w:pPr>
      <w:r w:rsidRPr="000B30F6">
        <w:rPr>
          <w:b/>
          <w:sz w:val="18"/>
          <w:szCs w:val="18"/>
        </w:rPr>
        <w:t>Соглашение</w:t>
      </w:r>
    </w:p>
    <w:p w:rsidR="000B30F6" w:rsidRPr="000B30F6" w:rsidRDefault="000B30F6" w:rsidP="000B30F6">
      <w:pPr>
        <w:widowControl w:val="0"/>
        <w:autoSpaceDE w:val="0"/>
        <w:autoSpaceDN w:val="0"/>
        <w:adjustRightInd w:val="0"/>
        <w:jc w:val="center"/>
        <w:rPr>
          <w:b/>
          <w:sz w:val="18"/>
          <w:szCs w:val="18"/>
        </w:rPr>
      </w:pPr>
      <w:r w:rsidRPr="000B30F6">
        <w:rPr>
          <w:b/>
          <w:sz w:val="18"/>
          <w:szCs w:val="18"/>
        </w:rPr>
        <w:t xml:space="preserve">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w:t>
      </w:r>
    </w:p>
    <w:p w:rsidR="000B30F6" w:rsidRPr="000B30F6" w:rsidRDefault="000B30F6" w:rsidP="000B30F6">
      <w:pPr>
        <w:widowControl w:val="0"/>
        <w:autoSpaceDE w:val="0"/>
        <w:autoSpaceDN w:val="0"/>
        <w:adjustRightInd w:val="0"/>
        <w:jc w:val="center"/>
        <w:rPr>
          <w:b/>
          <w:sz w:val="18"/>
          <w:szCs w:val="18"/>
        </w:rPr>
      </w:pPr>
      <w:r w:rsidRPr="000B30F6">
        <w:rPr>
          <w:b/>
          <w:sz w:val="18"/>
          <w:szCs w:val="18"/>
        </w:rPr>
        <w:t xml:space="preserve">«Формирование комфортной городской среды» </w:t>
      </w:r>
    </w:p>
    <w:p w:rsidR="000B30F6" w:rsidRPr="000B30F6" w:rsidRDefault="000B30F6" w:rsidP="000B30F6">
      <w:pPr>
        <w:widowControl w:val="0"/>
        <w:autoSpaceDE w:val="0"/>
        <w:autoSpaceDN w:val="0"/>
        <w:adjustRightInd w:val="0"/>
        <w:jc w:val="center"/>
        <w:rPr>
          <w:b/>
          <w:sz w:val="18"/>
          <w:szCs w:val="18"/>
        </w:rPr>
      </w:pPr>
    </w:p>
    <w:p w:rsidR="000B30F6" w:rsidRPr="000B30F6" w:rsidRDefault="000B30F6" w:rsidP="000B30F6">
      <w:pPr>
        <w:widowControl w:val="0"/>
        <w:autoSpaceDE w:val="0"/>
        <w:autoSpaceDN w:val="0"/>
        <w:adjustRightInd w:val="0"/>
        <w:jc w:val="center"/>
        <w:rPr>
          <w:sz w:val="18"/>
          <w:szCs w:val="18"/>
        </w:rPr>
      </w:pPr>
      <w:r w:rsidRPr="000B30F6">
        <w:rPr>
          <w:sz w:val="18"/>
          <w:szCs w:val="18"/>
        </w:rPr>
        <w:t xml:space="preserve">г. </w:t>
      </w:r>
      <w:proofErr w:type="gramStart"/>
      <w:r w:rsidRPr="000B30F6">
        <w:rPr>
          <w:sz w:val="18"/>
          <w:szCs w:val="18"/>
        </w:rPr>
        <w:t>Советский</w:t>
      </w:r>
      <w:proofErr w:type="gramEnd"/>
      <w:r w:rsidRPr="000B30F6">
        <w:rPr>
          <w:sz w:val="18"/>
          <w:szCs w:val="18"/>
        </w:rPr>
        <w:tab/>
      </w:r>
      <w:r w:rsidRPr="000B30F6">
        <w:rPr>
          <w:sz w:val="18"/>
          <w:szCs w:val="18"/>
        </w:rPr>
        <w:tab/>
      </w:r>
      <w:r w:rsidRPr="000B30F6">
        <w:rPr>
          <w:sz w:val="18"/>
          <w:szCs w:val="18"/>
        </w:rPr>
        <w:tab/>
      </w:r>
      <w:r w:rsidRPr="000B30F6">
        <w:rPr>
          <w:sz w:val="18"/>
          <w:szCs w:val="18"/>
        </w:rPr>
        <w:tab/>
      </w:r>
      <w:r w:rsidRPr="000B30F6">
        <w:rPr>
          <w:sz w:val="18"/>
          <w:szCs w:val="18"/>
        </w:rPr>
        <w:tab/>
      </w:r>
      <w:r w:rsidRPr="000B30F6">
        <w:rPr>
          <w:sz w:val="18"/>
          <w:szCs w:val="18"/>
        </w:rPr>
        <w:tab/>
      </w:r>
      <w:r w:rsidRPr="000B30F6">
        <w:rPr>
          <w:sz w:val="18"/>
          <w:szCs w:val="18"/>
        </w:rPr>
        <w:tab/>
      </w:r>
      <w:r w:rsidRPr="000B30F6">
        <w:rPr>
          <w:sz w:val="18"/>
          <w:szCs w:val="18"/>
        </w:rPr>
        <w:tab/>
      </w:r>
      <w:r w:rsidRPr="000B30F6">
        <w:rPr>
          <w:sz w:val="18"/>
          <w:szCs w:val="18"/>
        </w:rPr>
        <w:tab/>
        <w:t>21 апреля  2023г.</w:t>
      </w:r>
    </w:p>
    <w:p w:rsidR="000B30F6" w:rsidRPr="000B30F6" w:rsidRDefault="000B30F6" w:rsidP="000B30F6">
      <w:pPr>
        <w:widowControl w:val="0"/>
        <w:autoSpaceDE w:val="0"/>
        <w:autoSpaceDN w:val="0"/>
        <w:adjustRightInd w:val="0"/>
        <w:jc w:val="both"/>
        <w:rPr>
          <w:sz w:val="18"/>
          <w:szCs w:val="18"/>
        </w:rPr>
      </w:pPr>
    </w:p>
    <w:p w:rsidR="000B30F6" w:rsidRPr="000B30F6" w:rsidRDefault="000B30F6" w:rsidP="000B30F6">
      <w:pPr>
        <w:widowControl w:val="0"/>
        <w:autoSpaceDE w:val="0"/>
        <w:autoSpaceDN w:val="0"/>
        <w:adjustRightInd w:val="0"/>
        <w:ind w:firstLine="709"/>
        <w:jc w:val="both"/>
        <w:rPr>
          <w:sz w:val="18"/>
          <w:szCs w:val="18"/>
        </w:rPr>
      </w:pPr>
      <w:proofErr w:type="gramStart"/>
      <w:r w:rsidRPr="000B30F6">
        <w:rPr>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0B30F6">
        <w:rPr>
          <w:sz w:val="18"/>
          <w:szCs w:val="18"/>
        </w:rPr>
        <w:t xml:space="preserve"> </w:t>
      </w:r>
      <w:proofErr w:type="gramStart"/>
      <w:r w:rsidRPr="000B30F6">
        <w:rPr>
          <w:sz w:val="18"/>
          <w:szCs w:val="18"/>
        </w:rPr>
        <w:t xml:space="preserve">общих принципах организации местного самоуправления в Российской Федерации», </w:t>
      </w:r>
      <w:r w:rsidRPr="000B30F6">
        <w:rPr>
          <w:bCs/>
          <w:sz w:val="18"/>
          <w:szCs w:val="18"/>
        </w:rPr>
        <w:t>государственной программой Ханты-Мансийского автономного округа – Югры «Пространственное развитие и формирование комфортной городской среды», утвержденной постановлением Правительства Ханты-Мансийского автономного округа – Югры от 11.12.2022 № 670-п (далее Государственная программа)</w:t>
      </w:r>
      <w:r w:rsidRPr="000B30F6">
        <w:rPr>
          <w:sz w:val="18"/>
          <w:szCs w:val="18"/>
        </w:rPr>
        <w:t xml:space="preserve">, Порядком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w:t>
      </w:r>
      <w:proofErr w:type="spellStart"/>
      <w:r w:rsidRPr="000B30F6">
        <w:rPr>
          <w:sz w:val="18"/>
          <w:szCs w:val="18"/>
        </w:rPr>
        <w:t>софинансирования</w:t>
      </w:r>
      <w:proofErr w:type="spellEnd"/>
      <w:r w:rsidRPr="000B30F6">
        <w:rPr>
          <w:sz w:val="18"/>
          <w:szCs w:val="18"/>
        </w:rPr>
        <w:t xml:space="preserve"> муниципальных программ (подпрограмм) формирования современной</w:t>
      </w:r>
      <w:proofErr w:type="gramEnd"/>
      <w:r w:rsidRPr="000B30F6">
        <w:rPr>
          <w:sz w:val="18"/>
          <w:szCs w:val="18"/>
        </w:rPr>
        <w:t xml:space="preserve"> </w:t>
      </w:r>
      <w:proofErr w:type="gramStart"/>
      <w:r w:rsidRPr="000B30F6">
        <w:rPr>
          <w:sz w:val="18"/>
          <w:szCs w:val="18"/>
        </w:rPr>
        <w:t>городской среды, утвержденным  постановлением Правительства Ханты-Мансийского автономного округа – Югры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 (далее Правила предоставления субсидий)</w:t>
      </w:r>
      <w:r w:rsidRPr="000B30F6">
        <w:rPr>
          <w:bCs/>
          <w:sz w:val="18"/>
          <w:szCs w:val="18"/>
        </w:rPr>
        <w:t>,  соглашением о предоставлении субсидии из бюджета Ханты-Мансийского автономного округа – Югры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w:t>
      </w:r>
      <w:proofErr w:type="gramEnd"/>
      <w:r w:rsidRPr="000B30F6">
        <w:rPr>
          <w:bCs/>
          <w:sz w:val="18"/>
          <w:szCs w:val="18"/>
        </w:rPr>
        <w:t xml:space="preserve">», </w:t>
      </w:r>
      <w:proofErr w:type="gramStart"/>
      <w:r w:rsidRPr="000B30F6">
        <w:rPr>
          <w:bCs/>
          <w:sz w:val="18"/>
          <w:szCs w:val="18"/>
        </w:rPr>
        <w:t xml:space="preserve">решением Думы Советского района от 26.12.2022 № 139 «О бюджете Советского района на 2023 год  и на плановый период 2024 и 2025 годов», </w:t>
      </w:r>
      <w:r w:rsidRPr="000B30F6">
        <w:rPr>
          <w:sz w:val="18"/>
          <w:szCs w:val="18"/>
        </w:rPr>
        <w:t xml:space="preserve">решением Думы Советского района </w:t>
      </w:r>
      <w:r w:rsidRPr="000B30F6">
        <w:rPr>
          <w:bCs/>
          <w:sz w:val="18"/>
          <w:szCs w:val="18"/>
        </w:rPr>
        <w:t>от 26.10.2018 № 227/НПА «Об утверждении Порядка предоставления межбюджетных трансфертов из бюджета Советского района», муниципальной программой «Формирование комфортной городской среды на территории Советского района», утвержденной постановлением администрации Советского 21.04.</w:t>
      </w:r>
      <w:r w:rsidRPr="000B30F6">
        <w:rPr>
          <w:sz w:val="18"/>
          <w:szCs w:val="18"/>
        </w:rPr>
        <w:t>2023 № 606 «О предоставлении иных межбюджетных</w:t>
      </w:r>
      <w:proofErr w:type="gramEnd"/>
      <w:r w:rsidRPr="000B30F6">
        <w:rPr>
          <w:sz w:val="18"/>
          <w:szCs w:val="18"/>
        </w:rPr>
        <w:t xml:space="preserve"> трансфертов», заключили настоящее соглашение (далее Соглашение) о нижеследующем:</w:t>
      </w:r>
    </w:p>
    <w:p w:rsidR="000B30F6" w:rsidRPr="000B30F6" w:rsidRDefault="000B30F6" w:rsidP="000B30F6">
      <w:pPr>
        <w:widowControl w:val="0"/>
        <w:autoSpaceDE w:val="0"/>
        <w:autoSpaceDN w:val="0"/>
        <w:adjustRightInd w:val="0"/>
        <w:ind w:firstLine="709"/>
        <w:jc w:val="both"/>
        <w:rPr>
          <w:sz w:val="18"/>
          <w:szCs w:val="18"/>
          <w:highlight w:val="yellow"/>
        </w:rPr>
      </w:pPr>
    </w:p>
    <w:p w:rsidR="000B30F6" w:rsidRPr="000B30F6" w:rsidRDefault="000B30F6" w:rsidP="000B30F6">
      <w:pPr>
        <w:widowControl w:val="0"/>
        <w:autoSpaceDE w:val="0"/>
        <w:autoSpaceDN w:val="0"/>
        <w:adjustRightInd w:val="0"/>
        <w:ind w:firstLine="709"/>
        <w:jc w:val="center"/>
        <w:rPr>
          <w:sz w:val="18"/>
          <w:szCs w:val="18"/>
        </w:rPr>
      </w:pPr>
      <w:r w:rsidRPr="000B30F6">
        <w:rPr>
          <w:sz w:val="18"/>
          <w:szCs w:val="18"/>
        </w:rPr>
        <w:t>1. Предмет соглашения</w:t>
      </w:r>
    </w:p>
    <w:p w:rsidR="000B30F6" w:rsidRPr="000B30F6" w:rsidRDefault="000B30F6" w:rsidP="000B30F6">
      <w:pPr>
        <w:widowControl w:val="0"/>
        <w:autoSpaceDE w:val="0"/>
        <w:autoSpaceDN w:val="0"/>
        <w:adjustRightInd w:val="0"/>
        <w:ind w:firstLine="709"/>
        <w:jc w:val="both"/>
        <w:rPr>
          <w:sz w:val="18"/>
          <w:szCs w:val="18"/>
          <w:highlight w:val="yellow"/>
        </w:rPr>
      </w:pPr>
    </w:p>
    <w:p w:rsidR="000B30F6" w:rsidRPr="000B30F6" w:rsidRDefault="000B30F6" w:rsidP="000B30F6">
      <w:pPr>
        <w:widowControl w:val="0"/>
        <w:autoSpaceDE w:val="0"/>
        <w:autoSpaceDN w:val="0"/>
        <w:adjustRightInd w:val="0"/>
        <w:ind w:firstLine="709"/>
        <w:jc w:val="both"/>
        <w:rPr>
          <w:bCs/>
          <w:sz w:val="18"/>
          <w:szCs w:val="18"/>
        </w:rPr>
      </w:pPr>
      <w:r w:rsidRPr="000B30F6">
        <w:rPr>
          <w:sz w:val="18"/>
          <w:szCs w:val="18"/>
        </w:rPr>
        <w:t>1.1. </w:t>
      </w:r>
      <w:proofErr w:type="gramStart"/>
      <w:r w:rsidRPr="000B30F6">
        <w:rPr>
          <w:sz w:val="18"/>
          <w:szCs w:val="18"/>
        </w:rPr>
        <w:t>Предметом Соглашения является предоставление из бюджета Советского района в бюджет городского поселения Агириш в 2023 году  иных межбюджетных трансфертов на реализацию программ формирования комфортной современной городской среды, в целях достижения результатов федерального проекта «Формирование комфортной городской среды» и результатов регионального проекта «Формирование комфортной городской среды» в рамках Государственной программы, муниципальной программы Советского района «</w:t>
      </w:r>
      <w:r w:rsidRPr="000B30F6">
        <w:rPr>
          <w:bCs/>
          <w:sz w:val="18"/>
          <w:szCs w:val="18"/>
        </w:rPr>
        <w:t>Формирование комфортной городской среды на территории Советского</w:t>
      </w:r>
      <w:proofErr w:type="gramEnd"/>
      <w:r w:rsidRPr="000B30F6">
        <w:rPr>
          <w:bCs/>
          <w:sz w:val="18"/>
          <w:szCs w:val="18"/>
        </w:rPr>
        <w:t xml:space="preserve"> района», утвержденной постановлением администрации Советского района от 29.10.2018 №2345, </w:t>
      </w:r>
      <w:r w:rsidRPr="000B30F6">
        <w:rPr>
          <w:sz w:val="18"/>
          <w:szCs w:val="18"/>
        </w:rPr>
        <w:t>муниципальной программы городского поселения Агириш «</w:t>
      </w:r>
      <w:r w:rsidRPr="000B30F6">
        <w:rPr>
          <w:bCs/>
          <w:sz w:val="18"/>
          <w:szCs w:val="18"/>
        </w:rPr>
        <w:t xml:space="preserve">Формирование комфортной городской среды на территории </w:t>
      </w:r>
      <w:r w:rsidRPr="000B30F6">
        <w:rPr>
          <w:sz w:val="18"/>
          <w:szCs w:val="18"/>
        </w:rPr>
        <w:t xml:space="preserve">городского поселения Агириш», утвержденной </w:t>
      </w:r>
      <w:r w:rsidRPr="000B30F6">
        <w:rPr>
          <w:bCs/>
          <w:sz w:val="18"/>
          <w:szCs w:val="18"/>
        </w:rPr>
        <w:t xml:space="preserve">постановлением Администрации </w:t>
      </w:r>
      <w:r w:rsidRPr="000B30F6">
        <w:rPr>
          <w:sz w:val="18"/>
          <w:szCs w:val="18"/>
        </w:rPr>
        <w:t xml:space="preserve">поселения Агириш  </w:t>
      </w:r>
      <w:r w:rsidRPr="000B30F6">
        <w:rPr>
          <w:bCs/>
          <w:sz w:val="18"/>
          <w:szCs w:val="18"/>
        </w:rPr>
        <w:t>от 05.12.2018 № 246/НПА (далее иные межбюджетные трансферты).</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1.2. Иные межбюджетные трансферты предоставляются в соответствии с лимитами бюджетных обязательств, доведенными администрации Советского района по кодам классификации расходов бюджетов Российской Федерации: код главного распорядителя средств бюджета Советского района 050, раздел 05, подраздел 03, целевая статья 030F255550, вид расходов 540, код цели 2355550X121310000000.</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1.3. Расходные обязательства Администрации поселения, в целях </w:t>
      </w:r>
      <w:proofErr w:type="spellStart"/>
      <w:r w:rsidRPr="000B30F6">
        <w:rPr>
          <w:sz w:val="18"/>
          <w:szCs w:val="18"/>
        </w:rPr>
        <w:t>софинансирования</w:t>
      </w:r>
      <w:proofErr w:type="spellEnd"/>
      <w:r w:rsidRPr="000B30F6">
        <w:rPr>
          <w:sz w:val="18"/>
          <w:szCs w:val="18"/>
        </w:rPr>
        <w:t xml:space="preserve"> которых предоставляются иные межбюджетные трансферты, установлены муниципальной программой городского поселения Агириш «</w:t>
      </w:r>
      <w:r w:rsidRPr="000B30F6">
        <w:rPr>
          <w:bCs/>
          <w:sz w:val="18"/>
          <w:szCs w:val="18"/>
        </w:rPr>
        <w:t xml:space="preserve">Формирование комфортной городской среды на территории </w:t>
      </w:r>
      <w:r w:rsidRPr="000B30F6">
        <w:rPr>
          <w:sz w:val="18"/>
          <w:szCs w:val="18"/>
        </w:rPr>
        <w:t xml:space="preserve">городского поселения Агириш», утвержденной </w:t>
      </w:r>
      <w:r w:rsidRPr="000B30F6">
        <w:rPr>
          <w:bCs/>
          <w:sz w:val="18"/>
          <w:szCs w:val="18"/>
        </w:rPr>
        <w:t xml:space="preserve">постановлением Администрации </w:t>
      </w:r>
      <w:r w:rsidRPr="000B30F6">
        <w:rPr>
          <w:sz w:val="18"/>
          <w:szCs w:val="18"/>
        </w:rPr>
        <w:lastRenderedPageBreak/>
        <w:t xml:space="preserve">поселения Агириш  </w:t>
      </w:r>
      <w:r w:rsidRPr="000B30F6">
        <w:rPr>
          <w:bCs/>
          <w:sz w:val="18"/>
          <w:szCs w:val="18"/>
        </w:rPr>
        <w:t>от 05.12.2018 № 246/НПА</w:t>
      </w:r>
      <w:r w:rsidRPr="000B30F6">
        <w:rPr>
          <w:sz w:val="18"/>
          <w:szCs w:val="18"/>
        </w:rPr>
        <w:t>.</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1.4. Уполномоченным органом Администрации района, осуществляющим взаимодействие с Администрацией поселения, на который со стороны Администрации района  возлагаются функции по исполнению (координацию </w:t>
      </w:r>
      <w:proofErr w:type="gramStart"/>
      <w:r w:rsidRPr="000B30F6">
        <w:rPr>
          <w:sz w:val="18"/>
          <w:szCs w:val="18"/>
        </w:rPr>
        <w:t xml:space="preserve">исполнения) </w:t>
      </w:r>
      <w:proofErr w:type="gramEnd"/>
      <w:r w:rsidRPr="000B30F6">
        <w:rPr>
          <w:sz w:val="18"/>
          <w:szCs w:val="18"/>
        </w:rPr>
        <w:t>Соглашения является комитет по развитию коммунального комплекса администрации Советского района (далее Уполномоченный орган).</w:t>
      </w:r>
    </w:p>
    <w:p w:rsidR="000B30F6" w:rsidRPr="000B30F6" w:rsidRDefault="000B30F6" w:rsidP="000B30F6">
      <w:pPr>
        <w:widowControl w:val="0"/>
        <w:autoSpaceDE w:val="0"/>
        <w:autoSpaceDN w:val="0"/>
        <w:adjustRightInd w:val="0"/>
        <w:ind w:firstLine="709"/>
        <w:jc w:val="center"/>
        <w:rPr>
          <w:sz w:val="18"/>
          <w:szCs w:val="18"/>
        </w:rPr>
      </w:pPr>
    </w:p>
    <w:p w:rsidR="000B30F6" w:rsidRPr="000B30F6" w:rsidRDefault="000B30F6" w:rsidP="000B30F6">
      <w:pPr>
        <w:widowControl w:val="0"/>
        <w:autoSpaceDE w:val="0"/>
        <w:autoSpaceDN w:val="0"/>
        <w:adjustRightInd w:val="0"/>
        <w:ind w:firstLine="709"/>
        <w:jc w:val="center"/>
        <w:rPr>
          <w:sz w:val="18"/>
          <w:szCs w:val="18"/>
        </w:rPr>
      </w:pPr>
      <w:r w:rsidRPr="000B30F6">
        <w:rPr>
          <w:sz w:val="18"/>
          <w:szCs w:val="18"/>
        </w:rPr>
        <w:t xml:space="preserve">2. Финансовое обеспечение расходных обязательств, в </w:t>
      </w:r>
      <w:proofErr w:type="gramStart"/>
      <w:r w:rsidRPr="000B30F6">
        <w:rPr>
          <w:sz w:val="18"/>
          <w:szCs w:val="18"/>
        </w:rPr>
        <w:t>целях</w:t>
      </w:r>
      <w:proofErr w:type="gramEnd"/>
      <w:r w:rsidRPr="000B30F6">
        <w:rPr>
          <w:sz w:val="18"/>
          <w:szCs w:val="18"/>
        </w:rPr>
        <w:t xml:space="preserve"> финансирования которых предоставляются иные межбюджетные трансферты </w:t>
      </w:r>
    </w:p>
    <w:p w:rsidR="000B30F6" w:rsidRPr="000B30F6" w:rsidRDefault="000B30F6" w:rsidP="000B30F6">
      <w:pPr>
        <w:widowControl w:val="0"/>
        <w:autoSpaceDE w:val="0"/>
        <w:autoSpaceDN w:val="0"/>
        <w:adjustRightInd w:val="0"/>
        <w:ind w:firstLine="709"/>
        <w:jc w:val="center"/>
        <w:rPr>
          <w:sz w:val="18"/>
          <w:szCs w:val="18"/>
        </w:rPr>
      </w:pP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0B30F6">
        <w:rPr>
          <w:sz w:val="18"/>
          <w:szCs w:val="18"/>
        </w:rPr>
        <w:t>целях</w:t>
      </w:r>
      <w:proofErr w:type="gramEnd"/>
      <w:r w:rsidRPr="000B30F6">
        <w:rPr>
          <w:sz w:val="18"/>
          <w:szCs w:val="18"/>
        </w:rPr>
        <w:t xml:space="preserve"> финансирования которых предоставляются иные межбюджетные трансферты, составляет в 2023 году не менее 1 367 711 (Один миллион триста шестьдесят семь тысяч семьсот одиннадцать) рубля 48 копеек, в том числе:</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2.1.1. доля </w:t>
      </w:r>
      <w:proofErr w:type="spellStart"/>
      <w:r w:rsidRPr="000B30F6">
        <w:rPr>
          <w:sz w:val="18"/>
          <w:szCs w:val="18"/>
        </w:rPr>
        <w:t>софинансирования</w:t>
      </w:r>
      <w:proofErr w:type="spellEnd"/>
      <w:r w:rsidRPr="000B30F6">
        <w:rPr>
          <w:sz w:val="18"/>
          <w:szCs w:val="18"/>
        </w:rPr>
        <w:t xml:space="preserve"> из бюджета городского поселения Агириш, исходя из уровня </w:t>
      </w:r>
      <w:proofErr w:type="spellStart"/>
      <w:r w:rsidRPr="000B30F6">
        <w:rPr>
          <w:sz w:val="18"/>
          <w:szCs w:val="18"/>
        </w:rPr>
        <w:t>софинансирования</w:t>
      </w:r>
      <w:proofErr w:type="spellEnd"/>
      <w:r w:rsidRPr="000B30F6">
        <w:rPr>
          <w:sz w:val="18"/>
          <w:szCs w:val="18"/>
        </w:rPr>
        <w:t xml:space="preserve"> в размере 10 %, в сумме 90 260 (Девяносто тысяч двести шестьдесят) рублей 00 копеек;</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2.1.2. сверх доли </w:t>
      </w:r>
      <w:proofErr w:type="spellStart"/>
      <w:r w:rsidRPr="000B30F6">
        <w:rPr>
          <w:sz w:val="18"/>
          <w:szCs w:val="18"/>
        </w:rPr>
        <w:t>софинансирования</w:t>
      </w:r>
      <w:proofErr w:type="spellEnd"/>
      <w:r w:rsidRPr="000B30F6">
        <w:rPr>
          <w:sz w:val="18"/>
          <w:szCs w:val="18"/>
        </w:rPr>
        <w:t xml:space="preserve"> из бюджета городского поселения Агириш в сумме 465 111 (Четыреста шестьдесят пять тысяч сто одиннадцать) рублей 48 копеек;</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2.2. Общий размер иных межбюджетных трансфертов, предоставляемых из бюджета Советского района бюджету городского поселения Агириш в соответствии с Соглашением, составляет в 2023 году исходя из уровня </w:t>
      </w:r>
      <w:proofErr w:type="spellStart"/>
      <w:r w:rsidRPr="000B30F6">
        <w:rPr>
          <w:sz w:val="18"/>
          <w:szCs w:val="18"/>
        </w:rPr>
        <w:t>софинансирования</w:t>
      </w:r>
      <w:proofErr w:type="spellEnd"/>
      <w:r w:rsidRPr="000B30F6">
        <w:rPr>
          <w:sz w:val="18"/>
          <w:szCs w:val="18"/>
        </w:rPr>
        <w:t xml:space="preserve"> в размере 90 %, в сумме не более 812 340  (Восемьсот двенадцать тысяч триста сорок) рублей 00 копеек, в том числе:</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2.2.1. за счет средств бюджета Российской Федерации в сумме 316 812 (Триста шестнадцать тысяч восемьсот двенадцать) рублей 28 копеек;</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2.2.2. за счет средств бюджета Ханты-Мансийского автономного округа – Югры  в сумме 495 527 (Четыреста девяносто пять тысяч пятьсот двадцать семь) рублей 72 копейки.</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2.3. В случае уменьшения в 2023 году общего объема бюджетных ассигнований, указанного в пункте 2.1 Соглашения, иные межбюджетные трансферты  предоставляются в размере, определенном исходя из уровня </w:t>
      </w:r>
      <w:proofErr w:type="spellStart"/>
      <w:r w:rsidRPr="000B30F6">
        <w:rPr>
          <w:sz w:val="18"/>
          <w:szCs w:val="18"/>
        </w:rPr>
        <w:t>софинансирования</w:t>
      </w:r>
      <w:proofErr w:type="spellEnd"/>
      <w:r w:rsidRPr="000B30F6">
        <w:rPr>
          <w:sz w:val="18"/>
          <w:szCs w:val="18"/>
        </w:rPr>
        <w:t xml:space="preserve"> от уточненного общего объема бюджетных ассигнований, предусмотренных в финансовом году в бюджете городского поселения Агириш.</w:t>
      </w:r>
    </w:p>
    <w:p w:rsidR="000B30F6" w:rsidRPr="000B30F6" w:rsidRDefault="000B30F6" w:rsidP="000B30F6">
      <w:pPr>
        <w:widowControl w:val="0"/>
        <w:autoSpaceDE w:val="0"/>
        <w:autoSpaceDN w:val="0"/>
        <w:adjustRightInd w:val="0"/>
        <w:ind w:firstLine="709"/>
        <w:jc w:val="both"/>
        <w:rPr>
          <w:sz w:val="18"/>
          <w:szCs w:val="18"/>
          <w:highlight w:val="yellow"/>
        </w:rPr>
      </w:pPr>
      <w:r w:rsidRPr="000B30F6">
        <w:rPr>
          <w:sz w:val="18"/>
          <w:szCs w:val="18"/>
        </w:rPr>
        <w:t>2.4. В случае увеличения в 2023 году общего объема бюджетных ассигнований, указанного в пункте 2.1 Соглашения, размер иных межбюджетных трансфертов, указанный в пункте 2.2 Соглашения на 2023 год, не подлежит изменению.</w:t>
      </w:r>
    </w:p>
    <w:p w:rsidR="000B30F6" w:rsidRPr="000B30F6" w:rsidRDefault="000B30F6" w:rsidP="000B30F6">
      <w:pPr>
        <w:widowControl w:val="0"/>
        <w:autoSpaceDE w:val="0"/>
        <w:autoSpaceDN w:val="0"/>
        <w:adjustRightInd w:val="0"/>
        <w:ind w:firstLine="709"/>
        <w:jc w:val="center"/>
        <w:rPr>
          <w:sz w:val="18"/>
          <w:szCs w:val="18"/>
        </w:rPr>
      </w:pPr>
    </w:p>
    <w:p w:rsidR="000B30F6" w:rsidRPr="000B30F6" w:rsidRDefault="000B30F6" w:rsidP="000B30F6">
      <w:pPr>
        <w:widowControl w:val="0"/>
        <w:autoSpaceDE w:val="0"/>
        <w:autoSpaceDN w:val="0"/>
        <w:adjustRightInd w:val="0"/>
        <w:ind w:firstLine="709"/>
        <w:jc w:val="center"/>
        <w:rPr>
          <w:sz w:val="18"/>
          <w:szCs w:val="18"/>
        </w:rPr>
      </w:pPr>
      <w:r w:rsidRPr="000B30F6">
        <w:rPr>
          <w:sz w:val="18"/>
          <w:szCs w:val="18"/>
        </w:rPr>
        <w:t xml:space="preserve">3. Порядок, условия предоставления и сроки перечисления иных </w:t>
      </w:r>
    </w:p>
    <w:p w:rsidR="000B30F6" w:rsidRPr="000B30F6" w:rsidRDefault="000B30F6" w:rsidP="000B30F6">
      <w:pPr>
        <w:widowControl w:val="0"/>
        <w:autoSpaceDE w:val="0"/>
        <w:autoSpaceDN w:val="0"/>
        <w:adjustRightInd w:val="0"/>
        <w:ind w:firstLine="709"/>
        <w:jc w:val="center"/>
        <w:rPr>
          <w:sz w:val="18"/>
          <w:szCs w:val="18"/>
        </w:rPr>
      </w:pPr>
      <w:r w:rsidRPr="000B30F6">
        <w:rPr>
          <w:sz w:val="18"/>
          <w:szCs w:val="18"/>
        </w:rPr>
        <w:t>межбюджетных трансфертов</w:t>
      </w:r>
    </w:p>
    <w:p w:rsidR="000B30F6" w:rsidRPr="000B30F6" w:rsidRDefault="000B30F6" w:rsidP="000B30F6">
      <w:pPr>
        <w:widowControl w:val="0"/>
        <w:autoSpaceDE w:val="0"/>
        <w:autoSpaceDN w:val="0"/>
        <w:adjustRightInd w:val="0"/>
        <w:ind w:firstLine="709"/>
        <w:jc w:val="center"/>
        <w:rPr>
          <w:sz w:val="18"/>
          <w:szCs w:val="18"/>
          <w:highlight w:val="yellow"/>
        </w:rPr>
      </w:pP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3.1. Иные межбюджетные трансферты предоставляются в пределах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2023 год и на плановый период 2024 и 2025 годов.</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3.2. Иные межбюджетные трансферты предоставляются при выполнении следующих условий:</w:t>
      </w:r>
    </w:p>
    <w:p w:rsidR="000B30F6" w:rsidRPr="000B30F6" w:rsidRDefault="000B30F6" w:rsidP="000B30F6">
      <w:pPr>
        <w:widowControl w:val="0"/>
        <w:autoSpaceDE w:val="0"/>
        <w:autoSpaceDN w:val="0"/>
        <w:adjustRightInd w:val="0"/>
        <w:ind w:firstLine="709"/>
        <w:jc w:val="both"/>
        <w:rPr>
          <w:w w:val="105"/>
          <w:sz w:val="18"/>
          <w:szCs w:val="18"/>
          <w:lang w:bidi="ru-RU"/>
        </w:rPr>
      </w:pPr>
      <w:r w:rsidRPr="000B30F6">
        <w:rPr>
          <w:sz w:val="18"/>
          <w:szCs w:val="18"/>
        </w:rPr>
        <w:t>3.2.1. н</w:t>
      </w:r>
      <w:r w:rsidRPr="000B30F6">
        <w:rPr>
          <w:w w:val="105"/>
          <w:sz w:val="18"/>
          <w:szCs w:val="18"/>
          <w:lang w:bidi="ru-RU"/>
        </w:rPr>
        <w:t xml:space="preserve">аличие муниципального правового акта Администрации поселения об утверждении в соответствии с требованиями нормативных правовых актов Российской Федерации перечня мероприятий, в целях </w:t>
      </w:r>
      <w:proofErr w:type="spellStart"/>
      <w:r w:rsidRPr="000B30F6">
        <w:rPr>
          <w:w w:val="105"/>
          <w:sz w:val="18"/>
          <w:szCs w:val="18"/>
          <w:lang w:bidi="ru-RU"/>
        </w:rPr>
        <w:t>софинансирования</w:t>
      </w:r>
      <w:proofErr w:type="spellEnd"/>
      <w:r w:rsidRPr="000B30F6">
        <w:rPr>
          <w:w w:val="105"/>
          <w:sz w:val="18"/>
          <w:szCs w:val="18"/>
          <w:lang w:bidi="ru-RU"/>
        </w:rPr>
        <w:t xml:space="preserve"> которых предоставляются иные межбюджетные трансферты;</w:t>
      </w:r>
    </w:p>
    <w:p w:rsidR="000B30F6" w:rsidRPr="000B30F6" w:rsidRDefault="000B30F6" w:rsidP="000B30F6">
      <w:pPr>
        <w:widowControl w:val="0"/>
        <w:autoSpaceDE w:val="0"/>
        <w:autoSpaceDN w:val="0"/>
        <w:adjustRightInd w:val="0"/>
        <w:ind w:firstLine="709"/>
        <w:jc w:val="both"/>
        <w:rPr>
          <w:w w:val="105"/>
          <w:sz w:val="18"/>
          <w:szCs w:val="18"/>
          <w:lang w:bidi="ru-RU"/>
        </w:rPr>
      </w:pPr>
      <w:r w:rsidRPr="000B30F6">
        <w:rPr>
          <w:w w:val="105"/>
          <w:sz w:val="18"/>
          <w:szCs w:val="18"/>
          <w:lang w:bidi="ru-RU"/>
        </w:rPr>
        <w:t xml:space="preserve">3.2.2. наличие в бюджете городского поселения Агириш бюджетных ассигнований на финансовое обеспечение расходных обязательств, в целях </w:t>
      </w:r>
      <w:proofErr w:type="spellStart"/>
      <w:r w:rsidRPr="000B30F6">
        <w:rPr>
          <w:w w:val="105"/>
          <w:sz w:val="18"/>
          <w:szCs w:val="18"/>
          <w:lang w:bidi="ru-RU"/>
        </w:rPr>
        <w:t>софинансирования</w:t>
      </w:r>
      <w:proofErr w:type="spellEnd"/>
      <w:r w:rsidRPr="000B30F6">
        <w:rPr>
          <w:w w:val="105"/>
          <w:sz w:val="18"/>
          <w:szCs w:val="18"/>
          <w:lang w:bidi="ru-RU"/>
        </w:rPr>
        <w:t xml:space="preserve"> которых предоставляются иные межбюджетные трансферты, в объеме, предусмотренном пунктом 2.1 Соглашения;</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3.2.3. соответствие Соглашения Правилам формирования, представления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 999, Правилами формирования, предоставления и распределения субсидий из бюджета Ханты-Мансийского автономного округа – Югры местным бюджетам, утвержденным  постановлением Правительства Ханты-Мансийского автономного округа – Югры от 06.12.2019 № 475-п.</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3.3. Документы, подтверждающие выполнение условий предоставления иных межбюджетных трансфертов, предусмотренных подпунктами 3.2.1, 3.2.2 пункта 3.2 Соглашения, представляются однократно Администрацией поселения в Уполномоченный орган.</w:t>
      </w:r>
    </w:p>
    <w:p w:rsidR="000B30F6" w:rsidRPr="000B30F6" w:rsidRDefault="000B30F6" w:rsidP="000B30F6">
      <w:pPr>
        <w:widowControl w:val="0"/>
        <w:autoSpaceDE w:val="0"/>
        <w:autoSpaceDN w:val="0"/>
        <w:adjustRightInd w:val="0"/>
        <w:ind w:right="141" w:firstLine="709"/>
        <w:jc w:val="both"/>
        <w:rPr>
          <w:sz w:val="18"/>
          <w:szCs w:val="18"/>
        </w:rPr>
      </w:pPr>
      <w:r w:rsidRPr="000B30F6">
        <w:rPr>
          <w:sz w:val="18"/>
          <w:szCs w:val="18"/>
        </w:rPr>
        <w:t>3.4. Перечисление иных межбюджетных трансфертов из бюджета Советского района в бюджет городского поселения Агириш осуществляется на счет Управления Федерального казначейства по Ханты-Мансийскому автономному округу - Югре, открытый органу Федерального казначейства в учреждении Центрального банка Российской Федерации для учета операций со средствами бюджета городского поселения Агириш.</w:t>
      </w:r>
    </w:p>
    <w:p w:rsidR="000B30F6" w:rsidRPr="000B30F6" w:rsidRDefault="000B30F6" w:rsidP="000B30F6">
      <w:pPr>
        <w:widowControl w:val="0"/>
        <w:autoSpaceDE w:val="0"/>
        <w:autoSpaceDN w:val="0"/>
        <w:adjustRightInd w:val="0"/>
        <w:ind w:right="141" w:firstLine="709"/>
        <w:jc w:val="both"/>
        <w:rPr>
          <w:sz w:val="18"/>
          <w:szCs w:val="18"/>
        </w:rPr>
      </w:pPr>
      <w:r w:rsidRPr="000B30F6">
        <w:rPr>
          <w:sz w:val="18"/>
          <w:szCs w:val="18"/>
        </w:rPr>
        <w:tab/>
        <w:t>3.5. Перечисление иных межбюджетных трансфертов из бюджета Советского района осуществляется Финансово-экономическим управлением администрации Советского района:</w:t>
      </w:r>
    </w:p>
    <w:p w:rsidR="000B30F6" w:rsidRPr="000B30F6" w:rsidRDefault="000B30F6" w:rsidP="000B30F6">
      <w:pPr>
        <w:widowControl w:val="0"/>
        <w:autoSpaceDE w:val="0"/>
        <w:autoSpaceDN w:val="0"/>
        <w:adjustRightInd w:val="0"/>
        <w:ind w:right="141" w:firstLine="709"/>
        <w:jc w:val="both"/>
        <w:rPr>
          <w:sz w:val="18"/>
          <w:szCs w:val="18"/>
        </w:rPr>
      </w:pPr>
      <w:r w:rsidRPr="000B30F6">
        <w:rPr>
          <w:sz w:val="18"/>
          <w:szCs w:val="18"/>
        </w:rPr>
        <w:t>3.4.1. в течение 10 рабочих дней со дня открытия предельных объемов финансирования по лицевому счету получателя бюджетных средств № 14872480020, открытому Департаменту пространственного развития и архитектуры Ханты-Мансийского автономного округа – Югры в Управлении Федерального казначейства по Ханты-Мансийскому автономному округу – Югре;</w:t>
      </w:r>
    </w:p>
    <w:p w:rsidR="000B30F6" w:rsidRPr="000B30F6" w:rsidRDefault="000B30F6" w:rsidP="000B30F6">
      <w:pPr>
        <w:widowControl w:val="0"/>
        <w:autoSpaceDE w:val="0"/>
        <w:autoSpaceDN w:val="0"/>
        <w:adjustRightInd w:val="0"/>
        <w:ind w:right="141" w:firstLine="709"/>
        <w:jc w:val="both"/>
        <w:rPr>
          <w:sz w:val="18"/>
          <w:szCs w:val="18"/>
        </w:rPr>
      </w:pPr>
      <w:r w:rsidRPr="000B30F6">
        <w:rPr>
          <w:sz w:val="18"/>
          <w:szCs w:val="18"/>
        </w:rPr>
        <w:t xml:space="preserve">3.4.2. в доле, соответствующей уровню </w:t>
      </w:r>
      <w:proofErr w:type="spellStart"/>
      <w:r w:rsidRPr="000B30F6">
        <w:rPr>
          <w:sz w:val="18"/>
          <w:szCs w:val="18"/>
        </w:rPr>
        <w:t>софинансирования</w:t>
      </w:r>
      <w:proofErr w:type="spellEnd"/>
      <w:r w:rsidRPr="000B30F6">
        <w:rPr>
          <w:sz w:val="18"/>
          <w:szCs w:val="18"/>
        </w:rPr>
        <w:t xml:space="preserve"> расходного обязательства Администрации поселения, указанному в пункте 2.2 Соглашения.</w:t>
      </w:r>
    </w:p>
    <w:p w:rsidR="000B30F6" w:rsidRPr="000B30F6" w:rsidRDefault="000B30F6" w:rsidP="000B30F6">
      <w:pPr>
        <w:widowControl w:val="0"/>
        <w:autoSpaceDE w:val="0"/>
        <w:autoSpaceDN w:val="0"/>
        <w:adjustRightInd w:val="0"/>
        <w:ind w:firstLine="709"/>
        <w:jc w:val="center"/>
        <w:rPr>
          <w:sz w:val="18"/>
          <w:szCs w:val="18"/>
          <w:highlight w:val="yellow"/>
        </w:rPr>
      </w:pPr>
    </w:p>
    <w:p w:rsidR="000B30F6" w:rsidRPr="000B30F6" w:rsidRDefault="000B30F6" w:rsidP="000B30F6">
      <w:pPr>
        <w:widowControl w:val="0"/>
        <w:autoSpaceDE w:val="0"/>
        <w:autoSpaceDN w:val="0"/>
        <w:adjustRightInd w:val="0"/>
        <w:ind w:firstLine="709"/>
        <w:jc w:val="center"/>
        <w:rPr>
          <w:sz w:val="18"/>
          <w:szCs w:val="18"/>
        </w:rPr>
      </w:pPr>
    </w:p>
    <w:p w:rsidR="000B30F6" w:rsidRPr="000B30F6" w:rsidRDefault="000B30F6" w:rsidP="000B30F6">
      <w:pPr>
        <w:widowControl w:val="0"/>
        <w:autoSpaceDE w:val="0"/>
        <w:autoSpaceDN w:val="0"/>
        <w:adjustRightInd w:val="0"/>
        <w:ind w:firstLine="709"/>
        <w:jc w:val="center"/>
        <w:rPr>
          <w:sz w:val="18"/>
          <w:szCs w:val="18"/>
        </w:rPr>
      </w:pPr>
      <w:r w:rsidRPr="000B30F6">
        <w:rPr>
          <w:sz w:val="18"/>
          <w:szCs w:val="18"/>
        </w:rPr>
        <w:t>4. Взаимодействие Сторон</w:t>
      </w:r>
    </w:p>
    <w:p w:rsidR="000B30F6" w:rsidRPr="000B30F6" w:rsidRDefault="000B30F6" w:rsidP="000B30F6">
      <w:pPr>
        <w:widowControl w:val="0"/>
        <w:autoSpaceDE w:val="0"/>
        <w:autoSpaceDN w:val="0"/>
        <w:adjustRightInd w:val="0"/>
        <w:ind w:firstLine="709"/>
        <w:jc w:val="center"/>
        <w:rPr>
          <w:sz w:val="18"/>
          <w:szCs w:val="18"/>
          <w:highlight w:val="yellow"/>
        </w:rPr>
      </w:pPr>
    </w:p>
    <w:p w:rsidR="000B30F6" w:rsidRPr="000B30F6" w:rsidRDefault="000B30F6" w:rsidP="000B30F6">
      <w:pPr>
        <w:widowControl w:val="0"/>
        <w:autoSpaceDE w:val="0"/>
        <w:autoSpaceDN w:val="0"/>
        <w:adjustRightInd w:val="0"/>
        <w:ind w:firstLine="709"/>
        <w:jc w:val="both"/>
        <w:rPr>
          <w:b/>
          <w:sz w:val="18"/>
          <w:szCs w:val="18"/>
        </w:rPr>
      </w:pPr>
      <w:r w:rsidRPr="000B30F6">
        <w:rPr>
          <w:b/>
          <w:sz w:val="18"/>
          <w:szCs w:val="18"/>
        </w:rPr>
        <w:t>4.1. Администрация района обязуется:</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4.1.1. </w:t>
      </w:r>
      <w:proofErr w:type="gramStart"/>
      <w:r w:rsidRPr="000B30F6">
        <w:rPr>
          <w:sz w:val="18"/>
          <w:szCs w:val="18"/>
        </w:rPr>
        <w:t>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Соглашением,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2023 год и на плановый период 2024 и 2025 годов.</w:t>
      </w:r>
      <w:proofErr w:type="gramEnd"/>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4.1.2. Осуществлять </w:t>
      </w:r>
      <w:proofErr w:type="gramStart"/>
      <w:r w:rsidRPr="000B30F6">
        <w:rPr>
          <w:sz w:val="18"/>
          <w:szCs w:val="18"/>
        </w:rPr>
        <w:t>контроль за</w:t>
      </w:r>
      <w:proofErr w:type="gramEnd"/>
      <w:r w:rsidRPr="000B30F6">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Соглашением.</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4.1.3. Осуществлять оценку результативности предоставления иных межбюджетных трансфертов с учетом обязательств по достижению значений результативности предоставления иных межбюджетных трансфертов, установленных в соответствии с подпунктом 4.3.3 пункта 4.3 Соглашения, на основании данных отчетности, представленной Администрацией поселения. </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4.1.4. </w:t>
      </w:r>
      <w:proofErr w:type="gramStart"/>
      <w:r w:rsidRPr="000B30F6">
        <w:rPr>
          <w:sz w:val="18"/>
          <w:szCs w:val="18"/>
        </w:rPr>
        <w:t>В случае если Администрацией поселения  по состоянию на 31 декабря года предоставления иных межбюджетных трансфертов допущены нарушения обязательств, предусмотренных пунктом 4.3.3 Соглашения, и в срок до первой даты представления отчетности о достижении результатов использования иных межбюджетных трансфертов  в году, следующем за годом предоставления иных межбюджетных трансфертов, установленной в соответствии с Правилами предоставления субсидии, указанные нарушения не устранены, и в срок</w:t>
      </w:r>
      <w:proofErr w:type="gramEnd"/>
      <w:r w:rsidRPr="000B30F6">
        <w:rPr>
          <w:sz w:val="18"/>
          <w:szCs w:val="18"/>
        </w:rPr>
        <w:t xml:space="preserve"> </w:t>
      </w:r>
      <w:proofErr w:type="gramStart"/>
      <w:r w:rsidRPr="000B30F6">
        <w:rPr>
          <w:sz w:val="18"/>
          <w:szCs w:val="18"/>
        </w:rPr>
        <w:t>до 1 апреля года, следующего за годом предоставления иных межбюджетных трансфертов, указанные нарушения не устранены, рассчитать в соответствии с пунктами 16, 19, 19(1)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 999, объем средств, подлежащий возврату из бюджета городского поселения Агириш в бюджет Советского района, и направить</w:t>
      </w:r>
      <w:proofErr w:type="gramEnd"/>
      <w:r w:rsidRPr="000B30F6">
        <w:rPr>
          <w:sz w:val="18"/>
          <w:szCs w:val="18"/>
        </w:rPr>
        <w:t xml:space="preserve"> Администрации поселения требование о возврате иных межбюджетных трансфертов в бюджет Советского района в указанном объеме.</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4.2. Администрация района вправе запрашивать и получать у Администрации поселения документы и материалы, необходимые для осуществления </w:t>
      </w:r>
      <w:proofErr w:type="gramStart"/>
      <w:r w:rsidRPr="000B30F6">
        <w:rPr>
          <w:sz w:val="18"/>
          <w:szCs w:val="18"/>
        </w:rPr>
        <w:t>контроля за</w:t>
      </w:r>
      <w:proofErr w:type="gramEnd"/>
      <w:r w:rsidRPr="000B30F6">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Соглашением, в том числе данные бухгалтерского учета и первичную документацию, связанные с исполнением Администрацией поселения  условий предоставления иных межбюджетных трансфертов.</w:t>
      </w:r>
    </w:p>
    <w:p w:rsidR="000B30F6" w:rsidRPr="000B30F6" w:rsidRDefault="000B30F6" w:rsidP="000B30F6">
      <w:pPr>
        <w:widowControl w:val="0"/>
        <w:autoSpaceDE w:val="0"/>
        <w:autoSpaceDN w:val="0"/>
        <w:adjustRightInd w:val="0"/>
        <w:ind w:firstLine="709"/>
        <w:jc w:val="both"/>
        <w:rPr>
          <w:b/>
          <w:sz w:val="18"/>
          <w:szCs w:val="18"/>
        </w:rPr>
      </w:pPr>
      <w:r w:rsidRPr="000B30F6">
        <w:rPr>
          <w:b/>
          <w:sz w:val="18"/>
          <w:szCs w:val="18"/>
        </w:rPr>
        <w:t>4.3. Администрация поселения обязуется:</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 Обеспечивать выполнение условий предоставления иных межбюджетных трансфертов, установленных пунктом 3.2 Соглашения.</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4.3.2. Обеспечивать исполнение требований Администрации района по возврату сре</w:t>
      </w:r>
      <w:proofErr w:type="gramStart"/>
      <w:r w:rsidRPr="000B30F6">
        <w:rPr>
          <w:sz w:val="18"/>
          <w:szCs w:val="18"/>
        </w:rPr>
        <w:t>дств в б</w:t>
      </w:r>
      <w:proofErr w:type="gramEnd"/>
      <w:r w:rsidRPr="000B30F6">
        <w:rPr>
          <w:sz w:val="18"/>
          <w:szCs w:val="18"/>
        </w:rPr>
        <w:t>юджет Советского района, в случае если Администрацией поселения  по состоянию на 31 декабря года предоставления иных межбюджетных трансфертов допущены нарушения обязательств, предусмотренных пунктом 4.3.3 Соглашения.</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4.3.3. Обеспечивать достижение значений результатов (показателей результативности) использования иных межбюджетных трансфертов и сроки их достижения, установленных приложением № 1 Соглашения, </w:t>
      </w:r>
      <w:proofErr w:type="gramStart"/>
      <w:r w:rsidRPr="000B30F6">
        <w:rPr>
          <w:sz w:val="18"/>
          <w:szCs w:val="18"/>
        </w:rPr>
        <w:t>являющемуся</w:t>
      </w:r>
      <w:proofErr w:type="gramEnd"/>
      <w:r w:rsidRPr="000B30F6">
        <w:rPr>
          <w:sz w:val="18"/>
          <w:szCs w:val="18"/>
        </w:rPr>
        <w:t xml:space="preserve"> его неотъемлемой частью.</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4.3.4. </w:t>
      </w:r>
      <w:proofErr w:type="gramStart"/>
      <w:r w:rsidRPr="000B30F6">
        <w:rPr>
          <w:sz w:val="18"/>
          <w:szCs w:val="18"/>
        </w:rPr>
        <w:t>Размещать информацию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 брошюры и т.д.) с обязательным упоминанием (логотип, надпись) о реализации данного объекта в рамках федерального проекта «Формирование комфортной городской среды», входящего в</w:t>
      </w:r>
      <w:proofErr w:type="gramEnd"/>
      <w:r w:rsidRPr="000B30F6">
        <w:rPr>
          <w:sz w:val="18"/>
          <w:szCs w:val="18"/>
        </w:rPr>
        <w:t xml:space="preserve"> состав национального проекта «Жилье и городская среда».</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0B30F6">
        <w:rPr>
          <w:sz w:val="18"/>
          <w:szCs w:val="18"/>
        </w:rPr>
        <w:t>брендбука</w:t>
      </w:r>
      <w:proofErr w:type="spellEnd"/>
      <w:r w:rsidRPr="000B30F6">
        <w:rPr>
          <w:sz w:val="18"/>
          <w:szCs w:val="18"/>
        </w:rPr>
        <w:t xml:space="preserve"> федерального проекта «Формирование комфортной городской среды».</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4.3.5. </w:t>
      </w:r>
      <w:proofErr w:type="gramStart"/>
      <w:r w:rsidRPr="000B30F6">
        <w:rPr>
          <w:sz w:val="18"/>
          <w:szCs w:val="18"/>
        </w:rPr>
        <w:t>Обеспечить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от 30.04.2020 № 616 и № 617), в порядке, предусмотренном Федеральным законом «О контрактной системе в сфере закупок товаров, работ, услуг для обеспечения государственных и</w:t>
      </w:r>
      <w:proofErr w:type="gramEnd"/>
      <w:r w:rsidRPr="000B30F6">
        <w:rPr>
          <w:sz w:val="18"/>
          <w:szCs w:val="18"/>
        </w:rPr>
        <w:t xml:space="preserve"> муниципальных нужд» и соответствующими постановлениями Правительства Российской Федерации, а также в соответствии с Методикой расчета, утверждаемой Министерством строительства и жилищно-коммунального хозяйства Российской Федерации.</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4.3.6. 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а также общественных территорий, нуждающихся в благоустройстве.</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4.3.7. Обеспечить выполнение условия об обязательном установлении минимального 3-летнего гарантийного срока на результаты выполненных работ по благоустройству территорий, </w:t>
      </w:r>
      <w:proofErr w:type="spellStart"/>
      <w:r w:rsidRPr="000B30F6">
        <w:rPr>
          <w:sz w:val="18"/>
          <w:szCs w:val="18"/>
        </w:rPr>
        <w:t>софинансируемых</w:t>
      </w:r>
      <w:proofErr w:type="spellEnd"/>
      <w:r w:rsidRPr="000B30F6">
        <w:rPr>
          <w:sz w:val="18"/>
          <w:szCs w:val="18"/>
        </w:rPr>
        <w:t xml:space="preserve"> за счет средств иных межбюджетных трансфертов.</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4.3.8. Обеспечить включение в муниципальную программу порядок  осуществления расходов бюджета городского поселения Агириш, связанных с выполнением работ по благоустройству дворовых территорий, в том числе:</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путем предоставления субсидий бюджетным и автономным учреждениям, в том числе субсидии на финансовое обеспечение выполнения ими муниципального задания;</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путем закупки товаров, работ и услуг для обеспечения муниципальных нужд (за исключением бюджетных </w:t>
      </w:r>
      <w:r w:rsidRPr="000B30F6">
        <w:rPr>
          <w:sz w:val="18"/>
          <w:szCs w:val="18"/>
        </w:rPr>
        <w:lastRenderedPageBreak/>
        <w:t>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4.3.9. </w:t>
      </w:r>
      <w:proofErr w:type="gramStart"/>
      <w:r w:rsidRPr="000B30F6">
        <w:rPr>
          <w:sz w:val="18"/>
          <w:szCs w:val="18"/>
        </w:rPr>
        <w:t xml:space="preserve">Обеспечить синхронизацию реализации мероприятий в рамках муниципальной программы с реализуемыми в Администрации поселения мероприятиями в сфере обеспечения доступности городской среды для маломобильных групп населения, </w:t>
      </w:r>
      <w:proofErr w:type="spellStart"/>
      <w:r w:rsidRPr="000B30F6">
        <w:rPr>
          <w:sz w:val="18"/>
          <w:szCs w:val="18"/>
        </w:rPr>
        <w:t>цифровизации</w:t>
      </w:r>
      <w:proofErr w:type="spellEnd"/>
      <w:r w:rsidRPr="000B30F6">
        <w:rPr>
          <w:sz w:val="18"/>
          <w:szCs w:val="1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0B30F6">
        <w:rPr>
          <w:sz w:val="18"/>
          <w:szCs w:val="1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4.3.10. Обеспечить синхронизацию выполнения работ в рамках муниципальной программы с реализуемыми в Администрации поселения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4.3.11. Обеспечить проведение мероприятий по благоустройству территорий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4.3.12. </w:t>
      </w:r>
      <w:proofErr w:type="gramStart"/>
      <w:r w:rsidRPr="000B30F6">
        <w:rPr>
          <w:sz w:val="18"/>
          <w:szCs w:val="18"/>
        </w:rPr>
        <w:t>Обеспечить финансирование расходов по разработке проектно-сметной документации, разработке дизайн-проектов, проведению экспертизы проектной документации в установленных законодательством случаях,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только за счет средств бюджета городского поселения Агириш.</w:t>
      </w:r>
      <w:proofErr w:type="gramEnd"/>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4.3.13. Обеспечить проведение Администрацией поселения работ по образованию земельных участков, на которых расположены многоквартирные дома.</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4.3.14. Обеспечить размещение в государственной информационной системе жилищн</w:t>
      </w:r>
      <w:proofErr w:type="gramStart"/>
      <w:r w:rsidRPr="000B30F6">
        <w:rPr>
          <w:sz w:val="18"/>
          <w:szCs w:val="18"/>
        </w:rPr>
        <w:t>о-</w:t>
      </w:r>
      <w:proofErr w:type="gramEnd"/>
      <w:r w:rsidRPr="000B30F6">
        <w:rPr>
          <w:sz w:val="18"/>
          <w:szCs w:val="18"/>
        </w:rPr>
        <w:t xml:space="preserve"> коммунального хозяйства информации о реализации регионального проекта на территории городского поселения Агириш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4.3.15. Обеспечить реализацию мероприятий по созданию на территории городского поселения Агириш условий для привлечения добровольцев (волонтеров), студенческих строительных отрядов к участию в реализации мероприятий, предусмотренных пунктом 2 Правил предоставления субсидий.</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4.3.16. Обеспечить контроль за ходом выполнения муниципальной программы</w:t>
      </w:r>
      <w:r w:rsidRPr="000B30F6">
        <w:rPr>
          <w:color w:val="FF0000"/>
          <w:sz w:val="18"/>
          <w:szCs w:val="18"/>
        </w:rPr>
        <w:t xml:space="preserve"> </w:t>
      </w:r>
      <w:r w:rsidRPr="000B30F6">
        <w:rPr>
          <w:sz w:val="18"/>
          <w:szCs w:val="18"/>
        </w:rPr>
        <w:t xml:space="preserve">общественной комиссией Администрации поселения по обеспечению реализации регионального проекта «Формирование комфортной городской среды», в том числе: проведение оценки предложений заинтересованных лиц; подведение итогов общественных обсуждений по выбору территорий, подлежащих благоустройству, перечень мероприятий по благоустройству, </w:t>
      </w:r>
      <w:proofErr w:type="gramStart"/>
      <w:r w:rsidRPr="000B30F6">
        <w:rPr>
          <w:sz w:val="18"/>
          <w:szCs w:val="18"/>
        </w:rPr>
        <w:t>дизайн-проектов</w:t>
      </w:r>
      <w:proofErr w:type="gramEnd"/>
      <w:r w:rsidRPr="000B30F6">
        <w:rPr>
          <w:sz w:val="18"/>
          <w:szCs w:val="18"/>
        </w:rPr>
        <w:t>; ход реализации и приемку выполненных работ.</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4.3.17. Обеспечить информирование Администрации района и общественную комиссию Администрации поселения по обеспечению реализации проекта «Формирование комфортной городской среды» об общественной приемке объектов благоустройства в срок не менее чем за 10 календарных дней.</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4.3.18. Обеспечивать представление в Администрацию района отчетов о:</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w:t>
      </w:r>
      <w:proofErr w:type="gramStart"/>
      <w:r w:rsidRPr="000B30F6">
        <w:rPr>
          <w:sz w:val="18"/>
          <w:szCs w:val="18"/>
        </w:rPr>
        <w:t>расходах</w:t>
      </w:r>
      <w:proofErr w:type="gramEnd"/>
      <w:r w:rsidRPr="000B30F6">
        <w:rPr>
          <w:sz w:val="18"/>
          <w:szCs w:val="18"/>
        </w:rPr>
        <w:t xml:space="preserve"> городского поселения Агириш, в целях </w:t>
      </w:r>
      <w:proofErr w:type="spellStart"/>
      <w:r w:rsidRPr="000B30F6">
        <w:rPr>
          <w:sz w:val="18"/>
          <w:szCs w:val="18"/>
        </w:rPr>
        <w:t>софинансирования</w:t>
      </w:r>
      <w:proofErr w:type="spellEnd"/>
      <w:r w:rsidRPr="000B30F6">
        <w:rPr>
          <w:sz w:val="18"/>
          <w:szCs w:val="18"/>
        </w:rPr>
        <w:t xml:space="preserve"> которых предоставляются иные межбюджетные трансферты, по форме согласно приложению №2 к Соглашению, являющемуся его неотъемлемой частью, не позднее 15 числа месяца, следующего за отчетным годом;</w:t>
      </w:r>
    </w:p>
    <w:p w:rsidR="000B30F6" w:rsidRPr="000B30F6" w:rsidRDefault="000B30F6" w:rsidP="000B30F6">
      <w:pPr>
        <w:widowControl w:val="0"/>
        <w:autoSpaceDE w:val="0"/>
        <w:autoSpaceDN w:val="0"/>
        <w:adjustRightInd w:val="0"/>
        <w:ind w:firstLine="709"/>
        <w:jc w:val="both"/>
        <w:rPr>
          <w:sz w:val="18"/>
          <w:szCs w:val="18"/>
        </w:rPr>
      </w:pPr>
      <w:proofErr w:type="gramStart"/>
      <w:r w:rsidRPr="000B30F6">
        <w:rPr>
          <w:sz w:val="18"/>
          <w:szCs w:val="18"/>
        </w:rPr>
        <w:t>- достижении значений результатов использования иных межбюджетных трансфертов и обязательств, принятых в целях их достижения по форме согласно приложению № 3 к Соглашению, являющемуся его неотъемлемой частью ежеквартально, не позднее 15 числа месяца, следующего за отчетным годом.</w:t>
      </w:r>
      <w:proofErr w:type="gramEnd"/>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4.3.19. В случае получения запроса обеспечивать представление в Администрацию района  документов и материалов, необходимых для осуществления </w:t>
      </w:r>
      <w:proofErr w:type="gramStart"/>
      <w:r w:rsidRPr="000B30F6">
        <w:rPr>
          <w:sz w:val="18"/>
          <w:szCs w:val="18"/>
        </w:rPr>
        <w:t>контроля за</w:t>
      </w:r>
      <w:proofErr w:type="gramEnd"/>
      <w:r w:rsidRPr="000B30F6">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иных межбюджетных трансфертов.</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4.3.20. Возвратить в бюджет Советского района не использованный по состоянию на 1 января финансового года, следующего за отчетным, остаток средств иных межбюджетных трансфертов в сроки, установленные бюджетным законодательством Российской Федерации.</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4.3.21. Выполнять иные обязательства, установленные бюджетным законодательством Российской Федерации, Правилами предоставления субсидии, иными нормативными правовыми актами Российской Федерации, регулирующими бюджетные правоотношения по предоставлению субсидий из бюджета субъекта Российской Федерации местным бюджетам, и Соглашением.</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4.3.22. Обеспечить 100% кассовое исполнение иных межбюджетных трансфертов  до 1 ноября текущего финансового года.</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4.3.23. Обеспечить согласование с Администрацией района муниципальной программы Администрации поселения, </w:t>
      </w:r>
      <w:proofErr w:type="spellStart"/>
      <w:r w:rsidRPr="000B30F6">
        <w:rPr>
          <w:sz w:val="18"/>
          <w:szCs w:val="18"/>
        </w:rPr>
        <w:t>софинансируемой</w:t>
      </w:r>
      <w:proofErr w:type="spellEnd"/>
      <w:r w:rsidRPr="000B30F6">
        <w:rPr>
          <w:sz w:val="18"/>
          <w:szCs w:val="18"/>
        </w:rPr>
        <w:t xml:space="preserve"> за счет средств бюджета Советского района, и внесение в неё изменений, влекущих изменение объемов </w:t>
      </w:r>
      <w:r w:rsidRPr="000B30F6">
        <w:rPr>
          <w:sz w:val="18"/>
          <w:szCs w:val="18"/>
        </w:rPr>
        <w:lastRenderedPageBreak/>
        <w:t>финансирования и (или) показателей муниципальной программы и (или) изменение состава мероприятий указанной программы, на которые предоставляются иные межбюджетные трансферты.</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4.4. Муниципалитет вправе:</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4.4.1. Обращаться в Администрацию района за разъяснениями в связи с исполнением Соглашения.</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4.4.2. Осуществлять иные права, установленные бюджетным законодательством Российской Федерации, Правилами предоставления субсидии, иными нормативными правовыми актами Российской Федерации, регулирующими бюджетные правоотношения по предоставлению субсидий из бюджета субъекта Российской Федерации местным бюджетам, и Соглашением.</w:t>
      </w:r>
    </w:p>
    <w:p w:rsidR="000B30F6" w:rsidRPr="000B30F6" w:rsidRDefault="000B30F6" w:rsidP="000B30F6">
      <w:pPr>
        <w:widowControl w:val="0"/>
        <w:autoSpaceDE w:val="0"/>
        <w:autoSpaceDN w:val="0"/>
        <w:adjustRightInd w:val="0"/>
        <w:ind w:firstLine="709"/>
        <w:jc w:val="center"/>
        <w:rPr>
          <w:sz w:val="18"/>
          <w:szCs w:val="18"/>
        </w:rPr>
      </w:pPr>
      <w:r w:rsidRPr="000B30F6">
        <w:rPr>
          <w:sz w:val="18"/>
          <w:szCs w:val="18"/>
        </w:rPr>
        <w:t>5. Ответственность Сторон</w:t>
      </w:r>
    </w:p>
    <w:p w:rsidR="000B30F6" w:rsidRPr="000B30F6" w:rsidRDefault="000B30F6" w:rsidP="000B30F6">
      <w:pPr>
        <w:widowControl w:val="0"/>
        <w:autoSpaceDE w:val="0"/>
        <w:autoSpaceDN w:val="0"/>
        <w:adjustRightInd w:val="0"/>
        <w:ind w:firstLine="709"/>
        <w:jc w:val="center"/>
        <w:rPr>
          <w:sz w:val="18"/>
          <w:szCs w:val="18"/>
        </w:rPr>
      </w:pP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5.2. </w:t>
      </w:r>
      <w:proofErr w:type="gramStart"/>
      <w:r w:rsidRPr="000B30F6">
        <w:rPr>
          <w:sz w:val="18"/>
          <w:szCs w:val="18"/>
        </w:rPr>
        <w:t>В случае если не использованный по состоянию на 1 января финансового года, следующего за отчетным,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от 10.02.2021 № 15 «О Порядке взыскания в доход бюджета Советского района неиспользованных остатков межбюджетных трансфертов, полученных</w:t>
      </w:r>
      <w:proofErr w:type="gramEnd"/>
      <w:r w:rsidRPr="000B30F6">
        <w:rPr>
          <w:sz w:val="18"/>
          <w:szCs w:val="18"/>
        </w:rPr>
        <w:t xml:space="preserve"> в форме субвенций и иных межбюджетных трансфертов, имеющих целевое назначение».</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5.3.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0B30F6" w:rsidRPr="000B30F6" w:rsidRDefault="000B30F6" w:rsidP="000B30F6">
      <w:pPr>
        <w:widowControl w:val="0"/>
        <w:autoSpaceDE w:val="0"/>
        <w:autoSpaceDN w:val="0"/>
        <w:adjustRightInd w:val="0"/>
        <w:ind w:firstLine="709"/>
        <w:jc w:val="both"/>
        <w:rPr>
          <w:sz w:val="18"/>
          <w:szCs w:val="18"/>
        </w:rPr>
      </w:pPr>
    </w:p>
    <w:p w:rsidR="000B30F6" w:rsidRPr="000B30F6" w:rsidRDefault="000B30F6" w:rsidP="000B30F6">
      <w:pPr>
        <w:widowControl w:val="0"/>
        <w:autoSpaceDE w:val="0"/>
        <w:autoSpaceDN w:val="0"/>
        <w:adjustRightInd w:val="0"/>
        <w:ind w:firstLine="709"/>
        <w:jc w:val="center"/>
        <w:rPr>
          <w:sz w:val="18"/>
          <w:szCs w:val="18"/>
        </w:rPr>
      </w:pPr>
      <w:r w:rsidRPr="000B30F6">
        <w:rPr>
          <w:sz w:val="18"/>
          <w:szCs w:val="18"/>
        </w:rPr>
        <w:t>6. Заключительные положения</w:t>
      </w:r>
    </w:p>
    <w:p w:rsidR="000B30F6" w:rsidRPr="000B30F6" w:rsidRDefault="000B30F6" w:rsidP="000B30F6">
      <w:pPr>
        <w:widowControl w:val="0"/>
        <w:autoSpaceDE w:val="0"/>
        <w:autoSpaceDN w:val="0"/>
        <w:adjustRightInd w:val="0"/>
        <w:ind w:firstLine="709"/>
        <w:jc w:val="center"/>
        <w:rPr>
          <w:sz w:val="18"/>
          <w:szCs w:val="18"/>
        </w:rPr>
      </w:pP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B30F6">
        <w:rPr>
          <w:sz w:val="18"/>
          <w:szCs w:val="18"/>
        </w:rPr>
        <w:t>недостижении</w:t>
      </w:r>
      <w:proofErr w:type="spellEnd"/>
      <w:r w:rsidRPr="000B30F6">
        <w:rPr>
          <w:sz w:val="18"/>
          <w:szCs w:val="18"/>
        </w:rPr>
        <w:t xml:space="preserve"> согласия споры между Сторонами решаются в судебном порядке.</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6.2.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Соглашения. </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6.3. По взаимному соглашению Сторон, а также в случае изменения бюджетного законодательства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 xml:space="preserve">6.4. </w:t>
      </w:r>
      <w:proofErr w:type="gramStart"/>
      <w:r w:rsidRPr="000B30F6">
        <w:rPr>
          <w:sz w:val="18"/>
          <w:szCs w:val="18"/>
        </w:rPr>
        <w:t>Внесение в Соглашение изменений, предусматривающих ухудшение установленных значений результатов использования иных межбюджетных трансфертов, а также продление сроков исполнения обязательств предусмотренных Соглашением, не допускается в течение всего срока действия Соглашения, за исключением случая изменения значений показателей, изменения результатов регионального проекта «Формирование комфортной городской среды» и дат их достижения Государственной программы, а также в случае сокращения размера иных межбюджетных трансфертов.</w:t>
      </w:r>
      <w:proofErr w:type="gramEnd"/>
    </w:p>
    <w:p w:rsidR="000B30F6" w:rsidRPr="000B30F6" w:rsidRDefault="000B30F6" w:rsidP="000B30F6">
      <w:pPr>
        <w:widowControl w:val="0"/>
        <w:autoSpaceDE w:val="0"/>
        <w:autoSpaceDN w:val="0"/>
        <w:adjustRightInd w:val="0"/>
        <w:ind w:firstLine="709"/>
        <w:jc w:val="both"/>
        <w:rPr>
          <w:sz w:val="18"/>
          <w:szCs w:val="18"/>
        </w:rPr>
      </w:pPr>
      <w:r w:rsidRPr="000B30F6">
        <w:rPr>
          <w:sz w:val="18"/>
          <w:szCs w:val="18"/>
        </w:rPr>
        <w:t>6.5. Соглашение вступает в силу после его официального опубликования (обнародования) Сторонами и действует до полного исполнения Сторонами взятых на себя обязательств. В случае заключения нового соглашения по предмету Соглашения обязательства сторон по Соглашению прекращаются.</w:t>
      </w:r>
    </w:p>
    <w:p w:rsidR="000B30F6" w:rsidRPr="000B30F6" w:rsidRDefault="000B30F6" w:rsidP="000B30F6">
      <w:pPr>
        <w:widowControl w:val="0"/>
        <w:autoSpaceDE w:val="0"/>
        <w:autoSpaceDN w:val="0"/>
        <w:adjustRightInd w:val="0"/>
        <w:jc w:val="both"/>
        <w:rPr>
          <w:sz w:val="18"/>
          <w:szCs w:val="18"/>
          <w:highlight w:val="yellow"/>
        </w:rPr>
      </w:pPr>
    </w:p>
    <w:p w:rsidR="000B30F6" w:rsidRPr="000B30F6" w:rsidRDefault="000B30F6" w:rsidP="000B30F6">
      <w:pPr>
        <w:widowControl w:val="0"/>
        <w:autoSpaceDE w:val="0"/>
        <w:autoSpaceDN w:val="0"/>
        <w:adjustRightInd w:val="0"/>
        <w:jc w:val="both"/>
        <w:rPr>
          <w:b/>
          <w:sz w:val="18"/>
          <w:szCs w:val="18"/>
        </w:rPr>
      </w:pPr>
      <w:r w:rsidRPr="000B30F6">
        <w:rPr>
          <w:b/>
          <w:sz w:val="18"/>
          <w:szCs w:val="18"/>
        </w:rPr>
        <w:t>Подписи сторон:</w:t>
      </w:r>
    </w:p>
    <w:p w:rsidR="000B30F6" w:rsidRPr="000B30F6" w:rsidRDefault="000B30F6" w:rsidP="000B30F6">
      <w:pPr>
        <w:widowControl w:val="0"/>
        <w:autoSpaceDE w:val="0"/>
        <w:autoSpaceDN w:val="0"/>
        <w:adjustRightInd w:val="0"/>
        <w:jc w:val="both"/>
        <w:rPr>
          <w:b/>
          <w:sz w:val="18"/>
          <w:szCs w:val="18"/>
        </w:rPr>
      </w:pPr>
    </w:p>
    <w:p w:rsidR="000B30F6" w:rsidRPr="000B30F6" w:rsidRDefault="000B30F6" w:rsidP="000B30F6">
      <w:pPr>
        <w:widowControl w:val="0"/>
        <w:autoSpaceDE w:val="0"/>
        <w:autoSpaceDN w:val="0"/>
        <w:adjustRightInd w:val="0"/>
        <w:jc w:val="both"/>
        <w:rPr>
          <w:b/>
          <w:sz w:val="18"/>
          <w:szCs w:val="18"/>
        </w:rPr>
      </w:pPr>
      <w:r w:rsidRPr="000B30F6">
        <w:rPr>
          <w:b/>
          <w:sz w:val="18"/>
          <w:szCs w:val="18"/>
        </w:rPr>
        <w:t xml:space="preserve">Глава </w:t>
      </w:r>
      <w:r w:rsidRPr="000B30F6">
        <w:rPr>
          <w:b/>
          <w:sz w:val="18"/>
          <w:szCs w:val="18"/>
        </w:rPr>
        <w:tab/>
        <w:t>Советского района</w:t>
      </w:r>
      <w:r w:rsidRPr="000B30F6">
        <w:rPr>
          <w:b/>
          <w:sz w:val="18"/>
          <w:szCs w:val="18"/>
        </w:rPr>
        <w:tab/>
      </w:r>
      <w:r w:rsidRPr="000B30F6">
        <w:rPr>
          <w:b/>
          <w:sz w:val="18"/>
          <w:szCs w:val="18"/>
        </w:rPr>
        <w:tab/>
      </w:r>
      <w:r w:rsidRPr="000B30F6">
        <w:rPr>
          <w:b/>
          <w:sz w:val="18"/>
          <w:szCs w:val="18"/>
        </w:rPr>
        <w:tab/>
      </w:r>
      <w:r w:rsidRPr="000B30F6">
        <w:rPr>
          <w:b/>
          <w:sz w:val="18"/>
          <w:szCs w:val="18"/>
        </w:rPr>
        <w:tab/>
      </w:r>
      <w:r w:rsidRPr="000B30F6">
        <w:rPr>
          <w:b/>
          <w:sz w:val="18"/>
          <w:szCs w:val="18"/>
        </w:rPr>
        <w:tab/>
        <w:t>Глава городского поселения</w:t>
      </w:r>
    </w:p>
    <w:p w:rsidR="000B30F6" w:rsidRPr="000B30F6" w:rsidRDefault="000B30F6" w:rsidP="000B30F6">
      <w:pPr>
        <w:widowControl w:val="0"/>
        <w:autoSpaceDE w:val="0"/>
        <w:autoSpaceDN w:val="0"/>
        <w:adjustRightInd w:val="0"/>
        <w:jc w:val="both"/>
        <w:rPr>
          <w:b/>
        </w:rPr>
      </w:pPr>
      <w:r w:rsidRPr="000B30F6">
        <w:rPr>
          <w:b/>
          <w:sz w:val="18"/>
          <w:szCs w:val="18"/>
        </w:rPr>
        <w:t>Е.И. Буренков</w:t>
      </w:r>
      <w:r w:rsidRPr="000B30F6">
        <w:rPr>
          <w:b/>
          <w:sz w:val="18"/>
          <w:szCs w:val="18"/>
        </w:rPr>
        <w:tab/>
      </w:r>
      <w:r w:rsidRPr="000B30F6">
        <w:rPr>
          <w:b/>
          <w:sz w:val="18"/>
          <w:szCs w:val="18"/>
        </w:rPr>
        <w:tab/>
      </w:r>
      <w:r w:rsidRPr="000B30F6">
        <w:rPr>
          <w:b/>
          <w:sz w:val="18"/>
          <w:szCs w:val="18"/>
        </w:rPr>
        <w:tab/>
      </w:r>
      <w:r w:rsidRPr="000B30F6">
        <w:rPr>
          <w:b/>
          <w:sz w:val="18"/>
          <w:szCs w:val="18"/>
        </w:rPr>
        <w:tab/>
      </w:r>
      <w:r w:rsidRPr="000B30F6">
        <w:rPr>
          <w:b/>
          <w:sz w:val="18"/>
          <w:szCs w:val="18"/>
        </w:rPr>
        <w:tab/>
      </w:r>
      <w:r w:rsidRPr="000B30F6">
        <w:rPr>
          <w:b/>
          <w:sz w:val="18"/>
          <w:szCs w:val="18"/>
        </w:rPr>
        <w:tab/>
        <w:t>Агириш Г.А. Крицына</w:t>
      </w:r>
    </w:p>
    <w:p w:rsidR="000B30F6" w:rsidRPr="000B30F6" w:rsidRDefault="000B30F6" w:rsidP="000B30F6">
      <w:pPr>
        <w:widowControl w:val="0"/>
        <w:autoSpaceDE w:val="0"/>
        <w:autoSpaceDN w:val="0"/>
        <w:adjustRightInd w:val="0"/>
        <w:jc w:val="both"/>
        <w:rPr>
          <w:b/>
          <w:sz w:val="26"/>
          <w:szCs w:val="26"/>
        </w:rPr>
        <w:sectPr w:rsidR="000B30F6" w:rsidRPr="000B30F6">
          <w:pgSz w:w="11909" w:h="16834"/>
          <w:pgMar w:top="993" w:right="710" w:bottom="709" w:left="1418" w:header="720" w:footer="720" w:gutter="0"/>
          <w:cols w:space="720"/>
        </w:sectPr>
      </w:pPr>
    </w:p>
    <w:p w:rsidR="000B30F6" w:rsidRPr="000B30F6" w:rsidRDefault="000B30F6" w:rsidP="000B30F6">
      <w:pPr>
        <w:widowControl w:val="0"/>
        <w:autoSpaceDE w:val="0"/>
        <w:autoSpaceDN w:val="0"/>
        <w:adjustRightInd w:val="0"/>
        <w:jc w:val="both"/>
        <w:rPr>
          <w:sz w:val="18"/>
          <w:szCs w:val="18"/>
        </w:rPr>
      </w:pPr>
      <w:r w:rsidRPr="000B30F6">
        <w:rPr>
          <w:sz w:val="18"/>
          <w:szCs w:val="18"/>
        </w:rPr>
        <w:lastRenderedPageBreak/>
        <w:t xml:space="preserve">Приложение № 1 к 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21.04.2023 </w:t>
      </w:r>
    </w:p>
    <w:p w:rsidR="000B30F6" w:rsidRPr="000B30F6" w:rsidRDefault="000B30F6" w:rsidP="000B30F6">
      <w:pPr>
        <w:widowControl w:val="0"/>
        <w:autoSpaceDE w:val="0"/>
        <w:autoSpaceDN w:val="0"/>
        <w:adjustRightInd w:val="0"/>
        <w:ind w:left="8222"/>
        <w:jc w:val="both"/>
        <w:rPr>
          <w:highlight w:val="yellow"/>
        </w:rPr>
      </w:pPr>
    </w:p>
    <w:p w:rsidR="000B30F6" w:rsidRPr="000B30F6" w:rsidRDefault="000B30F6" w:rsidP="000B30F6">
      <w:pPr>
        <w:widowControl w:val="0"/>
        <w:autoSpaceDE w:val="0"/>
        <w:autoSpaceDN w:val="0"/>
        <w:adjustRightInd w:val="0"/>
        <w:ind w:left="567"/>
        <w:jc w:val="center"/>
        <w:rPr>
          <w:sz w:val="18"/>
          <w:szCs w:val="18"/>
        </w:rPr>
      </w:pPr>
      <w:r w:rsidRPr="000B30F6">
        <w:rPr>
          <w:sz w:val="18"/>
          <w:szCs w:val="18"/>
        </w:rPr>
        <w:t xml:space="preserve">Значения результатов (показатели результативности) использования иных межбюджетных трансфертов </w:t>
      </w:r>
    </w:p>
    <w:p w:rsidR="000B30F6" w:rsidRPr="000B30F6" w:rsidRDefault="000B30F6" w:rsidP="000B30F6">
      <w:pPr>
        <w:widowControl w:val="0"/>
        <w:autoSpaceDE w:val="0"/>
        <w:autoSpaceDN w:val="0"/>
        <w:adjustRightInd w:val="0"/>
        <w:ind w:left="567"/>
        <w:jc w:val="center"/>
        <w:rPr>
          <w:sz w:val="18"/>
          <w:szCs w:val="18"/>
        </w:rPr>
      </w:pPr>
      <w:r w:rsidRPr="000B30F6">
        <w:rPr>
          <w:sz w:val="18"/>
          <w:szCs w:val="18"/>
        </w:rPr>
        <w:t>и сроки их достижения</w:t>
      </w:r>
    </w:p>
    <w:p w:rsidR="000B30F6" w:rsidRPr="000B30F6" w:rsidRDefault="000B30F6" w:rsidP="000B30F6">
      <w:pPr>
        <w:widowControl w:val="0"/>
        <w:autoSpaceDE w:val="0"/>
        <w:autoSpaceDN w:val="0"/>
        <w:adjustRightInd w:val="0"/>
        <w:ind w:left="567"/>
        <w:jc w:val="center"/>
        <w:rPr>
          <w:sz w:val="18"/>
          <w:szCs w:val="18"/>
        </w:rPr>
      </w:pPr>
    </w:p>
    <w:p w:rsidR="000B30F6" w:rsidRPr="000B30F6" w:rsidRDefault="000B30F6" w:rsidP="000B30F6">
      <w:pPr>
        <w:widowControl w:val="0"/>
        <w:autoSpaceDE w:val="0"/>
        <w:autoSpaceDN w:val="0"/>
        <w:adjustRightInd w:val="0"/>
        <w:ind w:left="567"/>
        <w:rPr>
          <w:sz w:val="18"/>
          <w:szCs w:val="18"/>
        </w:rPr>
      </w:pPr>
      <w:r w:rsidRPr="000B30F6">
        <w:rPr>
          <w:sz w:val="18"/>
          <w:szCs w:val="18"/>
        </w:rPr>
        <w:t>Наименование федерального проекта:  Формирование комфортной городской среды</w:t>
      </w:r>
    </w:p>
    <w:p w:rsidR="000B30F6" w:rsidRPr="000B30F6" w:rsidRDefault="000B30F6" w:rsidP="000B30F6">
      <w:pPr>
        <w:widowControl w:val="0"/>
        <w:autoSpaceDE w:val="0"/>
        <w:autoSpaceDN w:val="0"/>
        <w:adjustRightInd w:val="0"/>
        <w:ind w:left="567"/>
        <w:rPr>
          <w:sz w:val="18"/>
          <w:szCs w:val="18"/>
        </w:rPr>
      </w:pPr>
      <w:r w:rsidRPr="000B30F6">
        <w:rPr>
          <w:sz w:val="18"/>
          <w:szCs w:val="18"/>
        </w:rPr>
        <w:t>Наименование регионального проекта: Формирование комфортной городской среды (Ханты-Мансийский автономный округ – Югра)</w:t>
      </w:r>
    </w:p>
    <w:p w:rsidR="000B30F6" w:rsidRPr="000B30F6" w:rsidRDefault="000B30F6" w:rsidP="000B30F6">
      <w:pPr>
        <w:widowControl w:val="0"/>
        <w:autoSpaceDE w:val="0"/>
        <w:autoSpaceDN w:val="0"/>
        <w:adjustRightInd w:val="0"/>
        <w:ind w:left="567"/>
        <w:jc w:val="center"/>
        <w:rPr>
          <w:sz w:val="18"/>
          <w:szCs w:val="1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9"/>
        <w:gridCol w:w="3969"/>
        <w:gridCol w:w="1276"/>
        <w:gridCol w:w="1844"/>
        <w:gridCol w:w="1133"/>
      </w:tblGrid>
      <w:tr w:rsidR="000B30F6" w:rsidRPr="000B30F6" w:rsidTr="000B30F6">
        <w:tc>
          <w:tcPr>
            <w:tcW w:w="675"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 xml:space="preserve">№ </w:t>
            </w:r>
            <w:proofErr w:type="gramStart"/>
            <w:r w:rsidRPr="000B30F6">
              <w:rPr>
                <w:sz w:val="18"/>
                <w:szCs w:val="18"/>
              </w:rPr>
              <w:t>п</w:t>
            </w:r>
            <w:proofErr w:type="gramEnd"/>
            <w:r w:rsidRPr="000B30F6">
              <w:rPr>
                <w:sz w:val="18"/>
                <w:szCs w:val="18"/>
              </w:rPr>
              <w:t>/п</w:t>
            </w:r>
          </w:p>
        </w:tc>
        <w:tc>
          <w:tcPr>
            <w:tcW w:w="201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Направление расходов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Результат использования иных межбюджетных трансфертов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Код результата федерального проекта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Плановое значение показателя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Год, на который запланировано достижение показателя</w:t>
            </w:r>
          </w:p>
        </w:tc>
      </w:tr>
      <w:tr w:rsidR="000B30F6" w:rsidRPr="000B30F6" w:rsidTr="000B30F6">
        <w:tc>
          <w:tcPr>
            <w:tcW w:w="675"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w:t>
            </w:r>
          </w:p>
        </w:tc>
        <w:tc>
          <w:tcPr>
            <w:tcW w:w="201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Реализация программ формирования современной городской среды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b/>
                <w:sz w:val="18"/>
                <w:szCs w:val="18"/>
              </w:rPr>
            </w:pPr>
            <w:r w:rsidRPr="000B30F6">
              <w:rPr>
                <w:sz w:val="18"/>
                <w:szCs w:val="18"/>
              </w:rPr>
              <w:t xml:space="preserve">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 - </w:t>
            </w:r>
            <w:r w:rsidRPr="000B30F6">
              <w:rPr>
                <w:b/>
                <w:sz w:val="18"/>
                <w:szCs w:val="18"/>
              </w:rPr>
              <w:t xml:space="preserve">реализовано мероприятие «Спортивно-досуговый парк Боровичок» </w:t>
            </w:r>
          </w:p>
          <w:p w:rsidR="000B30F6" w:rsidRPr="000B30F6" w:rsidRDefault="000B30F6" w:rsidP="000B30F6">
            <w:pPr>
              <w:widowControl w:val="0"/>
              <w:autoSpaceDE w:val="0"/>
              <w:autoSpaceDN w:val="0"/>
              <w:adjustRightInd w:val="0"/>
              <w:jc w:val="center"/>
              <w:rPr>
                <w:sz w:val="18"/>
                <w:szCs w:val="18"/>
              </w:rPr>
            </w:pPr>
            <w:proofErr w:type="spellStart"/>
            <w:r w:rsidRPr="000B30F6">
              <w:rPr>
                <w:b/>
                <w:sz w:val="18"/>
                <w:szCs w:val="18"/>
              </w:rPr>
              <w:t>г.п</w:t>
            </w:r>
            <w:proofErr w:type="spellEnd"/>
            <w:r w:rsidRPr="000B30F6">
              <w:rPr>
                <w:b/>
                <w:sz w:val="18"/>
                <w:szCs w:val="18"/>
              </w:rPr>
              <w:t xml:space="preserve">. Агириш, ул. </w:t>
            </w:r>
            <w:proofErr w:type="gramStart"/>
            <w:r w:rsidRPr="000B30F6">
              <w:rPr>
                <w:b/>
                <w:sz w:val="18"/>
                <w:szCs w:val="18"/>
              </w:rPr>
              <w:t>Винницкая</w:t>
            </w:r>
            <w:proofErr w:type="gramEnd"/>
            <w:r w:rsidRPr="000B30F6">
              <w:rPr>
                <w:b/>
                <w:sz w:val="18"/>
                <w:szCs w:val="18"/>
              </w:rPr>
              <w:t xml:space="preserve"> (2 этап)»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X121310000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2023</w:t>
            </w:r>
          </w:p>
        </w:tc>
      </w:tr>
    </w:tbl>
    <w:p w:rsidR="000B30F6" w:rsidRPr="000B30F6" w:rsidRDefault="000B30F6" w:rsidP="000B30F6">
      <w:pPr>
        <w:widowControl w:val="0"/>
        <w:autoSpaceDE w:val="0"/>
        <w:autoSpaceDN w:val="0"/>
        <w:adjustRightInd w:val="0"/>
        <w:jc w:val="both"/>
        <w:rPr>
          <w:highlight w:val="yellow"/>
        </w:rPr>
      </w:pPr>
    </w:p>
    <w:p w:rsidR="000B30F6" w:rsidRPr="000B30F6" w:rsidRDefault="000B30F6" w:rsidP="000B30F6">
      <w:pPr>
        <w:widowControl w:val="0"/>
        <w:autoSpaceDE w:val="0"/>
        <w:autoSpaceDN w:val="0"/>
        <w:adjustRightInd w:val="0"/>
        <w:jc w:val="both"/>
        <w:rPr>
          <w:sz w:val="26"/>
          <w:szCs w:val="26"/>
          <w:highlight w:val="yellow"/>
        </w:rPr>
      </w:pPr>
      <w:r w:rsidRPr="000B30F6">
        <w:rPr>
          <w:highlight w:val="yellow"/>
        </w:rPr>
        <w:br w:type="page"/>
      </w:r>
    </w:p>
    <w:p w:rsidR="000B30F6" w:rsidRPr="000B30F6" w:rsidRDefault="000B30F6" w:rsidP="000B30F6">
      <w:pPr>
        <w:widowControl w:val="0"/>
        <w:autoSpaceDE w:val="0"/>
        <w:autoSpaceDN w:val="0"/>
        <w:adjustRightInd w:val="0"/>
        <w:jc w:val="both"/>
        <w:rPr>
          <w:sz w:val="18"/>
        </w:rPr>
      </w:pPr>
      <w:r w:rsidRPr="000B30F6">
        <w:rPr>
          <w:sz w:val="18"/>
        </w:rPr>
        <w:lastRenderedPageBreak/>
        <w:t>Приложение № 2</w:t>
      </w:r>
      <w:r>
        <w:rPr>
          <w:sz w:val="18"/>
        </w:rPr>
        <w:t xml:space="preserve"> </w:t>
      </w:r>
      <w:r w:rsidRPr="000B30F6">
        <w:rPr>
          <w:sz w:val="18"/>
        </w:rPr>
        <w:t>к 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21.04.2023</w:t>
      </w:r>
    </w:p>
    <w:p w:rsidR="000B30F6" w:rsidRPr="000B30F6" w:rsidRDefault="000B30F6" w:rsidP="000B30F6">
      <w:pPr>
        <w:widowControl w:val="0"/>
        <w:autoSpaceDE w:val="0"/>
        <w:autoSpaceDN w:val="0"/>
        <w:adjustRightInd w:val="0"/>
        <w:jc w:val="both"/>
        <w:rPr>
          <w:sz w:val="18"/>
        </w:rPr>
      </w:pPr>
    </w:p>
    <w:p w:rsidR="000B30F6" w:rsidRPr="000B30F6" w:rsidRDefault="000B30F6" w:rsidP="000B30F6">
      <w:pPr>
        <w:widowControl w:val="0"/>
        <w:autoSpaceDE w:val="0"/>
        <w:autoSpaceDN w:val="0"/>
        <w:adjustRightInd w:val="0"/>
        <w:jc w:val="center"/>
        <w:rPr>
          <w:sz w:val="18"/>
          <w:szCs w:val="18"/>
        </w:rPr>
      </w:pPr>
      <w:r w:rsidRPr="000B30F6">
        <w:rPr>
          <w:sz w:val="18"/>
          <w:szCs w:val="18"/>
        </w:rPr>
        <w:t>ОТЧЕТ</w:t>
      </w:r>
    </w:p>
    <w:p w:rsidR="000B30F6" w:rsidRPr="000B30F6" w:rsidRDefault="000B30F6" w:rsidP="000B30F6">
      <w:pPr>
        <w:widowControl w:val="0"/>
        <w:autoSpaceDE w:val="0"/>
        <w:autoSpaceDN w:val="0"/>
        <w:adjustRightInd w:val="0"/>
        <w:jc w:val="center"/>
        <w:rPr>
          <w:sz w:val="18"/>
          <w:szCs w:val="18"/>
        </w:rPr>
      </w:pPr>
      <w:r w:rsidRPr="000B30F6">
        <w:rPr>
          <w:sz w:val="18"/>
          <w:szCs w:val="18"/>
        </w:rPr>
        <w:t>о расходах городского поселения Агириш,</w:t>
      </w:r>
    </w:p>
    <w:p w:rsidR="000B30F6" w:rsidRPr="000B30F6" w:rsidRDefault="000B30F6" w:rsidP="000B30F6">
      <w:pPr>
        <w:widowControl w:val="0"/>
        <w:autoSpaceDE w:val="0"/>
        <w:autoSpaceDN w:val="0"/>
        <w:adjustRightInd w:val="0"/>
        <w:jc w:val="center"/>
        <w:rPr>
          <w:sz w:val="18"/>
          <w:szCs w:val="18"/>
        </w:rPr>
      </w:pPr>
      <w:r w:rsidRPr="000B30F6">
        <w:rPr>
          <w:sz w:val="18"/>
          <w:szCs w:val="18"/>
        </w:rPr>
        <w:t xml:space="preserve">в </w:t>
      </w:r>
      <w:proofErr w:type="gramStart"/>
      <w:r w:rsidRPr="000B30F6">
        <w:rPr>
          <w:sz w:val="18"/>
          <w:szCs w:val="18"/>
        </w:rPr>
        <w:t>целях</w:t>
      </w:r>
      <w:proofErr w:type="gramEnd"/>
      <w:r w:rsidRPr="000B30F6">
        <w:rPr>
          <w:sz w:val="18"/>
          <w:szCs w:val="18"/>
        </w:rPr>
        <w:t xml:space="preserve"> </w:t>
      </w:r>
      <w:proofErr w:type="spellStart"/>
      <w:r w:rsidRPr="000B30F6">
        <w:rPr>
          <w:sz w:val="18"/>
          <w:szCs w:val="18"/>
        </w:rPr>
        <w:t>софинансирования</w:t>
      </w:r>
      <w:proofErr w:type="spellEnd"/>
      <w:r w:rsidRPr="000B30F6">
        <w:rPr>
          <w:sz w:val="18"/>
          <w:szCs w:val="18"/>
        </w:rPr>
        <w:t xml:space="preserve"> </w:t>
      </w:r>
      <w:proofErr w:type="gramStart"/>
      <w:r w:rsidRPr="000B30F6">
        <w:rPr>
          <w:sz w:val="18"/>
          <w:szCs w:val="18"/>
        </w:rPr>
        <w:t>которых</w:t>
      </w:r>
      <w:proofErr w:type="gramEnd"/>
      <w:r w:rsidRPr="000B30F6">
        <w:rPr>
          <w:sz w:val="18"/>
          <w:szCs w:val="18"/>
        </w:rPr>
        <w:t xml:space="preserve"> предоставляются иные межбюджетные трансферты,</w:t>
      </w:r>
    </w:p>
    <w:p w:rsidR="000B30F6" w:rsidRPr="000B30F6" w:rsidRDefault="000B30F6" w:rsidP="000B30F6">
      <w:pPr>
        <w:widowControl w:val="0"/>
        <w:autoSpaceDE w:val="0"/>
        <w:autoSpaceDN w:val="0"/>
        <w:adjustRightInd w:val="0"/>
        <w:jc w:val="center"/>
        <w:rPr>
          <w:sz w:val="18"/>
          <w:szCs w:val="18"/>
        </w:rPr>
      </w:pPr>
      <w:r w:rsidRPr="000B30F6">
        <w:rPr>
          <w:sz w:val="18"/>
          <w:szCs w:val="18"/>
        </w:rPr>
        <w:t>по состоянию на __ __________ 20__ года</w:t>
      </w:r>
    </w:p>
    <w:p w:rsidR="000B30F6" w:rsidRPr="000B30F6" w:rsidRDefault="000B30F6" w:rsidP="000B30F6">
      <w:pPr>
        <w:widowControl w:val="0"/>
        <w:autoSpaceDE w:val="0"/>
        <w:autoSpaceDN w:val="0"/>
        <w:adjustRightInd w:val="0"/>
        <w:jc w:val="center"/>
        <w:rPr>
          <w:sz w:val="18"/>
          <w:szCs w:val="18"/>
        </w:rPr>
      </w:pPr>
    </w:p>
    <w:p w:rsidR="000B30F6" w:rsidRPr="000B30F6" w:rsidRDefault="000B30F6" w:rsidP="000B30F6">
      <w:pPr>
        <w:widowControl w:val="0"/>
        <w:autoSpaceDE w:val="0"/>
        <w:autoSpaceDN w:val="0"/>
        <w:adjustRightInd w:val="0"/>
        <w:rPr>
          <w:sz w:val="18"/>
          <w:szCs w:val="18"/>
        </w:rPr>
      </w:pPr>
      <w:r w:rsidRPr="000B30F6">
        <w:rPr>
          <w:sz w:val="18"/>
          <w:szCs w:val="18"/>
        </w:rPr>
        <w:t>Наименование федерального проекта:  Формирование комфортной городской среды</w:t>
      </w:r>
    </w:p>
    <w:p w:rsidR="000B30F6" w:rsidRPr="000B30F6" w:rsidRDefault="000B30F6" w:rsidP="000B30F6">
      <w:pPr>
        <w:widowControl w:val="0"/>
        <w:autoSpaceDE w:val="0"/>
        <w:autoSpaceDN w:val="0"/>
        <w:adjustRightInd w:val="0"/>
        <w:rPr>
          <w:sz w:val="18"/>
          <w:szCs w:val="18"/>
        </w:rPr>
      </w:pPr>
      <w:r w:rsidRPr="000B30F6">
        <w:rPr>
          <w:sz w:val="18"/>
          <w:szCs w:val="18"/>
        </w:rPr>
        <w:t>Наименование регионального проекта: Формирование комфортной городской среды (Ханты-Мансийский автономный округ – Югра)</w:t>
      </w:r>
    </w:p>
    <w:p w:rsidR="000B30F6" w:rsidRPr="000B30F6" w:rsidRDefault="000B30F6" w:rsidP="000B30F6">
      <w:pPr>
        <w:widowControl w:val="0"/>
        <w:autoSpaceDE w:val="0"/>
        <w:autoSpaceDN w:val="0"/>
        <w:adjustRightInd w:val="0"/>
        <w:ind w:left="567"/>
        <w:rPr>
          <w:sz w:val="18"/>
          <w:szCs w:val="18"/>
        </w:rPr>
      </w:pPr>
    </w:p>
    <w:p w:rsidR="000B30F6" w:rsidRPr="000B30F6" w:rsidRDefault="000B30F6" w:rsidP="000B30F6">
      <w:pPr>
        <w:widowControl w:val="0"/>
        <w:autoSpaceDE w:val="0"/>
        <w:autoSpaceDN w:val="0"/>
        <w:adjustRightInd w:val="0"/>
        <w:ind w:left="567"/>
        <w:jc w:val="center"/>
        <w:rPr>
          <w:sz w:val="18"/>
          <w:szCs w:val="18"/>
        </w:rPr>
      </w:pPr>
      <w:r w:rsidRPr="000B30F6">
        <w:rPr>
          <w:sz w:val="18"/>
          <w:szCs w:val="18"/>
        </w:rPr>
        <w:t>1. Движение денежных средств</w:t>
      </w:r>
    </w:p>
    <w:p w:rsidR="000B30F6" w:rsidRPr="000B30F6" w:rsidRDefault="000B30F6" w:rsidP="000B30F6">
      <w:pPr>
        <w:autoSpaceDE w:val="0"/>
        <w:autoSpaceDN w:val="0"/>
        <w:adjustRightInd w:val="0"/>
        <w:rPr>
          <w:rFonts w:ascii="Times New Roman,Bold" w:hAnsi="Times New Roman,Bold" w:cs="Times New Roman,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3"/>
        <w:gridCol w:w="1370"/>
        <w:gridCol w:w="1652"/>
      </w:tblGrid>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rFonts w:ascii="Times New Roman,Bold" w:hAnsi="Times New Roman,Bold" w:cs="Times New Roman,Bold"/>
                <w:b/>
                <w:bCs/>
                <w:sz w:val="18"/>
                <w:szCs w:val="18"/>
              </w:rPr>
            </w:pPr>
            <w:r w:rsidRPr="000B30F6">
              <w:rPr>
                <w:sz w:val="18"/>
                <w:szCs w:val="18"/>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rFonts w:ascii="Times New Roman,Bold" w:hAnsi="Times New Roman,Bold" w:cs="Times New Roman,Bold"/>
                <w:b/>
                <w:bCs/>
                <w:sz w:val="18"/>
                <w:szCs w:val="18"/>
              </w:rPr>
            </w:pPr>
            <w:r w:rsidRPr="000B30F6">
              <w:rPr>
                <w:sz w:val="18"/>
                <w:szCs w:val="18"/>
              </w:rPr>
              <w:t>Код строки</w:t>
            </w:r>
          </w:p>
        </w:tc>
        <w:tc>
          <w:tcPr>
            <w:tcW w:w="2341"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rFonts w:ascii="Times New Roman,Bold" w:hAnsi="Times New Roman,Bold" w:cs="Times New Roman,Bold"/>
                <w:b/>
                <w:bCs/>
                <w:sz w:val="18"/>
                <w:szCs w:val="18"/>
              </w:rPr>
            </w:pPr>
            <w:r w:rsidRPr="000B30F6">
              <w:rPr>
                <w:sz w:val="18"/>
                <w:szCs w:val="18"/>
              </w:rPr>
              <w:t>Сумма</w:t>
            </w: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sz w:val="18"/>
                <w:szCs w:val="18"/>
              </w:rPr>
            </w:pPr>
            <w:r w:rsidRPr="000B30F6">
              <w:rPr>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2</w:t>
            </w:r>
          </w:p>
        </w:tc>
        <w:tc>
          <w:tcPr>
            <w:tcW w:w="2341"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sz w:val="18"/>
                <w:szCs w:val="18"/>
              </w:rPr>
            </w:pPr>
            <w:r w:rsidRPr="000B30F6">
              <w:rPr>
                <w:sz w:val="18"/>
                <w:szCs w:val="18"/>
              </w:rPr>
              <w:t>3</w:t>
            </w: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Остаток иных межбюджетных трансфертов на начало текущего финансового года,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010</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из них:</w:t>
            </w:r>
          </w:p>
          <w:p w:rsidR="000B30F6" w:rsidRPr="000B30F6" w:rsidRDefault="000B30F6" w:rsidP="000B30F6">
            <w:pPr>
              <w:autoSpaceDE w:val="0"/>
              <w:autoSpaceDN w:val="0"/>
              <w:adjustRightInd w:val="0"/>
              <w:rPr>
                <w:sz w:val="18"/>
                <w:szCs w:val="18"/>
              </w:rPr>
            </w:pPr>
            <w:r w:rsidRPr="000B30F6">
              <w:rPr>
                <w:sz w:val="18"/>
                <w:szCs w:val="18"/>
              </w:rPr>
              <w:t>подлежит возврату в бюджет Советского района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011</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 xml:space="preserve">Размер иных межбюджетных трансфертов, </w:t>
            </w:r>
            <w:proofErr w:type="gramStart"/>
            <w:r w:rsidRPr="000B30F6">
              <w:rPr>
                <w:sz w:val="18"/>
                <w:szCs w:val="18"/>
              </w:rPr>
              <w:t>подлежащей</w:t>
            </w:r>
            <w:proofErr w:type="gramEnd"/>
            <w:r w:rsidRPr="000B30F6">
              <w:rPr>
                <w:sz w:val="18"/>
                <w:szCs w:val="18"/>
              </w:rPr>
              <w:t xml:space="preserve"> предоставлению в текущем финансовом году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020</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rPr>
          <w:trHeight w:val="477"/>
        </w:trPr>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 xml:space="preserve">Предусмотрено бюджетных ассигнований на исполнение расходных обязательств, в целях </w:t>
            </w:r>
            <w:proofErr w:type="spellStart"/>
            <w:r w:rsidRPr="000B30F6">
              <w:rPr>
                <w:sz w:val="18"/>
                <w:szCs w:val="18"/>
              </w:rPr>
              <w:t>софинансирования</w:t>
            </w:r>
            <w:proofErr w:type="spellEnd"/>
            <w:r w:rsidRPr="000B30F6">
              <w:rPr>
                <w:sz w:val="18"/>
                <w:szCs w:val="18"/>
              </w:rPr>
              <w:t xml:space="preserve"> которых предоставляются иные межбюджетные трансферты, на текущий финансовый год,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030</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Поступило средств иных межбюджетных трансфертов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040</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Кассовые расходы на отчетную дату,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050</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из них:</w:t>
            </w:r>
          </w:p>
          <w:p w:rsidR="000B30F6" w:rsidRPr="000B30F6" w:rsidRDefault="000B30F6" w:rsidP="000B30F6">
            <w:pPr>
              <w:autoSpaceDE w:val="0"/>
              <w:autoSpaceDN w:val="0"/>
              <w:adjustRightInd w:val="0"/>
              <w:rPr>
                <w:sz w:val="18"/>
                <w:szCs w:val="18"/>
              </w:rPr>
            </w:pPr>
            <w:r w:rsidRPr="000B30F6">
              <w:rPr>
                <w:sz w:val="18"/>
                <w:szCs w:val="18"/>
              </w:rPr>
              <w:t xml:space="preserve">в объеме </w:t>
            </w:r>
            <w:proofErr w:type="spellStart"/>
            <w:r w:rsidRPr="000B30F6">
              <w:rPr>
                <w:sz w:val="18"/>
                <w:szCs w:val="18"/>
              </w:rPr>
              <w:t>софинансирования</w:t>
            </w:r>
            <w:proofErr w:type="spellEnd"/>
            <w:r w:rsidRPr="000B30F6">
              <w:rPr>
                <w:sz w:val="18"/>
                <w:szCs w:val="18"/>
              </w:rPr>
              <w:t xml:space="preserve"> из бюджета Советского района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051</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Восстановлено средств, подлежащих возврату в бюджет Советского района,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060</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в том числе:</w:t>
            </w:r>
          </w:p>
          <w:p w:rsidR="000B30F6" w:rsidRPr="000B30F6" w:rsidRDefault="000B30F6" w:rsidP="000B30F6">
            <w:pPr>
              <w:autoSpaceDE w:val="0"/>
              <w:autoSpaceDN w:val="0"/>
              <w:adjustRightInd w:val="0"/>
              <w:rPr>
                <w:sz w:val="18"/>
                <w:szCs w:val="18"/>
              </w:rPr>
            </w:pPr>
            <w:proofErr w:type="gramStart"/>
            <w:r w:rsidRPr="000B30F6">
              <w:rPr>
                <w:sz w:val="18"/>
                <w:szCs w:val="18"/>
              </w:rPr>
              <w:t>использованных</w:t>
            </w:r>
            <w:proofErr w:type="gramEnd"/>
            <w:r w:rsidRPr="000B30F6">
              <w:rPr>
                <w:sz w:val="18"/>
                <w:szCs w:val="18"/>
              </w:rPr>
              <w:t xml:space="preserve"> в текущем году,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061</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из них:</w:t>
            </w:r>
          </w:p>
          <w:p w:rsidR="000B30F6" w:rsidRPr="000B30F6" w:rsidRDefault="000B30F6" w:rsidP="000B30F6">
            <w:pPr>
              <w:autoSpaceDE w:val="0"/>
              <w:autoSpaceDN w:val="0"/>
              <w:adjustRightInd w:val="0"/>
              <w:rPr>
                <w:sz w:val="18"/>
                <w:szCs w:val="18"/>
              </w:rPr>
            </w:pPr>
            <w:r w:rsidRPr="000B30F6">
              <w:rPr>
                <w:sz w:val="18"/>
                <w:szCs w:val="18"/>
              </w:rPr>
              <w:t>не по целевому назначению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062</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proofErr w:type="gramStart"/>
            <w:r w:rsidRPr="000B30F6">
              <w:rPr>
                <w:sz w:val="18"/>
                <w:szCs w:val="18"/>
              </w:rPr>
              <w:t>использованных</w:t>
            </w:r>
            <w:proofErr w:type="gramEnd"/>
            <w:r w:rsidRPr="000B30F6">
              <w:rPr>
                <w:sz w:val="18"/>
                <w:szCs w:val="18"/>
              </w:rPr>
              <w:t xml:space="preserve"> в предшествующие годы,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063</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из них:</w:t>
            </w:r>
          </w:p>
          <w:p w:rsidR="000B30F6" w:rsidRPr="000B30F6" w:rsidRDefault="000B30F6" w:rsidP="000B30F6">
            <w:pPr>
              <w:autoSpaceDE w:val="0"/>
              <w:autoSpaceDN w:val="0"/>
              <w:adjustRightInd w:val="0"/>
              <w:rPr>
                <w:sz w:val="18"/>
                <w:szCs w:val="18"/>
              </w:rPr>
            </w:pPr>
            <w:r w:rsidRPr="000B30F6">
              <w:rPr>
                <w:sz w:val="18"/>
                <w:szCs w:val="18"/>
              </w:rPr>
              <w:t>не по целевому назначению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064</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Возвращено (взыскано) в бюджет Советского района,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070</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в том числе:</w:t>
            </w:r>
          </w:p>
          <w:p w:rsidR="000B30F6" w:rsidRPr="000B30F6" w:rsidRDefault="000B30F6" w:rsidP="000B30F6">
            <w:pPr>
              <w:autoSpaceDE w:val="0"/>
              <w:autoSpaceDN w:val="0"/>
              <w:adjustRightInd w:val="0"/>
              <w:rPr>
                <w:sz w:val="18"/>
                <w:szCs w:val="18"/>
              </w:rPr>
            </w:pPr>
            <w:r w:rsidRPr="000B30F6">
              <w:rPr>
                <w:sz w:val="18"/>
                <w:szCs w:val="18"/>
              </w:rPr>
              <w:t>остаток средств иных межбюджетных трансфертов на начало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071</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восстановленных средств, подлежащих перечислению в бюджет Советского района,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072</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из них:</w:t>
            </w:r>
          </w:p>
          <w:p w:rsidR="000B30F6" w:rsidRPr="000B30F6" w:rsidRDefault="000B30F6" w:rsidP="000B30F6">
            <w:pPr>
              <w:autoSpaceDE w:val="0"/>
              <w:autoSpaceDN w:val="0"/>
              <w:adjustRightInd w:val="0"/>
              <w:rPr>
                <w:sz w:val="18"/>
                <w:szCs w:val="18"/>
              </w:rPr>
            </w:pPr>
            <w:proofErr w:type="gramStart"/>
            <w:r w:rsidRPr="000B30F6">
              <w:rPr>
                <w:sz w:val="18"/>
                <w:szCs w:val="18"/>
              </w:rPr>
              <w:t>использованных</w:t>
            </w:r>
            <w:proofErr w:type="gramEnd"/>
            <w:r w:rsidRPr="000B30F6">
              <w:rPr>
                <w:sz w:val="18"/>
                <w:szCs w:val="18"/>
              </w:rPr>
              <w:t xml:space="preserve"> в текущем году, включая использованных не по целевому назначению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073</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proofErr w:type="gramStart"/>
            <w:r w:rsidRPr="000B30F6">
              <w:rPr>
                <w:sz w:val="18"/>
                <w:szCs w:val="18"/>
              </w:rPr>
              <w:t>использованных</w:t>
            </w:r>
            <w:proofErr w:type="gramEnd"/>
            <w:r w:rsidRPr="000B30F6">
              <w:rPr>
                <w:sz w:val="18"/>
                <w:szCs w:val="18"/>
              </w:rPr>
              <w:t xml:space="preserve"> в предшествующие годы, включая использованных не по целевому назначению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074</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Остаток средств иных межбюджетных трансфертов на конец отчетного периода (года) (стр. 10 + стр. 40 - стр. 51 + стр. 60 - стр. 70),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080</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r w:rsidR="000B30F6" w:rsidRPr="000B30F6" w:rsidTr="000B30F6">
        <w:tc>
          <w:tcPr>
            <w:tcW w:w="11165"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rPr>
                <w:sz w:val="18"/>
                <w:szCs w:val="18"/>
              </w:rPr>
            </w:pPr>
            <w:r w:rsidRPr="000B30F6">
              <w:rPr>
                <w:sz w:val="18"/>
                <w:szCs w:val="18"/>
              </w:rPr>
              <w:t>из них:</w:t>
            </w:r>
          </w:p>
          <w:p w:rsidR="000B30F6" w:rsidRPr="000B30F6" w:rsidRDefault="000B30F6" w:rsidP="000B30F6">
            <w:pPr>
              <w:autoSpaceDE w:val="0"/>
              <w:autoSpaceDN w:val="0"/>
              <w:adjustRightInd w:val="0"/>
              <w:rPr>
                <w:sz w:val="18"/>
                <w:szCs w:val="18"/>
              </w:rPr>
            </w:pPr>
            <w:r w:rsidRPr="000B30F6">
              <w:rPr>
                <w:sz w:val="18"/>
                <w:szCs w:val="18"/>
              </w:rPr>
              <w:t>подлежит возврату в бюджет Советского района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081</w:t>
            </w:r>
          </w:p>
        </w:tc>
        <w:tc>
          <w:tcPr>
            <w:tcW w:w="2341"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bl>
    <w:p w:rsidR="000B30F6" w:rsidRPr="000B30F6" w:rsidRDefault="000B30F6" w:rsidP="000B30F6">
      <w:pPr>
        <w:autoSpaceDE w:val="0"/>
        <w:autoSpaceDN w:val="0"/>
        <w:adjustRightInd w:val="0"/>
        <w:rPr>
          <w:sz w:val="18"/>
          <w:szCs w:val="18"/>
        </w:rPr>
      </w:pPr>
    </w:p>
    <w:p w:rsidR="000B30F6" w:rsidRDefault="000B30F6" w:rsidP="000B30F6">
      <w:pPr>
        <w:widowControl w:val="0"/>
        <w:autoSpaceDE w:val="0"/>
        <w:autoSpaceDN w:val="0"/>
        <w:adjustRightInd w:val="0"/>
        <w:ind w:left="567"/>
        <w:jc w:val="center"/>
        <w:rPr>
          <w:sz w:val="18"/>
          <w:szCs w:val="18"/>
        </w:rPr>
      </w:pPr>
    </w:p>
    <w:p w:rsidR="000B30F6" w:rsidRPr="000B30F6" w:rsidRDefault="000B30F6" w:rsidP="000B30F6">
      <w:pPr>
        <w:widowControl w:val="0"/>
        <w:autoSpaceDE w:val="0"/>
        <w:autoSpaceDN w:val="0"/>
        <w:adjustRightInd w:val="0"/>
        <w:ind w:left="567"/>
        <w:jc w:val="center"/>
        <w:rPr>
          <w:sz w:val="18"/>
          <w:szCs w:val="18"/>
        </w:rPr>
      </w:pPr>
      <w:r w:rsidRPr="000B30F6">
        <w:rPr>
          <w:sz w:val="18"/>
          <w:szCs w:val="18"/>
        </w:rPr>
        <w:t xml:space="preserve">2. Сведения о направлении расходов бюджета муниципального образования, </w:t>
      </w:r>
      <w:proofErr w:type="spellStart"/>
      <w:r w:rsidRPr="000B30F6">
        <w:rPr>
          <w:sz w:val="18"/>
          <w:szCs w:val="18"/>
        </w:rPr>
        <w:t>софинансируемых</w:t>
      </w:r>
      <w:proofErr w:type="spellEnd"/>
      <w:r w:rsidRPr="000B30F6">
        <w:rPr>
          <w:sz w:val="18"/>
          <w:szCs w:val="18"/>
        </w:rPr>
        <w:t xml:space="preserve"> из бюджета Советского района</w:t>
      </w:r>
    </w:p>
    <w:p w:rsidR="000B30F6" w:rsidRPr="000B30F6" w:rsidRDefault="000B30F6" w:rsidP="000B30F6">
      <w:pPr>
        <w:widowControl w:val="0"/>
        <w:autoSpaceDE w:val="0"/>
        <w:autoSpaceDN w:val="0"/>
        <w:adjustRightInd w:val="0"/>
        <w:ind w:left="567"/>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473"/>
        <w:gridCol w:w="1316"/>
        <w:gridCol w:w="1367"/>
        <w:gridCol w:w="1255"/>
        <w:gridCol w:w="1748"/>
        <w:gridCol w:w="1748"/>
      </w:tblGrid>
      <w:tr w:rsidR="000B30F6" w:rsidRPr="000B30F6" w:rsidTr="000B30F6">
        <w:trPr>
          <w:trHeight w:val="1324"/>
        </w:trPr>
        <w:tc>
          <w:tcPr>
            <w:tcW w:w="8770" w:type="dxa"/>
            <w:gridSpan w:val="4"/>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 xml:space="preserve">Код расходов по </w:t>
            </w:r>
            <w:proofErr w:type="gramStart"/>
            <w:r w:rsidRPr="000B30F6">
              <w:rPr>
                <w:sz w:val="18"/>
                <w:szCs w:val="18"/>
              </w:rPr>
              <w:t>бюджетной</w:t>
            </w:r>
            <w:proofErr w:type="gramEnd"/>
          </w:p>
          <w:p w:rsidR="000B30F6" w:rsidRPr="000B30F6" w:rsidRDefault="000B30F6" w:rsidP="000B30F6">
            <w:pPr>
              <w:autoSpaceDE w:val="0"/>
              <w:autoSpaceDN w:val="0"/>
              <w:adjustRightInd w:val="0"/>
              <w:jc w:val="center"/>
              <w:rPr>
                <w:sz w:val="18"/>
                <w:szCs w:val="18"/>
              </w:rPr>
            </w:pPr>
            <w:r w:rsidRPr="000B30F6">
              <w:rPr>
                <w:sz w:val="18"/>
                <w:szCs w:val="18"/>
              </w:rPr>
              <w:t>классификации</w:t>
            </w:r>
          </w:p>
        </w:tc>
        <w:tc>
          <w:tcPr>
            <w:tcW w:w="2193" w:type="dxa"/>
            <w:vMerge w:val="restart"/>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r w:rsidRPr="000B30F6">
              <w:rPr>
                <w:sz w:val="18"/>
                <w:szCs w:val="18"/>
              </w:rPr>
              <w:t>Код</w:t>
            </w:r>
          </w:p>
          <w:p w:rsidR="000B30F6" w:rsidRPr="000B30F6" w:rsidRDefault="000B30F6" w:rsidP="000B30F6">
            <w:pPr>
              <w:autoSpaceDE w:val="0"/>
              <w:autoSpaceDN w:val="0"/>
              <w:adjustRightInd w:val="0"/>
              <w:jc w:val="center"/>
              <w:rPr>
                <w:sz w:val="18"/>
                <w:szCs w:val="18"/>
              </w:rPr>
            </w:pPr>
            <w:r w:rsidRPr="000B30F6">
              <w:rPr>
                <w:sz w:val="18"/>
                <w:szCs w:val="18"/>
              </w:rPr>
              <w:t>строки</w:t>
            </w:r>
          </w:p>
          <w:p w:rsidR="000B30F6" w:rsidRPr="000B30F6" w:rsidRDefault="000B30F6" w:rsidP="000B30F6">
            <w:pPr>
              <w:autoSpaceDE w:val="0"/>
              <w:autoSpaceDN w:val="0"/>
              <w:adjustRightInd w:val="0"/>
              <w:jc w:val="center"/>
              <w:rPr>
                <w:sz w:val="18"/>
                <w:szCs w:val="18"/>
              </w:rPr>
            </w:pPr>
          </w:p>
        </w:tc>
        <w:tc>
          <w:tcPr>
            <w:tcW w:w="2193"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Предусмотрено бюджетных</w:t>
            </w:r>
          </w:p>
          <w:p w:rsidR="000B30F6" w:rsidRPr="000B30F6" w:rsidRDefault="000B30F6" w:rsidP="000B30F6">
            <w:pPr>
              <w:autoSpaceDE w:val="0"/>
              <w:autoSpaceDN w:val="0"/>
              <w:adjustRightInd w:val="0"/>
              <w:jc w:val="center"/>
              <w:rPr>
                <w:sz w:val="18"/>
                <w:szCs w:val="18"/>
              </w:rPr>
            </w:pPr>
            <w:r w:rsidRPr="000B30F6">
              <w:rPr>
                <w:sz w:val="18"/>
                <w:szCs w:val="18"/>
              </w:rPr>
              <w:t>ассигнований в бюджете</w:t>
            </w:r>
          </w:p>
          <w:p w:rsidR="000B30F6" w:rsidRPr="000B30F6" w:rsidRDefault="000B30F6" w:rsidP="000B30F6">
            <w:pPr>
              <w:autoSpaceDE w:val="0"/>
              <w:autoSpaceDN w:val="0"/>
              <w:adjustRightInd w:val="0"/>
              <w:jc w:val="center"/>
              <w:rPr>
                <w:sz w:val="18"/>
                <w:szCs w:val="18"/>
              </w:rPr>
            </w:pPr>
            <w:r w:rsidRPr="000B30F6">
              <w:rPr>
                <w:sz w:val="18"/>
                <w:szCs w:val="18"/>
              </w:rPr>
              <w:t>муниципального</w:t>
            </w:r>
          </w:p>
          <w:p w:rsidR="000B30F6" w:rsidRPr="000B30F6" w:rsidRDefault="000B30F6" w:rsidP="000B30F6">
            <w:pPr>
              <w:autoSpaceDE w:val="0"/>
              <w:autoSpaceDN w:val="0"/>
              <w:adjustRightInd w:val="0"/>
              <w:jc w:val="center"/>
              <w:rPr>
                <w:sz w:val="18"/>
                <w:szCs w:val="18"/>
              </w:rPr>
            </w:pPr>
            <w:r w:rsidRPr="000B30F6">
              <w:rPr>
                <w:sz w:val="18"/>
                <w:szCs w:val="18"/>
              </w:rPr>
              <w:t xml:space="preserve">образования </w:t>
            </w:r>
          </w:p>
          <w:p w:rsidR="000B30F6" w:rsidRPr="000B30F6" w:rsidRDefault="000B30F6" w:rsidP="000B30F6">
            <w:pPr>
              <w:autoSpaceDE w:val="0"/>
              <w:autoSpaceDN w:val="0"/>
              <w:adjustRightInd w:val="0"/>
              <w:jc w:val="center"/>
              <w:rPr>
                <w:sz w:val="18"/>
                <w:szCs w:val="18"/>
              </w:rPr>
            </w:pPr>
            <w:proofErr w:type="gramStart"/>
            <w:r w:rsidRPr="000B30F6">
              <w:rPr>
                <w:sz w:val="18"/>
                <w:szCs w:val="18"/>
              </w:rPr>
              <w:t>(стр. 030</w:t>
            </w:r>
            <w:proofErr w:type="gramEnd"/>
          </w:p>
          <w:p w:rsidR="000B30F6" w:rsidRPr="000B30F6" w:rsidRDefault="000B30F6" w:rsidP="000B30F6">
            <w:pPr>
              <w:autoSpaceDE w:val="0"/>
              <w:autoSpaceDN w:val="0"/>
              <w:adjustRightInd w:val="0"/>
              <w:jc w:val="center"/>
              <w:rPr>
                <w:sz w:val="18"/>
                <w:szCs w:val="18"/>
              </w:rPr>
            </w:pPr>
            <w:r w:rsidRPr="000B30F6">
              <w:rPr>
                <w:sz w:val="18"/>
                <w:szCs w:val="18"/>
              </w:rPr>
              <w:t>разд.1)</w:t>
            </w:r>
          </w:p>
        </w:tc>
        <w:tc>
          <w:tcPr>
            <w:tcW w:w="2193"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Кассовые расходы бюджета</w:t>
            </w:r>
          </w:p>
          <w:p w:rsidR="000B30F6" w:rsidRPr="000B30F6" w:rsidRDefault="000B30F6" w:rsidP="000B30F6">
            <w:pPr>
              <w:autoSpaceDE w:val="0"/>
              <w:autoSpaceDN w:val="0"/>
              <w:adjustRightInd w:val="0"/>
              <w:jc w:val="center"/>
              <w:rPr>
                <w:sz w:val="18"/>
                <w:szCs w:val="18"/>
              </w:rPr>
            </w:pPr>
            <w:r w:rsidRPr="000B30F6">
              <w:rPr>
                <w:sz w:val="18"/>
                <w:szCs w:val="18"/>
              </w:rPr>
              <w:t>муниципального</w:t>
            </w:r>
          </w:p>
          <w:p w:rsidR="000B30F6" w:rsidRPr="000B30F6" w:rsidRDefault="000B30F6" w:rsidP="000B30F6">
            <w:pPr>
              <w:autoSpaceDE w:val="0"/>
              <w:autoSpaceDN w:val="0"/>
              <w:adjustRightInd w:val="0"/>
              <w:jc w:val="center"/>
              <w:rPr>
                <w:sz w:val="18"/>
                <w:szCs w:val="18"/>
              </w:rPr>
            </w:pPr>
            <w:r w:rsidRPr="000B30F6">
              <w:rPr>
                <w:sz w:val="18"/>
                <w:szCs w:val="18"/>
              </w:rPr>
              <w:t xml:space="preserve">образования, </w:t>
            </w:r>
            <w:proofErr w:type="gramStart"/>
            <w:r w:rsidRPr="000B30F6">
              <w:rPr>
                <w:sz w:val="18"/>
                <w:szCs w:val="18"/>
              </w:rPr>
              <w:t>нарастающим</w:t>
            </w:r>
            <w:proofErr w:type="gramEnd"/>
          </w:p>
          <w:p w:rsidR="000B30F6" w:rsidRPr="000B30F6" w:rsidRDefault="000B30F6" w:rsidP="000B30F6">
            <w:pPr>
              <w:autoSpaceDE w:val="0"/>
              <w:autoSpaceDN w:val="0"/>
              <w:adjustRightInd w:val="0"/>
              <w:jc w:val="center"/>
              <w:rPr>
                <w:sz w:val="18"/>
                <w:szCs w:val="18"/>
              </w:rPr>
            </w:pPr>
            <w:r w:rsidRPr="000B30F6">
              <w:rPr>
                <w:sz w:val="18"/>
                <w:szCs w:val="18"/>
              </w:rPr>
              <w:t xml:space="preserve">итогом с начала года </w:t>
            </w:r>
          </w:p>
          <w:p w:rsidR="000B30F6" w:rsidRPr="000B30F6" w:rsidRDefault="000B30F6" w:rsidP="000B30F6">
            <w:pPr>
              <w:autoSpaceDE w:val="0"/>
              <w:autoSpaceDN w:val="0"/>
              <w:adjustRightInd w:val="0"/>
              <w:jc w:val="center"/>
              <w:rPr>
                <w:sz w:val="18"/>
                <w:szCs w:val="18"/>
              </w:rPr>
            </w:pPr>
            <w:r w:rsidRPr="000B30F6">
              <w:rPr>
                <w:sz w:val="18"/>
                <w:szCs w:val="18"/>
              </w:rPr>
              <w:t xml:space="preserve">(стр. главы 050 </w:t>
            </w:r>
            <w:r w:rsidRPr="000B30F6">
              <w:rPr>
                <w:sz w:val="18"/>
                <w:szCs w:val="18"/>
              </w:rPr>
              <w:lastRenderedPageBreak/>
              <w:t>разд.1)</w:t>
            </w:r>
          </w:p>
        </w:tc>
      </w:tr>
      <w:tr w:rsidR="000B30F6" w:rsidRPr="000B30F6" w:rsidTr="000B30F6">
        <w:tc>
          <w:tcPr>
            <w:tcW w:w="21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главы</w:t>
            </w:r>
          </w:p>
        </w:tc>
        <w:tc>
          <w:tcPr>
            <w:tcW w:w="219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r w:rsidRPr="000B30F6">
              <w:rPr>
                <w:sz w:val="18"/>
                <w:szCs w:val="18"/>
              </w:rPr>
              <w:t>раздела,</w:t>
            </w:r>
          </w:p>
          <w:p w:rsidR="000B30F6" w:rsidRPr="000B30F6" w:rsidRDefault="000B30F6" w:rsidP="000B30F6">
            <w:pPr>
              <w:autoSpaceDE w:val="0"/>
              <w:autoSpaceDN w:val="0"/>
              <w:adjustRightInd w:val="0"/>
              <w:jc w:val="center"/>
              <w:rPr>
                <w:sz w:val="18"/>
                <w:szCs w:val="18"/>
              </w:rPr>
            </w:pPr>
            <w:r w:rsidRPr="000B30F6">
              <w:rPr>
                <w:sz w:val="18"/>
                <w:szCs w:val="18"/>
              </w:rPr>
              <w:t>подраздела</w:t>
            </w:r>
          </w:p>
          <w:p w:rsidR="000B30F6" w:rsidRPr="000B30F6" w:rsidRDefault="000B30F6" w:rsidP="000B30F6">
            <w:pPr>
              <w:autoSpaceDE w:val="0"/>
              <w:autoSpaceDN w:val="0"/>
              <w:adjustRightInd w:val="0"/>
              <w:jc w:val="center"/>
              <w:rPr>
                <w:sz w:val="18"/>
                <w:szCs w:val="18"/>
              </w:rPr>
            </w:pPr>
          </w:p>
        </w:tc>
        <w:tc>
          <w:tcPr>
            <w:tcW w:w="2193"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r w:rsidRPr="000B30F6">
              <w:rPr>
                <w:sz w:val="18"/>
                <w:szCs w:val="18"/>
              </w:rPr>
              <w:lastRenderedPageBreak/>
              <w:t>целевой</w:t>
            </w:r>
          </w:p>
          <w:p w:rsidR="000B30F6" w:rsidRPr="000B30F6" w:rsidRDefault="000B30F6" w:rsidP="000B30F6">
            <w:pPr>
              <w:autoSpaceDE w:val="0"/>
              <w:autoSpaceDN w:val="0"/>
              <w:adjustRightInd w:val="0"/>
              <w:jc w:val="center"/>
              <w:rPr>
                <w:sz w:val="18"/>
                <w:szCs w:val="18"/>
              </w:rPr>
            </w:pPr>
            <w:r w:rsidRPr="000B30F6">
              <w:rPr>
                <w:sz w:val="18"/>
                <w:szCs w:val="18"/>
              </w:rPr>
              <w:t>статьи</w:t>
            </w:r>
          </w:p>
          <w:p w:rsidR="000B30F6" w:rsidRPr="000B30F6" w:rsidRDefault="000B30F6" w:rsidP="000B30F6">
            <w:pPr>
              <w:autoSpaceDE w:val="0"/>
              <w:autoSpaceDN w:val="0"/>
              <w:adjustRightInd w:val="0"/>
              <w:jc w:val="center"/>
              <w:rPr>
                <w:sz w:val="18"/>
                <w:szCs w:val="18"/>
              </w:rPr>
            </w:pPr>
          </w:p>
        </w:tc>
        <w:tc>
          <w:tcPr>
            <w:tcW w:w="2193"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r w:rsidRPr="000B30F6">
              <w:rPr>
                <w:sz w:val="18"/>
                <w:szCs w:val="18"/>
              </w:rPr>
              <w:lastRenderedPageBreak/>
              <w:t>вида</w:t>
            </w:r>
          </w:p>
          <w:p w:rsidR="000B30F6" w:rsidRPr="000B30F6" w:rsidRDefault="000B30F6" w:rsidP="000B30F6">
            <w:pPr>
              <w:autoSpaceDE w:val="0"/>
              <w:autoSpaceDN w:val="0"/>
              <w:adjustRightInd w:val="0"/>
              <w:jc w:val="center"/>
              <w:rPr>
                <w:sz w:val="18"/>
                <w:szCs w:val="18"/>
              </w:rPr>
            </w:pPr>
            <w:r w:rsidRPr="000B30F6">
              <w:rPr>
                <w:sz w:val="18"/>
                <w:szCs w:val="18"/>
              </w:rPr>
              <w:t>расходов</w:t>
            </w:r>
          </w:p>
          <w:p w:rsidR="000B30F6" w:rsidRPr="000B30F6" w:rsidRDefault="000B30F6" w:rsidP="000B30F6">
            <w:pPr>
              <w:autoSpaceDE w:val="0"/>
              <w:autoSpaceDN w:val="0"/>
              <w:adjustRightInd w:val="0"/>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r>
      <w:tr w:rsidR="000B30F6" w:rsidRPr="000B30F6" w:rsidTr="000B30F6">
        <w:tc>
          <w:tcPr>
            <w:tcW w:w="2192"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sz w:val="18"/>
                <w:szCs w:val="18"/>
              </w:rPr>
            </w:pPr>
            <w:r w:rsidRPr="000B30F6">
              <w:rPr>
                <w:sz w:val="18"/>
                <w:szCs w:val="18"/>
              </w:rPr>
              <w:lastRenderedPageBreak/>
              <w:t>1</w:t>
            </w:r>
          </w:p>
        </w:tc>
        <w:tc>
          <w:tcPr>
            <w:tcW w:w="2192"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sz w:val="18"/>
                <w:szCs w:val="18"/>
              </w:rPr>
            </w:pPr>
            <w:r w:rsidRPr="000B30F6">
              <w:rPr>
                <w:sz w:val="18"/>
                <w:szCs w:val="18"/>
              </w:rPr>
              <w:t>2</w:t>
            </w:r>
          </w:p>
        </w:tc>
        <w:tc>
          <w:tcPr>
            <w:tcW w:w="2193"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sz w:val="18"/>
                <w:szCs w:val="18"/>
              </w:rPr>
            </w:pPr>
            <w:r w:rsidRPr="000B30F6">
              <w:rPr>
                <w:sz w:val="18"/>
                <w:szCs w:val="18"/>
              </w:rPr>
              <w:t>3</w:t>
            </w:r>
          </w:p>
        </w:tc>
        <w:tc>
          <w:tcPr>
            <w:tcW w:w="2193"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sz w:val="18"/>
                <w:szCs w:val="18"/>
              </w:rPr>
            </w:pPr>
            <w:r w:rsidRPr="000B30F6">
              <w:rPr>
                <w:sz w:val="18"/>
                <w:szCs w:val="18"/>
              </w:rPr>
              <w:t>4</w:t>
            </w:r>
          </w:p>
        </w:tc>
        <w:tc>
          <w:tcPr>
            <w:tcW w:w="2193"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sz w:val="18"/>
                <w:szCs w:val="18"/>
              </w:rPr>
            </w:pPr>
            <w:r w:rsidRPr="000B30F6">
              <w:rPr>
                <w:sz w:val="18"/>
                <w:szCs w:val="18"/>
              </w:rPr>
              <w:t>5</w:t>
            </w:r>
          </w:p>
        </w:tc>
        <w:tc>
          <w:tcPr>
            <w:tcW w:w="2193"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sz w:val="18"/>
                <w:szCs w:val="18"/>
              </w:rPr>
            </w:pPr>
            <w:r w:rsidRPr="000B30F6">
              <w:rPr>
                <w:sz w:val="18"/>
                <w:szCs w:val="18"/>
              </w:rPr>
              <w:t>6</w:t>
            </w:r>
          </w:p>
        </w:tc>
        <w:tc>
          <w:tcPr>
            <w:tcW w:w="2193" w:type="dxa"/>
            <w:tcBorders>
              <w:top w:val="single" w:sz="4" w:space="0" w:color="auto"/>
              <w:left w:val="single" w:sz="4" w:space="0" w:color="auto"/>
              <w:bottom w:val="single" w:sz="4" w:space="0" w:color="auto"/>
              <w:right w:val="single" w:sz="4" w:space="0" w:color="auto"/>
            </w:tcBorders>
            <w:hideMark/>
          </w:tcPr>
          <w:p w:rsidR="000B30F6" w:rsidRPr="000B30F6" w:rsidRDefault="000B30F6" w:rsidP="000B30F6">
            <w:pPr>
              <w:autoSpaceDE w:val="0"/>
              <w:autoSpaceDN w:val="0"/>
              <w:adjustRightInd w:val="0"/>
              <w:jc w:val="center"/>
              <w:rPr>
                <w:sz w:val="18"/>
                <w:szCs w:val="18"/>
              </w:rPr>
            </w:pPr>
            <w:r w:rsidRPr="000B30F6">
              <w:rPr>
                <w:sz w:val="18"/>
                <w:szCs w:val="18"/>
              </w:rPr>
              <w:t>7</w:t>
            </w:r>
          </w:p>
        </w:tc>
      </w:tr>
      <w:tr w:rsidR="000B30F6" w:rsidRPr="000B30F6" w:rsidTr="000B30F6">
        <w:tc>
          <w:tcPr>
            <w:tcW w:w="2192"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c>
          <w:tcPr>
            <w:tcW w:w="2192"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c>
          <w:tcPr>
            <w:tcW w:w="2193"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c>
          <w:tcPr>
            <w:tcW w:w="2193"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c>
          <w:tcPr>
            <w:tcW w:w="2193"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c>
          <w:tcPr>
            <w:tcW w:w="2193"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c>
          <w:tcPr>
            <w:tcW w:w="2193"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rPr>
                <w:sz w:val="18"/>
                <w:szCs w:val="18"/>
              </w:rPr>
            </w:pPr>
          </w:p>
        </w:tc>
      </w:tr>
    </w:tbl>
    <w:p w:rsidR="000B30F6" w:rsidRPr="000B30F6" w:rsidRDefault="000B30F6" w:rsidP="000B30F6">
      <w:pPr>
        <w:widowControl w:val="0"/>
        <w:autoSpaceDE w:val="0"/>
        <w:autoSpaceDN w:val="0"/>
        <w:adjustRightInd w:val="0"/>
        <w:rPr>
          <w:sz w:val="18"/>
          <w:szCs w:val="18"/>
        </w:rPr>
      </w:pPr>
    </w:p>
    <w:p w:rsidR="000B30F6" w:rsidRPr="000B30F6" w:rsidRDefault="000B30F6" w:rsidP="000B30F6">
      <w:pPr>
        <w:widowControl w:val="0"/>
        <w:autoSpaceDE w:val="0"/>
        <w:autoSpaceDN w:val="0"/>
        <w:adjustRightInd w:val="0"/>
        <w:rPr>
          <w:sz w:val="18"/>
          <w:szCs w:val="18"/>
        </w:rPr>
      </w:pPr>
      <w:r w:rsidRPr="000B30F6">
        <w:rPr>
          <w:sz w:val="18"/>
          <w:szCs w:val="18"/>
        </w:rPr>
        <w:t>Глава городского (</w:t>
      </w:r>
      <w:proofErr w:type="gramStart"/>
      <w:r w:rsidRPr="000B30F6">
        <w:rPr>
          <w:sz w:val="18"/>
          <w:szCs w:val="18"/>
        </w:rPr>
        <w:t>сельского</w:t>
      </w:r>
      <w:proofErr w:type="gramEnd"/>
      <w:r w:rsidRPr="000B30F6">
        <w:rPr>
          <w:sz w:val="18"/>
          <w:szCs w:val="18"/>
        </w:rPr>
        <w:t>) поселения   (уполномоченное лицо) ________________     ________________</w:t>
      </w:r>
    </w:p>
    <w:p w:rsidR="000B30F6" w:rsidRPr="000B30F6" w:rsidRDefault="000B30F6" w:rsidP="000B30F6">
      <w:pPr>
        <w:widowControl w:val="0"/>
        <w:autoSpaceDE w:val="0"/>
        <w:autoSpaceDN w:val="0"/>
        <w:adjustRightInd w:val="0"/>
        <w:rPr>
          <w:sz w:val="18"/>
          <w:szCs w:val="18"/>
        </w:rPr>
      </w:pPr>
      <w:r w:rsidRPr="000B30F6">
        <w:rPr>
          <w:sz w:val="18"/>
          <w:szCs w:val="18"/>
        </w:rPr>
        <w:t xml:space="preserve">                                                                                                                          (подпись)        (расшифровка подписи)</w:t>
      </w:r>
    </w:p>
    <w:p w:rsidR="000B30F6" w:rsidRPr="000B30F6" w:rsidRDefault="000B30F6" w:rsidP="000B30F6">
      <w:pPr>
        <w:widowControl w:val="0"/>
        <w:autoSpaceDE w:val="0"/>
        <w:autoSpaceDN w:val="0"/>
        <w:adjustRightInd w:val="0"/>
        <w:rPr>
          <w:sz w:val="18"/>
          <w:szCs w:val="18"/>
        </w:rPr>
      </w:pPr>
      <w:r w:rsidRPr="000B30F6">
        <w:rPr>
          <w:sz w:val="18"/>
          <w:szCs w:val="18"/>
        </w:rPr>
        <w:t>Главный бухгалтер ________________  ________________</w:t>
      </w:r>
    </w:p>
    <w:p w:rsidR="000B30F6" w:rsidRPr="000B30F6" w:rsidRDefault="000B30F6" w:rsidP="000B30F6">
      <w:pPr>
        <w:widowControl w:val="0"/>
        <w:autoSpaceDE w:val="0"/>
        <w:autoSpaceDN w:val="0"/>
        <w:adjustRightInd w:val="0"/>
        <w:rPr>
          <w:sz w:val="18"/>
          <w:szCs w:val="18"/>
        </w:rPr>
      </w:pPr>
      <w:r w:rsidRPr="000B30F6">
        <w:rPr>
          <w:sz w:val="18"/>
          <w:szCs w:val="18"/>
        </w:rPr>
        <w:t xml:space="preserve">                                            (подпись)       (расшифровка подписи)</w:t>
      </w:r>
    </w:p>
    <w:p w:rsidR="000B30F6" w:rsidRPr="000B30F6" w:rsidRDefault="000B30F6" w:rsidP="000B30F6">
      <w:pPr>
        <w:widowControl w:val="0"/>
        <w:autoSpaceDE w:val="0"/>
        <w:autoSpaceDN w:val="0"/>
        <w:adjustRightInd w:val="0"/>
        <w:rPr>
          <w:sz w:val="18"/>
          <w:szCs w:val="18"/>
        </w:rPr>
      </w:pPr>
      <w:r w:rsidRPr="000B30F6">
        <w:rPr>
          <w:sz w:val="18"/>
          <w:szCs w:val="18"/>
        </w:rPr>
        <w:t>«____» __________________ 20__ г.</w:t>
      </w:r>
    </w:p>
    <w:p w:rsidR="000B30F6" w:rsidRDefault="000B30F6" w:rsidP="000B30F6">
      <w:pPr>
        <w:widowControl w:val="0"/>
        <w:autoSpaceDE w:val="0"/>
        <w:autoSpaceDN w:val="0"/>
        <w:adjustRightInd w:val="0"/>
        <w:jc w:val="both"/>
      </w:pPr>
    </w:p>
    <w:p w:rsidR="000B30F6" w:rsidRDefault="000B30F6" w:rsidP="000B30F6">
      <w:pPr>
        <w:widowControl w:val="0"/>
        <w:autoSpaceDE w:val="0"/>
        <w:autoSpaceDN w:val="0"/>
        <w:adjustRightInd w:val="0"/>
        <w:jc w:val="both"/>
      </w:pPr>
    </w:p>
    <w:p w:rsidR="000B30F6" w:rsidRDefault="000B30F6" w:rsidP="000B30F6">
      <w:pPr>
        <w:widowControl w:val="0"/>
        <w:autoSpaceDE w:val="0"/>
        <w:autoSpaceDN w:val="0"/>
        <w:adjustRightInd w:val="0"/>
        <w:jc w:val="both"/>
      </w:pPr>
    </w:p>
    <w:p w:rsidR="000B30F6" w:rsidRDefault="000B30F6" w:rsidP="000B30F6">
      <w:pPr>
        <w:widowControl w:val="0"/>
        <w:autoSpaceDE w:val="0"/>
        <w:autoSpaceDN w:val="0"/>
        <w:adjustRightInd w:val="0"/>
        <w:jc w:val="both"/>
      </w:pPr>
    </w:p>
    <w:p w:rsidR="000B30F6" w:rsidRDefault="000B30F6" w:rsidP="000B30F6">
      <w:pPr>
        <w:widowControl w:val="0"/>
        <w:autoSpaceDE w:val="0"/>
        <w:autoSpaceDN w:val="0"/>
        <w:adjustRightInd w:val="0"/>
        <w:jc w:val="both"/>
      </w:pPr>
    </w:p>
    <w:p w:rsidR="000B30F6" w:rsidRDefault="000B30F6" w:rsidP="000B30F6">
      <w:pPr>
        <w:widowControl w:val="0"/>
        <w:autoSpaceDE w:val="0"/>
        <w:autoSpaceDN w:val="0"/>
        <w:adjustRightInd w:val="0"/>
        <w:jc w:val="both"/>
        <w:sectPr w:rsidR="000B30F6" w:rsidSect="00B27E83">
          <w:headerReference w:type="even" r:id="rId15"/>
          <w:pgSz w:w="11906" w:h="16838"/>
          <w:pgMar w:top="902" w:right="748" w:bottom="720" w:left="1259" w:header="709" w:footer="709" w:gutter="0"/>
          <w:cols w:space="708"/>
          <w:docGrid w:linePitch="360"/>
        </w:sectPr>
      </w:pPr>
    </w:p>
    <w:p w:rsidR="000B30F6" w:rsidRPr="000B30F6" w:rsidRDefault="000B30F6" w:rsidP="000B30F6">
      <w:pPr>
        <w:widowControl w:val="0"/>
        <w:autoSpaceDE w:val="0"/>
        <w:autoSpaceDN w:val="0"/>
        <w:adjustRightInd w:val="0"/>
        <w:jc w:val="both"/>
        <w:rPr>
          <w:sz w:val="18"/>
          <w:szCs w:val="18"/>
        </w:rPr>
      </w:pPr>
      <w:r w:rsidRPr="000B30F6">
        <w:rPr>
          <w:sz w:val="18"/>
          <w:szCs w:val="18"/>
        </w:rPr>
        <w:lastRenderedPageBreak/>
        <w:t>Приложение № 3 к 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21.04.2023</w:t>
      </w:r>
    </w:p>
    <w:p w:rsidR="000B30F6" w:rsidRPr="000B30F6" w:rsidRDefault="000B30F6" w:rsidP="000B30F6">
      <w:pPr>
        <w:widowControl w:val="0"/>
        <w:autoSpaceDE w:val="0"/>
        <w:autoSpaceDN w:val="0"/>
        <w:adjustRightInd w:val="0"/>
        <w:ind w:left="8222"/>
        <w:jc w:val="both"/>
      </w:pPr>
    </w:p>
    <w:p w:rsidR="000B30F6" w:rsidRPr="000B30F6" w:rsidRDefault="000B30F6" w:rsidP="000B30F6">
      <w:pPr>
        <w:widowControl w:val="0"/>
        <w:autoSpaceDE w:val="0"/>
        <w:autoSpaceDN w:val="0"/>
        <w:adjustRightInd w:val="0"/>
        <w:ind w:left="8222"/>
        <w:jc w:val="both"/>
      </w:pPr>
    </w:p>
    <w:p w:rsidR="000B30F6" w:rsidRPr="000B30F6" w:rsidRDefault="000B30F6" w:rsidP="000B30F6">
      <w:pPr>
        <w:widowControl w:val="0"/>
        <w:autoSpaceDE w:val="0"/>
        <w:autoSpaceDN w:val="0"/>
        <w:adjustRightInd w:val="0"/>
        <w:ind w:left="567"/>
        <w:jc w:val="center"/>
        <w:rPr>
          <w:sz w:val="18"/>
          <w:szCs w:val="18"/>
        </w:rPr>
      </w:pPr>
      <w:r w:rsidRPr="000B30F6">
        <w:rPr>
          <w:sz w:val="18"/>
          <w:szCs w:val="18"/>
        </w:rPr>
        <w:t xml:space="preserve">ОТЧЕТ </w:t>
      </w:r>
    </w:p>
    <w:p w:rsidR="000B30F6" w:rsidRPr="000B30F6" w:rsidRDefault="000B30F6" w:rsidP="000B30F6">
      <w:pPr>
        <w:widowControl w:val="0"/>
        <w:autoSpaceDE w:val="0"/>
        <w:autoSpaceDN w:val="0"/>
        <w:adjustRightInd w:val="0"/>
        <w:ind w:left="567"/>
        <w:jc w:val="center"/>
        <w:rPr>
          <w:sz w:val="18"/>
          <w:szCs w:val="18"/>
        </w:rPr>
      </w:pPr>
      <w:r w:rsidRPr="000B30F6">
        <w:rPr>
          <w:sz w:val="18"/>
          <w:szCs w:val="18"/>
        </w:rPr>
        <w:t xml:space="preserve">о достижении значений результатов использования иных межбюджетных трансфертов (далее ИМБТ) </w:t>
      </w:r>
    </w:p>
    <w:p w:rsidR="000B30F6" w:rsidRPr="000B30F6" w:rsidRDefault="000B30F6" w:rsidP="000B30F6">
      <w:pPr>
        <w:widowControl w:val="0"/>
        <w:autoSpaceDE w:val="0"/>
        <w:autoSpaceDN w:val="0"/>
        <w:adjustRightInd w:val="0"/>
        <w:ind w:left="567"/>
        <w:jc w:val="center"/>
        <w:rPr>
          <w:sz w:val="18"/>
          <w:szCs w:val="18"/>
        </w:rPr>
      </w:pPr>
      <w:r w:rsidRPr="000B30F6">
        <w:rPr>
          <w:sz w:val="18"/>
          <w:szCs w:val="18"/>
        </w:rPr>
        <w:t>и обязательств, принятых в целях их достижения</w:t>
      </w:r>
    </w:p>
    <w:p w:rsidR="000B30F6" w:rsidRPr="000B30F6" w:rsidRDefault="000B30F6" w:rsidP="000B30F6">
      <w:pPr>
        <w:widowControl w:val="0"/>
        <w:autoSpaceDE w:val="0"/>
        <w:autoSpaceDN w:val="0"/>
        <w:adjustRightInd w:val="0"/>
        <w:ind w:left="567"/>
        <w:jc w:val="center"/>
        <w:rPr>
          <w:sz w:val="18"/>
          <w:szCs w:val="18"/>
        </w:rPr>
      </w:pPr>
      <w:r w:rsidRPr="000B30F6">
        <w:rPr>
          <w:sz w:val="18"/>
          <w:szCs w:val="18"/>
        </w:rPr>
        <w:t>на 1 ________________ 20__ г.</w:t>
      </w:r>
    </w:p>
    <w:p w:rsidR="000B30F6" w:rsidRPr="000B30F6" w:rsidRDefault="000B30F6" w:rsidP="000B30F6">
      <w:pPr>
        <w:widowControl w:val="0"/>
        <w:autoSpaceDE w:val="0"/>
        <w:autoSpaceDN w:val="0"/>
        <w:adjustRightInd w:val="0"/>
        <w:ind w:left="567"/>
        <w:jc w:val="center"/>
        <w:rPr>
          <w:rFonts w:ascii="Times New Roman,Bold" w:hAnsi="Times New Roman,Bold" w:cs="Times New Roman,Bold"/>
          <w:b/>
          <w:bCs/>
          <w:sz w:val="18"/>
          <w:szCs w:val="18"/>
        </w:rPr>
      </w:pPr>
    </w:p>
    <w:p w:rsidR="000B30F6" w:rsidRPr="000B30F6" w:rsidRDefault="000B30F6" w:rsidP="000B30F6">
      <w:pPr>
        <w:widowControl w:val="0"/>
        <w:autoSpaceDE w:val="0"/>
        <w:autoSpaceDN w:val="0"/>
        <w:adjustRightInd w:val="0"/>
        <w:ind w:left="567"/>
        <w:rPr>
          <w:sz w:val="18"/>
          <w:szCs w:val="18"/>
        </w:rPr>
      </w:pPr>
      <w:r w:rsidRPr="000B30F6">
        <w:rPr>
          <w:sz w:val="18"/>
          <w:szCs w:val="18"/>
        </w:rPr>
        <w:t>1. Информация о достижении значений результатов использования ИМБТ и обязательствах, принятых в целях их достижения</w:t>
      </w:r>
    </w:p>
    <w:p w:rsidR="000B30F6" w:rsidRPr="000B30F6" w:rsidRDefault="000B30F6" w:rsidP="000B30F6">
      <w:pPr>
        <w:widowControl w:val="0"/>
        <w:autoSpaceDE w:val="0"/>
        <w:autoSpaceDN w:val="0"/>
        <w:adjustRightInd w:val="0"/>
        <w:ind w:left="567"/>
        <w:jc w:val="center"/>
        <w:rPr>
          <w:sz w:val="18"/>
          <w:szCs w:val="1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35"/>
        <w:gridCol w:w="1277"/>
        <w:gridCol w:w="850"/>
        <w:gridCol w:w="598"/>
        <w:gridCol w:w="850"/>
        <w:gridCol w:w="993"/>
        <w:gridCol w:w="1178"/>
        <w:gridCol w:w="1178"/>
        <w:gridCol w:w="1178"/>
        <w:gridCol w:w="1179"/>
        <w:gridCol w:w="608"/>
        <w:gridCol w:w="608"/>
        <w:gridCol w:w="609"/>
        <w:gridCol w:w="608"/>
        <w:gridCol w:w="608"/>
        <w:gridCol w:w="892"/>
      </w:tblGrid>
      <w:tr w:rsidR="000B30F6" w:rsidRPr="000B30F6" w:rsidTr="000B30F6">
        <w:trPr>
          <w:trHeight w:val="1308"/>
        </w:trPr>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1" w:right="-108"/>
              <w:jc w:val="center"/>
              <w:rPr>
                <w:sz w:val="18"/>
                <w:szCs w:val="18"/>
              </w:rPr>
            </w:pPr>
            <w:r w:rsidRPr="000B30F6">
              <w:rPr>
                <w:sz w:val="18"/>
                <w:szCs w:val="18"/>
              </w:rPr>
              <w:t>Направление расходов</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1" w:right="-108"/>
              <w:jc w:val="center"/>
              <w:rPr>
                <w:sz w:val="18"/>
                <w:szCs w:val="18"/>
              </w:rPr>
            </w:pPr>
            <w:r w:rsidRPr="000B30F6">
              <w:rPr>
                <w:sz w:val="18"/>
                <w:szCs w:val="18"/>
              </w:rPr>
              <w:t>Результат использования ИМБТ</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1" w:right="-108"/>
              <w:jc w:val="center"/>
              <w:rPr>
                <w:sz w:val="18"/>
                <w:szCs w:val="18"/>
              </w:rPr>
            </w:pPr>
            <w:r w:rsidRPr="000B30F6">
              <w:rPr>
                <w:sz w:val="18"/>
                <w:szCs w:val="18"/>
              </w:rPr>
              <w:t>Код результата федерального проекта</w:t>
            </w:r>
          </w:p>
        </w:tc>
        <w:tc>
          <w:tcPr>
            <w:tcW w:w="1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Плановые значения</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right="-108"/>
              <w:jc w:val="center"/>
              <w:rPr>
                <w:sz w:val="18"/>
                <w:szCs w:val="18"/>
              </w:rPr>
            </w:pPr>
            <w:r w:rsidRPr="000B30F6">
              <w:rPr>
                <w:sz w:val="18"/>
                <w:szCs w:val="18"/>
              </w:rPr>
              <w:t>Объем финансового обеспечения расходных обязательств муниципального</w:t>
            </w:r>
          </w:p>
          <w:p w:rsidR="000B30F6" w:rsidRPr="000B30F6" w:rsidRDefault="000B30F6" w:rsidP="000B30F6">
            <w:pPr>
              <w:widowControl w:val="0"/>
              <w:autoSpaceDE w:val="0"/>
              <w:autoSpaceDN w:val="0"/>
              <w:adjustRightInd w:val="0"/>
              <w:jc w:val="center"/>
              <w:rPr>
                <w:sz w:val="18"/>
                <w:szCs w:val="18"/>
              </w:rPr>
            </w:pPr>
            <w:r w:rsidRPr="000B30F6">
              <w:rPr>
                <w:sz w:val="18"/>
                <w:szCs w:val="18"/>
              </w:rPr>
              <w:t xml:space="preserve">образования, </w:t>
            </w:r>
            <w:proofErr w:type="spellStart"/>
            <w:r w:rsidRPr="000B30F6">
              <w:rPr>
                <w:sz w:val="18"/>
                <w:szCs w:val="18"/>
              </w:rPr>
              <w:t>руб</w:t>
            </w:r>
            <w:proofErr w:type="spellEnd"/>
          </w:p>
        </w:tc>
        <w:tc>
          <w:tcPr>
            <w:tcW w:w="4713" w:type="dxa"/>
            <w:gridSpan w:val="4"/>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Фактически достигнутые значения</w:t>
            </w:r>
          </w:p>
        </w:tc>
        <w:tc>
          <w:tcPr>
            <w:tcW w:w="2433" w:type="dxa"/>
            <w:gridSpan w:val="4"/>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 xml:space="preserve">Объем обязательств, принятых в целях достижения результатов использования ИМБТ, </w:t>
            </w:r>
            <w:proofErr w:type="spellStart"/>
            <w:r w:rsidRPr="000B30F6">
              <w:rPr>
                <w:sz w:val="18"/>
                <w:szCs w:val="18"/>
              </w:rPr>
              <w:t>руб</w:t>
            </w:r>
            <w:proofErr w:type="spellEnd"/>
          </w:p>
        </w:tc>
        <w:tc>
          <w:tcPr>
            <w:tcW w:w="15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25" w:right="-108"/>
              <w:jc w:val="center"/>
              <w:rPr>
                <w:sz w:val="18"/>
                <w:szCs w:val="18"/>
              </w:rPr>
            </w:pPr>
            <w:r w:rsidRPr="000B30F6">
              <w:rPr>
                <w:sz w:val="18"/>
                <w:szCs w:val="18"/>
              </w:rPr>
              <w:t xml:space="preserve">Неиспользованный объем финансового обеспечения расходных обязательств муниципального образования, </w:t>
            </w:r>
            <w:proofErr w:type="spellStart"/>
            <w:r w:rsidRPr="000B30F6">
              <w:rPr>
                <w:sz w:val="18"/>
                <w:szCs w:val="18"/>
              </w:rPr>
              <w:t>руб</w:t>
            </w:r>
            <w:proofErr w:type="spellEnd"/>
          </w:p>
        </w:tc>
      </w:tr>
      <w:tr w:rsidR="000B30F6" w:rsidRPr="000B30F6" w:rsidTr="000B30F6">
        <w:trPr>
          <w:trHeight w:val="73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448" w:type="dxa"/>
            <w:gridSpan w:val="2"/>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2356"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на отчетную дату</w:t>
            </w:r>
          </w:p>
        </w:tc>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right="-108"/>
              <w:jc w:val="center"/>
              <w:rPr>
                <w:sz w:val="18"/>
                <w:szCs w:val="18"/>
              </w:rPr>
            </w:pPr>
            <w:r w:rsidRPr="000B30F6">
              <w:rPr>
                <w:sz w:val="18"/>
                <w:szCs w:val="18"/>
              </w:rPr>
              <w:t xml:space="preserve">отклонение от </w:t>
            </w:r>
            <w:proofErr w:type="gramStart"/>
            <w:r w:rsidRPr="000B30F6">
              <w:rPr>
                <w:sz w:val="18"/>
                <w:szCs w:val="18"/>
              </w:rPr>
              <w:t>планового</w:t>
            </w:r>
            <w:proofErr w:type="gramEnd"/>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значения</w:t>
            </w:r>
          </w:p>
        </w:tc>
        <w:tc>
          <w:tcPr>
            <w:tcW w:w="1216"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обязательств</w:t>
            </w:r>
          </w:p>
        </w:tc>
        <w:tc>
          <w:tcPr>
            <w:tcW w:w="1217"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денежных обязательств</w:t>
            </w: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r>
      <w:tr w:rsidR="000B30F6" w:rsidRPr="000B30F6" w:rsidTr="000B30F6">
        <w:trPr>
          <w:trHeight w:val="1932"/>
        </w:trPr>
        <w:tc>
          <w:tcPr>
            <w:tcW w:w="818"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даты</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заключения</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соглашения</w:t>
            </w:r>
          </w:p>
        </w:tc>
        <w:tc>
          <w:tcPr>
            <w:tcW w:w="59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 xml:space="preserve">из них </w:t>
            </w:r>
            <w:proofErr w:type="gramStart"/>
            <w:r w:rsidRPr="000B30F6">
              <w:rPr>
                <w:sz w:val="18"/>
                <w:szCs w:val="18"/>
              </w:rPr>
              <w:t>с</w:t>
            </w:r>
            <w:proofErr w:type="gramEnd"/>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начала</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текущего</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финансов</w:t>
            </w:r>
          </w:p>
          <w:p w:rsidR="000B30F6" w:rsidRPr="000B30F6" w:rsidRDefault="000B30F6" w:rsidP="000B30F6">
            <w:pPr>
              <w:widowControl w:val="0"/>
              <w:autoSpaceDE w:val="0"/>
              <w:autoSpaceDN w:val="0"/>
              <w:adjustRightInd w:val="0"/>
              <w:ind w:left="-108" w:right="-108"/>
              <w:jc w:val="center"/>
              <w:rPr>
                <w:sz w:val="18"/>
                <w:szCs w:val="18"/>
              </w:rPr>
            </w:pPr>
            <w:proofErr w:type="gramStart"/>
            <w:r w:rsidRPr="000B30F6">
              <w:rPr>
                <w:sz w:val="18"/>
                <w:szCs w:val="18"/>
              </w:rPr>
              <w:t>ого</w:t>
            </w:r>
            <w:proofErr w:type="gramEnd"/>
            <w:r w:rsidRPr="000B30F6">
              <w:rPr>
                <w:sz w:val="18"/>
                <w:szCs w:val="18"/>
              </w:rPr>
              <w:t xml:space="preserve">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из них в размере</w:t>
            </w:r>
          </w:p>
          <w:p w:rsidR="000B30F6" w:rsidRPr="000B30F6" w:rsidRDefault="000B30F6" w:rsidP="000B30F6">
            <w:pPr>
              <w:widowControl w:val="0"/>
              <w:autoSpaceDE w:val="0"/>
              <w:autoSpaceDN w:val="0"/>
              <w:adjustRightInd w:val="0"/>
              <w:ind w:left="-108" w:right="-108"/>
              <w:jc w:val="center"/>
              <w:rPr>
                <w:sz w:val="18"/>
                <w:szCs w:val="18"/>
              </w:rPr>
            </w:pPr>
            <w:proofErr w:type="spellStart"/>
            <w:r w:rsidRPr="000B30F6">
              <w:rPr>
                <w:sz w:val="18"/>
                <w:szCs w:val="18"/>
              </w:rPr>
              <w:t>софинансирования</w:t>
            </w:r>
            <w:proofErr w:type="spellEnd"/>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из бюджета</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Советского района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с даты</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заключения</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соглашения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 xml:space="preserve">из них </w:t>
            </w:r>
            <w:proofErr w:type="gramStart"/>
            <w:r w:rsidRPr="000B30F6">
              <w:rPr>
                <w:sz w:val="18"/>
                <w:szCs w:val="18"/>
              </w:rPr>
              <w:t>с</w:t>
            </w:r>
            <w:proofErr w:type="gramEnd"/>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начала</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текущего</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финансового</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года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в абсолютных</w:t>
            </w:r>
          </w:p>
          <w:p w:rsidR="000B30F6" w:rsidRPr="000B30F6" w:rsidRDefault="000B30F6" w:rsidP="000B30F6">
            <w:pPr>
              <w:widowControl w:val="0"/>
              <w:autoSpaceDE w:val="0"/>
              <w:autoSpaceDN w:val="0"/>
              <w:adjustRightInd w:val="0"/>
              <w:ind w:left="-108" w:right="-108"/>
              <w:jc w:val="center"/>
              <w:rPr>
                <w:sz w:val="18"/>
                <w:szCs w:val="18"/>
              </w:rPr>
            </w:pPr>
            <w:proofErr w:type="gramStart"/>
            <w:r w:rsidRPr="000B30F6">
              <w:rPr>
                <w:sz w:val="18"/>
                <w:szCs w:val="18"/>
              </w:rPr>
              <w:t>величинах</w:t>
            </w:r>
            <w:proofErr w:type="gramEnd"/>
          </w:p>
        </w:tc>
        <w:tc>
          <w:tcPr>
            <w:tcW w:w="117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В процентах</w:t>
            </w:r>
          </w:p>
        </w:tc>
        <w:tc>
          <w:tcPr>
            <w:tcW w:w="6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всего</w:t>
            </w:r>
          </w:p>
        </w:tc>
        <w:tc>
          <w:tcPr>
            <w:tcW w:w="6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из них в размере</w:t>
            </w:r>
          </w:p>
          <w:p w:rsidR="000B30F6" w:rsidRPr="000B30F6" w:rsidRDefault="000B30F6" w:rsidP="000B30F6">
            <w:pPr>
              <w:widowControl w:val="0"/>
              <w:autoSpaceDE w:val="0"/>
              <w:autoSpaceDN w:val="0"/>
              <w:adjustRightInd w:val="0"/>
              <w:ind w:left="-108" w:right="-108"/>
              <w:jc w:val="center"/>
              <w:rPr>
                <w:sz w:val="18"/>
                <w:szCs w:val="18"/>
              </w:rPr>
            </w:pPr>
            <w:proofErr w:type="spellStart"/>
            <w:r w:rsidRPr="000B30F6">
              <w:rPr>
                <w:sz w:val="18"/>
                <w:szCs w:val="18"/>
              </w:rPr>
              <w:t>софинансирования</w:t>
            </w:r>
            <w:proofErr w:type="spellEnd"/>
            <w:r w:rsidRPr="000B30F6">
              <w:rPr>
                <w:sz w:val="18"/>
                <w:szCs w:val="18"/>
              </w:rPr>
              <w:t xml:space="preserve"> из</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бюджета Советского района</w:t>
            </w:r>
          </w:p>
        </w:tc>
        <w:tc>
          <w:tcPr>
            <w:tcW w:w="60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всего</w:t>
            </w:r>
          </w:p>
        </w:tc>
        <w:tc>
          <w:tcPr>
            <w:tcW w:w="6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из них в размере</w:t>
            </w:r>
          </w:p>
          <w:p w:rsidR="000B30F6" w:rsidRPr="000B30F6" w:rsidRDefault="000B30F6" w:rsidP="000B30F6">
            <w:pPr>
              <w:widowControl w:val="0"/>
              <w:autoSpaceDE w:val="0"/>
              <w:autoSpaceDN w:val="0"/>
              <w:adjustRightInd w:val="0"/>
              <w:ind w:left="-108" w:right="-108"/>
              <w:jc w:val="center"/>
              <w:rPr>
                <w:sz w:val="18"/>
                <w:szCs w:val="18"/>
              </w:rPr>
            </w:pPr>
            <w:proofErr w:type="spellStart"/>
            <w:r w:rsidRPr="000B30F6">
              <w:rPr>
                <w:sz w:val="18"/>
                <w:szCs w:val="18"/>
              </w:rPr>
              <w:t>софинансирования</w:t>
            </w:r>
            <w:proofErr w:type="spellEnd"/>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из бюджета</w:t>
            </w:r>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Советского района</w:t>
            </w:r>
          </w:p>
        </w:tc>
        <w:tc>
          <w:tcPr>
            <w:tcW w:w="60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Всего</w:t>
            </w:r>
          </w:p>
          <w:p w:rsidR="000B30F6" w:rsidRPr="000B30F6" w:rsidRDefault="000B30F6" w:rsidP="000B30F6">
            <w:pPr>
              <w:widowControl w:val="0"/>
              <w:autoSpaceDE w:val="0"/>
              <w:autoSpaceDN w:val="0"/>
              <w:adjustRightInd w:val="0"/>
              <w:ind w:left="-108" w:right="-108"/>
              <w:jc w:val="center"/>
              <w:rPr>
                <w:sz w:val="18"/>
                <w:szCs w:val="18"/>
              </w:rPr>
            </w:pPr>
          </w:p>
          <w:p w:rsidR="000B30F6" w:rsidRPr="000B30F6" w:rsidRDefault="000B30F6" w:rsidP="000B30F6">
            <w:pPr>
              <w:widowControl w:val="0"/>
              <w:autoSpaceDE w:val="0"/>
              <w:autoSpaceDN w:val="0"/>
              <w:adjustRightInd w:val="0"/>
              <w:ind w:left="-108" w:right="-108"/>
              <w:jc w:val="center"/>
              <w:rPr>
                <w:sz w:val="18"/>
                <w:szCs w:val="18"/>
              </w:rPr>
            </w:pPr>
            <w:proofErr w:type="gramStart"/>
            <w:r w:rsidRPr="000B30F6">
              <w:rPr>
                <w:sz w:val="18"/>
                <w:szCs w:val="18"/>
              </w:rPr>
              <w:t>(гр.9–</w:t>
            </w:r>
            <w:proofErr w:type="gramEnd"/>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гр.15)</w:t>
            </w:r>
          </w:p>
        </w:tc>
        <w:tc>
          <w:tcPr>
            <w:tcW w:w="8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из них в размере</w:t>
            </w:r>
          </w:p>
          <w:p w:rsidR="000B30F6" w:rsidRPr="000B30F6" w:rsidRDefault="000B30F6" w:rsidP="000B30F6">
            <w:pPr>
              <w:widowControl w:val="0"/>
              <w:autoSpaceDE w:val="0"/>
              <w:autoSpaceDN w:val="0"/>
              <w:adjustRightInd w:val="0"/>
              <w:ind w:left="-108" w:right="-108"/>
              <w:jc w:val="center"/>
              <w:rPr>
                <w:sz w:val="18"/>
                <w:szCs w:val="18"/>
              </w:rPr>
            </w:pPr>
            <w:proofErr w:type="spellStart"/>
            <w:r w:rsidRPr="000B30F6">
              <w:rPr>
                <w:sz w:val="18"/>
                <w:szCs w:val="18"/>
              </w:rPr>
              <w:t>софинансирования</w:t>
            </w:r>
            <w:proofErr w:type="spellEnd"/>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из бюджета</w:t>
            </w:r>
          </w:p>
          <w:p w:rsidR="000B30F6" w:rsidRPr="000B30F6" w:rsidRDefault="000B30F6" w:rsidP="000B30F6">
            <w:pPr>
              <w:widowControl w:val="0"/>
              <w:autoSpaceDE w:val="0"/>
              <w:autoSpaceDN w:val="0"/>
              <w:adjustRightInd w:val="0"/>
              <w:ind w:left="-108" w:right="-108"/>
              <w:jc w:val="center"/>
              <w:rPr>
                <w:sz w:val="18"/>
                <w:szCs w:val="18"/>
              </w:rPr>
            </w:pPr>
            <w:proofErr w:type="gramStart"/>
            <w:r w:rsidRPr="000B30F6">
              <w:rPr>
                <w:sz w:val="18"/>
                <w:szCs w:val="18"/>
              </w:rPr>
              <w:t>Советского района (гр.10 –</w:t>
            </w:r>
            <w:proofErr w:type="gramEnd"/>
          </w:p>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гр.16)</w:t>
            </w:r>
          </w:p>
        </w:tc>
      </w:tr>
      <w:tr w:rsidR="000B30F6" w:rsidRPr="000B30F6" w:rsidTr="000B30F6">
        <w:tc>
          <w:tcPr>
            <w:tcW w:w="81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right="-108"/>
              <w:jc w:val="center"/>
              <w:rPr>
                <w:sz w:val="18"/>
                <w:szCs w:val="18"/>
              </w:rPr>
            </w:pPr>
            <w:r w:rsidRPr="000B30F6">
              <w:rPr>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right="-108"/>
              <w:jc w:val="center"/>
              <w:rPr>
                <w:sz w:val="18"/>
                <w:szCs w:val="18"/>
              </w:rPr>
            </w:pPr>
            <w:r w:rsidRPr="000B30F6">
              <w:rPr>
                <w:sz w:val="18"/>
                <w:szCs w:val="18"/>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right="-108"/>
              <w:jc w:val="center"/>
              <w:rPr>
                <w:sz w:val="18"/>
                <w:szCs w:val="18"/>
              </w:rPr>
            </w:pPr>
            <w:r w:rsidRPr="000B30F6">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4</w:t>
            </w:r>
          </w:p>
        </w:tc>
        <w:tc>
          <w:tcPr>
            <w:tcW w:w="59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7</w:t>
            </w:r>
          </w:p>
        </w:tc>
        <w:tc>
          <w:tcPr>
            <w:tcW w:w="117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8</w:t>
            </w:r>
          </w:p>
        </w:tc>
        <w:tc>
          <w:tcPr>
            <w:tcW w:w="117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9</w:t>
            </w:r>
          </w:p>
        </w:tc>
        <w:tc>
          <w:tcPr>
            <w:tcW w:w="117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10</w:t>
            </w:r>
          </w:p>
        </w:tc>
        <w:tc>
          <w:tcPr>
            <w:tcW w:w="117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11</w:t>
            </w:r>
          </w:p>
        </w:tc>
        <w:tc>
          <w:tcPr>
            <w:tcW w:w="6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12</w:t>
            </w:r>
          </w:p>
        </w:tc>
        <w:tc>
          <w:tcPr>
            <w:tcW w:w="6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13</w:t>
            </w:r>
          </w:p>
        </w:tc>
        <w:tc>
          <w:tcPr>
            <w:tcW w:w="60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14</w:t>
            </w:r>
          </w:p>
        </w:tc>
        <w:tc>
          <w:tcPr>
            <w:tcW w:w="6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15</w:t>
            </w:r>
          </w:p>
        </w:tc>
        <w:tc>
          <w:tcPr>
            <w:tcW w:w="6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16</w:t>
            </w:r>
          </w:p>
        </w:tc>
        <w:tc>
          <w:tcPr>
            <w:tcW w:w="8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right="-108"/>
              <w:jc w:val="center"/>
              <w:rPr>
                <w:sz w:val="18"/>
                <w:szCs w:val="18"/>
              </w:rPr>
            </w:pPr>
            <w:r w:rsidRPr="000B30F6">
              <w:rPr>
                <w:sz w:val="18"/>
                <w:szCs w:val="18"/>
              </w:rPr>
              <w:t>17</w:t>
            </w:r>
          </w:p>
        </w:tc>
      </w:tr>
      <w:tr w:rsidR="000B30F6" w:rsidRPr="000B30F6" w:rsidTr="000B30F6">
        <w:tc>
          <w:tcPr>
            <w:tcW w:w="81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right="-108"/>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right="-108"/>
              <w:jc w:val="center"/>
              <w:rPr>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right="-108"/>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117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117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117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1179"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ind w:left="-108" w:right="-108"/>
              <w:jc w:val="center"/>
              <w:rPr>
                <w:sz w:val="18"/>
                <w:szCs w:val="18"/>
              </w:rPr>
            </w:pPr>
          </w:p>
        </w:tc>
      </w:tr>
    </w:tbl>
    <w:p w:rsidR="000B30F6" w:rsidRPr="000B30F6" w:rsidRDefault="000B30F6" w:rsidP="000B30F6">
      <w:pPr>
        <w:widowControl w:val="0"/>
        <w:autoSpaceDE w:val="0"/>
        <w:autoSpaceDN w:val="0"/>
        <w:adjustRightInd w:val="0"/>
        <w:rPr>
          <w:sz w:val="18"/>
          <w:szCs w:val="18"/>
        </w:rPr>
      </w:pPr>
    </w:p>
    <w:p w:rsidR="000B30F6" w:rsidRPr="000B30F6" w:rsidRDefault="000B30F6" w:rsidP="000B30F6">
      <w:pPr>
        <w:widowControl w:val="0"/>
        <w:autoSpaceDE w:val="0"/>
        <w:autoSpaceDN w:val="0"/>
        <w:adjustRightInd w:val="0"/>
        <w:rPr>
          <w:sz w:val="18"/>
          <w:szCs w:val="18"/>
        </w:rPr>
      </w:pPr>
      <w:r w:rsidRPr="000B30F6">
        <w:rPr>
          <w:sz w:val="18"/>
          <w:szCs w:val="18"/>
        </w:rPr>
        <w:t>2. Аналитическая информация о достижении значений результатов использования ИМБТ и обязательствах, принятых в целях их достижения</w:t>
      </w:r>
    </w:p>
    <w:p w:rsidR="000B30F6" w:rsidRPr="000B30F6" w:rsidRDefault="000B30F6" w:rsidP="000B30F6">
      <w:pPr>
        <w:widowControl w:val="0"/>
        <w:autoSpaceDE w:val="0"/>
        <w:autoSpaceDN w:val="0"/>
        <w:adjustRightInd w:val="0"/>
        <w:rPr>
          <w:sz w:val="18"/>
          <w:szCs w:val="18"/>
        </w:rPr>
      </w:pPr>
    </w:p>
    <w:p w:rsidR="000B30F6" w:rsidRPr="000B30F6" w:rsidRDefault="000B30F6" w:rsidP="000B30F6">
      <w:pPr>
        <w:widowControl w:val="0"/>
        <w:autoSpaceDE w:val="0"/>
        <w:autoSpaceDN w:val="0"/>
        <w:adjustRightInd w:val="0"/>
        <w:rPr>
          <w:sz w:val="18"/>
          <w:szCs w:val="18"/>
        </w:rPr>
      </w:pPr>
      <w:r w:rsidRPr="000B30F6">
        <w:rPr>
          <w:sz w:val="18"/>
          <w:szCs w:val="18"/>
        </w:rPr>
        <w:t>2.1 Аналитическая информация о достижении значений результатов использования ИМБТ и объеме обязательств муниципальных образований, принятых в целях их достижения</w:t>
      </w:r>
    </w:p>
    <w:p w:rsidR="000B30F6" w:rsidRPr="000B30F6" w:rsidRDefault="000B30F6" w:rsidP="000B30F6">
      <w:pPr>
        <w:widowControl w:val="0"/>
        <w:autoSpaceDE w:val="0"/>
        <w:autoSpaceDN w:val="0"/>
        <w:adjustRightInd w:val="0"/>
        <w:rPr>
          <w:rFonts w:ascii="Times New Roman,Bold" w:hAnsi="Times New Roman,Bold" w:cs="Times New Roman,Bold"/>
          <w:b/>
          <w:bCs/>
          <w:sz w:val="18"/>
          <w:szCs w:val="18"/>
        </w:rPr>
      </w:pP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10"/>
        <w:gridCol w:w="993"/>
        <w:gridCol w:w="852"/>
        <w:gridCol w:w="709"/>
        <w:gridCol w:w="1276"/>
        <w:gridCol w:w="709"/>
        <w:gridCol w:w="992"/>
        <w:gridCol w:w="1033"/>
        <w:gridCol w:w="952"/>
        <w:gridCol w:w="992"/>
        <w:gridCol w:w="1221"/>
        <w:gridCol w:w="905"/>
        <w:gridCol w:w="851"/>
        <w:gridCol w:w="1134"/>
        <w:gridCol w:w="1843"/>
      </w:tblGrid>
      <w:tr w:rsidR="000B30F6" w:rsidRPr="000B30F6" w:rsidTr="000B30F6">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t xml:space="preserve">Направление </w:t>
            </w:r>
            <w:r w:rsidRPr="000B30F6">
              <w:rPr>
                <w:sz w:val="18"/>
                <w:szCs w:val="18"/>
              </w:rPr>
              <w:lastRenderedPageBreak/>
              <w:t>расходов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lastRenderedPageBreak/>
              <w:t xml:space="preserve">Результат </w:t>
            </w:r>
            <w:r w:rsidRPr="000B30F6">
              <w:rPr>
                <w:sz w:val="18"/>
                <w:szCs w:val="18"/>
              </w:rPr>
              <w:lastRenderedPageBreak/>
              <w:t>использования ИМБТ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lastRenderedPageBreak/>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t xml:space="preserve">Код результата </w:t>
            </w:r>
            <w:r w:rsidRPr="000B30F6">
              <w:rPr>
                <w:sz w:val="18"/>
                <w:szCs w:val="18"/>
              </w:rPr>
              <w:lastRenderedPageBreak/>
              <w:t>федерального проекта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lastRenderedPageBreak/>
              <w:t>Код</w:t>
            </w:r>
          </w:p>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lastRenderedPageBreak/>
              <w:t>строки</w:t>
            </w:r>
          </w:p>
        </w:tc>
        <w:tc>
          <w:tcPr>
            <w:tcW w:w="2025"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lastRenderedPageBreak/>
              <w:t>Плановые значения</w:t>
            </w:r>
          </w:p>
        </w:tc>
        <w:tc>
          <w:tcPr>
            <w:tcW w:w="6055" w:type="dxa"/>
            <w:gridSpan w:val="6"/>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Фактически достигнутые значения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right="-108"/>
              <w:jc w:val="center"/>
              <w:rPr>
                <w:sz w:val="18"/>
                <w:szCs w:val="18"/>
              </w:rPr>
            </w:pPr>
            <w:r w:rsidRPr="000B30F6">
              <w:rPr>
                <w:sz w:val="18"/>
                <w:szCs w:val="18"/>
              </w:rPr>
              <w:t>уровень</w:t>
            </w:r>
          </w:p>
          <w:p w:rsidR="000B30F6" w:rsidRPr="000B30F6" w:rsidRDefault="000B30F6" w:rsidP="000B30F6">
            <w:pPr>
              <w:widowControl w:val="0"/>
              <w:autoSpaceDE w:val="0"/>
              <w:autoSpaceDN w:val="0"/>
              <w:adjustRightInd w:val="0"/>
              <w:ind w:left="-108" w:right="-108"/>
              <w:jc w:val="center"/>
              <w:rPr>
                <w:sz w:val="18"/>
                <w:szCs w:val="18"/>
              </w:rPr>
            </w:pPr>
            <w:proofErr w:type="spellStart"/>
            <w:r w:rsidRPr="000B30F6">
              <w:rPr>
                <w:sz w:val="18"/>
                <w:szCs w:val="18"/>
              </w:rPr>
              <w:lastRenderedPageBreak/>
              <w:t>софинансирования</w:t>
            </w:r>
            <w:proofErr w:type="spellEnd"/>
            <w:r w:rsidRPr="000B30F6">
              <w:rPr>
                <w:sz w:val="18"/>
                <w:szCs w:val="18"/>
              </w:rPr>
              <w:t>, %</w:t>
            </w:r>
          </w:p>
        </w:tc>
      </w:tr>
      <w:tr w:rsidR="000B30F6" w:rsidRPr="000B30F6" w:rsidTr="000B30F6">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lastRenderedPageBreak/>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t xml:space="preserve">код </w:t>
            </w:r>
            <w:proofErr w:type="gramStart"/>
            <w:r w:rsidRPr="000B30F6">
              <w:rPr>
                <w:sz w:val="18"/>
                <w:szCs w:val="18"/>
              </w:rPr>
              <w:t>по</w:t>
            </w:r>
            <w:proofErr w:type="gramEnd"/>
          </w:p>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БК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t xml:space="preserve">код </w:t>
            </w:r>
            <w:proofErr w:type="gramStart"/>
            <w:r w:rsidRPr="000B30F6">
              <w:rPr>
                <w:sz w:val="18"/>
                <w:szCs w:val="18"/>
              </w:rPr>
              <w:t>по</w:t>
            </w:r>
            <w:proofErr w:type="gramEnd"/>
          </w:p>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ОКЕИ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proofErr w:type="gramStart"/>
            <w:r w:rsidRPr="000B30F6">
              <w:rPr>
                <w:sz w:val="18"/>
                <w:szCs w:val="18"/>
              </w:rPr>
              <w:t>с даты заключения</w:t>
            </w:r>
            <w:proofErr w:type="gramEnd"/>
            <w:r w:rsidRPr="000B30F6">
              <w:rPr>
                <w:sz w:val="18"/>
                <w:szCs w:val="18"/>
              </w:rPr>
              <w:t xml:space="preserve"> соглашения</w:t>
            </w:r>
          </w:p>
        </w:tc>
        <w:tc>
          <w:tcPr>
            <w:tcW w:w="1033"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t>из них с начала текущего финансового</w:t>
            </w:r>
          </w:p>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года</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на отчетную дату</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отклонение от планового значения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причина отклонения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r>
      <w:tr w:rsidR="000B30F6" w:rsidRPr="000B30F6" w:rsidTr="000B30F6">
        <w:tc>
          <w:tcPr>
            <w:tcW w:w="1526"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proofErr w:type="gramStart"/>
            <w:r w:rsidRPr="000B30F6">
              <w:rPr>
                <w:sz w:val="18"/>
                <w:szCs w:val="18"/>
              </w:rPr>
              <w:t>с даты заключения</w:t>
            </w:r>
            <w:proofErr w:type="gramEnd"/>
            <w:r w:rsidRPr="000B30F6">
              <w:rPr>
                <w:sz w:val="18"/>
                <w:szCs w:val="18"/>
              </w:rPr>
              <w:t xml:space="preserve"> соглашения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t>из них с начала текущего финансового года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t>в абсолютных величинах (гр. 7 - гр. 9)</w:t>
            </w:r>
          </w:p>
        </w:tc>
        <w:tc>
          <w:tcPr>
            <w:tcW w:w="905"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42" w:right="-108"/>
              <w:jc w:val="center"/>
              <w:rPr>
                <w:sz w:val="18"/>
                <w:szCs w:val="18"/>
              </w:rPr>
            </w:pPr>
            <w:r w:rsidRPr="000B30F6">
              <w:rPr>
                <w:sz w:val="18"/>
                <w:szCs w:val="18"/>
              </w:rPr>
              <w:t>в процентах гр.11/гр.7×100%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код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42" w:right="-108"/>
              <w:jc w:val="center"/>
              <w:rPr>
                <w:sz w:val="18"/>
                <w:szCs w:val="18"/>
              </w:rPr>
            </w:pPr>
            <w:r w:rsidRPr="000B30F6">
              <w:rPr>
                <w:sz w:val="18"/>
                <w:szCs w:val="18"/>
              </w:rPr>
              <w:t>наименование</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r>
      <w:tr w:rsidR="000B30F6" w:rsidRPr="000B30F6" w:rsidTr="000B30F6">
        <w:tc>
          <w:tcPr>
            <w:tcW w:w="817"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7</w:t>
            </w:r>
          </w:p>
        </w:tc>
        <w:tc>
          <w:tcPr>
            <w:tcW w:w="1033"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8</w:t>
            </w:r>
          </w:p>
        </w:tc>
        <w:tc>
          <w:tcPr>
            <w:tcW w:w="95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10</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11</w:t>
            </w:r>
          </w:p>
        </w:tc>
        <w:tc>
          <w:tcPr>
            <w:tcW w:w="905"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15</w:t>
            </w:r>
          </w:p>
        </w:tc>
      </w:tr>
      <w:tr w:rsidR="000B30F6" w:rsidRPr="000B30F6" w:rsidTr="000B30F6">
        <w:tc>
          <w:tcPr>
            <w:tcW w:w="817"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0100</w:t>
            </w:r>
          </w:p>
        </w:tc>
        <w:tc>
          <w:tcPr>
            <w:tcW w:w="99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1221"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905"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r>
    </w:tbl>
    <w:p w:rsidR="000B30F6" w:rsidRPr="000B30F6" w:rsidRDefault="000B30F6" w:rsidP="000B30F6">
      <w:pPr>
        <w:widowControl w:val="0"/>
        <w:autoSpaceDE w:val="0"/>
        <w:autoSpaceDN w:val="0"/>
        <w:adjustRightInd w:val="0"/>
        <w:rPr>
          <w:sz w:val="18"/>
          <w:szCs w:val="18"/>
        </w:rPr>
      </w:pP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60"/>
        <w:gridCol w:w="1027"/>
        <w:gridCol w:w="1420"/>
        <w:gridCol w:w="993"/>
        <w:gridCol w:w="851"/>
        <w:gridCol w:w="1168"/>
        <w:gridCol w:w="851"/>
        <w:gridCol w:w="992"/>
        <w:gridCol w:w="992"/>
        <w:gridCol w:w="851"/>
        <w:gridCol w:w="708"/>
        <w:gridCol w:w="934"/>
        <w:gridCol w:w="688"/>
        <w:gridCol w:w="895"/>
        <w:gridCol w:w="730"/>
        <w:gridCol w:w="1254"/>
      </w:tblGrid>
      <w:tr w:rsidR="000B30F6" w:rsidRPr="000B30F6" w:rsidTr="000B30F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Код</w:t>
            </w:r>
          </w:p>
          <w:p w:rsidR="000B30F6" w:rsidRPr="000B30F6" w:rsidRDefault="000B30F6" w:rsidP="000B30F6">
            <w:pPr>
              <w:widowControl w:val="0"/>
              <w:autoSpaceDE w:val="0"/>
              <w:autoSpaceDN w:val="0"/>
              <w:adjustRightInd w:val="0"/>
              <w:jc w:val="center"/>
              <w:rPr>
                <w:sz w:val="18"/>
                <w:szCs w:val="18"/>
              </w:rPr>
            </w:pPr>
            <w:r w:rsidRPr="000B30F6">
              <w:rPr>
                <w:sz w:val="18"/>
                <w:szCs w:val="18"/>
              </w:rPr>
              <w:t>строки</w:t>
            </w:r>
          </w:p>
        </w:tc>
        <w:tc>
          <w:tcPr>
            <w:tcW w:w="15309" w:type="dxa"/>
            <w:gridSpan w:val="16"/>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 xml:space="preserve">Объем обязательств, принятых в целях достижения результатов использования ИМБТ, </w:t>
            </w:r>
            <w:proofErr w:type="spellStart"/>
            <w:r w:rsidRPr="000B30F6">
              <w:rPr>
                <w:sz w:val="18"/>
                <w:szCs w:val="18"/>
              </w:rPr>
              <w:t>руб</w:t>
            </w:r>
            <w:proofErr w:type="spellEnd"/>
          </w:p>
        </w:tc>
      </w:tr>
      <w:tr w:rsidR="000B30F6" w:rsidRPr="000B30F6" w:rsidTr="000B30F6">
        <w:tc>
          <w:tcPr>
            <w:tcW w:w="300"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439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всего</w:t>
            </w:r>
          </w:p>
        </w:tc>
        <w:tc>
          <w:tcPr>
            <w:tcW w:w="10914" w:type="dxa"/>
            <w:gridSpan w:val="1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в том числе</w:t>
            </w:r>
          </w:p>
        </w:tc>
      </w:tr>
      <w:tr w:rsidR="000B30F6" w:rsidRPr="000B30F6" w:rsidTr="000B30F6">
        <w:tc>
          <w:tcPr>
            <w:tcW w:w="300"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3862" w:type="dxa"/>
            <w:gridSpan w:val="4"/>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получателями средств местного бюджета</w:t>
            </w:r>
          </w:p>
        </w:tc>
        <w:tc>
          <w:tcPr>
            <w:tcW w:w="3485" w:type="dxa"/>
            <w:gridSpan w:val="4"/>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получателями субсидии (бюджетных инвестиций) из местного бюджета</w:t>
            </w:r>
          </w:p>
        </w:tc>
        <w:tc>
          <w:tcPr>
            <w:tcW w:w="3567" w:type="dxa"/>
            <w:gridSpan w:val="4"/>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 xml:space="preserve">общий объем обязательств городских, сельских поселений (внутригородских районов), в размере </w:t>
            </w:r>
            <w:proofErr w:type="spellStart"/>
            <w:r w:rsidRPr="000B30F6">
              <w:rPr>
                <w:sz w:val="18"/>
                <w:szCs w:val="18"/>
              </w:rPr>
              <w:t>софинансирования</w:t>
            </w:r>
            <w:proofErr w:type="spellEnd"/>
            <w:r w:rsidRPr="000B30F6">
              <w:rPr>
                <w:sz w:val="18"/>
                <w:szCs w:val="18"/>
              </w:rPr>
              <w:t xml:space="preserve"> из бюджета муниципального района (городского округа с внутригородским делением)</w:t>
            </w:r>
          </w:p>
        </w:tc>
      </w:tr>
      <w:tr w:rsidR="000B30F6" w:rsidRPr="000B30F6" w:rsidTr="000B30F6">
        <w:tc>
          <w:tcPr>
            <w:tcW w:w="300" w:type="dxa"/>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обязательств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денежных обязательств</w:t>
            </w: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бюджетных обязательств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денежных обязательств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обязательств</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денежных обязательств</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обязательств</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денежных обязательств</w:t>
            </w:r>
          </w:p>
        </w:tc>
      </w:tr>
      <w:tr w:rsidR="000B30F6" w:rsidRPr="000B30F6" w:rsidTr="000B30F6">
        <w:tc>
          <w:tcPr>
            <w:tcW w:w="675"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jc w:val="center"/>
              <w:rPr>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jc w:val="center"/>
              <w:rPr>
                <w:sz w:val="18"/>
                <w:szCs w:val="18"/>
              </w:rPr>
            </w:pPr>
            <w:r w:rsidRPr="000B30F6">
              <w:rPr>
                <w:sz w:val="18"/>
                <w:szCs w:val="18"/>
              </w:rPr>
              <w:t>всег</w:t>
            </w:r>
            <w:proofErr w:type="gramStart"/>
            <w:r w:rsidRPr="000B30F6">
              <w:rPr>
                <w:sz w:val="18"/>
                <w:szCs w:val="18"/>
              </w:rPr>
              <w:t>о(</w:t>
            </w:r>
            <w:proofErr w:type="gramEnd"/>
            <w:r w:rsidRPr="000B30F6">
              <w:rPr>
                <w:sz w:val="18"/>
                <w:szCs w:val="18"/>
              </w:rPr>
              <w:t>гр.20 +гр.24 +</w:t>
            </w:r>
          </w:p>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гр.28)</w:t>
            </w:r>
          </w:p>
        </w:tc>
        <w:tc>
          <w:tcPr>
            <w:tcW w:w="1026"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jc w:val="center"/>
              <w:rPr>
                <w:sz w:val="18"/>
                <w:szCs w:val="18"/>
              </w:rPr>
            </w:pPr>
            <w:proofErr w:type="gramStart"/>
            <w:r w:rsidRPr="000B30F6">
              <w:rPr>
                <w:sz w:val="18"/>
                <w:szCs w:val="18"/>
              </w:rPr>
              <w:t xml:space="preserve">из них в размере </w:t>
            </w:r>
            <w:proofErr w:type="spellStart"/>
            <w:r w:rsidRPr="000B30F6">
              <w:rPr>
                <w:sz w:val="18"/>
                <w:szCs w:val="18"/>
              </w:rPr>
              <w:t>софинансирования</w:t>
            </w:r>
            <w:proofErr w:type="spellEnd"/>
            <w:r w:rsidRPr="000B30F6">
              <w:rPr>
                <w:sz w:val="18"/>
                <w:szCs w:val="18"/>
              </w:rPr>
              <w:t xml:space="preserve"> из бюджета Советского района  (гр.21 +</w:t>
            </w:r>
            <w:proofErr w:type="gramEnd"/>
          </w:p>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гр.25 + гр.29)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jc w:val="center"/>
              <w:rPr>
                <w:sz w:val="18"/>
                <w:szCs w:val="18"/>
              </w:rPr>
            </w:pPr>
            <w:r w:rsidRPr="000B30F6">
              <w:rPr>
                <w:sz w:val="18"/>
                <w:szCs w:val="18"/>
              </w:rPr>
              <w:t>всего</w:t>
            </w:r>
          </w:p>
          <w:p w:rsidR="000B30F6" w:rsidRPr="000B30F6" w:rsidRDefault="000B30F6" w:rsidP="000B30F6">
            <w:pPr>
              <w:autoSpaceDE w:val="0"/>
              <w:autoSpaceDN w:val="0"/>
              <w:adjustRightInd w:val="0"/>
              <w:ind w:left="-108"/>
              <w:jc w:val="center"/>
              <w:rPr>
                <w:sz w:val="18"/>
                <w:szCs w:val="18"/>
              </w:rPr>
            </w:pPr>
            <w:proofErr w:type="gramStart"/>
            <w:r w:rsidRPr="000B30F6">
              <w:rPr>
                <w:sz w:val="18"/>
                <w:szCs w:val="18"/>
              </w:rPr>
              <w:t>(гр.22 +</w:t>
            </w:r>
            <w:proofErr w:type="gramEnd"/>
          </w:p>
          <w:p w:rsidR="000B30F6" w:rsidRPr="000B30F6" w:rsidRDefault="000B30F6" w:rsidP="000B30F6">
            <w:pPr>
              <w:autoSpaceDE w:val="0"/>
              <w:autoSpaceDN w:val="0"/>
              <w:adjustRightInd w:val="0"/>
              <w:ind w:left="-108"/>
              <w:jc w:val="center"/>
              <w:rPr>
                <w:sz w:val="18"/>
                <w:szCs w:val="18"/>
              </w:rPr>
            </w:pPr>
            <w:r w:rsidRPr="000B30F6">
              <w:rPr>
                <w:sz w:val="18"/>
                <w:szCs w:val="18"/>
              </w:rPr>
              <w:t>гр. 26 +</w:t>
            </w:r>
          </w:p>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гр. 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jc w:val="center"/>
              <w:rPr>
                <w:sz w:val="18"/>
                <w:szCs w:val="18"/>
              </w:rPr>
            </w:pPr>
            <w:r w:rsidRPr="000B30F6">
              <w:rPr>
                <w:sz w:val="18"/>
                <w:szCs w:val="18"/>
              </w:rPr>
              <w:t xml:space="preserve">из них в размере </w:t>
            </w:r>
            <w:proofErr w:type="spellStart"/>
            <w:r w:rsidRPr="000B30F6">
              <w:rPr>
                <w:sz w:val="18"/>
                <w:szCs w:val="18"/>
              </w:rPr>
              <w:t>софинансирования</w:t>
            </w:r>
            <w:proofErr w:type="spellEnd"/>
            <w:r w:rsidRPr="000B30F6">
              <w:rPr>
                <w:sz w:val="18"/>
                <w:szCs w:val="18"/>
              </w:rPr>
              <w:t xml:space="preserve"> из бюджета Советского района </w:t>
            </w:r>
          </w:p>
          <w:p w:rsidR="000B30F6" w:rsidRPr="000B30F6" w:rsidRDefault="000B30F6" w:rsidP="000B30F6">
            <w:pPr>
              <w:autoSpaceDE w:val="0"/>
              <w:autoSpaceDN w:val="0"/>
              <w:adjustRightInd w:val="0"/>
              <w:ind w:left="-108"/>
              <w:jc w:val="center"/>
              <w:rPr>
                <w:sz w:val="18"/>
                <w:szCs w:val="18"/>
              </w:rPr>
            </w:pPr>
            <w:proofErr w:type="gramStart"/>
            <w:r w:rsidRPr="000B30F6">
              <w:rPr>
                <w:sz w:val="18"/>
                <w:szCs w:val="18"/>
              </w:rPr>
              <w:t>(гр.23 +</w:t>
            </w:r>
            <w:proofErr w:type="gramEnd"/>
          </w:p>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гр.27 + гр.31)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всего</w:t>
            </w:r>
          </w:p>
        </w:tc>
        <w:tc>
          <w:tcPr>
            <w:tcW w:w="116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jc w:val="center"/>
              <w:rPr>
                <w:sz w:val="18"/>
                <w:szCs w:val="18"/>
              </w:rPr>
            </w:pPr>
            <w:r w:rsidRPr="000B30F6">
              <w:rPr>
                <w:sz w:val="18"/>
                <w:szCs w:val="18"/>
              </w:rPr>
              <w:t xml:space="preserve">из них в размере </w:t>
            </w:r>
            <w:proofErr w:type="spellStart"/>
            <w:r w:rsidRPr="000B30F6">
              <w:rPr>
                <w:sz w:val="18"/>
                <w:szCs w:val="18"/>
              </w:rPr>
              <w:t>софинансирования</w:t>
            </w:r>
            <w:proofErr w:type="spellEnd"/>
            <w:r w:rsidRPr="000B30F6">
              <w:rPr>
                <w:sz w:val="18"/>
                <w:szCs w:val="18"/>
              </w:rPr>
              <w:t xml:space="preserve"> из бюджета Советского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jc w:val="center"/>
              <w:rPr>
                <w:sz w:val="18"/>
                <w:szCs w:val="18"/>
              </w:rPr>
            </w:pPr>
            <w:r w:rsidRPr="000B30F6">
              <w:rPr>
                <w:sz w:val="18"/>
                <w:szCs w:val="18"/>
              </w:rPr>
              <w:t xml:space="preserve">из них в размере </w:t>
            </w:r>
            <w:proofErr w:type="spellStart"/>
            <w:r w:rsidRPr="000B30F6">
              <w:rPr>
                <w:sz w:val="18"/>
                <w:szCs w:val="18"/>
              </w:rPr>
              <w:t>софинансирования</w:t>
            </w:r>
            <w:proofErr w:type="spellEnd"/>
            <w:r w:rsidRPr="000B30F6">
              <w:rPr>
                <w:sz w:val="18"/>
                <w:szCs w:val="18"/>
              </w:rPr>
              <w:t xml:space="preserve"> из бюджета Советского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jc w:val="center"/>
              <w:rPr>
                <w:sz w:val="18"/>
                <w:szCs w:val="18"/>
              </w:rPr>
            </w:pPr>
            <w:r w:rsidRPr="000B30F6">
              <w:rPr>
                <w:sz w:val="18"/>
                <w:szCs w:val="18"/>
              </w:rPr>
              <w:t xml:space="preserve">из них в размере </w:t>
            </w:r>
            <w:proofErr w:type="spellStart"/>
            <w:r w:rsidRPr="000B30F6">
              <w:rPr>
                <w:sz w:val="18"/>
                <w:szCs w:val="18"/>
              </w:rPr>
              <w:t>софинансирования</w:t>
            </w:r>
            <w:proofErr w:type="spellEnd"/>
            <w:r w:rsidRPr="000B30F6">
              <w:rPr>
                <w:sz w:val="18"/>
                <w:szCs w:val="18"/>
              </w:rPr>
              <w:t xml:space="preserve"> из бюджета Советского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всего</w:t>
            </w:r>
          </w:p>
        </w:tc>
        <w:tc>
          <w:tcPr>
            <w:tcW w:w="93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jc w:val="center"/>
              <w:rPr>
                <w:sz w:val="18"/>
                <w:szCs w:val="18"/>
              </w:rPr>
            </w:pPr>
            <w:r w:rsidRPr="000B30F6">
              <w:rPr>
                <w:sz w:val="18"/>
                <w:szCs w:val="18"/>
              </w:rPr>
              <w:t xml:space="preserve">из них в размере </w:t>
            </w:r>
            <w:proofErr w:type="spellStart"/>
            <w:r w:rsidRPr="000B30F6">
              <w:rPr>
                <w:sz w:val="18"/>
                <w:szCs w:val="18"/>
              </w:rPr>
              <w:t>софинансирования</w:t>
            </w:r>
            <w:proofErr w:type="spellEnd"/>
            <w:r w:rsidRPr="000B30F6">
              <w:rPr>
                <w:sz w:val="18"/>
                <w:szCs w:val="18"/>
              </w:rPr>
              <w:t xml:space="preserve"> из бюджета Советского района</w:t>
            </w:r>
          </w:p>
        </w:tc>
        <w:tc>
          <w:tcPr>
            <w:tcW w:w="68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всего</w:t>
            </w:r>
          </w:p>
        </w:tc>
        <w:tc>
          <w:tcPr>
            <w:tcW w:w="895"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ind w:left="-108"/>
              <w:jc w:val="center"/>
              <w:rPr>
                <w:sz w:val="18"/>
                <w:szCs w:val="18"/>
              </w:rPr>
            </w:pPr>
            <w:r w:rsidRPr="000B30F6">
              <w:rPr>
                <w:sz w:val="18"/>
                <w:szCs w:val="18"/>
              </w:rPr>
              <w:t xml:space="preserve">из них в размере </w:t>
            </w:r>
            <w:proofErr w:type="spellStart"/>
            <w:r w:rsidRPr="000B30F6">
              <w:rPr>
                <w:sz w:val="18"/>
                <w:szCs w:val="18"/>
              </w:rPr>
              <w:t>софинансирования</w:t>
            </w:r>
            <w:proofErr w:type="spellEnd"/>
            <w:r w:rsidRPr="000B30F6">
              <w:rPr>
                <w:sz w:val="18"/>
                <w:szCs w:val="18"/>
              </w:rPr>
              <w:t xml:space="preserve"> из бюджета Советского района</w:t>
            </w:r>
          </w:p>
        </w:tc>
        <w:tc>
          <w:tcPr>
            <w:tcW w:w="73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всего</w:t>
            </w:r>
          </w:p>
        </w:tc>
        <w:tc>
          <w:tcPr>
            <w:tcW w:w="125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ind w:left="-108"/>
              <w:jc w:val="center"/>
              <w:rPr>
                <w:sz w:val="18"/>
                <w:szCs w:val="18"/>
              </w:rPr>
            </w:pPr>
            <w:r w:rsidRPr="000B30F6">
              <w:rPr>
                <w:sz w:val="18"/>
                <w:szCs w:val="18"/>
              </w:rPr>
              <w:t xml:space="preserve">из них в размере </w:t>
            </w:r>
            <w:proofErr w:type="spellStart"/>
            <w:r w:rsidRPr="000B30F6">
              <w:rPr>
                <w:sz w:val="18"/>
                <w:szCs w:val="18"/>
              </w:rPr>
              <w:t>софинансирования</w:t>
            </w:r>
            <w:proofErr w:type="spellEnd"/>
            <w:r w:rsidRPr="000B30F6">
              <w:rPr>
                <w:sz w:val="18"/>
                <w:szCs w:val="18"/>
              </w:rPr>
              <w:t xml:space="preserve"> из бюджета Советского района</w:t>
            </w:r>
          </w:p>
        </w:tc>
      </w:tr>
      <w:tr w:rsidR="000B30F6" w:rsidRPr="000B30F6" w:rsidTr="000B30F6">
        <w:tc>
          <w:tcPr>
            <w:tcW w:w="675"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jc w:val="center"/>
              <w:rPr>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13</w:t>
            </w:r>
          </w:p>
        </w:tc>
        <w:tc>
          <w:tcPr>
            <w:tcW w:w="1026"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23</w:t>
            </w:r>
          </w:p>
        </w:tc>
        <w:tc>
          <w:tcPr>
            <w:tcW w:w="93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24</w:t>
            </w:r>
          </w:p>
        </w:tc>
        <w:tc>
          <w:tcPr>
            <w:tcW w:w="68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25</w:t>
            </w:r>
          </w:p>
        </w:tc>
        <w:tc>
          <w:tcPr>
            <w:tcW w:w="895"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26</w:t>
            </w:r>
          </w:p>
        </w:tc>
        <w:tc>
          <w:tcPr>
            <w:tcW w:w="73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27</w:t>
            </w:r>
          </w:p>
        </w:tc>
        <w:tc>
          <w:tcPr>
            <w:tcW w:w="125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28</w:t>
            </w:r>
          </w:p>
        </w:tc>
      </w:tr>
      <w:tr w:rsidR="000B30F6" w:rsidRPr="000B30F6" w:rsidTr="000B30F6">
        <w:tc>
          <w:tcPr>
            <w:tcW w:w="675" w:type="dxa"/>
            <w:tcBorders>
              <w:top w:val="single" w:sz="4" w:space="0" w:color="auto"/>
              <w:left w:val="single" w:sz="4" w:space="0" w:color="auto"/>
              <w:bottom w:val="single" w:sz="4" w:space="0" w:color="auto"/>
              <w:right w:val="single" w:sz="4" w:space="0" w:color="auto"/>
            </w:tcBorders>
          </w:tcPr>
          <w:p w:rsidR="000B30F6" w:rsidRPr="000B30F6" w:rsidRDefault="000B30F6" w:rsidP="000B30F6">
            <w:pPr>
              <w:autoSpaceDE w:val="0"/>
              <w:autoSpaceDN w:val="0"/>
              <w:adjustRightInd w:val="0"/>
              <w:jc w:val="center"/>
              <w:rPr>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934"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68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895"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254"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autoSpaceDE w:val="0"/>
              <w:autoSpaceDN w:val="0"/>
              <w:adjustRightInd w:val="0"/>
              <w:jc w:val="center"/>
              <w:rPr>
                <w:sz w:val="18"/>
                <w:szCs w:val="18"/>
              </w:rPr>
            </w:pPr>
          </w:p>
        </w:tc>
      </w:tr>
    </w:tbl>
    <w:p w:rsidR="000B30F6" w:rsidRPr="000B30F6" w:rsidRDefault="000B30F6" w:rsidP="000B30F6">
      <w:pPr>
        <w:widowControl w:val="0"/>
        <w:autoSpaceDE w:val="0"/>
        <w:autoSpaceDN w:val="0"/>
        <w:adjustRightInd w:val="0"/>
        <w:rPr>
          <w:rFonts w:ascii="Times New Roman,Bold" w:hAnsi="Times New Roman,Bold" w:cs="Times New Roman,Bold"/>
          <w:b/>
          <w:bCs/>
          <w:sz w:val="18"/>
          <w:szCs w:val="18"/>
        </w:rPr>
      </w:pPr>
    </w:p>
    <w:p w:rsidR="000B30F6" w:rsidRPr="000B30F6" w:rsidRDefault="000B30F6" w:rsidP="000B30F6">
      <w:pPr>
        <w:widowControl w:val="0"/>
        <w:autoSpaceDE w:val="0"/>
        <w:autoSpaceDN w:val="0"/>
        <w:adjustRightInd w:val="0"/>
        <w:jc w:val="center"/>
        <w:rPr>
          <w:sz w:val="18"/>
          <w:szCs w:val="18"/>
        </w:rPr>
      </w:pPr>
    </w:p>
    <w:p w:rsidR="000B30F6" w:rsidRPr="000B30F6" w:rsidRDefault="000B30F6" w:rsidP="000B30F6">
      <w:pPr>
        <w:widowControl w:val="0"/>
        <w:autoSpaceDE w:val="0"/>
        <w:autoSpaceDN w:val="0"/>
        <w:adjustRightInd w:val="0"/>
        <w:rPr>
          <w:sz w:val="18"/>
          <w:szCs w:val="18"/>
        </w:rPr>
      </w:pPr>
      <w:r w:rsidRPr="000B30F6">
        <w:rPr>
          <w:sz w:val="18"/>
          <w:szCs w:val="18"/>
        </w:rPr>
        <w:t>3. Информация о неисполненных бюджетных обязательствах по государственным (муниципальным) контрактам на поставку товаров, выполнение работ, оказание услуг, принятых в целях достижения результатов использования ИМБТ</w:t>
      </w:r>
    </w:p>
    <w:p w:rsidR="000B30F6" w:rsidRPr="000B30F6" w:rsidRDefault="000B30F6" w:rsidP="000B30F6">
      <w:pPr>
        <w:widowControl w:val="0"/>
        <w:autoSpaceDE w:val="0"/>
        <w:autoSpaceDN w:val="0"/>
        <w:adjustRightInd w:val="0"/>
        <w:jc w:val="center"/>
        <w:rPr>
          <w:sz w:val="18"/>
          <w:szCs w:val="18"/>
        </w:rPr>
      </w:pPr>
    </w:p>
    <w:tbl>
      <w:tblPr>
        <w:tblW w:w="1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00"/>
        <w:gridCol w:w="1416"/>
        <w:gridCol w:w="1335"/>
        <w:gridCol w:w="1367"/>
        <w:gridCol w:w="1037"/>
        <w:gridCol w:w="868"/>
        <w:gridCol w:w="1918"/>
        <w:gridCol w:w="1204"/>
        <w:gridCol w:w="758"/>
        <w:gridCol w:w="1749"/>
        <w:gridCol w:w="1749"/>
        <w:gridCol w:w="711"/>
      </w:tblGrid>
      <w:tr w:rsidR="000B30F6" w:rsidRPr="000B30F6" w:rsidTr="000B30F6">
        <w:trPr>
          <w:trHeight w:val="445"/>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Направление расходов</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Результат</w:t>
            </w:r>
          </w:p>
          <w:p w:rsidR="000B30F6" w:rsidRPr="000B30F6" w:rsidRDefault="000B30F6" w:rsidP="000B30F6">
            <w:pPr>
              <w:autoSpaceDE w:val="0"/>
              <w:autoSpaceDN w:val="0"/>
              <w:adjustRightInd w:val="0"/>
              <w:jc w:val="center"/>
              <w:rPr>
                <w:sz w:val="18"/>
                <w:szCs w:val="18"/>
              </w:rPr>
            </w:pPr>
            <w:r w:rsidRPr="000B30F6">
              <w:rPr>
                <w:sz w:val="18"/>
                <w:szCs w:val="18"/>
              </w:rPr>
              <w:t>использования</w:t>
            </w:r>
          </w:p>
          <w:p w:rsidR="000B30F6" w:rsidRPr="000B30F6" w:rsidRDefault="000B30F6" w:rsidP="000B30F6">
            <w:pPr>
              <w:widowControl w:val="0"/>
              <w:autoSpaceDE w:val="0"/>
              <w:autoSpaceDN w:val="0"/>
              <w:adjustRightInd w:val="0"/>
              <w:jc w:val="center"/>
              <w:rPr>
                <w:sz w:val="18"/>
                <w:szCs w:val="18"/>
              </w:rPr>
            </w:pPr>
            <w:r w:rsidRPr="000B30F6">
              <w:rPr>
                <w:sz w:val="18"/>
                <w:szCs w:val="18"/>
              </w:rPr>
              <w:t>ИМБТ</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Код результата</w:t>
            </w:r>
          </w:p>
          <w:p w:rsidR="000B30F6" w:rsidRPr="000B30F6" w:rsidRDefault="000B30F6" w:rsidP="000B30F6">
            <w:pPr>
              <w:autoSpaceDE w:val="0"/>
              <w:autoSpaceDN w:val="0"/>
              <w:adjustRightInd w:val="0"/>
              <w:jc w:val="center"/>
              <w:rPr>
                <w:sz w:val="18"/>
                <w:szCs w:val="18"/>
              </w:rPr>
            </w:pPr>
            <w:r w:rsidRPr="000B30F6">
              <w:rPr>
                <w:sz w:val="18"/>
                <w:szCs w:val="18"/>
              </w:rPr>
              <w:t>федерального</w:t>
            </w:r>
          </w:p>
          <w:p w:rsidR="000B30F6" w:rsidRPr="000B30F6" w:rsidRDefault="000B30F6" w:rsidP="000B30F6">
            <w:pPr>
              <w:widowControl w:val="0"/>
              <w:autoSpaceDE w:val="0"/>
              <w:autoSpaceDN w:val="0"/>
              <w:adjustRightInd w:val="0"/>
              <w:jc w:val="center"/>
              <w:rPr>
                <w:sz w:val="18"/>
                <w:szCs w:val="18"/>
              </w:rPr>
            </w:pPr>
            <w:r w:rsidRPr="000B30F6">
              <w:rPr>
                <w:sz w:val="18"/>
                <w:szCs w:val="18"/>
              </w:rPr>
              <w:lastRenderedPageBreak/>
              <w:t>проекта</w:t>
            </w:r>
          </w:p>
        </w:tc>
        <w:tc>
          <w:tcPr>
            <w:tcW w:w="3272" w:type="dxa"/>
            <w:gridSpan w:val="3"/>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lastRenderedPageBreak/>
              <w:t>Государственный (муниципальный) заказчик</w:t>
            </w:r>
          </w:p>
        </w:tc>
        <w:tc>
          <w:tcPr>
            <w:tcW w:w="8089" w:type="dxa"/>
            <w:gridSpan w:val="6"/>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Неисполненное бюджетное обязательство</w:t>
            </w:r>
          </w:p>
        </w:tc>
      </w:tr>
      <w:tr w:rsidR="000B30F6" w:rsidRPr="000B30F6" w:rsidTr="000B30F6">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наименование</w:t>
            </w:r>
          </w:p>
        </w:tc>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 xml:space="preserve">код </w:t>
            </w:r>
            <w:r w:rsidRPr="000B30F6">
              <w:rPr>
                <w:sz w:val="18"/>
                <w:szCs w:val="18"/>
              </w:rPr>
              <w:lastRenderedPageBreak/>
              <w:t>по БК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наименование</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 xml:space="preserve">по </w:t>
            </w:r>
            <w:r w:rsidRPr="000B30F6">
              <w:rPr>
                <w:sz w:val="18"/>
                <w:szCs w:val="18"/>
              </w:rPr>
              <w:lastRenderedPageBreak/>
              <w:t>Сводному</w:t>
            </w:r>
          </w:p>
          <w:p w:rsidR="000B30F6" w:rsidRPr="000B30F6" w:rsidRDefault="000B30F6" w:rsidP="000B30F6">
            <w:pPr>
              <w:widowControl w:val="0"/>
              <w:autoSpaceDE w:val="0"/>
              <w:autoSpaceDN w:val="0"/>
              <w:adjustRightInd w:val="0"/>
              <w:jc w:val="center"/>
              <w:rPr>
                <w:sz w:val="18"/>
                <w:szCs w:val="18"/>
              </w:rPr>
            </w:pPr>
            <w:r w:rsidRPr="000B30F6">
              <w:rPr>
                <w:sz w:val="18"/>
                <w:szCs w:val="18"/>
              </w:rPr>
              <w:t>реестру</w:t>
            </w: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lastRenderedPageBreak/>
              <w:t>признак</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государственный</w:t>
            </w:r>
          </w:p>
          <w:p w:rsidR="000B30F6" w:rsidRPr="000B30F6" w:rsidRDefault="000B30F6" w:rsidP="000B30F6">
            <w:pPr>
              <w:widowControl w:val="0"/>
              <w:autoSpaceDE w:val="0"/>
              <w:autoSpaceDN w:val="0"/>
              <w:adjustRightInd w:val="0"/>
              <w:jc w:val="center"/>
              <w:rPr>
                <w:sz w:val="18"/>
                <w:szCs w:val="18"/>
              </w:rPr>
            </w:pPr>
            <w:r w:rsidRPr="000B30F6">
              <w:rPr>
                <w:sz w:val="18"/>
                <w:szCs w:val="18"/>
              </w:rPr>
              <w:lastRenderedPageBreak/>
              <w:t>(муниципальный) контракт</w:t>
            </w:r>
          </w:p>
        </w:tc>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lastRenderedPageBreak/>
              <w:t>объем,</w:t>
            </w:r>
          </w:p>
          <w:p w:rsidR="000B30F6" w:rsidRPr="000B30F6" w:rsidRDefault="000B30F6" w:rsidP="000B30F6">
            <w:pPr>
              <w:widowControl w:val="0"/>
              <w:autoSpaceDE w:val="0"/>
              <w:autoSpaceDN w:val="0"/>
              <w:adjustRightInd w:val="0"/>
              <w:jc w:val="center"/>
              <w:rPr>
                <w:sz w:val="18"/>
                <w:szCs w:val="18"/>
              </w:rPr>
            </w:pPr>
            <w:r w:rsidRPr="000B30F6">
              <w:rPr>
                <w:sz w:val="18"/>
                <w:szCs w:val="18"/>
              </w:rPr>
              <w:lastRenderedPageBreak/>
              <w:t>всего</w:t>
            </w:r>
          </w:p>
        </w:tc>
        <w:tc>
          <w:tcPr>
            <w:tcW w:w="4209" w:type="dxa"/>
            <w:gridSpan w:val="3"/>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lastRenderedPageBreak/>
              <w:t xml:space="preserve">из него в размере </w:t>
            </w:r>
            <w:proofErr w:type="spellStart"/>
            <w:r w:rsidRPr="000B30F6">
              <w:rPr>
                <w:sz w:val="18"/>
                <w:szCs w:val="18"/>
              </w:rPr>
              <w:t>софинансирования</w:t>
            </w:r>
            <w:proofErr w:type="spellEnd"/>
            <w:r w:rsidRPr="000B30F6">
              <w:rPr>
                <w:sz w:val="18"/>
                <w:szCs w:val="18"/>
              </w:rPr>
              <w:t xml:space="preserve"> из бюджета </w:t>
            </w:r>
            <w:r w:rsidRPr="000B30F6">
              <w:rPr>
                <w:sz w:val="18"/>
                <w:szCs w:val="18"/>
              </w:rPr>
              <w:lastRenderedPageBreak/>
              <w:t>Советского  района</w:t>
            </w:r>
          </w:p>
        </w:tc>
      </w:tr>
      <w:tr w:rsidR="000B30F6" w:rsidRPr="000B30F6" w:rsidTr="000B30F6">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идентификационный объем</w:t>
            </w:r>
          </w:p>
          <w:p w:rsidR="000B30F6" w:rsidRPr="000B30F6" w:rsidRDefault="000B30F6" w:rsidP="000B30F6">
            <w:pPr>
              <w:widowControl w:val="0"/>
              <w:autoSpaceDE w:val="0"/>
              <w:autoSpaceDN w:val="0"/>
              <w:adjustRightInd w:val="0"/>
              <w:jc w:val="center"/>
              <w:rPr>
                <w:sz w:val="18"/>
                <w:szCs w:val="18"/>
              </w:rPr>
            </w:pPr>
            <w:r w:rsidRPr="000B30F6">
              <w:rPr>
                <w:sz w:val="18"/>
                <w:szCs w:val="18"/>
              </w:rPr>
              <w:t>код закупки</w:t>
            </w:r>
          </w:p>
        </w:tc>
        <w:tc>
          <w:tcPr>
            <w:tcW w:w="120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уникальный номер реестровой записи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 xml:space="preserve">уровень </w:t>
            </w:r>
            <w:proofErr w:type="spellStart"/>
            <w:r w:rsidRPr="000B30F6">
              <w:rPr>
                <w:sz w:val="18"/>
                <w:szCs w:val="18"/>
              </w:rPr>
              <w:t>софинансирования</w:t>
            </w:r>
            <w:proofErr w:type="spellEnd"/>
            <w:r w:rsidRPr="000B30F6">
              <w:rPr>
                <w:sz w:val="18"/>
                <w:szCs w:val="18"/>
              </w:rPr>
              <w:t xml:space="preserve"> из бюджета Советского района, %</w:t>
            </w:r>
          </w:p>
        </w:tc>
        <w:tc>
          <w:tcPr>
            <w:tcW w:w="174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 xml:space="preserve">уровень </w:t>
            </w:r>
            <w:proofErr w:type="spellStart"/>
            <w:r w:rsidRPr="000B30F6">
              <w:rPr>
                <w:sz w:val="18"/>
                <w:szCs w:val="18"/>
              </w:rPr>
              <w:t>софинансирования</w:t>
            </w:r>
            <w:proofErr w:type="spellEnd"/>
            <w:r w:rsidRPr="000B30F6">
              <w:rPr>
                <w:sz w:val="18"/>
                <w:szCs w:val="18"/>
              </w:rPr>
              <w:t xml:space="preserve"> </w:t>
            </w:r>
            <w:proofErr w:type="gramStart"/>
            <w:r w:rsidRPr="000B30F6">
              <w:rPr>
                <w:sz w:val="18"/>
                <w:szCs w:val="18"/>
              </w:rPr>
              <w:t>из</w:t>
            </w:r>
            <w:proofErr w:type="gramEnd"/>
          </w:p>
          <w:p w:rsidR="000B30F6" w:rsidRPr="000B30F6" w:rsidRDefault="000B30F6" w:rsidP="000B30F6">
            <w:pPr>
              <w:widowControl w:val="0"/>
              <w:autoSpaceDE w:val="0"/>
              <w:autoSpaceDN w:val="0"/>
              <w:adjustRightInd w:val="0"/>
              <w:jc w:val="center"/>
              <w:rPr>
                <w:sz w:val="18"/>
                <w:szCs w:val="18"/>
              </w:rPr>
            </w:pPr>
            <w:r w:rsidRPr="000B30F6">
              <w:rPr>
                <w:sz w:val="18"/>
                <w:szCs w:val="18"/>
              </w:rPr>
              <w:t>местного бюджета, %</w:t>
            </w:r>
          </w:p>
        </w:tc>
        <w:tc>
          <w:tcPr>
            <w:tcW w:w="71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объем</w:t>
            </w:r>
          </w:p>
        </w:tc>
      </w:tr>
      <w:tr w:rsidR="000B30F6" w:rsidRPr="000B30F6" w:rsidTr="000B30F6">
        <w:tc>
          <w:tcPr>
            <w:tcW w:w="1367"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3</w:t>
            </w:r>
          </w:p>
        </w:tc>
        <w:tc>
          <w:tcPr>
            <w:tcW w:w="1335"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3.1</w:t>
            </w:r>
          </w:p>
        </w:tc>
        <w:tc>
          <w:tcPr>
            <w:tcW w:w="1367"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5</w:t>
            </w:r>
          </w:p>
        </w:tc>
        <w:tc>
          <w:tcPr>
            <w:tcW w:w="86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6</w:t>
            </w:r>
          </w:p>
        </w:tc>
        <w:tc>
          <w:tcPr>
            <w:tcW w:w="191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8</w:t>
            </w:r>
          </w:p>
        </w:tc>
        <w:tc>
          <w:tcPr>
            <w:tcW w:w="758"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9</w:t>
            </w:r>
          </w:p>
        </w:tc>
        <w:tc>
          <w:tcPr>
            <w:tcW w:w="174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10</w:t>
            </w:r>
          </w:p>
        </w:tc>
        <w:tc>
          <w:tcPr>
            <w:tcW w:w="174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11</w:t>
            </w:r>
          </w:p>
        </w:tc>
        <w:tc>
          <w:tcPr>
            <w:tcW w:w="711"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12</w:t>
            </w:r>
          </w:p>
        </w:tc>
      </w:tr>
      <w:tr w:rsidR="000B30F6" w:rsidRPr="000B30F6" w:rsidTr="000B30F6">
        <w:tc>
          <w:tcPr>
            <w:tcW w:w="1367"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91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204"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758"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r>
    </w:tbl>
    <w:p w:rsidR="000B30F6" w:rsidRPr="000B30F6" w:rsidRDefault="000B30F6" w:rsidP="000B30F6">
      <w:pPr>
        <w:widowControl w:val="0"/>
        <w:autoSpaceDE w:val="0"/>
        <w:autoSpaceDN w:val="0"/>
        <w:adjustRightInd w:val="0"/>
        <w:rPr>
          <w:sz w:val="18"/>
          <w:szCs w:val="18"/>
        </w:rPr>
      </w:pPr>
    </w:p>
    <w:p w:rsidR="000B30F6" w:rsidRPr="000B30F6" w:rsidRDefault="000B30F6" w:rsidP="000B30F6">
      <w:pPr>
        <w:widowControl w:val="0"/>
        <w:autoSpaceDE w:val="0"/>
        <w:autoSpaceDN w:val="0"/>
        <w:adjustRightInd w:val="0"/>
        <w:rPr>
          <w:sz w:val="18"/>
          <w:szCs w:val="18"/>
        </w:rPr>
      </w:pPr>
      <w:r w:rsidRPr="000B30F6">
        <w:rPr>
          <w:sz w:val="18"/>
          <w:szCs w:val="18"/>
        </w:rPr>
        <w:t>Глава городского (</w:t>
      </w:r>
      <w:proofErr w:type="gramStart"/>
      <w:r w:rsidRPr="000B30F6">
        <w:rPr>
          <w:sz w:val="18"/>
          <w:szCs w:val="18"/>
        </w:rPr>
        <w:t>сельского</w:t>
      </w:r>
      <w:proofErr w:type="gramEnd"/>
      <w:r w:rsidRPr="000B30F6">
        <w:rPr>
          <w:sz w:val="18"/>
          <w:szCs w:val="18"/>
        </w:rPr>
        <w:t>) поселения   (уполномоченное лицо) ________________     ________________</w:t>
      </w:r>
    </w:p>
    <w:p w:rsidR="000B30F6" w:rsidRPr="000B30F6" w:rsidRDefault="000B30F6" w:rsidP="000B30F6">
      <w:pPr>
        <w:widowControl w:val="0"/>
        <w:autoSpaceDE w:val="0"/>
        <w:autoSpaceDN w:val="0"/>
        <w:adjustRightInd w:val="0"/>
        <w:rPr>
          <w:sz w:val="18"/>
          <w:szCs w:val="18"/>
        </w:rPr>
      </w:pPr>
      <w:r w:rsidRPr="000B30F6">
        <w:rPr>
          <w:sz w:val="18"/>
          <w:szCs w:val="18"/>
        </w:rPr>
        <w:t xml:space="preserve">                                                                                                                          (подпись)        (расшифровка подписи)</w:t>
      </w:r>
    </w:p>
    <w:p w:rsidR="000B30F6" w:rsidRPr="000B30F6" w:rsidRDefault="000B30F6" w:rsidP="000B30F6">
      <w:pPr>
        <w:widowControl w:val="0"/>
        <w:autoSpaceDE w:val="0"/>
        <w:autoSpaceDN w:val="0"/>
        <w:adjustRightInd w:val="0"/>
        <w:rPr>
          <w:sz w:val="18"/>
          <w:szCs w:val="18"/>
        </w:rPr>
      </w:pPr>
      <w:r w:rsidRPr="000B30F6">
        <w:rPr>
          <w:sz w:val="18"/>
          <w:szCs w:val="18"/>
        </w:rPr>
        <w:t>Главный бухгалтер ________________  ________________</w:t>
      </w:r>
    </w:p>
    <w:p w:rsidR="000B30F6" w:rsidRPr="000B30F6" w:rsidRDefault="000B30F6" w:rsidP="000B30F6">
      <w:pPr>
        <w:widowControl w:val="0"/>
        <w:autoSpaceDE w:val="0"/>
        <w:autoSpaceDN w:val="0"/>
        <w:adjustRightInd w:val="0"/>
        <w:rPr>
          <w:sz w:val="18"/>
          <w:szCs w:val="18"/>
        </w:rPr>
      </w:pPr>
      <w:r w:rsidRPr="000B30F6">
        <w:rPr>
          <w:sz w:val="18"/>
          <w:szCs w:val="18"/>
        </w:rPr>
        <w:t xml:space="preserve">                                            (подпись)       (расшифровка подписи)</w:t>
      </w:r>
    </w:p>
    <w:p w:rsidR="000B30F6" w:rsidRPr="000B30F6" w:rsidRDefault="000B30F6" w:rsidP="000B30F6">
      <w:pPr>
        <w:widowControl w:val="0"/>
        <w:autoSpaceDE w:val="0"/>
        <w:autoSpaceDN w:val="0"/>
        <w:adjustRightInd w:val="0"/>
        <w:rPr>
          <w:sz w:val="18"/>
          <w:szCs w:val="18"/>
        </w:rPr>
      </w:pPr>
      <w:r w:rsidRPr="000B30F6">
        <w:rPr>
          <w:sz w:val="18"/>
          <w:szCs w:val="18"/>
        </w:rPr>
        <w:t>«____» __________________ 20__ г.</w:t>
      </w:r>
    </w:p>
    <w:p w:rsidR="000B30F6" w:rsidRPr="000B30F6" w:rsidRDefault="000B30F6" w:rsidP="000B30F6">
      <w:pPr>
        <w:widowControl w:val="0"/>
        <w:autoSpaceDE w:val="0"/>
        <w:autoSpaceDN w:val="0"/>
        <w:adjustRightInd w:val="0"/>
        <w:rPr>
          <w:sz w:val="18"/>
          <w:szCs w:val="18"/>
        </w:rPr>
      </w:pPr>
    </w:p>
    <w:p w:rsidR="000B30F6" w:rsidRPr="000B30F6" w:rsidRDefault="000B30F6" w:rsidP="000B30F6">
      <w:pPr>
        <w:widowControl w:val="0"/>
        <w:autoSpaceDE w:val="0"/>
        <w:autoSpaceDN w:val="0"/>
        <w:adjustRightInd w:val="0"/>
        <w:jc w:val="center"/>
        <w:rPr>
          <w:sz w:val="18"/>
          <w:szCs w:val="18"/>
        </w:rPr>
      </w:pPr>
      <w:r w:rsidRPr="000B30F6">
        <w:rPr>
          <w:sz w:val="18"/>
          <w:szCs w:val="18"/>
        </w:rPr>
        <w:t>4. Сведения о принятии отчета о достижении значений результатов использования ИМБТ</w:t>
      </w:r>
    </w:p>
    <w:p w:rsidR="000B30F6" w:rsidRPr="000B30F6" w:rsidRDefault="000B30F6" w:rsidP="000B30F6">
      <w:pPr>
        <w:widowControl w:val="0"/>
        <w:autoSpaceDE w:val="0"/>
        <w:autoSpaceDN w:val="0"/>
        <w:adjustRightInd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gridCol w:w="3070"/>
        <w:gridCol w:w="3070"/>
      </w:tblGrid>
      <w:tr w:rsidR="000B30F6" w:rsidRPr="000B30F6" w:rsidTr="000B30F6">
        <w:trPr>
          <w:trHeight w:val="261"/>
        </w:trPr>
        <w:tc>
          <w:tcPr>
            <w:tcW w:w="3069"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Наименование показателя</w:t>
            </w:r>
          </w:p>
        </w:tc>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Код по бюджетной классификации бюджета субъекта Российской Федерации</w:t>
            </w:r>
          </w:p>
        </w:tc>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КОСГУ</w:t>
            </w:r>
          </w:p>
        </w:tc>
        <w:tc>
          <w:tcPr>
            <w:tcW w:w="6140" w:type="dxa"/>
            <w:gridSpan w:val="2"/>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 xml:space="preserve">Сумма, </w:t>
            </w:r>
            <w:proofErr w:type="spellStart"/>
            <w:r w:rsidRPr="000B30F6">
              <w:rPr>
                <w:sz w:val="18"/>
                <w:szCs w:val="18"/>
              </w:rPr>
              <w:t>руб</w:t>
            </w:r>
            <w:proofErr w:type="spellEnd"/>
          </w:p>
        </w:tc>
      </w:tr>
      <w:tr w:rsidR="000B30F6" w:rsidRPr="000B30F6" w:rsidTr="000B30F6">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rPr>
                <w:sz w:val="18"/>
                <w:szCs w:val="18"/>
              </w:rPr>
            </w:pPr>
          </w:p>
        </w:tc>
        <w:tc>
          <w:tcPr>
            <w:tcW w:w="307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с начала заключения соглашения</w:t>
            </w:r>
          </w:p>
        </w:tc>
        <w:tc>
          <w:tcPr>
            <w:tcW w:w="307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autoSpaceDE w:val="0"/>
              <w:autoSpaceDN w:val="0"/>
              <w:adjustRightInd w:val="0"/>
              <w:jc w:val="center"/>
              <w:rPr>
                <w:sz w:val="18"/>
                <w:szCs w:val="18"/>
              </w:rPr>
            </w:pPr>
            <w:r w:rsidRPr="000B30F6">
              <w:rPr>
                <w:sz w:val="18"/>
                <w:szCs w:val="18"/>
              </w:rPr>
              <w:t>из них с начала текущего финансового года</w:t>
            </w:r>
          </w:p>
        </w:tc>
      </w:tr>
      <w:tr w:rsidR="000B30F6" w:rsidRPr="000B30F6" w:rsidTr="000B30F6">
        <w:tc>
          <w:tcPr>
            <w:tcW w:w="306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1</w:t>
            </w:r>
          </w:p>
        </w:tc>
        <w:tc>
          <w:tcPr>
            <w:tcW w:w="307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2</w:t>
            </w:r>
          </w:p>
        </w:tc>
        <w:tc>
          <w:tcPr>
            <w:tcW w:w="307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3</w:t>
            </w:r>
          </w:p>
        </w:tc>
        <w:tc>
          <w:tcPr>
            <w:tcW w:w="307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4</w:t>
            </w:r>
          </w:p>
        </w:tc>
        <w:tc>
          <w:tcPr>
            <w:tcW w:w="3070"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5</w:t>
            </w:r>
          </w:p>
        </w:tc>
      </w:tr>
      <w:tr w:rsidR="000B30F6" w:rsidRPr="000B30F6" w:rsidTr="000B30F6">
        <w:tc>
          <w:tcPr>
            <w:tcW w:w="306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Размер ИМБТ, направленных на достижение результатов</w:t>
            </w:r>
          </w:p>
        </w:tc>
        <w:tc>
          <w:tcPr>
            <w:tcW w:w="307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307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307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307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r>
      <w:tr w:rsidR="000B30F6" w:rsidRPr="000B30F6" w:rsidTr="000B30F6">
        <w:tc>
          <w:tcPr>
            <w:tcW w:w="3069" w:type="dxa"/>
            <w:tcBorders>
              <w:top w:val="single" w:sz="4" w:space="0" w:color="auto"/>
              <w:left w:val="single" w:sz="4" w:space="0" w:color="auto"/>
              <w:bottom w:val="single" w:sz="4" w:space="0" w:color="auto"/>
              <w:right w:val="single" w:sz="4" w:space="0" w:color="auto"/>
            </w:tcBorders>
            <w:vAlign w:val="center"/>
            <w:hideMark/>
          </w:tcPr>
          <w:p w:rsidR="000B30F6" w:rsidRPr="000B30F6" w:rsidRDefault="000B30F6" w:rsidP="000B30F6">
            <w:pPr>
              <w:widowControl w:val="0"/>
              <w:autoSpaceDE w:val="0"/>
              <w:autoSpaceDN w:val="0"/>
              <w:adjustRightInd w:val="0"/>
              <w:jc w:val="center"/>
              <w:rPr>
                <w:sz w:val="18"/>
                <w:szCs w:val="18"/>
              </w:rPr>
            </w:pPr>
            <w:r w:rsidRPr="000B30F6">
              <w:rPr>
                <w:sz w:val="18"/>
                <w:szCs w:val="18"/>
              </w:rPr>
              <w:t>Неиспользованный объем финансового обеспечения</w:t>
            </w:r>
          </w:p>
        </w:tc>
        <w:tc>
          <w:tcPr>
            <w:tcW w:w="307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307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307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c>
          <w:tcPr>
            <w:tcW w:w="3070" w:type="dxa"/>
            <w:tcBorders>
              <w:top w:val="single" w:sz="4" w:space="0" w:color="auto"/>
              <w:left w:val="single" w:sz="4" w:space="0" w:color="auto"/>
              <w:bottom w:val="single" w:sz="4" w:space="0" w:color="auto"/>
              <w:right w:val="single" w:sz="4" w:space="0" w:color="auto"/>
            </w:tcBorders>
            <w:vAlign w:val="center"/>
          </w:tcPr>
          <w:p w:rsidR="000B30F6" w:rsidRPr="000B30F6" w:rsidRDefault="000B30F6" w:rsidP="000B30F6">
            <w:pPr>
              <w:widowControl w:val="0"/>
              <w:autoSpaceDE w:val="0"/>
              <w:autoSpaceDN w:val="0"/>
              <w:adjustRightInd w:val="0"/>
              <w:jc w:val="center"/>
              <w:rPr>
                <w:sz w:val="18"/>
                <w:szCs w:val="18"/>
              </w:rPr>
            </w:pPr>
          </w:p>
        </w:tc>
      </w:tr>
    </w:tbl>
    <w:p w:rsidR="000B30F6" w:rsidRPr="000B30F6" w:rsidRDefault="000B30F6" w:rsidP="000B30F6">
      <w:pPr>
        <w:widowControl w:val="0"/>
        <w:autoSpaceDE w:val="0"/>
        <w:autoSpaceDN w:val="0"/>
        <w:adjustRightInd w:val="0"/>
        <w:rPr>
          <w:sz w:val="18"/>
          <w:szCs w:val="18"/>
        </w:rPr>
      </w:pPr>
    </w:p>
    <w:p w:rsidR="000B30F6" w:rsidRPr="000B30F6" w:rsidRDefault="000B30F6" w:rsidP="000B30F6">
      <w:pPr>
        <w:widowControl w:val="0"/>
        <w:autoSpaceDE w:val="0"/>
        <w:autoSpaceDN w:val="0"/>
        <w:adjustRightInd w:val="0"/>
        <w:rPr>
          <w:sz w:val="18"/>
          <w:szCs w:val="18"/>
        </w:rPr>
      </w:pPr>
    </w:p>
    <w:p w:rsidR="000B30F6" w:rsidRPr="000B30F6" w:rsidRDefault="000B30F6" w:rsidP="000B30F6">
      <w:pPr>
        <w:widowControl w:val="0"/>
        <w:autoSpaceDE w:val="0"/>
        <w:autoSpaceDN w:val="0"/>
        <w:adjustRightInd w:val="0"/>
        <w:rPr>
          <w:sz w:val="18"/>
          <w:szCs w:val="18"/>
        </w:rPr>
      </w:pPr>
      <w:r w:rsidRPr="000B30F6">
        <w:rPr>
          <w:sz w:val="18"/>
          <w:szCs w:val="18"/>
        </w:rPr>
        <w:t>Глава городского (</w:t>
      </w:r>
      <w:proofErr w:type="gramStart"/>
      <w:r w:rsidRPr="000B30F6">
        <w:rPr>
          <w:sz w:val="18"/>
          <w:szCs w:val="18"/>
        </w:rPr>
        <w:t>сельского</w:t>
      </w:r>
      <w:proofErr w:type="gramEnd"/>
      <w:r w:rsidRPr="000B30F6">
        <w:rPr>
          <w:sz w:val="18"/>
          <w:szCs w:val="18"/>
        </w:rPr>
        <w:t>) поселения   (уполномоченное лицо) ________________     ________________</w:t>
      </w:r>
    </w:p>
    <w:p w:rsidR="000B30F6" w:rsidRPr="000B30F6" w:rsidRDefault="000B30F6" w:rsidP="000B30F6">
      <w:pPr>
        <w:widowControl w:val="0"/>
        <w:autoSpaceDE w:val="0"/>
        <w:autoSpaceDN w:val="0"/>
        <w:adjustRightInd w:val="0"/>
        <w:rPr>
          <w:sz w:val="18"/>
          <w:szCs w:val="18"/>
        </w:rPr>
      </w:pPr>
      <w:r w:rsidRPr="000B30F6">
        <w:rPr>
          <w:sz w:val="18"/>
          <w:szCs w:val="18"/>
        </w:rPr>
        <w:t xml:space="preserve">                                                                                                                       (подпись)        (расшифровка подписи)</w:t>
      </w:r>
    </w:p>
    <w:p w:rsidR="000B30F6" w:rsidRPr="000B30F6" w:rsidRDefault="000B30F6" w:rsidP="000B30F6">
      <w:pPr>
        <w:widowControl w:val="0"/>
        <w:autoSpaceDE w:val="0"/>
        <w:autoSpaceDN w:val="0"/>
        <w:adjustRightInd w:val="0"/>
        <w:rPr>
          <w:sz w:val="18"/>
          <w:szCs w:val="18"/>
        </w:rPr>
      </w:pPr>
      <w:r w:rsidRPr="000B30F6">
        <w:rPr>
          <w:sz w:val="18"/>
          <w:szCs w:val="18"/>
        </w:rPr>
        <w:t>Главный бухгалтер ________________  ________________</w:t>
      </w:r>
    </w:p>
    <w:p w:rsidR="000B30F6" w:rsidRPr="000B30F6" w:rsidRDefault="000B30F6" w:rsidP="000B30F6">
      <w:pPr>
        <w:widowControl w:val="0"/>
        <w:autoSpaceDE w:val="0"/>
        <w:autoSpaceDN w:val="0"/>
        <w:adjustRightInd w:val="0"/>
        <w:rPr>
          <w:sz w:val="18"/>
          <w:szCs w:val="18"/>
        </w:rPr>
      </w:pPr>
      <w:r w:rsidRPr="000B30F6">
        <w:rPr>
          <w:sz w:val="18"/>
          <w:szCs w:val="18"/>
        </w:rPr>
        <w:t xml:space="preserve">                                            (подпись)       (расшифровка подписи)</w:t>
      </w:r>
    </w:p>
    <w:p w:rsidR="000B30F6" w:rsidRPr="000B30F6" w:rsidRDefault="000B30F6" w:rsidP="000B30F6">
      <w:pPr>
        <w:widowControl w:val="0"/>
        <w:autoSpaceDE w:val="0"/>
        <w:autoSpaceDN w:val="0"/>
        <w:adjustRightInd w:val="0"/>
        <w:rPr>
          <w:sz w:val="18"/>
          <w:szCs w:val="18"/>
        </w:rPr>
      </w:pPr>
    </w:p>
    <w:p w:rsidR="000B30F6" w:rsidRPr="000B30F6" w:rsidRDefault="000B30F6" w:rsidP="000B30F6">
      <w:pPr>
        <w:widowControl w:val="0"/>
        <w:autoSpaceDE w:val="0"/>
        <w:autoSpaceDN w:val="0"/>
        <w:adjustRightInd w:val="0"/>
        <w:rPr>
          <w:sz w:val="18"/>
          <w:szCs w:val="18"/>
        </w:rPr>
      </w:pPr>
      <w:r w:rsidRPr="000B30F6">
        <w:rPr>
          <w:sz w:val="18"/>
          <w:szCs w:val="18"/>
        </w:rPr>
        <w:t>«____» __________________ 20__ г.</w:t>
      </w:r>
    </w:p>
    <w:p w:rsidR="002F180B" w:rsidRDefault="002F180B" w:rsidP="000B30F6">
      <w:pPr>
        <w:widowControl w:val="0"/>
        <w:autoSpaceDE w:val="0"/>
        <w:autoSpaceDN w:val="0"/>
        <w:adjustRightInd w:val="0"/>
        <w:rPr>
          <w:sz w:val="20"/>
          <w:szCs w:val="20"/>
        </w:rPr>
        <w:sectPr w:rsidR="002F180B" w:rsidSect="000B30F6">
          <w:pgSz w:w="16838" w:h="11906" w:orient="landscape"/>
          <w:pgMar w:top="1259" w:right="902" w:bottom="748" w:left="720" w:header="709" w:footer="709" w:gutter="0"/>
          <w:cols w:space="708"/>
          <w:docGrid w:linePitch="360"/>
        </w:sectPr>
      </w:pPr>
    </w:p>
    <w:p w:rsidR="002F180B" w:rsidRDefault="002F180B" w:rsidP="002F180B">
      <w:pPr>
        <w:jc w:val="center"/>
        <w:rPr>
          <w:b/>
          <w:sz w:val="18"/>
          <w:lang w:eastAsia="en-US"/>
        </w:rPr>
      </w:pPr>
      <w:r>
        <w:rPr>
          <w:b/>
          <w:sz w:val="18"/>
          <w:lang w:eastAsia="en-US"/>
        </w:rPr>
        <w:lastRenderedPageBreak/>
        <w:t>Городское поселение Агириш</w:t>
      </w:r>
    </w:p>
    <w:p w:rsidR="002F180B" w:rsidRDefault="002F180B" w:rsidP="002F180B">
      <w:pPr>
        <w:jc w:val="center"/>
        <w:rPr>
          <w:b/>
          <w:sz w:val="18"/>
          <w:lang w:eastAsia="en-US"/>
        </w:rPr>
      </w:pPr>
      <w:r>
        <w:rPr>
          <w:b/>
          <w:sz w:val="18"/>
          <w:lang w:eastAsia="en-US"/>
        </w:rPr>
        <w:t xml:space="preserve">АДМИНИСТРАЦИЯ </w:t>
      </w:r>
    </w:p>
    <w:p w:rsidR="002F180B" w:rsidRPr="00DA3881" w:rsidRDefault="002F180B" w:rsidP="002F180B">
      <w:pPr>
        <w:jc w:val="center"/>
        <w:rPr>
          <w:b/>
          <w:sz w:val="18"/>
          <w:lang w:eastAsia="en-US"/>
        </w:rPr>
      </w:pPr>
      <w:r>
        <w:rPr>
          <w:b/>
          <w:sz w:val="18"/>
          <w:lang w:eastAsia="en-US"/>
        </w:rPr>
        <w:t>ПОСТАНОВЛЕНИЕ</w:t>
      </w:r>
    </w:p>
    <w:p w:rsidR="002F180B" w:rsidRPr="002F180B" w:rsidRDefault="002F180B" w:rsidP="002F180B">
      <w:pPr>
        <w:jc w:val="both"/>
        <w:rPr>
          <w:sz w:val="18"/>
          <w:szCs w:val="18"/>
        </w:rPr>
      </w:pPr>
      <w:r w:rsidRPr="002F180B">
        <w:rPr>
          <w:sz w:val="18"/>
          <w:szCs w:val="18"/>
        </w:rPr>
        <w:t xml:space="preserve">«24»   апреля   2023г. </w:t>
      </w:r>
      <w:r w:rsidRPr="002F180B">
        <w:rPr>
          <w:sz w:val="18"/>
          <w:szCs w:val="18"/>
        </w:rPr>
        <w:tab/>
      </w:r>
      <w:r w:rsidRPr="002F180B">
        <w:rPr>
          <w:sz w:val="18"/>
          <w:szCs w:val="18"/>
        </w:rPr>
        <w:tab/>
        <w:t xml:space="preserve">        </w:t>
      </w:r>
      <w:r w:rsidRPr="002F180B">
        <w:rPr>
          <w:sz w:val="18"/>
          <w:szCs w:val="18"/>
        </w:rPr>
        <w:tab/>
      </w:r>
      <w:r w:rsidRPr="002F180B">
        <w:rPr>
          <w:sz w:val="18"/>
          <w:szCs w:val="18"/>
        </w:rPr>
        <w:tab/>
      </w:r>
      <w:r w:rsidRPr="002F180B">
        <w:rPr>
          <w:sz w:val="18"/>
          <w:szCs w:val="18"/>
        </w:rPr>
        <w:tab/>
      </w:r>
      <w:r w:rsidRPr="002F180B">
        <w:rPr>
          <w:sz w:val="18"/>
          <w:szCs w:val="18"/>
        </w:rPr>
        <w:tab/>
      </w:r>
      <w:r w:rsidRPr="002F180B">
        <w:rPr>
          <w:sz w:val="18"/>
          <w:szCs w:val="18"/>
        </w:rPr>
        <w:tab/>
      </w:r>
      <w:r w:rsidRPr="002F180B">
        <w:rPr>
          <w:sz w:val="18"/>
          <w:szCs w:val="18"/>
        </w:rPr>
        <w:tab/>
        <w:t xml:space="preserve">              № 127/НПА</w:t>
      </w:r>
    </w:p>
    <w:p w:rsidR="002F180B" w:rsidRPr="002F180B" w:rsidRDefault="002F180B" w:rsidP="002F180B">
      <w:pPr>
        <w:jc w:val="both"/>
        <w:rPr>
          <w:sz w:val="18"/>
          <w:szCs w:val="18"/>
        </w:rPr>
      </w:pPr>
    </w:p>
    <w:p w:rsidR="002F180B" w:rsidRPr="002F180B" w:rsidRDefault="002F180B" w:rsidP="002F180B">
      <w:pPr>
        <w:jc w:val="both"/>
        <w:rPr>
          <w:color w:val="000000"/>
          <w:sz w:val="18"/>
          <w:szCs w:val="18"/>
        </w:rPr>
      </w:pPr>
      <w:r w:rsidRPr="002F180B">
        <w:rPr>
          <w:color w:val="000000"/>
          <w:sz w:val="18"/>
          <w:szCs w:val="18"/>
        </w:rPr>
        <w:t xml:space="preserve">О внесении изменений в постановление администрации </w:t>
      </w:r>
    </w:p>
    <w:p w:rsidR="002F180B" w:rsidRPr="002F180B" w:rsidRDefault="002F180B" w:rsidP="002F180B">
      <w:pPr>
        <w:jc w:val="both"/>
        <w:rPr>
          <w:sz w:val="18"/>
          <w:szCs w:val="18"/>
        </w:rPr>
      </w:pPr>
      <w:r w:rsidRPr="002F180B">
        <w:rPr>
          <w:color w:val="000000"/>
          <w:sz w:val="18"/>
          <w:szCs w:val="18"/>
        </w:rPr>
        <w:t>городского поселения Агириш от 13.03.2020   № 56/НПА</w:t>
      </w:r>
      <w:r w:rsidRPr="002F180B">
        <w:rPr>
          <w:sz w:val="18"/>
          <w:szCs w:val="18"/>
        </w:rPr>
        <w:t xml:space="preserve"> </w:t>
      </w:r>
    </w:p>
    <w:p w:rsidR="002F180B" w:rsidRPr="002F180B" w:rsidRDefault="002F180B" w:rsidP="002F180B">
      <w:pPr>
        <w:widowControl w:val="0"/>
        <w:autoSpaceDE w:val="0"/>
        <w:autoSpaceDN w:val="0"/>
        <w:adjustRightInd w:val="0"/>
        <w:rPr>
          <w:color w:val="000000"/>
          <w:sz w:val="18"/>
          <w:szCs w:val="18"/>
          <w:shd w:val="clear" w:color="auto" w:fill="FFFFFF"/>
        </w:rPr>
      </w:pPr>
      <w:r w:rsidRPr="002F180B">
        <w:rPr>
          <w:color w:val="2B4279"/>
          <w:sz w:val="18"/>
          <w:szCs w:val="18"/>
        </w:rPr>
        <w:t>«</w:t>
      </w:r>
      <w:r w:rsidRPr="002F180B">
        <w:rPr>
          <w:color w:val="000000"/>
          <w:sz w:val="18"/>
          <w:szCs w:val="18"/>
          <w:shd w:val="clear" w:color="auto" w:fill="FFFFFF"/>
        </w:rPr>
        <w:t xml:space="preserve">Об утверждении стандарта внутреннего муниципального </w:t>
      </w:r>
    </w:p>
    <w:p w:rsidR="002F180B" w:rsidRPr="002F180B" w:rsidRDefault="002F180B" w:rsidP="002F180B">
      <w:pPr>
        <w:widowControl w:val="0"/>
        <w:autoSpaceDE w:val="0"/>
        <w:autoSpaceDN w:val="0"/>
        <w:adjustRightInd w:val="0"/>
        <w:rPr>
          <w:color w:val="000000"/>
          <w:sz w:val="18"/>
          <w:szCs w:val="18"/>
          <w:shd w:val="clear" w:color="auto" w:fill="FFFFFF"/>
        </w:rPr>
      </w:pPr>
      <w:r w:rsidRPr="002F180B">
        <w:rPr>
          <w:color w:val="000000"/>
          <w:sz w:val="18"/>
          <w:szCs w:val="18"/>
          <w:shd w:val="clear" w:color="auto" w:fill="FFFFFF"/>
        </w:rPr>
        <w:t xml:space="preserve">финансового контроля «Принципы контрольной деятельности </w:t>
      </w:r>
    </w:p>
    <w:p w:rsidR="002F180B" w:rsidRPr="002F180B" w:rsidRDefault="002F180B" w:rsidP="002F180B">
      <w:pPr>
        <w:widowControl w:val="0"/>
        <w:autoSpaceDE w:val="0"/>
        <w:autoSpaceDN w:val="0"/>
        <w:adjustRightInd w:val="0"/>
        <w:rPr>
          <w:bCs/>
          <w:color w:val="000001"/>
          <w:sz w:val="18"/>
          <w:szCs w:val="18"/>
        </w:rPr>
      </w:pPr>
      <w:r w:rsidRPr="002F180B">
        <w:rPr>
          <w:color w:val="000000"/>
          <w:sz w:val="18"/>
          <w:szCs w:val="18"/>
          <w:shd w:val="clear" w:color="auto" w:fill="FFFFFF"/>
        </w:rPr>
        <w:t>органов внутреннего муниципального финансового контроля»</w:t>
      </w:r>
    </w:p>
    <w:p w:rsidR="002F180B" w:rsidRPr="002F180B" w:rsidRDefault="002F180B" w:rsidP="002F180B">
      <w:pPr>
        <w:spacing w:before="100" w:beforeAutospacing="1" w:after="240"/>
        <w:jc w:val="both"/>
        <w:rPr>
          <w:sz w:val="18"/>
          <w:szCs w:val="18"/>
        </w:rPr>
      </w:pPr>
      <w:r w:rsidRPr="002F180B">
        <w:rPr>
          <w:sz w:val="18"/>
          <w:szCs w:val="18"/>
        </w:rPr>
        <w:t xml:space="preserve">                  В соответствии с постановлением Правительства РФ от 02.03.2023  № 341 «О внесении изменений в некоторые акты Правительства Российской Федерации», Уставом городского поселения Агириш, постановляю:</w:t>
      </w:r>
    </w:p>
    <w:p w:rsidR="002F180B" w:rsidRPr="002F180B" w:rsidRDefault="002F180B" w:rsidP="002F180B">
      <w:pPr>
        <w:jc w:val="both"/>
        <w:rPr>
          <w:color w:val="000000"/>
          <w:sz w:val="18"/>
          <w:szCs w:val="18"/>
        </w:rPr>
      </w:pPr>
      <w:r w:rsidRPr="002F180B">
        <w:rPr>
          <w:sz w:val="18"/>
          <w:szCs w:val="18"/>
        </w:rPr>
        <w:t xml:space="preserve">1. Внести в постановление администрации городского поселения Агириш от </w:t>
      </w:r>
      <w:r w:rsidRPr="002F180B">
        <w:rPr>
          <w:color w:val="000000"/>
          <w:sz w:val="18"/>
          <w:szCs w:val="18"/>
        </w:rPr>
        <w:t>13.03.2020 № 56/НПА</w:t>
      </w:r>
      <w:r w:rsidRPr="002F180B">
        <w:rPr>
          <w:sz w:val="18"/>
          <w:szCs w:val="18"/>
        </w:rPr>
        <w:t xml:space="preserve"> «</w:t>
      </w:r>
      <w:r w:rsidRPr="002F180B">
        <w:rPr>
          <w:color w:val="000000"/>
          <w:sz w:val="18"/>
          <w:szCs w:val="18"/>
        </w:rPr>
        <w:t xml:space="preserve">Об утверждении  стандарта внутреннего муниципального финансового контроля «Принципы </w:t>
      </w:r>
      <w:r w:rsidRPr="002F180B">
        <w:rPr>
          <w:color w:val="000000"/>
          <w:sz w:val="18"/>
          <w:szCs w:val="18"/>
          <w:shd w:val="clear" w:color="auto" w:fill="FFFFFF"/>
        </w:rPr>
        <w:t xml:space="preserve">контрольной деятельности </w:t>
      </w:r>
      <w:r w:rsidRPr="002F180B">
        <w:rPr>
          <w:color w:val="000000"/>
          <w:sz w:val="18"/>
          <w:szCs w:val="18"/>
        </w:rPr>
        <w:t>органов внутреннего муниципального финансового контроля</w:t>
      </w:r>
      <w:r w:rsidRPr="002F180B">
        <w:rPr>
          <w:sz w:val="18"/>
          <w:szCs w:val="18"/>
        </w:rPr>
        <w:t>»  следующие изменения:</w:t>
      </w:r>
    </w:p>
    <w:p w:rsidR="002F180B" w:rsidRPr="002F180B" w:rsidRDefault="002F180B" w:rsidP="002F180B">
      <w:pPr>
        <w:tabs>
          <w:tab w:val="left" w:pos="0"/>
        </w:tabs>
        <w:autoSpaceDE w:val="0"/>
        <w:autoSpaceDN w:val="0"/>
        <w:adjustRightInd w:val="0"/>
        <w:jc w:val="both"/>
        <w:outlineLvl w:val="1"/>
        <w:rPr>
          <w:sz w:val="18"/>
          <w:szCs w:val="18"/>
        </w:rPr>
      </w:pPr>
      <w:r w:rsidRPr="002F180B">
        <w:rPr>
          <w:sz w:val="18"/>
          <w:szCs w:val="18"/>
        </w:rPr>
        <w:t>1.1. В Приложении</w:t>
      </w:r>
      <w:proofErr w:type="gramStart"/>
      <w:r w:rsidRPr="002F180B">
        <w:rPr>
          <w:sz w:val="18"/>
          <w:szCs w:val="18"/>
        </w:rPr>
        <w:t xml:space="preserve"> :</w:t>
      </w:r>
      <w:proofErr w:type="gramEnd"/>
    </w:p>
    <w:p w:rsidR="002F180B" w:rsidRPr="002F180B" w:rsidRDefault="002F180B" w:rsidP="002F180B">
      <w:pPr>
        <w:jc w:val="both"/>
        <w:rPr>
          <w:sz w:val="18"/>
          <w:szCs w:val="18"/>
        </w:rPr>
      </w:pPr>
      <w:r w:rsidRPr="002F180B">
        <w:rPr>
          <w:sz w:val="18"/>
          <w:szCs w:val="18"/>
        </w:rPr>
        <w:t>1.1.1. В пункте 48 слово «апреля» заменить словом «мая»;</w:t>
      </w:r>
    </w:p>
    <w:p w:rsidR="002F180B" w:rsidRPr="002F180B" w:rsidRDefault="002F180B" w:rsidP="002F180B">
      <w:pPr>
        <w:jc w:val="both"/>
        <w:rPr>
          <w:sz w:val="18"/>
          <w:szCs w:val="18"/>
        </w:rPr>
      </w:pPr>
      <w:r w:rsidRPr="002F180B">
        <w:rPr>
          <w:sz w:val="18"/>
          <w:szCs w:val="18"/>
        </w:rPr>
        <w:t>1.1.2. В пункте 47 слово «марта» заменить словом «апреля»;</w:t>
      </w:r>
    </w:p>
    <w:p w:rsidR="002F180B" w:rsidRPr="002F180B" w:rsidRDefault="002F180B" w:rsidP="002F180B">
      <w:pPr>
        <w:jc w:val="both"/>
        <w:rPr>
          <w:sz w:val="18"/>
          <w:szCs w:val="18"/>
        </w:rPr>
      </w:pPr>
      <w:r w:rsidRPr="002F180B">
        <w:rPr>
          <w:sz w:val="18"/>
          <w:szCs w:val="18"/>
        </w:rPr>
        <w:t>1.1.3. Пункт 44 дополнить словами «, а также порядок их составления и представления»;</w:t>
      </w:r>
    </w:p>
    <w:p w:rsidR="002F180B" w:rsidRPr="002F180B" w:rsidRDefault="002F180B" w:rsidP="002F180B">
      <w:pPr>
        <w:jc w:val="both"/>
        <w:rPr>
          <w:sz w:val="18"/>
          <w:szCs w:val="18"/>
        </w:rPr>
      </w:pPr>
      <w:r w:rsidRPr="002F180B">
        <w:rPr>
          <w:sz w:val="18"/>
          <w:szCs w:val="18"/>
        </w:rPr>
        <w:t xml:space="preserve">1.1.4. Подпункт 1 пункта 29 дополнить абзацем следующего содержания: </w:t>
      </w:r>
    </w:p>
    <w:p w:rsidR="002F180B" w:rsidRPr="002F180B" w:rsidRDefault="002F180B" w:rsidP="002F180B">
      <w:pPr>
        <w:jc w:val="both"/>
        <w:rPr>
          <w:sz w:val="18"/>
          <w:szCs w:val="18"/>
        </w:rPr>
      </w:pPr>
      <w:r w:rsidRPr="002F180B">
        <w:rPr>
          <w:sz w:val="18"/>
          <w:szCs w:val="18"/>
        </w:rP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отнесенным к полномочиям органа контроля</w:t>
      </w:r>
      <w:proofErr w:type="gramStart"/>
      <w:r w:rsidRPr="002F180B">
        <w:rPr>
          <w:sz w:val="18"/>
          <w:szCs w:val="18"/>
        </w:rPr>
        <w:t>;»</w:t>
      </w:r>
      <w:proofErr w:type="gramEnd"/>
      <w:r w:rsidRPr="002F180B">
        <w:rPr>
          <w:sz w:val="18"/>
          <w:szCs w:val="18"/>
        </w:rPr>
        <w:t>;</w:t>
      </w:r>
    </w:p>
    <w:p w:rsidR="002F180B" w:rsidRPr="002F180B" w:rsidRDefault="002F180B" w:rsidP="002F180B">
      <w:pPr>
        <w:jc w:val="both"/>
        <w:rPr>
          <w:sz w:val="18"/>
          <w:szCs w:val="18"/>
        </w:rPr>
      </w:pPr>
      <w:r w:rsidRPr="002F180B">
        <w:rPr>
          <w:sz w:val="18"/>
          <w:szCs w:val="18"/>
        </w:rPr>
        <w:t>1.1.5. В подпункте 1 пункта 29 слово «поручений</w:t>
      </w:r>
      <w:proofErr w:type="gramStart"/>
      <w:r w:rsidRPr="002F180B">
        <w:rPr>
          <w:sz w:val="18"/>
          <w:szCs w:val="18"/>
        </w:rPr>
        <w:t>,»</w:t>
      </w:r>
      <w:proofErr w:type="gramEnd"/>
      <w:r w:rsidRPr="002F180B">
        <w:rPr>
          <w:sz w:val="18"/>
          <w:szCs w:val="18"/>
        </w:rPr>
        <w:t xml:space="preserve"> исключить.</w:t>
      </w:r>
    </w:p>
    <w:p w:rsidR="002F180B" w:rsidRPr="002F180B" w:rsidRDefault="002F180B" w:rsidP="002F180B">
      <w:pPr>
        <w:tabs>
          <w:tab w:val="left" w:pos="1080"/>
          <w:tab w:val="left" w:pos="1620"/>
        </w:tabs>
        <w:spacing w:line="240" w:lineRule="atLeast"/>
        <w:jc w:val="both"/>
        <w:rPr>
          <w:sz w:val="18"/>
          <w:szCs w:val="18"/>
        </w:rPr>
      </w:pPr>
      <w:r w:rsidRPr="002F180B">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F180B" w:rsidRPr="002F180B" w:rsidRDefault="002F180B" w:rsidP="002F180B">
      <w:pPr>
        <w:jc w:val="both"/>
        <w:rPr>
          <w:color w:val="000000"/>
          <w:sz w:val="18"/>
          <w:szCs w:val="18"/>
        </w:rPr>
      </w:pPr>
      <w:r w:rsidRPr="002F180B">
        <w:rPr>
          <w:color w:val="000000"/>
          <w:sz w:val="18"/>
          <w:szCs w:val="18"/>
        </w:rPr>
        <w:t xml:space="preserve">3. Настоящее постановление вступает в силу </w:t>
      </w:r>
      <w:r w:rsidRPr="002F180B">
        <w:rPr>
          <w:kern w:val="2"/>
          <w:sz w:val="18"/>
          <w:szCs w:val="18"/>
        </w:rPr>
        <w:t>с момента официального опубликования</w:t>
      </w:r>
      <w:r w:rsidRPr="002F180B">
        <w:rPr>
          <w:color w:val="000000"/>
          <w:sz w:val="18"/>
          <w:szCs w:val="18"/>
        </w:rPr>
        <w:t>.</w:t>
      </w:r>
    </w:p>
    <w:p w:rsidR="002F180B" w:rsidRPr="002F180B" w:rsidRDefault="002F180B" w:rsidP="002F180B">
      <w:pPr>
        <w:tabs>
          <w:tab w:val="left" w:pos="1080"/>
          <w:tab w:val="left" w:pos="1620"/>
        </w:tabs>
        <w:spacing w:line="240" w:lineRule="atLeast"/>
        <w:jc w:val="both"/>
        <w:rPr>
          <w:sz w:val="18"/>
          <w:szCs w:val="18"/>
        </w:rPr>
      </w:pPr>
      <w:r w:rsidRPr="002F180B">
        <w:rPr>
          <w:sz w:val="18"/>
          <w:szCs w:val="18"/>
        </w:rPr>
        <w:t>4. Контроль исполнения настоящего постановления оставляю за собой.</w:t>
      </w:r>
    </w:p>
    <w:p w:rsidR="002F180B" w:rsidRPr="002F180B" w:rsidRDefault="002F180B" w:rsidP="002F180B">
      <w:pPr>
        <w:tabs>
          <w:tab w:val="left" w:pos="1080"/>
          <w:tab w:val="left" w:pos="1620"/>
        </w:tabs>
        <w:spacing w:line="240" w:lineRule="atLeast"/>
        <w:jc w:val="both"/>
        <w:rPr>
          <w:sz w:val="18"/>
          <w:szCs w:val="18"/>
        </w:rPr>
      </w:pPr>
    </w:p>
    <w:p w:rsidR="002F180B" w:rsidRPr="002F180B" w:rsidRDefault="002F180B" w:rsidP="002F180B">
      <w:pPr>
        <w:tabs>
          <w:tab w:val="left" w:pos="1080"/>
          <w:tab w:val="left" w:pos="1620"/>
        </w:tabs>
        <w:spacing w:line="240" w:lineRule="atLeast"/>
        <w:jc w:val="both"/>
        <w:rPr>
          <w:sz w:val="18"/>
          <w:szCs w:val="18"/>
        </w:rPr>
      </w:pPr>
    </w:p>
    <w:p w:rsidR="002F180B" w:rsidRPr="002F180B" w:rsidRDefault="002F180B" w:rsidP="002F180B">
      <w:pPr>
        <w:tabs>
          <w:tab w:val="left" w:pos="1080"/>
          <w:tab w:val="left" w:pos="1620"/>
        </w:tabs>
        <w:spacing w:line="240" w:lineRule="atLeast"/>
        <w:jc w:val="both"/>
        <w:rPr>
          <w:sz w:val="18"/>
          <w:szCs w:val="18"/>
        </w:rPr>
      </w:pPr>
    </w:p>
    <w:p w:rsidR="002F180B" w:rsidRPr="002F180B" w:rsidRDefault="002F180B" w:rsidP="002F180B">
      <w:pPr>
        <w:tabs>
          <w:tab w:val="left" w:pos="851"/>
          <w:tab w:val="left" w:pos="993"/>
        </w:tabs>
        <w:rPr>
          <w:sz w:val="18"/>
          <w:szCs w:val="18"/>
        </w:rPr>
      </w:pPr>
      <w:proofErr w:type="spellStart"/>
      <w:r w:rsidRPr="002F180B">
        <w:rPr>
          <w:sz w:val="18"/>
          <w:szCs w:val="18"/>
        </w:rPr>
        <w:t>И.о</w:t>
      </w:r>
      <w:proofErr w:type="gramStart"/>
      <w:r w:rsidRPr="002F180B">
        <w:rPr>
          <w:sz w:val="18"/>
          <w:szCs w:val="18"/>
        </w:rPr>
        <w:t>.г</w:t>
      </w:r>
      <w:proofErr w:type="gramEnd"/>
      <w:r w:rsidRPr="002F180B">
        <w:rPr>
          <w:sz w:val="18"/>
          <w:szCs w:val="18"/>
        </w:rPr>
        <w:t>лавы</w:t>
      </w:r>
      <w:proofErr w:type="spellEnd"/>
      <w:r w:rsidRPr="002F180B">
        <w:rPr>
          <w:sz w:val="18"/>
          <w:szCs w:val="18"/>
        </w:rPr>
        <w:t xml:space="preserve"> городского поселения Агириш                                                                </w:t>
      </w:r>
      <w:proofErr w:type="spellStart"/>
      <w:r w:rsidRPr="002F180B">
        <w:rPr>
          <w:sz w:val="18"/>
          <w:szCs w:val="18"/>
        </w:rPr>
        <w:t>М.А.Апатов</w:t>
      </w:r>
      <w:proofErr w:type="spellEnd"/>
    </w:p>
    <w:p w:rsidR="000B30F6" w:rsidRPr="000B30F6" w:rsidRDefault="000B30F6" w:rsidP="000B30F6">
      <w:pPr>
        <w:widowControl w:val="0"/>
        <w:autoSpaceDE w:val="0"/>
        <w:autoSpaceDN w:val="0"/>
        <w:adjustRightInd w:val="0"/>
        <w:rPr>
          <w:sz w:val="20"/>
          <w:szCs w:val="20"/>
        </w:rPr>
      </w:pPr>
    </w:p>
    <w:p w:rsidR="00623784" w:rsidRDefault="00623784" w:rsidP="00623784">
      <w:pPr>
        <w:jc w:val="center"/>
        <w:rPr>
          <w:b/>
          <w:sz w:val="18"/>
          <w:lang w:eastAsia="en-US"/>
        </w:rPr>
      </w:pPr>
      <w:r>
        <w:rPr>
          <w:b/>
          <w:sz w:val="18"/>
          <w:lang w:eastAsia="en-US"/>
        </w:rPr>
        <w:t>Городское поселение Агириш</w:t>
      </w:r>
    </w:p>
    <w:p w:rsidR="00623784" w:rsidRDefault="00623784" w:rsidP="00623784">
      <w:pPr>
        <w:jc w:val="center"/>
        <w:rPr>
          <w:b/>
          <w:sz w:val="18"/>
          <w:lang w:eastAsia="en-US"/>
        </w:rPr>
      </w:pPr>
      <w:r>
        <w:rPr>
          <w:b/>
          <w:sz w:val="18"/>
          <w:lang w:eastAsia="en-US"/>
        </w:rPr>
        <w:t xml:space="preserve">АДМИНИСТРАЦИЯ </w:t>
      </w:r>
    </w:p>
    <w:p w:rsidR="00623784" w:rsidRPr="00DA3881" w:rsidRDefault="00623784" w:rsidP="00623784">
      <w:pPr>
        <w:jc w:val="center"/>
        <w:rPr>
          <w:b/>
          <w:sz w:val="18"/>
          <w:lang w:eastAsia="en-US"/>
        </w:rPr>
      </w:pPr>
      <w:r>
        <w:rPr>
          <w:b/>
          <w:sz w:val="18"/>
          <w:lang w:eastAsia="en-US"/>
        </w:rPr>
        <w:t>ПОСТАНОВЛЕНИЕ</w:t>
      </w:r>
    </w:p>
    <w:p w:rsidR="00623784" w:rsidRPr="00623784" w:rsidRDefault="00623784" w:rsidP="00623784">
      <w:pPr>
        <w:jc w:val="both"/>
        <w:rPr>
          <w:sz w:val="18"/>
          <w:szCs w:val="18"/>
        </w:rPr>
      </w:pPr>
      <w:r w:rsidRPr="00623784">
        <w:rPr>
          <w:sz w:val="18"/>
          <w:szCs w:val="18"/>
        </w:rPr>
        <w:t>«24» апреля  2023 г.</w:t>
      </w:r>
      <w:r w:rsidRPr="00623784">
        <w:rPr>
          <w:sz w:val="18"/>
          <w:szCs w:val="18"/>
        </w:rPr>
        <w:tab/>
      </w:r>
      <w:r w:rsidRPr="00623784">
        <w:rPr>
          <w:sz w:val="18"/>
          <w:szCs w:val="18"/>
        </w:rPr>
        <w:tab/>
      </w:r>
      <w:r w:rsidRPr="00623784">
        <w:rPr>
          <w:sz w:val="18"/>
          <w:szCs w:val="18"/>
        </w:rPr>
        <w:tab/>
      </w:r>
      <w:r w:rsidRPr="00623784">
        <w:rPr>
          <w:sz w:val="18"/>
          <w:szCs w:val="18"/>
        </w:rPr>
        <w:tab/>
        <w:t xml:space="preserve">  </w:t>
      </w:r>
      <w:r w:rsidRPr="00623784">
        <w:rPr>
          <w:sz w:val="18"/>
          <w:szCs w:val="18"/>
        </w:rPr>
        <w:tab/>
      </w:r>
      <w:r w:rsidRPr="00623784">
        <w:rPr>
          <w:sz w:val="18"/>
          <w:szCs w:val="18"/>
        </w:rPr>
        <w:tab/>
        <w:t xml:space="preserve">                                                        № 130</w:t>
      </w:r>
    </w:p>
    <w:p w:rsidR="00623784" w:rsidRPr="00623784" w:rsidRDefault="00623784" w:rsidP="00623784">
      <w:pPr>
        <w:jc w:val="both"/>
        <w:rPr>
          <w:rFonts w:ascii="Times New Roman CYR" w:hAnsi="Times New Roman CYR" w:cs="Times New Roman CYR"/>
          <w:sz w:val="18"/>
          <w:szCs w:val="18"/>
          <w:lang w:eastAsia="en-US"/>
        </w:rPr>
      </w:pPr>
      <w:r w:rsidRPr="00623784">
        <w:rPr>
          <w:rFonts w:ascii="Times New Roman CYR" w:hAnsi="Times New Roman CYR" w:cs="Times New Roman CYR"/>
          <w:sz w:val="18"/>
          <w:szCs w:val="18"/>
          <w:lang w:eastAsia="en-US"/>
        </w:rPr>
        <w:t xml:space="preserve">        </w:t>
      </w:r>
    </w:p>
    <w:p w:rsidR="00623784" w:rsidRPr="00623784" w:rsidRDefault="00623784" w:rsidP="00623784">
      <w:pPr>
        <w:widowControl w:val="0"/>
        <w:autoSpaceDE w:val="0"/>
        <w:autoSpaceDN w:val="0"/>
        <w:adjustRightInd w:val="0"/>
        <w:ind w:right="245"/>
        <w:jc w:val="both"/>
        <w:rPr>
          <w:rFonts w:ascii="Times New Roman CYR" w:hAnsi="Times New Roman CYR" w:cs="Times New Roman CYR"/>
          <w:sz w:val="18"/>
          <w:szCs w:val="18"/>
        </w:rPr>
      </w:pPr>
      <w:r w:rsidRPr="00623784">
        <w:rPr>
          <w:rFonts w:ascii="Times New Roman CYR" w:hAnsi="Times New Roman CYR" w:cs="Times New Roman CYR"/>
          <w:sz w:val="18"/>
          <w:szCs w:val="18"/>
        </w:rPr>
        <w:t xml:space="preserve">Об установлении </w:t>
      </w:r>
      <w:proofErr w:type="gramStart"/>
      <w:r w:rsidRPr="00623784">
        <w:rPr>
          <w:rFonts w:ascii="Times New Roman CYR" w:hAnsi="Times New Roman CYR" w:cs="Times New Roman CYR"/>
          <w:sz w:val="18"/>
          <w:szCs w:val="18"/>
        </w:rPr>
        <w:t>особого</w:t>
      </w:r>
      <w:proofErr w:type="gramEnd"/>
      <w:r w:rsidRPr="00623784">
        <w:rPr>
          <w:rFonts w:ascii="Times New Roman CYR" w:hAnsi="Times New Roman CYR" w:cs="Times New Roman CYR"/>
          <w:sz w:val="18"/>
          <w:szCs w:val="18"/>
        </w:rPr>
        <w:t xml:space="preserve"> </w:t>
      </w:r>
    </w:p>
    <w:p w:rsidR="00623784" w:rsidRPr="00623784" w:rsidRDefault="00623784" w:rsidP="00623784">
      <w:pPr>
        <w:widowControl w:val="0"/>
        <w:autoSpaceDE w:val="0"/>
        <w:autoSpaceDN w:val="0"/>
        <w:adjustRightInd w:val="0"/>
        <w:ind w:right="245"/>
        <w:jc w:val="both"/>
        <w:rPr>
          <w:rFonts w:ascii="Times New Roman CYR" w:hAnsi="Times New Roman CYR" w:cs="Times New Roman CYR"/>
          <w:sz w:val="18"/>
          <w:szCs w:val="18"/>
        </w:rPr>
      </w:pPr>
      <w:r w:rsidRPr="00623784">
        <w:rPr>
          <w:rFonts w:ascii="Times New Roman CYR" w:hAnsi="Times New Roman CYR" w:cs="Times New Roman CYR"/>
          <w:sz w:val="18"/>
          <w:szCs w:val="18"/>
        </w:rPr>
        <w:t xml:space="preserve">противопожарного режима на территории </w:t>
      </w:r>
    </w:p>
    <w:p w:rsidR="00623784" w:rsidRPr="00623784" w:rsidRDefault="00623784" w:rsidP="00623784">
      <w:pPr>
        <w:widowControl w:val="0"/>
        <w:autoSpaceDE w:val="0"/>
        <w:autoSpaceDN w:val="0"/>
        <w:adjustRightInd w:val="0"/>
        <w:ind w:right="245"/>
        <w:jc w:val="both"/>
        <w:rPr>
          <w:rFonts w:ascii="Times New Roman CYR" w:hAnsi="Times New Roman CYR" w:cs="Times New Roman CYR"/>
          <w:sz w:val="18"/>
          <w:szCs w:val="18"/>
        </w:rPr>
      </w:pPr>
      <w:r w:rsidRPr="00623784">
        <w:rPr>
          <w:rFonts w:ascii="Times New Roman CYR" w:hAnsi="Times New Roman CYR" w:cs="Times New Roman CYR"/>
          <w:sz w:val="18"/>
          <w:szCs w:val="18"/>
        </w:rPr>
        <w:t>городского поселения Агириш</w:t>
      </w:r>
    </w:p>
    <w:p w:rsidR="00623784" w:rsidRPr="00623784" w:rsidRDefault="00623784" w:rsidP="00623784">
      <w:pPr>
        <w:spacing w:line="240" w:lineRule="atLeast"/>
        <w:ind w:firstLine="720"/>
        <w:jc w:val="both"/>
        <w:rPr>
          <w:sz w:val="18"/>
          <w:szCs w:val="18"/>
          <w:lang w:eastAsia="en-US"/>
        </w:rPr>
      </w:pPr>
    </w:p>
    <w:p w:rsidR="00623784" w:rsidRPr="00623784" w:rsidRDefault="00623784" w:rsidP="00623784">
      <w:pPr>
        <w:ind w:firstLine="709"/>
        <w:jc w:val="both"/>
        <w:rPr>
          <w:sz w:val="18"/>
          <w:szCs w:val="18"/>
          <w:lang w:eastAsia="en-US"/>
        </w:rPr>
      </w:pPr>
      <w:proofErr w:type="gramStart"/>
      <w:r w:rsidRPr="00623784">
        <w:rPr>
          <w:sz w:val="18"/>
          <w:szCs w:val="1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21.12.1994 № 68-ФЗ  «О защите населения и территорий от чрезвычайных ситуаций природного и техногенного характера», Постановления Правительства Ханты-Мансийского автономного округа-Югры от 27.08.2011 № 312-п «О порядке ведения особого противопожарного режима на территории Ханты-Мансийского автономного</w:t>
      </w:r>
      <w:proofErr w:type="gramEnd"/>
      <w:r w:rsidRPr="00623784">
        <w:rPr>
          <w:sz w:val="18"/>
          <w:szCs w:val="18"/>
          <w:lang w:eastAsia="en-US"/>
        </w:rPr>
        <w:t xml:space="preserve"> округа-Югры», Уставом городского поселения Агириш, в целях предупреждения возникновения пожаров и повышения мер ответственности юридических и физических лиц за нарушения требований пожарной безопасности в период праздничных и выходных дней, посвященных Празднику Весны и Труда, 78-ой годовщине Победы в Великой Отечественной Войне 1941-1945 годов и Дню России: </w:t>
      </w:r>
    </w:p>
    <w:p w:rsidR="00623784" w:rsidRPr="00623784" w:rsidRDefault="00623784" w:rsidP="00623784">
      <w:pPr>
        <w:ind w:firstLine="709"/>
        <w:jc w:val="both"/>
        <w:rPr>
          <w:sz w:val="18"/>
          <w:szCs w:val="18"/>
          <w:lang w:eastAsia="en-US"/>
        </w:rPr>
      </w:pPr>
      <w:r w:rsidRPr="00623784">
        <w:rPr>
          <w:sz w:val="18"/>
          <w:szCs w:val="18"/>
          <w:lang w:eastAsia="en-US"/>
        </w:rPr>
        <w:t>1. Установить особый противопожарный режим на территории   городского поселения Агириш с 28.04.2023 по 10.05.2023 года и с 09.06.2023 по 13.06.2023 года.</w:t>
      </w:r>
    </w:p>
    <w:p w:rsidR="00623784" w:rsidRPr="00623784" w:rsidRDefault="00623784" w:rsidP="00623784">
      <w:pPr>
        <w:ind w:firstLine="709"/>
        <w:jc w:val="both"/>
        <w:rPr>
          <w:sz w:val="18"/>
          <w:szCs w:val="18"/>
          <w:lang w:eastAsia="en-US"/>
        </w:rPr>
      </w:pPr>
      <w:r w:rsidRPr="00623784">
        <w:rPr>
          <w:sz w:val="18"/>
          <w:szCs w:val="18"/>
          <w:lang w:eastAsia="en-US"/>
        </w:rPr>
        <w:t xml:space="preserve"> 2. Запретить в период действия  особого противопожарного режима на территории поселения разведение костров, а также сжигание мусора, травы, листвы и иных отходов, на придомовых территориях частных жилых домов, проведение пожароопасных работ на открытом огне и других мер пожарной безопасности.</w:t>
      </w:r>
    </w:p>
    <w:p w:rsidR="00623784" w:rsidRPr="00623784" w:rsidRDefault="00623784" w:rsidP="00623784">
      <w:pPr>
        <w:ind w:firstLine="709"/>
        <w:jc w:val="both"/>
        <w:rPr>
          <w:sz w:val="18"/>
          <w:szCs w:val="18"/>
          <w:lang w:eastAsia="en-US"/>
        </w:rPr>
      </w:pPr>
      <w:r w:rsidRPr="00623784">
        <w:rPr>
          <w:sz w:val="18"/>
          <w:szCs w:val="18"/>
          <w:lang w:eastAsia="en-US"/>
        </w:rPr>
        <w:t>3. Рекомендовать жителям городского поселения Агириш:</w:t>
      </w:r>
    </w:p>
    <w:p w:rsidR="00623784" w:rsidRPr="00623784" w:rsidRDefault="00623784" w:rsidP="00623784">
      <w:pPr>
        <w:ind w:firstLine="709"/>
        <w:jc w:val="both"/>
        <w:rPr>
          <w:sz w:val="18"/>
          <w:szCs w:val="18"/>
          <w:lang w:eastAsia="en-US"/>
        </w:rPr>
      </w:pPr>
      <w:r w:rsidRPr="00623784">
        <w:rPr>
          <w:sz w:val="18"/>
          <w:szCs w:val="18"/>
          <w:lang w:eastAsia="en-US"/>
        </w:rPr>
        <w:t>3.1.  Иметь запас воды (емкость, бочка с водой) возле жилого дома.</w:t>
      </w:r>
    </w:p>
    <w:p w:rsidR="00623784" w:rsidRPr="00623784" w:rsidRDefault="00623784" w:rsidP="00623784">
      <w:pPr>
        <w:ind w:firstLine="709"/>
        <w:jc w:val="both"/>
        <w:rPr>
          <w:sz w:val="18"/>
          <w:szCs w:val="18"/>
          <w:lang w:eastAsia="en-US"/>
        </w:rPr>
      </w:pPr>
      <w:r w:rsidRPr="00623784">
        <w:rPr>
          <w:sz w:val="18"/>
          <w:szCs w:val="18"/>
          <w:lang w:eastAsia="en-US"/>
        </w:rPr>
        <w:t>3.2. В случае обнаружения или возникновения возгорания незамедлительно звоните  по номеру 4-11-01 или 112 (с мобильного телефона).</w:t>
      </w:r>
    </w:p>
    <w:p w:rsidR="00623784" w:rsidRPr="00623784" w:rsidRDefault="00623784" w:rsidP="00623784">
      <w:pPr>
        <w:ind w:firstLine="709"/>
        <w:jc w:val="both"/>
        <w:rPr>
          <w:sz w:val="18"/>
          <w:szCs w:val="18"/>
          <w:lang w:eastAsia="en-US"/>
        </w:rPr>
      </w:pPr>
      <w:r w:rsidRPr="00623784">
        <w:rPr>
          <w:sz w:val="18"/>
          <w:szCs w:val="18"/>
          <w:lang w:eastAsia="en-US"/>
        </w:rPr>
        <w:t xml:space="preserve">4. Рекомендовать руководителям предприятий, учреждений и организаций независимо от  форм собственности, осуществляющих свою деятельность на территории поселения: </w:t>
      </w:r>
    </w:p>
    <w:p w:rsidR="00623784" w:rsidRPr="00623784" w:rsidRDefault="00623784" w:rsidP="00623784">
      <w:pPr>
        <w:ind w:firstLine="709"/>
        <w:jc w:val="both"/>
        <w:rPr>
          <w:sz w:val="18"/>
          <w:szCs w:val="18"/>
          <w:lang w:eastAsia="en-US"/>
        </w:rPr>
      </w:pPr>
      <w:r w:rsidRPr="00623784">
        <w:rPr>
          <w:sz w:val="18"/>
          <w:szCs w:val="18"/>
          <w:lang w:eastAsia="en-US"/>
        </w:rPr>
        <w:lastRenderedPageBreak/>
        <w:t>4.1.  Произвести уборку закрепленных территорий от сгораемого мусора и. т.д.;</w:t>
      </w:r>
    </w:p>
    <w:p w:rsidR="00623784" w:rsidRPr="00623784" w:rsidRDefault="00623784" w:rsidP="00623784">
      <w:pPr>
        <w:ind w:firstLine="709"/>
        <w:jc w:val="both"/>
        <w:rPr>
          <w:sz w:val="18"/>
          <w:szCs w:val="18"/>
          <w:lang w:eastAsia="en-US"/>
        </w:rPr>
      </w:pPr>
      <w:r w:rsidRPr="00623784">
        <w:rPr>
          <w:sz w:val="18"/>
          <w:szCs w:val="18"/>
          <w:lang w:eastAsia="en-US"/>
        </w:rPr>
        <w:t>4.2. Произвести внеплановые инструктажи с персоналом предприятий о мерах пожарной безопасности;</w:t>
      </w:r>
    </w:p>
    <w:p w:rsidR="00623784" w:rsidRPr="00623784" w:rsidRDefault="00623784" w:rsidP="00623784">
      <w:pPr>
        <w:ind w:firstLine="709"/>
        <w:jc w:val="both"/>
        <w:rPr>
          <w:sz w:val="18"/>
          <w:szCs w:val="18"/>
          <w:lang w:eastAsia="en-US"/>
        </w:rPr>
      </w:pPr>
      <w:r w:rsidRPr="00623784">
        <w:rPr>
          <w:sz w:val="18"/>
          <w:szCs w:val="18"/>
          <w:lang w:eastAsia="en-US"/>
        </w:rPr>
        <w:t xml:space="preserve">4.3. Привести в исправное состояние источники противопожарного водоснабжения, установить указатели их местонахождения, обеспечить к ним подъезд; </w:t>
      </w:r>
    </w:p>
    <w:p w:rsidR="00623784" w:rsidRPr="00623784" w:rsidRDefault="00623784" w:rsidP="00623784">
      <w:pPr>
        <w:ind w:firstLine="709"/>
        <w:jc w:val="both"/>
        <w:rPr>
          <w:sz w:val="18"/>
          <w:szCs w:val="18"/>
          <w:lang w:eastAsia="en-US"/>
        </w:rPr>
      </w:pPr>
      <w:r w:rsidRPr="00623784">
        <w:rPr>
          <w:sz w:val="18"/>
          <w:szCs w:val="18"/>
          <w:lang w:eastAsia="en-US"/>
        </w:rPr>
        <w:t xml:space="preserve">5. Утвердить План «Профилактических мероприятий, направленных на обеспечение пожарной безопасности, минимизации потерь и исключения гибели, травматизма людей на территории </w:t>
      </w:r>
      <w:proofErr w:type="spellStart"/>
      <w:r w:rsidRPr="00623784">
        <w:rPr>
          <w:sz w:val="18"/>
          <w:szCs w:val="18"/>
          <w:lang w:eastAsia="en-US"/>
        </w:rPr>
        <w:t>г.п</w:t>
      </w:r>
      <w:proofErr w:type="spellEnd"/>
      <w:r w:rsidRPr="00623784">
        <w:rPr>
          <w:sz w:val="18"/>
          <w:szCs w:val="18"/>
          <w:lang w:eastAsia="en-US"/>
        </w:rPr>
        <w:t>. Агириш в период проведения праздничных мероприятий  (приложение).</w:t>
      </w:r>
    </w:p>
    <w:p w:rsidR="00623784" w:rsidRPr="00623784" w:rsidRDefault="00623784" w:rsidP="00623784">
      <w:pPr>
        <w:ind w:firstLine="709"/>
        <w:jc w:val="both"/>
        <w:rPr>
          <w:sz w:val="18"/>
          <w:szCs w:val="18"/>
          <w:lang w:eastAsia="en-US"/>
        </w:rPr>
      </w:pPr>
      <w:r w:rsidRPr="00623784">
        <w:rPr>
          <w:sz w:val="18"/>
          <w:szCs w:val="18"/>
          <w:lang w:eastAsia="en-US"/>
        </w:rPr>
        <w:t>6. Опубликовать настоящее постановление в бюллетене «Вестник» и разместить на официальном сайте городского поселения Агириш.</w:t>
      </w:r>
    </w:p>
    <w:p w:rsidR="00623784" w:rsidRPr="00623784" w:rsidRDefault="00623784" w:rsidP="00623784">
      <w:pPr>
        <w:ind w:firstLine="709"/>
        <w:jc w:val="both"/>
        <w:rPr>
          <w:sz w:val="18"/>
          <w:szCs w:val="18"/>
          <w:lang w:eastAsia="en-US"/>
        </w:rPr>
      </w:pPr>
      <w:r w:rsidRPr="00623784">
        <w:rPr>
          <w:sz w:val="18"/>
          <w:szCs w:val="18"/>
          <w:lang w:eastAsia="en-US"/>
        </w:rPr>
        <w:t xml:space="preserve">7. </w:t>
      </w:r>
      <w:proofErr w:type="gramStart"/>
      <w:r w:rsidRPr="00623784">
        <w:rPr>
          <w:sz w:val="18"/>
          <w:szCs w:val="18"/>
          <w:lang w:eastAsia="en-US"/>
        </w:rPr>
        <w:t>Контроль за</w:t>
      </w:r>
      <w:proofErr w:type="gramEnd"/>
      <w:r w:rsidRPr="00623784">
        <w:rPr>
          <w:sz w:val="18"/>
          <w:szCs w:val="18"/>
          <w:lang w:eastAsia="en-US"/>
        </w:rPr>
        <w:t xml:space="preserve"> исполнением настоящего постановления оставляю за собой.</w:t>
      </w:r>
    </w:p>
    <w:p w:rsidR="00623784" w:rsidRPr="00623784" w:rsidRDefault="00623784" w:rsidP="00623784">
      <w:pPr>
        <w:ind w:firstLine="709"/>
        <w:jc w:val="both"/>
        <w:rPr>
          <w:sz w:val="18"/>
          <w:szCs w:val="18"/>
          <w:lang w:eastAsia="en-US"/>
        </w:rPr>
      </w:pPr>
    </w:p>
    <w:p w:rsidR="00623784" w:rsidRPr="00623784" w:rsidRDefault="00623784" w:rsidP="00623784">
      <w:pPr>
        <w:ind w:firstLine="709"/>
        <w:jc w:val="both"/>
        <w:rPr>
          <w:sz w:val="18"/>
          <w:szCs w:val="18"/>
          <w:lang w:eastAsia="en-US"/>
        </w:rPr>
      </w:pPr>
    </w:p>
    <w:p w:rsidR="00623784" w:rsidRPr="00623784" w:rsidRDefault="00623784" w:rsidP="00623784">
      <w:pPr>
        <w:ind w:firstLine="709"/>
        <w:jc w:val="both"/>
        <w:rPr>
          <w:sz w:val="18"/>
          <w:szCs w:val="18"/>
          <w:lang w:eastAsia="en-US"/>
        </w:rPr>
      </w:pPr>
    </w:p>
    <w:p w:rsidR="00623784" w:rsidRPr="00623784" w:rsidRDefault="00623784" w:rsidP="00623784">
      <w:pPr>
        <w:spacing w:line="240" w:lineRule="atLeast"/>
        <w:jc w:val="both"/>
        <w:rPr>
          <w:sz w:val="18"/>
          <w:szCs w:val="18"/>
          <w:lang w:eastAsia="en-US"/>
        </w:rPr>
      </w:pPr>
    </w:p>
    <w:p w:rsidR="00623784" w:rsidRPr="00623784" w:rsidRDefault="00623784" w:rsidP="00623784">
      <w:pPr>
        <w:rPr>
          <w:sz w:val="18"/>
          <w:szCs w:val="18"/>
          <w:lang w:eastAsia="en-US"/>
        </w:rPr>
      </w:pPr>
      <w:r w:rsidRPr="00623784">
        <w:rPr>
          <w:sz w:val="18"/>
          <w:szCs w:val="18"/>
          <w:lang w:eastAsia="en-US"/>
        </w:rPr>
        <w:t xml:space="preserve">     </w:t>
      </w:r>
      <w:proofErr w:type="spellStart"/>
      <w:r w:rsidRPr="00623784">
        <w:rPr>
          <w:sz w:val="18"/>
          <w:szCs w:val="18"/>
          <w:lang w:eastAsia="en-US"/>
        </w:rPr>
        <w:t>И.о</w:t>
      </w:r>
      <w:proofErr w:type="spellEnd"/>
      <w:r w:rsidRPr="00623784">
        <w:rPr>
          <w:sz w:val="18"/>
          <w:szCs w:val="18"/>
          <w:lang w:eastAsia="en-US"/>
        </w:rPr>
        <w:t>. Главы городского поселения Агириш                                               М.А. Апатов</w:t>
      </w:r>
    </w:p>
    <w:p w:rsidR="00623784" w:rsidRPr="00623784" w:rsidRDefault="00623784" w:rsidP="00623784">
      <w:pPr>
        <w:ind w:firstLine="698"/>
        <w:jc w:val="right"/>
        <w:rPr>
          <w:bCs/>
          <w:color w:val="000080"/>
          <w:sz w:val="18"/>
          <w:szCs w:val="18"/>
          <w:lang w:eastAsia="en-US"/>
        </w:rPr>
      </w:pPr>
    </w:p>
    <w:p w:rsidR="00623784" w:rsidRPr="00623784" w:rsidRDefault="00623784" w:rsidP="00623784">
      <w:pPr>
        <w:spacing w:after="200" w:line="276" w:lineRule="auto"/>
        <w:rPr>
          <w:bCs/>
          <w:sz w:val="18"/>
          <w:szCs w:val="18"/>
          <w:lang w:eastAsia="en-US"/>
        </w:rPr>
      </w:pPr>
    </w:p>
    <w:p w:rsidR="00623784" w:rsidRPr="00623784" w:rsidRDefault="00623784" w:rsidP="00623784">
      <w:pPr>
        <w:spacing w:after="200" w:line="276" w:lineRule="auto"/>
        <w:jc w:val="right"/>
        <w:rPr>
          <w:bCs/>
          <w:sz w:val="18"/>
          <w:szCs w:val="18"/>
          <w:lang w:eastAsia="en-US"/>
        </w:rPr>
      </w:pPr>
      <w:r w:rsidRPr="00623784">
        <w:rPr>
          <w:bCs/>
          <w:sz w:val="18"/>
          <w:szCs w:val="18"/>
          <w:lang w:eastAsia="en-US"/>
        </w:rPr>
        <w:t>Приложение</w:t>
      </w:r>
    </w:p>
    <w:p w:rsidR="00623784" w:rsidRPr="00623784" w:rsidRDefault="00623784" w:rsidP="00623784">
      <w:pPr>
        <w:ind w:firstLine="698"/>
        <w:jc w:val="right"/>
        <w:rPr>
          <w:sz w:val="18"/>
          <w:szCs w:val="18"/>
          <w:lang w:eastAsia="en-US"/>
        </w:rPr>
      </w:pPr>
      <w:r w:rsidRPr="00623784">
        <w:rPr>
          <w:bCs/>
          <w:sz w:val="18"/>
          <w:szCs w:val="18"/>
          <w:lang w:eastAsia="en-US"/>
        </w:rPr>
        <w:t xml:space="preserve">к </w:t>
      </w:r>
      <w:proofErr w:type="gramStart"/>
      <w:r w:rsidRPr="00623784">
        <w:rPr>
          <w:bCs/>
          <w:sz w:val="18"/>
          <w:szCs w:val="18"/>
          <w:lang w:eastAsia="en-US"/>
        </w:rPr>
        <w:t>П</w:t>
      </w:r>
      <w:hyperlink r:id="rId16" w:anchor="sub_0" w:history="1">
        <w:r w:rsidRPr="00623784">
          <w:rPr>
            <w:sz w:val="18"/>
            <w:szCs w:val="18"/>
            <w:lang w:eastAsia="en-US"/>
          </w:rPr>
          <w:t>остановлению</w:t>
        </w:r>
        <w:proofErr w:type="gramEnd"/>
      </w:hyperlink>
      <w:r w:rsidRPr="00623784">
        <w:rPr>
          <w:sz w:val="18"/>
          <w:szCs w:val="18"/>
          <w:lang w:eastAsia="en-US"/>
        </w:rPr>
        <w:t xml:space="preserve"> </w:t>
      </w:r>
    </w:p>
    <w:p w:rsidR="00623784" w:rsidRPr="00623784" w:rsidRDefault="00623784" w:rsidP="00623784">
      <w:pPr>
        <w:ind w:firstLine="698"/>
        <w:jc w:val="right"/>
        <w:rPr>
          <w:sz w:val="18"/>
          <w:szCs w:val="18"/>
          <w:lang w:eastAsia="en-US"/>
        </w:rPr>
      </w:pPr>
      <w:r w:rsidRPr="00623784">
        <w:rPr>
          <w:sz w:val="18"/>
          <w:szCs w:val="18"/>
          <w:lang w:eastAsia="en-US"/>
        </w:rPr>
        <w:t xml:space="preserve">администрации городского поселения Агириш  </w:t>
      </w:r>
    </w:p>
    <w:p w:rsidR="00623784" w:rsidRPr="00623784" w:rsidRDefault="00623784" w:rsidP="00623784">
      <w:pPr>
        <w:ind w:firstLine="698"/>
        <w:jc w:val="right"/>
        <w:rPr>
          <w:sz w:val="18"/>
          <w:szCs w:val="18"/>
          <w:lang w:eastAsia="en-US"/>
        </w:rPr>
      </w:pPr>
      <w:r w:rsidRPr="00623784">
        <w:rPr>
          <w:sz w:val="18"/>
          <w:szCs w:val="18"/>
          <w:lang w:eastAsia="en-US"/>
        </w:rPr>
        <w:t>от 24.04.2023  № 130</w:t>
      </w:r>
    </w:p>
    <w:p w:rsidR="00623784" w:rsidRPr="00623784" w:rsidRDefault="00623784" w:rsidP="00623784">
      <w:pPr>
        <w:rPr>
          <w:sz w:val="18"/>
          <w:szCs w:val="18"/>
          <w:lang w:eastAsia="en-US"/>
        </w:rPr>
      </w:pPr>
    </w:p>
    <w:p w:rsidR="00623784" w:rsidRPr="00623784" w:rsidRDefault="00623784" w:rsidP="00623784">
      <w:pPr>
        <w:widowControl w:val="0"/>
        <w:spacing w:line="250" w:lineRule="exact"/>
        <w:jc w:val="center"/>
        <w:rPr>
          <w:sz w:val="18"/>
          <w:szCs w:val="18"/>
        </w:rPr>
      </w:pPr>
      <w:r w:rsidRPr="00623784">
        <w:rPr>
          <w:sz w:val="18"/>
          <w:szCs w:val="18"/>
        </w:rPr>
        <w:t>План мероприятий</w:t>
      </w:r>
    </w:p>
    <w:p w:rsidR="00623784" w:rsidRPr="00623784" w:rsidRDefault="00623784" w:rsidP="00623784">
      <w:pPr>
        <w:widowControl w:val="0"/>
        <w:spacing w:line="250" w:lineRule="exact"/>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417"/>
        <w:gridCol w:w="1394"/>
        <w:gridCol w:w="2822"/>
        <w:gridCol w:w="1430"/>
      </w:tblGrid>
      <w:tr w:rsidR="00623784" w:rsidRPr="00623784" w:rsidTr="00623784">
        <w:tc>
          <w:tcPr>
            <w:tcW w:w="508" w:type="dxa"/>
            <w:tcBorders>
              <w:top w:val="single" w:sz="4" w:space="0" w:color="auto"/>
              <w:left w:val="single" w:sz="4" w:space="0" w:color="auto"/>
              <w:bottom w:val="single" w:sz="4" w:space="0" w:color="auto"/>
              <w:right w:val="single" w:sz="4" w:space="0" w:color="auto"/>
            </w:tcBorders>
            <w:vAlign w:val="bottom"/>
            <w:hideMark/>
          </w:tcPr>
          <w:p w:rsidR="00623784" w:rsidRPr="00623784" w:rsidRDefault="00623784" w:rsidP="00623784">
            <w:pPr>
              <w:widowControl w:val="0"/>
              <w:spacing w:line="220" w:lineRule="exact"/>
              <w:jc w:val="center"/>
              <w:rPr>
                <w:b/>
                <w:sz w:val="18"/>
                <w:szCs w:val="18"/>
              </w:rPr>
            </w:pPr>
            <w:r w:rsidRPr="00623784">
              <w:rPr>
                <w:b/>
                <w:sz w:val="18"/>
                <w:szCs w:val="18"/>
              </w:rPr>
              <w:t>№</w:t>
            </w:r>
          </w:p>
          <w:p w:rsidR="00623784" w:rsidRPr="00623784" w:rsidRDefault="00623784" w:rsidP="00623784">
            <w:pPr>
              <w:widowControl w:val="0"/>
              <w:spacing w:before="60" w:line="240" w:lineRule="exact"/>
              <w:jc w:val="center"/>
              <w:rPr>
                <w:b/>
                <w:sz w:val="18"/>
                <w:szCs w:val="18"/>
              </w:rPr>
            </w:pPr>
            <w:proofErr w:type="gramStart"/>
            <w:r w:rsidRPr="00623784">
              <w:rPr>
                <w:b/>
                <w:bCs/>
                <w:color w:val="000000"/>
                <w:sz w:val="18"/>
                <w:szCs w:val="18"/>
                <w:lang w:bidi="ru-RU"/>
              </w:rPr>
              <w:t>п</w:t>
            </w:r>
            <w:proofErr w:type="gramEnd"/>
            <w:r w:rsidRPr="00623784">
              <w:rPr>
                <w:b/>
                <w:bCs/>
                <w:color w:val="000000"/>
                <w:sz w:val="18"/>
                <w:szCs w:val="18"/>
                <w:lang w:bidi="ru-RU"/>
              </w:rPr>
              <w:t>/п</w:t>
            </w:r>
          </w:p>
        </w:tc>
        <w:tc>
          <w:tcPr>
            <w:tcW w:w="3417"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40" w:lineRule="exact"/>
              <w:jc w:val="center"/>
              <w:rPr>
                <w:b/>
                <w:sz w:val="18"/>
                <w:szCs w:val="18"/>
              </w:rPr>
            </w:pPr>
            <w:r w:rsidRPr="00623784">
              <w:rPr>
                <w:b/>
                <w:bCs/>
                <w:color w:val="000000"/>
                <w:sz w:val="18"/>
                <w:szCs w:val="18"/>
                <w:lang w:bidi="ru-RU"/>
              </w:rPr>
              <w:t>Мероприятие</w:t>
            </w:r>
          </w:p>
        </w:tc>
        <w:tc>
          <w:tcPr>
            <w:tcW w:w="1394" w:type="dxa"/>
            <w:tcBorders>
              <w:top w:val="single" w:sz="4" w:space="0" w:color="auto"/>
              <w:left w:val="single" w:sz="4" w:space="0" w:color="auto"/>
              <w:bottom w:val="single" w:sz="4" w:space="0" w:color="auto"/>
              <w:right w:val="single" w:sz="4" w:space="0" w:color="auto"/>
            </w:tcBorders>
            <w:vAlign w:val="bottom"/>
            <w:hideMark/>
          </w:tcPr>
          <w:p w:rsidR="00623784" w:rsidRPr="00623784" w:rsidRDefault="00623784" w:rsidP="00623784">
            <w:pPr>
              <w:widowControl w:val="0"/>
              <w:spacing w:line="240" w:lineRule="exact"/>
              <w:jc w:val="center"/>
              <w:rPr>
                <w:b/>
                <w:sz w:val="18"/>
                <w:szCs w:val="18"/>
              </w:rPr>
            </w:pPr>
            <w:r w:rsidRPr="00623784">
              <w:rPr>
                <w:b/>
                <w:bCs/>
                <w:color w:val="000000"/>
                <w:sz w:val="18"/>
                <w:szCs w:val="18"/>
                <w:lang w:bidi="ru-RU"/>
              </w:rPr>
              <w:t>Срок</w:t>
            </w:r>
          </w:p>
          <w:p w:rsidR="00623784" w:rsidRPr="00623784" w:rsidRDefault="00623784" w:rsidP="00623784">
            <w:pPr>
              <w:widowControl w:val="0"/>
              <w:spacing w:before="120" w:line="240" w:lineRule="exact"/>
              <w:jc w:val="center"/>
              <w:rPr>
                <w:b/>
                <w:sz w:val="18"/>
                <w:szCs w:val="18"/>
              </w:rPr>
            </w:pPr>
            <w:r w:rsidRPr="00623784">
              <w:rPr>
                <w:b/>
                <w:bCs/>
                <w:color w:val="000000"/>
                <w:sz w:val="18"/>
                <w:szCs w:val="18"/>
                <w:lang w:bidi="ru-RU"/>
              </w:rPr>
              <w:t>исполнения</w:t>
            </w:r>
          </w:p>
        </w:tc>
        <w:tc>
          <w:tcPr>
            <w:tcW w:w="2822" w:type="dxa"/>
            <w:tcBorders>
              <w:top w:val="single" w:sz="4" w:space="0" w:color="auto"/>
              <w:left w:val="single" w:sz="4" w:space="0" w:color="auto"/>
              <w:bottom w:val="single" w:sz="4" w:space="0" w:color="auto"/>
              <w:right w:val="single" w:sz="4" w:space="0" w:color="auto"/>
            </w:tcBorders>
            <w:vAlign w:val="bottom"/>
            <w:hideMark/>
          </w:tcPr>
          <w:p w:rsidR="00623784" w:rsidRPr="00623784" w:rsidRDefault="00623784" w:rsidP="00623784">
            <w:pPr>
              <w:widowControl w:val="0"/>
              <w:spacing w:line="240" w:lineRule="exact"/>
              <w:jc w:val="center"/>
              <w:rPr>
                <w:b/>
                <w:sz w:val="18"/>
                <w:szCs w:val="18"/>
              </w:rPr>
            </w:pPr>
            <w:r w:rsidRPr="00623784">
              <w:rPr>
                <w:b/>
                <w:bCs/>
                <w:color w:val="000000"/>
                <w:sz w:val="18"/>
                <w:szCs w:val="18"/>
                <w:lang w:bidi="ru-RU"/>
              </w:rPr>
              <w:t>Исполнитель/</w:t>
            </w:r>
          </w:p>
          <w:p w:rsidR="00623784" w:rsidRPr="00623784" w:rsidRDefault="00623784" w:rsidP="00623784">
            <w:pPr>
              <w:widowControl w:val="0"/>
              <w:spacing w:before="60" w:line="240" w:lineRule="exact"/>
              <w:jc w:val="center"/>
              <w:rPr>
                <w:b/>
                <w:sz w:val="18"/>
                <w:szCs w:val="18"/>
              </w:rPr>
            </w:pPr>
            <w:r w:rsidRPr="00623784">
              <w:rPr>
                <w:b/>
                <w:bCs/>
                <w:color w:val="000000"/>
                <w:sz w:val="18"/>
                <w:szCs w:val="18"/>
                <w:lang w:bidi="ru-RU"/>
              </w:rPr>
              <w:t>Соисполнитель</w:t>
            </w:r>
          </w:p>
        </w:tc>
        <w:tc>
          <w:tcPr>
            <w:tcW w:w="1430" w:type="dxa"/>
            <w:tcBorders>
              <w:top w:val="single" w:sz="4" w:space="0" w:color="auto"/>
              <w:left w:val="single" w:sz="4" w:space="0" w:color="auto"/>
              <w:bottom w:val="single" w:sz="4" w:space="0" w:color="auto"/>
              <w:right w:val="single" w:sz="4" w:space="0" w:color="auto"/>
            </w:tcBorders>
            <w:vAlign w:val="bottom"/>
            <w:hideMark/>
          </w:tcPr>
          <w:p w:rsidR="00623784" w:rsidRPr="00623784" w:rsidRDefault="00623784" w:rsidP="00623784">
            <w:pPr>
              <w:widowControl w:val="0"/>
              <w:spacing w:line="250" w:lineRule="exact"/>
              <w:jc w:val="center"/>
              <w:rPr>
                <w:b/>
                <w:sz w:val="18"/>
                <w:szCs w:val="18"/>
              </w:rPr>
            </w:pPr>
            <w:r w:rsidRPr="00623784">
              <w:rPr>
                <w:b/>
                <w:bCs/>
                <w:color w:val="000000"/>
                <w:sz w:val="18"/>
                <w:szCs w:val="18"/>
                <w:lang w:bidi="ru-RU"/>
              </w:rPr>
              <w:t>Отметка о выполнении</w:t>
            </w:r>
          </w:p>
        </w:tc>
      </w:tr>
      <w:tr w:rsidR="00623784" w:rsidRPr="00623784" w:rsidTr="00623784">
        <w:tc>
          <w:tcPr>
            <w:tcW w:w="508"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t>1.</w:t>
            </w:r>
          </w:p>
        </w:tc>
        <w:tc>
          <w:tcPr>
            <w:tcW w:w="3417"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both"/>
              <w:rPr>
                <w:sz w:val="18"/>
                <w:szCs w:val="18"/>
              </w:rPr>
            </w:pPr>
            <w:r w:rsidRPr="00623784">
              <w:rPr>
                <w:sz w:val="18"/>
                <w:szCs w:val="18"/>
              </w:rPr>
              <w:t xml:space="preserve">Организация доведения до сведения населения через местные СМИ   </w:t>
            </w:r>
          </w:p>
          <w:p w:rsidR="00623784" w:rsidRPr="00623784" w:rsidRDefault="00623784" w:rsidP="00623784">
            <w:pPr>
              <w:widowControl w:val="0"/>
              <w:spacing w:line="250" w:lineRule="exact"/>
              <w:jc w:val="both"/>
              <w:rPr>
                <w:sz w:val="18"/>
                <w:szCs w:val="18"/>
              </w:rPr>
            </w:pPr>
            <w:r w:rsidRPr="00623784">
              <w:rPr>
                <w:sz w:val="18"/>
                <w:szCs w:val="18"/>
              </w:rPr>
              <w:t xml:space="preserve">(радиогазета, буклеты, объявления) информации об обстановке с пожарами на территории </w:t>
            </w:r>
            <w:proofErr w:type="spellStart"/>
            <w:r w:rsidRPr="00623784">
              <w:rPr>
                <w:sz w:val="18"/>
                <w:szCs w:val="18"/>
              </w:rPr>
              <w:t>г.п</w:t>
            </w:r>
            <w:proofErr w:type="spellEnd"/>
            <w:r w:rsidRPr="00623784">
              <w:rPr>
                <w:sz w:val="18"/>
                <w:szCs w:val="18"/>
              </w:rPr>
              <w:t xml:space="preserve">. Агириш, основных </w:t>
            </w:r>
            <w:proofErr w:type="gramStart"/>
            <w:r w:rsidRPr="00623784">
              <w:rPr>
                <w:sz w:val="18"/>
                <w:szCs w:val="18"/>
              </w:rPr>
              <w:t>причинах</w:t>
            </w:r>
            <w:proofErr w:type="gramEnd"/>
            <w:r w:rsidRPr="00623784">
              <w:rPr>
                <w:sz w:val="18"/>
                <w:szCs w:val="18"/>
              </w:rPr>
              <w:t xml:space="preserve"> их возникновения, освещение происшедших пожаров с гибелью людей, порядка вызова подразделений пожарной охраны. </w:t>
            </w:r>
          </w:p>
        </w:tc>
        <w:tc>
          <w:tcPr>
            <w:tcW w:w="1394"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t>28.04.2023 г. -10.05.2023 г.</w:t>
            </w:r>
          </w:p>
        </w:tc>
        <w:tc>
          <w:tcPr>
            <w:tcW w:w="2822" w:type="dxa"/>
            <w:tcBorders>
              <w:top w:val="single" w:sz="4" w:space="0" w:color="auto"/>
              <w:left w:val="single" w:sz="4" w:space="0" w:color="auto"/>
              <w:bottom w:val="single" w:sz="4" w:space="0" w:color="auto"/>
              <w:right w:val="single" w:sz="4" w:space="0" w:color="auto"/>
            </w:tcBorders>
          </w:tcPr>
          <w:p w:rsidR="00623784" w:rsidRPr="00623784" w:rsidRDefault="00623784" w:rsidP="00623784">
            <w:pPr>
              <w:widowControl w:val="0"/>
              <w:spacing w:line="250" w:lineRule="exact"/>
              <w:jc w:val="both"/>
              <w:rPr>
                <w:sz w:val="18"/>
                <w:szCs w:val="18"/>
              </w:rPr>
            </w:pPr>
            <w:r w:rsidRPr="00623784">
              <w:rPr>
                <w:sz w:val="18"/>
                <w:szCs w:val="18"/>
              </w:rPr>
              <w:t xml:space="preserve">Администрация городского поселения Агириш, Сотрудники ОНД и </w:t>
            </w:r>
            <w:proofErr w:type="gramStart"/>
            <w:r w:rsidRPr="00623784">
              <w:rPr>
                <w:sz w:val="18"/>
                <w:szCs w:val="18"/>
              </w:rPr>
              <w:t>ПР</w:t>
            </w:r>
            <w:proofErr w:type="gramEnd"/>
            <w:r w:rsidRPr="00623784">
              <w:rPr>
                <w:sz w:val="18"/>
                <w:szCs w:val="18"/>
              </w:rPr>
              <w:t xml:space="preserve"> (по городам Югорск, Советский и Советскому району) (совместная работа), </w:t>
            </w:r>
            <w:r w:rsidRPr="00623784">
              <w:rPr>
                <w:rFonts w:eastAsia="Calibri"/>
                <w:sz w:val="18"/>
                <w:szCs w:val="18"/>
                <w:lang w:eastAsia="en-US"/>
              </w:rPr>
              <w:t xml:space="preserve">МБУ КСК «Современник» </w:t>
            </w:r>
            <w:proofErr w:type="spellStart"/>
            <w:r w:rsidRPr="00623784">
              <w:rPr>
                <w:rFonts w:eastAsia="Calibri"/>
                <w:sz w:val="18"/>
                <w:szCs w:val="18"/>
                <w:lang w:eastAsia="en-US"/>
              </w:rPr>
              <w:t>г.п</w:t>
            </w:r>
            <w:proofErr w:type="spellEnd"/>
            <w:r w:rsidRPr="00623784">
              <w:rPr>
                <w:rFonts w:eastAsia="Calibri"/>
                <w:sz w:val="18"/>
                <w:szCs w:val="18"/>
                <w:lang w:eastAsia="en-US"/>
              </w:rPr>
              <w:t>. Агириш.</w:t>
            </w:r>
          </w:p>
          <w:p w:rsidR="00623784" w:rsidRPr="00623784" w:rsidRDefault="00623784" w:rsidP="00623784">
            <w:pPr>
              <w:widowControl w:val="0"/>
              <w:spacing w:line="250" w:lineRule="exact"/>
              <w:jc w:val="both"/>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623784" w:rsidRPr="00623784" w:rsidRDefault="00623784" w:rsidP="00623784">
            <w:pPr>
              <w:widowControl w:val="0"/>
              <w:spacing w:line="250" w:lineRule="exact"/>
              <w:jc w:val="center"/>
              <w:rPr>
                <w:sz w:val="18"/>
                <w:szCs w:val="18"/>
              </w:rPr>
            </w:pPr>
          </w:p>
        </w:tc>
      </w:tr>
      <w:tr w:rsidR="00623784" w:rsidRPr="00623784" w:rsidTr="00623784">
        <w:tc>
          <w:tcPr>
            <w:tcW w:w="508"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t>2.</w:t>
            </w:r>
          </w:p>
        </w:tc>
        <w:tc>
          <w:tcPr>
            <w:tcW w:w="3417"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69" w:lineRule="exact"/>
              <w:jc w:val="both"/>
              <w:rPr>
                <w:sz w:val="18"/>
                <w:szCs w:val="18"/>
              </w:rPr>
            </w:pPr>
            <w:r w:rsidRPr="00623784">
              <w:rPr>
                <w:sz w:val="18"/>
                <w:szCs w:val="18"/>
              </w:rPr>
              <w:t>Разместить (проверить на размещение) на главной странице официального сайта городского поселения Агириш в сети интернет, памятки об эксплуатации печного отопления, а также о правилах пожарной безопасности при использовании электроприборов.</w:t>
            </w:r>
          </w:p>
        </w:tc>
        <w:tc>
          <w:tcPr>
            <w:tcW w:w="1394"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t>28.04.2023 г. -10.05.2023 г.</w:t>
            </w:r>
          </w:p>
        </w:tc>
        <w:tc>
          <w:tcPr>
            <w:tcW w:w="2822" w:type="dxa"/>
            <w:tcBorders>
              <w:top w:val="single" w:sz="4" w:space="0" w:color="auto"/>
              <w:left w:val="single" w:sz="4" w:space="0" w:color="auto"/>
              <w:bottom w:val="single" w:sz="4" w:space="0" w:color="auto"/>
              <w:right w:val="single" w:sz="4" w:space="0" w:color="auto"/>
            </w:tcBorders>
          </w:tcPr>
          <w:p w:rsidR="00623784" w:rsidRPr="00623784" w:rsidRDefault="00623784" w:rsidP="00623784">
            <w:pPr>
              <w:widowControl w:val="0"/>
              <w:rPr>
                <w:sz w:val="18"/>
                <w:szCs w:val="18"/>
              </w:rPr>
            </w:pPr>
            <w:r w:rsidRPr="00623784">
              <w:rPr>
                <w:sz w:val="18"/>
                <w:szCs w:val="18"/>
              </w:rPr>
              <w:t>Администрация городского поселения Агириш</w:t>
            </w:r>
          </w:p>
          <w:p w:rsidR="00623784" w:rsidRPr="00623784" w:rsidRDefault="00623784" w:rsidP="00623784">
            <w:pPr>
              <w:widowControl w:val="0"/>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623784" w:rsidRPr="00623784" w:rsidRDefault="00623784" w:rsidP="00623784">
            <w:pPr>
              <w:widowControl w:val="0"/>
              <w:spacing w:line="250" w:lineRule="exact"/>
              <w:jc w:val="center"/>
              <w:rPr>
                <w:sz w:val="18"/>
                <w:szCs w:val="18"/>
              </w:rPr>
            </w:pPr>
          </w:p>
        </w:tc>
      </w:tr>
      <w:tr w:rsidR="00623784" w:rsidRPr="00623784" w:rsidTr="00623784">
        <w:tc>
          <w:tcPr>
            <w:tcW w:w="508"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t>3.</w:t>
            </w:r>
          </w:p>
        </w:tc>
        <w:tc>
          <w:tcPr>
            <w:tcW w:w="3417"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both"/>
              <w:rPr>
                <w:sz w:val="18"/>
                <w:szCs w:val="18"/>
              </w:rPr>
            </w:pPr>
            <w:r w:rsidRPr="00623784">
              <w:rPr>
                <w:sz w:val="18"/>
                <w:szCs w:val="18"/>
              </w:rPr>
              <w:t xml:space="preserve">В подъездах жилых многоквартирных домов с низкой пожарной устойчивостью дополнительно </w:t>
            </w:r>
            <w:proofErr w:type="gramStart"/>
            <w:r w:rsidRPr="00623784">
              <w:rPr>
                <w:sz w:val="18"/>
                <w:szCs w:val="18"/>
              </w:rPr>
              <w:t>разместить памятки</w:t>
            </w:r>
            <w:proofErr w:type="gramEnd"/>
            <w:r w:rsidRPr="00623784">
              <w:rPr>
                <w:sz w:val="18"/>
                <w:szCs w:val="18"/>
              </w:rPr>
              <w:t xml:space="preserve"> о пожарной безопасности.</w:t>
            </w:r>
          </w:p>
        </w:tc>
        <w:tc>
          <w:tcPr>
            <w:tcW w:w="1394"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t>28.04.2023 г. -10.05.2023 г.</w:t>
            </w:r>
          </w:p>
        </w:tc>
        <w:tc>
          <w:tcPr>
            <w:tcW w:w="2822"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both"/>
              <w:rPr>
                <w:sz w:val="18"/>
                <w:szCs w:val="18"/>
              </w:rPr>
            </w:pPr>
            <w:r w:rsidRPr="00623784">
              <w:rPr>
                <w:sz w:val="18"/>
                <w:szCs w:val="18"/>
              </w:rPr>
              <w:t>Администрация городского поселения Агириш</w:t>
            </w:r>
          </w:p>
        </w:tc>
        <w:tc>
          <w:tcPr>
            <w:tcW w:w="1430" w:type="dxa"/>
            <w:tcBorders>
              <w:top w:val="single" w:sz="4" w:space="0" w:color="auto"/>
              <w:left w:val="single" w:sz="4" w:space="0" w:color="auto"/>
              <w:bottom w:val="single" w:sz="4" w:space="0" w:color="auto"/>
              <w:right w:val="single" w:sz="4" w:space="0" w:color="auto"/>
            </w:tcBorders>
          </w:tcPr>
          <w:p w:rsidR="00623784" w:rsidRPr="00623784" w:rsidRDefault="00623784" w:rsidP="00623784">
            <w:pPr>
              <w:widowControl w:val="0"/>
              <w:spacing w:line="250" w:lineRule="exact"/>
              <w:jc w:val="center"/>
              <w:rPr>
                <w:sz w:val="18"/>
                <w:szCs w:val="18"/>
              </w:rPr>
            </w:pPr>
          </w:p>
        </w:tc>
      </w:tr>
      <w:tr w:rsidR="00623784" w:rsidRPr="00623784" w:rsidTr="00623784">
        <w:tc>
          <w:tcPr>
            <w:tcW w:w="508"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t>4.</w:t>
            </w:r>
          </w:p>
        </w:tc>
        <w:tc>
          <w:tcPr>
            <w:tcW w:w="3417"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both"/>
              <w:rPr>
                <w:sz w:val="18"/>
                <w:szCs w:val="18"/>
              </w:rPr>
            </w:pPr>
            <w:r w:rsidRPr="00623784">
              <w:rPr>
                <w:sz w:val="18"/>
                <w:szCs w:val="18"/>
              </w:rPr>
              <w:t xml:space="preserve">Организация размещения на </w:t>
            </w:r>
            <w:proofErr w:type="gramStart"/>
            <w:r w:rsidRPr="00623784">
              <w:rPr>
                <w:sz w:val="18"/>
                <w:szCs w:val="18"/>
              </w:rPr>
              <w:t>объектах</w:t>
            </w:r>
            <w:proofErr w:type="gramEnd"/>
            <w:r w:rsidRPr="00623784">
              <w:rPr>
                <w:sz w:val="18"/>
                <w:szCs w:val="18"/>
              </w:rPr>
              <w:t xml:space="preserve"> защиты актуальной информации о мерах пожарной безопасности (в том числе о происшедших пожарах, требованиях пожарной безопасности при проведении мероприятий с массовым пребыванием людей, использовании электроприборов и электрооборудования).</w:t>
            </w:r>
          </w:p>
        </w:tc>
        <w:tc>
          <w:tcPr>
            <w:tcW w:w="1394"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t>28.04.2023 г. -10.05.2023 г.</w:t>
            </w:r>
          </w:p>
        </w:tc>
        <w:tc>
          <w:tcPr>
            <w:tcW w:w="2822"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both"/>
              <w:rPr>
                <w:sz w:val="18"/>
                <w:szCs w:val="18"/>
              </w:rPr>
            </w:pPr>
            <w:r w:rsidRPr="00623784">
              <w:rPr>
                <w:sz w:val="18"/>
                <w:szCs w:val="18"/>
              </w:rPr>
              <w:t>Администрация городского поселения Агириш</w:t>
            </w:r>
          </w:p>
        </w:tc>
        <w:tc>
          <w:tcPr>
            <w:tcW w:w="1430" w:type="dxa"/>
            <w:tcBorders>
              <w:top w:val="single" w:sz="4" w:space="0" w:color="auto"/>
              <w:left w:val="single" w:sz="4" w:space="0" w:color="auto"/>
              <w:bottom w:val="single" w:sz="4" w:space="0" w:color="auto"/>
              <w:right w:val="single" w:sz="4" w:space="0" w:color="auto"/>
            </w:tcBorders>
          </w:tcPr>
          <w:p w:rsidR="00623784" w:rsidRPr="00623784" w:rsidRDefault="00623784" w:rsidP="00623784">
            <w:pPr>
              <w:widowControl w:val="0"/>
              <w:spacing w:line="250" w:lineRule="exact"/>
              <w:jc w:val="center"/>
              <w:rPr>
                <w:sz w:val="18"/>
                <w:szCs w:val="18"/>
              </w:rPr>
            </w:pPr>
          </w:p>
        </w:tc>
      </w:tr>
      <w:tr w:rsidR="00623784" w:rsidRPr="00623784" w:rsidTr="00623784">
        <w:tc>
          <w:tcPr>
            <w:tcW w:w="508"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lastRenderedPageBreak/>
              <w:t>5.</w:t>
            </w:r>
          </w:p>
        </w:tc>
        <w:tc>
          <w:tcPr>
            <w:tcW w:w="3417"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both"/>
              <w:rPr>
                <w:sz w:val="18"/>
                <w:szCs w:val="18"/>
              </w:rPr>
            </w:pPr>
            <w:r w:rsidRPr="00623784">
              <w:rPr>
                <w:sz w:val="18"/>
                <w:szCs w:val="18"/>
              </w:rPr>
              <w:t>Организация распространения среди населения памяток (листовок, буклетов и т.д.) с информацией о требованиях пожарной безопасности</w:t>
            </w:r>
          </w:p>
        </w:tc>
        <w:tc>
          <w:tcPr>
            <w:tcW w:w="1394"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center"/>
              <w:rPr>
                <w:sz w:val="18"/>
                <w:szCs w:val="18"/>
              </w:rPr>
            </w:pPr>
            <w:r w:rsidRPr="00623784">
              <w:rPr>
                <w:sz w:val="18"/>
                <w:szCs w:val="18"/>
              </w:rPr>
              <w:t>28.04.2023 г. -10.05.2023 г.</w:t>
            </w:r>
          </w:p>
        </w:tc>
        <w:tc>
          <w:tcPr>
            <w:tcW w:w="2822" w:type="dxa"/>
            <w:tcBorders>
              <w:top w:val="single" w:sz="4" w:space="0" w:color="auto"/>
              <w:left w:val="single" w:sz="4" w:space="0" w:color="auto"/>
              <w:bottom w:val="single" w:sz="4" w:space="0" w:color="auto"/>
              <w:right w:val="single" w:sz="4" w:space="0" w:color="auto"/>
            </w:tcBorders>
            <w:hideMark/>
          </w:tcPr>
          <w:p w:rsidR="00623784" w:rsidRPr="00623784" w:rsidRDefault="00623784" w:rsidP="00623784">
            <w:pPr>
              <w:widowControl w:val="0"/>
              <w:spacing w:line="250" w:lineRule="exact"/>
              <w:jc w:val="both"/>
              <w:rPr>
                <w:sz w:val="18"/>
                <w:szCs w:val="18"/>
              </w:rPr>
            </w:pPr>
            <w:r w:rsidRPr="00623784">
              <w:rPr>
                <w:sz w:val="18"/>
                <w:szCs w:val="18"/>
              </w:rPr>
              <w:t>Администрация  городского поселения Агириш.</w:t>
            </w:r>
          </w:p>
        </w:tc>
        <w:tc>
          <w:tcPr>
            <w:tcW w:w="1430" w:type="dxa"/>
            <w:tcBorders>
              <w:top w:val="single" w:sz="4" w:space="0" w:color="auto"/>
              <w:left w:val="single" w:sz="4" w:space="0" w:color="auto"/>
              <w:bottom w:val="single" w:sz="4" w:space="0" w:color="auto"/>
              <w:right w:val="single" w:sz="4" w:space="0" w:color="auto"/>
            </w:tcBorders>
          </w:tcPr>
          <w:p w:rsidR="00623784" w:rsidRPr="00623784" w:rsidRDefault="00623784" w:rsidP="00623784">
            <w:pPr>
              <w:widowControl w:val="0"/>
              <w:spacing w:line="250" w:lineRule="exact"/>
              <w:jc w:val="center"/>
              <w:rPr>
                <w:sz w:val="18"/>
                <w:szCs w:val="18"/>
              </w:rPr>
            </w:pPr>
          </w:p>
        </w:tc>
      </w:tr>
    </w:tbl>
    <w:p w:rsidR="00623784" w:rsidRPr="00623784" w:rsidRDefault="00623784" w:rsidP="00623784">
      <w:pPr>
        <w:ind w:right="245"/>
        <w:rPr>
          <w:b/>
          <w:sz w:val="18"/>
          <w:szCs w:val="18"/>
        </w:rPr>
      </w:pPr>
    </w:p>
    <w:p w:rsidR="00DA55E2" w:rsidRPr="00024555" w:rsidRDefault="00DA55E2" w:rsidP="00AE552D">
      <w:pPr>
        <w:widowControl w:val="0"/>
        <w:autoSpaceDE w:val="0"/>
        <w:autoSpaceDN w:val="0"/>
        <w:adjustRightInd w:val="0"/>
        <w:rPr>
          <w:color w:val="252B33"/>
          <w:sz w:val="18"/>
          <w:szCs w:val="18"/>
        </w:rPr>
      </w:pPr>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2F180B">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76" w:rsidRDefault="007B1976">
      <w:r>
        <w:separator/>
      </w:r>
    </w:p>
  </w:endnote>
  <w:endnote w:type="continuationSeparator" w:id="0">
    <w:p w:rsidR="007B1976" w:rsidRDefault="007B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331A50">
          <w:rPr>
            <w:noProof/>
          </w:rPr>
          <w:t>5</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76" w:rsidRDefault="007B1976">
      <w:r>
        <w:separator/>
      </w:r>
    </w:p>
  </w:footnote>
  <w:footnote w:type="continuationSeparator" w:id="0">
    <w:p w:rsidR="007B1976" w:rsidRDefault="007B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7B1976"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30762C">
      <w:t xml:space="preserve">                       №  31(763</w:t>
    </w:r>
    <w:r w:rsidR="00D70122">
      <w:t>)</w:t>
    </w:r>
    <w:r w:rsidR="005E044E">
      <w:t xml:space="preserve">  </w:t>
    </w:r>
    <w:r w:rsidR="0030762C">
      <w:t>24</w:t>
    </w:r>
    <w:r w:rsidR="006341C5">
      <w:t xml:space="preserve">  </w:t>
    </w:r>
    <w:r w:rsidR="005E044E">
      <w:t>апреля  2023</w:t>
    </w:r>
    <w:r w:rsidR="00D20361">
      <w:t xml:space="preserve">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80152A"/>
    <w:multiLevelType w:val="hybridMultilevel"/>
    <w:tmpl w:val="3DB6D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51">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4">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4">
    <w:nsid w:val="62495B8F"/>
    <w:multiLevelType w:val="hybridMultilevel"/>
    <w:tmpl w:val="C89A5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0">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1">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3">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5">
    <w:nsid w:val="7ED0395C"/>
    <w:multiLevelType w:val="multilevel"/>
    <w:tmpl w:val="2774FA9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19"/>
  </w:num>
  <w:num w:numId="3">
    <w:abstractNumId w:val="63"/>
  </w:num>
  <w:num w:numId="4">
    <w:abstractNumId w:val="69"/>
  </w:num>
  <w:num w:numId="5">
    <w:abstractNumId w:val="28"/>
  </w:num>
  <w:num w:numId="6">
    <w:abstractNumId w:val="72"/>
  </w:num>
  <w:num w:numId="7">
    <w:abstractNumId w:val="43"/>
  </w:num>
  <w:num w:numId="8">
    <w:abstractNumId w:val="21"/>
  </w:num>
  <w:num w:numId="9">
    <w:abstractNumId w:val="62"/>
  </w:num>
  <w:num w:numId="10">
    <w:abstractNumId w:val="58"/>
  </w:num>
  <w:num w:numId="11">
    <w:abstractNumId w:val="59"/>
  </w:num>
  <w:num w:numId="12">
    <w:abstractNumId w:val="53"/>
  </w:num>
  <w:num w:numId="13">
    <w:abstractNumId w:val="7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32"/>
  </w:num>
  <w:num w:numId="18">
    <w:abstractNumId w:val="71"/>
  </w:num>
  <w:num w:numId="19">
    <w:abstractNumId w:val="52"/>
  </w:num>
  <w:num w:numId="20">
    <w:abstractNumId w:val="39"/>
  </w:num>
  <w:num w:numId="21">
    <w:abstractNumId w:val="60"/>
  </w:num>
  <w:num w:numId="22">
    <w:abstractNumId w:val="41"/>
  </w:num>
  <w:num w:numId="23">
    <w:abstractNumId w:val="31"/>
  </w:num>
  <w:num w:numId="24">
    <w:abstractNumId w:val="44"/>
  </w:num>
  <w:num w:numId="25">
    <w:abstractNumId w:val="66"/>
  </w:num>
  <w:num w:numId="26">
    <w:abstractNumId w:val="56"/>
  </w:num>
  <w:num w:numId="27">
    <w:abstractNumId w:val="40"/>
  </w:num>
  <w:num w:numId="28">
    <w:abstractNumId w:val="22"/>
  </w:num>
  <w:num w:numId="29">
    <w:abstractNumId w:val="46"/>
  </w:num>
  <w:num w:numId="30">
    <w:abstractNumId w:val="70"/>
  </w:num>
  <w:num w:numId="31">
    <w:abstractNumId w:val="57"/>
  </w:num>
  <w:num w:numId="32">
    <w:abstractNumId w:val="61"/>
  </w:num>
  <w:num w:numId="33">
    <w:abstractNumId w:val="27"/>
  </w:num>
  <w:num w:numId="34">
    <w:abstractNumId w:val="18"/>
  </w:num>
  <w:num w:numId="35">
    <w:abstractNumId w:val="67"/>
  </w:num>
  <w:num w:numId="36">
    <w:abstractNumId w:val="24"/>
  </w:num>
  <w:num w:numId="37">
    <w:abstractNumId w:val="42"/>
  </w:num>
  <w:num w:numId="38">
    <w:abstractNumId w:val="47"/>
  </w:num>
  <w:num w:numId="39">
    <w:abstractNumId w:val="49"/>
  </w:num>
  <w:num w:numId="40">
    <w:abstractNumId w:val="37"/>
  </w:num>
  <w:num w:numId="41">
    <w:abstractNumId w:val="26"/>
  </w:num>
  <w:num w:numId="42">
    <w:abstractNumId w:val="55"/>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33"/>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1A50"/>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1976"/>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1057;&#1054;&#1042;&#1045;&#1058;%20&#1044;&#1045;&#1055;&#1059;&#1058;&#1040;&#1058;&#1054;&#1042;\&#1043;&#1040;&#1047;&#1045;&#1058;&#1040;%20&#1042;&#1045;&#1057;&#1058;&#1053;&#1048;&#1050;\&#1042;&#1077;&#1089;&#1090;&#1085;&#1080;&#1082;%202023%20&#1075;&#1086;&#1076;\&#1042;&#1077;&#1089;&#1090;&#1085;&#1080;&#1082;&#8470;31(763)%20&#1086;&#1090;%2024.04.2023\&#1086;&#1073;%20&#1086;&#1089;&#1086;&#1073;&#1086;&#1084;%20&#1087;&#1088;&#1086;&#1090;&#1080;&#1074;&#1086;&#1087;&#1086;&#1078;&#1072;&#1088;&#1085;&#1086;&#1084;%20&#1088;&#1077;&#1078;&#1080;&#1084;&#1077;%209%20&#1084;&#1072;&#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1876063&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733D-9C89-421C-BBA1-2CDC5BC2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16</Pages>
  <Words>6966</Words>
  <Characters>39709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60</cp:revision>
  <cp:lastPrinted>2015-07-31T09:23:00Z</cp:lastPrinted>
  <dcterms:created xsi:type="dcterms:W3CDTF">2022-03-30T11:52:00Z</dcterms:created>
  <dcterms:modified xsi:type="dcterms:W3CDTF">2023-04-26T09:49:00Z</dcterms:modified>
</cp:coreProperties>
</file>