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216F49"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216F49"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A069D1" w:rsidRPr="008D043E" w:rsidRDefault="00A069D1" w:rsidP="00221B21">
                  <w:pPr>
                    <w:pStyle w:val="msoaccenttext7"/>
                    <w:widowControl w:val="0"/>
                    <w:rPr>
                      <w:rFonts w:ascii="Arial" w:hAnsi="Arial" w:cs="Arial"/>
                      <w:i/>
                      <w:iCs/>
                      <w:sz w:val="16"/>
                      <w:szCs w:val="16"/>
                    </w:rPr>
                  </w:pPr>
                  <w:r>
                    <w:rPr>
                      <w:rFonts w:ascii="Arial" w:hAnsi="Arial" w:cs="Arial"/>
                      <w:i/>
                      <w:iCs/>
                      <w:sz w:val="16"/>
                      <w:szCs w:val="16"/>
                    </w:rPr>
                    <w:t>В</w:t>
                  </w:r>
                  <w:r w:rsidR="00FB75CC">
                    <w:rPr>
                      <w:rFonts w:ascii="Arial" w:hAnsi="Arial" w:cs="Arial"/>
                      <w:i/>
                      <w:iCs/>
                      <w:sz w:val="16"/>
                      <w:szCs w:val="16"/>
                    </w:rPr>
                    <w:t>ыпуск № 101(931)      18</w:t>
                  </w:r>
                  <w:r w:rsidR="00750C12">
                    <w:rPr>
                      <w:rFonts w:ascii="Arial" w:hAnsi="Arial" w:cs="Arial"/>
                      <w:i/>
                      <w:iCs/>
                      <w:sz w:val="16"/>
                      <w:szCs w:val="16"/>
                    </w:rPr>
                    <w:t xml:space="preserve"> ноября</w:t>
                  </w:r>
                  <w:r>
                    <w:rPr>
                      <w:rFonts w:ascii="Arial" w:hAnsi="Arial" w:cs="Arial"/>
                      <w:i/>
                      <w:iCs/>
                      <w:sz w:val="16"/>
                      <w:szCs w:val="16"/>
                    </w:rPr>
                    <w:t xml:space="preserve">  2024 г.</w:t>
                  </w:r>
                </w:p>
                <w:p w:rsidR="00A069D1" w:rsidRDefault="00A069D1" w:rsidP="00221B21">
                  <w:pPr>
                    <w:widowControl w:val="0"/>
                  </w:pPr>
                </w:p>
                <w:p w:rsidR="00A069D1" w:rsidRPr="00221B21" w:rsidRDefault="00A069D1"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216F49"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A069D1" w:rsidRPr="005846A9" w:rsidRDefault="00A069D1" w:rsidP="00C177E4">
                  <w:pPr>
                    <w:widowControl w:val="0"/>
                    <w:jc w:val="center"/>
                    <w:rPr>
                      <w:b/>
                      <w:bCs/>
                      <w:sz w:val="28"/>
                      <w:szCs w:val="28"/>
                    </w:rPr>
                  </w:pPr>
                  <w:r w:rsidRPr="005846A9">
                    <w:rPr>
                      <w:b/>
                      <w:bCs/>
                      <w:sz w:val="28"/>
                      <w:szCs w:val="28"/>
                    </w:rPr>
                    <w:t>Официально</w:t>
                  </w:r>
                </w:p>
                <w:p w:rsidR="00A069D1" w:rsidRPr="005846A9" w:rsidRDefault="00A069D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A069D1" w:rsidRDefault="00A069D1" w:rsidP="00C177E4">
                  <w:pPr>
                    <w:widowControl w:val="0"/>
                    <w:rPr>
                      <w:sz w:val="16"/>
                      <w:szCs w:val="16"/>
                    </w:rPr>
                  </w:pPr>
                </w:p>
                <w:p w:rsidR="00A069D1" w:rsidRDefault="00A069D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16F49"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3915D1" w:rsidRPr="001B7CA6" w:rsidRDefault="003915D1" w:rsidP="00FB75CC">
                  <w:pPr>
                    <w:jc w:val="center"/>
                    <w:rPr>
                      <w:sz w:val="10"/>
                    </w:rPr>
                  </w:pPr>
                </w:p>
                <w:p w:rsidR="00FB75CC" w:rsidRDefault="00FB75CC" w:rsidP="00FB75CC">
                  <w:pPr>
                    <w:widowControl w:val="0"/>
                    <w:jc w:val="center"/>
                    <w:rPr>
                      <w:rFonts w:cs="Times New Roman CYR"/>
                      <w:b/>
                      <w:sz w:val="18"/>
                      <w:szCs w:val="18"/>
                    </w:rPr>
                  </w:pPr>
                  <w:r>
                    <w:rPr>
                      <w:rFonts w:cs="Times New Roman CYR"/>
                      <w:b/>
                      <w:sz w:val="18"/>
                      <w:szCs w:val="18"/>
                    </w:rPr>
                    <w:t>Городское поселение Агириш</w:t>
                  </w:r>
                </w:p>
                <w:p w:rsidR="00FB75CC" w:rsidRDefault="00FB75CC" w:rsidP="00FB75CC">
                  <w:pPr>
                    <w:widowControl w:val="0"/>
                    <w:jc w:val="center"/>
                    <w:rPr>
                      <w:rFonts w:cs="Times New Roman CYR"/>
                      <w:b/>
                      <w:sz w:val="18"/>
                      <w:szCs w:val="18"/>
                    </w:rPr>
                  </w:pPr>
                  <w:r>
                    <w:rPr>
                      <w:rFonts w:cs="Times New Roman CYR"/>
                      <w:b/>
                      <w:sz w:val="18"/>
                      <w:szCs w:val="18"/>
                    </w:rPr>
                    <w:t>Администрация</w:t>
                  </w:r>
                </w:p>
                <w:p w:rsidR="00FB75CC" w:rsidRPr="00FB75CC" w:rsidRDefault="00FB75CC" w:rsidP="00FB75CC">
                  <w:pPr>
                    <w:widowControl w:val="0"/>
                    <w:jc w:val="center"/>
                    <w:rPr>
                      <w:rFonts w:cs="Times New Roman CYR"/>
                      <w:b/>
                      <w:sz w:val="18"/>
                      <w:szCs w:val="18"/>
                    </w:rPr>
                  </w:pPr>
                  <w:r w:rsidRPr="00FB75CC">
                    <w:rPr>
                      <w:rFonts w:cs="Times New Roman CYR"/>
                      <w:b/>
                      <w:sz w:val="18"/>
                      <w:szCs w:val="18"/>
                    </w:rPr>
                    <w:t>ПОСТАНОВЛЕНИЕ</w:t>
                  </w:r>
                </w:p>
                <w:p w:rsidR="00FB75CC" w:rsidRPr="00FB75CC" w:rsidRDefault="00FB75CC" w:rsidP="00FB75CC">
                  <w:pPr>
                    <w:widowControl w:val="0"/>
                    <w:jc w:val="center"/>
                    <w:rPr>
                      <w:rFonts w:cs="Times New Roman CYR"/>
                      <w:b/>
                      <w:sz w:val="18"/>
                      <w:szCs w:val="18"/>
                    </w:rPr>
                  </w:pPr>
                </w:p>
                <w:p w:rsidR="00FB75CC" w:rsidRPr="00FB75CC" w:rsidRDefault="00FB75CC" w:rsidP="00FB75CC">
                  <w:pPr>
                    <w:jc w:val="both"/>
                    <w:rPr>
                      <w:sz w:val="18"/>
                      <w:szCs w:val="18"/>
                    </w:rPr>
                  </w:pPr>
                  <w:r w:rsidRPr="00FB75CC">
                    <w:rPr>
                      <w:sz w:val="18"/>
                      <w:szCs w:val="18"/>
                    </w:rPr>
                    <w:t xml:space="preserve">«15»  ноября 2024 г. </w:t>
                  </w:r>
                  <w:r w:rsidRPr="00FB75CC">
                    <w:rPr>
                      <w:sz w:val="18"/>
                      <w:szCs w:val="18"/>
                    </w:rPr>
                    <w:tab/>
                  </w:r>
                  <w:r w:rsidRPr="00FB75CC">
                    <w:rPr>
                      <w:sz w:val="18"/>
                      <w:szCs w:val="18"/>
                    </w:rPr>
                    <w:tab/>
                    <w:t xml:space="preserve">        </w:t>
                  </w:r>
                  <w:r w:rsidRPr="00FB75CC">
                    <w:rPr>
                      <w:sz w:val="18"/>
                      <w:szCs w:val="18"/>
                    </w:rPr>
                    <w:tab/>
                  </w:r>
                  <w:r w:rsidRPr="00FB75CC">
                    <w:rPr>
                      <w:sz w:val="18"/>
                      <w:szCs w:val="18"/>
                    </w:rPr>
                    <w:tab/>
                    <w:t xml:space="preserve">                                               </w:t>
                  </w:r>
                  <w:r>
                    <w:rPr>
                      <w:sz w:val="18"/>
                      <w:szCs w:val="18"/>
                    </w:rPr>
                    <w:t xml:space="preserve">            </w:t>
                  </w:r>
                  <w:r w:rsidRPr="00FB75CC">
                    <w:rPr>
                      <w:sz w:val="18"/>
                      <w:szCs w:val="18"/>
                    </w:rPr>
                    <w:t>№ 251/НПА</w:t>
                  </w:r>
                </w:p>
                <w:p w:rsidR="00FB75CC" w:rsidRPr="00FB75CC" w:rsidRDefault="00FB75CC" w:rsidP="00FB75CC">
                  <w:pPr>
                    <w:jc w:val="both"/>
                    <w:rPr>
                      <w:sz w:val="18"/>
                      <w:szCs w:val="18"/>
                    </w:rPr>
                  </w:pPr>
                </w:p>
                <w:p w:rsidR="00FB75CC" w:rsidRPr="00FB75CC" w:rsidRDefault="00FB75CC" w:rsidP="00FB75CC">
                  <w:pPr>
                    <w:jc w:val="both"/>
                    <w:rPr>
                      <w:color w:val="000000"/>
                      <w:sz w:val="18"/>
                      <w:szCs w:val="18"/>
                    </w:rPr>
                  </w:pPr>
                  <w:r w:rsidRPr="00FB75CC">
                    <w:rPr>
                      <w:color w:val="000000"/>
                      <w:sz w:val="18"/>
                      <w:szCs w:val="18"/>
                    </w:rPr>
                    <w:t xml:space="preserve">О внесении изменений в постановление администрации </w:t>
                  </w:r>
                </w:p>
                <w:p w:rsidR="00FB75CC" w:rsidRPr="00FB75CC" w:rsidRDefault="00FB75CC" w:rsidP="00FB75CC">
                  <w:pPr>
                    <w:jc w:val="both"/>
                    <w:rPr>
                      <w:color w:val="000000"/>
                      <w:sz w:val="18"/>
                      <w:szCs w:val="18"/>
                    </w:rPr>
                  </w:pPr>
                  <w:r w:rsidRPr="00FB75CC">
                    <w:rPr>
                      <w:color w:val="000000"/>
                      <w:sz w:val="18"/>
                      <w:szCs w:val="18"/>
                    </w:rPr>
                    <w:t xml:space="preserve">городского поселения Агириш от 03.07.2019 № 156/НПА </w:t>
                  </w:r>
                </w:p>
                <w:p w:rsidR="00FB75CC" w:rsidRPr="00FB75CC" w:rsidRDefault="00FB75CC" w:rsidP="00FB75CC">
                  <w:pPr>
                    <w:widowControl w:val="0"/>
                    <w:spacing w:line="240" w:lineRule="exact"/>
                    <w:ind w:right="20"/>
                    <w:rPr>
                      <w:bCs/>
                      <w:sz w:val="18"/>
                      <w:szCs w:val="18"/>
                    </w:rPr>
                  </w:pPr>
                  <w:r w:rsidRPr="00FB75CC">
                    <w:rPr>
                      <w:b/>
                      <w:bCs/>
                      <w:color w:val="000000"/>
                      <w:sz w:val="18"/>
                      <w:szCs w:val="18"/>
                    </w:rPr>
                    <w:t>«</w:t>
                  </w:r>
                  <w:r w:rsidRPr="00FB75CC">
                    <w:rPr>
                      <w:bCs/>
                      <w:sz w:val="18"/>
                      <w:szCs w:val="18"/>
                    </w:rPr>
                    <w:t xml:space="preserve">Об утверждении Порядка взаимодействия органов местного </w:t>
                  </w:r>
                </w:p>
                <w:p w:rsidR="00FB75CC" w:rsidRPr="00FB75CC" w:rsidRDefault="00FB75CC" w:rsidP="00FB75CC">
                  <w:pPr>
                    <w:widowControl w:val="0"/>
                    <w:spacing w:line="240" w:lineRule="exact"/>
                    <w:ind w:right="20"/>
                    <w:rPr>
                      <w:bCs/>
                      <w:sz w:val="18"/>
                      <w:szCs w:val="18"/>
                    </w:rPr>
                  </w:pPr>
                  <w:r w:rsidRPr="00FB75CC">
                    <w:rPr>
                      <w:bCs/>
                      <w:sz w:val="18"/>
                      <w:szCs w:val="18"/>
                    </w:rPr>
                    <w:t xml:space="preserve">самоуправления и </w:t>
                  </w:r>
                  <w:proofErr w:type="gramStart"/>
                  <w:r w:rsidRPr="00FB75CC">
                    <w:rPr>
                      <w:bCs/>
                      <w:sz w:val="18"/>
                      <w:szCs w:val="18"/>
                    </w:rPr>
                    <w:t>муниципальных</w:t>
                  </w:r>
                  <w:proofErr w:type="gramEnd"/>
                  <w:r w:rsidRPr="00FB75CC">
                    <w:rPr>
                      <w:bCs/>
                      <w:sz w:val="18"/>
                      <w:szCs w:val="18"/>
                    </w:rPr>
                    <w:t xml:space="preserve"> учреждении городского </w:t>
                  </w:r>
                </w:p>
                <w:p w:rsidR="00FB75CC" w:rsidRPr="00FB75CC" w:rsidRDefault="00FB75CC" w:rsidP="00FB75CC">
                  <w:pPr>
                    <w:widowControl w:val="0"/>
                    <w:spacing w:line="240" w:lineRule="exact"/>
                    <w:ind w:right="20"/>
                    <w:rPr>
                      <w:bCs/>
                      <w:sz w:val="18"/>
                      <w:szCs w:val="18"/>
                    </w:rPr>
                  </w:pPr>
                  <w:r w:rsidRPr="00FB75CC">
                    <w:rPr>
                      <w:bCs/>
                      <w:sz w:val="18"/>
                      <w:szCs w:val="18"/>
                    </w:rPr>
                    <w:t xml:space="preserve">поселения Агириш с организаторами </w:t>
                  </w:r>
                  <w:proofErr w:type="gramStart"/>
                  <w:r w:rsidRPr="00FB75CC">
                    <w:rPr>
                      <w:bCs/>
                      <w:sz w:val="18"/>
                      <w:szCs w:val="18"/>
                    </w:rPr>
                    <w:t>добровольческой</w:t>
                  </w:r>
                  <w:proofErr w:type="gramEnd"/>
                  <w:r w:rsidRPr="00FB75CC">
                    <w:rPr>
                      <w:bCs/>
                      <w:sz w:val="18"/>
                      <w:szCs w:val="18"/>
                    </w:rPr>
                    <w:t xml:space="preserve"> </w:t>
                  </w:r>
                </w:p>
                <w:p w:rsidR="00FB75CC" w:rsidRPr="00FB75CC" w:rsidRDefault="00FB75CC" w:rsidP="00FB75CC">
                  <w:pPr>
                    <w:widowControl w:val="0"/>
                    <w:spacing w:line="240" w:lineRule="exact"/>
                    <w:ind w:right="20"/>
                    <w:rPr>
                      <w:bCs/>
                      <w:sz w:val="18"/>
                      <w:szCs w:val="18"/>
                    </w:rPr>
                  </w:pPr>
                  <w:r w:rsidRPr="00FB75CC">
                    <w:rPr>
                      <w:bCs/>
                      <w:sz w:val="18"/>
                      <w:szCs w:val="18"/>
                    </w:rPr>
                    <w:t xml:space="preserve">(волонтерской) деятельности, </w:t>
                  </w:r>
                  <w:proofErr w:type="gramStart"/>
                  <w:r w:rsidRPr="00FB75CC">
                    <w:rPr>
                      <w:bCs/>
                      <w:sz w:val="18"/>
                      <w:szCs w:val="18"/>
                    </w:rPr>
                    <w:t>добровольческими</w:t>
                  </w:r>
                  <w:proofErr w:type="gramEnd"/>
                  <w:r w:rsidRPr="00FB75CC">
                    <w:rPr>
                      <w:bCs/>
                      <w:sz w:val="18"/>
                      <w:szCs w:val="18"/>
                    </w:rPr>
                    <w:t xml:space="preserve"> </w:t>
                  </w:r>
                </w:p>
                <w:p w:rsidR="00FB75CC" w:rsidRPr="00FB75CC" w:rsidRDefault="00FB75CC" w:rsidP="00FB75CC">
                  <w:pPr>
                    <w:widowControl w:val="0"/>
                    <w:spacing w:line="240" w:lineRule="exact"/>
                    <w:ind w:right="20"/>
                    <w:rPr>
                      <w:bCs/>
                      <w:sz w:val="18"/>
                      <w:szCs w:val="18"/>
                    </w:rPr>
                  </w:pPr>
                  <w:r w:rsidRPr="00FB75CC">
                    <w:rPr>
                      <w:bCs/>
                      <w:sz w:val="18"/>
                      <w:szCs w:val="18"/>
                    </w:rPr>
                    <w:t>(волонтерскими) организациями</w:t>
                  </w:r>
                  <w:r w:rsidRPr="00FB75CC">
                    <w:rPr>
                      <w:color w:val="000001"/>
                      <w:sz w:val="18"/>
                      <w:szCs w:val="18"/>
                    </w:rPr>
                    <w:t>»</w:t>
                  </w:r>
                </w:p>
                <w:p w:rsidR="00FB75CC" w:rsidRPr="00FB75CC" w:rsidRDefault="00FB75CC" w:rsidP="00FB75CC">
                  <w:pPr>
                    <w:jc w:val="both"/>
                    <w:rPr>
                      <w:color w:val="000001"/>
                      <w:sz w:val="18"/>
                      <w:szCs w:val="18"/>
                    </w:rPr>
                  </w:pPr>
                </w:p>
                <w:p w:rsidR="00FB75CC" w:rsidRPr="00FB75CC" w:rsidRDefault="00FB75CC" w:rsidP="00FB75CC">
                  <w:pPr>
                    <w:widowControl w:val="0"/>
                    <w:ind w:firstLine="568"/>
                    <w:jc w:val="both"/>
                    <w:rPr>
                      <w:sz w:val="18"/>
                      <w:szCs w:val="18"/>
                    </w:rPr>
                  </w:pPr>
                  <w:r w:rsidRPr="00FB75CC">
                    <w:rPr>
                      <w:sz w:val="18"/>
                      <w:szCs w:val="18"/>
                    </w:rPr>
                    <w:t xml:space="preserve">                  В соответствии </w:t>
                  </w:r>
                  <w:proofErr w:type="gramStart"/>
                  <w:r w:rsidRPr="00FB75CC">
                    <w:rPr>
                      <w:sz w:val="18"/>
                      <w:szCs w:val="18"/>
                    </w:rPr>
                    <w:t>с</w:t>
                  </w:r>
                  <w:proofErr w:type="gramEnd"/>
                  <w:r w:rsidRPr="00FB75CC">
                    <w:rPr>
                      <w:sz w:val="18"/>
                      <w:szCs w:val="18"/>
                    </w:rPr>
                    <w:t xml:space="preserve"> </w:t>
                  </w:r>
                  <w:r w:rsidRPr="00FB75CC">
                    <w:rPr>
                      <w:sz w:val="18"/>
                      <w:szCs w:val="18"/>
                    </w:rPr>
                    <w:fldChar w:fldCharType="begin"/>
                  </w:r>
                  <w:r w:rsidRPr="00FB75CC">
                    <w:rPr>
                      <w:sz w:val="18"/>
                      <w:szCs w:val="18"/>
                    </w:rPr>
                    <w:instrText xml:space="preserve"> HYPERLINK "kodeks://link/d?nd=9012847&amp;point=mark=000000000000000000000000000000000000000000000000008P00LR"\o"’’О благотворительной деятельности и добровольчестве (волонтерстве) (с изменениями на 8 августа 2024 года)’’</w:instrText>
                  </w:r>
                </w:p>
                <w:p w:rsidR="00FB75CC" w:rsidRPr="00FB75CC" w:rsidRDefault="00FB75CC" w:rsidP="00FB75CC">
                  <w:pPr>
                    <w:widowControl w:val="0"/>
                    <w:autoSpaceDE w:val="0"/>
                    <w:autoSpaceDN w:val="0"/>
                    <w:adjustRightInd w:val="0"/>
                    <w:ind w:firstLine="568"/>
                    <w:jc w:val="both"/>
                    <w:rPr>
                      <w:sz w:val="18"/>
                      <w:szCs w:val="18"/>
                    </w:rPr>
                  </w:pPr>
                  <w:r w:rsidRPr="00FB75CC">
                    <w:rPr>
                      <w:sz w:val="18"/>
                      <w:szCs w:val="18"/>
                    </w:rPr>
                    <w:instrText>Федеральный закон от 11.08.1995 N 135-ФЗ</w:instrText>
                  </w:r>
                </w:p>
                <w:p w:rsidR="00FB75CC" w:rsidRPr="00FB75CC" w:rsidRDefault="00FB75CC" w:rsidP="00FB75CC">
                  <w:pPr>
                    <w:widowControl w:val="0"/>
                    <w:ind w:firstLine="568"/>
                    <w:jc w:val="both"/>
                    <w:rPr>
                      <w:sz w:val="18"/>
                      <w:szCs w:val="18"/>
                    </w:rPr>
                  </w:pPr>
                  <w:r w:rsidRPr="00FB75CC">
                    <w:rPr>
                      <w:sz w:val="18"/>
                      <w:szCs w:val="18"/>
                    </w:rPr>
                    <w:instrText>Статус: Действующая редакция документа (действ. c 08.08.2024)"</w:instrText>
                  </w:r>
                  <w:r w:rsidRPr="00FB75CC">
                    <w:rPr>
                      <w:sz w:val="18"/>
                      <w:szCs w:val="18"/>
                    </w:rPr>
                    <w:fldChar w:fldCharType="separate"/>
                  </w:r>
                  <w:r w:rsidRPr="00FB75CC">
                    <w:rPr>
                      <w:sz w:val="18"/>
                      <w:szCs w:val="18"/>
                    </w:rPr>
                    <w:t xml:space="preserve"> Федеральным законом от 11.08.1995 N 135-ФЗ «О благотворительной деятельности и добровольчестве (</w:t>
                  </w:r>
                  <w:proofErr w:type="spellStart"/>
                  <w:r w:rsidRPr="00FB75CC">
                    <w:rPr>
                      <w:sz w:val="18"/>
                      <w:szCs w:val="18"/>
                    </w:rPr>
                    <w:t>волонтерстве</w:t>
                  </w:r>
                  <w:proofErr w:type="spellEnd"/>
                  <w:r w:rsidRPr="00FB75CC">
                    <w:rPr>
                      <w:sz w:val="18"/>
                      <w:szCs w:val="18"/>
                    </w:rPr>
                    <w:t>)»</w:t>
                  </w:r>
                  <w:r w:rsidRPr="00FB75CC">
                    <w:rPr>
                      <w:sz w:val="18"/>
                      <w:szCs w:val="18"/>
                    </w:rPr>
                    <w:fldChar w:fldCharType="end"/>
                  </w:r>
                  <w:r w:rsidRPr="00FB75CC">
                    <w:rPr>
                      <w:sz w:val="18"/>
                      <w:szCs w:val="18"/>
                    </w:rPr>
                    <w:t>, Уставом городского поселения Агириш постановляю:</w:t>
                  </w:r>
                </w:p>
                <w:p w:rsidR="00FB75CC" w:rsidRPr="00FB75CC" w:rsidRDefault="00FB75CC" w:rsidP="00FB75CC">
                  <w:pPr>
                    <w:widowControl w:val="0"/>
                    <w:ind w:firstLine="568"/>
                    <w:jc w:val="both"/>
                    <w:rPr>
                      <w:sz w:val="18"/>
                      <w:szCs w:val="18"/>
                    </w:rPr>
                  </w:pPr>
                </w:p>
                <w:p w:rsidR="00FB75CC" w:rsidRPr="00FB75CC" w:rsidRDefault="00FB75CC" w:rsidP="00FB75CC">
                  <w:pPr>
                    <w:jc w:val="both"/>
                    <w:rPr>
                      <w:sz w:val="18"/>
                      <w:szCs w:val="18"/>
                    </w:rPr>
                  </w:pPr>
                  <w:r w:rsidRPr="00FB75CC">
                    <w:rPr>
                      <w:sz w:val="18"/>
                      <w:szCs w:val="18"/>
                    </w:rPr>
                    <w:t xml:space="preserve">1. Внести в постановление администрации городского поселения Агириш от </w:t>
                  </w:r>
                  <w:r w:rsidRPr="00FB75CC">
                    <w:rPr>
                      <w:color w:val="000000"/>
                      <w:sz w:val="18"/>
                      <w:szCs w:val="18"/>
                    </w:rPr>
                    <w:t>03.07.2019 № 156/НПА</w:t>
                  </w:r>
                  <w:r w:rsidRPr="00FB75CC">
                    <w:rPr>
                      <w:sz w:val="18"/>
                      <w:szCs w:val="18"/>
                    </w:rPr>
                    <w:t xml:space="preserve"> «</w:t>
                  </w:r>
                  <w:r w:rsidRPr="00FB75CC">
                    <w:rPr>
                      <w:bCs/>
                      <w:sz w:val="18"/>
                      <w:szCs w:val="18"/>
                    </w:rPr>
                    <w:t xml:space="preserve">Об утверждении Порядка </w:t>
                  </w:r>
                  <w:r w:rsidRPr="00FB75CC">
                    <w:rPr>
                      <w:sz w:val="18"/>
                      <w:szCs w:val="18"/>
                    </w:rPr>
                    <w:t>взаимодействия органов местного самоуправления</w:t>
                  </w:r>
                  <w:r w:rsidRPr="00FB75CC">
                    <w:rPr>
                      <w:sz w:val="18"/>
                      <w:szCs w:val="18"/>
                    </w:rPr>
                    <w:tab/>
                    <w:t>и муниципальных учреждений городского поселения Агириш с организаторами добровольческой (волонтерской) деятельности, добровольческими (волонтерскими) организациями»  следующие изменения:</w:t>
                  </w:r>
                </w:p>
                <w:p w:rsidR="00FB75CC" w:rsidRPr="00FB75CC" w:rsidRDefault="00FB75CC" w:rsidP="00FB75CC">
                  <w:pPr>
                    <w:jc w:val="both"/>
                    <w:rPr>
                      <w:sz w:val="18"/>
                      <w:szCs w:val="18"/>
                    </w:rPr>
                  </w:pPr>
                  <w:r w:rsidRPr="00FB75CC">
                    <w:rPr>
                      <w:sz w:val="18"/>
                      <w:szCs w:val="18"/>
                    </w:rPr>
                    <w:t>1.1. В Приложении:</w:t>
                  </w:r>
                </w:p>
                <w:p w:rsidR="00FB75CC" w:rsidRPr="00FB75CC" w:rsidRDefault="00FB75CC" w:rsidP="00FB75CC">
                  <w:pPr>
                    <w:jc w:val="both"/>
                    <w:rPr>
                      <w:sz w:val="18"/>
                      <w:szCs w:val="18"/>
                    </w:rPr>
                  </w:pPr>
                  <w:r w:rsidRPr="00FB75CC">
                    <w:rPr>
                      <w:sz w:val="18"/>
                      <w:szCs w:val="18"/>
                    </w:rPr>
                    <w:t>1.1.1.  Подпункт 1 пункта 3 изложить в следующей редакции:</w:t>
                  </w:r>
                </w:p>
                <w:p w:rsidR="00FB75CC" w:rsidRPr="00FB75CC" w:rsidRDefault="00FB75CC" w:rsidP="00FB75CC">
                  <w:pPr>
                    <w:jc w:val="both"/>
                    <w:rPr>
                      <w:sz w:val="18"/>
                      <w:szCs w:val="18"/>
                    </w:rPr>
                  </w:pPr>
                  <w:r w:rsidRPr="00FB75CC">
                    <w:rPr>
                      <w:sz w:val="18"/>
                      <w:szCs w:val="18"/>
                    </w:rPr>
                    <w:t>1) 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FB75CC" w:rsidRPr="00FB75CC" w:rsidRDefault="00FB75CC" w:rsidP="00FB75CC">
                  <w:pPr>
                    <w:jc w:val="both"/>
                    <w:rPr>
                      <w:sz w:val="18"/>
                      <w:szCs w:val="18"/>
                    </w:rPr>
                  </w:pPr>
                  <w:r w:rsidRPr="00FB75CC">
                    <w:rPr>
                      <w:sz w:val="18"/>
                      <w:szCs w:val="18"/>
                    </w:rPr>
                    <w:t>1.1.2.  Подпункт 21 пункта 3 изложить в следующей редакции:</w:t>
                  </w:r>
                </w:p>
                <w:p w:rsidR="00FB75CC" w:rsidRPr="00FB75CC" w:rsidRDefault="00FB75CC" w:rsidP="00FB75CC">
                  <w:pPr>
                    <w:jc w:val="both"/>
                    <w:rPr>
                      <w:sz w:val="18"/>
                      <w:szCs w:val="18"/>
                    </w:rPr>
                  </w:pPr>
                  <w:r w:rsidRPr="00FB75CC">
                    <w:rPr>
                      <w:sz w:val="18"/>
                      <w:szCs w:val="18"/>
                    </w:rPr>
                    <w:t>21) содействия профилактике социально опасных форм поведения граждан;»;</w:t>
                  </w:r>
                </w:p>
                <w:p w:rsidR="00FB75CC" w:rsidRPr="00FB75CC" w:rsidRDefault="00FB75CC" w:rsidP="00FB75CC">
                  <w:pPr>
                    <w:jc w:val="both"/>
                    <w:rPr>
                      <w:sz w:val="18"/>
                      <w:szCs w:val="18"/>
                    </w:rPr>
                  </w:pPr>
                  <w:r w:rsidRPr="00FB75CC">
                    <w:rPr>
                      <w:sz w:val="18"/>
                      <w:szCs w:val="18"/>
                    </w:rPr>
                    <w:t>1.1.3.  Подпункт 25 пункта 3 изложить в следующей редакции:</w:t>
                  </w:r>
                </w:p>
                <w:p w:rsidR="00FB75CC" w:rsidRPr="00FB75CC" w:rsidRDefault="00FB75CC" w:rsidP="00FB75CC">
                  <w:pPr>
                    <w:jc w:val="both"/>
                    <w:rPr>
                      <w:sz w:val="18"/>
                      <w:szCs w:val="18"/>
                    </w:rPr>
                  </w:pPr>
                  <w:r w:rsidRPr="00FB75CC">
                    <w:rPr>
                      <w:sz w:val="18"/>
                      <w:szCs w:val="18"/>
                    </w:rPr>
                    <w:t>25) участия в проведении мероприятий по увековечению памяти погибших при защите Отечества</w:t>
                  </w:r>
                  <w:proofErr w:type="gramStart"/>
                  <w:r w:rsidRPr="00FB75CC">
                    <w:rPr>
                      <w:sz w:val="18"/>
                      <w:szCs w:val="18"/>
                    </w:rPr>
                    <w:t>;»</w:t>
                  </w:r>
                  <w:proofErr w:type="gramEnd"/>
                  <w:r w:rsidRPr="00FB75CC">
                    <w:rPr>
                      <w:sz w:val="18"/>
                      <w:szCs w:val="18"/>
                    </w:rPr>
                    <w:t>;</w:t>
                  </w:r>
                </w:p>
                <w:p w:rsidR="00FB75CC" w:rsidRPr="00FB75CC" w:rsidRDefault="00FB75CC" w:rsidP="00FB75CC">
                  <w:pPr>
                    <w:jc w:val="both"/>
                    <w:rPr>
                      <w:sz w:val="18"/>
                      <w:szCs w:val="18"/>
                    </w:rPr>
                  </w:pPr>
                  <w:r w:rsidRPr="00FB75CC">
                    <w:rPr>
                      <w:sz w:val="18"/>
                      <w:szCs w:val="18"/>
                    </w:rPr>
                    <w:t>1.1.4.  Дополнить пункт 3 подпунктом 26 следующего содержания:</w:t>
                  </w:r>
                </w:p>
                <w:p w:rsidR="00FB75CC" w:rsidRPr="00FB75CC" w:rsidRDefault="00FB75CC" w:rsidP="00FB75CC">
                  <w:pPr>
                    <w:jc w:val="both"/>
                    <w:rPr>
                      <w:sz w:val="18"/>
                      <w:szCs w:val="18"/>
                    </w:rPr>
                  </w:pPr>
                  <w:r w:rsidRPr="00FB75CC">
                    <w:rPr>
                      <w:sz w:val="18"/>
                      <w:szCs w:val="18"/>
                    </w:rPr>
                    <w:t>26) оказания поддержки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roofErr w:type="gramStart"/>
                  <w:r w:rsidRPr="00FB75CC">
                    <w:rPr>
                      <w:sz w:val="18"/>
                      <w:szCs w:val="18"/>
                    </w:rPr>
                    <w:t>.»;</w:t>
                  </w:r>
                  <w:proofErr w:type="gramEnd"/>
                </w:p>
                <w:p w:rsidR="00FB75CC" w:rsidRPr="00FB75CC" w:rsidRDefault="00FB75CC" w:rsidP="00FB75CC">
                  <w:pPr>
                    <w:jc w:val="both"/>
                    <w:rPr>
                      <w:sz w:val="18"/>
                      <w:szCs w:val="18"/>
                    </w:rPr>
                  </w:pPr>
                  <w:r w:rsidRPr="00FB75CC">
                    <w:rPr>
                      <w:sz w:val="18"/>
                      <w:szCs w:val="18"/>
                    </w:rPr>
                    <w:t>1.1.5. Дополнить пунктом 9.2 следующего содержания:</w:t>
                  </w:r>
                </w:p>
                <w:p w:rsidR="00FB75CC" w:rsidRPr="00FB75CC" w:rsidRDefault="00FB75CC" w:rsidP="00FB75CC">
                  <w:pPr>
                    <w:tabs>
                      <w:tab w:val="left" w:pos="1080"/>
                      <w:tab w:val="left" w:pos="1620"/>
                    </w:tabs>
                    <w:spacing w:line="240" w:lineRule="atLeast"/>
                    <w:jc w:val="both"/>
                    <w:rPr>
                      <w:sz w:val="18"/>
                      <w:szCs w:val="18"/>
                    </w:rPr>
                  </w:pPr>
                  <w:r w:rsidRPr="00FB75CC">
                    <w:rPr>
                      <w:sz w:val="18"/>
                      <w:szCs w:val="18"/>
                      <w:shd w:val="clear" w:color="auto" w:fill="FFFFFF"/>
                    </w:rPr>
                    <w:t xml:space="preserve"> «9.2. Урегулирование разногласий, возникающих в процессе согласования проекта соглашения о взаимодействии органов местного самоуправления с организаторами добровольческой (волонтерской) деятельности, добровольческой (волонтерской) организацией</w:t>
                  </w:r>
                  <w:r w:rsidRPr="00FB75CC">
                    <w:rPr>
                      <w:sz w:val="18"/>
                      <w:szCs w:val="18"/>
                    </w:rPr>
                    <w:t xml:space="preserve"> стороны будут стремиться разрешить путем переговоров</w:t>
                  </w:r>
                  <w:proofErr w:type="gramStart"/>
                  <w:r w:rsidRPr="00FB75CC">
                    <w:rPr>
                      <w:sz w:val="18"/>
                      <w:szCs w:val="18"/>
                    </w:rPr>
                    <w:t>.»;</w:t>
                  </w:r>
                  <w:proofErr w:type="gramEnd"/>
                </w:p>
                <w:p w:rsidR="00FB75CC" w:rsidRPr="00FB75CC" w:rsidRDefault="00FB75CC" w:rsidP="00FB75CC">
                  <w:pPr>
                    <w:tabs>
                      <w:tab w:val="left" w:pos="1080"/>
                      <w:tab w:val="left" w:pos="1620"/>
                    </w:tabs>
                    <w:spacing w:line="240" w:lineRule="atLeast"/>
                    <w:jc w:val="both"/>
                    <w:rPr>
                      <w:sz w:val="18"/>
                      <w:szCs w:val="18"/>
                    </w:rPr>
                  </w:pPr>
                  <w:r w:rsidRPr="00FB75CC">
                    <w:rPr>
                      <w:sz w:val="18"/>
                      <w:szCs w:val="18"/>
                    </w:rPr>
                    <w:t>1.1.6. В приложении к Порядку взаимодействия органов местного самоуправления</w:t>
                  </w:r>
                  <w:r w:rsidRPr="00FB75CC">
                    <w:rPr>
                      <w:sz w:val="18"/>
                      <w:szCs w:val="18"/>
                    </w:rPr>
                    <w:tab/>
                    <w:t>и муниципальных учреждений городского поселения Агириш с организаторами</w:t>
                  </w:r>
                  <w:r w:rsidRPr="00FB75CC">
                    <w:rPr>
                      <w:sz w:val="22"/>
                      <w:szCs w:val="22"/>
                    </w:rPr>
                    <w:t xml:space="preserve"> добровольческой </w:t>
                  </w:r>
                  <w:r w:rsidRPr="00FB75CC">
                    <w:rPr>
                      <w:sz w:val="18"/>
                      <w:szCs w:val="18"/>
                    </w:rPr>
                    <w:t>(волонтерской) деятельности, добровольческими (волонтерскими) организациями слова «в лице главы администрации (руководителя учреждения)» заменить словами «в лице главы городского поселения Агириш (руководителя учреждения)».</w:t>
                  </w:r>
                </w:p>
                <w:p w:rsidR="00FB75CC" w:rsidRPr="00FB75CC" w:rsidRDefault="00FB75CC" w:rsidP="00FB75CC">
                  <w:pPr>
                    <w:tabs>
                      <w:tab w:val="left" w:pos="1080"/>
                      <w:tab w:val="left" w:pos="1620"/>
                    </w:tabs>
                    <w:spacing w:line="240" w:lineRule="atLeast"/>
                    <w:jc w:val="both"/>
                    <w:rPr>
                      <w:sz w:val="22"/>
                      <w:szCs w:val="22"/>
                    </w:rPr>
                  </w:pPr>
                </w:p>
                <w:p w:rsidR="00FB75CC" w:rsidRPr="00FB75CC" w:rsidRDefault="00FB75CC" w:rsidP="00FB75CC">
                  <w:pPr>
                    <w:tabs>
                      <w:tab w:val="left" w:pos="1080"/>
                      <w:tab w:val="left" w:pos="1620"/>
                    </w:tabs>
                    <w:spacing w:line="240" w:lineRule="atLeast"/>
                    <w:jc w:val="both"/>
                    <w:rPr>
                      <w:sz w:val="18"/>
                      <w:szCs w:val="18"/>
                    </w:rPr>
                  </w:pPr>
                </w:p>
                <w:p w:rsidR="00FB75CC" w:rsidRPr="00FB75CC" w:rsidRDefault="00FB75CC" w:rsidP="00FB75CC">
                  <w:pPr>
                    <w:tabs>
                      <w:tab w:val="left" w:pos="1080"/>
                      <w:tab w:val="left" w:pos="1620"/>
                    </w:tabs>
                    <w:spacing w:line="240" w:lineRule="atLeast"/>
                    <w:jc w:val="both"/>
                    <w:rPr>
                      <w:sz w:val="22"/>
                      <w:szCs w:val="22"/>
                    </w:rPr>
                  </w:pPr>
                </w:p>
                <w:p w:rsidR="00F82232" w:rsidRPr="0016307D" w:rsidRDefault="00F82232" w:rsidP="00FB75CC">
                  <w:pPr>
                    <w:widowControl w:val="0"/>
                    <w:suppressAutoHyphens/>
                    <w:autoSpaceDE w:val="0"/>
                    <w:ind w:right="-5"/>
                    <w:jc w:val="center"/>
                    <w:rPr>
                      <w:rFonts w:ascii="Times New Roman CYR" w:hAnsi="Times New Roman CYR" w:cs="Times New Roman CYR"/>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FB75CC" w:rsidRPr="00FB75CC" w:rsidRDefault="00FB75CC" w:rsidP="00FB75CC">
      <w:pPr>
        <w:jc w:val="both"/>
        <w:rPr>
          <w:sz w:val="18"/>
          <w:szCs w:val="18"/>
        </w:rPr>
      </w:pPr>
      <w:bookmarkStart w:id="2" w:name="P004D"/>
      <w:bookmarkStart w:id="3" w:name="P02E8"/>
      <w:bookmarkStart w:id="4" w:name="RANGE!A1:C53"/>
      <w:bookmarkEnd w:id="1"/>
      <w:bookmarkEnd w:id="2"/>
      <w:bookmarkEnd w:id="3"/>
      <w:bookmarkEnd w:id="4"/>
      <w:r w:rsidRPr="00FB75CC">
        <w:rPr>
          <w:sz w:val="18"/>
          <w:szCs w:val="18"/>
        </w:rPr>
        <w:lastRenderedPageBreak/>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FB75CC" w:rsidRPr="00FB75CC" w:rsidRDefault="00FB75CC" w:rsidP="00FB75CC">
      <w:pPr>
        <w:jc w:val="both"/>
        <w:rPr>
          <w:sz w:val="18"/>
          <w:szCs w:val="18"/>
        </w:rPr>
      </w:pPr>
      <w:r w:rsidRPr="00FB75CC">
        <w:rPr>
          <w:sz w:val="18"/>
          <w:szCs w:val="18"/>
        </w:rPr>
        <w:t xml:space="preserve">3. Настоящее постановление вступает в силу </w:t>
      </w:r>
      <w:r w:rsidRPr="00FB75CC">
        <w:rPr>
          <w:kern w:val="1"/>
          <w:sz w:val="18"/>
          <w:szCs w:val="18"/>
        </w:rPr>
        <w:t>после официального опубликования.</w:t>
      </w:r>
    </w:p>
    <w:p w:rsidR="00FB75CC" w:rsidRDefault="00FB75CC" w:rsidP="00FB75CC">
      <w:pPr>
        <w:tabs>
          <w:tab w:val="left" w:pos="1080"/>
          <w:tab w:val="left" w:pos="1620"/>
        </w:tabs>
        <w:spacing w:line="240" w:lineRule="atLeast"/>
        <w:jc w:val="both"/>
        <w:rPr>
          <w:sz w:val="18"/>
          <w:szCs w:val="18"/>
        </w:rPr>
      </w:pPr>
      <w:r w:rsidRPr="00FB75CC">
        <w:rPr>
          <w:sz w:val="18"/>
          <w:szCs w:val="18"/>
        </w:rPr>
        <w:t>4. Контроль исполнения настоящего постановления возлагаю на заместителя главы городского поселения Агириш.</w:t>
      </w:r>
    </w:p>
    <w:p w:rsidR="00FB75CC" w:rsidRPr="00FB75CC" w:rsidRDefault="00FB75CC" w:rsidP="00FB75CC">
      <w:pPr>
        <w:tabs>
          <w:tab w:val="left" w:pos="1080"/>
          <w:tab w:val="left" w:pos="1620"/>
        </w:tabs>
        <w:spacing w:line="240" w:lineRule="atLeast"/>
        <w:jc w:val="both"/>
        <w:rPr>
          <w:sz w:val="18"/>
          <w:szCs w:val="18"/>
        </w:rPr>
      </w:pPr>
    </w:p>
    <w:p w:rsidR="00FB75CC" w:rsidRPr="00FB75CC" w:rsidRDefault="00FB75CC" w:rsidP="00FB75CC">
      <w:pPr>
        <w:tabs>
          <w:tab w:val="left" w:pos="851"/>
          <w:tab w:val="left" w:pos="993"/>
        </w:tabs>
        <w:rPr>
          <w:sz w:val="18"/>
          <w:szCs w:val="18"/>
        </w:rPr>
      </w:pPr>
      <w:r w:rsidRPr="00FB75CC">
        <w:rPr>
          <w:sz w:val="18"/>
          <w:szCs w:val="18"/>
        </w:rPr>
        <w:t xml:space="preserve">Глава городского поселения Агириш                                                                </w:t>
      </w:r>
      <w:proofErr w:type="spellStart"/>
      <w:r w:rsidRPr="00FB75CC">
        <w:rPr>
          <w:sz w:val="18"/>
          <w:szCs w:val="18"/>
        </w:rPr>
        <w:t>И.В.Ермолаева</w:t>
      </w:r>
      <w:proofErr w:type="spellEnd"/>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FB75CC" w:rsidRDefault="00FB75CC" w:rsidP="00FB75CC">
      <w:pPr>
        <w:pStyle w:val="formattext"/>
        <w:tabs>
          <w:tab w:val="left" w:pos="3299"/>
        </w:tabs>
        <w:jc w:val="both"/>
        <w:rPr>
          <w:sz w:val="18"/>
          <w:szCs w:val="18"/>
        </w:rPr>
      </w:pPr>
    </w:p>
    <w:p w:rsidR="003418D4" w:rsidRPr="003418D4" w:rsidRDefault="003418D4" w:rsidP="003418D4">
      <w:pPr>
        <w:widowControl w:val="0"/>
        <w:suppressAutoHyphens/>
        <w:autoSpaceDE w:val="0"/>
        <w:jc w:val="center"/>
        <w:rPr>
          <w:rFonts w:ascii="Times New Roman CYR" w:hAnsi="Times New Roman CYR" w:cs="Times New Roman CYR"/>
          <w:b/>
          <w:bCs/>
          <w:sz w:val="18"/>
          <w:szCs w:val="18"/>
          <w:lang w:eastAsia="ar-SA"/>
        </w:rPr>
      </w:pPr>
      <w:r w:rsidRPr="003418D4">
        <w:rPr>
          <w:rFonts w:ascii="Times New Roman CYR" w:hAnsi="Times New Roman CYR" w:cs="Times New Roman CYR"/>
          <w:b/>
          <w:bCs/>
          <w:sz w:val="18"/>
          <w:szCs w:val="18"/>
          <w:lang w:eastAsia="ar-SA"/>
        </w:rPr>
        <w:t>РАСПОРЯЖЕНИЕ</w:t>
      </w:r>
    </w:p>
    <w:p w:rsidR="003418D4" w:rsidRPr="003418D4" w:rsidRDefault="003418D4" w:rsidP="003418D4">
      <w:pPr>
        <w:widowControl w:val="0"/>
        <w:suppressAutoHyphens/>
        <w:autoSpaceDE w:val="0"/>
        <w:jc w:val="center"/>
        <w:rPr>
          <w:rFonts w:ascii="Times New Roman CYR" w:hAnsi="Times New Roman CYR" w:cs="Times New Roman CYR"/>
          <w:bCs/>
          <w:sz w:val="18"/>
          <w:szCs w:val="18"/>
          <w:lang w:eastAsia="ar-SA"/>
        </w:rPr>
      </w:pPr>
    </w:p>
    <w:p w:rsidR="003418D4" w:rsidRPr="003418D4" w:rsidRDefault="003418D4" w:rsidP="003418D4">
      <w:pPr>
        <w:widowControl w:val="0"/>
        <w:suppressAutoHyphens/>
        <w:autoSpaceDE w:val="0"/>
        <w:rPr>
          <w:rFonts w:ascii="Times New Roman CYR" w:hAnsi="Times New Roman CYR" w:cs="Times New Roman CYR"/>
          <w:sz w:val="18"/>
          <w:szCs w:val="18"/>
          <w:lang w:eastAsia="ar-SA"/>
        </w:rPr>
      </w:pPr>
      <w:r w:rsidRPr="003418D4">
        <w:rPr>
          <w:rFonts w:ascii="Times New Roman CYR" w:hAnsi="Times New Roman CYR" w:cs="Times New Roman CYR"/>
          <w:bCs/>
          <w:sz w:val="18"/>
          <w:szCs w:val="18"/>
          <w:lang w:eastAsia="ar-SA"/>
        </w:rPr>
        <w:t>«  15  » ноября  2024 г.                                                                                                            № 142</w:t>
      </w:r>
    </w:p>
    <w:p w:rsidR="003418D4" w:rsidRPr="003418D4" w:rsidRDefault="003418D4" w:rsidP="003418D4">
      <w:pPr>
        <w:widowControl w:val="0"/>
        <w:suppressAutoHyphens/>
        <w:autoSpaceDE w:val="0"/>
        <w:rPr>
          <w:rFonts w:ascii="Times New Roman CYR" w:hAnsi="Times New Roman CYR" w:cs="Times New Roman CYR"/>
          <w:sz w:val="18"/>
          <w:szCs w:val="18"/>
          <w:lang w:eastAsia="ar-SA"/>
        </w:rPr>
      </w:pPr>
    </w:p>
    <w:p w:rsidR="003418D4" w:rsidRPr="003418D4" w:rsidRDefault="003418D4" w:rsidP="003418D4">
      <w:pPr>
        <w:widowControl w:val="0"/>
        <w:suppressAutoHyphens/>
        <w:autoSpaceDE w:val="0"/>
        <w:rPr>
          <w:rFonts w:ascii="Times New Roman CYR" w:hAnsi="Times New Roman CYR" w:cs="Times New Roman CYR"/>
          <w:sz w:val="18"/>
          <w:szCs w:val="18"/>
          <w:lang w:eastAsia="ar-SA"/>
        </w:rPr>
      </w:pPr>
    </w:p>
    <w:p w:rsidR="003418D4" w:rsidRPr="003418D4" w:rsidRDefault="003418D4" w:rsidP="003418D4">
      <w:pPr>
        <w:widowControl w:val="0"/>
        <w:suppressAutoHyphens/>
        <w:autoSpaceDE w:val="0"/>
        <w:rPr>
          <w:rFonts w:ascii="Times New Roman CYR" w:hAnsi="Times New Roman CYR" w:cs="Times New Roman CYR"/>
          <w:sz w:val="18"/>
          <w:szCs w:val="18"/>
          <w:lang w:eastAsia="ar-SA"/>
        </w:rPr>
      </w:pPr>
    </w:p>
    <w:p w:rsidR="003418D4" w:rsidRPr="003418D4" w:rsidRDefault="003418D4" w:rsidP="003418D4">
      <w:pPr>
        <w:widowControl w:val="0"/>
        <w:suppressAutoHyphens/>
        <w:autoSpaceDE w:val="0"/>
        <w:rPr>
          <w:kern w:val="1"/>
          <w:sz w:val="18"/>
          <w:szCs w:val="18"/>
          <w:lang w:eastAsia="ar-SA"/>
        </w:rPr>
      </w:pPr>
      <w:r w:rsidRPr="003418D4">
        <w:rPr>
          <w:kern w:val="1"/>
          <w:sz w:val="18"/>
          <w:szCs w:val="18"/>
          <w:lang w:eastAsia="ar-SA"/>
        </w:rPr>
        <w:t xml:space="preserve">Об </w:t>
      </w:r>
      <w:proofErr w:type="gramStart"/>
      <w:r w:rsidRPr="003418D4">
        <w:rPr>
          <w:kern w:val="1"/>
          <w:sz w:val="18"/>
          <w:szCs w:val="18"/>
          <w:lang w:eastAsia="ar-SA"/>
        </w:rPr>
        <w:t>увеличении</w:t>
      </w:r>
      <w:proofErr w:type="gramEnd"/>
      <w:r w:rsidRPr="003418D4">
        <w:rPr>
          <w:kern w:val="1"/>
          <w:sz w:val="18"/>
          <w:szCs w:val="18"/>
          <w:lang w:eastAsia="ar-SA"/>
        </w:rPr>
        <w:t xml:space="preserve"> фонда оплаты труда </w:t>
      </w:r>
    </w:p>
    <w:p w:rsidR="003418D4" w:rsidRPr="003418D4" w:rsidRDefault="003418D4" w:rsidP="003418D4">
      <w:pPr>
        <w:widowControl w:val="0"/>
        <w:suppressAutoHyphens/>
        <w:autoSpaceDE w:val="0"/>
        <w:rPr>
          <w:kern w:val="1"/>
          <w:sz w:val="18"/>
          <w:szCs w:val="18"/>
          <w:lang w:eastAsia="ar-SA"/>
        </w:rPr>
      </w:pPr>
      <w:r w:rsidRPr="003418D4">
        <w:rPr>
          <w:kern w:val="1"/>
          <w:sz w:val="18"/>
          <w:szCs w:val="18"/>
          <w:lang w:eastAsia="ar-SA"/>
        </w:rPr>
        <w:t>работников МБУ «</w:t>
      </w:r>
      <w:proofErr w:type="gramStart"/>
      <w:r w:rsidRPr="003418D4">
        <w:rPr>
          <w:kern w:val="1"/>
          <w:sz w:val="18"/>
          <w:szCs w:val="18"/>
          <w:lang w:eastAsia="ar-SA"/>
        </w:rPr>
        <w:t>Культурно-спортивного</w:t>
      </w:r>
      <w:proofErr w:type="gramEnd"/>
      <w:r w:rsidRPr="003418D4">
        <w:rPr>
          <w:kern w:val="1"/>
          <w:sz w:val="18"/>
          <w:szCs w:val="18"/>
          <w:lang w:eastAsia="ar-SA"/>
        </w:rPr>
        <w:t xml:space="preserve">  </w:t>
      </w:r>
    </w:p>
    <w:p w:rsidR="003418D4" w:rsidRPr="003418D4" w:rsidRDefault="003418D4" w:rsidP="003418D4">
      <w:pPr>
        <w:widowControl w:val="0"/>
        <w:suppressAutoHyphens/>
        <w:autoSpaceDE w:val="0"/>
        <w:rPr>
          <w:kern w:val="1"/>
          <w:sz w:val="18"/>
          <w:szCs w:val="18"/>
          <w:lang w:eastAsia="ar-SA"/>
        </w:rPr>
      </w:pPr>
      <w:r w:rsidRPr="003418D4">
        <w:rPr>
          <w:kern w:val="1"/>
          <w:sz w:val="18"/>
          <w:szCs w:val="18"/>
          <w:lang w:eastAsia="ar-SA"/>
        </w:rPr>
        <w:t>комплекса «Современник» г.п.Агириш»</w:t>
      </w:r>
    </w:p>
    <w:p w:rsidR="003418D4" w:rsidRPr="003418D4" w:rsidRDefault="003418D4" w:rsidP="003418D4">
      <w:pPr>
        <w:widowControl w:val="0"/>
        <w:suppressAutoHyphens/>
        <w:autoSpaceDE w:val="0"/>
        <w:rPr>
          <w:kern w:val="1"/>
          <w:sz w:val="18"/>
          <w:szCs w:val="18"/>
          <w:lang w:eastAsia="ar-SA"/>
        </w:rPr>
      </w:pPr>
      <w:r w:rsidRPr="003418D4">
        <w:rPr>
          <w:kern w:val="1"/>
          <w:sz w:val="18"/>
          <w:szCs w:val="18"/>
          <w:lang w:eastAsia="ar-SA"/>
        </w:rPr>
        <w:t>городского поселения Агириш</w:t>
      </w:r>
    </w:p>
    <w:p w:rsidR="003418D4" w:rsidRPr="003418D4" w:rsidRDefault="003418D4" w:rsidP="003418D4">
      <w:pPr>
        <w:suppressAutoHyphens/>
        <w:ind w:firstLine="540"/>
        <w:jc w:val="both"/>
        <w:rPr>
          <w:kern w:val="1"/>
          <w:sz w:val="18"/>
          <w:szCs w:val="18"/>
          <w:lang w:eastAsia="ar-SA"/>
        </w:rPr>
      </w:pPr>
    </w:p>
    <w:p w:rsidR="003418D4" w:rsidRPr="003418D4" w:rsidRDefault="003418D4" w:rsidP="003418D4">
      <w:pPr>
        <w:suppressAutoHyphens/>
        <w:ind w:firstLine="540"/>
        <w:jc w:val="both"/>
        <w:rPr>
          <w:kern w:val="1"/>
          <w:sz w:val="18"/>
          <w:szCs w:val="18"/>
          <w:lang w:eastAsia="ar-SA"/>
        </w:rPr>
      </w:pPr>
    </w:p>
    <w:p w:rsidR="003418D4" w:rsidRPr="003418D4" w:rsidRDefault="003418D4" w:rsidP="003418D4">
      <w:pPr>
        <w:suppressAutoHyphens/>
        <w:jc w:val="both"/>
        <w:rPr>
          <w:kern w:val="1"/>
          <w:sz w:val="18"/>
          <w:szCs w:val="18"/>
          <w:lang w:eastAsia="ar-SA"/>
        </w:rPr>
      </w:pPr>
      <w:r w:rsidRPr="003418D4">
        <w:rPr>
          <w:kern w:val="1"/>
          <w:sz w:val="18"/>
          <w:szCs w:val="18"/>
          <w:lang w:eastAsia="ar-SA"/>
        </w:rPr>
        <w:t xml:space="preserve"> </w:t>
      </w:r>
      <w:r w:rsidRPr="003418D4">
        <w:rPr>
          <w:kern w:val="1"/>
          <w:sz w:val="18"/>
          <w:szCs w:val="18"/>
          <w:lang w:eastAsia="ar-SA"/>
        </w:rPr>
        <w:tab/>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Ханты-Мансийского автономного округа – Югры от 28.10.2024 № 379-п «Об увеличении фондов оплаты труда государственных учреждений Ханты-Мансийского автономного округа – Югры», Уставом администрации городского поселения Агириш:</w:t>
      </w:r>
    </w:p>
    <w:p w:rsidR="003418D4" w:rsidRPr="003418D4" w:rsidRDefault="003418D4" w:rsidP="003418D4">
      <w:pPr>
        <w:suppressAutoHyphens/>
        <w:jc w:val="both"/>
        <w:rPr>
          <w:kern w:val="1"/>
          <w:sz w:val="18"/>
          <w:szCs w:val="18"/>
          <w:lang w:eastAsia="ar-SA"/>
        </w:rPr>
      </w:pPr>
      <w:r w:rsidRPr="003418D4">
        <w:rPr>
          <w:kern w:val="1"/>
          <w:sz w:val="18"/>
          <w:szCs w:val="18"/>
          <w:lang w:eastAsia="ar-SA"/>
        </w:rPr>
        <w:tab/>
        <w:t>1. Осуществить увеличение фонда оплаты труда работникам муниципального бюджетного учреждения «Культурно-спортивного комплекса «Современник»  городского поселения Агириш», на которых не распространяются указы Президента Российской Федерации от 07.05.2012 № 597 «О мероприятиях по реализации государственной социальной политики», с 01.10.2024 на 4 процента.</w:t>
      </w:r>
    </w:p>
    <w:p w:rsidR="003418D4" w:rsidRPr="003418D4" w:rsidRDefault="003418D4" w:rsidP="003418D4">
      <w:pPr>
        <w:suppressAutoHyphens/>
        <w:ind w:firstLine="708"/>
        <w:jc w:val="both"/>
        <w:rPr>
          <w:kern w:val="1"/>
          <w:sz w:val="18"/>
          <w:szCs w:val="18"/>
          <w:lang w:eastAsia="ar-SA"/>
        </w:rPr>
      </w:pPr>
      <w:r w:rsidRPr="003418D4">
        <w:rPr>
          <w:kern w:val="1"/>
          <w:sz w:val="18"/>
          <w:szCs w:val="18"/>
          <w:lang w:eastAsia="ar-SA"/>
        </w:rPr>
        <w:t>2. Опубликовать настоящее постановление в бюллетене «Вестник» и разместить на официальном сайте городского поселения Агириш.</w:t>
      </w:r>
    </w:p>
    <w:p w:rsidR="003418D4" w:rsidRPr="003418D4" w:rsidRDefault="003418D4" w:rsidP="003418D4">
      <w:pPr>
        <w:suppressAutoHyphens/>
        <w:ind w:firstLine="708"/>
        <w:jc w:val="both"/>
        <w:rPr>
          <w:kern w:val="1"/>
          <w:sz w:val="18"/>
          <w:szCs w:val="18"/>
          <w:lang w:eastAsia="ar-SA"/>
        </w:rPr>
      </w:pPr>
      <w:r w:rsidRPr="003418D4">
        <w:rPr>
          <w:kern w:val="1"/>
          <w:sz w:val="18"/>
          <w:szCs w:val="18"/>
          <w:lang w:eastAsia="ar-SA"/>
        </w:rPr>
        <w:t>3. Настоящее распоряжение вступает в силу после его подписания и распространяется на правоотношения, возникшие с 01.10.2024 года.</w:t>
      </w:r>
    </w:p>
    <w:p w:rsidR="003418D4" w:rsidRPr="003418D4" w:rsidRDefault="003418D4" w:rsidP="003418D4">
      <w:pPr>
        <w:suppressAutoHyphens/>
        <w:ind w:firstLine="708"/>
        <w:jc w:val="both"/>
        <w:rPr>
          <w:kern w:val="1"/>
          <w:sz w:val="18"/>
          <w:szCs w:val="18"/>
          <w:lang w:eastAsia="ar-SA"/>
        </w:rPr>
      </w:pPr>
      <w:r w:rsidRPr="003418D4">
        <w:rPr>
          <w:kern w:val="1"/>
          <w:sz w:val="18"/>
          <w:szCs w:val="18"/>
          <w:lang w:eastAsia="ar-SA"/>
        </w:rPr>
        <w:t>4. Контроль исполнения настоящего постановления возложить на заместителя главы городского поселения Агириш.</w:t>
      </w:r>
    </w:p>
    <w:p w:rsidR="003418D4" w:rsidRPr="003418D4" w:rsidRDefault="003418D4" w:rsidP="003418D4">
      <w:pPr>
        <w:suppressAutoHyphens/>
        <w:ind w:firstLine="708"/>
        <w:jc w:val="both"/>
        <w:rPr>
          <w:kern w:val="1"/>
          <w:sz w:val="18"/>
          <w:szCs w:val="18"/>
          <w:lang w:eastAsia="ar-SA"/>
        </w:rPr>
      </w:pPr>
    </w:p>
    <w:p w:rsidR="003418D4" w:rsidRPr="003418D4" w:rsidRDefault="003418D4" w:rsidP="003418D4">
      <w:pPr>
        <w:suppressAutoHyphens/>
        <w:ind w:firstLine="708"/>
        <w:jc w:val="both"/>
        <w:rPr>
          <w:kern w:val="1"/>
          <w:sz w:val="18"/>
          <w:szCs w:val="18"/>
          <w:lang w:eastAsia="ar-SA"/>
        </w:rPr>
      </w:pPr>
    </w:p>
    <w:p w:rsidR="003418D4" w:rsidRPr="003418D4" w:rsidRDefault="003418D4" w:rsidP="003418D4">
      <w:pPr>
        <w:suppressAutoHyphens/>
        <w:ind w:firstLine="708"/>
        <w:jc w:val="both"/>
        <w:rPr>
          <w:kern w:val="1"/>
          <w:sz w:val="18"/>
          <w:szCs w:val="18"/>
          <w:lang w:eastAsia="ar-SA"/>
        </w:rPr>
      </w:pPr>
    </w:p>
    <w:p w:rsidR="003418D4" w:rsidRPr="003418D4" w:rsidRDefault="003418D4" w:rsidP="003418D4">
      <w:pPr>
        <w:suppressAutoHyphens/>
        <w:ind w:firstLine="708"/>
        <w:jc w:val="both"/>
        <w:rPr>
          <w:kern w:val="1"/>
          <w:sz w:val="18"/>
          <w:szCs w:val="18"/>
          <w:lang w:eastAsia="ar-SA"/>
        </w:rPr>
      </w:pPr>
    </w:p>
    <w:p w:rsidR="003418D4" w:rsidRPr="003418D4" w:rsidRDefault="003418D4" w:rsidP="003418D4">
      <w:pPr>
        <w:suppressAutoHyphens/>
        <w:ind w:firstLine="708"/>
        <w:jc w:val="both"/>
        <w:rPr>
          <w:kern w:val="1"/>
          <w:sz w:val="18"/>
          <w:szCs w:val="18"/>
          <w:lang w:eastAsia="ar-SA"/>
        </w:rPr>
      </w:pPr>
    </w:p>
    <w:p w:rsidR="003418D4" w:rsidRPr="003418D4" w:rsidRDefault="003418D4" w:rsidP="003418D4">
      <w:pPr>
        <w:suppressAutoHyphens/>
        <w:ind w:firstLine="708"/>
        <w:jc w:val="both"/>
        <w:rPr>
          <w:kern w:val="1"/>
          <w:sz w:val="18"/>
          <w:szCs w:val="18"/>
          <w:lang w:eastAsia="ar-SA"/>
        </w:rPr>
      </w:pPr>
    </w:p>
    <w:p w:rsidR="003418D4" w:rsidRPr="003418D4" w:rsidRDefault="003418D4" w:rsidP="003418D4">
      <w:pPr>
        <w:suppressAutoHyphens/>
        <w:ind w:firstLine="708"/>
        <w:jc w:val="both"/>
        <w:rPr>
          <w:kern w:val="1"/>
          <w:sz w:val="18"/>
          <w:szCs w:val="18"/>
          <w:lang w:eastAsia="ar-SA"/>
        </w:rPr>
      </w:pPr>
      <w:r w:rsidRPr="003418D4">
        <w:rPr>
          <w:kern w:val="1"/>
          <w:sz w:val="18"/>
          <w:szCs w:val="18"/>
          <w:lang w:eastAsia="ar-SA"/>
        </w:rPr>
        <w:t xml:space="preserve">Глава городского поселения </w:t>
      </w:r>
    </w:p>
    <w:p w:rsidR="00EB69A9" w:rsidRPr="003418D4" w:rsidRDefault="003418D4" w:rsidP="003418D4">
      <w:pPr>
        <w:pStyle w:val="formattext"/>
        <w:tabs>
          <w:tab w:val="left" w:pos="3299"/>
        </w:tabs>
        <w:jc w:val="both"/>
        <w:rPr>
          <w:sz w:val="18"/>
          <w:szCs w:val="18"/>
        </w:rPr>
      </w:pPr>
      <w:r w:rsidRPr="003418D4">
        <w:rPr>
          <w:kern w:val="1"/>
          <w:sz w:val="18"/>
          <w:szCs w:val="18"/>
        </w:rPr>
        <w:t xml:space="preserve">Агириш                                                                      </w:t>
      </w:r>
      <w:r w:rsidRPr="003418D4">
        <w:rPr>
          <w:kern w:val="1"/>
          <w:sz w:val="18"/>
          <w:szCs w:val="18"/>
        </w:rPr>
        <w:tab/>
      </w:r>
      <w:r w:rsidRPr="003418D4">
        <w:rPr>
          <w:kern w:val="1"/>
          <w:sz w:val="18"/>
          <w:szCs w:val="18"/>
        </w:rPr>
        <w:tab/>
      </w:r>
      <w:proofErr w:type="spellStart"/>
      <w:r w:rsidRPr="003418D4">
        <w:rPr>
          <w:kern w:val="1"/>
          <w:sz w:val="18"/>
          <w:szCs w:val="18"/>
        </w:rPr>
        <w:t>И.В.Ермолаева</w:t>
      </w:r>
      <w:proofErr w:type="spellEnd"/>
    </w:p>
    <w:p w:rsidR="00EB69A9" w:rsidRDefault="00EB69A9"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p>
    <w:p w:rsidR="003418D4" w:rsidRDefault="003418D4" w:rsidP="002F3C24">
      <w:pPr>
        <w:pStyle w:val="aa"/>
        <w:widowControl w:val="0"/>
        <w:tabs>
          <w:tab w:val="left" w:pos="1306"/>
        </w:tabs>
        <w:spacing w:after="0"/>
        <w:rPr>
          <w:bCs/>
          <w:sz w:val="18"/>
          <w:szCs w:val="18"/>
        </w:rPr>
      </w:pPr>
      <w:bookmarkStart w:id="5" w:name="_GoBack"/>
      <w:bookmarkEnd w:id="5"/>
    </w:p>
    <w:p w:rsidR="00BA36F3" w:rsidRDefault="00BA36F3" w:rsidP="00BA36F3">
      <w:pPr>
        <w:widowControl w:val="0"/>
        <w:jc w:val="center"/>
        <w:rPr>
          <w:rFonts w:cs="Times New Roman CYR"/>
          <w:b/>
          <w:sz w:val="18"/>
          <w:szCs w:val="18"/>
        </w:rPr>
      </w:pPr>
      <w:r>
        <w:rPr>
          <w:rFonts w:cs="Times New Roman CYR"/>
          <w:b/>
          <w:sz w:val="18"/>
          <w:szCs w:val="18"/>
        </w:rPr>
        <w:t>Городское поселение Агириш</w:t>
      </w:r>
    </w:p>
    <w:p w:rsidR="00BA36F3" w:rsidRPr="00BA36F3" w:rsidRDefault="00BA36F3" w:rsidP="00BA36F3">
      <w:pPr>
        <w:widowControl w:val="0"/>
        <w:jc w:val="center"/>
        <w:rPr>
          <w:rFonts w:cs="Times New Roman CYR"/>
          <w:b/>
          <w:sz w:val="18"/>
          <w:szCs w:val="18"/>
        </w:rPr>
      </w:pPr>
      <w:r>
        <w:rPr>
          <w:rFonts w:cs="Times New Roman CYR"/>
          <w:b/>
          <w:sz w:val="18"/>
          <w:szCs w:val="18"/>
        </w:rPr>
        <w:t>Администрация</w:t>
      </w:r>
    </w:p>
    <w:p w:rsidR="00BA36F3" w:rsidRPr="00BA36F3" w:rsidRDefault="00BA36F3" w:rsidP="00BA36F3">
      <w:pPr>
        <w:widowControl w:val="0"/>
        <w:autoSpaceDE w:val="0"/>
        <w:autoSpaceDN w:val="0"/>
        <w:adjustRightInd w:val="0"/>
        <w:jc w:val="center"/>
        <w:rPr>
          <w:rFonts w:ascii="Times New Roman CYR" w:hAnsi="Times New Roman CYR" w:cs="Times New Roman CYR"/>
          <w:b/>
          <w:bCs/>
          <w:sz w:val="18"/>
          <w:szCs w:val="18"/>
        </w:rPr>
      </w:pPr>
      <w:r w:rsidRPr="00BA36F3">
        <w:rPr>
          <w:rFonts w:ascii="Times New Roman CYR" w:hAnsi="Times New Roman CYR" w:cs="Times New Roman CYR"/>
          <w:b/>
          <w:bCs/>
          <w:sz w:val="18"/>
          <w:szCs w:val="18"/>
        </w:rPr>
        <w:t>ПОСТАНОВЛЕНИЕ</w:t>
      </w:r>
    </w:p>
    <w:p w:rsidR="00BA36F3" w:rsidRPr="00BA36F3" w:rsidRDefault="00BA36F3" w:rsidP="00BA36F3">
      <w:pPr>
        <w:widowControl w:val="0"/>
        <w:autoSpaceDE w:val="0"/>
        <w:autoSpaceDN w:val="0"/>
        <w:adjustRightInd w:val="0"/>
        <w:spacing w:after="200" w:line="276" w:lineRule="auto"/>
        <w:jc w:val="both"/>
        <w:rPr>
          <w:rFonts w:ascii="Times New Roman CYR" w:hAnsi="Times New Roman CYR" w:cs="Times New Roman CYR"/>
          <w:b/>
          <w:bCs/>
          <w:sz w:val="18"/>
          <w:szCs w:val="18"/>
        </w:rPr>
      </w:pPr>
    </w:p>
    <w:p w:rsidR="00BA36F3" w:rsidRPr="00BA36F3" w:rsidRDefault="00BA36F3" w:rsidP="00BA36F3">
      <w:pPr>
        <w:widowControl w:val="0"/>
        <w:autoSpaceDE w:val="0"/>
        <w:autoSpaceDN w:val="0"/>
        <w:adjustRightInd w:val="0"/>
        <w:spacing w:after="200" w:line="276" w:lineRule="auto"/>
        <w:jc w:val="both"/>
        <w:rPr>
          <w:rFonts w:ascii="Times New Roman CYR" w:hAnsi="Times New Roman CYR" w:cs="Times New Roman CYR"/>
          <w:sz w:val="18"/>
          <w:szCs w:val="18"/>
        </w:rPr>
      </w:pPr>
      <w:r w:rsidRPr="00BA36F3">
        <w:rPr>
          <w:rFonts w:ascii="Times New Roman CYR" w:hAnsi="Times New Roman CYR" w:cs="Times New Roman CYR"/>
          <w:sz w:val="18"/>
          <w:szCs w:val="18"/>
        </w:rPr>
        <w:t xml:space="preserve"> «18» ноября 2024 г. </w:t>
      </w:r>
      <w:r w:rsidRPr="00BA36F3">
        <w:rPr>
          <w:rFonts w:ascii="Times New Roman CYR" w:hAnsi="Times New Roman CYR" w:cs="Times New Roman CYR"/>
          <w:sz w:val="18"/>
          <w:szCs w:val="18"/>
        </w:rPr>
        <w:tab/>
      </w:r>
      <w:r w:rsidRPr="00BA36F3">
        <w:rPr>
          <w:rFonts w:ascii="Times New Roman CYR" w:hAnsi="Times New Roman CYR" w:cs="Times New Roman CYR"/>
          <w:sz w:val="18"/>
          <w:szCs w:val="18"/>
        </w:rPr>
        <w:tab/>
      </w:r>
      <w:r w:rsidRPr="00BA36F3">
        <w:rPr>
          <w:rFonts w:ascii="Times New Roman CYR" w:hAnsi="Times New Roman CYR" w:cs="Times New Roman CYR"/>
          <w:sz w:val="18"/>
          <w:szCs w:val="18"/>
        </w:rPr>
        <w:tab/>
      </w:r>
      <w:r w:rsidRPr="00BA36F3">
        <w:rPr>
          <w:rFonts w:ascii="Times New Roman CYR" w:hAnsi="Times New Roman CYR" w:cs="Times New Roman CYR"/>
          <w:sz w:val="18"/>
          <w:szCs w:val="18"/>
        </w:rPr>
        <w:tab/>
      </w:r>
      <w:r w:rsidRPr="00BA36F3">
        <w:rPr>
          <w:rFonts w:ascii="Times New Roman CYR" w:hAnsi="Times New Roman CYR" w:cs="Times New Roman CYR"/>
          <w:sz w:val="18"/>
          <w:szCs w:val="18"/>
        </w:rPr>
        <w:tab/>
      </w:r>
      <w:r w:rsidRPr="00BA36F3">
        <w:rPr>
          <w:rFonts w:ascii="Times New Roman CYR" w:hAnsi="Times New Roman CYR" w:cs="Times New Roman CYR"/>
          <w:sz w:val="18"/>
          <w:szCs w:val="18"/>
        </w:rPr>
        <w:tab/>
      </w:r>
      <w:r w:rsidRPr="00BA36F3">
        <w:rPr>
          <w:rFonts w:ascii="Times New Roman CYR" w:hAnsi="Times New Roman CYR" w:cs="Times New Roman CYR"/>
          <w:sz w:val="18"/>
          <w:szCs w:val="18"/>
        </w:rPr>
        <w:tab/>
      </w:r>
      <w:r w:rsidRPr="00BA36F3">
        <w:rPr>
          <w:rFonts w:ascii="Times New Roman CYR" w:hAnsi="Times New Roman CYR" w:cs="Times New Roman CYR"/>
          <w:sz w:val="18"/>
          <w:szCs w:val="18"/>
        </w:rPr>
        <w:tab/>
      </w:r>
      <w:r w:rsidRPr="00BA36F3">
        <w:rPr>
          <w:rFonts w:ascii="Times New Roman CYR" w:hAnsi="Times New Roman CYR" w:cs="Times New Roman CYR"/>
          <w:sz w:val="18"/>
          <w:szCs w:val="18"/>
        </w:rPr>
        <w:tab/>
        <w:t>№ 252</w:t>
      </w:r>
    </w:p>
    <w:p w:rsidR="00BA36F3" w:rsidRPr="00BA36F3" w:rsidRDefault="00BA36F3" w:rsidP="00BA36F3">
      <w:pPr>
        <w:autoSpaceDE w:val="0"/>
        <w:autoSpaceDN w:val="0"/>
        <w:adjustRightInd w:val="0"/>
        <w:rPr>
          <w:sz w:val="18"/>
          <w:szCs w:val="18"/>
          <w:lang w:eastAsia="en-US"/>
        </w:rPr>
      </w:pPr>
    </w:p>
    <w:p w:rsidR="00BA36F3" w:rsidRPr="00BA36F3" w:rsidRDefault="00BA36F3" w:rsidP="00BA36F3">
      <w:pPr>
        <w:autoSpaceDE w:val="0"/>
        <w:autoSpaceDN w:val="0"/>
        <w:adjustRightInd w:val="0"/>
        <w:rPr>
          <w:sz w:val="18"/>
          <w:szCs w:val="18"/>
          <w:lang w:eastAsia="en-US"/>
        </w:rPr>
      </w:pPr>
      <w:r w:rsidRPr="00BA36F3">
        <w:rPr>
          <w:sz w:val="18"/>
          <w:szCs w:val="18"/>
          <w:lang w:eastAsia="en-US"/>
        </w:rPr>
        <w:t>О проведен</w:t>
      </w:r>
      <w:proofErr w:type="gramStart"/>
      <w:r w:rsidRPr="00BA36F3">
        <w:rPr>
          <w:sz w:val="18"/>
          <w:szCs w:val="18"/>
          <w:lang w:eastAsia="en-US"/>
        </w:rPr>
        <w:t>ии ау</w:t>
      </w:r>
      <w:proofErr w:type="gramEnd"/>
      <w:r w:rsidRPr="00BA36F3">
        <w:rPr>
          <w:sz w:val="18"/>
          <w:szCs w:val="18"/>
          <w:lang w:eastAsia="en-US"/>
        </w:rPr>
        <w:t xml:space="preserve">кциона </w:t>
      </w:r>
    </w:p>
    <w:p w:rsidR="00BA36F3" w:rsidRPr="00BA36F3" w:rsidRDefault="00BA36F3" w:rsidP="00BA36F3">
      <w:pPr>
        <w:autoSpaceDE w:val="0"/>
        <w:autoSpaceDN w:val="0"/>
        <w:adjustRightInd w:val="0"/>
        <w:rPr>
          <w:sz w:val="18"/>
          <w:szCs w:val="18"/>
          <w:lang w:eastAsia="en-US"/>
        </w:rPr>
      </w:pPr>
      <w:r w:rsidRPr="00BA36F3">
        <w:rPr>
          <w:sz w:val="18"/>
          <w:szCs w:val="18"/>
          <w:lang w:eastAsia="en-US"/>
        </w:rPr>
        <w:t>на право заключения договора аренды</w:t>
      </w:r>
    </w:p>
    <w:p w:rsidR="00BA36F3" w:rsidRPr="00BA36F3" w:rsidRDefault="00BA36F3" w:rsidP="00BA36F3">
      <w:pPr>
        <w:shd w:val="clear" w:color="auto" w:fill="FFFFFF"/>
        <w:spacing w:after="200" w:line="276" w:lineRule="auto"/>
        <w:jc w:val="both"/>
        <w:rPr>
          <w:rFonts w:ascii="Calibri" w:hAnsi="Calibri"/>
          <w:sz w:val="18"/>
          <w:szCs w:val="18"/>
        </w:rPr>
      </w:pPr>
    </w:p>
    <w:p w:rsidR="00BA36F3" w:rsidRPr="00BA36F3" w:rsidRDefault="00BA36F3" w:rsidP="00BA36F3">
      <w:pPr>
        <w:ind w:firstLine="709"/>
        <w:jc w:val="both"/>
        <w:rPr>
          <w:sz w:val="18"/>
          <w:szCs w:val="18"/>
        </w:rPr>
      </w:pPr>
      <w:proofErr w:type="gramStart"/>
      <w:r w:rsidRPr="00BA36F3">
        <w:rPr>
          <w:sz w:val="18"/>
          <w:szCs w:val="18"/>
        </w:rPr>
        <w:t xml:space="preserve">В соответствии с Федеральным законом от 26.07.2006 г. № 135-ФЗ «О защите конкуренции», Приказом Федеральной антимонопольной службы от 10.02.2010 г. № 67 </w:t>
      </w:r>
      <w:r w:rsidRPr="00BA36F3">
        <w:rPr>
          <w:sz w:val="18"/>
          <w:szCs w:val="18"/>
        </w:rPr>
        <w:b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sidRPr="00BA36F3">
        <w:rPr>
          <w:sz w:val="18"/>
          <w:szCs w:val="18"/>
        </w:rPr>
        <w:t xml:space="preserve"> осуществляться путем проведения торгов в форме конкурса» (далее - приказ ФАС), Уставом городского поселения Агириш, Положением о порядке управления и распоряжения имуществом, находящимся в муниципальной собственности городского поселения Агириш, утвержденным решением Совета депутатов городского поселения Агириш от 25.02.2011 № 148:</w:t>
      </w:r>
    </w:p>
    <w:p w:rsidR="00BA36F3" w:rsidRPr="00BA36F3" w:rsidRDefault="00BA36F3" w:rsidP="00BA36F3">
      <w:pPr>
        <w:ind w:firstLine="709"/>
        <w:jc w:val="both"/>
        <w:rPr>
          <w:sz w:val="18"/>
          <w:szCs w:val="18"/>
        </w:rPr>
      </w:pPr>
      <w:r w:rsidRPr="00BA36F3">
        <w:rPr>
          <w:sz w:val="18"/>
          <w:szCs w:val="18"/>
        </w:rPr>
        <w:t>1. Провести аукцион на право заключения договора аренды нежилых помещений (далее имущество):</w:t>
      </w:r>
    </w:p>
    <w:p w:rsidR="00BA36F3" w:rsidRPr="00BA36F3" w:rsidRDefault="00BA36F3" w:rsidP="00BA36F3">
      <w:pPr>
        <w:tabs>
          <w:tab w:val="left" w:pos="540"/>
          <w:tab w:val="left" w:pos="1100"/>
        </w:tabs>
        <w:ind w:firstLine="709"/>
        <w:jc w:val="both"/>
        <w:rPr>
          <w:sz w:val="18"/>
          <w:szCs w:val="18"/>
        </w:rPr>
      </w:pPr>
      <w:r w:rsidRPr="00BA36F3">
        <w:rPr>
          <w:b/>
          <w:sz w:val="18"/>
          <w:szCs w:val="18"/>
        </w:rPr>
        <w:tab/>
        <w:t xml:space="preserve">- </w:t>
      </w:r>
      <w:r w:rsidRPr="00BA36F3">
        <w:rPr>
          <w:sz w:val="18"/>
          <w:szCs w:val="18"/>
        </w:rPr>
        <w:t xml:space="preserve">нежилые помещения на </w:t>
      </w:r>
      <w:proofErr w:type="gramStart"/>
      <w:r w:rsidRPr="00BA36F3">
        <w:rPr>
          <w:sz w:val="18"/>
          <w:szCs w:val="18"/>
        </w:rPr>
        <w:t>первом</w:t>
      </w:r>
      <w:proofErr w:type="gramEnd"/>
      <w:r w:rsidRPr="00BA36F3">
        <w:rPr>
          <w:sz w:val="18"/>
          <w:szCs w:val="18"/>
        </w:rPr>
        <w:t xml:space="preserve"> этаже в двухэтажном кирпичном здании, общей площадью 62,7 кв.м., расположенные по адресу: г.п. Агириш, ул. Дзержинского, </w:t>
      </w:r>
      <w:proofErr w:type="spellStart"/>
      <w:r w:rsidRPr="00BA36F3">
        <w:rPr>
          <w:sz w:val="18"/>
          <w:szCs w:val="18"/>
        </w:rPr>
        <w:t>д.16</w:t>
      </w:r>
      <w:proofErr w:type="spellEnd"/>
      <w:r w:rsidRPr="00BA36F3">
        <w:rPr>
          <w:sz w:val="18"/>
          <w:szCs w:val="18"/>
        </w:rPr>
        <w:t xml:space="preserve"> МБУ КСК «Современник»;</w:t>
      </w:r>
    </w:p>
    <w:p w:rsidR="00BA36F3" w:rsidRPr="00BA36F3" w:rsidRDefault="00BA36F3" w:rsidP="00BA36F3">
      <w:pPr>
        <w:ind w:firstLine="709"/>
        <w:jc w:val="both"/>
        <w:rPr>
          <w:sz w:val="18"/>
          <w:szCs w:val="18"/>
        </w:rPr>
      </w:pPr>
      <w:r w:rsidRPr="00BA36F3">
        <w:rPr>
          <w:sz w:val="18"/>
          <w:szCs w:val="18"/>
        </w:rPr>
        <w:t xml:space="preserve">- нежилое помещение (гараж), общей площадью 43,5 кв. м., расположенное по адресу: г.п. Агириш, ул. </w:t>
      </w:r>
      <w:proofErr w:type="gramStart"/>
      <w:r w:rsidRPr="00BA36F3">
        <w:rPr>
          <w:sz w:val="18"/>
          <w:szCs w:val="18"/>
        </w:rPr>
        <w:t>Винницкого</w:t>
      </w:r>
      <w:proofErr w:type="gramEnd"/>
      <w:r w:rsidRPr="00BA36F3">
        <w:rPr>
          <w:sz w:val="18"/>
          <w:szCs w:val="18"/>
        </w:rPr>
        <w:t xml:space="preserve">, </w:t>
      </w:r>
      <w:proofErr w:type="spellStart"/>
      <w:r w:rsidRPr="00BA36F3">
        <w:rPr>
          <w:sz w:val="18"/>
          <w:szCs w:val="18"/>
        </w:rPr>
        <w:t>д.16а</w:t>
      </w:r>
      <w:proofErr w:type="spellEnd"/>
    </w:p>
    <w:p w:rsidR="00BA36F3" w:rsidRPr="00BA36F3" w:rsidRDefault="00BA36F3" w:rsidP="00BA36F3">
      <w:pPr>
        <w:tabs>
          <w:tab w:val="left" w:pos="540"/>
          <w:tab w:val="left" w:pos="1100"/>
        </w:tabs>
        <w:ind w:firstLine="709"/>
        <w:jc w:val="both"/>
        <w:rPr>
          <w:sz w:val="18"/>
          <w:szCs w:val="18"/>
        </w:rPr>
      </w:pPr>
    </w:p>
    <w:p w:rsidR="00BA36F3" w:rsidRPr="00BA36F3" w:rsidRDefault="00BA36F3" w:rsidP="00BA36F3">
      <w:pPr>
        <w:tabs>
          <w:tab w:val="left" w:pos="540"/>
          <w:tab w:val="left" w:pos="1100"/>
        </w:tabs>
        <w:ind w:firstLine="709"/>
        <w:jc w:val="both"/>
        <w:rPr>
          <w:sz w:val="18"/>
          <w:szCs w:val="18"/>
        </w:rPr>
      </w:pPr>
      <w:r w:rsidRPr="00BA36F3">
        <w:rPr>
          <w:b/>
          <w:sz w:val="18"/>
          <w:szCs w:val="18"/>
        </w:rPr>
        <w:tab/>
      </w:r>
      <w:r w:rsidRPr="00BA36F3">
        <w:rPr>
          <w:sz w:val="18"/>
          <w:szCs w:val="18"/>
        </w:rPr>
        <w:t xml:space="preserve">Установить: </w:t>
      </w:r>
    </w:p>
    <w:p w:rsidR="00BA36F3" w:rsidRPr="00BA36F3" w:rsidRDefault="00BA36F3" w:rsidP="00BA36F3">
      <w:pPr>
        <w:tabs>
          <w:tab w:val="left" w:pos="540"/>
          <w:tab w:val="left" w:pos="1100"/>
        </w:tabs>
        <w:ind w:firstLine="709"/>
        <w:jc w:val="both"/>
        <w:rPr>
          <w:sz w:val="18"/>
          <w:szCs w:val="18"/>
        </w:rPr>
      </w:pPr>
      <w:r w:rsidRPr="00BA36F3">
        <w:rPr>
          <w:sz w:val="18"/>
          <w:szCs w:val="18"/>
        </w:rPr>
        <w:t xml:space="preserve">2.1. </w:t>
      </w:r>
      <w:r w:rsidRPr="00BA36F3">
        <w:rPr>
          <w:sz w:val="18"/>
          <w:szCs w:val="18"/>
        </w:rPr>
        <w:tab/>
        <w:t>Предмет аукциона - право на заключение договора аренды муниципального имущества.</w:t>
      </w:r>
    </w:p>
    <w:p w:rsidR="00BA36F3" w:rsidRPr="00BA36F3" w:rsidRDefault="00BA36F3" w:rsidP="00BA36F3">
      <w:pPr>
        <w:tabs>
          <w:tab w:val="left" w:pos="540"/>
          <w:tab w:val="left" w:pos="1100"/>
        </w:tabs>
        <w:ind w:firstLine="709"/>
        <w:jc w:val="both"/>
        <w:rPr>
          <w:sz w:val="18"/>
          <w:szCs w:val="18"/>
        </w:rPr>
      </w:pPr>
      <w:r w:rsidRPr="00BA36F3">
        <w:rPr>
          <w:sz w:val="18"/>
          <w:szCs w:val="18"/>
        </w:rPr>
        <w:t xml:space="preserve">2.2. Форму проведения торгов - аукцион, открытый по форме подачи заявок </w:t>
      </w:r>
      <w:r w:rsidRPr="00BA36F3">
        <w:rPr>
          <w:sz w:val="18"/>
          <w:szCs w:val="18"/>
        </w:rPr>
        <w:br/>
        <w:t>и предложений о цене предмета аукциона.</w:t>
      </w:r>
    </w:p>
    <w:p w:rsidR="00BA36F3" w:rsidRPr="00BA36F3" w:rsidRDefault="00BA36F3" w:rsidP="00BA36F3">
      <w:pPr>
        <w:tabs>
          <w:tab w:val="left" w:pos="1100"/>
        </w:tabs>
        <w:ind w:firstLine="709"/>
        <w:jc w:val="both"/>
        <w:rPr>
          <w:sz w:val="18"/>
          <w:szCs w:val="18"/>
        </w:rPr>
      </w:pPr>
      <w:r w:rsidRPr="00BA36F3">
        <w:rPr>
          <w:sz w:val="18"/>
          <w:szCs w:val="18"/>
        </w:rPr>
        <w:t>3. Администрации городского поселения Агириш:</w:t>
      </w:r>
    </w:p>
    <w:p w:rsidR="00BA36F3" w:rsidRPr="00BA36F3" w:rsidRDefault="00BA36F3" w:rsidP="00BA36F3">
      <w:pPr>
        <w:tabs>
          <w:tab w:val="left" w:pos="1100"/>
        </w:tabs>
        <w:ind w:firstLine="709"/>
        <w:jc w:val="both"/>
        <w:rPr>
          <w:sz w:val="18"/>
          <w:szCs w:val="18"/>
        </w:rPr>
      </w:pPr>
      <w:r w:rsidRPr="00BA36F3">
        <w:rPr>
          <w:sz w:val="18"/>
          <w:szCs w:val="18"/>
        </w:rPr>
        <w:t>3.1. Выступить организатором аукциона на право заключения договора аренды имущества.</w:t>
      </w:r>
    </w:p>
    <w:p w:rsidR="00BA36F3" w:rsidRPr="00BA36F3" w:rsidRDefault="00BA36F3" w:rsidP="00BA36F3">
      <w:pPr>
        <w:tabs>
          <w:tab w:val="left" w:pos="540"/>
          <w:tab w:val="left" w:pos="1100"/>
        </w:tabs>
        <w:ind w:firstLine="709"/>
        <w:jc w:val="both"/>
        <w:rPr>
          <w:sz w:val="18"/>
          <w:szCs w:val="18"/>
        </w:rPr>
      </w:pPr>
      <w:r w:rsidRPr="00BA36F3">
        <w:rPr>
          <w:sz w:val="18"/>
          <w:szCs w:val="18"/>
        </w:rPr>
        <w:t>3.2.</w:t>
      </w:r>
      <w:r w:rsidRPr="00BA36F3">
        <w:rPr>
          <w:sz w:val="18"/>
          <w:szCs w:val="18"/>
        </w:rPr>
        <w:tab/>
        <w:t>Утвердить документацию об аукционе.</w:t>
      </w:r>
    </w:p>
    <w:p w:rsidR="00BA36F3" w:rsidRPr="00BA36F3" w:rsidRDefault="00BA36F3" w:rsidP="00BA36F3">
      <w:pPr>
        <w:tabs>
          <w:tab w:val="left" w:pos="0"/>
        </w:tabs>
        <w:ind w:firstLine="709"/>
        <w:jc w:val="both"/>
        <w:rPr>
          <w:sz w:val="18"/>
          <w:szCs w:val="18"/>
        </w:rPr>
      </w:pPr>
      <w:r w:rsidRPr="00BA36F3">
        <w:rPr>
          <w:sz w:val="18"/>
          <w:szCs w:val="18"/>
        </w:rPr>
        <w:t>3.3. Подготовить, опубликовать информационное извещение о проведен</w:t>
      </w:r>
      <w:proofErr w:type="gramStart"/>
      <w:r w:rsidRPr="00BA36F3">
        <w:rPr>
          <w:sz w:val="18"/>
          <w:szCs w:val="18"/>
        </w:rPr>
        <w:t>ии ау</w:t>
      </w:r>
      <w:proofErr w:type="gramEnd"/>
      <w:r w:rsidRPr="00BA36F3">
        <w:rPr>
          <w:sz w:val="18"/>
          <w:szCs w:val="18"/>
        </w:rPr>
        <w:t xml:space="preserve">кциона на </w:t>
      </w:r>
      <w:hyperlink r:id="rId14" w:history="1">
        <w:r w:rsidRPr="00BA36F3">
          <w:rPr>
            <w:sz w:val="18"/>
            <w:szCs w:val="18"/>
          </w:rPr>
          <w:t>официальном сайте</w:t>
        </w:r>
      </w:hyperlink>
      <w:r w:rsidRPr="00BA36F3">
        <w:rPr>
          <w:sz w:val="18"/>
          <w:szCs w:val="18"/>
        </w:rPr>
        <w:t xml:space="preserve"> Российской Федерации </w:t>
      </w:r>
      <w:hyperlink r:id="rId15" w:history="1">
        <w:r w:rsidRPr="00BA36F3">
          <w:rPr>
            <w:bCs/>
            <w:color w:val="0000FF"/>
            <w:sz w:val="18"/>
            <w:szCs w:val="18"/>
            <w:u w:val="single"/>
          </w:rPr>
          <w:t>www.torgi.gov.ru</w:t>
        </w:r>
      </w:hyperlink>
      <w:r w:rsidRPr="00BA36F3">
        <w:rPr>
          <w:sz w:val="18"/>
          <w:szCs w:val="18"/>
        </w:rPr>
        <w:t xml:space="preserve">. </w:t>
      </w:r>
    </w:p>
    <w:p w:rsidR="00BA36F3" w:rsidRPr="00BA36F3" w:rsidRDefault="00BA36F3" w:rsidP="00BA36F3">
      <w:pPr>
        <w:ind w:firstLine="709"/>
        <w:jc w:val="both"/>
        <w:rPr>
          <w:kern w:val="2"/>
          <w:sz w:val="18"/>
          <w:szCs w:val="18"/>
        </w:rPr>
      </w:pPr>
    </w:p>
    <w:p w:rsidR="00BA36F3" w:rsidRPr="00BA36F3" w:rsidRDefault="00BA36F3" w:rsidP="00BA36F3">
      <w:pPr>
        <w:ind w:firstLine="709"/>
        <w:jc w:val="both"/>
        <w:rPr>
          <w:kern w:val="2"/>
          <w:sz w:val="18"/>
          <w:szCs w:val="18"/>
        </w:rPr>
      </w:pPr>
    </w:p>
    <w:p w:rsidR="00BA36F3" w:rsidRPr="00BA36F3" w:rsidRDefault="00BA36F3" w:rsidP="00BA36F3">
      <w:pPr>
        <w:ind w:firstLine="709"/>
        <w:jc w:val="both"/>
        <w:rPr>
          <w:kern w:val="2"/>
          <w:sz w:val="18"/>
          <w:szCs w:val="18"/>
        </w:rPr>
      </w:pPr>
    </w:p>
    <w:p w:rsidR="00BA36F3" w:rsidRPr="00BA36F3" w:rsidRDefault="00BA36F3" w:rsidP="00BA36F3">
      <w:pPr>
        <w:ind w:firstLine="709"/>
        <w:rPr>
          <w:sz w:val="18"/>
          <w:szCs w:val="18"/>
        </w:rPr>
      </w:pPr>
      <w:r w:rsidRPr="00BA36F3">
        <w:rPr>
          <w:sz w:val="18"/>
          <w:szCs w:val="18"/>
        </w:rPr>
        <w:t>Глава городского поселения Агириш                                                     И.В. Ермолаева</w:t>
      </w: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tbl>
      <w:tblPr>
        <w:tblW w:w="9606" w:type="dxa"/>
        <w:tblLook w:val="04A0" w:firstRow="1" w:lastRow="0" w:firstColumn="1" w:lastColumn="0" w:noHBand="0" w:noVBand="1"/>
      </w:tblPr>
      <w:tblGrid>
        <w:gridCol w:w="5245"/>
        <w:gridCol w:w="4361"/>
      </w:tblGrid>
      <w:tr w:rsidR="00BA36F3" w:rsidRPr="00BA36F3" w:rsidTr="006908E2">
        <w:trPr>
          <w:trHeight w:val="2977"/>
        </w:trPr>
        <w:tc>
          <w:tcPr>
            <w:tcW w:w="5245" w:type="dxa"/>
          </w:tcPr>
          <w:p w:rsidR="00BA36F3" w:rsidRPr="00BA36F3" w:rsidRDefault="00BA36F3" w:rsidP="00BA36F3">
            <w:pPr>
              <w:widowControl w:val="0"/>
              <w:spacing w:after="200" w:line="276" w:lineRule="auto"/>
              <w:rPr>
                <w:b/>
                <w:bCs/>
                <w:sz w:val="18"/>
                <w:szCs w:val="18"/>
              </w:rPr>
            </w:pPr>
          </w:p>
        </w:tc>
        <w:tc>
          <w:tcPr>
            <w:tcW w:w="4361" w:type="dxa"/>
          </w:tcPr>
          <w:p w:rsidR="00BA36F3" w:rsidRPr="00BA36F3" w:rsidRDefault="00BA36F3" w:rsidP="00BA36F3">
            <w:pPr>
              <w:spacing w:line="360" w:lineRule="auto"/>
              <w:rPr>
                <w:sz w:val="18"/>
                <w:szCs w:val="18"/>
                <w:lang w:eastAsia="en-US"/>
              </w:rPr>
            </w:pPr>
            <w:r w:rsidRPr="00BA36F3">
              <w:rPr>
                <w:sz w:val="18"/>
                <w:szCs w:val="18"/>
                <w:lang w:eastAsia="en-US"/>
              </w:rPr>
              <w:t>«УТВЕРЖДАЮ»</w:t>
            </w:r>
          </w:p>
          <w:p w:rsidR="00BA36F3" w:rsidRPr="00BA36F3" w:rsidRDefault="00BA36F3" w:rsidP="00BA36F3">
            <w:pPr>
              <w:spacing w:line="360" w:lineRule="auto"/>
              <w:rPr>
                <w:sz w:val="18"/>
                <w:szCs w:val="18"/>
                <w:lang w:eastAsia="en-US"/>
              </w:rPr>
            </w:pPr>
            <w:r w:rsidRPr="00BA36F3">
              <w:rPr>
                <w:sz w:val="18"/>
                <w:szCs w:val="18"/>
                <w:lang w:eastAsia="en-US"/>
              </w:rPr>
              <w:t>Глава городского поселения Агириш</w:t>
            </w:r>
          </w:p>
          <w:p w:rsidR="00BA36F3" w:rsidRPr="00BA36F3" w:rsidRDefault="00BA36F3" w:rsidP="00BA36F3">
            <w:pPr>
              <w:spacing w:line="360" w:lineRule="auto"/>
              <w:rPr>
                <w:sz w:val="18"/>
                <w:szCs w:val="18"/>
                <w:lang w:eastAsia="en-US"/>
              </w:rPr>
            </w:pPr>
            <w:r w:rsidRPr="00BA36F3">
              <w:rPr>
                <w:sz w:val="18"/>
                <w:szCs w:val="18"/>
                <w:lang w:eastAsia="en-US"/>
              </w:rPr>
              <w:t>_________________ И.В. Ермолаева</w:t>
            </w:r>
          </w:p>
          <w:p w:rsidR="00BA36F3" w:rsidRPr="00BA36F3" w:rsidRDefault="00BA36F3" w:rsidP="00BA36F3">
            <w:pPr>
              <w:spacing w:line="360" w:lineRule="auto"/>
              <w:rPr>
                <w:sz w:val="18"/>
                <w:szCs w:val="18"/>
                <w:lang w:eastAsia="en-US"/>
              </w:rPr>
            </w:pPr>
            <w:r w:rsidRPr="00BA36F3">
              <w:rPr>
                <w:sz w:val="18"/>
                <w:szCs w:val="18"/>
                <w:lang w:eastAsia="en-US"/>
              </w:rPr>
              <w:t>«18»  ноября  2024  года</w:t>
            </w:r>
          </w:p>
          <w:p w:rsidR="00BA36F3" w:rsidRPr="00BA36F3" w:rsidRDefault="00BA36F3" w:rsidP="00BA36F3">
            <w:pPr>
              <w:widowControl w:val="0"/>
              <w:jc w:val="right"/>
              <w:rPr>
                <w:sz w:val="18"/>
                <w:szCs w:val="18"/>
              </w:rPr>
            </w:pPr>
          </w:p>
        </w:tc>
      </w:tr>
    </w:tbl>
    <w:p w:rsidR="00BA36F3" w:rsidRPr="00BA36F3" w:rsidRDefault="00BA36F3" w:rsidP="00BA36F3">
      <w:pPr>
        <w:tabs>
          <w:tab w:val="left" w:pos="240"/>
          <w:tab w:val="center" w:pos="4677"/>
        </w:tabs>
        <w:suppressAutoHyphens/>
        <w:jc w:val="center"/>
        <w:rPr>
          <w:b/>
          <w:bCs/>
          <w:sz w:val="18"/>
          <w:szCs w:val="18"/>
          <w:lang w:eastAsia="ar-SA"/>
        </w:rPr>
      </w:pPr>
      <w:r w:rsidRPr="00BA36F3">
        <w:rPr>
          <w:b/>
          <w:bCs/>
          <w:sz w:val="18"/>
          <w:szCs w:val="18"/>
          <w:lang w:eastAsia="ar-SA"/>
        </w:rPr>
        <w:t>ДОКУМЕНТАЦИЯ</w:t>
      </w:r>
    </w:p>
    <w:p w:rsidR="00BA36F3" w:rsidRPr="00BA36F3" w:rsidRDefault="00BA36F3" w:rsidP="00BA36F3">
      <w:pPr>
        <w:tabs>
          <w:tab w:val="left" w:pos="240"/>
          <w:tab w:val="center" w:pos="4677"/>
        </w:tabs>
        <w:suppressAutoHyphens/>
        <w:jc w:val="center"/>
        <w:rPr>
          <w:b/>
          <w:bCs/>
          <w:sz w:val="18"/>
          <w:szCs w:val="18"/>
          <w:lang w:eastAsia="ar-SA"/>
        </w:rPr>
      </w:pPr>
      <w:r w:rsidRPr="00BA36F3">
        <w:rPr>
          <w:b/>
          <w:bCs/>
          <w:sz w:val="18"/>
          <w:szCs w:val="18"/>
          <w:lang w:eastAsia="ar-SA"/>
        </w:rPr>
        <w:t>ОБ АУКЦИОНЕ</w:t>
      </w:r>
    </w:p>
    <w:p w:rsidR="00BA36F3" w:rsidRPr="00BA36F3" w:rsidRDefault="00BA36F3" w:rsidP="00BA36F3">
      <w:pPr>
        <w:spacing w:after="200" w:line="276" w:lineRule="auto"/>
        <w:jc w:val="center"/>
        <w:rPr>
          <w:rFonts w:ascii="Calibri" w:hAnsi="Calibri"/>
          <w:b/>
          <w:sz w:val="18"/>
          <w:szCs w:val="18"/>
          <w:lang w:eastAsia="en-US"/>
        </w:rPr>
      </w:pPr>
    </w:p>
    <w:p w:rsidR="00BA36F3" w:rsidRPr="00BA36F3" w:rsidRDefault="00BA36F3" w:rsidP="00BA36F3">
      <w:pPr>
        <w:spacing w:after="200" w:line="276" w:lineRule="auto"/>
        <w:jc w:val="center"/>
        <w:rPr>
          <w:b/>
          <w:sz w:val="18"/>
          <w:szCs w:val="18"/>
          <w:lang w:eastAsia="en-US"/>
        </w:rPr>
      </w:pPr>
      <w:r w:rsidRPr="00BA36F3">
        <w:rPr>
          <w:b/>
          <w:sz w:val="18"/>
          <w:szCs w:val="18"/>
          <w:lang w:eastAsia="en-US"/>
        </w:rPr>
        <w:t xml:space="preserve">на право заключения договора </w:t>
      </w:r>
    </w:p>
    <w:p w:rsidR="00BA36F3" w:rsidRPr="00BA36F3" w:rsidRDefault="00BA36F3" w:rsidP="00BA36F3">
      <w:pPr>
        <w:spacing w:after="200" w:line="276" w:lineRule="auto"/>
        <w:jc w:val="center"/>
        <w:rPr>
          <w:b/>
          <w:sz w:val="18"/>
          <w:szCs w:val="18"/>
          <w:lang w:eastAsia="en-US"/>
        </w:rPr>
      </w:pPr>
      <w:r w:rsidRPr="00BA36F3">
        <w:rPr>
          <w:b/>
          <w:sz w:val="18"/>
          <w:szCs w:val="18"/>
          <w:lang w:eastAsia="en-US"/>
        </w:rPr>
        <w:t>аренды по объектам нежилых помещений муниципального имущества городского поселения Агириш</w:t>
      </w:r>
    </w:p>
    <w:p w:rsidR="00BA36F3" w:rsidRPr="00BA36F3" w:rsidRDefault="00BA36F3" w:rsidP="00BA36F3">
      <w:pPr>
        <w:spacing w:after="200" w:line="276" w:lineRule="auto"/>
        <w:jc w:val="center"/>
        <w:rPr>
          <w:b/>
          <w:sz w:val="18"/>
          <w:szCs w:val="18"/>
          <w:lang w:eastAsia="en-US"/>
        </w:rPr>
      </w:pPr>
      <w:r w:rsidRPr="00BA36F3">
        <w:rPr>
          <w:b/>
          <w:sz w:val="18"/>
          <w:szCs w:val="18"/>
          <w:lang w:eastAsia="en-US"/>
        </w:rPr>
        <w:t>в электронной форме</w:t>
      </w:r>
    </w:p>
    <w:p w:rsidR="00BA36F3" w:rsidRPr="00BA36F3" w:rsidRDefault="00BA36F3" w:rsidP="00BA36F3">
      <w:pPr>
        <w:widowControl w:val="0"/>
        <w:jc w:val="center"/>
        <w:rPr>
          <w:b/>
          <w:sz w:val="18"/>
          <w:szCs w:val="18"/>
          <w:lang w:eastAsia="en-US"/>
        </w:rPr>
      </w:pPr>
    </w:p>
    <w:p w:rsidR="00BA36F3" w:rsidRPr="00BA36F3" w:rsidRDefault="00BA36F3" w:rsidP="00BA36F3">
      <w:pPr>
        <w:widowControl w:val="0"/>
        <w:jc w:val="center"/>
        <w:rPr>
          <w:b/>
          <w:sz w:val="18"/>
          <w:szCs w:val="18"/>
          <w:lang w:eastAsia="en-US"/>
        </w:rPr>
      </w:pPr>
    </w:p>
    <w:p w:rsidR="00BA36F3" w:rsidRPr="00BA36F3" w:rsidRDefault="00BA36F3" w:rsidP="00BA36F3">
      <w:pPr>
        <w:widowControl w:val="0"/>
        <w:spacing w:before="240"/>
        <w:rPr>
          <w:color w:val="FF0000"/>
          <w:sz w:val="18"/>
          <w:szCs w:val="18"/>
          <w:lang w:eastAsia="en-US"/>
        </w:rPr>
      </w:pPr>
      <w:r w:rsidRPr="00BA36F3">
        <w:rPr>
          <w:sz w:val="18"/>
          <w:szCs w:val="18"/>
          <w:lang w:eastAsia="en-US"/>
        </w:rPr>
        <w:t>Дата начала приёма заявок</w:t>
      </w:r>
      <w:r w:rsidRPr="00BA36F3">
        <w:rPr>
          <w:sz w:val="18"/>
          <w:szCs w:val="18"/>
          <w:lang w:eastAsia="en-US"/>
        </w:rPr>
        <w:tab/>
      </w:r>
      <w:r w:rsidRPr="00BA36F3">
        <w:rPr>
          <w:sz w:val="18"/>
          <w:szCs w:val="18"/>
          <w:lang w:eastAsia="en-US"/>
        </w:rPr>
        <w:tab/>
      </w:r>
      <w:r w:rsidRPr="00BA36F3">
        <w:rPr>
          <w:sz w:val="18"/>
          <w:szCs w:val="18"/>
          <w:lang w:eastAsia="en-US"/>
        </w:rPr>
        <w:tab/>
        <w:t>19 ноября</w:t>
      </w:r>
      <w:r w:rsidRPr="00BA36F3">
        <w:rPr>
          <w:b/>
          <w:color w:val="FF0000"/>
          <w:sz w:val="18"/>
          <w:szCs w:val="18"/>
          <w:lang w:eastAsia="en-US"/>
        </w:rPr>
        <w:t xml:space="preserve"> </w:t>
      </w:r>
      <w:r w:rsidRPr="00BA36F3">
        <w:rPr>
          <w:sz w:val="18"/>
          <w:szCs w:val="18"/>
          <w:lang w:eastAsia="en-US"/>
        </w:rPr>
        <w:t>2024 г.</w:t>
      </w:r>
    </w:p>
    <w:p w:rsidR="00BA36F3" w:rsidRPr="00BA36F3" w:rsidRDefault="00BA36F3" w:rsidP="00BA36F3">
      <w:pPr>
        <w:widowControl w:val="0"/>
        <w:spacing w:before="240" w:after="200" w:line="276" w:lineRule="auto"/>
        <w:rPr>
          <w:sz w:val="18"/>
          <w:szCs w:val="18"/>
          <w:lang w:eastAsia="en-US"/>
        </w:rPr>
      </w:pPr>
      <w:r w:rsidRPr="00BA36F3">
        <w:rPr>
          <w:sz w:val="18"/>
          <w:szCs w:val="18"/>
          <w:lang w:eastAsia="en-US"/>
        </w:rPr>
        <w:t>Дата окончания приёма заявок</w:t>
      </w:r>
      <w:r w:rsidRPr="00BA36F3">
        <w:rPr>
          <w:sz w:val="18"/>
          <w:szCs w:val="18"/>
          <w:lang w:eastAsia="en-US"/>
        </w:rPr>
        <w:tab/>
      </w:r>
      <w:r w:rsidRPr="00BA36F3">
        <w:rPr>
          <w:sz w:val="18"/>
          <w:szCs w:val="18"/>
          <w:lang w:eastAsia="en-US"/>
        </w:rPr>
        <w:tab/>
        <w:t>09 декабря 2024 г.</w:t>
      </w:r>
    </w:p>
    <w:p w:rsidR="00BA36F3" w:rsidRPr="00BA36F3" w:rsidRDefault="00BA36F3" w:rsidP="00BA36F3">
      <w:pPr>
        <w:widowControl w:val="0"/>
        <w:spacing w:before="240" w:after="200" w:line="276" w:lineRule="auto"/>
        <w:rPr>
          <w:sz w:val="18"/>
          <w:szCs w:val="18"/>
          <w:lang w:eastAsia="en-US"/>
        </w:rPr>
      </w:pPr>
      <w:r w:rsidRPr="00BA36F3">
        <w:rPr>
          <w:sz w:val="18"/>
          <w:szCs w:val="18"/>
          <w:lang w:eastAsia="en-US"/>
        </w:rPr>
        <w:t>Дата определения участников</w:t>
      </w:r>
      <w:r w:rsidRPr="00BA36F3">
        <w:rPr>
          <w:sz w:val="18"/>
          <w:szCs w:val="18"/>
          <w:lang w:eastAsia="en-US"/>
        </w:rPr>
        <w:tab/>
      </w:r>
      <w:r w:rsidRPr="00BA36F3">
        <w:rPr>
          <w:sz w:val="18"/>
          <w:szCs w:val="18"/>
          <w:lang w:eastAsia="en-US"/>
        </w:rPr>
        <w:tab/>
        <w:t>10 декабря 2024 г.</w:t>
      </w:r>
    </w:p>
    <w:p w:rsidR="00BA36F3" w:rsidRPr="00BA36F3" w:rsidRDefault="00BA36F3" w:rsidP="00BA36F3">
      <w:pPr>
        <w:widowControl w:val="0"/>
        <w:spacing w:before="240" w:after="200" w:line="276" w:lineRule="auto"/>
        <w:rPr>
          <w:b/>
          <w:sz w:val="18"/>
          <w:szCs w:val="18"/>
          <w:lang w:eastAsia="en-US"/>
        </w:rPr>
      </w:pPr>
      <w:r w:rsidRPr="00BA36F3">
        <w:rPr>
          <w:sz w:val="18"/>
          <w:szCs w:val="18"/>
          <w:lang w:eastAsia="en-US"/>
        </w:rPr>
        <w:t>Дата аукциона</w:t>
      </w:r>
      <w:r w:rsidRPr="00BA36F3">
        <w:rPr>
          <w:sz w:val="18"/>
          <w:szCs w:val="18"/>
          <w:lang w:eastAsia="en-US"/>
        </w:rPr>
        <w:tab/>
      </w:r>
      <w:r w:rsidRPr="00BA36F3">
        <w:rPr>
          <w:sz w:val="18"/>
          <w:szCs w:val="18"/>
          <w:lang w:eastAsia="en-US"/>
        </w:rPr>
        <w:tab/>
      </w:r>
      <w:r w:rsidRPr="00BA36F3">
        <w:rPr>
          <w:sz w:val="18"/>
          <w:szCs w:val="18"/>
          <w:lang w:eastAsia="en-US"/>
        </w:rPr>
        <w:tab/>
      </w:r>
      <w:r w:rsidRPr="00BA36F3">
        <w:rPr>
          <w:sz w:val="18"/>
          <w:szCs w:val="18"/>
          <w:lang w:eastAsia="en-US"/>
        </w:rPr>
        <w:tab/>
        <w:t>11 декабря 2024 г.</w:t>
      </w:r>
    </w:p>
    <w:p w:rsidR="00BA36F3" w:rsidRPr="00BA36F3" w:rsidRDefault="00BA36F3" w:rsidP="00BA36F3">
      <w:pPr>
        <w:widowControl w:val="0"/>
        <w:spacing w:after="360"/>
        <w:jc w:val="center"/>
        <w:rPr>
          <w:b/>
          <w:bCs/>
          <w:sz w:val="18"/>
          <w:szCs w:val="18"/>
          <w:lang w:eastAsia="en-US"/>
        </w:rPr>
      </w:pPr>
    </w:p>
    <w:p w:rsidR="00BA36F3" w:rsidRPr="00BA36F3" w:rsidRDefault="00BA36F3" w:rsidP="00BA36F3">
      <w:pPr>
        <w:widowControl w:val="0"/>
        <w:spacing w:after="360"/>
        <w:jc w:val="center"/>
        <w:rPr>
          <w:b/>
          <w:bCs/>
          <w:sz w:val="18"/>
          <w:szCs w:val="18"/>
          <w:lang w:eastAsia="en-US"/>
        </w:rPr>
      </w:pPr>
    </w:p>
    <w:p w:rsidR="00BA36F3" w:rsidRPr="00BA36F3" w:rsidRDefault="00BA36F3" w:rsidP="00BA36F3">
      <w:pPr>
        <w:widowControl w:val="0"/>
        <w:spacing w:after="360"/>
        <w:jc w:val="center"/>
        <w:rPr>
          <w:b/>
          <w:bCs/>
          <w:sz w:val="18"/>
          <w:szCs w:val="18"/>
          <w:lang w:eastAsia="en-US"/>
        </w:rPr>
      </w:pPr>
    </w:p>
    <w:p w:rsidR="00BA36F3" w:rsidRPr="00BA36F3" w:rsidRDefault="00BA36F3" w:rsidP="00BA36F3">
      <w:pPr>
        <w:jc w:val="center"/>
        <w:rPr>
          <w:b/>
          <w:sz w:val="18"/>
          <w:szCs w:val="18"/>
          <w:lang w:eastAsia="en-US"/>
        </w:rPr>
      </w:pPr>
      <w:r w:rsidRPr="00BA36F3">
        <w:rPr>
          <w:b/>
          <w:sz w:val="18"/>
          <w:szCs w:val="18"/>
          <w:lang w:eastAsia="en-US"/>
        </w:rPr>
        <w:t>г.п. Агириш</w:t>
      </w:r>
    </w:p>
    <w:p w:rsidR="00BA36F3" w:rsidRPr="00BA36F3" w:rsidRDefault="00BA36F3" w:rsidP="00BA36F3">
      <w:pPr>
        <w:jc w:val="center"/>
        <w:rPr>
          <w:b/>
          <w:sz w:val="18"/>
          <w:szCs w:val="18"/>
          <w:lang w:eastAsia="en-US"/>
        </w:rPr>
      </w:pPr>
      <w:r w:rsidRPr="00BA36F3">
        <w:rPr>
          <w:b/>
          <w:sz w:val="18"/>
          <w:szCs w:val="18"/>
          <w:lang w:eastAsia="en-US"/>
        </w:rPr>
        <w:t>2024 г.</w:t>
      </w:r>
    </w:p>
    <w:p w:rsidR="00BA36F3" w:rsidRPr="00BA36F3" w:rsidRDefault="00BA36F3" w:rsidP="00BA36F3">
      <w:pPr>
        <w:widowControl w:val="0"/>
        <w:spacing w:after="360"/>
        <w:rPr>
          <w:b/>
          <w:bCs/>
          <w:sz w:val="18"/>
          <w:szCs w:val="18"/>
          <w:lang w:eastAsia="en-US"/>
        </w:rPr>
      </w:pPr>
    </w:p>
    <w:tbl>
      <w:tblPr>
        <w:tblStyle w:val="182"/>
        <w:tblW w:w="0" w:type="auto"/>
        <w:tblLook w:val="04A0" w:firstRow="1" w:lastRow="0" w:firstColumn="1" w:lastColumn="0" w:noHBand="0" w:noVBand="1"/>
      </w:tblPr>
      <w:tblGrid>
        <w:gridCol w:w="2547"/>
        <w:gridCol w:w="2835"/>
        <w:gridCol w:w="4246"/>
      </w:tblGrid>
      <w:tr w:rsidR="00BA36F3" w:rsidRPr="00BA36F3" w:rsidTr="006908E2">
        <w:tc>
          <w:tcPr>
            <w:tcW w:w="9628" w:type="dxa"/>
            <w:gridSpan w:val="3"/>
            <w:shd w:val="clear" w:color="auto" w:fill="FFFFCC"/>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b/>
                <w:kern w:val="3"/>
                <w:sz w:val="18"/>
                <w:szCs w:val="18"/>
                <w:lang w:eastAsia="zh-CN" w:bidi="hi-IN"/>
              </w:rPr>
              <w:t>Сведения о процедуре</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Тип процедуры</w:t>
            </w:r>
          </w:p>
        </w:tc>
        <w:tc>
          <w:tcPr>
            <w:tcW w:w="7081" w:type="dxa"/>
            <w:gridSpan w:val="2"/>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 xml:space="preserve">Аукцион </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Наименование процедуры</w:t>
            </w:r>
          </w:p>
        </w:tc>
        <w:tc>
          <w:tcPr>
            <w:tcW w:w="7081" w:type="dxa"/>
            <w:gridSpan w:val="2"/>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 xml:space="preserve">Аукцион на право заключения договоров аренды </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 xml:space="preserve">Адрес электронной площадки </w:t>
            </w:r>
            <w:r w:rsidRPr="00BA36F3">
              <w:rPr>
                <w:kern w:val="3"/>
                <w:sz w:val="18"/>
                <w:szCs w:val="18"/>
                <w:lang w:eastAsia="zh-CN" w:bidi="hi-IN"/>
              </w:rPr>
              <w:lastRenderedPageBreak/>
              <w:t>в сети «Интернет»</w:t>
            </w:r>
          </w:p>
        </w:tc>
        <w:tc>
          <w:tcPr>
            <w:tcW w:w="7081" w:type="dxa"/>
            <w:gridSpan w:val="2"/>
          </w:tcPr>
          <w:p w:rsidR="00BA36F3" w:rsidRPr="00BA36F3" w:rsidRDefault="00216F49" w:rsidP="00BA36F3">
            <w:pPr>
              <w:widowControl w:val="0"/>
              <w:suppressLineNumbers/>
              <w:suppressAutoHyphens/>
              <w:autoSpaceDN w:val="0"/>
              <w:jc w:val="both"/>
              <w:rPr>
                <w:kern w:val="3"/>
                <w:sz w:val="18"/>
                <w:szCs w:val="18"/>
                <w:lang w:eastAsia="zh-CN" w:bidi="hi-IN"/>
              </w:rPr>
            </w:pPr>
            <w:hyperlink r:id="rId16" w:history="1">
              <w:r w:rsidR="00BA36F3" w:rsidRPr="00BA36F3">
                <w:rPr>
                  <w:color w:val="0563C1"/>
                  <w:kern w:val="3"/>
                  <w:sz w:val="18"/>
                  <w:szCs w:val="18"/>
                  <w:u w:val="single"/>
                  <w:lang w:val="en-US" w:eastAsia="zh-CN" w:bidi="hi-IN"/>
                </w:rPr>
                <w:t>http</w:t>
              </w:r>
              <w:r w:rsidR="00BA36F3" w:rsidRPr="00BA36F3">
                <w:rPr>
                  <w:color w:val="0563C1"/>
                  <w:kern w:val="3"/>
                  <w:sz w:val="18"/>
                  <w:szCs w:val="18"/>
                  <w:u w:val="single"/>
                  <w:lang w:eastAsia="zh-CN" w:bidi="hi-IN"/>
                </w:rPr>
                <w:t>://</w:t>
              </w:r>
              <w:proofErr w:type="spellStart"/>
              <w:r w:rsidR="00BA36F3" w:rsidRPr="00BA36F3">
                <w:rPr>
                  <w:color w:val="0563C1"/>
                  <w:kern w:val="3"/>
                  <w:sz w:val="18"/>
                  <w:szCs w:val="18"/>
                  <w:u w:val="single"/>
                  <w:lang w:val="en-US" w:eastAsia="zh-CN" w:bidi="hi-IN"/>
                </w:rPr>
                <w:t>utp</w:t>
              </w:r>
              <w:proofErr w:type="spellEnd"/>
              <w:r w:rsidR="00BA36F3" w:rsidRPr="00BA36F3">
                <w:rPr>
                  <w:color w:val="0563C1"/>
                  <w:kern w:val="3"/>
                  <w:sz w:val="18"/>
                  <w:szCs w:val="18"/>
                  <w:u w:val="single"/>
                  <w:lang w:eastAsia="zh-CN" w:bidi="hi-IN"/>
                </w:rPr>
                <w:t>.</w:t>
              </w:r>
              <w:proofErr w:type="spellStart"/>
              <w:r w:rsidR="00BA36F3" w:rsidRPr="00BA36F3">
                <w:rPr>
                  <w:color w:val="0563C1"/>
                  <w:kern w:val="3"/>
                  <w:sz w:val="18"/>
                  <w:szCs w:val="18"/>
                  <w:u w:val="single"/>
                  <w:lang w:val="en-US" w:eastAsia="zh-CN" w:bidi="hi-IN"/>
                </w:rPr>
                <w:t>sberbank</w:t>
              </w:r>
              <w:proofErr w:type="spellEnd"/>
              <w:r w:rsidR="00BA36F3" w:rsidRPr="00BA36F3">
                <w:rPr>
                  <w:color w:val="0563C1"/>
                  <w:kern w:val="3"/>
                  <w:sz w:val="18"/>
                  <w:szCs w:val="18"/>
                  <w:u w:val="single"/>
                  <w:lang w:eastAsia="zh-CN" w:bidi="hi-IN"/>
                </w:rPr>
                <w:t>-</w:t>
              </w:r>
              <w:proofErr w:type="spellStart"/>
              <w:r w:rsidR="00BA36F3" w:rsidRPr="00BA36F3">
                <w:rPr>
                  <w:color w:val="0563C1"/>
                  <w:kern w:val="3"/>
                  <w:sz w:val="18"/>
                  <w:szCs w:val="18"/>
                  <w:u w:val="single"/>
                  <w:lang w:val="en-US" w:eastAsia="zh-CN" w:bidi="hi-IN"/>
                </w:rPr>
                <w:t>ast</w:t>
              </w:r>
              <w:proofErr w:type="spellEnd"/>
              <w:r w:rsidR="00BA36F3" w:rsidRPr="00BA36F3">
                <w:rPr>
                  <w:color w:val="0563C1"/>
                  <w:kern w:val="3"/>
                  <w:sz w:val="18"/>
                  <w:szCs w:val="18"/>
                  <w:u w:val="single"/>
                  <w:lang w:eastAsia="zh-CN" w:bidi="hi-IN"/>
                </w:rPr>
                <w:t>.</w:t>
              </w:r>
              <w:proofErr w:type="spellStart"/>
              <w:r w:rsidR="00BA36F3" w:rsidRPr="00BA36F3">
                <w:rPr>
                  <w:color w:val="0563C1"/>
                  <w:kern w:val="3"/>
                  <w:sz w:val="18"/>
                  <w:szCs w:val="18"/>
                  <w:u w:val="single"/>
                  <w:lang w:val="en-US" w:eastAsia="zh-CN" w:bidi="hi-IN"/>
                </w:rPr>
                <w:t>ru</w:t>
              </w:r>
              <w:proofErr w:type="spellEnd"/>
              <w:r w:rsidR="00BA36F3" w:rsidRPr="00BA36F3">
                <w:rPr>
                  <w:color w:val="0563C1"/>
                  <w:kern w:val="3"/>
                  <w:sz w:val="18"/>
                  <w:szCs w:val="18"/>
                  <w:u w:val="single"/>
                  <w:lang w:eastAsia="zh-CN" w:bidi="hi-IN"/>
                </w:rPr>
                <w:t>/</w:t>
              </w:r>
              <w:r w:rsidR="00BA36F3" w:rsidRPr="00BA36F3">
                <w:rPr>
                  <w:color w:val="0563C1"/>
                  <w:kern w:val="3"/>
                  <w:sz w:val="18"/>
                  <w:szCs w:val="18"/>
                  <w:u w:val="single"/>
                  <w:lang w:val="en-US" w:eastAsia="zh-CN" w:bidi="hi-IN"/>
                </w:rPr>
                <w:t>AP</w:t>
              </w:r>
              <w:r w:rsidR="00BA36F3" w:rsidRPr="00BA36F3">
                <w:rPr>
                  <w:color w:val="0563C1"/>
                  <w:kern w:val="3"/>
                  <w:sz w:val="18"/>
                  <w:szCs w:val="18"/>
                  <w:u w:val="single"/>
                  <w:lang w:eastAsia="zh-CN" w:bidi="hi-IN"/>
                </w:rPr>
                <w:t>/</w:t>
              </w:r>
            </w:hyperlink>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lastRenderedPageBreak/>
              <w:t>Сайт Организатора процедуры в сети «Интернет»</w:t>
            </w:r>
          </w:p>
        </w:tc>
        <w:tc>
          <w:tcPr>
            <w:tcW w:w="7081" w:type="dxa"/>
            <w:gridSpan w:val="2"/>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color w:val="0000FF"/>
                <w:kern w:val="3"/>
                <w:sz w:val="18"/>
                <w:szCs w:val="18"/>
                <w:u w:val="single"/>
                <w:lang w:eastAsia="zh-CN" w:bidi="hi-IN"/>
              </w:rPr>
              <w:t>https://agirish.sovrnhmao.ru/</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Порядок регистрации Претендентов на электронной площадке, правила проведения процедуры</w:t>
            </w:r>
          </w:p>
        </w:tc>
        <w:tc>
          <w:tcPr>
            <w:tcW w:w="7081" w:type="dxa"/>
            <w:gridSpan w:val="2"/>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 xml:space="preserve">Определены в регламенте Торговой секции «Приватизация, аренда и продажа прав» (далее – ТС) электронной площадки (далее – </w:t>
            </w:r>
            <w:proofErr w:type="spellStart"/>
            <w:r w:rsidRPr="00BA36F3">
              <w:rPr>
                <w:kern w:val="3"/>
                <w:sz w:val="18"/>
                <w:szCs w:val="18"/>
                <w:lang w:eastAsia="zh-CN" w:bidi="hi-IN"/>
              </w:rPr>
              <w:t>ЭП</w:t>
            </w:r>
            <w:proofErr w:type="spellEnd"/>
            <w:r w:rsidRPr="00BA36F3">
              <w:rPr>
                <w:kern w:val="3"/>
                <w:sz w:val="18"/>
                <w:szCs w:val="18"/>
                <w:lang w:eastAsia="zh-CN" w:bidi="hi-IN"/>
              </w:rPr>
              <w:t>)</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Сведения об Организаторе процедуры</w:t>
            </w:r>
          </w:p>
          <w:p w:rsidR="00BA36F3" w:rsidRPr="00BA36F3" w:rsidRDefault="00BA36F3" w:rsidP="00BA36F3">
            <w:pPr>
              <w:widowControl w:val="0"/>
              <w:suppressLineNumbers/>
              <w:suppressAutoHyphens/>
              <w:autoSpaceDN w:val="0"/>
              <w:rPr>
                <w:kern w:val="3"/>
                <w:sz w:val="18"/>
                <w:szCs w:val="18"/>
                <w:lang w:eastAsia="zh-CN" w:bidi="hi-IN"/>
              </w:rPr>
            </w:pPr>
          </w:p>
        </w:tc>
        <w:tc>
          <w:tcPr>
            <w:tcW w:w="7081" w:type="dxa"/>
            <w:gridSpan w:val="2"/>
          </w:tcPr>
          <w:p w:rsidR="00BA36F3" w:rsidRPr="00BA36F3" w:rsidRDefault="00BA36F3" w:rsidP="00BA36F3">
            <w:pPr>
              <w:suppressLineNumbers/>
              <w:suppressAutoHyphens/>
              <w:autoSpaceDN w:val="0"/>
              <w:jc w:val="both"/>
              <w:rPr>
                <w:rFonts w:ascii="Liberation Serif" w:eastAsia="SimSun" w:hAnsi="Liberation Serif" w:cs="Mangal" w:hint="eastAsia"/>
                <w:kern w:val="3"/>
                <w:sz w:val="18"/>
                <w:szCs w:val="18"/>
                <w:lang w:eastAsia="zh-CN" w:bidi="hi-IN"/>
              </w:rPr>
            </w:pPr>
            <w:r w:rsidRPr="00BA36F3">
              <w:rPr>
                <w:rFonts w:ascii="Liberation Serif" w:eastAsia="SimSun" w:hAnsi="Liberation Serif" w:cs="Mangal"/>
                <w:kern w:val="3"/>
                <w:sz w:val="18"/>
                <w:szCs w:val="18"/>
                <w:lang w:eastAsia="zh-CN" w:bidi="hi-IN"/>
              </w:rPr>
              <w:t>Администрация городского поселения Агириш,</w:t>
            </w:r>
          </w:p>
          <w:p w:rsidR="00BA36F3" w:rsidRPr="00BA36F3" w:rsidRDefault="00BA36F3" w:rsidP="00BA36F3">
            <w:pPr>
              <w:suppressLineNumbers/>
              <w:suppressAutoHyphens/>
              <w:autoSpaceDN w:val="0"/>
              <w:jc w:val="both"/>
              <w:rPr>
                <w:rFonts w:eastAsia="SimSun"/>
                <w:kern w:val="3"/>
                <w:sz w:val="18"/>
                <w:szCs w:val="18"/>
                <w:lang w:eastAsia="zh-CN" w:bidi="hi-IN"/>
              </w:rPr>
            </w:pPr>
            <w:r w:rsidRPr="00BA36F3">
              <w:rPr>
                <w:rFonts w:eastAsia="SimSun"/>
                <w:kern w:val="3"/>
                <w:sz w:val="18"/>
                <w:szCs w:val="18"/>
                <w:lang w:eastAsia="zh-CN" w:bidi="hi-IN"/>
              </w:rPr>
              <w:t xml:space="preserve">ИНН 8622012077, КПП </w:t>
            </w:r>
            <w:r w:rsidRPr="00BA36F3">
              <w:rPr>
                <w:rFonts w:ascii="Liberation Serif" w:eastAsia="SimSun" w:hAnsi="Liberation Serif" w:cs="Mangal"/>
                <w:kern w:val="3"/>
                <w:sz w:val="18"/>
                <w:szCs w:val="18"/>
                <w:lang w:eastAsia="zh-CN" w:bidi="hi-IN"/>
              </w:rPr>
              <w:t>861501001</w:t>
            </w:r>
            <w:r w:rsidRPr="00BA36F3">
              <w:rPr>
                <w:rFonts w:eastAsia="SimSun"/>
                <w:kern w:val="3"/>
                <w:sz w:val="18"/>
                <w:szCs w:val="18"/>
                <w:lang w:eastAsia="zh-CN" w:bidi="hi-IN"/>
              </w:rPr>
              <w:t>,</w:t>
            </w:r>
          </w:p>
          <w:p w:rsidR="00BA36F3" w:rsidRPr="00BA36F3" w:rsidRDefault="00BA36F3" w:rsidP="00BA36F3">
            <w:pPr>
              <w:suppressLineNumbers/>
              <w:suppressAutoHyphens/>
              <w:autoSpaceDN w:val="0"/>
              <w:jc w:val="both"/>
              <w:rPr>
                <w:rFonts w:eastAsia="SimSun"/>
                <w:kern w:val="3"/>
                <w:sz w:val="18"/>
                <w:szCs w:val="18"/>
                <w:lang w:eastAsia="zh-CN" w:bidi="hi-IN"/>
              </w:rPr>
            </w:pPr>
            <w:r w:rsidRPr="00BA36F3">
              <w:rPr>
                <w:rFonts w:eastAsia="SimSun"/>
                <w:kern w:val="3"/>
                <w:sz w:val="18"/>
                <w:szCs w:val="18"/>
                <w:lang w:eastAsia="zh-CN" w:bidi="hi-IN"/>
              </w:rPr>
              <w:t xml:space="preserve">Юридический адрес: </w:t>
            </w:r>
            <w:r w:rsidRPr="00BA36F3">
              <w:rPr>
                <w:rFonts w:ascii="Liberation Serif" w:eastAsia="SimSun" w:hAnsi="Liberation Serif" w:cs="Mangal"/>
                <w:kern w:val="3"/>
                <w:sz w:val="18"/>
                <w:szCs w:val="18"/>
                <w:lang w:eastAsia="zh-CN" w:bidi="hi-IN"/>
              </w:rPr>
              <w:t>628245, Тюменская область, Ханты-Мансийский автономный округ – Югра, Советский район, г.п. Агириш, ул. Винницкая, д. 16.</w:t>
            </w:r>
          </w:p>
          <w:p w:rsidR="00BA36F3" w:rsidRPr="00BA36F3" w:rsidRDefault="00BA36F3" w:rsidP="00BA36F3">
            <w:pPr>
              <w:suppressLineNumbers/>
              <w:suppressAutoHyphens/>
              <w:autoSpaceDN w:val="0"/>
              <w:jc w:val="both"/>
              <w:rPr>
                <w:rFonts w:eastAsia="SimSun"/>
                <w:kern w:val="3"/>
                <w:sz w:val="18"/>
                <w:szCs w:val="18"/>
                <w:lang w:eastAsia="zh-CN" w:bidi="hi-IN"/>
              </w:rPr>
            </w:pPr>
            <w:proofErr w:type="gramStart"/>
            <w:r w:rsidRPr="00BA36F3">
              <w:rPr>
                <w:rFonts w:eastAsia="SimSun"/>
                <w:kern w:val="3"/>
                <w:sz w:val="18"/>
                <w:szCs w:val="18"/>
                <w:lang w:eastAsia="zh-CN" w:bidi="hi-IN"/>
              </w:rPr>
              <w:t xml:space="preserve">Фактический (почтовый) адрес: </w:t>
            </w:r>
            <w:r w:rsidRPr="00BA36F3">
              <w:rPr>
                <w:rFonts w:ascii="Liberation Serif" w:eastAsia="SimSun" w:hAnsi="Liberation Serif" w:cs="Mangal"/>
                <w:kern w:val="3"/>
                <w:sz w:val="18"/>
                <w:szCs w:val="18"/>
                <w:lang w:eastAsia="zh-CN" w:bidi="hi-IN"/>
              </w:rPr>
              <w:t>628245, Тюменская область, Ханты-Мансийский автономный округ – Югра, Советский район, г.п. Агириш, ул. Винницкая, д. 16.</w:t>
            </w:r>
            <w:proofErr w:type="gramEnd"/>
          </w:p>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Контактное лицо: Самохвалова Маргарита Александровна</w:t>
            </w:r>
          </w:p>
          <w:p w:rsidR="00BA36F3" w:rsidRPr="00BA36F3" w:rsidRDefault="00BA36F3" w:rsidP="00BA36F3">
            <w:pPr>
              <w:widowControl w:val="0"/>
              <w:suppressLineNumbers/>
              <w:suppressAutoHyphens/>
              <w:autoSpaceDN w:val="0"/>
              <w:jc w:val="both"/>
              <w:rPr>
                <w:rFonts w:ascii="Arial" w:hAnsi="Arial" w:cs="Arial"/>
                <w:b/>
                <w:bCs/>
                <w:color w:val="2C363A"/>
                <w:kern w:val="3"/>
                <w:sz w:val="18"/>
                <w:szCs w:val="18"/>
                <w:shd w:val="clear" w:color="auto" w:fill="F4F4F4"/>
                <w:lang w:eastAsia="zh-CN" w:bidi="hi-IN"/>
              </w:rPr>
            </w:pPr>
            <w:r w:rsidRPr="00BA36F3">
              <w:rPr>
                <w:kern w:val="3"/>
                <w:sz w:val="18"/>
                <w:szCs w:val="18"/>
                <w:lang w:eastAsia="zh-CN" w:bidi="hi-IN"/>
              </w:rPr>
              <w:t xml:space="preserve">Адрес электронной почты: </w:t>
            </w:r>
            <w:r w:rsidRPr="00BA36F3">
              <w:rPr>
                <w:bCs/>
                <w:kern w:val="3"/>
                <w:sz w:val="18"/>
                <w:szCs w:val="18"/>
                <w:lang w:eastAsia="zh-CN" w:bidi="hi-IN"/>
              </w:rPr>
              <w:t>agirish@sovrnhmao.ru</w:t>
            </w:r>
          </w:p>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Контактный телефон: 8-34675-4-10-09</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Нормативное регулирование</w:t>
            </w:r>
          </w:p>
        </w:tc>
        <w:tc>
          <w:tcPr>
            <w:tcW w:w="7081" w:type="dxa"/>
            <w:gridSpan w:val="2"/>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Федеральный закон от 26.07.2006 № 135-ФЗ «О защите конкуренции».</w:t>
            </w:r>
          </w:p>
          <w:p w:rsidR="00BA36F3" w:rsidRPr="00BA36F3" w:rsidRDefault="00BA36F3" w:rsidP="00BA36F3">
            <w:pPr>
              <w:widowControl w:val="0"/>
              <w:suppressLineNumbers/>
              <w:suppressAutoHyphens/>
              <w:autoSpaceDN w:val="0"/>
              <w:jc w:val="both"/>
              <w:rPr>
                <w:kern w:val="3"/>
                <w:sz w:val="18"/>
                <w:szCs w:val="18"/>
                <w:lang w:eastAsia="zh-CN" w:bidi="hi-IN"/>
              </w:rPr>
            </w:pPr>
            <w:proofErr w:type="gramStart"/>
            <w:r w:rsidRPr="00BA36F3">
              <w:rPr>
                <w:kern w:val="3"/>
                <w:sz w:val="18"/>
                <w:szCs w:val="18"/>
                <w:lang w:eastAsia="zh-CN" w:bidi="hi-IN"/>
              </w:rPr>
              <w:t>Приказ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BA36F3" w:rsidRPr="00BA36F3" w:rsidRDefault="00BA36F3" w:rsidP="00BA36F3">
            <w:pPr>
              <w:widowControl w:val="0"/>
              <w:suppressLineNumbers/>
              <w:suppressAutoHyphens/>
              <w:autoSpaceDN w:val="0"/>
              <w:jc w:val="both"/>
              <w:rPr>
                <w:kern w:val="3"/>
                <w:sz w:val="18"/>
                <w:szCs w:val="18"/>
                <w:lang w:eastAsia="zh-CN" w:bidi="hi-IN"/>
              </w:rPr>
            </w:pP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Порядок, дата и время окончания срока подачи заявок на участие в аукционе</w:t>
            </w:r>
          </w:p>
        </w:tc>
        <w:tc>
          <w:tcPr>
            <w:tcW w:w="7081" w:type="dxa"/>
            <w:gridSpan w:val="2"/>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color w:val="000000"/>
                <w:kern w:val="3"/>
                <w:sz w:val="18"/>
                <w:szCs w:val="18"/>
                <w:lang w:eastAsia="zh-CN" w:bidi="hi-IN"/>
              </w:rPr>
              <w:t>Местом подачи заявок на участие в аукционе является электронная площадка. Заявки на участие в аукционе принимаются с 19.11.2024 00:00 (</w:t>
            </w:r>
            <w:proofErr w:type="gramStart"/>
            <w:r w:rsidRPr="00BA36F3">
              <w:rPr>
                <w:color w:val="000000"/>
                <w:kern w:val="3"/>
                <w:sz w:val="18"/>
                <w:szCs w:val="18"/>
                <w:lang w:eastAsia="zh-CN" w:bidi="hi-IN"/>
              </w:rPr>
              <w:t>МСК</w:t>
            </w:r>
            <w:proofErr w:type="gramEnd"/>
            <w:r w:rsidRPr="00BA36F3">
              <w:rPr>
                <w:color w:val="000000"/>
                <w:kern w:val="3"/>
                <w:sz w:val="18"/>
                <w:szCs w:val="18"/>
                <w:lang w:eastAsia="zh-CN" w:bidi="hi-IN"/>
              </w:rPr>
              <w:t xml:space="preserve">) по 09.12.2024 12:00 (МСК) </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Уполномоченный представитель организатора аукциона</w:t>
            </w:r>
          </w:p>
        </w:tc>
        <w:tc>
          <w:tcPr>
            <w:tcW w:w="7081" w:type="dxa"/>
            <w:gridSpan w:val="2"/>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Контактное лицо: Самохвалова Маргарита Александровна</w:t>
            </w:r>
          </w:p>
          <w:p w:rsidR="00BA36F3" w:rsidRPr="00BA36F3" w:rsidRDefault="00BA36F3" w:rsidP="00BA36F3">
            <w:pPr>
              <w:widowControl w:val="0"/>
              <w:suppressLineNumbers/>
              <w:suppressAutoHyphens/>
              <w:autoSpaceDN w:val="0"/>
              <w:jc w:val="both"/>
              <w:rPr>
                <w:rFonts w:ascii="Arial" w:hAnsi="Arial" w:cs="Arial"/>
                <w:b/>
                <w:bCs/>
                <w:color w:val="2C363A"/>
                <w:kern w:val="3"/>
                <w:sz w:val="18"/>
                <w:szCs w:val="18"/>
                <w:shd w:val="clear" w:color="auto" w:fill="F4F4F4"/>
                <w:lang w:eastAsia="zh-CN" w:bidi="hi-IN"/>
              </w:rPr>
            </w:pPr>
            <w:r w:rsidRPr="00BA36F3">
              <w:rPr>
                <w:kern w:val="3"/>
                <w:sz w:val="18"/>
                <w:szCs w:val="18"/>
                <w:lang w:eastAsia="zh-CN" w:bidi="hi-IN"/>
              </w:rPr>
              <w:t xml:space="preserve">Адрес электронной почты: </w:t>
            </w:r>
            <w:r w:rsidRPr="00BA36F3">
              <w:rPr>
                <w:bCs/>
                <w:kern w:val="3"/>
                <w:sz w:val="18"/>
                <w:szCs w:val="18"/>
                <w:lang w:eastAsia="zh-CN" w:bidi="hi-IN"/>
              </w:rPr>
              <w:t>agirish@sovrnhmao.ru</w:t>
            </w:r>
          </w:p>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Контактный телефон: 8-34675-4-10-09</w:t>
            </w:r>
          </w:p>
        </w:tc>
      </w:tr>
      <w:tr w:rsidR="00BA36F3" w:rsidRPr="00BA36F3" w:rsidTr="006908E2">
        <w:tc>
          <w:tcPr>
            <w:tcW w:w="9628" w:type="dxa"/>
            <w:gridSpan w:val="3"/>
            <w:shd w:val="clear" w:color="auto" w:fill="FFFF99"/>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ЛОТ 1</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Место расположения, описание и технические характеристики или муниципального имущества</w:t>
            </w:r>
          </w:p>
        </w:tc>
        <w:tc>
          <w:tcPr>
            <w:tcW w:w="7081" w:type="dxa"/>
            <w:gridSpan w:val="2"/>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 xml:space="preserve">нежилое помещение на первом этаже в здании, общей площадью 43,5 кв.м., расположенное по адресу: г.п. Агириш, ул. </w:t>
            </w:r>
            <w:proofErr w:type="gramStart"/>
            <w:r w:rsidRPr="00BA36F3">
              <w:rPr>
                <w:kern w:val="3"/>
                <w:sz w:val="18"/>
                <w:szCs w:val="18"/>
                <w:lang w:eastAsia="zh-CN" w:bidi="hi-IN"/>
              </w:rPr>
              <w:t>Винницкая</w:t>
            </w:r>
            <w:proofErr w:type="gramEnd"/>
            <w:r w:rsidRPr="00BA36F3">
              <w:rPr>
                <w:kern w:val="3"/>
                <w:sz w:val="18"/>
                <w:szCs w:val="18"/>
                <w:lang w:eastAsia="zh-CN" w:bidi="hi-IN"/>
              </w:rPr>
              <w:t xml:space="preserve">, </w:t>
            </w:r>
            <w:proofErr w:type="spellStart"/>
            <w:r w:rsidRPr="00BA36F3">
              <w:rPr>
                <w:kern w:val="3"/>
                <w:sz w:val="18"/>
                <w:szCs w:val="18"/>
                <w:lang w:eastAsia="zh-CN" w:bidi="hi-IN"/>
              </w:rPr>
              <w:t>д.16а</w:t>
            </w:r>
            <w:proofErr w:type="spellEnd"/>
            <w:r w:rsidRPr="00BA36F3">
              <w:rPr>
                <w:kern w:val="3"/>
                <w:sz w:val="18"/>
                <w:szCs w:val="18"/>
                <w:lang w:eastAsia="zh-CN" w:bidi="hi-IN"/>
              </w:rPr>
              <w:t>.</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Целевое назначение имущества</w:t>
            </w:r>
          </w:p>
        </w:tc>
        <w:tc>
          <w:tcPr>
            <w:tcW w:w="7081" w:type="dxa"/>
            <w:gridSpan w:val="2"/>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под служебное помещение.</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Начальная (минимальная) арендной платы (цена лота)</w:t>
            </w:r>
          </w:p>
        </w:tc>
        <w:tc>
          <w:tcPr>
            <w:tcW w:w="7081" w:type="dxa"/>
            <w:gridSpan w:val="2"/>
          </w:tcPr>
          <w:p w:rsidR="00BA36F3" w:rsidRPr="00BA36F3" w:rsidRDefault="00BA36F3" w:rsidP="00BA36F3">
            <w:pPr>
              <w:widowControl w:val="0"/>
              <w:suppressLineNumbers/>
              <w:suppressAutoHyphens/>
              <w:autoSpaceDN w:val="0"/>
              <w:jc w:val="both"/>
              <w:rPr>
                <w:kern w:val="3"/>
                <w:sz w:val="18"/>
                <w:szCs w:val="18"/>
                <w:highlight w:val="yellow"/>
                <w:lang w:eastAsia="zh-CN" w:bidi="hi-IN"/>
              </w:rPr>
            </w:pPr>
            <w:r w:rsidRPr="00BA36F3">
              <w:rPr>
                <w:kern w:val="3"/>
                <w:sz w:val="18"/>
                <w:szCs w:val="18"/>
                <w:lang w:eastAsia="zh-CN" w:bidi="hi-IN"/>
              </w:rPr>
              <w:t>6017,35 (шесть тысяч семнадцать руб., 35 коп.) в месяц без учета налога на добавленную стоимость и коммунальных услуг</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 xml:space="preserve">Срок действия договора </w:t>
            </w:r>
          </w:p>
        </w:tc>
        <w:tc>
          <w:tcPr>
            <w:tcW w:w="7081" w:type="dxa"/>
            <w:gridSpan w:val="2"/>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11 месяцев</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color w:val="000000"/>
                <w:kern w:val="3"/>
                <w:sz w:val="18"/>
                <w:szCs w:val="18"/>
                <w:lang w:eastAsia="zh-CN" w:bidi="hi-IN"/>
              </w:rPr>
              <w:t>Размер задатка, (20% от начальной цены)</w:t>
            </w:r>
          </w:p>
        </w:tc>
        <w:tc>
          <w:tcPr>
            <w:tcW w:w="7081" w:type="dxa"/>
            <w:gridSpan w:val="2"/>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1203,47 (одна тысяча двести три руб., 47 коп.)</w:t>
            </w:r>
          </w:p>
        </w:tc>
      </w:tr>
      <w:tr w:rsidR="00BA36F3" w:rsidRPr="00BA36F3" w:rsidTr="006908E2">
        <w:tc>
          <w:tcPr>
            <w:tcW w:w="9628" w:type="dxa"/>
            <w:gridSpan w:val="3"/>
            <w:shd w:val="clear" w:color="auto" w:fill="FFFF99"/>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ЛОТ 2</w:t>
            </w:r>
          </w:p>
        </w:tc>
      </w:tr>
      <w:tr w:rsidR="00BA36F3" w:rsidRPr="00BA36F3" w:rsidTr="006908E2">
        <w:tc>
          <w:tcPr>
            <w:tcW w:w="2547" w:type="dxa"/>
            <w:shd w:val="clear" w:color="auto" w:fill="FFFFFF" w:themeFill="background1"/>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Место расположения, описание и технические характеристики или муниципального имущества</w:t>
            </w:r>
          </w:p>
        </w:tc>
        <w:tc>
          <w:tcPr>
            <w:tcW w:w="7081" w:type="dxa"/>
            <w:gridSpan w:val="2"/>
            <w:shd w:val="clear" w:color="auto" w:fill="FFFFFF" w:themeFill="background1"/>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 xml:space="preserve">нежилое помещение на </w:t>
            </w:r>
            <w:proofErr w:type="gramStart"/>
            <w:r w:rsidRPr="00BA36F3">
              <w:rPr>
                <w:kern w:val="3"/>
                <w:sz w:val="18"/>
                <w:szCs w:val="18"/>
                <w:lang w:eastAsia="zh-CN" w:bidi="hi-IN"/>
              </w:rPr>
              <w:t>первом</w:t>
            </w:r>
            <w:proofErr w:type="gramEnd"/>
            <w:r w:rsidRPr="00BA36F3">
              <w:rPr>
                <w:kern w:val="3"/>
                <w:sz w:val="18"/>
                <w:szCs w:val="18"/>
                <w:lang w:eastAsia="zh-CN" w:bidi="hi-IN"/>
              </w:rPr>
              <w:t xml:space="preserve"> этаже в двухэтажном кирпичном здании, общей площадью 62,7 кв.м., расположенное по адресу: г.п. Агириш, ул. Дзержинского, д. 16 (помещения № 24, 25, 26, 27, 28, 29, 30, 31, 32).</w:t>
            </w:r>
          </w:p>
        </w:tc>
      </w:tr>
      <w:tr w:rsidR="00BA36F3" w:rsidRPr="00BA36F3" w:rsidTr="006908E2">
        <w:tc>
          <w:tcPr>
            <w:tcW w:w="2547" w:type="dxa"/>
            <w:shd w:val="clear" w:color="auto" w:fill="FFFFFF" w:themeFill="background1"/>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Целевое назначение имущества</w:t>
            </w:r>
          </w:p>
        </w:tc>
        <w:tc>
          <w:tcPr>
            <w:tcW w:w="7081" w:type="dxa"/>
            <w:gridSpan w:val="2"/>
            <w:shd w:val="clear" w:color="auto" w:fill="FFFFFF" w:themeFill="background1"/>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под служебное помещение.</w:t>
            </w:r>
          </w:p>
        </w:tc>
      </w:tr>
      <w:tr w:rsidR="00BA36F3" w:rsidRPr="00BA36F3" w:rsidTr="006908E2">
        <w:tc>
          <w:tcPr>
            <w:tcW w:w="2547" w:type="dxa"/>
            <w:shd w:val="clear" w:color="auto" w:fill="FFFFFF" w:themeFill="background1"/>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Начальная (минимальная) арендной платы (цена лота)</w:t>
            </w:r>
          </w:p>
        </w:tc>
        <w:tc>
          <w:tcPr>
            <w:tcW w:w="7081" w:type="dxa"/>
            <w:gridSpan w:val="2"/>
            <w:shd w:val="clear" w:color="auto" w:fill="FFFFFF" w:themeFill="background1"/>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19620,08 (девятнадцать тысяч шестьсот двадцать руб., 08 коп.) в месяц без учета налога на добавленную стоимость и коммунальных услуг</w:t>
            </w:r>
          </w:p>
        </w:tc>
      </w:tr>
      <w:tr w:rsidR="00BA36F3" w:rsidRPr="00BA36F3" w:rsidTr="006908E2">
        <w:tc>
          <w:tcPr>
            <w:tcW w:w="2547" w:type="dxa"/>
            <w:shd w:val="clear" w:color="auto" w:fill="FFFFFF" w:themeFill="background1"/>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 xml:space="preserve">Срок действия договора </w:t>
            </w:r>
          </w:p>
        </w:tc>
        <w:tc>
          <w:tcPr>
            <w:tcW w:w="7081" w:type="dxa"/>
            <w:gridSpan w:val="2"/>
            <w:shd w:val="clear" w:color="auto" w:fill="FFFFFF" w:themeFill="background1"/>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11 месяцев</w:t>
            </w:r>
          </w:p>
        </w:tc>
      </w:tr>
      <w:tr w:rsidR="00BA36F3" w:rsidRPr="00BA36F3" w:rsidTr="006908E2">
        <w:tc>
          <w:tcPr>
            <w:tcW w:w="2547" w:type="dxa"/>
            <w:shd w:val="clear" w:color="auto" w:fill="FFFFFF" w:themeFill="background1"/>
          </w:tcPr>
          <w:p w:rsidR="00BA36F3" w:rsidRPr="00BA36F3" w:rsidRDefault="00BA36F3" w:rsidP="00BA36F3">
            <w:pPr>
              <w:widowControl w:val="0"/>
              <w:suppressLineNumbers/>
              <w:suppressAutoHyphens/>
              <w:autoSpaceDN w:val="0"/>
              <w:rPr>
                <w:kern w:val="3"/>
                <w:sz w:val="18"/>
                <w:szCs w:val="18"/>
                <w:lang w:eastAsia="zh-CN" w:bidi="hi-IN"/>
              </w:rPr>
            </w:pPr>
            <w:r w:rsidRPr="00BA36F3">
              <w:rPr>
                <w:color w:val="000000"/>
                <w:kern w:val="3"/>
                <w:sz w:val="18"/>
                <w:szCs w:val="18"/>
                <w:lang w:eastAsia="zh-CN" w:bidi="hi-IN"/>
              </w:rPr>
              <w:t>Размер задатка, (20% от начальной цены)</w:t>
            </w:r>
          </w:p>
        </w:tc>
        <w:tc>
          <w:tcPr>
            <w:tcW w:w="7081" w:type="dxa"/>
            <w:gridSpan w:val="2"/>
            <w:shd w:val="clear" w:color="auto" w:fill="FFFFFF" w:themeFill="background1"/>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3924,02 (три тысячи девятьсот двадцать четыре руб., 02 коп.)</w:t>
            </w:r>
          </w:p>
        </w:tc>
      </w:tr>
      <w:tr w:rsidR="00BA36F3" w:rsidRPr="00BA36F3" w:rsidTr="006908E2">
        <w:tc>
          <w:tcPr>
            <w:tcW w:w="9628" w:type="dxa"/>
            <w:gridSpan w:val="3"/>
            <w:shd w:val="clear" w:color="auto" w:fill="FFFFCC"/>
          </w:tcPr>
          <w:p w:rsidR="00BA36F3" w:rsidRPr="00BA36F3" w:rsidRDefault="00BA36F3" w:rsidP="00BA36F3">
            <w:pPr>
              <w:widowControl w:val="0"/>
              <w:suppressLineNumbers/>
              <w:suppressAutoHyphens/>
              <w:autoSpaceDN w:val="0"/>
              <w:jc w:val="both"/>
              <w:rPr>
                <w:color w:val="FF0000"/>
                <w:kern w:val="3"/>
                <w:sz w:val="18"/>
                <w:szCs w:val="18"/>
                <w:lang w:eastAsia="zh-CN" w:bidi="hi-IN"/>
              </w:rPr>
            </w:pPr>
            <w:r w:rsidRPr="00BA36F3">
              <w:rPr>
                <w:color w:val="000000"/>
                <w:kern w:val="3"/>
                <w:sz w:val="18"/>
                <w:szCs w:val="18"/>
                <w:lang w:eastAsia="zh-CN" w:bidi="hi-IN"/>
              </w:rPr>
              <w:t>Задаток</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 xml:space="preserve">Требование о внесении задатка, размер задатка, срок и порядок внесения задатка, </w:t>
            </w:r>
            <w:r w:rsidRPr="00BA36F3">
              <w:rPr>
                <w:kern w:val="3"/>
                <w:sz w:val="18"/>
                <w:szCs w:val="18"/>
                <w:lang w:eastAsia="zh-CN" w:bidi="hi-IN"/>
              </w:rPr>
              <w:lastRenderedPageBreak/>
              <w:t>реквизиты счета для перечисления задатка</w:t>
            </w:r>
          </w:p>
        </w:tc>
        <w:tc>
          <w:tcPr>
            <w:tcW w:w="7081" w:type="dxa"/>
            <w:gridSpan w:val="2"/>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lastRenderedPageBreak/>
              <w:t xml:space="preserve">Задаток на участие в процедуре торгов служит обеспечением исполнения обязательства победителя либо лица, признанного единственным участником аукциона по заключению договора. Задаток перечисляется на счёт оператора </w:t>
            </w:r>
            <w:proofErr w:type="spellStart"/>
            <w:r w:rsidRPr="00BA36F3">
              <w:rPr>
                <w:kern w:val="3"/>
                <w:sz w:val="18"/>
                <w:szCs w:val="18"/>
                <w:lang w:eastAsia="zh-CN" w:bidi="hi-IN"/>
              </w:rPr>
              <w:t>ЭП</w:t>
            </w:r>
            <w:proofErr w:type="spellEnd"/>
            <w:r w:rsidRPr="00BA36F3">
              <w:rPr>
                <w:kern w:val="3"/>
                <w:sz w:val="18"/>
                <w:szCs w:val="18"/>
                <w:lang w:eastAsia="zh-CN" w:bidi="hi-IN"/>
              </w:rPr>
              <w:t xml:space="preserve"> в порядке, </w:t>
            </w:r>
            <w:r w:rsidRPr="00BA36F3">
              <w:rPr>
                <w:kern w:val="3"/>
                <w:sz w:val="18"/>
                <w:szCs w:val="18"/>
                <w:lang w:eastAsia="zh-CN" w:bidi="hi-IN"/>
              </w:rPr>
              <w:lastRenderedPageBreak/>
              <w:t xml:space="preserve">определённом в регламенте ТС </w:t>
            </w:r>
            <w:proofErr w:type="spellStart"/>
            <w:r w:rsidRPr="00BA36F3">
              <w:rPr>
                <w:kern w:val="3"/>
                <w:sz w:val="18"/>
                <w:szCs w:val="18"/>
                <w:lang w:eastAsia="zh-CN" w:bidi="hi-IN"/>
              </w:rPr>
              <w:t>ЭП</w:t>
            </w:r>
            <w:proofErr w:type="spellEnd"/>
            <w:r w:rsidRPr="00BA36F3">
              <w:rPr>
                <w:kern w:val="3"/>
                <w:sz w:val="18"/>
                <w:szCs w:val="18"/>
                <w:lang w:eastAsia="zh-CN" w:bidi="hi-IN"/>
              </w:rPr>
              <w:t>. Реквизиты для перечисления средств и назначение платежа представлены в ТС пункт меню «Информация по ТС» подпункт «Банковские реквизиты»: https://utp.sberbank-ast.ru/AP/Notice/653/Requisites.</w:t>
            </w:r>
          </w:p>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 xml:space="preserve">В момент подачи заявки на участие и её регистрации </w:t>
            </w:r>
            <w:proofErr w:type="spellStart"/>
            <w:r w:rsidRPr="00BA36F3">
              <w:rPr>
                <w:kern w:val="3"/>
                <w:sz w:val="18"/>
                <w:szCs w:val="18"/>
                <w:lang w:eastAsia="zh-CN" w:bidi="hi-IN"/>
              </w:rPr>
              <w:t>ЭП</w:t>
            </w:r>
            <w:proofErr w:type="spellEnd"/>
            <w:r w:rsidRPr="00BA36F3">
              <w:rPr>
                <w:kern w:val="3"/>
                <w:sz w:val="18"/>
                <w:szCs w:val="18"/>
                <w:lang w:eastAsia="zh-CN" w:bidi="hi-IN"/>
              </w:rPr>
              <w:t xml:space="preserve"> программными средствами осуществляет блокирование денежных сре</w:t>
            </w:r>
            <w:proofErr w:type="gramStart"/>
            <w:r w:rsidRPr="00BA36F3">
              <w:rPr>
                <w:kern w:val="3"/>
                <w:sz w:val="18"/>
                <w:szCs w:val="18"/>
                <w:lang w:eastAsia="zh-CN" w:bidi="hi-IN"/>
              </w:rPr>
              <w:t>дств в с</w:t>
            </w:r>
            <w:proofErr w:type="gramEnd"/>
            <w:r w:rsidRPr="00BA36F3">
              <w:rPr>
                <w:kern w:val="3"/>
                <w:sz w:val="18"/>
                <w:szCs w:val="18"/>
                <w:lang w:eastAsia="zh-CN" w:bidi="hi-IN"/>
              </w:rPr>
              <w:t>умме задатка (при их наличии на лицевом счёте, открытом на электронной площадке при регистрации).</w:t>
            </w:r>
          </w:p>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Если на момент подачи заявки денежных сре</w:t>
            </w:r>
            <w:proofErr w:type="gramStart"/>
            <w:r w:rsidRPr="00BA36F3">
              <w:rPr>
                <w:kern w:val="3"/>
                <w:sz w:val="18"/>
                <w:szCs w:val="18"/>
                <w:lang w:eastAsia="zh-CN" w:bidi="hi-IN"/>
              </w:rPr>
              <w:t>дств в с</w:t>
            </w:r>
            <w:proofErr w:type="gramEnd"/>
            <w:r w:rsidRPr="00BA36F3">
              <w:rPr>
                <w:kern w:val="3"/>
                <w:sz w:val="18"/>
                <w:szCs w:val="18"/>
                <w:lang w:eastAsia="zh-CN" w:bidi="hi-IN"/>
              </w:rPr>
              <w:t xml:space="preserve">умме задатка на лицевом счёте претендента недостаточно, заявка регистрируется оператором без блокирования задатка на счёте. </w:t>
            </w:r>
          </w:p>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 xml:space="preserve">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roofErr w:type="gramStart"/>
            <w:r w:rsidRPr="00BA36F3">
              <w:rPr>
                <w:kern w:val="3"/>
                <w:sz w:val="18"/>
                <w:szCs w:val="18"/>
                <w:lang w:eastAsia="zh-CN" w:bidi="hi-IN"/>
              </w:rPr>
              <w:t xml:space="preserve">Если по состоянию на 00 часов 00 минут (время московское)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w:t>
            </w:r>
            <w:proofErr w:type="spellStart"/>
            <w:r w:rsidRPr="00BA36F3">
              <w:rPr>
                <w:kern w:val="3"/>
                <w:sz w:val="18"/>
                <w:szCs w:val="18"/>
                <w:lang w:eastAsia="zh-CN" w:bidi="hi-IN"/>
              </w:rPr>
              <w:t>непоступлении</w:t>
            </w:r>
            <w:proofErr w:type="spellEnd"/>
            <w:r w:rsidRPr="00BA36F3">
              <w:rPr>
                <w:kern w:val="3"/>
                <w:sz w:val="18"/>
                <w:szCs w:val="18"/>
                <w:lang w:eastAsia="zh-CN" w:bidi="hi-IN"/>
              </w:rPr>
              <w:t xml:space="preserve"> на </w:t>
            </w:r>
            <w:proofErr w:type="spellStart"/>
            <w:r w:rsidRPr="00BA36F3">
              <w:rPr>
                <w:kern w:val="3"/>
                <w:sz w:val="18"/>
                <w:szCs w:val="18"/>
                <w:lang w:eastAsia="zh-CN" w:bidi="hi-IN"/>
              </w:rPr>
              <w:t>ЭП</w:t>
            </w:r>
            <w:proofErr w:type="spellEnd"/>
            <w:r w:rsidRPr="00BA36F3">
              <w:rPr>
                <w:kern w:val="3"/>
                <w:sz w:val="18"/>
                <w:szCs w:val="18"/>
                <w:lang w:eastAsia="zh-CN" w:bidi="hi-IN"/>
              </w:rPr>
              <w:t xml:space="preserve"> задатка от такого претендента (Претендент не допускается к участию в процедуре).</w:t>
            </w:r>
            <w:proofErr w:type="gramEnd"/>
          </w:p>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 xml:space="preserve">Разблокирование задатка производится в порядке, определённом              в регламенте ТС </w:t>
            </w:r>
            <w:proofErr w:type="spellStart"/>
            <w:r w:rsidRPr="00BA36F3">
              <w:rPr>
                <w:kern w:val="3"/>
                <w:sz w:val="18"/>
                <w:szCs w:val="18"/>
                <w:lang w:eastAsia="zh-CN" w:bidi="hi-IN"/>
              </w:rPr>
              <w:t>ЭП</w:t>
            </w:r>
            <w:proofErr w:type="spellEnd"/>
            <w:r w:rsidRPr="00BA36F3">
              <w:rPr>
                <w:kern w:val="3"/>
                <w:sz w:val="18"/>
                <w:szCs w:val="18"/>
                <w:lang w:eastAsia="zh-CN" w:bidi="hi-IN"/>
              </w:rPr>
              <w:t>.</w:t>
            </w:r>
          </w:p>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 xml:space="preserve">ВНИМАНИЕ! Срок зачисления денежных средств на Лицевой счёт Претендента на </w:t>
            </w:r>
            <w:proofErr w:type="spellStart"/>
            <w:r w:rsidRPr="00BA36F3">
              <w:rPr>
                <w:kern w:val="3"/>
                <w:sz w:val="18"/>
                <w:szCs w:val="18"/>
                <w:lang w:eastAsia="zh-CN" w:bidi="hi-IN"/>
              </w:rPr>
              <w:t>ЭП</w:t>
            </w:r>
            <w:proofErr w:type="spellEnd"/>
            <w:r w:rsidRPr="00BA36F3">
              <w:rPr>
                <w:kern w:val="3"/>
                <w:sz w:val="18"/>
                <w:szCs w:val="18"/>
                <w:lang w:eastAsia="zh-CN" w:bidi="hi-IN"/>
              </w:rPr>
              <w:t xml:space="preserve"> – от 1 до 3 рабочих дней. Платежи разносятся по лицевым счетам каждый рабочий день по факту поступления средств по банковским выпискам. Денежные средства, перечисленные за Претендента третьим лицом, не зачисляются на Лицевой счёт такого Претендента.</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lastRenderedPageBreak/>
              <w:t>Условия возврата задатка</w:t>
            </w:r>
          </w:p>
        </w:tc>
        <w:tc>
          <w:tcPr>
            <w:tcW w:w="7081" w:type="dxa"/>
            <w:gridSpan w:val="2"/>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Денежные средства, внесенные в качестве задатка, возвращаются заявителю в течение пяти рабочих дней с даты:</w:t>
            </w:r>
          </w:p>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 xml:space="preserve">- размещения извещения об отказе организатора от проведения аукциона на официальном сайте; </w:t>
            </w:r>
          </w:p>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 окончания срока приема заявок в случае поступления заявки на участие в аукционе после окончания установленного срока приема заявок на участие в аукционе;</w:t>
            </w:r>
          </w:p>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 поступления организатору аукциона уведомления об отзыве заявки на участие в аукционе;</w:t>
            </w:r>
          </w:p>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 подписания протокола рассмотрения заявок на участие                                 в аукционе заявителю, не допущенному к участию в аукционе;</w:t>
            </w:r>
          </w:p>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 xml:space="preserve">- размещения протокола проведения итогов аукциона                                    на официальном </w:t>
            </w:r>
            <w:proofErr w:type="gramStart"/>
            <w:r w:rsidRPr="00BA36F3">
              <w:rPr>
                <w:kern w:val="3"/>
                <w:sz w:val="18"/>
                <w:szCs w:val="18"/>
                <w:lang w:eastAsia="zh-CN" w:bidi="hi-IN"/>
              </w:rPr>
              <w:t>сайте</w:t>
            </w:r>
            <w:proofErr w:type="gramEnd"/>
            <w:r w:rsidRPr="00BA36F3">
              <w:rPr>
                <w:kern w:val="3"/>
                <w:sz w:val="18"/>
                <w:szCs w:val="18"/>
                <w:lang w:eastAsia="zh-CN" w:bidi="hi-IN"/>
              </w:rPr>
              <w:t xml:space="preserve"> участникам аукциона, за исключением победителя аукциона и участника аукциона, сделавшего предпоследнее предложение о цене договора;</w:t>
            </w:r>
          </w:p>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 подписания договора с победителем аукциона участнику аукциона, который сделал предпоследнее предложение о цене договора.</w:t>
            </w:r>
          </w:p>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 xml:space="preserve"> </w:t>
            </w:r>
            <w:r w:rsidRPr="00BA36F3">
              <w:rPr>
                <w:b/>
                <w:i/>
                <w:kern w:val="3"/>
                <w:sz w:val="18"/>
                <w:szCs w:val="18"/>
                <w:lang w:eastAsia="zh-CN" w:bidi="hi-IN"/>
              </w:rPr>
              <w:t>ВНИМАНИЕ!</w:t>
            </w:r>
            <w:r w:rsidRPr="00BA36F3">
              <w:rPr>
                <w:kern w:val="3"/>
                <w:sz w:val="18"/>
                <w:szCs w:val="18"/>
                <w:lang w:eastAsia="zh-CN" w:bidi="hi-IN"/>
              </w:rPr>
              <w:t xml:space="preserve"> Задаток засчитывается в счет исполнения обязательств по договору аренды, заключенному по итогам аукциона.</w:t>
            </w:r>
          </w:p>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Задаток, внесенный победителем аукциона, уклонившимся                        от заключения договора, возврату не подлежит.</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Сроки и порядок оплаты по договору</w:t>
            </w:r>
          </w:p>
        </w:tc>
        <w:tc>
          <w:tcPr>
            <w:tcW w:w="7081" w:type="dxa"/>
            <w:gridSpan w:val="2"/>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Арендная плата по заключенному договору перечисляется ежемесячно до 10 числа текущего месяца по банковским реквизитам, указанным в договоре аренды</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Срок, в течение которого организатор аукциона вправе отказаться от проведения аукциона</w:t>
            </w:r>
          </w:p>
        </w:tc>
        <w:tc>
          <w:tcPr>
            <w:tcW w:w="7081" w:type="dxa"/>
            <w:gridSpan w:val="2"/>
          </w:tcPr>
          <w:p w:rsidR="00BA36F3" w:rsidRPr="00BA36F3" w:rsidRDefault="00BA36F3" w:rsidP="00BA36F3">
            <w:pPr>
              <w:widowControl w:val="0"/>
              <w:suppressLineNumbers/>
              <w:suppressAutoHyphens/>
              <w:autoSpaceDN w:val="0"/>
              <w:jc w:val="both"/>
              <w:rPr>
                <w:color w:val="FF0000"/>
                <w:kern w:val="3"/>
                <w:sz w:val="18"/>
                <w:szCs w:val="18"/>
                <w:lang w:eastAsia="zh-CN" w:bidi="hi-IN"/>
              </w:rPr>
            </w:pPr>
            <w:r w:rsidRPr="00BA36F3">
              <w:rPr>
                <w:kern w:val="3"/>
                <w:sz w:val="18"/>
                <w:szCs w:val="18"/>
                <w:shd w:val="clear" w:color="auto" w:fill="FFFFFF"/>
                <w:lang w:eastAsia="zh-CN" w:bidi="hi-IN"/>
              </w:rPr>
              <w:t>Организатор аукциона вправе отказаться от проведения аукциона. </w:t>
            </w:r>
            <w:r w:rsidRPr="00BA36F3">
              <w:rPr>
                <w:kern w:val="3"/>
                <w:sz w:val="18"/>
                <w:szCs w:val="18"/>
                <w:lang w:eastAsia="zh-CN" w:bidi="hi-IN"/>
              </w:rPr>
              <w:t xml:space="preserve">Извещение об отказе от проведения аукциона размещается на официальном сайте </w:t>
            </w:r>
            <w:r w:rsidRPr="00BA36F3">
              <w:rPr>
                <w:kern w:val="3"/>
                <w:sz w:val="18"/>
                <w:szCs w:val="18"/>
                <w:shd w:val="clear" w:color="auto" w:fill="FFFFFF"/>
                <w:lang w:eastAsia="zh-CN" w:bidi="hi-IN"/>
              </w:rPr>
              <w:t xml:space="preserve">не </w:t>
            </w:r>
            <w:proofErr w:type="gramStart"/>
            <w:r w:rsidRPr="00BA36F3">
              <w:rPr>
                <w:kern w:val="3"/>
                <w:sz w:val="18"/>
                <w:szCs w:val="18"/>
                <w:shd w:val="clear" w:color="auto" w:fill="FFFFFF"/>
                <w:lang w:eastAsia="zh-CN" w:bidi="hi-IN"/>
              </w:rPr>
              <w:t>позднее</w:t>
            </w:r>
            <w:proofErr w:type="gramEnd"/>
            <w:r w:rsidRPr="00BA36F3">
              <w:rPr>
                <w:kern w:val="3"/>
                <w:sz w:val="18"/>
                <w:szCs w:val="18"/>
                <w:shd w:val="clear" w:color="auto" w:fill="FFFFFF"/>
                <w:lang w:eastAsia="zh-CN" w:bidi="hi-IN"/>
              </w:rPr>
              <w:t xml:space="preserve"> чем за 5 дней до даты окончания срока подачи заявок на участие в аукционе. </w:t>
            </w:r>
          </w:p>
        </w:tc>
      </w:tr>
      <w:tr w:rsidR="00BA36F3" w:rsidRPr="00BA36F3" w:rsidTr="006908E2">
        <w:tc>
          <w:tcPr>
            <w:tcW w:w="2547" w:type="dxa"/>
          </w:tcPr>
          <w:p w:rsidR="00BA36F3" w:rsidRPr="00BA36F3" w:rsidRDefault="00BA36F3" w:rsidP="00BA36F3">
            <w:pPr>
              <w:widowControl w:val="0"/>
              <w:suppressLineNumbers/>
              <w:suppressAutoHyphens/>
              <w:autoSpaceDN w:val="0"/>
              <w:rPr>
                <w:color w:val="000000"/>
                <w:kern w:val="3"/>
                <w:sz w:val="18"/>
                <w:szCs w:val="18"/>
                <w:lang w:eastAsia="zh-CN" w:bidi="hi-IN"/>
              </w:rPr>
            </w:pPr>
            <w:r w:rsidRPr="00BA36F3">
              <w:rPr>
                <w:color w:val="000000"/>
                <w:kern w:val="3"/>
                <w:sz w:val="18"/>
                <w:szCs w:val="18"/>
                <w:lang w:eastAsia="zh-CN" w:bidi="hi-IN"/>
              </w:rPr>
              <w:t>Срок, в течение которого должен быть подписан проект договора</w:t>
            </w:r>
          </w:p>
        </w:tc>
        <w:tc>
          <w:tcPr>
            <w:tcW w:w="7081" w:type="dxa"/>
            <w:gridSpan w:val="2"/>
          </w:tcPr>
          <w:p w:rsidR="00BA36F3" w:rsidRPr="00BA36F3" w:rsidRDefault="00BA36F3" w:rsidP="00BA36F3">
            <w:pPr>
              <w:widowControl w:val="0"/>
              <w:suppressLineNumbers/>
              <w:suppressAutoHyphens/>
              <w:autoSpaceDN w:val="0"/>
              <w:jc w:val="both"/>
              <w:rPr>
                <w:color w:val="000000"/>
                <w:kern w:val="3"/>
                <w:sz w:val="18"/>
                <w:szCs w:val="18"/>
                <w:lang w:eastAsia="zh-CN" w:bidi="hi-IN"/>
              </w:rPr>
            </w:pPr>
            <w:r w:rsidRPr="00BA36F3">
              <w:rPr>
                <w:color w:val="000000"/>
                <w:kern w:val="3"/>
                <w:sz w:val="18"/>
                <w:szCs w:val="18"/>
                <w:lang w:eastAsia="zh-CN" w:bidi="hi-IN"/>
              </w:rPr>
              <w:t>В течение пятнадцати рабочих дней, но не ранее десяти дней со дня размещения информации о результатах аукциона на официальном сайте торгов. Победитель аукциона должен подписать проект договора аренды муниципального имущества с включением в него цены договора, предложенной победителем</w:t>
            </w:r>
          </w:p>
        </w:tc>
      </w:tr>
      <w:tr w:rsidR="00BA36F3" w:rsidRPr="00BA36F3" w:rsidTr="006908E2">
        <w:tc>
          <w:tcPr>
            <w:tcW w:w="9628" w:type="dxa"/>
            <w:gridSpan w:val="3"/>
            <w:shd w:val="clear" w:color="auto" w:fill="FFFFCC"/>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Заявки на участие в аукционе</w:t>
            </w:r>
          </w:p>
        </w:tc>
      </w:tr>
      <w:tr w:rsidR="00BA36F3" w:rsidRPr="00BA36F3" w:rsidTr="006908E2">
        <w:tc>
          <w:tcPr>
            <w:tcW w:w="2547" w:type="dxa"/>
            <w:shd w:val="clear" w:color="auto" w:fill="auto"/>
          </w:tcPr>
          <w:p w:rsidR="00BA36F3" w:rsidRPr="00BA36F3" w:rsidRDefault="00BA36F3" w:rsidP="00BA36F3">
            <w:pPr>
              <w:widowControl w:val="0"/>
              <w:suppressLineNumbers/>
              <w:suppressAutoHyphens/>
              <w:autoSpaceDN w:val="0"/>
              <w:jc w:val="both"/>
              <w:rPr>
                <w:color w:val="000000"/>
                <w:kern w:val="3"/>
                <w:sz w:val="18"/>
                <w:szCs w:val="18"/>
                <w:lang w:eastAsia="zh-CN" w:bidi="hi-IN"/>
              </w:rPr>
            </w:pPr>
            <w:r w:rsidRPr="00BA36F3">
              <w:rPr>
                <w:kern w:val="3"/>
                <w:sz w:val="18"/>
                <w:szCs w:val="18"/>
                <w:lang w:eastAsia="zh-CN" w:bidi="hi-IN"/>
              </w:rPr>
              <w:t>Требования к содержанию, составу и форме заявки на участие в аукционе</w:t>
            </w:r>
          </w:p>
        </w:tc>
        <w:tc>
          <w:tcPr>
            <w:tcW w:w="7081" w:type="dxa"/>
            <w:gridSpan w:val="2"/>
            <w:shd w:val="clear" w:color="auto" w:fill="auto"/>
          </w:tcPr>
          <w:p w:rsidR="00BA36F3" w:rsidRPr="00BA36F3" w:rsidRDefault="00BA36F3" w:rsidP="00BA36F3">
            <w:pPr>
              <w:suppressLineNumbers/>
              <w:shd w:val="clear" w:color="auto" w:fill="FFFFFF"/>
              <w:suppressAutoHyphens/>
              <w:autoSpaceDN w:val="0"/>
              <w:jc w:val="both"/>
              <w:rPr>
                <w:color w:val="22272F"/>
                <w:kern w:val="3"/>
                <w:sz w:val="18"/>
                <w:szCs w:val="18"/>
                <w:lang w:bidi="hi-IN"/>
              </w:rPr>
            </w:pPr>
            <w:r w:rsidRPr="00BA36F3">
              <w:rPr>
                <w:color w:val="22272F"/>
                <w:kern w:val="3"/>
                <w:sz w:val="18"/>
                <w:szCs w:val="18"/>
                <w:shd w:val="clear" w:color="auto" w:fill="FFFFFF"/>
                <w:lang w:eastAsia="zh-CN" w:bidi="hi-IN"/>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BA36F3" w:rsidRPr="00BA36F3" w:rsidRDefault="00BA36F3" w:rsidP="00BA36F3">
            <w:pPr>
              <w:suppressLineNumbers/>
              <w:shd w:val="clear" w:color="auto" w:fill="FFFFFF"/>
              <w:suppressAutoHyphens/>
              <w:autoSpaceDN w:val="0"/>
              <w:jc w:val="both"/>
              <w:rPr>
                <w:color w:val="22272F"/>
                <w:kern w:val="3"/>
                <w:sz w:val="18"/>
                <w:szCs w:val="18"/>
                <w:lang w:bidi="hi-IN"/>
              </w:rPr>
            </w:pPr>
            <w:r w:rsidRPr="00BA36F3">
              <w:rPr>
                <w:color w:val="22272F"/>
                <w:kern w:val="3"/>
                <w:sz w:val="18"/>
                <w:szCs w:val="18"/>
                <w:lang w:bidi="hi-IN"/>
              </w:rPr>
              <w:t>Заявка на участие в конкурсе должна содержать следующие документы и сведения:</w:t>
            </w:r>
          </w:p>
          <w:p w:rsidR="00BA36F3" w:rsidRPr="00BA36F3" w:rsidRDefault="00BA36F3" w:rsidP="00BA36F3">
            <w:pPr>
              <w:suppressLineNumbers/>
              <w:shd w:val="clear" w:color="auto" w:fill="FFFFFF"/>
              <w:suppressAutoHyphens/>
              <w:autoSpaceDN w:val="0"/>
              <w:jc w:val="both"/>
              <w:rPr>
                <w:color w:val="22272F"/>
                <w:kern w:val="3"/>
                <w:sz w:val="18"/>
                <w:szCs w:val="18"/>
                <w:lang w:bidi="hi-IN"/>
              </w:rPr>
            </w:pPr>
            <w:proofErr w:type="gramStart"/>
            <w:r w:rsidRPr="00BA36F3">
              <w:rPr>
                <w:color w:val="22272F"/>
                <w:kern w:val="3"/>
                <w:sz w:val="18"/>
                <w:szCs w:val="18"/>
                <w:lang w:bidi="hi-IN"/>
              </w:rPr>
              <w:t xml:space="preserve">1) полное и сокращенное (при наличии) наименования юридического лица или иностранного юридического лица (либо аккредитованного филиала или </w:t>
            </w:r>
            <w:r w:rsidRPr="00BA36F3">
              <w:rPr>
                <w:color w:val="22272F"/>
                <w:kern w:val="3"/>
                <w:sz w:val="18"/>
                <w:szCs w:val="18"/>
                <w:lang w:bidi="hi-IN"/>
              </w:rPr>
              <w:lastRenderedPageBreak/>
              <w:t>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BA36F3">
              <w:rPr>
                <w:color w:val="22272F"/>
                <w:kern w:val="3"/>
                <w:sz w:val="18"/>
                <w:szCs w:val="18"/>
                <w:lang w:bidi="hi-IN"/>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BA36F3" w:rsidRPr="00BA36F3" w:rsidRDefault="00BA36F3" w:rsidP="00BA36F3">
            <w:pPr>
              <w:suppressLineNumbers/>
              <w:shd w:val="clear" w:color="auto" w:fill="FFFFFF"/>
              <w:suppressAutoHyphens/>
              <w:autoSpaceDN w:val="0"/>
              <w:jc w:val="both"/>
              <w:rPr>
                <w:color w:val="22272F"/>
                <w:kern w:val="3"/>
                <w:sz w:val="18"/>
                <w:szCs w:val="18"/>
                <w:lang w:bidi="hi-IN"/>
              </w:rPr>
            </w:pPr>
            <w:proofErr w:type="gramStart"/>
            <w:r w:rsidRPr="00BA36F3">
              <w:rPr>
                <w:color w:val="22272F"/>
                <w:kern w:val="3"/>
                <w:sz w:val="18"/>
                <w:szCs w:val="18"/>
                <w:lang w:bidi="hi-IN"/>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BA36F3">
              <w:rPr>
                <w:color w:val="22272F"/>
                <w:kern w:val="3"/>
                <w:sz w:val="18"/>
                <w:szCs w:val="18"/>
                <w:lang w:bidi="hi-IN"/>
              </w:rPr>
              <w:t xml:space="preserve"> </w:t>
            </w:r>
            <w:proofErr w:type="gramStart"/>
            <w:r w:rsidRPr="00BA36F3">
              <w:rPr>
                <w:color w:val="22272F"/>
                <w:kern w:val="3"/>
                <w:sz w:val="18"/>
                <w:szCs w:val="18"/>
                <w:lang w:bidi="hi-IN"/>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BA36F3" w:rsidRPr="00BA36F3" w:rsidRDefault="00BA36F3" w:rsidP="00BA36F3">
            <w:pPr>
              <w:suppressLineNumbers/>
              <w:shd w:val="clear" w:color="auto" w:fill="FFFFFF"/>
              <w:suppressAutoHyphens/>
              <w:autoSpaceDN w:val="0"/>
              <w:jc w:val="both"/>
              <w:rPr>
                <w:color w:val="22272F"/>
                <w:kern w:val="3"/>
                <w:sz w:val="18"/>
                <w:szCs w:val="18"/>
                <w:lang w:bidi="hi-IN"/>
              </w:rPr>
            </w:pPr>
            <w:r w:rsidRPr="00BA36F3">
              <w:rPr>
                <w:color w:val="22272F"/>
                <w:kern w:val="3"/>
                <w:sz w:val="18"/>
                <w:szCs w:val="18"/>
                <w:lang w:bidi="hi-IN"/>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BA36F3" w:rsidRPr="00BA36F3" w:rsidRDefault="00BA36F3" w:rsidP="00BA36F3">
            <w:pPr>
              <w:suppressLineNumbers/>
              <w:shd w:val="clear" w:color="auto" w:fill="FFFFFF"/>
              <w:suppressAutoHyphens/>
              <w:autoSpaceDN w:val="0"/>
              <w:jc w:val="both"/>
              <w:rPr>
                <w:color w:val="22272F"/>
                <w:kern w:val="3"/>
                <w:sz w:val="18"/>
                <w:szCs w:val="18"/>
                <w:lang w:bidi="hi-IN"/>
              </w:rPr>
            </w:pPr>
            <w:r w:rsidRPr="00BA36F3">
              <w:rPr>
                <w:color w:val="22272F"/>
                <w:kern w:val="3"/>
                <w:sz w:val="18"/>
                <w:szCs w:val="18"/>
                <w:lang w:bidi="hi-IN"/>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BA36F3" w:rsidRPr="00BA36F3" w:rsidRDefault="00BA36F3" w:rsidP="00BA36F3">
            <w:pPr>
              <w:suppressLineNumbers/>
              <w:shd w:val="clear" w:color="auto" w:fill="FFFFFF"/>
              <w:suppressAutoHyphens/>
              <w:autoSpaceDN w:val="0"/>
              <w:jc w:val="both"/>
              <w:rPr>
                <w:color w:val="22272F"/>
                <w:kern w:val="3"/>
                <w:sz w:val="18"/>
                <w:szCs w:val="18"/>
                <w:lang w:bidi="hi-IN"/>
              </w:rPr>
            </w:pPr>
            <w:r w:rsidRPr="00BA36F3">
              <w:rPr>
                <w:color w:val="22272F"/>
                <w:kern w:val="3"/>
                <w:sz w:val="18"/>
                <w:szCs w:val="18"/>
                <w:lang w:bidi="hi-IN"/>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BA36F3" w:rsidRPr="00BA36F3" w:rsidRDefault="00BA36F3" w:rsidP="00BA36F3">
            <w:pPr>
              <w:suppressLineNumbers/>
              <w:shd w:val="clear" w:color="auto" w:fill="FFFFFF"/>
              <w:suppressAutoHyphens/>
              <w:autoSpaceDN w:val="0"/>
              <w:jc w:val="both"/>
              <w:rPr>
                <w:color w:val="22272F"/>
                <w:kern w:val="3"/>
                <w:sz w:val="18"/>
                <w:szCs w:val="18"/>
                <w:lang w:bidi="hi-IN"/>
              </w:rPr>
            </w:pPr>
            <w:r w:rsidRPr="00BA36F3">
              <w:rPr>
                <w:color w:val="22272F"/>
                <w:kern w:val="3"/>
                <w:sz w:val="18"/>
                <w:szCs w:val="18"/>
                <w:lang w:bidi="hi-IN"/>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BA36F3">
              <w:rPr>
                <w:color w:val="22272F"/>
                <w:kern w:val="3"/>
                <w:sz w:val="18"/>
                <w:szCs w:val="18"/>
                <w:lang w:bidi="hi-IN"/>
              </w:rPr>
              <w:t>,</w:t>
            </w:r>
            <w:proofErr w:type="gramEnd"/>
            <w:r w:rsidRPr="00BA36F3">
              <w:rPr>
                <w:color w:val="22272F"/>
                <w:kern w:val="3"/>
                <w:sz w:val="18"/>
                <w:szCs w:val="18"/>
                <w:lang w:bidi="hi-IN"/>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w:t>
            </w:r>
            <w:hyperlink r:id="rId17" w:anchor="/document/10164072/entry/185" w:history="1">
              <w:r w:rsidRPr="00BA36F3">
                <w:rPr>
                  <w:color w:val="3272C0"/>
                  <w:kern w:val="3"/>
                  <w:sz w:val="18"/>
                  <w:szCs w:val="18"/>
                  <w:u w:val="single"/>
                  <w:lang w:bidi="hi-IN"/>
                </w:rPr>
                <w:t>гражданским законодательством</w:t>
              </w:r>
            </w:hyperlink>
            <w:r w:rsidRPr="00BA36F3">
              <w:rPr>
                <w:color w:val="22272F"/>
                <w:kern w:val="3"/>
                <w:sz w:val="18"/>
                <w:szCs w:val="18"/>
                <w:lang w:bidi="hi-IN"/>
              </w:rPr>
              <w:t> Российской Федерации. В случае</w:t>
            </w:r>
            <w:proofErr w:type="gramStart"/>
            <w:r w:rsidRPr="00BA36F3">
              <w:rPr>
                <w:color w:val="22272F"/>
                <w:kern w:val="3"/>
                <w:sz w:val="18"/>
                <w:szCs w:val="18"/>
                <w:lang w:bidi="hi-IN"/>
              </w:rPr>
              <w:t>,</w:t>
            </w:r>
            <w:proofErr w:type="gramEnd"/>
            <w:r w:rsidRPr="00BA36F3">
              <w:rPr>
                <w:color w:val="22272F"/>
                <w:kern w:val="3"/>
                <w:sz w:val="18"/>
                <w:szCs w:val="18"/>
                <w:lang w:bidi="hi-IN"/>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A36F3" w:rsidRPr="00BA36F3" w:rsidRDefault="00BA36F3" w:rsidP="00BA36F3">
            <w:pPr>
              <w:suppressLineNumbers/>
              <w:shd w:val="clear" w:color="auto" w:fill="FFFFFF"/>
              <w:suppressAutoHyphens/>
              <w:autoSpaceDN w:val="0"/>
              <w:jc w:val="both"/>
              <w:rPr>
                <w:color w:val="22272F"/>
                <w:kern w:val="3"/>
                <w:sz w:val="18"/>
                <w:szCs w:val="18"/>
                <w:lang w:bidi="hi-IN"/>
              </w:rPr>
            </w:pPr>
            <w:r w:rsidRPr="00BA36F3">
              <w:rPr>
                <w:color w:val="22272F"/>
                <w:kern w:val="3"/>
                <w:sz w:val="18"/>
                <w:szCs w:val="18"/>
                <w:lang w:bidi="hi-IN"/>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A36F3" w:rsidRPr="00BA36F3" w:rsidRDefault="00BA36F3" w:rsidP="00BA36F3">
            <w:pPr>
              <w:suppressLineNumbers/>
              <w:shd w:val="clear" w:color="auto" w:fill="FFFFFF"/>
              <w:suppressAutoHyphens/>
              <w:autoSpaceDN w:val="0"/>
              <w:jc w:val="both"/>
              <w:rPr>
                <w:color w:val="22272F"/>
                <w:kern w:val="3"/>
                <w:sz w:val="18"/>
                <w:szCs w:val="18"/>
                <w:lang w:bidi="hi-IN"/>
              </w:rPr>
            </w:pPr>
            <w:r w:rsidRPr="00BA36F3">
              <w:rPr>
                <w:color w:val="22272F"/>
                <w:kern w:val="3"/>
                <w:sz w:val="18"/>
                <w:szCs w:val="18"/>
                <w:lang w:bidi="hi-IN"/>
              </w:rPr>
              <w:t xml:space="preserve">8) информацию о </w:t>
            </w:r>
            <w:proofErr w:type="spellStart"/>
            <w:r w:rsidRPr="00BA36F3">
              <w:rPr>
                <w:color w:val="22272F"/>
                <w:kern w:val="3"/>
                <w:sz w:val="18"/>
                <w:szCs w:val="18"/>
                <w:lang w:bidi="hi-IN"/>
              </w:rPr>
              <w:t>непроведении</w:t>
            </w:r>
            <w:proofErr w:type="spellEnd"/>
            <w:r w:rsidRPr="00BA36F3">
              <w:rPr>
                <w:color w:val="22272F"/>
                <w:kern w:val="3"/>
                <w:sz w:val="18"/>
                <w:szCs w:val="18"/>
                <w:lang w:bidi="hi-IN"/>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BA36F3" w:rsidRPr="00BA36F3" w:rsidRDefault="00BA36F3" w:rsidP="00BA36F3">
            <w:pPr>
              <w:suppressLineNumbers/>
              <w:shd w:val="clear" w:color="auto" w:fill="FFFFFF"/>
              <w:suppressAutoHyphens/>
              <w:autoSpaceDN w:val="0"/>
              <w:jc w:val="both"/>
              <w:rPr>
                <w:color w:val="22272F"/>
                <w:kern w:val="3"/>
                <w:sz w:val="18"/>
                <w:szCs w:val="18"/>
                <w:lang w:bidi="hi-IN"/>
              </w:rPr>
            </w:pPr>
            <w:r w:rsidRPr="00BA36F3">
              <w:rPr>
                <w:color w:val="22272F"/>
                <w:kern w:val="3"/>
                <w:sz w:val="18"/>
                <w:szCs w:val="18"/>
                <w:lang w:bidi="hi-IN"/>
              </w:rPr>
              <w:t>9) документы или копии документов, подтверждающие внесение задатка.</w:t>
            </w:r>
          </w:p>
          <w:p w:rsidR="00BA36F3" w:rsidRPr="00BA36F3" w:rsidRDefault="00BA36F3" w:rsidP="00BA36F3">
            <w:pPr>
              <w:widowControl w:val="0"/>
              <w:suppressLineNumbers/>
              <w:suppressAutoHyphens/>
              <w:autoSpaceDN w:val="0"/>
              <w:jc w:val="both"/>
              <w:rPr>
                <w:color w:val="000000"/>
                <w:kern w:val="3"/>
                <w:sz w:val="18"/>
                <w:szCs w:val="18"/>
                <w:lang w:eastAsia="zh-CN" w:bidi="hi-IN"/>
              </w:rPr>
            </w:pP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lastRenderedPageBreak/>
              <w:t>Требования к оформлению представляемых участниками документов</w:t>
            </w:r>
          </w:p>
        </w:tc>
        <w:tc>
          <w:tcPr>
            <w:tcW w:w="7081" w:type="dxa"/>
            <w:gridSpan w:val="2"/>
          </w:tcPr>
          <w:p w:rsidR="00BA36F3" w:rsidRPr="00BA36F3" w:rsidRDefault="00BA36F3" w:rsidP="00BA36F3">
            <w:pPr>
              <w:widowControl w:val="0"/>
              <w:suppressLineNumbers/>
              <w:suppressAutoHyphens/>
              <w:autoSpaceDE w:val="0"/>
              <w:autoSpaceDN w:val="0"/>
              <w:adjustRightInd w:val="0"/>
              <w:jc w:val="both"/>
              <w:rPr>
                <w:kern w:val="3"/>
                <w:sz w:val="18"/>
                <w:szCs w:val="18"/>
                <w:lang w:eastAsia="zh-CN" w:bidi="hi-IN"/>
              </w:rPr>
            </w:pPr>
            <w:r w:rsidRPr="00BA36F3">
              <w:rPr>
                <w:color w:val="000000"/>
                <w:kern w:val="3"/>
                <w:sz w:val="18"/>
                <w:szCs w:val="18"/>
                <w:lang w:bidi="hi-IN"/>
              </w:rPr>
              <w:t>Заявка на участие в аукционе подаётся по форме, размещенной                  на электронной площадке «Сбербанк-</w:t>
            </w:r>
            <w:proofErr w:type="spellStart"/>
            <w:r w:rsidRPr="00BA36F3">
              <w:rPr>
                <w:color w:val="000000"/>
                <w:kern w:val="3"/>
                <w:sz w:val="18"/>
                <w:szCs w:val="18"/>
                <w:lang w:bidi="hi-IN"/>
              </w:rPr>
              <w:t>АСТ</w:t>
            </w:r>
            <w:proofErr w:type="spellEnd"/>
            <w:r w:rsidRPr="00BA36F3">
              <w:rPr>
                <w:color w:val="000000"/>
                <w:kern w:val="3"/>
                <w:sz w:val="18"/>
                <w:szCs w:val="18"/>
                <w:lang w:bidi="hi-IN"/>
              </w:rPr>
              <w:t>» (</w:t>
            </w:r>
            <w:proofErr w:type="spellStart"/>
            <w:r w:rsidRPr="00BA36F3">
              <w:rPr>
                <w:color w:val="000000"/>
                <w:kern w:val="3"/>
                <w:sz w:val="18"/>
                <w:szCs w:val="18"/>
                <w:lang w:bidi="hi-IN"/>
              </w:rPr>
              <w:t>ЭП</w:t>
            </w:r>
            <w:proofErr w:type="spellEnd"/>
            <w:r w:rsidRPr="00BA36F3">
              <w:rPr>
                <w:color w:val="000000"/>
                <w:kern w:val="3"/>
                <w:sz w:val="18"/>
                <w:szCs w:val="18"/>
                <w:lang w:bidi="hi-IN"/>
              </w:rPr>
              <w:t xml:space="preserve">) путём заполнения её электронной формы посредством штатного интерфейса </w:t>
            </w:r>
            <w:proofErr w:type="spellStart"/>
            <w:r w:rsidRPr="00BA36F3">
              <w:rPr>
                <w:color w:val="000000"/>
                <w:kern w:val="3"/>
                <w:sz w:val="18"/>
                <w:szCs w:val="18"/>
                <w:lang w:bidi="hi-IN"/>
              </w:rPr>
              <w:t>ЭП</w:t>
            </w:r>
            <w:proofErr w:type="spellEnd"/>
            <w:r w:rsidRPr="00BA36F3">
              <w:rPr>
                <w:color w:val="000000"/>
                <w:kern w:val="3"/>
                <w:sz w:val="18"/>
                <w:szCs w:val="18"/>
                <w:lang w:bidi="hi-IN"/>
              </w:rPr>
              <w:t xml:space="preserve">, подписывается электронной подписью </w:t>
            </w:r>
            <w:r w:rsidRPr="00BA36F3">
              <w:rPr>
                <w:color w:val="000000"/>
                <w:kern w:val="3"/>
                <w:sz w:val="18"/>
                <w:szCs w:val="18"/>
                <w:lang w:bidi="hi-IN"/>
              </w:rPr>
              <w:lastRenderedPageBreak/>
              <w:t xml:space="preserve">Претендента либо </w:t>
            </w:r>
            <w:r w:rsidRPr="00BA36F3">
              <w:rPr>
                <w:kern w:val="3"/>
                <w:sz w:val="18"/>
                <w:szCs w:val="18"/>
                <w:lang w:eastAsia="zh-CN" w:bidi="hi-IN"/>
              </w:rPr>
              <w:t xml:space="preserve">лица, имеющего право действовать от имени Претендента. </w:t>
            </w:r>
          </w:p>
          <w:p w:rsidR="00BA36F3" w:rsidRPr="00BA36F3" w:rsidRDefault="00BA36F3" w:rsidP="00BA36F3">
            <w:pPr>
              <w:widowControl w:val="0"/>
              <w:suppressLineNumbers/>
              <w:suppressAutoHyphens/>
              <w:autoSpaceDE w:val="0"/>
              <w:autoSpaceDN w:val="0"/>
              <w:adjustRightInd w:val="0"/>
              <w:jc w:val="both"/>
              <w:rPr>
                <w:kern w:val="3"/>
                <w:sz w:val="18"/>
                <w:szCs w:val="18"/>
                <w:lang w:eastAsia="zh-CN" w:bidi="hi-IN"/>
              </w:rPr>
            </w:pPr>
            <w:r w:rsidRPr="00BA36F3">
              <w:rPr>
                <w:kern w:val="3"/>
                <w:sz w:val="18"/>
                <w:szCs w:val="18"/>
                <w:lang w:eastAsia="zh-CN" w:bidi="hi-IN"/>
              </w:rPr>
              <w:t>Заявки подаются с даты и времени начала приема заявок до времени и даты окончания приема заявок, указанных в извещении.</w:t>
            </w:r>
          </w:p>
          <w:p w:rsidR="00BA36F3" w:rsidRPr="00BA36F3" w:rsidRDefault="00BA36F3" w:rsidP="00BA36F3">
            <w:pPr>
              <w:widowControl w:val="0"/>
              <w:suppressLineNumbers/>
              <w:suppressAutoHyphens/>
              <w:autoSpaceDE w:val="0"/>
              <w:autoSpaceDN w:val="0"/>
              <w:adjustRightInd w:val="0"/>
              <w:jc w:val="both"/>
              <w:rPr>
                <w:color w:val="000000"/>
                <w:kern w:val="3"/>
                <w:sz w:val="18"/>
                <w:szCs w:val="18"/>
                <w:lang w:bidi="hi-IN"/>
              </w:rPr>
            </w:pPr>
            <w:r w:rsidRPr="00BA36F3">
              <w:rPr>
                <w:kern w:val="3"/>
                <w:sz w:val="18"/>
                <w:szCs w:val="18"/>
                <w:lang w:eastAsia="zh-CN" w:bidi="hi-IN"/>
              </w:rPr>
              <w:t>Ознакомиться с ф</w:t>
            </w:r>
            <w:r w:rsidRPr="00BA36F3">
              <w:rPr>
                <w:color w:val="000000"/>
                <w:kern w:val="3"/>
                <w:sz w:val="18"/>
                <w:szCs w:val="18"/>
                <w:lang w:bidi="hi-IN"/>
              </w:rPr>
              <w:t xml:space="preserve">ормой заявки </w:t>
            </w:r>
            <w:r w:rsidRPr="00BA36F3">
              <w:rPr>
                <w:kern w:val="3"/>
                <w:sz w:val="18"/>
                <w:szCs w:val="18"/>
                <w:lang w:eastAsia="zh-CN" w:bidi="hi-IN"/>
              </w:rPr>
              <w:t xml:space="preserve">можно в ТС пункт меню «Информация по ТС» подпункт «Инструкции по работе </w:t>
            </w:r>
            <w:r w:rsidRPr="00BA36F3">
              <w:rPr>
                <w:kern w:val="3"/>
                <w:sz w:val="18"/>
                <w:szCs w:val="18"/>
                <w:lang w:eastAsia="zh-CN" w:bidi="hi-IN"/>
              </w:rPr>
              <w:br/>
            </w:r>
            <w:proofErr w:type="gramStart"/>
            <w:r w:rsidRPr="00BA36F3">
              <w:rPr>
                <w:kern w:val="3"/>
                <w:sz w:val="18"/>
                <w:szCs w:val="18"/>
                <w:lang w:eastAsia="zh-CN" w:bidi="hi-IN"/>
              </w:rPr>
              <w:t>в</w:t>
            </w:r>
            <w:proofErr w:type="gramEnd"/>
            <w:r w:rsidRPr="00BA36F3">
              <w:rPr>
                <w:kern w:val="3"/>
                <w:sz w:val="18"/>
                <w:szCs w:val="18"/>
                <w:lang w:eastAsia="zh-CN" w:bidi="hi-IN"/>
              </w:rPr>
              <w:t xml:space="preserve"> ТС» https://utp.sberbank-ast.ru/AP/Notice/652/Instructions.</w:t>
            </w:r>
          </w:p>
          <w:p w:rsidR="00BA36F3" w:rsidRPr="00BA36F3" w:rsidRDefault="00BA36F3" w:rsidP="00BA36F3">
            <w:pPr>
              <w:widowControl w:val="0"/>
              <w:suppressLineNumbers/>
              <w:suppressAutoHyphens/>
              <w:autoSpaceDE w:val="0"/>
              <w:autoSpaceDN w:val="0"/>
              <w:adjustRightInd w:val="0"/>
              <w:jc w:val="both"/>
              <w:rPr>
                <w:kern w:val="3"/>
                <w:sz w:val="18"/>
                <w:szCs w:val="18"/>
                <w:lang w:eastAsia="zh-CN" w:bidi="hi-IN"/>
              </w:rPr>
            </w:pPr>
            <w:r w:rsidRPr="00BA36F3">
              <w:rPr>
                <w:kern w:val="3"/>
                <w:sz w:val="18"/>
                <w:szCs w:val="18"/>
                <w:lang w:eastAsia="zh-CN" w:bidi="hi-IN"/>
              </w:rPr>
              <w:t xml:space="preserve">Документы, представляемые в составе заявки, подкрепляются </w:t>
            </w:r>
            <w:r w:rsidRPr="00BA36F3">
              <w:rPr>
                <w:kern w:val="3"/>
                <w:sz w:val="18"/>
                <w:szCs w:val="18"/>
                <w:lang w:eastAsia="zh-CN" w:bidi="hi-IN"/>
              </w:rPr>
              <w:br/>
              <w:t xml:space="preserve">в форме электронных образов документов (документов </w:t>
            </w:r>
            <w:r w:rsidRPr="00BA36F3">
              <w:rPr>
                <w:kern w:val="3"/>
                <w:sz w:val="18"/>
                <w:szCs w:val="18"/>
                <w:lang w:eastAsia="zh-CN" w:bidi="hi-IN"/>
              </w:rPr>
              <w:br/>
              <w:t>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w:t>
            </w:r>
          </w:p>
          <w:p w:rsidR="00BA36F3" w:rsidRPr="00BA36F3" w:rsidRDefault="00BA36F3" w:rsidP="00BA36F3">
            <w:pPr>
              <w:widowControl w:val="0"/>
              <w:suppressLineNumbers/>
              <w:suppressAutoHyphens/>
              <w:autoSpaceDE w:val="0"/>
              <w:autoSpaceDN w:val="0"/>
              <w:adjustRightInd w:val="0"/>
              <w:jc w:val="both"/>
              <w:rPr>
                <w:color w:val="000000"/>
                <w:kern w:val="3"/>
                <w:sz w:val="18"/>
                <w:szCs w:val="18"/>
                <w:lang w:bidi="hi-IN"/>
              </w:rPr>
            </w:pPr>
            <w:r w:rsidRPr="00BA36F3">
              <w:rPr>
                <w:color w:val="000000"/>
                <w:kern w:val="3"/>
                <w:sz w:val="18"/>
                <w:szCs w:val="18"/>
                <w:lang w:bidi="hi-IN"/>
              </w:rPr>
              <w:t xml:space="preserve">Все документы, преобразуемые </w:t>
            </w:r>
            <w:r w:rsidRPr="00BA36F3">
              <w:rPr>
                <w:kern w:val="3"/>
                <w:sz w:val="18"/>
                <w:szCs w:val="18"/>
                <w:lang w:eastAsia="zh-CN" w:bidi="hi-IN"/>
              </w:rPr>
              <w:t>в электронно-цифровую форму,</w:t>
            </w:r>
            <w:r w:rsidRPr="00BA36F3">
              <w:rPr>
                <w:color w:val="000000"/>
                <w:kern w:val="3"/>
                <w:sz w:val="18"/>
                <w:szCs w:val="18"/>
                <w:lang w:bidi="hi-IN"/>
              </w:rPr>
              <w:t xml:space="preserve"> должны быть подписаны Претендентом либо его представителем, </w:t>
            </w:r>
            <w:r w:rsidRPr="00BA36F3">
              <w:rPr>
                <w:kern w:val="3"/>
                <w:sz w:val="18"/>
                <w:szCs w:val="18"/>
                <w:lang w:eastAsia="zh-CN" w:bidi="hi-IN"/>
              </w:rPr>
              <w:t xml:space="preserve">имеющим право действовать от имени </w:t>
            </w:r>
            <w:r w:rsidRPr="00BA36F3">
              <w:rPr>
                <w:color w:val="000000"/>
                <w:kern w:val="3"/>
                <w:sz w:val="18"/>
                <w:szCs w:val="18"/>
                <w:lang w:bidi="hi-IN"/>
              </w:rPr>
              <w:t>Претендента. Документы от имени юридического лица должны быть скреплены печатью такого юридического лица (при наличии печати).</w:t>
            </w:r>
          </w:p>
          <w:p w:rsidR="00BA36F3" w:rsidRPr="00BA36F3" w:rsidRDefault="00BA36F3" w:rsidP="00BA36F3">
            <w:pPr>
              <w:widowControl w:val="0"/>
              <w:suppressLineNumbers/>
              <w:suppressAutoHyphens/>
              <w:autoSpaceDE w:val="0"/>
              <w:autoSpaceDN w:val="0"/>
              <w:adjustRightInd w:val="0"/>
              <w:jc w:val="both"/>
              <w:rPr>
                <w:color w:val="000000"/>
                <w:kern w:val="3"/>
                <w:sz w:val="18"/>
                <w:szCs w:val="18"/>
                <w:lang w:bidi="hi-IN"/>
              </w:rPr>
            </w:pPr>
            <w:r w:rsidRPr="00BA36F3">
              <w:rPr>
                <w:b/>
                <w:color w:val="000000"/>
                <w:kern w:val="3"/>
                <w:sz w:val="18"/>
                <w:szCs w:val="18"/>
                <w:lang w:bidi="hi-IN"/>
              </w:rPr>
              <w:t>ВНИМАНИЕ!</w:t>
            </w:r>
            <w:r w:rsidRPr="00BA36F3">
              <w:rPr>
                <w:color w:val="000000"/>
                <w:kern w:val="3"/>
                <w:sz w:val="18"/>
                <w:szCs w:val="18"/>
                <w:lang w:bidi="hi-IN"/>
              </w:rPr>
              <w:t xml:space="preserve"> Наличие электронной подписи означает, </w:t>
            </w:r>
            <w:r w:rsidRPr="00BA36F3">
              <w:rPr>
                <w:color w:val="000000"/>
                <w:kern w:val="3"/>
                <w:sz w:val="18"/>
                <w:szCs w:val="18"/>
                <w:lang w:bidi="hi-IN"/>
              </w:rPr>
              <w:br/>
              <w:t>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BA36F3" w:rsidRPr="00BA36F3" w:rsidTr="006908E2">
        <w:tc>
          <w:tcPr>
            <w:tcW w:w="9628" w:type="dxa"/>
            <w:gridSpan w:val="3"/>
            <w:shd w:val="clear" w:color="auto" w:fill="FFFFCC"/>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lastRenderedPageBreak/>
              <w:t xml:space="preserve">Требования к участникам аукциона </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Требования                          к участникам аукциона</w:t>
            </w:r>
          </w:p>
        </w:tc>
        <w:tc>
          <w:tcPr>
            <w:tcW w:w="7081" w:type="dxa"/>
            <w:gridSpan w:val="2"/>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обеспечившие поступление задатка в порядке и в срок, указанные в настоящей документации.</w:t>
            </w:r>
          </w:p>
          <w:p w:rsidR="00BA36F3" w:rsidRPr="00BA36F3" w:rsidRDefault="00BA36F3" w:rsidP="00BA36F3">
            <w:pPr>
              <w:widowControl w:val="0"/>
              <w:suppressLineNumbers/>
              <w:suppressAutoHyphens/>
              <w:autoSpaceDN w:val="0"/>
              <w:jc w:val="both"/>
              <w:rPr>
                <w:color w:val="22272F"/>
                <w:kern w:val="3"/>
                <w:sz w:val="18"/>
                <w:szCs w:val="18"/>
                <w:shd w:val="clear" w:color="auto" w:fill="FFFFFF"/>
                <w:lang w:eastAsia="zh-CN" w:bidi="hi-IN"/>
              </w:rPr>
            </w:pPr>
            <w:r w:rsidRPr="00BA36F3">
              <w:rPr>
                <w:color w:val="22272F"/>
                <w:kern w:val="3"/>
                <w:sz w:val="18"/>
                <w:szCs w:val="18"/>
                <w:shd w:val="clear" w:color="auto" w:fill="FFFFFF"/>
                <w:lang w:eastAsia="zh-CN" w:bidi="hi-IN"/>
              </w:rPr>
              <w:t>Участником аукцион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Участники аукциона должны соответствовать требованиям, установленным законодательством Российской Федерации к таким участникам.</w:t>
            </w:r>
          </w:p>
          <w:p w:rsidR="00BA36F3" w:rsidRPr="00BA36F3" w:rsidRDefault="00BA36F3" w:rsidP="00BA36F3">
            <w:pPr>
              <w:widowControl w:val="0"/>
              <w:suppressLineNumbers/>
              <w:suppressAutoHyphens/>
              <w:autoSpaceDN w:val="0"/>
              <w:jc w:val="both"/>
              <w:rPr>
                <w:kern w:val="3"/>
                <w:sz w:val="18"/>
                <w:szCs w:val="18"/>
                <w:lang w:eastAsia="zh-CN" w:bidi="hi-IN"/>
              </w:rPr>
            </w:pPr>
            <w:r w:rsidRPr="00BA36F3">
              <w:rPr>
                <w:b/>
                <w:i/>
                <w:kern w:val="3"/>
                <w:sz w:val="18"/>
                <w:szCs w:val="18"/>
                <w:lang w:eastAsia="zh-CN" w:bidi="hi-IN"/>
              </w:rPr>
              <w:t>ВНИМАНИЕ!</w:t>
            </w:r>
            <w:r w:rsidRPr="00BA36F3">
              <w:rPr>
                <w:kern w:val="3"/>
                <w:sz w:val="18"/>
                <w:szCs w:val="18"/>
                <w:lang w:eastAsia="zh-CN" w:bidi="hi-IN"/>
              </w:rPr>
              <w:t xml:space="preserve"> Для подачи заявки на участие в аукционе на право заключения договора аренды Претендент должен быть зарегистрирован на сайте </w:t>
            </w:r>
            <w:hyperlink r:id="rId18" w:history="1">
              <w:r w:rsidRPr="00BA36F3">
                <w:rPr>
                  <w:color w:val="0563C1"/>
                  <w:kern w:val="3"/>
                  <w:sz w:val="18"/>
                  <w:szCs w:val="18"/>
                  <w:u w:val="single"/>
                  <w:lang w:val="en-US" w:eastAsia="zh-CN" w:bidi="hi-IN"/>
                </w:rPr>
                <w:t>www</w:t>
              </w:r>
              <w:r w:rsidRPr="00BA36F3">
                <w:rPr>
                  <w:color w:val="0563C1"/>
                  <w:kern w:val="3"/>
                  <w:sz w:val="18"/>
                  <w:szCs w:val="18"/>
                  <w:u w:val="single"/>
                  <w:lang w:eastAsia="zh-CN" w:bidi="hi-IN"/>
                </w:rPr>
                <w:t>.</w:t>
              </w:r>
              <w:proofErr w:type="spellStart"/>
              <w:r w:rsidRPr="00BA36F3">
                <w:rPr>
                  <w:color w:val="0563C1"/>
                  <w:kern w:val="3"/>
                  <w:sz w:val="18"/>
                  <w:szCs w:val="18"/>
                  <w:u w:val="single"/>
                  <w:lang w:val="en-US" w:eastAsia="zh-CN" w:bidi="hi-IN"/>
                </w:rPr>
                <w:t>torgi</w:t>
              </w:r>
              <w:proofErr w:type="spellEnd"/>
              <w:r w:rsidRPr="00BA36F3">
                <w:rPr>
                  <w:color w:val="0563C1"/>
                  <w:kern w:val="3"/>
                  <w:sz w:val="18"/>
                  <w:szCs w:val="18"/>
                  <w:u w:val="single"/>
                  <w:lang w:eastAsia="zh-CN" w:bidi="hi-IN"/>
                </w:rPr>
                <w:t>.</w:t>
              </w:r>
              <w:proofErr w:type="spellStart"/>
              <w:r w:rsidRPr="00BA36F3">
                <w:rPr>
                  <w:color w:val="0563C1"/>
                  <w:kern w:val="3"/>
                  <w:sz w:val="18"/>
                  <w:szCs w:val="18"/>
                  <w:u w:val="single"/>
                  <w:lang w:val="en-US" w:eastAsia="zh-CN" w:bidi="hi-IN"/>
                </w:rPr>
                <w:t>gov</w:t>
              </w:r>
              <w:proofErr w:type="spellEnd"/>
              <w:r w:rsidRPr="00BA36F3">
                <w:rPr>
                  <w:color w:val="0563C1"/>
                  <w:kern w:val="3"/>
                  <w:sz w:val="18"/>
                  <w:szCs w:val="18"/>
                  <w:u w:val="single"/>
                  <w:lang w:eastAsia="zh-CN" w:bidi="hi-IN"/>
                </w:rPr>
                <w:t>.</w:t>
              </w:r>
              <w:proofErr w:type="spellStart"/>
              <w:r w:rsidRPr="00BA36F3">
                <w:rPr>
                  <w:color w:val="0563C1"/>
                  <w:kern w:val="3"/>
                  <w:sz w:val="18"/>
                  <w:szCs w:val="18"/>
                  <w:u w:val="single"/>
                  <w:lang w:val="en-US" w:eastAsia="zh-CN" w:bidi="hi-IN"/>
                </w:rPr>
                <w:t>ru</w:t>
              </w:r>
              <w:proofErr w:type="spellEnd"/>
            </w:hyperlink>
            <w:r w:rsidRPr="00BA36F3">
              <w:rPr>
                <w:kern w:val="3"/>
                <w:sz w:val="18"/>
                <w:szCs w:val="18"/>
                <w:lang w:eastAsia="zh-CN" w:bidi="hi-IN"/>
              </w:rPr>
              <w:t xml:space="preserve">. Для участия в аукционе на право заключения договора аренды Претендент должен быть зарегистрирован на е ТС </w:t>
            </w:r>
            <w:proofErr w:type="spellStart"/>
            <w:r w:rsidRPr="00BA36F3">
              <w:rPr>
                <w:kern w:val="3"/>
                <w:sz w:val="18"/>
                <w:szCs w:val="18"/>
                <w:lang w:eastAsia="zh-CN" w:bidi="hi-IN"/>
              </w:rPr>
              <w:t>ЭП</w:t>
            </w:r>
            <w:proofErr w:type="spellEnd"/>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Порядок и срок отзыва заявок                       на участие в аукционе</w:t>
            </w:r>
          </w:p>
        </w:tc>
        <w:tc>
          <w:tcPr>
            <w:tcW w:w="7081" w:type="dxa"/>
            <w:gridSpan w:val="2"/>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color w:val="22272F"/>
                <w:kern w:val="3"/>
                <w:sz w:val="18"/>
                <w:szCs w:val="18"/>
                <w:shd w:val="clear" w:color="auto" w:fill="FFFFFF"/>
                <w:lang w:eastAsia="zh-CN" w:bidi="hi-IN"/>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rsidRPr="00BA36F3">
              <w:rPr>
                <w:color w:val="22272F"/>
                <w:kern w:val="3"/>
                <w:sz w:val="18"/>
                <w:szCs w:val="18"/>
                <w:shd w:val="clear" w:color="auto" w:fill="FFFFFF"/>
                <w:lang w:eastAsia="zh-CN" w:bidi="hi-IN"/>
              </w:rPr>
              <w:t>с даты поступления</w:t>
            </w:r>
            <w:proofErr w:type="gramEnd"/>
            <w:r w:rsidRPr="00BA36F3">
              <w:rPr>
                <w:color w:val="22272F"/>
                <w:kern w:val="3"/>
                <w:sz w:val="18"/>
                <w:szCs w:val="18"/>
                <w:shd w:val="clear" w:color="auto" w:fill="FFFFFF"/>
                <w:lang w:eastAsia="zh-CN" w:bidi="hi-IN"/>
              </w:rPr>
              <w:t xml:space="preserve"> организатору аукциона уведомления об отзыве заявки на участие в аукционе.</w:t>
            </w:r>
          </w:p>
        </w:tc>
      </w:tr>
      <w:tr w:rsidR="00BA36F3" w:rsidRPr="00BA36F3" w:rsidTr="006908E2">
        <w:tc>
          <w:tcPr>
            <w:tcW w:w="9628" w:type="dxa"/>
            <w:gridSpan w:val="3"/>
            <w:shd w:val="clear" w:color="auto" w:fill="FFFFCC"/>
          </w:tcPr>
          <w:p w:rsidR="00BA36F3" w:rsidRPr="00BA36F3" w:rsidRDefault="00BA36F3" w:rsidP="00BA36F3">
            <w:pPr>
              <w:widowControl w:val="0"/>
              <w:suppressLineNumbers/>
              <w:suppressAutoHyphens/>
              <w:autoSpaceDN w:val="0"/>
              <w:jc w:val="both"/>
              <w:rPr>
                <w:b/>
                <w:kern w:val="3"/>
                <w:sz w:val="18"/>
                <w:szCs w:val="18"/>
                <w:lang w:eastAsia="zh-CN" w:bidi="hi-IN"/>
              </w:rPr>
            </w:pPr>
            <w:r w:rsidRPr="00BA36F3">
              <w:rPr>
                <w:b/>
                <w:kern w:val="3"/>
                <w:sz w:val="18"/>
                <w:szCs w:val="18"/>
                <w:lang w:eastAsia="zh-CN" w:bidi="hi-IN"/>
              </w:rPr>
              <w:t>Дополнительные документы и сведения</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Формы, порядок, даты начала и окончания предоставления участникам аукциона разъяснений положений документации об аукционе</w:t>
            </w:r>
          </w:p>
        </w:tc>
        <w:tc>
          <w:tcPr>
            <w:tcW w:w="7081" w:type="dxa"/>
            <w:gridSpan w:val="2"/>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BA36F3">
              <w:rPr>
                <w:kern w:val="3"/>
                <w:sz w:val="18"/>
                <w:szCs w:val="18"/>
                <w:lang w:eastAsia="zh-CN" w:bidi="hi-IN"/>
              </w:rPr>
              <w:t>позднее</w:t>
            </w:r>
            <w:proofErr w:type="gramEnd"/>
            <w:r w:rsidRPr="00BA36F3">
              <w:rPr>
                <w:kern w:val="3"/>
                <w:sz w:val="18"/>
                <w:szCs w:val="18"/>
                <w:lang w:eastAsia="zh-CN" w:bidi="hi-IN"/>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w:t>
            </w:r>
          </w:p>
        </w:tc>
      </w:tr>
      <w:tr w:rsidR="00BA36F3" w:rsidRPr="00BA36F3" w:rsidTr="006908E2">
        <w:tc>
          <w:tcPr>
            <w:tcW w:w="2547" w:type="dxa"/>
          </w:tcPr>
          <w:p w:rsidR="00BA36F3" w:rsidRPr="00BA36F3" w:rsidRDefault="00BA36F3" w:rsidP="00BA36F3">
            <w:pPr>
              <w:widowControl w:val="0"/>
              <w:suppressLineNumbers/>
              <w:suppressAutoHyphens/>
              <w:autoSpaceDN w:val="0"/>
              <w:rPr>
                <w:color w:val="FF0000"/>
                <w:kern w:val="3"/>
                <w:sz w:val="18"/>
                <w:szCs w:val="18"/>
                <w:lang w:eastAsia="zh-CN" w:bidi="hi-IN"/>
              </w:rPr>
            </w:pPr>
            <w:r w:rsidRPr="00BA36F3">
              <w:rPr>
                <w:kern w:val="3"/>
                <w:sz w:val="18"/>
                <w:szCs w:val="18"/>
                <w:lang w:eastAsia="zh-CN" w:bidi="hi-IN"/>
              </w:rPr>
              <w:t>Размер обеспечения исполнения договора</w:t>
            </w:r>
          </w:p>
        </w:tc>
        <w:tc>
          <w:tcPr>
            <w:tcW w:w="7081" w:type="dxa"/>
            <w:gridSpan w:val="2"/>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 xml:space="preserve">Не </w:t>
            </w:r>
            <w:proofErr w:type="gramStart"/>
            <w:r w:rsidRPr="00BA36F3">
              <w:rPr>
                <w:kern w:val="3"/>
                <w:sz w:val="18"/>
                <w:szCs w:val="18"/>
                <w:lang w:eastAsia="zh-CN" w:bidi="hi-IN"/>
              </w:rPr>
              <w:t>установлен</w:t>
            </w:r>
            <w:proofErr w:type="gramEnd"/>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 xml:space="preserve">Дата, время, график проведения осмотра </w:t>
            </w:r>
            <w:r w:rsidRPr="00BA36F3">
              <w:rPr>
                <w:kern w:val="3"/>
                <w:sz w:val="18"/>
                <w:szCs w:val="18"/>
                <w:lang w:eastAsia="zh-CN" w:bidi="hi-IN"/>
              </w:rPr>
              <w:lastRenderedPageBreak/>
              <w:t>имущества, права на которое передаются по договору</w:t>
            </w:r>
          </w:p>
        </w:tc>
        <w:tc>
          <w:tcPr>
            <w:tcW w:w="7081" w:type="dxa"/>
            <w:gridSpan w:val="2"/>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lastRenderedPageBreak/>
              <w:t xml:space="preserve">Проведение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BA36F3">
              <w:rPr>
                <w:kern w:val="3"/>
                <w:sz w:val="18"/>
                <w:szCs w:val="18"/>
                <w:lang w:eastAsia="zh-CN" w:bidi="hi-IN"/>
              </w:rPr>
              <w:lastRenderedPageBreak/>
              <w:t>позднее</w:t>
            </w:r>
            <w:proofErr w:type="gramEnd"/>
            <w:r w:rsidRPr="00BA36F3">
              <w:rPr>
                <w:kern w:val="3"/>
                <w:sz w:val="18"/>
                <w:szCs w:val="18"/>
                <w:lang w:eastAsia="zh-CN" w:bidi="hi-IN"/>
              </w:rPr>
              <w:t xml:space="preserve"> чем за два рабочих дня до даты окончания срока подачи заявок </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lastRenderedPageBreak/>
              <w:t>Порядок пересмотра цены договора (цены лота)</w:t>
            </w:r>
          </w:p>
        </w:tc>
        <w:tc>
          <w:tcPr>
            <w:tcW w:w="7081" w:type="dxa"/>
            <w:gridSpan w:val="2"/>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Арендодатель вправе изменять размер арендной платы                                      в одностороннем порядке, при этом размер арендной платы                       не может быть пересмотрен в сторону уменьшения</w:t>
            </w:r>
          </w:p>
        </w:tc>
      </w:tr>
      <w:tr w:rsidR="00BA36F3" w:rsidRPr="00BA36F3" w:rsidTr="006908E2">
        <w:tc>
          <w:tcPr>
            <w:tcW w:w="2547" w:type="dxa"/>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7081" w:type="dxa"/>
            <w:gridSpan w:val="2"/>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На момент передачи имущества после истечения срока действия договора имущество должно находиться в удовлетворительном техническом состоянии.</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Порядок проведения аукциона</w:t>
            </w:r>
          </w:p>
        </w:tc>
        <w:tc>
          <w:tcPr>
            <w:tcW w:w="7081" w:type="dxa"/>
            <w:gridSpan w:val="2"/>
          </w:tcPr>
          <w:p w:rsidR="00BA36F3" w:rsidRPr="00BA36F3" w:rsidRDefault="00BA36F3" w:rsidP="00BA36F3">
            <w:pPr>
              <w:suppressLineNumbers/>
              <w:shd w:val="clear" w:color="auto" w:fill="FFFFFF"/>
              <w:suppressAutoHyphens/>
              <w:autoSpaceDN w:val="0"/>
              <w:jc w:val="both"/>
              <w:rPr>
                <w:kern w:val="3"/>
                <w:sz w:val="18"/>
                <w:szCs w:val="18"/>
                <w:lang w:bidi="hi-IN"/>
              </w:rPr>
            </w:pPr>
            <w:proofErr w:type="gramStart"/>
            <w:r w:rsidRPr="00BA36F3">
              <w:rPr>
                <w:kern w:val="3"/>
                <w:sz w:val="18"/>
                <w:szCs w:val="18"/>
                <w:lang w:bidi="hi-IN"/>
              </w:rPr>
              <w:t>Аукцион проводится не позднее одного рабочего дня со дня размещения на </w:t>
            </w:r>
            <w:hyperlink r:id="rId19" w:tgtFrame="_blank" w:history="1">
              <w:r w:rsidRPr="00BA36F3">
                <w:rPr>
                  <w:kern w:val="3"/>
                  <w:sz w:val="18"/>
                  <w:szCs w:val="18"/>
                  <w:lang w:bidi="hi-IN"/>
                </w:rPr>
                <w:t>официальном сайте</w:t>
              </w:r>
            </w:hyperlink>
            <w:r w:rsidRPr="00BA36F3">
              <w:rPr>
                <w:kern w:val="3"/>
                <w:sz w:val="18"/>
                <w:szCs w:val="18"/>
                <w:lang w:bidi="hi-IN"/>
              </w:rPr>
              <w:t> настоящего извещения,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roofErr w:type="gramEnd"/>
          </w:p>
          <w:p w:rsidR="00BA36F3" w:rsidRPr="00BA36F3" w:rsidRDefault="00BA36F3" w:rsidP="00BA36F3">
            <w:pPr>
              <w:suppressLineNumbers/>
              <w:shd w:val="clear" w:color="auto" w:fill="FFFFFF"/>
              <w:suppressAutoHyphens/>
              <w:autoSpaceDN w:val="0"/>
              <w:jc w:val="both"/>
              <w:rPr>
                <w:kern w:val="3"/>
                <w:sz w:val="18"/>
                <w:szCs w:val="18"/>
                <w:lang w:bidi="hi-IN"/>
              </w:rPr>
            </w:pPr>
            <w:r w:rsidRPr="00BA36F3">
              <w:rPr>
                <w:kern w:val="3"/>
                <w:sz w:val="18"/>
                <w:szCs w:val="18"/>
                <w:lang w:bidi="hi-IN"/>
              </w:rPr>
              <w:t>"Шаг аукциона" устанавливается в размере 5% начальной (минимальной) цены договора (цены лота), указанной в извещении о проведен</w:t>
            </w:r>
            <w:proofErr w:type="gramStart"/>
            <w:r w:rsidRPr="00BA36F3">
              <w:rPr>
                <w:kern w:val="3"/>
                <w:sz w:val="18"/>
                <w:szCs w:val="18"/>
                <w:lang w:bidi="hi-IN"/>
              </w:rPr>
              <w:t>ии ау</w:t>
            </w:r>
            <w:proofErr w:type="gramEnd"/>
            <w:r w:rsidRPr="00BA36F3">
              <w:rPr>
                <w:kern w:val="3"/>
                <w:sz w:val="18"/>
                <w:szCs w:val="18"/>
                <w:lang w:bidi="hi-IN"/>
              </w:rPr>
              <w:t>кциона.</w:t>
            </w:r>
          </w:p>
          <w:p w:rsidR="00BA36F3" w:rsidRPr="00BA36F3" w:rsidRDefault="00BA36F3" w:rsidP="00BA36F3">
            <w:pPr>
              <w:suppressLineNumbers/>
              <w:shd w:val="clear" w:color="auto" w:fill="FFFFFF"/>
              <w:suppressAutoHyphens/>
              <w:autoSpaceDN w:val="0"/>
              <w:jc w:val="both"/>
              <w:rPr>
                <w:kern w:val="3"/>
                <w:sz w:val="18"/>
                <w:szCs w:val="18"/>
                <w:lang w:bidi="hi-IN"/>
              </w:rPr>
            </w:pPr>
            <w:r w:rsidRPr="00BA36F3">
              <w:rPr>
                <w:kern w:val="3"/>
                <w:sz w:val="18"/>
                <w:szCs w:val="18"/>
                <w:lang w:bidi="hi-IN"/>
              </w:rPr>
              <w:t>При проведен</w:t>
            </w:r>
            <w:proofErr w:type="gramStart"/>
            <w:r w:rsidRPr="00BA36F3">
              <w:rPr>
                <w:kern w:val="3"/>
                <w:sz w:val="18"/>
                <w:szCs w:val="18"/>
                <w:lang w:bidi="hi-IN"/>
              </w:rPr>
              <w:t>ии ау</w:t>
            </w:r>
            <w:proofErr w:type="gramEnd"/>
            <w:r w:rsidRPr="00BA36F3">
              <w:rPr>
                <w:kern w:val="3"/>
                <w:sz w:val="18"/>
                <w:szCs w:val="18"/>
                <w:lang w:bidi="hi-IN"/>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BA36F3" w:rsidRPr="00BA36F3" w:rsidRDefault="00BA36F3" w:rsidP="00BA36F3">
            <w:pPr>
              <w:suppressLineNumbers/>
              <w:shd w:val="clear" w:color="auto" w:fill="FFFFFF"/>
              <w:suppressAutoHyphens/>
              <w:autoSpaceDN w:val="0"/>
              <w:jc w:val="both"/>
              <w:rPr>
                <w:kern w:val="3"/>
                <w:sz w:val="18"/>
                <w:szCs w:val="18"/>
                <w:lang w:bidi="hi-IN"/>
              </w:rPr>
            </w:pPr>
            <w:r w:rsidRPr="00BA36F3">
              <w:rPr>
                <w:kern w:val="3"/>
                <w:sz w:val="18"/>
                <w:szCs w:val="18"/>
                <w:lang w:bidi="hi-I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BA36F3" w:rsidRPr="00BA36F3" w:rsidRDefault="00BA36F3" w:rsidP="00BA36F3">
            <w:pPr>
              <w:suppressLineNumbers/>
              <w:shd w:val="clear" w:color="auto" w:fill="FFFFFF"/>
              <w:suppressAutoHyphens/>
              <w:autoSpaceDN w:val="0"/>
              <w:jc w:val="both"/>
              <w:rPr>
                <w:kern w:val="3"/>
                <w:sz w:val="18"/>
                <w:szCs w:val="18"/>
                <w:lang w:bidi="hi-IN"/>
              </w:rPr>
            </w:pPr>
            <w:r w:rsidRPr="00BA36F3">
              <w:rPr>
                <w:kern w:val="3"/>
                <w:sz w:val="18"/>
                <w:szCs w:val="18"/>
                <w:lang w:bidi="hi-IN"/>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BA36F3">
              <w:rPr>
                <w:kern w:val="3"/>
                <w:sz w:val="18"/>
                <w:szCs w:val="18"/>
                <w:lang w:bidi="hi-IN"/>
              </w:rPr>
              <w:t>предложение</w:t>
            </w:r>
            <w:proofErr w:type="gramEnd"/>
            <w:r w:rsidRPr="00BA36F3">
              <w:rPr>
                <w:kern w:val="3"/>
                <w:sz w:val="18"/>
                <w:szCs w:val="18"/>
                <w:lang w:bidi="hi-IN"/>
              </w:rPr>
              <w:t xml:space="preserve"> о цене договора которого является лучшим текущим предложением о цене договора, не вправе делать следующее предложение о цене.</w:t>
            </w:r>
          </w:p>
          <w:p w:rsidR="00BA36F3" w:rsidRPr="00BA36F3" w:rsidRDefault="00BA36F3" w:rsidP="00BA36F3">
            <w:pPr>
              <w:widowControl w:val="0"/>
              <w:suppressLineNumbers/>
              <w:suppressAutoHyphens/>
              <w:autoSpaceDE w:val="0"/>
              <w:autoSpaceDN w:val="0"/>
              <w:adjustRightInd w:val="0"/>
              <w:jc w:val="both"/>
              <w:rPr>
                <w:i/>
                <w:kern w:val="3"/>
                <w:sz w:val="18"/>
                <w:szCs w:val="18"/>
                <w:lang w:bidi="hi-IN"/>
              </w:rPr>
            </w:pPr>
          </w:p>
        </w:tc>
      </w:tr>
      <w:tr w:rsidR="00BA36F3" w:rsidRPr="00BA36F3" w:rsidTr="006908E2">
        <w:tc>
          <w:tcPr>
            <w:tcW w:w="9628" w:type="dxa"/>
            <w:gridSpan w:val="3"/>
            <w:tcBorders>
              <w:bottom w:val="single" w:sz="4" w:space="0" w:color="auto"/>
            </w:tcBorders>
            <w:shd w:val="clear" w:color="auto" w:fill="FFFFCC"/>
          </w:tcPr>
          <w:p w:rsidR="00BA36F3" w:rsidRPr="00BA36F3" w:rsidRDefault="00BA36F3" w:rsidP="00BA36F3">
            <w:pPr>
              <w:widowControl w:val="0"/>
              <w:suppressLineNumbers/>
              <w:suppressAutoHyphens/>
              <w:autoSpaceDN w:val="0"/>
              <w:jc w:val="both"/>
              <w:rPr>
                <w:b/>
                <w:kern w:val="3"/>
                <w:sz w:val="18"/>
                <w:szCs w:val="18"/>
                <w:lang w:eastAsia="zh-CN" w:bidi="hi-IN"/>
              </w:rPr>
            </w:pPr>
            <w:r w:rsidRPr="00BA36F3">
              <w:rPr>
                <w:b/>
                <w:kern w:val="3"/>
                <w:sz w:val="18"/>
                <w:szCs w:val="18"/>
                <w:lang w:eastAsia="zh-CN" w:bidi="hi-IN"/>
              </w:rPr>
              <w:t>Условия проведения процедуры</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Форма подачи предложений о цене</w:t>
            </w:r>
          </w:p>
        </w:tc>
        <w:tc>
          <w:tcPr>
            <w:tcW w:w="7081" w:type="dxa"/>
            <w:gridSpan w:val="2"/>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Открытая</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Дата и время начала подачи заявок на участие</w:t>
            </w:r>
          </w:p>
        </w:tc>
        <w:tc>
          <w:tcPr>
            <w:tcW w:w="2835" w:type="dxa"/>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19.11.2024 00:00 (</w:t>
            </w:r>
            <w:proofErr w:type="gramStart"/>
            <w:r w:rsidRPr="00BA36F3">
              <w:rPr>
                <w:kern w:val="3"/>
                <w:sz w:val="18"/>
                <w:szCs w:val="18"/>
                <w:lang w:eastAsia="zh-CN" w:bidi="hi-IN"/>
              </w:rPr>
              <w:t>МСК</w:t>
            </w:r>
            <w:proofErr w:type="gramEnd"/>
            <w:r w:rsidRPr="00BA36F3">
              <w:rPr>
                <w:kern w:val="3"/>
                <w:sz w:val="18"/>
                <w:szCs w:val="18"/>
                <w:lang w:eastAsia="zh-CN" w:bidi="hi-IN"/>
              </w:rPr>
              <w:t>)</w:t>
            </w:r>
          </w:p>
          <w:p w:rsidR="00BA36F3" w:rsidRPr="00BA36F3" w:rsidRDefault="00BA36F3" w:rsidP="00BA36F3">
            <w:pPr>
              <w:widowControl w:val="0"/>
              <w:suppressLineNumbers/>
              <w:suppressAutoHyphens/>
              <w:autoSpaceDN w:val="0"/>
              <w:jc w:val="both"/>
              <w:rPr>
                <w:kern w:val="3"/>
                <w:sz w:val="18"/>
                <w:szCs w:val="18"/>
                <w:lang w:eastAsia="zh-CN" w:bidi="hi-IN"/>
              </w:rPr>
            </w:pPr>
          </w:p>
        </w:tc>
        <w:tc>
          <w:tcPr>
            <w:tcW w:w="4246" w:type="dxa"/>
            <w:vMerge w:val="restart"/>
            <w:vAlign w:val="center"/>
          </w:tcPr>
          <w:p w:rsidR="00BA36F3" w:rsidRPr="00BA36F3" w:rsidRDefault="00BA36F3" w:rsidP="00BA36F3">
            <w:pPr>
              <w:widowControl w:val="0"/>
              <w:suppressLineNumbers/>
              <w:suppressAutoHyphens/>
              <w:autoSpaceDN w:val="0"/>
              <w:jc w:val="center"/>
              <w:rPr>
                <w:kern w:val="3"/>
                <w:sz w:val="18"/>
                <w:szCs w:val="18"/>
                <w:lang w:eastAsia="zh-CN" w:bidi="hi-IN"/>
              </w:rPr>
            </w:pPr>
            <w:r w:rsidRPr="00BA36F3">
              <w:rPr>
                <w:b/>
                <w:kern w:val="3"/>
                <w:sz w:val="18"/>
                <w:szCs w:val="18"/>
                <w:lang w:eastAsia="zh-CN" w:bidi="hi-IN"/>
              </w:rPr>
              <w:t>ВНИМАНИЕ</w:t>
            </w:r>
            <w:r w:rsidRPr="00BA36F3">
              <w:rPr>
                <w:kern w:val="3"/>
                <w:sz w:val="18"/>
                <w:szCs w:val="18"/>
                <w:lang w:eastAsia="zh-CN" w:bidi="hi-IN"/>
              </w:rPr>
              <w:t xml:space="preserve">! Указанное в настоящем информационном сообщении время – серверное время электронной площадки (МОСКОВСКОЕ </w:t>
            </w:r>
            <w:proofErr w:type="spellStart"/>
            <w:r w:rsidRPr="00BA36F3">
              <w:rPr>
                <w:kern w:val="3"/>
                <w:sz w:val="18"/>
                <w:szCs w:val="18"/>
                <w:lang w:val="en-US" w:eastAsia="zh-CN" w:bidi="hi-IN"/>
              </w:rPr>
              <w:t>UTC</w:t>
            </w:r>
            <w:proofErr w:type="spellEnd"/>
            <w:r w:rsidRPr="00BA36F3">
              <w:rPr>
                <w:kern w:val="3"/>
                <w:sz w:val="18"/>
                <w:szCs w:val="18"/>
                <w:lang w:eastAsia="zh-CN" w:bidi="hi-IN"/>
              </w:rPr>
              <w:t> + 2)</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Дата и время окончания подачи заявок на участие</w:t>
            </w:r>
          </w:p>
        </w:tc>
        <w:tc>
          <w:tcPr>
            <w:tcW w:w="2835" w:type="dxa"/>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09.12.2024 12:00 (</w:t>
            </w:r>
            <w:proofErr w:type="gramStart"/>
            <w:r w:rsidRPr="00BA36F3">
              <w:rPr>
                <w:kern w:val="3"/>
                <w:sz w:val="18"/>
                <w:szCs w:val="18"/>
                <w:lang w:eastAsia="zh-CN" w:bidi="hi-IN"/>
              </w:rPr>
              <w:t>МСК</w:t>
            </w:r>
            <w:proofErr w:type="gramEnd"/>
            <w:r w:rsidRPr="00BA36F3">
              <w:rPr>
                <w:kern w:val="3"/>
                <w:sz w:val="18"/>
                <w:szCs w:val="18"/>
                <w:lang w:eastAsia="zh-CN" w:bidi="hi-IN"/>
              </w:rPr>
              <w:t>)</w:t>
            </w:r>
          </w:p>
        </w:tc>
        <w:tc>
          <w:tcPr>
            <w:tcW w:w="4246" w:type="dxa"/>
            <w:vMerge/>
          </w:tcPr>
          <w:p w:rsidR="00BA36F3" w:rsidRPr="00BA36F3" w:rsidRDefault="00BA36F3" w:rsidP="00BA36F3">
            <w:pPr>
              <w:widowControl w:val="0"/>
              <w:suppressLineNumbers/>
              <w:suppressAutoHyphens/>
              <w:autoSpaceDN w:val="0"/>
              <w:jc w:val="both"/>
              <w:rPr>
                <w:kern w:val="3"/>
                <w:sz w:val="18"/>
                <w:szCs w:val="18"/>
                <w:lang w:eastAsia="zh-CN" w:bidi="hi-IN"/>
              </w:rPr>
            </w:pP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 xml:space="preserve">Дата рассмотрения заявок на участие </w:t>
            </w:r>
            <w:r w:rsidRPr="00BA36F3">
              <w:rPr>
                <w:kern w:val="3"/>
                <w:sz w:val="18"/>
                <w:szCs w:val="18"/>
                <w:lang w:eastAsia="zh-CN" w:bidi="hi-IN"/>
              </w:rPr>
              <w:br/>
              <w:t>(дата определения участников)</w:t>
            </w:r>
          </w:p>
        </w:tc>
        <w:tc>
          <w:tcPr>
            <w:tcW w:w="2835" w:type="dxa"/>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10.12.2024</w:t>
            </w:r>
          </w:p>
        </w:tc>
        <w:tc>
          <w:tcPr>
            <w:tcW w:w="4246" w:type="dxa"/>
            <w:vMerge/>
          </w:tcPr>
          <w:p w:rsidR="00BA36F3" w:rsidRPr="00BA36F3" w:rsidRDefault="00BA36F3" w:rsidP="00BA36F3">
            <w:pPr>
              <w:widowControl w:val="0"/>
              <w:suppressLineNumbers/>
              <w:suppressAutoHyphens/>
              <w:autoSpaceDN w:val="0"/>
              <w:jc w:val="both"/>
              <w:rPr>
                <w:kern w:val="3"/>
                <w:sz w:val="18"/>
                <w:szCs w:val="18"/>
                <w:lang w:eastAsia="zh-CN" w:bidi="hi-IN"/>
              </w:rPr>
            </w:pPr>
          </w:p>
        </w:tc>
      </w:tr>
      <w:tr w:rsidR="00BA36F3" w:rsidRPr="00BA36F3" w:rsidTr="006908E2">
        <w:tc>
          <w:tcPr>
            <w:tcW w:w="2547" w:type="dxa"/>
            <w:tcBorders>
              <w:bottom w:val="single" w:sz="4" w:space="0" w:color="auto"/>
            </w:tcBorders>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Дата и время начала торговой сессии</w:t>
            </w:r>
          </w:p>
        </w:tc>
        <w:tc>
          <w:tcPr>
            <w:tcW w:w="2835" w:type="dxa"/>
            <w:tcBorders>
              <w:bottom w:val="single" w:sz="4" w:space="0" w:color="auto"/>
            </w:tcBorders>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11.12.2024 09:00 (</w:t>
            </w:r>
            <w:proofErr w:type="gramStart"/>
            <w:r w:rsidRPr="00BA36F3">
              <w:rPr>
                <w:kern w:val="3"/>
                <w:sz w:val="18"/>
                <w:szCs w:val="18"/>
                <w:lang w:eastAsia="zh-CN" w:bidi="hi-IN"/>
              </w:rPr>
              <w:t>МСК</w:t>
            </w:r>
            <w:proofErr w:type="gramEnd"/>
            <w:r w:rsidRPr="00BA36F3">
              <w:rPr>
                <w:kern w:val="3"/>
                <w:sz w:val="18"/>
                <w:szCs w:val="18"/>
                <w:lang w:eastAsia="zh-CN" w:bidi="hi-IN"/>
              </w:rPr>
              <w:t>)</w:t>
            </w:r>
          </w:p>
        </w:tc>
        <w:tc>
          <w:tcPr>
            <w:tcW w:w="4246" w:type="dxa"/>
            <w:vMerge/>
            <w:tcBorders>
              <w:bottom w:val="single" w:sz="4" w:space="0" w:color="auto"/>
            </w:tcBorders>
          </w:tcPr>
          <w:p w:rsidR="00BA36F3" w:rsidRPr="00BA36F3" w:rsidRDefault="00BA36F3" w:rsidP="00BA36F3">
            <w:pPr>
              <w:widowControl w:val="0"/>
              <w:suppressLineNumbers/>
              <w:suppressAutoHyphens/>
              <w:autoSpaceDN w:val="0"/>
              <w:jc w:val="both"/>
              <w:rPr>
                <w:kern w:val="3"/>
                <w:sz w:val="18"/>
                <w:szCs w:val="18"/>
                <w:lang w:eastAsia="zh-CN" w:bidi="hi-IN"/>
              </w:rPr>
            </w:pPr>
          </w:p>
        </w:tc>
      </w:tr>
      <w:tr w:rsidR="00BA36F3" w:rsidRPr="00BA36F3" w:rsidTr="006908E2">
        <w:trPr>
          <w:trHeight w:val="70"/>
        </w:trPr>
        <w:tc>
          <w:tcPr>
            <w:tcW w:w="2547" w:type="dxa"/>
            <w:tcBorders>
              <w:bottom w:val="single" w:sz="4" w:space="0" w:color="auto"/>
            </w:tcBorders>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Порядок определения победителя</w:t>
            </w:r>
          </w:p>
        </w:tc>
        <w:tc>
          <w:tcPr>
            <w:tcW w:w="7081" w:type="dxa"/>
            <w:gridSpan w:val="2"/>
            <w:tcBorders>
              <w:bottom w:val="single" w:sz="4" w:space="0" w:color="auto"/>
            </w:tcBorders>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Победителем признаётся участник, предложивший наиболее высокую цену</w:t>
            </w:r>
          </w:p>
        </w:tc>
      </w:tr>
      <w:tr w:rsidR="00BA36F3" w:rsidRPr="00BA36F3" w:rsidTr="006908E2">
        <w:tc>
          <w:tcPr>
            <w:tcW w:w="9628" w:type="dxa"/>
            <w:gridSpan w:val="3"/>
            <w:shd w:val="clear" w:color="auto" w:fill="FFFFCC"/>
          </w:tcPr>
          <w:p w:rsidR="00BA36F3" w:rsidRPr="00BA36F3" w:rsidRDefault="00BA36F3" w:rsidP="00BA36F3">
            <w:pPr>
              <w:widowControl w:val="0"/>
              <w:suppressLineNumbers/>
              <w:suppressAutoHyphens/>
              <w:autoSpaceDN w:val="0"/>
              <w:jc w:val="both"/>
              <w:rPr>
                <w:b/>
                <w:kern w:val="3"/>
                <w:sz w:val="18"/>
                <w:szCs w:val="18"/>
                <w:lang w:eastAsia="zh-CN" w:bidi="hi-IN"/>
              </w:rPr>
            </w:pPr>
            <w:r w:rsidRPr="00BA36F3">
              <w:rPr>
                <w:b/>
                <w:kern w:val="3"/>
                <w:sz w:val="18"/>
                <w:szCs w:val="18"/>
                <w:lang w:eastAsia="zh-CN" w:bidi="hi-IN"/>
              </w:rPr>
              <w:t>Документы и сведения</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spacing w:val="-4"/>
                <w:kern w:val="3"/>
                <w:sz w:val="18"/>
                <w:szCs w:val="18"/>
                <w:lang w:eastAsia="zh-CN" w:bidi="hi-IN"/>
              </w:rPr>
              <w:t>Проект договора аренды муниципального</w:t>
            </w:r>
            <w:r w:rsidRPr="00BA36F3">
              <w:rPr>
                <w:kern w:val="3"/>
                <w:sz w:val="18"/>
                <w:szCs w:val="18"/>
                <w:lang w:eastAsia="zh-CN" w:bidi="hi-IN"/>
              </w:rPr>
              <w:t xml:space="preserve"> имущества</w:t>
            </w:r>
          </w:p>
        </w:tc>
        <w:tc>
          <w:tcPr>
            <w:tcW w:w="7081" w:type="dxa"/>
            <w:gridSpan w:val="2"/>
          </w:tcPr>
          <w:p w:rsidR="00BA36F3" w:rsidRPr="00BA36F3" w:rsidRDefault="00BA36F3" w:rsidP="00BA36F3">
            <w:pPr>
              <w:widowControl w:val="0"/>
              <w:suppressLineNumbers/>
              <w:suppressAutoHyphens/>
              <w:autoSpaceDN w:val="0"/>
              <w:jc w:val="both"/>
              <w:rPr>
                <w:kern w:val="3"/>
                <w:sz w:val="18"/>
                <w:szCs w:val="18"/>
                <w:lang w:eastAsia="zh-CN" w:bidi="hi-IN"/>
              </w:rPr>
            </w:pPr>
            <w:r w:rsidRPr="00BA36F3">
              <w:rPr>
                <w:kern w:val="3"/>
                <w:sz w:val="18"/>
                <w:szCs w:val="18"/>
                <w:lang w:eastAsia="zh-CN" w:bidi="hi-IN"/>
              </w:rPr>
              <w:t>Проект договора аренды является приложением к аукционной документации</w:t>
            </w:r>
          </w:p>
        </w:tc>
      </w:tr>
      <w:tr w:rsidR="00BA36F3" w:rsidRPr="00BA36F3" w:rsidTr="006908E2">
        <w:tc>
          <w:tcPr>
            <w:tcW w:w="2547" w:type="dxa"/>
          </w:tcPr>
          <w:p w:rsidR="00BA36F3" w:rsidRPr="00BA36F3" w:rsidRDefault="00BA36F3" w:rsidP="00BA36F3">
            <w:pPr>
              <w:widowControl w:val="0"/>
              <w:suppressLineNumbers/>
              <w:suppressAutoHyphens/>
              <w:autoSpaceDN w:val="0"/>
              <w:rPr>
                <w:kern w:val="3"/>
                <w:sz w:val="18"/>
                <w:szCs w:val="18"/>
                <w:lang w:eastAsia="zh-CN" w:bidi="hi-IN"/>
              </w:rPr>
            </w:pPr>
            <w:r w:rsidRPr="00BA36F3">
              <w:rPr>
                <w:kern w:val="3"/>
                <w:sz w:val="18"/>
                <w:szCs w:val="18"/>
                <w:lang w:eastAsia="zh-CN" w:bidi="hi-IN"/>
              </w:rPr>
              <w:t>Внесение изменений в документацию</w:t>
            </w:r>
          </w:p>
        </w:tc>
        <w:tc>
          <w:tcPr>
            <w:tcW w:w="7081" w:type="dxa"/>
            <w:gridSpan w:val="2"/>
          </w:tcPr>
          <w:p w:rsidR="00BA36F3" w:rsidRPr="00BA36F3" w:rsidRDefault="00BA36F3" w:rsidP="00BA36F3">
            <w:pPr>
              <w:widowControl w:val="0"/>
              <w:suppressLineNumbers/>
              <w:suppressAutoHyphens/>
              <w:autoSpaceDN w:val="0"/>
              <w:jc w:val="both"/>
              <w:rPr>
                <w:bCs/>
                <w:kern w:val="3"/>
                <w:sz w:val="18"/>
                <w:szCs w:val="18"/>
                <w:lang w:eastAsia="zh-CN" w:bidi="hi-IN"/>
              </w:rPr>
            </w:pPr>
            <w:r w:rsidRPr="00BA36F3">
              <w:rPr>
                <w:color w:val="22272F"/>
                <w:kern w:val="3"/>
                <w:sz w:val="18"/>
                <w:szCs w:val="18"/>
                <w:shd w:val="clear" w:color="auto" w:fill="FFFFFF"/>
                <w:lang w:eastAsia="zh-CN" w:bidi="hi-IN"/>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BA36F3">
              <w:rPr>
                <w:color w:val="22272F"/>
                <w:kern w:val="3"/>
                <w:sz w:val="18"/>
                <w:szCs w:val="18"/>
                <w:shd w:val="clear" w:color="auto" w:fill="FFFFFF"/>
                <w:lang w:eastAsia="zh-CN" w:bidi="hi-IN"/>
              </w:rPr>
              <w:t>позднее</w:t>
            </w:r>
            <w:proofErr w:type="gramEnd"/>
            <w:r w:rsidRPr="00BA36F3">
              <w:rPr>
                <w:color w:val="22272F"/>
                <w:kern w:val="3"/>
                <w:sz w:val="18"/>
                <w:szCs w:val="18"/>
                <w:shd w:val="clear" w:color="auto" w:fill="FFFFFF"/>
                <w:lang w:eastAsia="zh-CN" w:bidi="hi-IN"/>
              </w:rPr>
              <w:t xml:space="preserve"> чем за пять дней до даты окончания подачи заявок на участие в аукционе. Изменение предмета аукциона не допускается. </w:t>
            </w:r>
          </w:p>
        </w:tc>
      </w:tr>
    </w:tbl>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Pr="00BA36F3" w:rsidRDefault="00BA36F3" w:rsidP="00BA36F3">
      <w:pPr>
        <w:jc w:val="right"/>
        <w:rPr>
          <w:b/>
          <w:sz w:val="18"/>
          <w:szCs w:val="18"/>
        </w:rPr>
      </w:pPr>
      <w:r w:rsidRPr="00BA36F3">
        <w:rPr>
          <w:b/>
          <w:sz w:val="18"/>
          <w:szCs w:val="18"/>
        </w:rPr>
        <w:t>Проект</w:t>
      </w:r>
    </w:p>
    <w:p w:rsidR="00BA36F3" w:rsidRPr="00BA36F3" w:rsidRDefault="00BA36F3" w:rsidP="00BA36F3">
      <w:pPr>
        <w:suppressAutoHyphens/>
        <w:jc w:val="center"/>
        <w:outlineLvl w:val="0"/>
        <w:rPr>
          <w:b/>
          <w:bCs/>
          <w:sz w:val="18"/>
          <w:szCs w:val="18"/>
          <w:lang w:eastAsia="ar-SA"/>
        </w:rPr>
      </w:pPr>
      <w:r w:rsidRPr="00BA36F3">
        <w:rPr>
          <w:b/>
          <w:bCs/>
          <w:sz w:val="18"/>
          <w:szCs w:val="18"/>
          <w:lang w:eastAsia="ar-SA"/>
        </w:rPr>
        <w:t>КОНТРАКТ № ___</w:t>
      </w:r>
    </w:p>
    <w:p w:rsidR="00BA36F3" w:rsidRPr="00BA36F3" w:rsidRDefault="00BA36F3" w:rsidP="00BA36F3">
      <w:pPr>
        <w:suppressAutoHyphens/>
        <w:jc w:val="center"/>
        <w:outlineLvl w:val="0"/>
        <w:rPr>
          <w:b/>
          <w:bCs/>
          <w:sz w:val="18"/>
          <w:szCs w:val="18"/>
          <w:lang w:eastAsia="ar-SA"/>
        </w:rPr>
      </w:pPr>
      <w:r w:rsidRPr="00BA36F3">
        <w:rPr>
          <w:b/>
          <w:bCs/>
          <w:sz w:val="18"/>
          <w:szCs w:val="18"/>
          <w:lang w:eastAsia="ar-SA"/>
        </w:rPr>
        <w:t xml:space="preserve">АРЕНДЫ НЕДВИЖИМОГО ИМУЩЕСТВА </w:t>
      </w:r>
    </w:p>
    <w:p w:rsidR="00BA36F3" w:rsidRPr="00BA36F3" w:rsidRDefault="00BA36F3" w:rsidP="00BA36F3">
      <w:pPr>
        <w:suppressAutoHyphens/>
        <w:jc w:val="center"/>
        <w:outlineLvl w:val="0"/>
        <w:rPr>
          <w:b/>
          <w:bCs/>
          <w:sz w:val="18"/>
          <w:szCs w:val="18"/>
          <w:lang w:eastAsia="ar-SA"/>
        </w:rPr>
      </w:pPr>
    </w:p>
    <w:p w:rsidR="00BA36F3" w:rsidRPr="00BA36F3" w:rsidRDefault="00BA36F3" w:rsidP="00BA36F3">
      <w:pPr>
        <w:ind w:hanging="426"/>
        <w:jc w:val="both"/>
        <w:rPr>
          <w:sz w:val="18"/>
          <w:szCs w:val="18"/>
        </w:rPr>
      </w:pPr>
      <w:r w:rsidRPr="00BA36F3">
        <w:rPr>
          <w:sz w:val="18"/>
          <w:szCs w:val="18"/>
        </w:rPr>
        <w:t xml:space="preserve">          г.п. Агириш </w:t>
      </w:r>
      <w:r w:rsidRPr="00BA36F3">
        <w:rPr>
          <w:sz w:val="18"/>
          <w:szCs w:val="18"/>
        </w:rPr>
        <w:tab/>
        <w:t xml:space="preserve">             </w:t>
      </w:r>
      <w:r w:rsidRPr="00BA36F3">
        <w:rPr>
          <w:sz w:val="18"/>
          <w:szCs w:val="18"/>
        </w:rPr>
        <w:tab/>
      </w:r>
      <w:r w:rsidRPr="00BA36F3">
        <w:rPr>
          <w:sz w:val="18"/>
          <w:szCs w:val="18"/>
        </w:rPr>
        <w:tab/>
      </w:r>
      <w:r w:rsidRPr="00BA36F3">
        <w:rPr>
          <w:sz w:val="18"/>
          <w:szCs w:val="18"/>
        </w:rPr>
        <w:tab/>
      </w:r>
      <w:r w:rsidRPr="00BA36F3">
        <w:rPr>
          <w:sz w:val="18"/>
          <w:szCs w:val="18"/>
        </w:rPr>
        <w:tab/>
        <w:t xml:space="preserve">                       «___» _________ 20__ г.</w:t>
      </w:r>
    </w:p>
    <w:p w:rsidR="00BA36F3" w:rsidRPr="00BA36F3" w:rsidRDefault="00BA36F3" w:rsidP="00BA36F3">
      <w:pPr>
        <w:ind w:left="-425" w:firstLine="425"/>
        <w:jc w:val="both"/>
        <w:rPr>
          <w:sz w:val="18"/>
          <w:szCs w:val="18"/>
        </w:rPr>
      </w:pPr>
      <w:r w:rsidRPr="00BA36F3">
        <w:rPr>
          <w:b/>
          <w:sz w:val="18"/>
          <w:szCs w:val="18"/>
        </w:rPr>
        <w:t>АРЕНДОДАТЕЛЬ</w:t>
      </w:r>
      <w:r w:rsidRPr="00BA36F3">
        <w:rPr>
          <w:sz w:val="18"/>
          <w:szCs w:val="18"/>
        </w:rPr>
        <w:t xml:space="preserve">: </w:t>
      </w:r>
      <w:r w:rsidRPr="00BA36F3">
        <w:rPr>
          <w:b/>
          <w:sz w:val="18"/>
          <w:szCs w:val="18"/>
        </w:rPr>
        <w:t>______________________________________</w:t>
      </w:r>
      <w:r w:rsidRPr="00BA36F3">
        <w:rPr>
          <w:sz w:val="18"/>
          <w:szCs w:val="18"/>
        </w:rPr>
        <w:t xml:space="preserve">, в лице _________________________, </w:t>
      </w:r>
      <w:proofErr w:type="gramStart"/>
      <w:r w:rsidRPr="00BA36F3">
        <w:rPr>
          <w:sz w:val="18"/>
          <w:szCs w:val="18"/>
        </w:rPr>
        <w:t>действующего</w:t>
      </w:r>
      <w:proofErr w:type="gramEnd"/>
      <w:r w:rsidRPr="00BA36F3">
        <w:rPr>
          <w:sz w:val="18"/>
          <w:szCs w:val="18"/>
        </w:rPr>
        <w:t xml:space="preserve"> на основании ________, с одной стороны, и </w:t>
      </w:r>
    </w:p>
    <w:p w:rsidR="00BA36F3" w:rsidRPr="00BA36F3" w:rsidRDefault="00BA36F3" w:rsidP="00BA36F3">
      <w:pPr>
        <w:ind w:left="-425" w:firstLine="425"/>
        <w:jc w:val="both"/>
        <w:rPr>
          <w:sz w:val="18"/>
          <w:szCs w:val="18"/>
        </w:rPr>
      </w:pPr>
      <w:r w:rsidRPr="00BA36F3">
        <w:rPr>
          <w:b/>
          <w:sz w:val="18"/>
          <w:szCs w:val="18"/>
        </w:rPr>
        <w:t>АРЕНДАТОР:</w:t>
      </w:r>
      <w:r w:rsidRPr="00BA36F3">
        <w:rPr>
          <w:sz w:val="18"/>
          <w:szCs w:val="18"/>
        </w:rPr>
        <w:t xml:space="preserve"> </w:t>
      </w:r>
      <w:r w:rsidRPr="00BA36F3">
        <w:rPr>
          <w:b/>
          <w:sz w:val="18"/>
          <w:szCs w:val="18"/>
        </w:rPr>
        <w:t>_______________________________________,</w:t>
      </w:r>
      <w:r w:rsidRPr="00BA36F3">
        <w:rPr>
          <w:b/>
          <w:bCs/>
          <w:sz w:val="18"/>
          <w:szCs w:val="18"/>
        </w:rPr>
        <w:t xml:space="preserve"> </w:t>
      </w:r>
      <w:r w:rsidRPr="00BA36F3">
        <w:rPr>
          <w:bCs/>
          <w:sz w:val="18"/>
          <w:szCs w:val="18"/>
        </w:rPr>
        <w:t xml:space="preserve">в лице __________________________, действующего на основании ______________, </w:t>
      </w:r>
      <w:r w:rsidRPr="00BA36F3">
        <w:rPr>
          <w:sz w:val="18"/>
          <w:szCs w:val="18"/>
        </w:rPr>
        <w:t>с другой стороны, заключили настоящий контракт аренды недвижимого имущества (далее – Контракт), о нижеследующем:</w:t>
      </w:r>
    </w:p>
    <w:p w:rsidR="00BA36F3" w:rsidRPr="00BA36F3" w:rsidRDefault="00BA36F3" w:rsidP="00BA36F3">
      <w:pPr>
        <w:ind w:left="-425" w:firstLine="425"/>
        <w:jc w:val="center"/>
        <w:rPr>
          <w:b/>
          <w:sz w:val="18"/>
          <w:szCs w:val="18"/>
        </w:rPr>
      </w:pPr>
    </w:p>
    <w:p w:rsidR="00BA36F3" w:rsidRPr="00BA36F3" w:rsidRDefault="00BA36F3" w:rsidP="00BA36F3">
      <w:pPr>
        <w:ind w:left="-425" w:firstLine="425"/>
        <w:jc w:val="center"/>
        <w:rPr>
          <w:b/>
          <w:sz w:val="18"/>
          <w:szCs w:val="18"/>
        </w:rPr>
      </w:pPr>
      <w:r w:rsidRPr="00BA36F3">
        <w:rPr>
          <w:b/>
          <w:sz w:val="18"/>
          <w:szCs w:val="18"/>
        </w:rPr>
        <w:t>1. ОБЩИЕ УСЛОВИЯ</w:t>
      </w:r>
    </w:p>
    <w:p w:rsidR="00BA36F3" w:rsidRPr="00BA36F3" w:rsidRDefault="00BA36F3" w:rsidP="00BA36F3">
      <w:pPr>
        <w:ind w:left="-426" w:firstLine="709"/>
        <w:jc w:val="both"/>
        <w:rPr>
          <w:sz w:val="18"/>
          <w:szCs w:val="18"/>
        </w:rPr>
      </w:pPr>
      <w:r w:rsidRPr="00BA36F3">
        <w:rPr>
          <w:sz w:val="18"/>
          <w:szCs w:val="18"/>
        </w:rPr>
        <w:t xml:space="preserve">1.1. АРЕНДОДАТЕЛЬ передает, а АРЕНДАТОР принимает в аренду (срочное возмездное владение и пользование) следующее имущество: </w:t>
      </w:r>
      <w:r w:rsidRPr="00BA36F3">
        <w:rPr>
          <w:b/>
          <w:sz w:val="18"/>
          <w:szCs w:val="18"/>
        </w:rPr>
        <w:t>_______________________, общей площадью _______  кв.м., расположенное по адресу: _______________________.</w:t>
      </w:r>
    </w:p>
    <w:p w:rsidR="00BA36F3" w:rsidRPr="00BA36F3" w:rsidRDefault="00BA36F3" w:rsidP="00BA36F3">
      <w:pPr>
        <w:ind w:left="-426" w:firstLine="709"/>
        <w:jc w:val="both"/>
        <w:rPr>
          <w:sz w:val="18"/>
          <w:szCs w:val="18"/>
        </w:rPr>
      </w:pPr>
      <w:r w:rsidRPr="00BA36F3">
        <w:rPr>
          <w:sz w:val="18"/>
          <w:szCs w:val="18"/>
        </w:rPr>
        <w:t>Целевое назначение муниципального имущества – под служебное помещение.</w:t>
      </w:r>
    </w:p>
    <w:p w:rsidR="00BA36F3" w:rsidRPr="00BA36F3" w:rsidRDefault="00BA36F3" w:rsidP="00BA36F3">
      <w:pPr>
        <w:tabs>
          <w:tab w:val="left" w:pos="-426"/>
        </w:tabs>
        <w:ind w:left="-426" w:firstLine="709"/>
        <w:jc w:val="both"/>
        <w:rPr>
          <w:sz w:val="18"/>
          <w:szCs w:val="18"/>
        </w:rPr>
      </w:pPr>
      <w:r w:rsidRPr="00BA36F3">
        <w:rPr>
          <w:sz w:val="18"/>
          <w:szCs w:val="18"/>
        </w:rPr>
        <w:t xml:space="preserve">Состояние арендуемого имущества на момент передачи в аренду: пригодно </w:t>
      </w:r>
      <w:r w:rsidRPr="00BA36F3">
        <w:rPr>
          <w:sz w:val="18"/>
          <w:szCs w:val="18"/>
        </w:rPr>
        <w:br/>
        <w:t>к эксплуатации.</w:t>
      </w:r>
    </w:p>
    <w:p w:rsidR="00BA36F3" w:rsidRPr="00BA36F3" w:rsidRDefault="00BA36F3" w:rsidP="00BA36F3">
      <w:pPr>
        <w:tabs>
          <w:tab w:val="left" w:pos="600"/>
        </w:tabs>
        <w:ind w:left="-426" w:firstLine="709"/>
        <w:jc w:val="both"/>
        <w:rPr>
          <w:sz w:val="18"/>
          <w:szCs w:val="18"/>
        </w:rPr>
      </w:pPr>
      <w:r w:rsidRPr="00BA36F3">
        <w:rPr>
          <w:sz w:val="18"/>
          <w:szCs w:val="18"/>
        </w:rPr>
        <w:t xml:space="preserve">Передаваемое в аренду (срочное возмездное владение и пользование) имущество принадлежит АРЕНДАТОРУ на </w:t>
      </w:r>
      <w:proofErr w:type="gramStart"/>
      <w:r w:rsidRPr="00BA36F3">
        <w:rPr>
          <w:sz w:val="18"/>
          <w:szCs w:val="18"/>
        </w:rPr>
        <w:t>праве</w:t>
      </w:r>
      <w:proofErr w:type="gramEnd"/>
      <w:r w:rsidRPr="00BA36F3">
        <w:rPr>
          <w:sz w:val="18"/>
          <w:szCs w:val="18"/>
        </w:rPr>
        <w:t xml:space="preserve"> собственности.</w:t>
      </w:r>
    </w:p>
    <w:p w:rsidR="00BA36F3" w:rsidRPr="00BA36F3" w:rsidRDefault="00BA36F3" w:rsidP="00BA36F3">
      <w:pPr>
        <w:tabs>
          <w:tab w:val="left" w:pos="709"/>
        </w:tabs>
        <w:ind w:left="-426" w:firstLine="709"/>
        <w:jc w:val="both"/>
        <w:rPr>
          <w:sz w:val="18"/>
          <w:szCs w:val="18"/>
        </w:rPr>
      </w:pPr>
      <w:r w:rsidRPr="00BA36F3">
        <w:rPr>
          <w:sz w:val="18"/>
          <w:szCs w:val="18"/>
        </w:rPr>
        <w:t xml:space="preserve">1.2. Срок аренды устанавливается с «01» января 2025 г. по «30» ноября 2025 г. </w:t>
      </w:r>
    </w:p>
    <w:p w:rsidR="00BA36F3" w:rsidRPr="00BA36F3" w:rsidRDefault="00BA36F3" w:rsidP="00BA36F3">
      <w:pPr>
        <w:tabs>
          <w:tab w:val="left" w:pos="709"/>
        </w:tabs>
        <w:ind w:left="-426" w:firstLine="709"/>
        <w:jc w:val="both"/>
        <w:rPr>
          <w:sz w:val="18"/>
          <w:szCs w:val="18"/>
        </w:rPr>
      </w:pPr>
      <w:r w:rsidRPr="00BA36F3">
        <w:rPr>
          <w:sz w:val="18"/>
          <w:szCs w:val="18"/>
        </w:rPr>
        <w:t>1.3. Передача прав третьим лицам не допускается.</w:t>
      </w:r>
    </w:p>
    <w:p w:rsidR="00BA36F3" w:rsidRPr="00BA36F3" w:rsidRDefault="00BA36F3" w:rsidP="00BA36F3">
      <w:pPr>
        <w:ind w:left="-426" w:firstLine="709"/>
        <w:jc w:val="center"/>
        <w:rPr>
          <w:b/>
          <w:sz w:val="18"/>
          <w:szCs w:val="18"/>
        </w:rPr>
      </w:pPr>
    </w:p>
    <w:p w:rsidR="00BA36F3" w:rsidRPr="00BA36F3" w:rsidRDefault="00BA36F3" w:rsidP="00BA36F3">
      <w:pPr>
        <w:ind w:left="-426" w:firstLine="709"/>
        <w:jc w:val="center"/>
        <w:rPr>
          <w:b/>
          <w:sz w:val="18"/>
          <w:szCs w:val="18"/>
        </w:rPr>
      </w:pPr>
      <w:r w:rsidRPr="00BA36F3">
        <w:rPr>
          <w:b/>
          <w:sz w:val="18"/>
          <w:szCs w:val="18"/>
        </w:rPr>
        <w:t>2. ОБЯЗАННОСТИ СТОРОН</w:t>
      </w:r>
    </w:p>
    <w:p w:rsidR="00BA36F3" w:rsidRPr="00BA36F3" w:rsidRDefault="00BA36F3" w:rsidP="00BA36F3">
      <w:pPr>
        <w:ind w:left="-426" w:firstLine="709"/>
        <w:jc w:val="both"/>
        <w:rPr>
          <w:sz w:val="18"/>
          <w:szCs w:val="18"/>
        </w:rPr>
      </w:pPr>
      <w:r w:rsidRPr="00BA36F3">
        <w:rPr>
          <w:sz w:val="18"/>
          <w:szCs w:val="18"/>
        </w:rPr>
        <w:t xml:space="preserve">2.1. АРЕНДОДАТЕЛЬ обязуется передать АРЕНДАТОРУ имущество по акту приема-передачи с __ ___________ 2025 года. </w:t>
      </w:r>
    </w:p>
    <w:p w:rsidR="00BA36F3" w:rsidRPr="00BA36F3" w:rsidRDefault="00BA36F3" w:rsidP="00BA36F3">
      <w:pPr>
        <w:ind w:left="-426" w:firstLine="709"/>
        <w:jc w:val="both"/>
        <w:rPr>
          <w:sz w:val="18"/>
          <w:szCs w:val="18"/>
        </w:rPr>
      </w:pPr>
      <w:r w:rsidRPr="00BA36F3">
        <w:rPr>
          <w:sz w:val="18"/>
          <w:szCs w:val="18"/>
        </w:rPr>
        <w:t>2.2. АРЕНДАТОР обязуется:</w:t>
      </w:r>
    </w:p>
    <w:p w:rsidR="00BA36F3" w:rsidRPr="00BA36F3" w:rsidRDefault="00BA36F3" w:rsidP="00BA36F3">
      <w:pPr>
        <w:numPr>
          <w:ilvl w:val="0"/>
          <w:numId w:val="60"/>
        </w:numPr>
        <w:tabs>
          <w:tab w:val="num" w:pos="284"/>
          <w:tab w:val="num" w:pos="360"/>
          <w:tab w:val="num" w:pos="560"/>
        </w:tabs>
        <w:ind w:left="-426" w:firstLine="709"/>
        <w:jc w:val="both"/>
        <w:rPr>
          <w:sz w:val="18"/>
          <w:szCs w:val="18"/>
        </w:rPr>
      </w:pPr>
      <w:r w:rsidRPr="00BA36F3">
        <w:rPr>
          <w:sz w:val="18"/>
          <w:szCs w:val="18"/>
        </w:rPr>
        <w:t xml:space="preserve">использовать арендуемое имущество по его целевому назначению в соответствии с </w:t>
      </w:r>
      <w:proofErr w:type="spellStart"/>
      <w:r w:rsidRPr="00BA36F3">
        <w:rPr>
          <w:sz w:val="18"/>
          <w:szCs w:val="18"/>
        </w:rPr>
        <w:t>п.1.1</w:t>
      </w:r>
      <w:proofErr w:type="spellEnd"/>
      <w:r w:rsidRPr="00BA36F3">
        <w:rPr>
          <w:sz w:val="18"/>
          <w:szCs w:val="18"/>
        </w:rPr>
        <w:t xml:space="preserve"> настоящего контракта;</w:t>
      </w:r>
    </w:p>
    <w:p w:rsidR="00BA36F3" w:rsidRPr="00BA36F3" w:rsidRDefault="00BA36F3" w:rsidP="00BA36F3">
      <w:pPr>
        <w:numPr>
          <w:ilvl w:val="0"/>
          <w:numId w:val="60"/>
        </w:numPr>
        <w:tabs>
          <w:tab w:val="num" w:pos="284"/>
          <w:tab w:val="num" w:pos="360"/>
          <w:tab w:val="num" w:pos="560"/>
        </w:tabs>
        <w:ind w:left="-426" w:firstLine="709"/>
        <w:jc w:val="both"/>
        <w:rPr>
          <w:sz w:val="18"/>
          <w:szCs w:val="18"/>
        </w:rPr>
      </w:pPr>
      <w:r w:rsidRPr="00BA36F3">
        <w:rPr>
          <w:sz w:val="18"/>
          <w:szCs w:val="18"/>
        </w:rPr>
        <w:t xml:space="preserve"> своевременно и полностью производить арендные платежи, установленные настоящим контрактом;</w:t>
      </w:r>
    </w:p>
    <w:p w:rsidR="00BA36F3" w:rsidRPr="00BA36F3" w:rsidRDefault="00BA36F3" w:rsidP="00BA36F3">
      <w:pPr>
        <w:numPr>
          <w:ilvl w:val="0"/>
          <w:numId w:val="60"/>
        </w:numPr>
        <w:tabs>
          <w:tab w:val="num" w:pos="284"/>
          <w:tab w:val="num" w:pos="360"/>
          <w:tab w:val="num" w:pos="560"/>
        </w:tabs>
        <w:ind w:left="-426" w:firstLine="709"/>
        <w:jc w:val="both"/>
        <w:rPr>
          <w:sz w:val="18"/>
          <w:szCs w:val="18"/>
        </w:rPr>
      </w:pPr>
      <w:r w:rsidRPr="00BA36F3">
        <w:rPr>
          <w:sz w:val="18"/>
          <w:szCs w:val="18"/>
        </w:rPr>
        <w:t>в течение трех дней с момента погашения арендной платы предоставлять АРЕНДОДАТЕЛЮ копии платежных документов;</w:t>
      </w:r>
    </w:p>
    <w:p w:rsidR="00BA36F3" w:rsidRPr="00BA36F3" w:rsidRDefault="00BA36F3" w:rsidP="00BA36F3">
      <w:pPr>
        <w:numPr>
          <w:ilvl w:val="0"/>
          <w:numId w:val="60"/>
        </w:numPr>
        <w:tabs>
          <w:tab w:val="num" w:pos="284"/>
          <w:tab w:val="num" w:pos="360"/>
          <w:tab w:val="num" w:pos="560"/>
        </w:tabs>
        <w:ind w:left="-426" w:firstLine="709"/>
        <w:jc w:val="both"/>
        <w:rPr>
          <w:sz w:val="18"/>
          <w:szCs w:val="18"/>
        </w:rPr>
      </w:pPr>
      <w:proofErr w:type="gramStart"/>
      <w:r w:rsidRPr="00BA36F3">
        <w:rPr>
          <w:sz w:val="18"/>
          <w:szCs w:val="18"/>
        </w:rPr>
        <w:t>нести все расходы по содержанию имущества, возникающие в связи с его эксплуатацией (в том числе текущий ремонт, оплата коммунальных услуг, охрана здания, уборка помещений и прилегающих к ним территорий и др.) Расходы по содержанию имущества, возникающие в связи с его эксплуатацией, в состав арендной платы не входят и оплачиваются АРЕНДАТОРОМ отдельно поставщиком (исполнителем) данных услуг;</w:t>
      </w:r>
      <w:proofErr w:type="gramEnd"/>
      <w:r w:rsidRPr="00BA36F3">
        <w:rPr>
          <w:sz w:val="18"/>
          <w:szCs w:val="18"/>
        </w:rPr>
        <w:t xml:space="preserve"> Предоставить копии данных договоров АРЕНДОДАТЕЛЮ в течение 15 (пятнадцати) календарных дней с момента заключения настоящего Договора.</w:t>
      </w:r>
    </w:p>
    <w:p w:rsidR="00BA36F3" w:rsidRPr="00BA36F3" w:rsidRDefault="00BA36F3" w:rsidP="00BA36F3">
      <w:pPr>
        <w:numPr>
          <w:ilvl w:val="0"/>
          <w:numId w:val="60"/>
        </w:numPr>
        <w:tabs>
          <w:tab w:val="num" w:pos="284"/>
          <w:tab w:val="num" w:pos="360"/>
          <w:tab w:val="num" w:pos="560"/>
        </w:tabs>
        <w:ind w:left="-426" w:firstLine="709"/>
        <w:jc w:val="both"/>
        <w:rPr>
          <w:sz w:val="18"/>
          <w:szCs w:val="18"/>
        </w:rPr>
      </w:pPr>
      <w:r w:rsidRPr="00BA36F3">
        <w:rPr>
          <w:sz w:val="18"/>
          <w:szCs w:val="18"/>
        </w:rPr>
        <w:t>поддерживать надлежащее состояние арендуемого имущества, включая осуществление текущего ремонта в течение срока аренды;</w:t>
      </w:r>
    </w:p>
    <w:p w:rsidR="00BA36F3" w:rsidRPr="00BA36F3" w:rsidRDefault="00BA36F3" w:rsidP="00BA36F3">
      <w:pPr>
        <w:numPr>
          <w:ilvl w:val="0"/>
          <w:numId w:val="60"/>
        </w:numPr>
        <w:tabs>
          <w:tab w:val="num" w:pos="284"/>
          <w:tab w:val="num" w:pos="360"/>
          <w:tab w:val="num" w:pos="560"/>
        </w:tabs>
        <w:ind w:left="-426" w:firstLine="709"/>
        <w:jc w:val="both"/>
        <w:rPr>
          <w:sz w:val="18"/>
          <w:szCs w:val="18"/>
        </w:rPr>
      </w:pPr>
      <w:r w:rsidRPr="00BA36F3">
        <w:rPr>
          <w:sz w:val="18"/>
          <w:szCs w:val="18"/>
        </w:rPr>
        <w:t xml:space="preserve"> не сдавать арендуемое имущество, как в целом, так и частично в субаренду без письменного разрешения АРЕНДОДАТЕЛЯ;</w:t>
      </w:r>
    </w:p>
    <w:p w:rsidR="00BA36F3" w:rsidRPr="00BA36F3" w:rsidRDefault="00BA36F3" w:rsidP="00BA36F3">
      <w:pPr>
        <w:numPr>
          <w:ilvl w:val="0"/>
          <w:numId w:val="60"/>
        </w:numPr>
        <w:tabs>
          <w:tab w:val="num" w:pos="284"/>
          <w:tab w:val="num" w:pos="360"/>
          <w:tab w:val="num" w:pos="560"/>
        </w:tabs>
        <w:ind w:left="-426" w:firstLine="709"/>
        <w:jc w:val="both"/>
        <w:rPr>
          <w:sz w:val="18"/>
          <w:szCs w:val="18"/>
        </w:rPr>
      </w:pPr>
      <w:r w:rsidRPr="00BA36F3">
        <w:rPr>
          <w:sz w:val="18"/>
          <w:szCs w:val="18"/>
        </w:rPr>
        <w:t xml:space="preserve"> самостоятельно рассчитывать сумму налога на добавленную стоимость, и производить своевременную оплату.</w:t>
      </w:r>
    </w:p>
    <w:p w:rsidR="00BA36F3" w:rsidRPr="00BA36F3" w:rsidRDefault="00BA36F3" w:rsidP="00BA36F3">
      <w:pPr>
        <w:tabs>
          <w:tab w:val="num" w:pos="560"/>
          <w:tab w:val="num" w:pos="786"/>
        </w:tabs>
        <w:ind w:left="283"/>
        <w:jc w:val="both"/>
        <w:rPr>
          <w:sz w:val="18"/>
          <w:szCs w:val="18"/>
        </w:rPr>
      </w:pPr>
    </w:p>
    <w:p w:rsidR="00BA36F3" w:rsidRPr="00BA36F3" w:rsidRDefault="00BA36F3" w:rsidP="00BA36F3">
      <w:pPr>
        <w:tabs>
          <w:tab w:val="num" w:pos="560"/>
          <w:tab w:val="num" w:pos="786"/>
        </w:tabs>
        <w:ind w:left="283"/>
        <w:jc w:val="both"/>
        <w:rPr>
          <w:sz w:val="18"/>
          <w:szCs w:val="18"/>
        </w:rPr>
      </w:pPr>
    </w:p>
    <w:p w:rsidR="00BA36F3" w:rsidRPr="00BA36F3" w:rsidRDefault="00BA36F3" w:rsidP="00BA36F3">
      <w:pPr>
        <w:rPr>
          <w:b/>
          <w:sz w:val="18"/>
          <w:szCs w:val="18"/>
        </w:rPr>
      </w:pPr>
    </w:p>
    <w:p w:rsidR="00BA36F3" w:rsidRPr="00BA36F3" w:rsidRDefault="00BA36F3" w:rsidP="00BA36F3">
      <w:pPr>
        <w:ind w:left="-426" w:firstLine="709"/>
        <w:jc w:val="center"/>
        <w:rPr>
          <w:b/>
          <w:sz w:val="18"/>
          <w:szCs w:val="18"/>
        </w:rPr>
      </w:pPr>
      <w:r w:rsidRPr="00BA36F3">
        <w:rPr>
          <w:b/>
          <w:sz w:val="18"/>
          <w:szCs w:val="18"/>
        </w:rPr>
        <w:t>3. АРЕНДНАЯ ПЛАТА И ПОРЯДОК РАСЧЕТОВ</w:t>
      </w:r>
    </w:p>
    <w:p w:rsidR="00BA36F3" w:rsidRPr="00BA36F3" w:rsidRDefault="00BA36F3" w:rsidP="00BA36F3">
      <w:pPr>
        <w:ind w:left="-426" w:firstLine="709"/>
        <w:jc w:val="both"/>
        <w:rPr>
          <w:sz w:val="18"/>
          <w:szCs w:val="18"/>
        </w:rPr>
      </w:pPr>
      <w:r w:rsidRPr="00BA36F3">
        <w:rPr>
          <w:sz w:val="18"/>
          <w:szCs w:val="18"/>
        </w:rPr>
        <w:t xml:space="preserve">3.1. Общая цена Контракта составляет: </w:t>
      </w:r>
      <w:r w:rsidRPr="00BA36F3">
        <w:rPr>
          <w:b/>
          <w:sz w:val="18"/>
          <w:szCs w:val="18"/>
        </w:rPr>
        <w:t>___________</w:t>
      </w:r>
      <w:r w:rsidRPr="00BA36F3">
        <w:rPr>
          <w:sz w:val="18"/>
          <w:szCs w:val="18"/>
        </w:rPr>
        <w:t>, без учета НДС 20%. Стоимость единицы услуги указана в Приложении № 1 к контракту.</w:t>
      </w:r>
    </w:p>
    <w:p w:rsidR="00BA36F3" w:rsidRPr="00BA36F3" w:rsidRDefault="00BA36F3" w:rsidP="00BA36F3">
      <w:pPr>
        <w:ind w:left="-426" w:firstLine="709"/>
        <w:jc w:val="both"/>
        <w:rPr>
          <w:sz w:val="18"/>
          <w:szCs w:val="18"/>
        </w:rPr>
      </w:pPr>
      <w:r w:rsidRPr="00BA36F3">
        <w:rPr>
          <w:sz w:val="18"/>
          <w:szCs w:val="18"/>
        </w:rPr>
        <w:t xml:space="preserve">3.2. Арендная плата должна быть внесена АРЕНДАТОРОМ (без НДС) ежемесячно не позднее 10 числа месяца, следующего </w:t>
      </w:r>
      <w:proofErr w:type="gramStart"/>
      <w:r w:rsidRPr="00BA36F3">
        <w:rPr>
          <w:sz w:val="18"/>
          <w:szCs w:val="18"/>
        </w:rPr>
        <w:t>за</w:t>
      </w:r>
      <w:proofErr w:type="gramEnd"/>
      <w:r w:rsidRPr="00BA36F3">
        <w:rPr>
          <w:sz w:val="18"/>
          <w:szCs w:val="18"/>
        </w:rPr>
        <w:t xml:space="preserve"> отчетным по реквизитам: Получатель: </w:t>
      </w:r>
      <w:proofErr w:type="spellStart"/>
      <w:r w:rsidRPr="00BA36F3">
        <w:rPr>
          <w:sz w:val="18"/>
          <w:szCs w:val="18"/>
        </w:rPr>
        <w:t>УФК</w:t>
      </w:r>
      <w:proofErr w:type="spellEnd"/>
      <w:r w:rsidRPr="00BA36F3">
        <w:rPr>
          <w:sz w:val="18"/>
          <w:szCs w:val="18"/>
        </w:rPr>
        <w:t xml:space="preserve"> по Ханты-Мансийскому автономному округу - Югре (</w:t>
      </w:r>
      <w:proofErr w:type="spellStart"/>
      <w:r w:rsidRPr="00BA36F3">
        <w:rPr>
          <w:sz w:val="18"/>
          <w:szCs w:val="18"/>
        </w:rPr>
        <w:t>АГП</w:t>
      </w:r>
      <w:proofErr w:type="spellEnd"/>
      <w:r w:rsidRPr="00BA36F3">
        <w:rPr>
          <w:sz w:val="18"/>
          <w:szCs w:val="18"/>
        </w:rPr>
        <w:t xml:space="preserve"> Агириш </w:t>
      </w:r>
      <w:proofErr w:type="spellStart"/>
      <w:r w:rsidRPr="00BA36F3">
        <w:rPr>
          <w:sz w:val="18"/>
          <w:szCs w:val="18"/>
        </w:rPr>
        <w:t>л.сч</w:t>
      </w:r>
      <w:proofErr w:type="spellEnd"/>
      <w:r w:rsidRPr="00BA36F3">
        <w:rPr>
          <w:sz w:val="18"/>
          <w:szCs w:val="18"/>
        </w:rPr>
        <w:t>. 04873030020), № счета получателя: 03100643000000018700, № счета банка: 40102810245370000007 в РКЦ ХАНТЫ-МАНСИЙСК //</w:t>
      </w:r>
      <w:proofErr w:type="spellStart"/>
      <w:r w:rsidRPr="00BA36F3">
        <w:rPr>
          <w:sz w:val="18"/>
          <w:szCs w:val="18"/>
        </w:rPr>
        <w:t>УФК</w:t>
      </w:r>
      <w:proofErr w:type="spellEnd"/>
      <w:r w:rsidRPr="00BA36F3">
        <w:rPr>
          <w:sz w:val="18"/>
          <w:szCs w:val="18"/>
        </w:rPr>
        <w:t xml:space="preserve"> по Ханты-Мансийскому автономному округу – Югре г. Ханты-Мансийск, ИНН 8622012077, КПП 861501001, </w:t>
      </w:r>
      <w:proofErr w:type="spellStart"/>
      <w:r w:rsidRPr="00BA36F3">
        <w:rPr>
          <w:sz w:val="18"/>
          <w:szCs w:val="18"/>
        </w:rPr>
        <w:t>БИК</w:t>
      </w:r>
      <w:proofErr w:type="spellEnd"/>
      <w:r w:rsidRPr="00BA36F3">
        <w:rPr>
          <w:sz w:val="18"/>
          <w:szCs w:val="18"/>
        </w:rPr>
        <w:t xml:space="preserve"> 007162163, </w:t>
      </w:r>
      <w:proofErr w:type="spellStart"/>
      <w:r w:rsidRPr="00BA36F3">
        <w:rPr>
          <w:sz w:val="18"/>
          <w:szCs w:val="18"/>
        </w:rPr>
        <w:t>КБК</w:t>
      </w:r>
      <w:proofErr w:type="spellEnd"/>
      <w:r w:rsidRPr="00BA36F3">
        <w:rPr>
          <w:sz w:val="18"/>
          <w:szCs w:val="18"/>
        </w:rPr>
        <w:t xml:space="preserve"> 650 111 09045 13 0000 120, </w:t>
      </w:r>
      <w:proofErr w:type="spellStart"/>
      <w:r w:rsidRPr="00BA36F3">
        <w:rPr>
          <w:sz w:val="18"/>
          <w:szCs w:val="18"/>
        </w:rPr>
        <w:t>ОКТМО</w:t>
      </w:r>
      <w:proofErr w:type="spellEnd"/>
      <w:r w:rsidRPr="00BA36F3">
        <w:rPr>
          <w:sz w:val="18"/>
          <w:szCs w:val="18"/>
        </w:rPr>
        <w:t xml:space="preserve"> 71824152.</w:t>
      </w:r>
    </w:p>
    <w:p w:rsidR="00BA36F3" w:rsidRPr="00BA36F3" w:rsidRDefault="00BA36F3" w:rsidP="00BA36F3">
      <w:pPr>
        <w:ind w:left="-426" w:firstLine="709"/>
        <w:jc w:val="both"/>
        <w:rPr>
          <w:sz w:val="18"/>
          <w:szCs w:val="18"/>
        </w:rPr>
      </w:pPr>
      <w:r w:rsidRPr="00BA36F3">
        <w:rPr>
          <w:sz w:val="18"/>
          <w:szCs w:val="18"/>
        </w:rPr>
        <w:t>Датой оплаты считается день фактического поступления платежа на счет АРЕНДОДАТЕЛЯ.</w:t>
      </w:r>
    </w:p>
    <w:p w:rsidR="00BA36F3" w:rsidRPr="00BA36F3" w:rsidRDefault="00BA36F3" w:rsidP="00BA36F3">
      <w:pPr>
        <w:ind w:left="-426" w:firstLine="709"/>
        <w:jc w:val="both"/>
        <w:rPr>
          <w:sz w:val="18"/>
          <w:szCs w:val="18"/>
        </w:rPr>
      </w:pPr>
      <w:r w:rsidRPr="00BA36F3">
        <w:rPr>
          <w:sz w:val="18"/>
          <w:szCs w:val="18"/>
        </w:rPr>
        <w:lastRenderedPageBreak/>
        <w:t>3.3. Исчисление налога на добавленную стоимость производится АРЕНДАТОРОМ расчетным методом по налоговой ставке от налоговой базы самостоятельно. Сумма исчисленного и удержанного налога на добавленную стоимость уплачивается АРЕНДАТОРОМ самостоятельно в порядке, установленном действующим законодательством.</w:t>
      </w:r>
    </w:p>
    <w:p w:rsidR="00BA36F3" w:rsidRPr="00BA36F3" w:rsidRDefault="00BA36F3" w:rsidP="00BA36F3">
      <w:pPr>
        <w:ind w:left="-426" w:firstLine="709"/>
        <w:jc w:val="both"/>
        <w:rPr>
          <w:sz w:val="18"/>
          <w:szCs w:val="18"/>
        </w:rPr>
      </w:pPr>
      <w:r w:rsidRPr="00BA36F3">
        <w:rPr>
          <w:sz w:val="18"/>
          <w:szCs w:val="18"/>
        </w:rPr>
        <w:t xml:space="preserve">3.4. Внесение изменений в условия контракта в одностороннем порядке не допускается, цена заключенного контракта не может быть пересмотрена сторонами в сторону уменьшения, за исключением случаев изменения арендуемой площади. </w:t>
      </w:r>
    </w:p>
    <w:p w:rsidR="00BA36F3" w:rsidRPr="00BA36F3" w:rsidRDefault="00BA36F3" w:rsidP="00BA36F3">
      <w:pPr>
        <w:ind w:left="-426" w:firstLine="709"/>
        <w:jc w:val="both"/>
        <w:rPr>
          <w:sz w:val="18"/>
          <w:szCs w:val="18"/>
        </w:rPr>
      </w:pPr>
      <w:r w:rsidRPr="00BA36F3">
        <w:rPr>
          <w:sz w:val="18"/>
          <w:szCs w:val="18"/>
        </w:rPr>
        <w:t>3.5. В последующие годы размер арендной платы может изменяться по результатам оценки рыночной стоимости имущества,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BA36F3" w:rsidRPr="00BA36F3" w:rsidRDefault="00BA36F3" w:rsidP="00BA36F3">
      <w:pPr>
        <w:ind w:left="-426" w:firstLine="709"/>
        <w:jc w:val="both"/>
        <w:rPr>
          <w:sz w:val="18"/>
          <w:szCs w:val="18"/>
        </w:rPr>
      </w:pPr>
      <w:r w:rsidRPr="00BA36F3">
        <w:rPr>
          <w:sz w:val="18"/>
          <w:szCs w:val="18"/>
        </w:rPr>
        <w:t xml:space="preserve">3.6. АРЕНДАТОР имеет право вносить арендную плату вперед за любой срок в размере, определяемом на момент оплаты. В этом случае порядок пересмотра арендной платы по </w:t>
      </w:r>
      <w:proofErr w:type="spellStart"/>
      <w:r w:rsidRPr="00BA36F3">
        <w:rPr>
          <w:sz w:val="18"/>
          <w:szCs w:val="18"/>
        </w:rPr>
        <w:t>п.3.5</w:t>
      </w:r>
      <w:proofErr w:type="spellEnd"/>
      <w:r w:rsidRPr="00BA36F3">
        <w:rPr>
          <w:sz w:val="18"/>
          <w:szCs w:val="18"/>
        </w:rPr>
        <w:t xml:space="preserve"> настоящего контракта на срок оплаты не применяется.</w:t>
      </w:r>
    </w:p>
    <w:p w:rsidR="00BA36F3" w:rsidRPr="00BA36F3" w:rsidRDefault="00BA36F3" w:rsidP="00BA36F3">
      <w:pPr>
        <w:ind w:left="-426" w:firstLine="709"/>
        <w:jc w:val="center"/>
        <w:rPr>
          <w:b/>
          <w:sz w:val="18"/>
          <w:szCs w:val="18"/>
        </w:rPr>
      </w:pPr>
    </w:p>
    <w:p w:rsidR="00BA36F3" w:rsidRPr="00BA36F3" w:rsidRDefault="00BA36F3" w:rsidP="00BA36F3">
      <w:pPr>
        <w:ind w:left="-426" w:firstLine="709"/>
        <w:jc w:val="center"/>
        <w:rPr>
          <w:b/>
          <w:sz w:val="18"/>
          <w:szCs w:val="18"/>
        </w:rPr>
      </w:pPr>
      <w:r w:rsidRPr="00BA36F3">
        <w:rPr>
          <w:b/>
          <w:sz w:val="18"/>
          <w:szCs w:val="18"/>
        </w:rPr>
        <w:t>4. ОТВЕТСТВЕННОСТЬ СТОРОН</w:t>
      </w:r>
    </w:p>
    <w:p w:rsidR="00BA36F3" w:rsidRPr="00BA36F3" w:rsidRDefault="00BA36F3" w:rsidP="00BA36F3">
      <w:pPr>
        <w:tabs>
          <w:tab w:val="left" w:pos="993"/>
        </w:tabs>
        <w:ind w:left="-426" w:firstLine="709"/>
        <w:jc w:val="both"/>
        <w:rPr>
          <w:sz w:val="18"/>
          <w:szCs w:val="18"/>
        </w:rPr>
      </w:pPr>
      <w:r w:rsidRPr="00BA36F3">
        <w:rPr>
          <w:sz w:val="18"/>
          <w:szCs w:val="18"/>
        </w:rPr>
        <w:t>4.1. АРЕНДАТОР несет следующую ответственность по настоящему контракту:</w:t>
      </w:r>
    </w:p>
    <w:p w:rsidR="00BA36F3" w:rsidRPr="00BA36F3" w:rsidRDefault="00BA36F3" w:rsidP="00BA36F3">
      <w:pPr>
        <w:ind w:left="-426" w:firstLine="709"/>
        <w:jc w:val="both"/>
        <w:rPr>
          <w:sz w:val="18"/>
          <w:szCs w:val="18"/>
        </w:rPr>
      </w:pPr>
      <w:r w:rsidRPr="00BA36F3">
        <w:rPr>
          <w:sz w:val="18"/>
          <w:szCs w:val="18"/>
        </w:rPr>
        <w:t>4.1.1. В случае просрочки Арендатором платежей по настоящему договору, Арендодатель имеет право начислить Арендатору неустойку в размере 1/365 ключевой ставки ЦБ РФ от суммы задолженности. На авансовые платежи неустойка не начисляется и не уплачивается.</w:t>
      </w:r>
    </w:p>
    <w:p w:rsidR="00BA36F3" w:rsidRPr="00BA36F3" w:rsidRDefault="00BA36F3" w:rsidP="00BA36F3">
      <w:pPr>
        <w:ind w:left="-426" w:firstLine="709"/>
        <w:jc w:val="center"/>
        <w:rPr>
          <w:b/>
          <w:sz w:val="18"/>
          <w:szCs w:val="18"/>
        </w:rPr>
      </w:pPr>
    </w:p>
    <w:p w:rsidR="00BA36F3" w:rsidRPr="00BA36F3" w:rsidRDefault="00BA36F3" w:rsidP="00BA36F3">
      <w:pPr>
        <w:ind w:left="-426" w:firstLine="709"/>
        <w:jc w:val="center"/>
        <w:rPr>
          <w:b/>
          <w:sz w:val="18"/>
          <w:szCs w:val="18"/>
        </w:rPr>
      </w:pPr>
      <w:r w:rsidRPr="00BA36F3">
        <w:rPr>
          <w:b/>
          <w:sz w:val="18"/>
          <w:szCs w:val="18"/>
        </w:rPr>
        <w:t>5. ИЗМЕНЕНИЕ,</w:t>
      </w:r>
      <w:r w:rsidRPr="00BA36F3">
        <w:rPr>
          <w:sz w:val="18"/>
          <w:szCs w:val="18"/>
        </w:rPr>
        <w:t xml:space="preserve"> </w:t>
      </w:r>
      <w:r w:rsidRPr="00BA36F3">
        <w:rPr>
          <w:b/>
          <w:sz w:val="18"/>
          <w:szCs w:val="18"/>
        </w:rPr>
        <w:t>РАСТОРЖЕНИЕ, ПРЕКРАЩЕНИЕ И ПРОДЛЕНИЕ</w:t>
      </w:r>
    </w:p>
    <w:p w:rsidR="00BA36F3" w:rsidRPr="00BA36F3" w:rsidRDefault="00BA36F3" w:rsidP="00BA36F3">
      <w:pPr>
        <w:ind w:left="-426" w:firstLine="709"/>
        <w:jc w:val="center"/>
        <w:rPr>
          <w:b/>
          <w:sz w:val="18"/>
          <w:szCs w:val="18"/>
        </w:rPr>
      </w:pPr>
      <w:r w:rsidRPr="00BA36F3">
        <w:rPr>
          <w:b/>
          <w:sz w:val="18"/>
          <w:szCs w:val="18"/>
        </w:rPr>
        <w:t>НАСТОЯЩЕГО КОНТРАКТА</w:t>
      </w:r>
    </w:p>
    <w:p w:rsidR="00BA36F3" w:rsidRPr="00BA36F3" w:rsidRDefault="00BA36F3" w:rsidP="00BA36F3">
      <w:pPr>
        <w:tabs>
          <w:tab w:val="num" w:pos="660"/>
          <w:tab w:val="left" w:pos="993"/>
        </w:tabs>
        <w:ind w:left="-426" w:firstLine="709"/>
        <w:jc w:val="both"/>
        <w:rPr>
          <w:sz w:val="18"/>
          <w:szCs w:val="18"/>
        </w:rPr>
      </w:pPr>
      <w:r w:rsidRPr="00BA36F3">
        <w:rPr>
          <w:sz w:val="18"/>
          <w:szCs w:val="18"/>
        </w:rPr>
        <w:t>5.1. Изменение условий контракта оформляется дополнительным соглашением в месячный срок со дня получения одной из сторон предложений об изменении контракта, если иное не предусмотрено настоящим контрактом.</w:t>
      </w:r>
    </w:p>
    <w:p w:rsidR="00BA36F3" w:rsidRPr="00BA36F3" w:rsidRDefault="00BA36F3" w:rsidP="00BA36F3">
      <w:pPr>
        <w:tabs>
          <w:tab w:val="num" w:pos="660"/>
          <w:tab w:val="left" w:pos="993"/>
        </w:tabs>
        <w:ind w:left="-426" w:firstLine="709"/>
        <w:jc w:val="both"/>
        <w:rPr>
          <w:sz w:val="18"/>
          <w:szCs w:val="18"/>
        </w:rPr>
      </w:pPr>
      <w:r w:rsidRPr="00BA36F3">
        <w:rPr>
          <w:sz w:val="18"/>
          <w:szCs w:val="18"/>
        </w:rPr>
        <w:t>5.2. Контракт может быть, досрочно расторгнут по требованию АРЕНДОДАТЕЛЯ при следующих нарушениях контракта:</w:t>
      </w:r>
    </w:p>
    <w:p w:rsidR="00BA36F3" w:rsidRPr="00BA36F3" w:rsidRDefault="00BA36F3" w:rsidP="00BA36F3">
      <w:pPr>
        <w:tabs>
          <w:tab w:val="num" w:pos="993"/>
        </w:tabs>
        <w:ind w:left="-426" w:firstLine="709"/>
        <w:jc w:val="both"/>
        <w:rPr>
          <w:sz w:val="18"/>
          <w:szCs w:val="18"/>
        </w:rPr>
      </w:pPr>
      <w:r w:rsidRPr="00BA36F3">
        <w:rPr>
          <w:sz w:val="18"/>
          <w:szCs w:val="18"/>
        </w:rPr>
        <w:t>- при возникновении задолженности по внесению предусмотренной условиями контракта, с учетом последующих изменений и дополнений к нему, арендной платы за арендуемое имущество в течение двух месяцев подряд независимо от ее последующего внесения;</w:t>
      </w:r>
    </w:p>
    <w:p w:rsidR="00BA36F3" w:rsidRPr="00BA36F3" w:rsidRDefault="00BA36F3" w:rsidP="00BA36F3">
      <w:pPr>
        <w:tabs>
          <w:tab w:val="num" w:pos="993"/>
        </w:tabs>
        <w:ind w:left="-426" w:firstLine="709"/>
        <w:jc w:val="both"/>
        <w:rPr>
          <w:sz w:val="18"/>
          <w:szCs w:val="18"/>
        </w:rPr>
      </w:pPr>
      <w:r w:rsidRPr="00BA36F3">
        <w:rPr>
          <w:sz w:val="18"/>
          <w:szCs w:val="18"/>
        </w:rPr>
        <w:t xml:space="preserve">- при использовании арендуемого имущества по не целевому назначению в соответствии с </w:t>
      </w:r>
      <w:proofErr w:type="spellStart"/>
      <w:r w:rsidRPr="00BA36F3">
        <w:rPr>
          <w:sz w:val="18"/>
          <w:szCs w:val="18"/>
        </w:rPr>
        <w:t>п.1.1</w:t>
      </w:r>
      <w:proofErr w:type="spellEnd"/>
      <w:r w:rsidRPr="00BA36F3">
        <w:rPr>
          <w:sz w:val="18"/>
          <w:szCs w:val="18"/>
        </w:rPr>
        <w:t xml:space="preserve"> настоящего контракта;</w:t>
      </w:r>
    </w:p>
    <w:p w:rsidR="00BA36F3" w:rsidRPr="00BA36F3" w:rsidRDefault="00BA36F3" w:rsidP="00BA36F3">
      <w:pPr>
        <w:tabs>
          <w:tab w:val="num" w:pos="993"/>
        </w:tabs>
        <w:ind w:left="-426" w:firstLine="709"/>
        <w:jc w:val="both"/>
        <w:rPr>
          <w:sz w:val="18"/>
          <w:szCs w:val="18"/>
        </w:rPr>
      </w:pPr>
      <w:r w:rsidRPr="00BA36F3">
        <w:rPr>
          <w:sz w:val="18"/>
          <w:szCs w:val="18"/>
        </w:rPr>
        <w:t>- при передаче имущества третьим лицам, в том числе в субаренду, без письменного разрешения АРЕНДОДАТЕЛЯ;</w:t>
      </w:r>
    </w:p>
    <w:p w:rsidR="00BA36F3" w:rsidRPr="00BA36F3" w:rsidRDefault="00BA36F3" w:rsidP="00BA36F3">
      <w:pPr>
        <w:tabs>
          <w:tab w:val="num" w:pos="993"/>
        </w:tabs>
        <w:ind w:left="-426" w:firstLine="709"/>
        <w:jc w:val="both"/>
        <w:rPr>
          <w:sz w:val="18"/>
          <w:szCs w:val="18"/>
        </w:rPr>
      </w:pPr>
      <w:r w:rsidRPr="00BA36F3">
        <w:rPr>
          <w:sz w:val="18"/>
          <w:szCs w:val="18"/>
        </w:rPr>
        <w:t xml:space="preserve">- при необеспечении АРЕНДАТОРОМ </w:t>
      </w:r>
      <w:proofErr w:type="gramStart"/>
      <w:r w:rsidRPr="00BA36F3">
        <w:rPr>
          <w:sz w:val="18"/>
          <w:szCs w:val="18"/>
        </w:rPr>
        <w:t>в течение двух рабочих дней с момента получения АРЕНДАТОРОМ уведомления о необходимости доступа к имуществу для его осмотра</w:t>
      </w:r>
      <w:proofErr w:type="gramEnd"/>
      <w:r w:rsidRPr="00BA36F3">
        <w:rPr>
          <w:sz w:val="18"/>
          <w:szCs w:val="18"/>
        </w:rPr>
        <w:t xml:space="preserve"> и проверки соблюдения условий контракта;</w:t>
      </w:r>
    </w:p>
    <w:p w:rsidR="00BA36F3" w:rsidRPr="00BA36F3" w:rsidRDefault="00BA36F3" w:rsidP="00BA36F3">
      <w:pPr>
        <w:tabs>
          <w:tab w:val="num" w:pos="993"/>
        </w:tabs>
        <w:ind w:left="-426" w:firstLine="709"/>
        <w:jc w:val="both"/>
        <w:rPr>
          <w:sz w:val="18"/>
          <w:szCs w:val="18"/>
        </w:rPr>
      </w:pPr>
      <w:r w:rsidRPr="00BA36F3">
        <w:rPr>
          <w:sz w:val="18"/>
          <w:szCs w:val="18"/>
        </w:rPr>
        <w:t>- при неиспользовании арендуемого имущества в течение одного месяца (по итогам 2-х проверок использования арендуемого имущества);</w:t>
      </w:r>
    </w:p>
    <w:p w:rsidR="00BA36F3" w:rsidRPr="00BA36F3" w:rsidRDefault="00BA36F3" w:rsidP="00BA36F3">
      <w:pPr>
        <w:tabs>
          <w:tab w:val="num" w:pos="993"/>
        </w:tabs>
        <w:ind w:left="-426" w:firstLine="709"/>
        <w:jc w:val="both"/>
        <w:rPr>
          <w:sz w:val="18"/>
          <w:szCs w:val="18"/>
        </w:rPr>
      </w:pPr>
      <w:r w:rsidRPr="00BA36F3">
        <w:rPr>
          <w:sz w:val="18"/>
          <w:szCs w:val="18"/>
        </w:rPr>
        <w:t>- если АРЕНДАТОР умышленно или неосторожно существенно ухудшает состояние арендуемого имущества;</w:t>
      </w:r>
    </w:p>
    <w:p w:rsidR="00BA36F3" w:rsidRPr="00BA36F3" w:rsidRDefault="00BA36F3" w:rsidP="00BA36F3">
      <w:pPr>
        <w:tabs>
          <w:tab w:val="num" w:pos="993"/>
        </w:tabs>
        <w:ind w:left="-426" w:firstLine="709"/>
        <w:jc w:val="both"/>
        <w:rPr>
          <w:sz w:val="18"/>
          <w:szCs w:val="18"/>
        </w:rPr>
      </w:pPr>
      <w:r w:rsidRPr="00BA36F3">
        <w:rPr>
          <w:sz w:val="18"/>
          <w:szCs w:val="18"/>
        </w:rPr>
        <w:t>- если АРЕНДАТОР не устранит недостатки, указанные в предписании АРЕНДОДАТЕЛЯ;</w:t>
      </w:r>
    </w:p>
    <w:p w:rsidR="00BA36F3" w:rsidRPr="00BA36F3" w:rsidRDefault="00BA36F3" w:rsidP="00BA36F3">
      <w:pPr>
        <w:tabs>
          <w:tab w:val="num" w:pos="993"/>
        </w:tabs>
        <w:ind w:left="-426" w:firstLine="709"/>
        <w:jc w:val="both"/>
        <w:rPr>
          <w:sz w:val="18"/>
          <w:szCs w:val="18"/>
        </w:rPr>
      </w:pPr>
      <w:r w:rsidRPr="00BA36F3">
        <w:rPr>
          <w:sz w:val="18"/>
          <w:szCs w:val="18"/>
        </w:rPr>
        <w:t>- если АРЕНДАТОР не производит оплату коммунальных услуг более двух раз подряд.</w:t>
      </w:r>
    </w:p>
    <w:p w:rsidR="00BA36F3" w:rsidRPr="00BA36F3" w:rsidRDefault="00BA36F3" w:rsidP="00BA36F3">
      <w:pPr>
        <w:tabs>
          <w:tab w:val="num" w:pos="993"/>
        </w:tabs>
        <w:ind w:left="-426" w:firstLine="709"/>
        <w:jc w:val="both"/>
        <w:rPr>
          <w:sz w:val="18"/>
          <w:szCs w:val="18"/>
        </w:rPr>
      </w:pPr>
    </w:p>
    <w:p w:rsidR="00BA36F3" w:rsidRPr="00BA36F3" w:rsidRDefault="00BA36F3" w:rsidP="00BA36F3">
      <w:pPr>
        <w:ind w:left="-426" w:firstLine="709"/>
        <w:jc w:val="center"/>
        <w:rPr>
          <w:b/>
          <w:sz w:val="18"/>
          <w:szCs w:val="18"/>
        </w:rPr>
      </w:pPr>
      <w:r w:rsidRPr="00BA36F3">
        <w:rPr>
          <w:b/>
          <w:sz w:val="18"/>
          <w:szCs w:val="18"/>
        </w:rPr>
        <w:t>6. ПРОЧИЕ УСЛОВИЯ</w:t>
      </w:r>
    </w:p>
    <w:p w:rsidR="00BA36F3" w:rsidRPr="00BA36F3" w:rsidRDefault="00BA36F3" w:rsidP="00BA36F3">
      <w:pPr>
        <w:tabs>
          <w:tab w:val="num" w:pos="660"/>
          <w:tab w:val="left" w:pos="851"/>
          <w:tab w:val="left" w:pos="1134"/>
        </w:tabs>
        <w:ind w:left="-426" w:firstLine="709"/>
        <w:jc w:val="both"/>
        <w:rPr>
          <w:sz w:val="18"/>
          <w:szCs w:val="18"/>
        </w:rPr>
      </w:pPr>
      <w:r w:rsidRPr="00BA36F3">
        <w:rPr>
          <w:sz w:val="18"/>
          <w:szCs w:val="18"/>
        </w:rPr>
        <w:t>6.1. Произведенные АРЕНДАТОРОМ неотделимые улучшения арендованного имущества после прекращения контракта являются собственностью АРЕНДОДАТЕЛЯ.</w:t>
      </w:r>
    </w:p>
    <w:p w:rsidR="00BA36F3" w:rsidRPr="00BA36F3" w:rsidRDefault="00BA36F3" w:rsidP="00BA36F3">
      <w:pPr>
        <w:tabs>
          <w:tab w:val="num" w:pos="660"/>
          <w:tab w:val="left" w:pos="851"/>
          <w:tab w:val="left" w:pos="1134"/>
        </w:tabs>
        <w:ind w:left="-426" w:firstLine="709"/>
        <w:jc w:val="both"/>
        <w:rPr>
          <w:sz w:val="18"/>
          <w:szCs w:val="18"/>
        </w:rPr>
      </w:pPr>
      <w:r w:rsidRPr="00BA36F3">
        <w:rPr>
          <w:sz w:val="18"/>
          <w:szCs w:val="18"/>
        </w:rPr>
        <w:t>6.2. Взаимоотношения сторон, не урегулированные настоящим контрактом, регламентируются в соответствии с действующим законодательством.</w:t>
      </w:r>
    </w:p>
    <w:p w:rsidR="00BA36F3" w:rsidRPr="00BA36F3" w:rsidRDefault="00BA36F3" w:rsidP="00BA36F3">
      <w:pPr>
        <w:tabs>
          <w:tab w:val="num" w:pos="660"/>
          <w:tab w:val="left" w:pos="851"/>
          <w:tab w:val="left" w:pos="1134"/>
        </w:tabs>
        <w:ind w:left="-426" w:firstLine="709"/>
        <w:jc w:val="both"/>
        <w:rPr>
          <w:sz w:val="18"/>
          <w:szCs w:val="18"/>
        </w:rPr>
      </w:pPr>
      <w:r w:rsidRPr="00BA36F3">
        <w:rPr>
          <w:sz w:val="18"/>
          <w:szCs w:val="18"/>
        </w:rPr>
        <w:t>6.3. Настоящий контракт составлен в 2 (двух) подписанных экземплярах, имеющих равную юридическую силу.</w:t>
      </w:r>
    </w:p>
    <w:p w:rsidR="00BA36F3" w:rsidRPr="00BA36F3" w:rsidRDefault="00BA36F3" w:rsidP="00BA36F3">
      <w:pPr>
        <w:tabs>
          <w:tab w:val="num" w:pos="660"/>
          <w:tab w:val="left" w:pos="851"/>
          <w:tab w:val="left" w:pos="1134"/>
        </w:tabs>
        <w:ind w:firstLine="709"/>
        <w:jc w:val="both"/>
        <w:rPr>
          <w:sz w:val="18"/>
          <w:szCs w:val="18"/>
        </w:rPr>
      </w:pPr>
    </w:p>
    <w:p w:rsidR="00BA36F3" w:rsidRPr="00BA36F3" w:rsidRDefault="00BA36F3" w:rsidP="00BA36F3">
      <w:pPr>
        <w:numPr>
          <w:ilvl w:val="0"/>
          <w:numId w:val="61"/>
        </w:numPr>
        <w:spacing w:after="200" w:line="276" w:lineRule="auto"/>
        <w:contextualSpacing/>
        <w:rPr>
          <w:b/>
          <w:sz w:val="18"/>
          <w:szCs w:val="18"/>
        </w:rPr>
      </w:pPr>
      <w:r w:rsidRPr="00BA36F3">
        <w:rPr>
          <w:b/>
          <w:sz w:val="18"/>
          <w:szCs w:val="18"/>
        </w:rPr>
        <w:t>АДРЕСА, РЕКВИЗИТЫ И ПОДПИСИ СТОРОН:</w:t>
      </w:r>
    </w:p>
    <w:tbl>
      <w:tblPr>
        <w:tblW w:w="9981" w:type="dxa"/>
        <w:tblInd w:w="-318" w:type="dxa"/>
        <w:tblLook w:val="04A0" w:firstRow="1" w:lastRow="0" w:firstColumn="1" w:lastColumn="0" w:noHBand="0" w:noVBand="1"/>
      </w:tblPr>
      <w:tblGrid>
        <w:gridCol w:w="5104"/>
        <w:gridCol w:w="4877"/>
      </w:tblGrid>
      <w:tr w:rsidR="00BA36F3" w:rsidRPr="00BA36F3" w:rsidTr="006908E2">
        <w:tc>
          <w:tcPr>
            <w:tcW w:w="5104" w:type="dxa"/>
          </w:tcPr>
          <w:p w:rsidR="00BA36F3" w:rsidRPr="00BA36F3" w:rsidRDefault="00BA36F3" w:rsidP="00BA36F3">
            <w:pPr>
              <w:suppressAutoHyphens/>
              <w:ind w:firstLine="426"/>
              <w:outlineLvl w:val="1"/>
              <w:rPr>
                <w:b/>
                <w:sz w:val="18"/>
                <w:szCs w:val="18"/>
              </w:rPr>
            </w:pPr>
            <w:r w:rsidRPr="00BA36F3">
              <w:rPr>
                <w:b/>
                <w:sz w:val="18"/>
                <w:szCs w:val="18"/>
              </w:rPr>
              <w:t>Арендодатель:</w:t>
            </w:r>
          </w:p>
          <w:p w:rsidR="00BA36F3" w:rsidRPr="00BA36F3" w:rsidRDefault="00BA36F3" w:rsidP="00BA36F3">
            <w:pPr>
              <w:suppressAutoHyphens/>
              <w:contextualSpacing/>
              <w:jc w:val="center"/>
              <w:outlineLvl w:val="1"/>
              <w:rPr>
                <w:b/>
                <w:sz w:val="18"/>
                <w:szCs w:val="18"/>
              </w:rPr>
            </w:pPr>
            <w:r w:rsidRPr="00BA36F3">
              <w:rPr>
                <w:b/>
                <w:sz w:val="18"/>
                <w:szCs w:val="18"/>
              </w:rPr>
              <w:t>Администрация городского поселения Агириш</w:t>
            </w:r>
          </w:p>
          <w:p w:rsidR="00BA36F3" w:rsidRPr="00BA36F3" w:rsidRDefault="00BA36F3" w:rsidP="00BA36F3">
            <w:pPr>
              <w:suppressAutoHyphens/>
              <w:contextualSpacing/>
              <w:jc w:val="both"/>
              <w:outlineLvl w:val="1"/>
              <w:rPr>
                <w:sz w:val="18"/>
                <w:szCs w:val="18"/>
              </w:rPr>
            </w:pPr>
            <w:r w:rsidRPr="00BA36F3">
              <w:rPr>
                <w:sz w:val="18"/>
                <w:szCs w:val="18"/>
              </w:rPr>
              <w:t xml:space="preserve">628245, Ханты-Мансийский автономный округ – Югра, Советский район, г.п. Агириш, </w:t>
            </w:r>
          </w:p>
          <w:p w:rsidR="00BA36F3" w:rsidRPr="00BA36F3" w:rsidRDefault="00BA36F3" w:rsidP="00BA36F3">
            <w:pPr>
              <w:suppressAutoHyphens/>
              <w:contextualSpacing/>
              <w:jc w:val="both"/>
              <w:outlineLvl w:val="1"/>
              <w:rPr>
                <w:sz w:val="18"/>
                <w:szCs w:val="18"/>
              </w:rPr>
            </w:pPr>
            <w:r w:rsidRPr="00BA36F3">
              <w:rPr>
                <w:sz w:val="18"/>
                <w:szCs w:val="18"/>
              </w:rPr>
              <w:t>ул. Винницкая, 16</w:t>
            </w:r>
          </w:p>
          <w:p w:rsidR="00BA36F3" w:rsidRPr="00BA36F3" w:rsidRDefault="00BA36F3" w:rsidP="00BA36F3">
            <w:pPr>
              <w:suppressAutoHyphens/>
              <w:contextualSpacing/>
              <w:jc w:val="both"/>
              <w:outlineLvl w:val="1"/>
              <w:rPr>
                <w:sz w:val="18"/>
                <w:szCs w:val="18"/>
              </w:rPr>
            </w:pPr>
            <w:r w:rsidRPr="00BA36F3">
              <w:rPr>
                <w:sz w:val="18"/>
                <w:szCs w:val="18"/>
              </w:rPr>
              <w:t>ИНН 8622012077/ КПП 861501001</w:t>
            </w:r>
          </w:p>
          <w:p w:rsidR="00BA36F3" w:rsidRPr="00BA36F3" w:rsidRDefault="00BA36F3" w:rsidP="00BA36F3">
            <w:pPr>
              <w:suppressAutoHyphens/>
              <w:contextualSpacing/>
              <w:jc w:val="both"/>
              <w:outlineLvl w:val="1"/>
              <w:rPr>
                <w:sz w:val="18"/>
                <w:szCs w:val="18"/>
              </w:rPr>
            </w:pPr>
            <w:proofErr w:type="spellStart"/>
            <w:proofErr w:type="gramStart"/>
            <w:r w:rsidRPr="00BA36F3">
              <w:rPr>
                <w:sz w:val="18"/>
                <w:szCs w:val="18"/>
              </w:rPr>
              <w:t>УФК</w:t>
            </w:r>
            <w:proofErr w:type="spellEnd"/>
            <w:r w:rsidRPr="00BA36F3">
              <w:rPr>
                <w:sz w:val="18"/>
                <w:szCs w:val="18"/>
              </w:rPr>
              <w:t xml:space="preserve"> по Ханты-Мансийскому автономному округу - Югре (</w:t>
            </w:r>
            <w:proofErr w:type="spellStart"/>
            <w:r w:rsidRPr="00BA36F3">
              <w:rPr>
                <w:sz w:val="18"/>
                <w:szCs w:val="18"/>
              </w:rPr>
              <w:t>АГП</w:t>
            </w:r>
            <w:proofErr w:type="spellEnd"/>
            <w:r w:rsidRPr="00BA36F3">
              <w:rPr>
                <w:sz w:val="18"/>
                <w:szCs w:val="18"/>
              </w:rPr>
              <w:t xml:space="preserve"> Агириш </w:t>
            </w:r>
            <w:proofErr w:type="gramEnd"/>
          </w:p>
          <w:p w:rsidR="00BA36F3" w:rsidRPr="00BA36F3" w:rsidRDefault="00BA36F3" w:rsidP="00BA36F3">
            <w:pPr>
              <w:suppressAutoHyphens/>
              <w:contextualSpacing/>
              <w:jc w:val="both"/>
              <w:outlineLvl w:val="1"/>
              <w:rPr>
                <w:sz w:val="18"/>
                <w:szCs w:val="18"/>
              </w:rPr>
            </w:pPr>
            <w:proofErr w:type="spellStart"/>
            <w:r w:rsidRPr="00BA36F3">
              <w:rPr>
                <w:sz w:val="18"/>
                <w:szCs w:val="18"/>
              </w:rPr>
              <w:t>л.сч</w:t>
            </w:r>
            <w:proofErr w:type="spellEnd"/>
            <w:r w:rsidRPr="00BA36F3">
              <w:rPr>
                <w:sz w:val="18"/>
                <w:szCs w:val="18"/>
              </w:rPr>
              <w:t xml:space="preserve">. 04873030020), </w:t>
            </w:r>
          </w:p>
          <w:p w:rsidR="00BA36F3" w:rsidRPr="00BA36F3" w:rsidRDefault="00BA36F3" w:rsidP="00BA36F3">
            <w:pPr>
              <w:suppressAutoHyphens/>
              <w:contextualSpacing/>
              <w:jc w:val="both"/>
              <w:outlineLvl w:val="1"/>
              <w:rPr>
                <w:sz w:val="18"/>
                <w:szCs w:val="18"/>
              </w:rPr>
            </w:pPr>
            <w:r w:rsidRPr="00BA36F3">
              <w:rPr>
                <w:sz w:val="18"/>
                <w:szCs w:val="18"/>
              </w:rPr>
              <w:t xml:space="preserve">№ счета получателя: 03100643000000018700, </w:t>
            </w:r>
          </w:p>
          <w:p w:rsidR="00BA36F3" w:rsidRPr="00BA36F3" w:rsidRDefault="00BA36F3" w:rsidP="00BA36F3">
            <w:pPr>
              <w:suppressAutoHyphens/>
              <w:contextualSpacing/>
              <w:jc w:val="both"/>
              <w:outlineLvl w:val="1"/>
              <w:rPr>
                <w:sz w:val="18"/>
                <w:szCs w:val="18"/>
              </w:rPr>
            </w:pPr>
            <w:r w:rsidRPr="00BA36F3">
              <w:rPr>
                <w:sz w:val="18"/>
                <w:szCs w:val="18"/>
              </w:rPr>
              <w:t xml:space="preserve">№ счета банка: 40102810245370000007 </w:t>
            </w:r>
          </w:p>
          <w:p w:rsidR="00BA36F3" w:rsidRPr="00BA36F3" w:rsidRDefault="00BA36F3" w:rsidP="00BA36F3">
            <w:pPr>
              <w:suppressAutoHyphens/>
              <w:contextualSpacing/>
              <w:jc w:val="both"/>
              <w:outlineLvl w:val="1"/>
              <w:rPr>
                <w:sz w:val="18"/>
                <w:szCs w:val="18"/>
              </w:rPr>
            </w:pPr>
            <w:r w:rsidRPr="00BA36F3">
              <w:rPr>
                <w:sz w:val="18"/>
                <w:szCs w:val="18"/>
              </w:rPr>
              <w:t>в РКЦ ХАНТЫ-МАНСИЙСК //</w:t>
            </w:r>
            <w:proofErr w:type="spellStart"/>
            <w:r w:rsidRPr="00BA36F3">
              <w:rPr>
                <w:sz w:val="18"/>
                <w:szCs w:val="18"/>
              </w:rPr>
              <w:t>УФК</w:t>
            </w:r>
            <w:proofErr w:type="spellEnd"/>
            <w:r w:rsidRPr="00BA36F3">
              <w:rPr>
                <w:sz w:val="18"/>
                <w:szCs w:val="18"/>
              </w:rPr>
              <w:t xml:space="preserve"> по Ханты-Мансийскому автономному округу – Югре </w:t>
            </w:r>
          </w:p>
          <w:p w:rsidR="00BA36F3" w:rsidRPr="00BA36F3" w:rsidRDefault="00BA36F3" w:rsidP="00BA36F3">
            <w:pPr>
              <w:suppressAutoHyphens/>
              <w:contextualSpacing/>
              <w:jc w:val="both"/>
              <w:outlineLvl w:val="1"/>
              <w:rPr>
                <w:sz w:val="18"/>
                <w:szCs w:val="18"/>
              </w:rPr>
            </w:pPr>
            <w:r w:rsidRPr="00BA36F3">
              <w:rPr>
                <w:sz w:val="18"/>
                <w:szCs w:val="18"/>
              </w:rPr>
              <w:t xml:space="preserve">г. Ханты-Мансийск, </w:t>
            </w:r>
            <w:proofErr w:type="spellStart"/>
            <w:r w:rsidRPr="00BA36F3">
              <w:rPr>
                <w:sz w:val="18"/>
                <w:szCs w:val="18"/>
              </w:rPr>
              <w:t>БИК</w:t>
            </w:r>
            <w:proofErr w:type="spellEnd"/>
            <w:r w:rsidRPr="00BA36F3">
              <w:rPr>
                <w:sz w:val="18"/>
                <w:szCs w:val="18"/>
              </w:rPr>
              <w:t xml:space="preserve"> 007162163, </w:t>
            </w:r>
          </w:p>
          <w:p w:rsidR="00BA36F3" w:rsidRPr="00BA36F3" w:rsidRDefault="00BA36F3" w:rsidP="00BA36F3">
            <w:pPr>
              <w:suppressAutoHyphens/>
              <w:contextualSpacing/>
              <w:jc w:val="both"/>
              <w:outlineLvl w:val="1"/>
              <w:rPr>
                <w:sz w:val="18"/>
                <w:szCs w:val="18"/>
              </w:rPr>
            </w:pPr>
            <w:proofErr w:type="spellStart"/>
            <w:r w:rsidRPr="00BA36F3">
              <w:rPr>
                <w:sz w:val="18"/>
                <w:szCs w:val="18"/>
              </w:rPr>
              <w:t>КБК</w:t>
            </w:r>
            <w:proofErr w:type="spellEnd"/>
            <w:r w:rsidRPr="00BA36F3">
              <w:rPr>
                <w:sz w:val="18"/>
                <w:szCs w:val="18"/>
              </w:rPr>
              <w:t xml:space="preserve"> 650 111 09045 13 0000 120, </w:t>
            </w:r>
          </w:p>
          <w:p w:rsidR="00BA36F3" w:rsidRPr="00BA36F3" w:rsidRDefault="00BA36F3" w:rsidP="00BA36F3">
            <w:pPr>
              <w:suppressAutoHyphens/>
              <w:contextualSpacing/>
              <w:jc w:val="both"/>
              <w:outlineLvl w:val="1"/>
              <w:rPr>
                <w:sz w:val="18"/>
                <w:szCs w:val="18"/>
              </w:rPr>
            </w:pPr>
            <w:proofErr w:type="spellStart"/>
            <w:r w:rsidRPr="00BA36F3">
              <w:rPr>
                <w:sz w:val="18"/>
                <w:szCs w:val="18"/>
              </w:rPr>
              <w:t>ОКТМО</w:t>
            </w:r>
            <w:proofErr w:type="spellEnd"/>
            <w:r w:rsidRPr="00BA36F3">
              <w:rPr>
                <w:sz w:val="18"/>
                <w:szCs w:val="18"/>
              </w:rPr>
              <w:t xml:space="preserve"> 71824152.</w:t>
            </w:r>
          </w:p>
          <w:p w:rsidR="00BA36F3" w:rsidRPr="00BA36F3" w:rsidRDefault="00BA36F3" w:rsidP="00BA36F3">
            <w:pPr>
              <w:suppressAutoHyphens/>
              <w:contextualSpacing/>
              <w:jc w:val="both"/>
              <w:outlineLvl w:val="1"/>
              <w:rPr>
                <w:sz w:val="18"/>
                <w:szCs w:val="18"/>
              </w:rPr>
            </w:pPr>
            <w:r w:rsidRPr="00BA36F3">
              <w:rPr>
                <w:sz w:val="18"/>
                <w:szCs w:val="18"/>
              </w:rPr>
              <w:t>Тел/факс: 8 (34675) 4-12-33</w:t>
            </w:r>
          </w:p>
          <w:p w:rsidR="00BA36F3" w:rsidRPr="00BA36F3" w:rsidRDefault="00BA36F3" w:rsidP="00BA36F3">
            <w:pPr>
              <w:suppressAutoHyphens/>
              <w:contextualSpacing/>
              <w:jc w:val="both"/>
              <w:outlineLvl w:val="1"/>
              <w:rPr>
                <w:sz w:val="18"/>
                <w:szCs w:val="18"/>
              </w:rPr>
            </w:pPr>
          </w:p>
          <w:p w:rsidR="00BA36F3" w:rsidRPr="00BA36F3" w:rsidRDefault="00BA36F3" w:rsidP="00BA36F3">
            <w:pPr>
              <w:suppressAutoHyphens/>
              <w:contextualSpacing/>
              <w:jc w:val="both"/>
              <w:outlineLvl w:val="1"/>
              <w:rPr>
                <w:sz w:val="18"/>
                <w:szCs w:val="18"/>
              </w:rPr>
            </w:pPr>
          </w:p>
          <w:p w:rsidR="00BA36F3" w:rsidRPr="00BA36F3" w:rsidRDefault="00BA36F3" w:rsidP="00BA36F3">
            <w:pPr>
              <w:suppressAutoHyphens/>
              <w:contextualSpacing/>
              <w:jc w:val="both"/>
              <w:outlineLvl w:val="1"/>
              <w:rPr>
                <w:sz w:val="18"/>
                <w:szCs w:val="18"/>
              </w:rPr>
            </w:pPr>
          </w:p>
          <w:p w:rsidR="00BA36F3" w:rsidRPr="00BA36F3" w:rsidRDefault="00BA36F3" w:rsidP="00BA36F3">
            <w:pPr>
              <w:suppressAutoHyphens/>
              <w:contextualSpacing/>
              <w:jc w:val="both"/>
              <w:outlineLvl w:val="1"/>
              <w:rPr>
                <w:b/>
                <w:sz w:val="18"/>
                <w:szCs w:val="18"/>
              </w:rPr>
            </w:pPr>
          </w:p>
          <w:p w:rsidR="00BA36F3" w:rsidRPr="00BA36F3" w:rsidRDefault="00BA36F3" w:rsidP="00BA36F3">
            <w:pPr>
              <w:suppressAutoHyphens/>
              <w:contextualSpacing/>
              <w:jc w:val="both"/>
              <w:outlineLvl w:val="1"/>
              <w:rPr>
                <w:b/>
                <w:sz w:val="18"/>
                <w:szCs w:val="18"/>
              </w:rPr>
            </w:pPr>
          </w:p>
          <w:p w:rsidR="00BA36F3" w:rsidRPr="00BA36F3" w:rsidRDefault="00BA36F3" w:rsidP="00BA36F3">
            <w:pPr>
              <w:suppressAutoHyphens/>
              <w:contextualSpacing/>
              <w:jc w:val="both"/>
              <w:outlineLvl w:val="1"/>
              <w:rPr>
                <w:b/>
                <w:sz w:val="18"/>
                <w:szCs w:val="18"/>
              </w:rPr>
            </w:pPr>
            <w:r w:rsidRPr="00BA36F3">
              <w:rPr>
                <w:b/>
                <w:sz w:val="18"/>
                <w:szCs w:val="18"/>
              </w:rPr>
              <w:t xml:space="preserve">______________________ </w:t>
            </w:r>
          </w:p>
        </w:tc>
        <w:tc>
          <w:tcPr>
            <w:tcW w:w="4877" w:type="dxa"/>
          </w:tcPr>
          <w:p w:rsidR="00BA36F3" w:rsidRPr="00BA36F3" w:rsidRDefault="00BA36F3" w:rsidP="00BA36F3">
            <w:pPr>
              <w:suppressAutoHyphens/>
              <w:outlineLvl w:val="1"/>
              <w:rPr>
                <w:b/>
                <w:sz w:val="18"/>
                <w:szCs w:val="18"/>
                <w:lang w:eastAsia="ar-SA"/>
              </w:rPr>
            </w:pPr>
            <w:r w:rsidRPr="00BA36F3">
              <w:rPr>
                <w:b/>
                <w:sz w:val="18"/>
                <w:szCs w:val="18"/>
                <w:lang w:eastAsia="ar-SA"/>
              </w:rPr>
              <w:lastRenderedPageBreak/>
              <w:t xml:space="preserve">                   Арендатор:</w:t>
            </w:r>
          </w:p>
          <w:p w:rsidR="00BA36F3" w:rsidRPr="00BA36F3" w:rsidRDefault="00BA36F3" w:rsidP="00BA36F3">
            <w:pPr>
              <w:suppressAutoHyphens/>
              <w:contextualSpacing/>
              <w:jc w:val="center"/>
              <w:outlineLvl w:val="1"/>
              <w:rPr>
                <w:b/>
                <w:sz w:val="18"/>
                <w:szCs w:val="18"/>
              </w:rPr>
            </w:pPr>
          </w:p>
          <w:p w:rsidR="00BA36F3" w:rsidRPr="00BA36F3" w:rsidRDefault="00BA36F3" w:rsidP="00BA36F3">
            <w:pPr>
              <w:suppressAutoHyphens/>
              <w:contextualSpacing/>
              <w:jc w:val="center"/>
              <w:outlineLvl w:val="1"/>
              <w:rPr>
                <w:b/>
                <w:sz w:val="18"/>
                <w:szCs w:val="18"/>
              </w:rPr>
            </w:pPr>
          </w:p>
          <w:p w:rsidR="00BA36F3" w:rsidRPr="00BA36F3" w:rsidRDefault="00BA36F3" w:rsidP="00BA36F3">
            <w:pPr>
              <w:suppressAutoHyphens/>
              <w:contextualSpacing/>
              <w:jc w:val="center"/>
              <w:outlineLvl w:val="1"/>
              <w:rPr>
                <w:sz w:val="18"/>
                <w:szCs w:val="18"/>
              </w:rPr>
            </w:pPr>
          </w:p>
        </w:tc>
      </w:tr>
    </w:tbl>
    <w:p w:rsidR="00BA36F3" w:rsidRPr="00BA36F3" w:rsidRDefault="00BA36F3" w:rsidP="00BA36F3">
      <w:pPr>
        <w:ind w:left="709"/>
        <w:contextualSpacing/>
        <w:rPr>
          <w:b/>
          <w:sz w:val="18"/>
          <w:szCs w:val="18"/>
        </w:rPr>
      </w:pPr>
    </w:p>
    <w:p w:rsidR="00BA36F3" w:rsidRPr="00BA36F3" w:rsidRDefault="00BA36F3" w:rsidP="00BA36F3">
      <w:pPr>
        <w:ind w:firstLine="709"/>
        <w:jc w:val="right"/>
        <w:rPr>
          <w:sz w:val="18"/>
          <w:szCs w:val="18"/>
        </w:rPr>
      </w:pPr>
    </w:p>
    <w:p w:rsidR="00BA36F3" w:rsidRPr="00BA36F3" w:rsidRDefault="00BA36F3" w:rsidP="00BA36F3">
      <w:pPr>
        <w:ind w:firstLine="709"/>
        <w:jc w:val="right"/>
        <w:rPr>
          <w:sz w:val="18"/>
          <w:szCs w:val="18"/>
        </w:rPr>
      </w:pPr>
    </w:p>
    <w:p w:rsidR="00BA36F3" w:rsidRPr="00BA36F3" w:rsidRDefault="00BA36F3" w:rsidP="00BA36F3">
      <w:pPr>
        <w:ind w:firstLine="709"/>
        <w:jc w:val="center"/>
        <w:rPr>
          <w:b/>
          <w:sz w:val="18"/>
          <w:szCs w:val="18"/>
        </w:rPr>
      </w:pPr>
      <w:r w:rsidRPr="00BA36F3">
        <w:rPr>
          <w:b/>
          <w:sz w:val="18"/>
          <w:szCs w:val="18"/>
        </w:rPr>
        <w:t xml:space="preserve">Акт приема-передачи </w:t>
      </w:r>
    </w:p>
    <w:p w:rsidR="00BA36F3" w:rsidRPr="00BA36F3" w:rsidRDefault="00BA36F3" w:rsidP="00BA36F3">
      <w:pPr>
        <w:ind w:firstLine="709"/>
        <w:jc w:val="center"/>
        <w:rPr>
          <w:b/>
          <w:sz w:val="18"/>
          <w:szCs w:val="18"/>
        </w:rPr>
      </w:pPr>
      <w:r w:rsidRPr="00BA36F3">
        <w:rPr>
          <w:b/>
          <w:sz w:val="18"/>
          <w:szCs w:val="18"/>
        </w:rPr>
        <w:t>по контракту № ___ аренды недвижимого имущества от «___»_________ 20__ г.</w:t>
      </w:r>
    </w:p>
    <w:p w:rsidR="00BA36F3" w:rsidRPr="00BA36F3" w:rsidRDefault="00BA36F3" w:rsidP="00BA36F3">
      <w:pPr>
        <w:ind w:firstLine="709"/>
        <w:jc w:val="center"/>
        <w:rPr>
          <w:b/>
          <w:sz w:val="18"/>
          <w:szCs w:val="18"/>
        </w:rPr>
      </w:pPr>
    </w:p>
    <w:p w:rsidR="00BA36F3" w:rsidRPr="00BA36F3" w:rsidRDefault="00BA36F3" w:rsidP="00BA36F3">
      <w:pPr>
        <w:tabs>
          <w:tab w:val="left" w:pos="708"/>
          <w:tab w:val="center" w:pos="4677"/>
          <w:tab w:val="right" w:pos="9355"/>
        </w:tabs>
        <w:autoSpaceDE w:val="0"/>
        <w:autoSpaceDN w:val="0"/>
        <w:adjustRightInd w:val="0"/>
        <w:ind w:firstLine="709"/>
        <w:jc w:val="both"/>
        <w:rPr>
          <w:color w:val="000000"/>
          <w:sz w:val="18"/>
          <w:szCs w:val="18"/>
        </w:rPr>
      </w:pPr>
      <w:r w:rsidRPr="00BA36F3">
        <w:rPr>
          <w:color w:val="000000"/>
          <w:sz w:val="18"/>
          <w:szCs w:val="18"/>
        </w:rPr>
        <w:t>г.п. Агириш</w:t>
      </w:r>
      <w:r w:rsidRPr="00BA36F3">
        <w:rPr>
          <w:color w:val="000000"/>
          <w:sz w:val="18"/>
          <w:szCs w:val="18"/>
        </w:rPr>
        <w:tab/>
        <w:t xml:space="preserve">                                                                                         «___» ______ 20__ г.</w:t>
      </w:r>
    </w:p>
    <w:p w:rsidR="00BA36F3" w:rsidRPr="00BA36F3" w:rsidRDefault="00BA36F3" w:rsidP="00BA36F3">
      <w:pPr>
        <w:ind w:firstLine="709"/>
        <w:jc w:val="both"/>
        <w:rPr>
          <w:sz w:val="18"/>
          <w:szCs w:val="18"/>
        </w:rPr>
      </w:pPr>
    </w:p>
    <w:p w:rsidR="00BA36F3" w:rsidRPr="00BA36F3" w:rsidRDefault="00BA36F3" w:rsidP="00BA36F3">
      <w:pPr>
        <w:tabs>
          <w:tab w:val="left" w:pos="993"/>
          <w:tab w:val="right" w:pos="9360"/>
        </w:tabs>
        <w:ind w:firstLine="709"/>
        <w:jc w:val="both"/>
        <w:rPr>
          <w:sz w:val="18"/>
          <w:szCs w:val="18"/>
        </w:rPr>
      </w:pPr>
      <w:r w:rsidRPr="00BA36F3">
        <w:rPr>
          <w:b/>
          <w:sz w:val="18"/>
          <w:szCs w:val="18"/>
        </w:rPr>
        <w:t xml:space="preserve">_______________________ </w:t>
      </w:r>
      <w:r w:rsidRPr="00BA36F3">
        <w:rPr>
          <w:sz w:val="18"/>
          <w:szCs w:val="18"/>
        </w:rPr>
        <w:t>именуемое в дальнейшем «Арендодатель», в лице</w:t>
      </w:r>
      <w:r w:rsidRPr="00BA36F3">
        <w:rPr>
          <w:b/>
          <w:bCs/>
          <w:sz w:val="18"/>
          <w:szCs w:val="18"/>
        </w:rPr>
        <w:t xml:space="preserve"> </w:t>
      </w:r>
      <w:r w:rsidRPr="00BA36F3">
        <w:rPr>
          <w:b/>
          <w:sz w:val="18"/>
          <w:szCs w:val="18"/>
        </w:rPr>
        <w:t>_____________________________</w:t>
      </w:r>
      <w:r w:rsidRPr="00BA36F3">
        <w:rPr>
          <w:sz w:val="18"/>
          <w:szCs w:val="18"/>
        </w:rPr>
        <w:t xml:space="preserve">, действующего на основании ________, с одной стороны и </w:t>
      </w:r>
      <w:r w:rsidRPr="00BA36F3">
        <w:rPr>
          <w:b/>
          <w:sz w:val="18"/>
          <w:szCs w:val="18"/>
        </w:rPr>
        <w:t>___________________________</w:t>
      </w:r>
      <w:r w:rsidRPr="00BA36F3">
        <w:rPr>
          <w:sz w:val="18"/>
          <w:szCs w:val="18"/>
        </w:rPr>
        <w:t xml:space="preserve">, именуемое в дальнейшем «Арендатор», </w:t>
      </w:r>
      <w:r w:rsidRPr="00BA36F3">
        <w:rPr>
          <w:bCs/>
          <w:sz w:val="18"/>
          <w:szCs w:val="18"/>
        </w:rPr>
        <w:t xml:space="preserve">в лице </w:t>
      </w:r>
      <w:r w:rsidRPr="00BA36F3">
        <w:rPr>
          <w:b/>
          <w:bCs/>
          <w:sz w:val="18"/>
          <w:szCs w:val="18"/>
        </w:rPr>
        <w:t>_____________________________</w:t>
      </w:r>
      <w:r w:rsidRPr="00BA36F3">
        <w:rPr>
          <w:bCs/>
          <w:sz w:val="18"/>
          <w:szCs w:val="18"/>
        </w:rPr>
        <w:t>, действующего на основании ___________________,</w:t>
      </w:r>
      <w:r w:rsidRPr="00BA36F3">
        <w:rPr>
          <w:sz w:val="18"/>
          <w:szCs w:val="18"/>
        </w:rPr>
        <w:t xml:space="preserve"> составили настоящий акт приема-передачи:</w:t>
      </w:r>
    </w:p>
    <w:p w:rsidR="00BA36F3" w:rsidRPr="00BA36F3" w:rsidRDefault="00BA36F3" w:rsidP="00BA36F3">
      <w:pPr>
        <w:numPr>
          <w:ilvl w:val="0"/>
          <w:numId w:val="58"/>
        </w:numPr>
        <w:tabs>
          <w:tab w:val="left" w:pos="426"/>
          <w:tab w:val="left" w:pos="993"/>
          <w:tab w:val="right" w:pos="9360"/>
        </w:tabs>
        <w:ind w:firstLine="709"/>
        <w:jc w:val="both"/>
        <w:rPr>
          <w:sz w:val="18"/>
          <w:szCs w:val="18"/>
        </w:rPr>
      </w:pPr>
      <w:r w:rsidRPr="00BA36F3">
        <w:rPr>
          <w:sz w:val="18"/>
          <w:szCs w:val="18"/>
        </w:rPr>
        <w:t xml:space="preserve">Арендатор принял во  временное владение и пользование на </w:t>
      </w:r>
      <w:proofErr w:type="gramStart"/>
      <w:r w:rsidRPr="00BA36F3">
        <w:rPr>
          <w:sz w:val="18"/>
          <w:szCs w:val="18"/>
        </w:rPr>
        <w:t>основании</w:t>
      </w:r>
      <w:proofErr w:type="gramEnd"/>
      <w:r w:rsidRPr="00BA36F3">
        <w:rPr>
          <w:sz w:val="18"/>
          <w:szCs w:val="18"/>
        </w:rPr>
        <w:t xml:space="preserve"> контракта № ___ аренды недвижимого имущества от «_____» ________ 2025 г.</w:t>
      </w:r>
    </w:p>
    <w:p w:rsidR="00BA36F3" w:rsidRPr="00BA36F3" w:rsidRDefault="00BA36F3" w:rsidP="00BA36F3">
      <w:pPr>
        <w:tabs>
          <w:tab w:val="left" w:pos="993"/>
        </w:tabs>
        <w:ind w:firstLine="709"/>
        <w:jc w:val="both"/>
        <w:rPr>
          <w:sz w:val="18"/>
          <w:szCs w:val="18"/>
        </w:rPr>
      </w:pPr>
      <w:r w:rsidRPr="00BA36F3">
        <w:rPr>
          <w:sz w:val="18"/>
          <w:szCs w:val="18"/>
        </w:rPr>
        <w:t>Объект имеет следующие характеристики:</w:t>
      </w:r>
    </w:p>
    <w:p w:rsidR="00BA36F3" w:rsidRPr="00BA36F3" w:rsidRDefault="00BA36F3" w:rsidP="00BA36F3">
      <w:pPr>
        <w:numPr>
          <w:ilvl w:val="0"/>
          <w:numId w:val="59"/>
        </w:numPr>
        <w:tabs>
          <w:tab w:val="left" w:pos="993"/>
        </w:tabs>
        <w:ind w:left="0" w:firstLine="709"/>
        <w:jc w:val="both"/>
        <w:rPr>
          <w:sz w:val="18"/>
          <w:szCs w:val="18"/>
        </w:rPr>
      </w:pPr>
      <w:r w:rsidRPr="00BA36F3">
        <w:rPr>
          <w:sz w:val="18"/>
          <w:szCs w:val="18"/>
        </w:rPr>
        <w:t xml:space="preserve">объект недвижимости: __________ общей площадью </w:t>
      </w:r>
      <w:r w:rsidRPr="00BA36F3">
        <w:rPr>
          <w:b/>
          <w:sz w:val="18"/>
          <w:szCs w:val="18"/>
        </w:rPr>
        <w:t>______кв.м.,</w:t>
      </w:r>
      <w:r w:rsidRPr="00BA36F3">
        <w:rPr>
          <w:sz w:val="18"/>
          <w:szCs w:val="18"/>
        </w:rPr>
        <w:t xml:space="preserve"> </w:t>
      </w:r>
      <w:proofErr w:type="gramStart"/>
      <w:r w:rsidRPr="00BA36F3">
        <w:rPr>
          <w:sz w:val="18"/>
          <w:szCs w:val="18"/>
        </w:rPr>
        <w:t>расположенное</w:t>
      </w:r>
      <w:proofErr w:type="gramEnd"/>
      <w:r w:rsidRPr="00BA36F3">
        <w:rPr>
          <w:sz w:val="18"/>
          <w:szCs w:val="18"/>
        </w:rPr>
        <w:t xml:space="preserve"> по адресу: ___________________________________________________________.</w:t>
      </w:r>
    </w:p>
    <w:p w:rsidR="00BA36F3" w:rsidRPr="00BA36F3" w:rsidRDefault="00BA36F3" w:rsidP="00BA36F3">
      <w:pPr>
        <w:numPr>
          <w:ilvl w:val="0"/>
          <w:numId w:val="59"/>
        </w:numPr>
        <w:tabs>
          <w:tab w:val="left" w:pos="993"/>
        </w:tabs>
        <w:ind w:left="0" w:firstLine="709"/>
        <w:jc w:val="both"/>
        <w:rPr>
          <w:sz w:val="18"/>
          <w:szCs w:val="18"/>
        </w:rPr>
      </w:pPr>
      <w:r w:rsidRPr="00BA36F3">
        <w:rPr>
          <w:sz w:val="18"/>
          <w:szCs w:val="18"/>
        </w:rPr>
        <w:t>назначение: нежилое.</w:t>
      </w:r>
    </w:p>
    <w:p w:rsidR="00BA36F3" w:rsidRPr="00BA36F3" w:rsidRDefault="00BA36F3" w:rsidP="00BA36F3">
      <w:pPr>
        <w:tabs>
          <w:tab w:val="left" w:pos="993"/>
        </w:tabs>
        <w:ind w:firstLine="709"/>
        <w:rPr>
          <w:sz w:val="18"/>
          <w:szCs w:val="18"/>
        </w:rPr>
      </w:pPr>
      <w:r w:rsidRPr="00BA36F3">
        <w:rPr>
          <w:sz w:val="18"/>
          <w:szCs w:val="18"/>
        </w:rPr>
        <w:t>2. Срок аренды с 01.01.2025 г. по 30.11.2025 г.</w:t>
      </w:r>
    </w:p>
    <w:p w:rsidR="00BA36F3" w:rsidRPr="00BA36F3" w:rsidRDefault="00BA36F3" w:rsidP="00BA36F3">
      <w:pPr>
        <w:tabs>
          <w:tab w:val="left" w:pos="993"/>
        </w:tabs>
        <w:ind w:firstLine="709"/>
        <w:jc w:val="both"/>
        <w:rPr>
          <w:sz w:val="18"/>
          <w:szCs w:val="18"/>
        </w:rPr>
      </w:pPr>
      <w:r w:rsidRPr="00BA36F3">
        <w:rPr>
          <w:sz w:val="18"/>
          <w:szCs w:val="18"/>
        </w:rPr>
        <w:t>3. Стороны подтверждают, что Объект передан в надлежащем состоянии, в соответствии с условиями Контракта № ___ аренды недвижимого имущества от «__» ______ 2023 г.</w:t>
      </w:r>
    </w:p>
    <w:p w:rsidR="00BA36F3" w:rsidRPr="00BA36F3" w:rsidRDefault="00BA36F3" w:rsidP="00BA36F3">
      <w:pPr>
        <w:tabs>
          <w:tab w:val="left" w:pos="993"/>
        </w:tabs>
        <w:ind w:firstLine="709"/>
        <w:jc w:val="both"/>
        <w:rPr>
          <w:sz w:val="18"/>
          <w:szCs w:val="18"/>
        </w:rPr>
      </w:pPr>
      <w:r w:rsidRPr="00BA36F3">
        <w:rPr>
          <w:sz w:val="18"/>
          <w:szCs w:val="18"/>
        </w:rPr>
        <w:t>Принимающая сторона претензий по поводу качества предаваемого объекта не имеет.</w:t>
      </w:r>
    </w:p>
    <w:p w:rsidR="00BA36F3" w:rsidRPr="00BA36F3" w:rsidRDefault="00BA36F3" w:rsidP="00BA36F3">
      <w:pPr>
        <w:ind w:firstLine="709"/>
        <w:jc w:val="both"/>
        <w:rPr>
          <w:sz w:val="18"/>
          <w:szCs w:val="18"/>
        </w:rPr>
      </w:pPr>
    </w:p>
    <w:tbl>
      <w:tblPr>
        <w:tblW w:w="0" w:type="auto"/>
        <w:tblLook w:val="04A0" w:firstRow="1" w:lastRow="0" w:firstColumn="1" w:lastColumn="0" w:noHBand="0" w:noVBand="1"/>
      </w:tblPr>
      <w:tblGrid>
        <w:gridCol w:w="5070"/>
        <w:gridCol w:w="4536"/>
      </w:tblGrid>
      <w:tr w:rsidR="00BA36F3" w:rsidRPr="00BA36F3" w:rsidTr="006908E2">
        <w:trPr>
          <w:trHeight w:val="463"/>
        </w:trPr>
        <w:tc>
          <w:tcPr>
            <w:tcW w:w="5070" w:type="dxa"/>
            <w:vAlign w:val="bottom"/>
          </w:tcPr>
          <w:p w:rsidR="00BA36F3" w:rsidRPr="00BA36F3" w:rsidRDefault="00BA36F3" w:rsidP="00BA36F3">
            <w:pPr>
              <w:ind w:firstLine="709"/>
              <w:rPr>
                <w:sz w:val="18"/>
                <w:szCs w:val="18"/>
              </w:rPr>
            </w:pPr>
            <w:r w:rsidRPr="00BA36F3">
              <w:rPr>
                <w:sz w:val="18"/>
                <w:szCs w:val="18"/>
              </w:rPr>
              <w:t xml:space="preserve">Арендодатель: </w:t>
            </w:r>
          </w:p>
          <w:p w:rsidR="00BA36F3" w:rsidRPr="00BA36F3" w:rsidRDefault="00BA36F3" w:rsidP="00BA36F3">
            <w:pPr>
              <w:ind w:firstLine="709"/>
              <w:rPr>
                <w:sz w:val="18"/>
                <w:szCs w:val="18"/>
              </w:rPr>
            </w:pPr>
          </w:p>
        </w:tc>
        <w:tc>
          <w:tcPr>
            <w:tcW w:w="4536" w:type="dxa"/>
            <w:vAlign w:val="bottom"/>
            <w:hideMark/>
          </w:tcPr>
          <w:p w:rsidR="00BA36F3" w:rsidRPr="00BA36F3" w:rsidRDefault="00BA36F3" w:rsidP="00BA36F3">
            <w:pPr>
              <w:ind w:firstLine="709"/>
              <w:rPr>
                <w:sz w:val="18"/>
                <w:szCs w:val="18"/>
              </w:rPr>
            </w:pPr>
            <w:r w:rsidRPr="00BA36F3">
              <w:rPr>
                <w:sz w:val="18"/>
                <w:szCs w:val="18"/>
              </w:rPr>
              <w:t>Арендатор:</w:t>
            </w:r>
          </w:p>
          <w:p w:rsidR="00BA36F3" w:rsidRPr="00BA36F3" w:rsidRDefault="00BA36F3" w:rsidP="00BA36F3">
            <w:pPr>
              <w:ind w:firstLine="709"/>
              <w:rPr>
                <w:sz w:val="18"/>
                <w:szCs w:val="18"/>
              </w:rPr>
            </w:pPr>
          </w:p>
        </w:tc>
      </w:tr>
      <w:tr w:rsidR="00BA36F3" w:rsidRPr="00BA36F3" w:rsidTr="006908E2">
        <w:trPr>
          <w:trHeight w:val="805"/>
        </w:trPr>
        <w:tc>
          <w:tcPr>
            <w:tcW w:w="5070" w:type="dxa"/>
            <w:vAlign w:val="bottom"/>
          </w:tcPr>
          <w:p w:rsidR="00BA36F3" w:rsidRPr="00BA36F3" w:rsidRDefault="00BA36F3" w:rsidP="00BA36F3">
            <w:pPr>
              <w:ind w:firstLine="709"/>
              <w:rPr>
                <w:sz w:val="18"/>
                <w:szCs w:val="18"/>
              </w:rPr>
            </w:pPr>
          </w:p>
          <w:p w:rsidR="00BA36F3" w:rsidRPr="00BA36F3" w:rsidRDefault="00BA36F3" w:rsidP="00BA36F3">
            <w:pPr>
              <w:ind w:firstLine="709"/>
              <w:rPr>
                <w:sz w:val="18"/>
                <w:szCs w:val="18"/>
              </w:rPr>
            </w:pPr>
            <w:r w:rsidRPr="00BA36F3">
              <w:rPr>
                <w:sz w:val="18"/>
                <w:szCs w:val="18"/>
              </w:rPr>
              <w:t>_______________ / /</w:t>
            </w:r>
          </w:p>
        </w:tc>
        <w:tc>
          <w:tcPr>
            <w:tcW w:w="4536" w:type="dxa"/>
            <w:vAlign w:val="bottom"/>
          </w:tcPr>
          <w:p w:rsidR="00BA36F3" w:rsidRPr="00BA36F3" w:rsidRDefault="00BA36F3" w:rsidP="00BA36F3">
            <w:pPr>
              <w:ind w:firstLine="709"/>
              <w:rPr>
                <w:sz w:val="18"/>
                <w:szCs w:val="18"/>
              </w:rPr>
            </w:pPr>
          </w:p>
          <w:p w:rsidR="00BA36F3" w:rsidRPr="00BA36F3" w:rsidRDefault="00BA36F3" w:rsidP="00BA36F3">
            <w:pPr>
              <w:ind w:firstLine="709"/>
              <w:rPr>
                <w:sz w:val="18"/>
                <w:szCs w:val="18"/>
              </w:rPr>
            </w:pPr>
            <w:r w:rsidRPr="00BA36F3">
              <w:rPr>
                <w:sz w:val="18"/>
                <w:szCs w:val="18"/>
              </w:rPr>
              <w:t>________________  / /</w:t>
            </w:r>
          </w:p>
        </w:tc>
      </w:tr>
    </w:tbl>
    <w:p w:rsidR="00BA36F3" w:rsidRPr="00BA36F3" w:rsidRDefault="00BA36F3" w:rsidP="00BA36F3">
      <w:pPr>
        <w:tabs>
          <w:tab w:val="center" w:pos="4923"/>
        </w:tabs>
        <w:ind w:firstLine="709"/>
        <w:jc w:val="both"/>
        <w:rPr>
          <w:sz w:val="18"/>
          <w:szCs w:val="18"/>
        </w:rPr>
      </w:pPr>
      <w:proofErr w:type="spellStart"/>
      <w:r w:rsidRPr="00BA36F3">
        <w:rPr>
          <w:sz w:val="18"/>
          <w:szCs w:val="18"/>
        </w:rPr>
        <w:t>м.п</w:t>
      </w:r>
      <w:proofErr w:type="spellEnd"/>
      <w:r w:rsidRPr="00BA36F3">
        <w:rPr>
          <w:sz w:val="18"/>
          <w:szCs w:val="18"/>
        </w:rPr>
        <w:t>.</w:t>
      </w:r>
      <w:r w:rsidRPr="00BA36F3">
        <w:rPr>
          <w:sz w:val="18"/>
          <w:szCs w:val="18"/>
        </w:rPr>
        <w:tab/>
        <w:t xml:space="preserve">                                    </w:t>
      </w:r>
      <w:proofErr w:type="spellStart"/>
      <w:r w:rsidRPr="00BA36F3">
        <w:rPr>
          <w:sz w:val="18"/>
          <w:szCs w:val="18"/>
        </w:rPr>
        <w:t>м.п</w:t>
      </w:r>
      <w:proofErr w:type="spellEnd"/>
      <w:r w:rsidRPr="00BA36F3">
        <w:rPr>
          <w:sz w:val="18"/>
          <w:szCs w:val="18"/>
        </w:rPr>
        <w:t>.</w:t>
      </w:r>
    </w:p>
    <w:p w:rsidR="00BA36F3" w:rsidRPr="00BA36F3" w:rsidRDefault="00BA36F3" w:rsidP="00BA36F3">
      <w:pPr>
        <w:ind w:firstLine="709"/>
        <w:jc w:val="right"/>
        <w:rPr>
          <w:sz w:val="18"/>
          <w:szCs w:val="18"/>
        </w:rPr>
      </w:pPr>
    </w:p>
    <w:p w:rsidR="00BA36F3" w:rsidRPr="00BA36F3" w:rsidRDefault="00BA36F3" w:rsidP="00BA36F3">
      <w:pPr>
        <w:ind w:firstLine="709"/>
        <w:jc w:val="right"/>
        <w:rPr>
          <w:sz w:val="18"/>
          <w:szCs w:val="18"/>
        </w:rPr>
      </w:pPr>
    </w:p>
    <w:p w:rsidR="00BA36F3" w:rsidRPr="00BA36F3" w:rsidRDefault="00BA36F3" w:rsidP="00BA36F3">
      <w:pPr>
        <w:ind w:firstLine="709"/>
        <w:jc w:val="right"/>
        <w:rPr>
          <w:sz w:val="18"/>
          <w:szCs w:val="18"/>
        </w:rPr>
      </w:pPr>
    </w:p>
    <w:p w:rsidR="00BA36F3" w:rsidRPr="00BA36F3" w:rsidRDefault="00BA36F3" w:rsidP="00BA36F3">
      <w:pPr>
        <w:ind w:firstLine="709"/>
        <w:jc w:val="right"/>
        <w:rPr>
          <w:sz w:val="18"/>
          <w:szCs w:val="18"/>
        </w:rPr>
      </w:pPr>
    </w:p>
    <w:p w:rsidR="00BA36F3" w:rsidRPr="00BA36F3" w:rsidRDefault="00BA36F3" w:rsidP="00BA36F3">
      <w:pPr>
        <w:ind w:firstLine="709"/>
        <w:jc w:val="right"/>
        <w:rPr>
          <w:sz w:val="18"/>
          <w:szCs w:val="18"/>
        </w:rPr>
      </w:pPr>
    </w:p>
    <w:p w:rsidR="00BA36F3" w:rsidRPr="00BA36F3" w:rsidRDefault="00BA36F3" w:rsidP="00BA36F3">
      <w:pPr>
        <w:ind w:firstLine="709"/>
        <w:jc w:val="right"/>
        <w:rPr>
          <w:sz w:val="18"/>
          <w:szCs w:val="18"/>
        </w:rPr>
      </w:pPr>
    </w:p>
    <w:p w:rsidR="00BA36F3" w:rsidRPr="00BA36F3" w:rsidRDefault="00BA36F3" w:rsidP="00BA36F3">
      <w:pPr>
        <w:ind w:firstLine="709"/>
        <w:jc w:val="right"/>
        <w:rPr>
          <w:sz w:val="18"/>
          <w:szCs w:val="18"/>
        </w:rPr>
      </w:pPr>
    </w:p>
    <w:p w:rsidR="00BA36F3" w:rsidRPr="00BA36F3" w:rsidRDefault="00BA36F3" w:rsidP="00BA36F3">
      <w:pPr>
        <w:ind w:firstLine="709"/>
        <w:jc w:val="right"/>
        <w:rPr>
          <w:sz w:val="18"/>
          <w:szCs w:val="18"/>
        </w:rPr>
      </w:pPr>
    </w:p>
    <w:p w:rsidR="00BA36F3" w:rsidRPr="00BA36F3" w:rsidRDefault="00BA36F3" w:rsidP="00BA36F3">
      <w:pPr>
        <w:ind w:firstLine="709"/>
        <w:jc w:val="right"/>
        <w:rPr>
          <w:sz w:val="18"/>
          <w:szCs w:val="18"/>
        </w:rPr>
      </w:pPr>
    </w:p>
    <w:p w:rsidR="00BA36F3" w:rsidRPr="00BA36F3" w:rsidRDefault="00BA36F3" w:rsidP="00BA36F3">
      <w:pPr>
        <w:ind w:firstLine="709"/>
        <w:jc w:val="right"/>
        <w:rPr>
          <w:sz w:val="18"/>
          <w:szCs w:val="18"/>
        </w:rPr>
      </w:pPr>
    </w:p>
    <w:p w:rsidR="00BA36F3" w:rsidRPr="00BA36F3" w:rsidRDefault="00BA36F3" w:rsidP="00BA36F3">
      <w:pPr>
        <w:rPr>
          <w:sz w:val="18"/>
          <w:szCs w:val="18"/>
        </w:rPr>
      </w:pPr>
    </w:p>
    <w:p w:rsidR="00BA36F3" w:rsidRPr="00BA36F3" w:rsidRDefault="00BA36F3" w:rsidP="00BA36F3">
      <w:pPr>
        <w:jc w:val="right"/>
        <w:rPr>
          <w:sz w:val="18"/>
          <w:szCs w:val="18"/>
        </w:rPr>
      </w:pPr>
    </w:p>
    <w:p w:rsidR="00BA36F3" w:rsidRPr="00BA36F3" w:rsidRDefault="00BA36F3" w:rsidP="00BA36F3">
      <w:pPr>
        <w:jc w:val="right"/>
        <w:rPr>
          <w:sz w:val="18"/>
          <w:szCs w:val="18"/>
        </w:rPr>
      </w:pPr>
    </w:p>
    <w:p w:rsidR="00BA36F3" w:rsidRPr="00BA36F3" w:rsidRDefault="00BA36F3" w:rsidP="00BA36F3">
      <w:pPr>
        <w:jc w:val="right"/>
        <w:rPr>
          <w:sz w:val="18"/>
          <w:szCs w:val="18"/>
        </w:rPr>
      </w:pPr>
    </w:p>
    <w:p w:rsidR="00BA36F3" w:rsidRPr="00BA36F3" w:rsidRDefault="00BA36F3" w:rsidP="00BA36F3">
      <w:pPr>
        <w:jc w:val="right"/>
        <w:rPr>
          <w:sz w:val="18"/>
          <w:szCs w:val="18"/>
        </w:rPr>
      </w:pPr>
    </w:p>
    <w:p w:rsidR="00BA36F3" w:rsidRPr="00BA36F3" w:rsidRDefault="00BA36F3" w:rsidP="00BA36F3">
      <w:pPr>
        <w:jc w:val="right"/>
        <w:rPr>
          <w:sz w:val="18"/>
          <w:szCs w:val="18"/>
        </w:rPr>
      </w:pPr>
    </w:p>
    <w:p w:rsidR="00BA36F3" w:rsidRPr="00BA36F3" w:rsidRDefault="00BA36F3" w:rsidP="00BA36F3">
      <w:pPr>
        <w:jc w:val="right"/>
        <w:rPr>
          <w:sz w:val="18"/>
          <w:szCs w:val="18"/>
        </w:rPr>
      </w:pPr>
    </w:p>
    <w:p w:rsidR="00BA36F3" w:rsidRPr="00BA36F3" w:rsidRDefault="00BA36F3" w:rsidP="00BA36F3">
      <w:pPr>
        <w:jc w:val="right"/>
        <w:rPr>
          <w:sz w:val="18"/>
          <w:szCs w:val="18"/>
        </w:rPr>
      </w:pPr>
    </w:p>
    <w:p w:rsidR="00BA36F3" w:rsidRPr="00BA36F3" w:rsidRDefault="00BA36F3" w:rsidP="00BA36F3">
      <w:pPr>
        <w:jc w:val="right"/>
        <w:rPr>
          <w:sz w:val="18"/>
          <w:szCs w:val="18"/>
        </w:rPr>
      </w:pPr>
    </w:p>
    <w:p w:rsidR="00BA36F3" w:rsidRDefault="00BA36F3" w:rsidP="00BA36F3">
      <w:pPr>
        <w:jc w:val="right"/>
        <w:rPr>
          <w:sz w:val="18"/>
          <w:szCs w:val="18"/>
        </w:rPr>
      </w:pPr>
    </w:p>
    <w:p w:rsidR="00BA36F3" w:rsidRDefault="00BA36F3" w:rsidP="00BA36F3">
      <w:pPr>
        <w:jc w:val="right"/>
        <w:rPr>
          <w:sz w:val="18"/>
          <w:szCs w:val="18"/>
        </w:rPr>
      </w:pPr>
    </w:p>
    <w:p w:rsidR="00BA36F3" w:rsidRDefault="00BA36F3" w:rsidP="00BA36F3">
      <w:pPr>
        <w:jc w:val="right"/>
        <w:rPr>
          <w:sz w:val="18"/>
          <w:szCs w:val="18"/>
        </w:rPr>
      </w:pPr>
    </w:p>
    <w:p w:rsidR="00BA36F3" w:rsidRDefault="00BA36F3" w:rsidP="00BA36F3">
      <w:pPr>
        <w:jc w:val="right"/>
        <w:rPr>
          <w:sz w:val="18"/>
          <w:szCs w:val="18"/>
        </w:rPr>
      </w:pPr>
    </w:p>
    <w:p w:rsidR="00BA36F3" w:rsidRDefault="00BA36F3" w:rsidP="00BA36F3">
      <w:pPr>
        <w:jc w:val="right"/>
        <w:rPr>
          <w:sz w:val="18"/>
          <w:szCs w:val="18"/>
        </w:rPr>
      </w:pPr>
    </w:p>
    <w:p w:rsidR="00BA36F3" w:rsidRDefault="00BA36F3" w:rsidP="00BA36F3">
      <w:pPr>
        <w:jc w:val="right"/>
        <w:rPr>
          <w:sz w:val="18"/>
          <w:szCs w:val="18"/>
        </w:rPr>
      </w:pPr>
    </w:p>
    <w:p w:rsidR="00BA36F3" w:rsidRDefault="00BA36F3" w:rsidP="00BA36F3">
      <w:pPr>
        <w:jc w:val="right"/>
        <w:rPr>
          <w:sz w:val="18"/>
          <w:szCs w:val="18"/>
        </w:rPr>
      </w:pPr>
    </w:p>
    <w:p w:rsidR="00BA36F3" w:rsidRDefault="00BA36F3" w:rsidP="00BA36F3">
      <w:pPr>
        <w:jc w:val="right"/>
        <w:rPr>
          <w:sz w:val="18"/>
          <w:szCs w:val="18"/>
        </w:rPr>
      </w:pPr>
    </w:p>
    <w:p w:rsidR="00BA36F3" w:rsidRDefault="00BA36F3" w:rsidP="00BA36F3">
      <w:pPr>
        <w:jc w:val="right"/>
        <w:rPr>
          <w:sz w:val="18"/>
          <w:szCs w:val="18"/>
        </w:rPr>
      </w:pPr>
    </w:p>
    <w:p w:rsidR="00BA36F3" w:rsidRDefault="00BA36F3" w:rsidP="00BA36F3">
      <w:pPr>
        <w:jc w:val="right"/>
        <w:rPr>
          <w:sz w:val="18"/>
          <w:szCs w:val="18"/>
        </w:rPr>
      </w:pPr>
    </w:p>
    <w:p w:rsidR="00BA36F3" w:rsidRPr="00BA36F3" w:rsidRDefault="00BA36F3" w:rsidP="00BA36F3">
      <w:pPr>
        <w:jc w:val="right"/>
        <w:rPr>
          <w:sz w:val="18"/>
          <w:szCs w:val="18"/>
        </w:rPr>
      </w:pPr>
    </w:p>
    <w:p w:rsidR="00BA36F3" w:rsidRPr="00BA36F3" w:rsidRDefault="00BA36F3" w:rsidP="00BA36F3">
      <w:pPr>
        <w:jc w:val="right"/>
        <w:rPr>
          <w:sz w:val="18"/>
          <w:szCs w:val="18"/>
        </w:rPr>
      </w:pPr>
    </w:p>
    <w:p w:rsidR="00BA36F3" w:rsidRPr="00BA36F3" w:rsidRDefault="00BA36F3" w:rsidP="00BA36F3">
      <w:pPr>
        <w:jc w:val="right"/>
        <w:rPr>
          <w:sz w:val="18"/>
          <w:szCs w:val="18"/>
        </w:rPr>
      </w:pPr>
    </w:p>
    <w:p w:rsidR="00BA36F3" w:rsidRPr="00BA36F3" w:rsidRDefault="00BA36F3" w:rsidP="00BA36F3">
      <w:pPr>
        <w:jc w:val="right"/>
        <w:rPr>
          <w:sz w:val="18"/>
          <w:szCs w:val="18"/>
        </w:rPr>
      </w:pPr>
    </w:p>
    <w:p w:rsidR="00BA36F3" w:rsidRPr="00BA36F3" w:rsidRDefault="00BA36F3" w:rsidP="00BA36F3">
      <w:pPr>
        <w:jc w:val="right"/>
        <w:rPr>
          <w:sz w:val="18"/>
          <w:szCs w:val="18"/>
        </w:rPr>
      </w:pPr>
      <w:r w:rsidRPr="00BA36F3">
        <w:rPr>
          <w:sz w:val="18"/>
          <w:szCs w:val="18"/>
        </w:rPr>
        <w:t>Приложение № 1</w:t>
      </w:r>
      <w:r w:rsidRPr="00BA36F3">
        <w:rPr>
          <w:sz w:val="18"/>
          <w:szCs w:val="18"/>
        </w:rPr>
        <w:br/>
        <w:t xml:space="preserve">к Контракту №  </w:t>
      </w:r>
    </w:p>
    <w:p w:rsidR="00BA36F3" w:rsidRPr="00BA36F3" w:rsidRDefault="00BA36F3" w:rsidP="00BA36F3">
      <w:pPr>
        <w:jc w:val="right"/>
        <w:rPr>
          <w:sz w:val="18"/>
          <w:szCs w:val="18"/>
        </w:rPr>
      </w:pPr>
      <w:r w:rsidRPr="00BA36F3">
        <w:rPr>
          <w:sz w:val="18"/>
          <w:szCs w:val="18"/>
        </w:rPr>
        <w:t>аренды недвижимого имущества</w:t>
      </w:r>
    </w:p>
    <w:p w:rsidR="00BA36F3" w:rsidRPr="00BA36F3" w:rsidRDefault="00BA36F3" w:rsidP="00BA36F3">
      <w:pPr>
        <w:ind w:firstLine="709"/>
        <w:jc w:val="right"/>
        <w:rPr>
          <w:sz w:val="18"/>
          <w:szCs w:val="18"/>
        </w:rPr>
      </w:pPr>
      <w:r w:rsidRPr="00BA36F3">
        <w:rPr>
          <w:sz w:val="18"/>
          <w:szCs w:val="18"/>
        </w:rPr>
        <w:t>от «___» _________ 20__ г.</w:t>
      </w:r>
    </w:p>
    <w:p w:rsidR="00BA36F3" w:rsidRPr="00BA36F3" w:rsidRDefault="00BA36F3" w:rsidP="00BA36F3">
      <w:pPr>
        <w:ind w:firstLine="709"/>
        <w:jc w:val="right"/>
        <w:rPr>
          <w:sz w:val="18"/>
          <w:szCs w:val="18"/>
        </w:rPr>
      </w:pPr>
    </w:p>
    <w:p w:rsidR="00BA36F3" w:rsidRPr="00BA36F3" w:rsidRDefault="00BA36F3" w:rsidP="00BA36F3">
      <w:pPr>
        <w:widowControl w:val="0"/>
        <w:ind w:firstLine="709"/>
        <w:jc w:val="center"/>
        <w:rPr>
          <w:rFonts w:asciiTheme="minorHAnsi" w:eastAsiaTheme="minorHAnsi" w:hAnsiTheme="minorHAnsi" w:cstheme="minorBidi"/>
          <w:b/>
          <w:sz w:val="18"/>
          <w:szCs w:val="18"/>
          <w:lang w:eastAsia="en-US"/>
        </w:rPr>
      </w:pPr>
      <w:r w:rsidRPr="00BA36F3">
        <w:rPr>
          <w:rFonts w:asciiTheme="minorHAnsi" w:eastAsiaTheme="minorHAnsi" w:hAnsiTheme="minorHAnsi" w:cstheme="minorBidi"/>
          <w:b/>
          <w:sz w:val="18"/>
          <w:szCs w:val="18"/>
          <w:lang w:eastAsia="en-US"/>
        </w:rPr>
        <w:t>Порядок расчета арендной платы</w:t>
      </w:r>
    </w:p>
    <w:p w:rsidR="00BA36F3" w:rsidRPr="00BA36F3" w:rsidRDefault="00BA36F3" w:rsidP="00BA36F3">
      <w:pPr>
        <w:widowControl w:val="0"/>
        <w:ind w:firstLine="709"/>
        <w:jc w:val="center"/>
        <w:rPr>
          <w:rFonts w:asciiTheme="minorHAnsi" w:eastAsiaTheme="minorHAnsi" w:hAnsiTheme="minorHAnsi" w:cstheme="minorBidi"/>
          <w:b/>
          <w:sz w:val="18"/>
          <w:szCs w:val="18"/>
          <w:lang w:eastAsia="en-US"/>
        </w:rPr>
      </w:pPr>
    </w:p>
    <w:p w:rsidR="00BA36F3" w:rsidRPr="00BA36F3" w:rsidRDefault="00BA36F3" w:rsidP="00BA36F3">
      <w:pPr>
        <w:shd w:val="clear" w:color="auto" w:fill="FFFFFF"/>
        <w:ind w:firstLine="709"/>
        <w:jc w:val="both"/>
        <w:rPr>
          <w:sz w:val="18"/>
          <w:szCs w:val="18"/>
        </w:rPr>
      </w:pPr>
      <w:r w:rsidRPr="00BA36F3">
        <w:rPr>
          <w:sz w:val="18"/>
          <w:szCs w:val="18"/>
          <w:shd w:val="clear" w:color="auto" w:fill="FFFFFF"/>
        </w:rPr>
        <w:t>Расчет ежемесячной арендной платы за нежилые помещения, здания (часть здания) производится по формуле:</w:t>
      </w:r>
      <w:r w:rsidRPr="00BA36F3">
        <w:rPr>
          <w:sz w:val="18"/>
          <w:szCs w:val="18"/>
        </w:rPr>
        <w:t xml:space="preserve"> Ап = S*</w:t>
      </w:r>
      <w:proofErr w:type="spellStart"/>
      <w:r w:rsidRPr="00BA36F3">
        <w:rPr>
          <w:sz w:val="18"/>
          <w:szCs w:val="18"/>
        </w:rPr>
        <w:t>Апб</w:t>
      </w:r>
      <w:proofErr w:type="spellEnd"/>
      <w:r w:rsidRPr="00BA36F3">
        <w:rPr>
          <w:sz w:val="18"/>
          <w:szCs w:val="18"/>
        </w:rPr>
        <w:t>/12</w:t>
      </w:r>
    </w:p>
    <w:p w:rsidR="00BA36F3" w:rsidRPr="00BA36F3" w:rsidRDefault="00BA36F3" w:rsidP="00BA36F3">
      <w:pPr>
        <w:shd w:val="clear" w:color="auto" w:fill="FFFFFF"/>
        <w:ind w:firstLine="709"/>
        <w:jc w:val="both"/>
        <w:rPr>
          <w:sz w:val="18"/>
          <w:szCs w:val="18"/>
        </w:rPr>
      </w:pPr>
      <w:r w:rsidRPr="00BA36F3">
        <w:rPr>
          <w:sz w:val="18"/>
          <w:szCs w:val="18"/>
        </w:rPr>
        <w:t>где:</w:t>
      </w:r>
    </w:p>
    <w:p w:rsidR="00BA36F3" w:rsidRPr="00BA36F3" w:rsidRDefault="00BA36F3" w:rsidP="00BA36F3">
      <w:pPr>
        <w:shd w:val="clear" w:color="auto" w:fill="FFFFFF"/>
        <w:ind w:firstLine="709"/>
        <w:jc w:val="both"/>
        <w:rPr>
          <w:sz w:val="18"/>
          <w:szCs w:val="18"/>
        </w:rPr>
      </w:pPr>
      <w:r w:rsidRPr="00BA36F3">
        <w:rPr>
          <w:sz w:val="18"/>
          <w:szCs w:val="18"/>
        </w:rPr>
        <w:t>Ап (руб. в мес.) - размер арендной платы по предложению участника;</w:t>
      </w:r>
    </w:p>
    <w:p w:rsidR="00BA36F3" w:rsidRPr="00BA36F3" w:rsidRDefault="00BA36F3" w:rsidP="00BA36F3">
      <w:pPr>
        <w:shd w:val="clear" w:color="auto" w:fill="FFFFFF"/>
        <w:ind w:firstLine="709"/>
        <w:jc w:val="both"/>
        <w:rPr>
          <w:sz w:val="18"/>
          <w:szCs w:val="18"/>
        </w:rPr>
      </w:pPr>
      <w:r w:rsidRPr="00BA36F3">
        <w:rPr>
          <w:sz w:val="18"/>
          <w:szCs w:val="18"/>
        </w:rPr>
        <w:t>S (кв. м) - площадь объекта;</w:t>
      </w:r>
    </w:p>
    <w:p w:rsidR="00BA36F3" w:rsidRPr="00BA36F3" w:rsidRDefault="00BA36F3" w:rsidP="00BA36F3">
      <w:pPr>
        <w:shd w:val="clear" w:color="auto" w:fill="FFFFFF"/>
        <w:ind w:firstLine="709"/>
        <w:jc w:val="both"/>
        <w:outlineLvl w:val="0"/>
        <w:rPr>
          <w:sz w:val="18"/>
          <w:szCs w:val="18"/>
        </w:rPr>
      </w:pPr>
      <w:proofErr w:type="spellStart"/>
      <w:r w:rsidRPr="00BA36F3">
        <w:rPr>
          <w:sz w:val="18"/>
          <w:szCs w:val="18"/>
        </w:rPr>
        <w:t>Апб</w:t>
      </w:r>
      <w:proofErr w:type="spellEnd"/>
      <w:r w:rsidRPr="00BA36F3">
        <w:rPr>
          <w:sz w:val="18"/>
          <w:szCs w:val="18"/>
        </w:rPr>
        <w:t xml:space="preserve"> (руб. в год) – рыночная стоимость величины арендной платы за 1 кв. м в год нежилого помещения; </w:t>
      </w:r>
    </w:p>
    <w:p w:rsidR="00BA36F3" w:rsidRPr="00BA36F3" w:rsidRDefault="00BA36F3" w:rsidP="00BA36F3">
      <w:pPr>
        <w:widowControl w:val="0"/>
        <w:ind w:firstLine="709"/>
        <w:rPr>
          <w:rFonts w:asciiTheme="minorHAnsi" w:eastAsiaTheme="minorHAnsi" w:hAnsiTheme="minorHAnsi" w:cstheme="minorBidi"/>
          <w:sz w:val="18"/>
          <w:szCs w:val="18"/>
          <w:lang w:eastAsia="en-US"/>
        </w:rPr>
      </w:pPr>
      <w:r w:rsidRPr="00BA36F3">
        <w:rPr>
          <w:rFonts w:asciiTheme="minorHAnsi" w:eastAsiaTheme="minorHAnsi" w:hAnsiTheme="minorHAnsi" w:cstheme="minorBidi"/>
          <w:sz w:val="18"/>
          <w:szCs w:val="18"/>
          <w:lang w:eastAsia="en-US"/>
        </w:rPr>
        <w:t>Ап =___*____/12= _____ (____) рубля __ коп</w:t>
      </w:r>
      <w:proofErr w:type="gramStart"/>
      <w:r w:rsidRPr="00BA36F3">
        <w:rPr>
          <w:rFonts w:asciiTheme="minorHAnsi" w:eastAsiaTheme="minorHAnsi" w:hAnsiTheme="minorHAnsi" w:cstheme="minorBidi"/>
          <w:sz w:val="18"/>
          <w:szCs w:val="18"/>
          <w:lang w:eastAsia="en-US"/>
        </w:rPr>
        <w:t>..</w:t>
      </w:r>
      <w:proofErr w:type="gramEnd"/>
    </w:p>
    <w:p w:rsidR="00BA36F3" w:rsidRPr="00BA36F3" w:rsidRDefault="00BA36F3" w:rsidP="00BA36F3">
      <w:pPr>
        <w:rPr>
          <w:b/>
          <w:sz w:val="18"/>
          <w:szCs w:val="18"/>
        </w:rPr>
      </w:pPr>
    </w:p>
    <w:p w:rsidR="00BA36F3" w:rsidRPr="00BA36F3" w:rsidRDefault="00BA36F3" w:rsidP="00BA36F3">
      <w:pPr>
        <w:ind w:firstLine="709"/>
        <w:jc w:val="center"/>
        <w:rPr>
          <w:b/>
          <w:sz w:val="18"/>
          <w:szCs w:val="18"/>
        </w:rPr>
      </w:pPr>
      <w:r w:rsidRPr="00BA36F3">
        <w:rPr>
          <w:b/>
          <w:sz w:val="18"/>
          <w:szCs w:val="18"/>
        </w:rPr>
        <w:t>ГРАФИК</w:t>
      </w:r>
    </w:p>
    <w:p w:rsidR="00BA36F3" w:rsidRPr="00BA36F3" w:rsidRDefault="00BA36F3" w:rsidP="00BA36F3">
      <w:pPr>
        <w:ind w:firstLine="709"/>
        <w:jc w:val="center"/>
        <w:rPr>
          <w:b/>
          <w:sz w:val="18"/>
          <w:szCs w:val="18"/>
        </w:rPr>
      </w:pPr>
      <w:r w:rsidRPr="00BA36F3">
        <w:rPr>
          <w:b/>
          <w:sz w:val="18"/>
          <w:szCs w:val="18"/>
        </w:rPr>
        <w:t>погашения платежей по арендной плате 2025 году</w:t>
      </w:r>
    </w:p>
    <w:p w:rsidR="00BA36F3" w:rsidRPr="00BA36F3" w:rsidRDefault="00BA36F3" w:rsidP="00BA36F3">
      <w:pPr>
        <w:ind w:firstLine="709"/>
        <w:contextualSpacing/>
        <w:jc w:val="center"/>
        <w:rPr>
          <w:b/>
          <w:sz w:val="18"/>
          <w:szCs w:val="18"/>
        </w:rPr>
      </w:pPr>
    </w:p>
    <w:p w:rsidR="00BA36F3" w:rsidRPr="00BA36F3" w:rsidRDefault="00BA36F3" w:rsidP="00BA36F3">
      <w:pPr>
        <w:ind w:firstLine="709"/>
        <w:contextualSpacing/>
        <w:jc w:val="both"/>
        <w:rPr>
          <w:sz w:val="18"/>
          <w:szCs w:val="18"/>
        </w:rPr>
      </w:pPr>
      <w:r w:rsidRPr="00BA36F3">
        <w:rPr>
          <w:sz w:val="18"/>
          <w:szCs w:val="18"/>
          <w:u w:val="single"/>
        </w:rPr>
        <w:t>Плательщик:</w:t>
      </w:r>
      <w:r w:rsidRPr="00BA36F3">
        <w:rPr>
          <w:sz w:val="18"/>
          <w:szCs w:val="18"/>
        </w:rPr>
        <w:t xml:space="preserve"> __________________________________________________.</w:t>
      </w:r>
    </w:p>
    <w:p w:rsidR="00BA36F3" w:rsidRPr="00BA36F3" w:rsidRDefault="00BA36F3" w:rsidP="00BA36F3">
      <w:pPr>
        <w:widowControl w:val="0"/>
        <w:ind w:firstLine="709"/>
        <w:jc w:val="both"/>
        <w:rPr>
          <w:rFonts w:asciiTheme="minorHAnsi" w:eastAsiaTheme="minorHAnsi" w:hAnsiTheme="minorHAnsi" w:cstheme="minorBidi"/>
          <w:sz w:val="18"/>
          <w:szCs w:val="18"/>
          <w:lang w:eastAsia="en-US"/>
        </w:rPr>
      </w:pPr>
      <w:r w:rsidRPr="00BA36F3">
        <w:rPr>
          <w:rFonts w:asciiTheme="minorHAnsi" w:eastAsiaTheme="minorHAnsi" w:hAnsiTheme="minorHAnsi" w:cstheme="minorBidi"/>
          <w:sz w:val="18"/>
          <w:szCs w:val="18"/>
          <w:u w:val="single"/>
          <w:lang w:eastAsia="en-US"/>
        </w:rPr>
        <w:t>Получатель:</w:t>
      </w:r>
      <w:r w:rsidRPr="00BA36F3">
        <w:rPr>
          <w:rFonts w:asciiTheme="minorHAnsi" w:eastAsiaTheme="minorHAnsi" w:hAnsiTheme="minorHAnsi" w:cstheme="minorBidi"/>
          <w:sz w:val="18"/>
          <w:szCs w:val="18"/>
          <w:lang w:eastAsia="en-US"/>
        </w:rPr>
        <w:t xml:space="preserve"> </w:t>
      </w:r>
      <w:proofErr w:type="spellStart"/>
      <w:r w:rsidRPr="00BA36F3">
        <w:rPr>
          <w:rFonts w:asciiTheme="minorHAnsi" w:eastAsiaTheme="minorHAnsi" w:hAnsiTheme="minorHAnsi" w:cstheme="minorBidi"/>
          <w:sz w:val="18"/>
          <w:szCs w:val="18"/>
          <w:lang w:eastAsia="en-US"/>
        </w:rPr>
        <w:t>УФК</w:t>
      </w:r>
      <w:proofErr w:type="spellEnd"/>
      <w:r w:rsidRPr="00BA36F3">
        <w:rPr>
          <w:rFonts w:asciiTheme="minorHAnsi" w:eastAsiaTheme="minorHAnsi" w:hAnsiTheme="minorHAnsi" w:cstheme="minorBidi"/>
          <w:sz w:val="18"/>
          <w:szCs w:val="18"/>
          <w:lang w:eastAsia="en-US"/>
        </w:rPr>
        <w:t xml:space="preserve"> по Ханты-Мансийскому автономному округу - Югре (</w:t>
      </w:r>
      <w:proofErr w:type="spellStart"/>
      <w:r w:rsidRPr="00BA36F3">
        <w:rPr>
          <w:rFonts w:asciiTheme="minorHAnsi" w:eastAsiaTheme="minorHAnsi" w:hAnsiTheme="minorHAnsi" w:cstheme="minorBidi"/>
          <w:sz w:val="18"/>
          <w:szCs w:val="18"/>
          <w:lang w:eastAsia="en-US"/>
        </w:rPr>
        <w:t>АГП</w:t>
      </w:r>
      <w:proofErr w:type="spellEnd"/>
      <w:r w:rsidRPr="00BA36F3">
        <w:rPr>
          <w:rFonts w:asciiTheme="minorHAnsi" w:eastAsiaTheme="minorHAnsi" w:hAnsiTheme="minorHAnsi" w:cstheme="minorBidi"/>
          <w:sz w:val="18"/>
          <w:szCs w:val="18"/>
          <w:lang w:eastAsia="en-US"/>
        </w:rPr>
        <w:t xml:space="preserve"> Агириш </w:t>
      </w:r>
      <w:proofErr w:type="spellStart"/>
      <w:r w:rsidRPr="00BA36F3">
        <w:rPr>
          <w:rFonts w:asciiTheme="minorHAnsi" w:eastAsiaTheme="minorHAnsi" w:hAnsiTheme="minorHAnsi" w:cstheme="minorBidi"/>
          <w:sz w:val="18"/>
          <w:szCs w:val="18"/>
          <w:lang w:eastAsia="en-US"/>
        </w:rPr>
        <w:t>л.сч</w:t>
      </w:r>
      <w:proofErr w:type="spellEnd"/>
      <w:r w:rsidRPr="00BA36F3">
        <w:rPr>
          <w:rFonts w:asciiTheme="minorHAnsi" w:eastAsiaTheme="minorHAnsi" w:hAnsiTheme="minorHAnsi" w:cstheme="minorBidi"/>
          <w:sz w:val="18"/>
          <w:szCs w:val="18"/>
          <w:lang w:eastAsia="en-US"/>
        </w:rPr>
        <w:t xml:space="preserve">. 04873030020), на счет получателя: 03100643000000018700, № счета банка: 40102810245370000007, в РКЦ ХАНТЫ-МАНСИЙСК // </w:t>
      </w:r>
      <w:proofErr w:type="spellStart"/>
      <w:r w:rsidRPr="00BA36F3">
        <w:rPr>
          <w:rFonts w:asciiTheme="minorHAnsi" w:eastAsiaTheme="minorHAnsi" w:hAnsiTheme="minorHAnsi" w:cstheme="minorBidi"/>
          <w:sz w:val="18"/>
          <w:szCs w:val="18"/>
          <w:lang w:eastAsia="en-US"/>
        </w:rPr>
        <w:t>УФК</w:t>
      </w:r>
      <w:proofErr w:type="spellEnd"/>
      <w:r w:rsidRPr="00BA36F3">
        <w:rPr>
          <w:rFonts w:asciiTheme="minorHAnsi" w:eastAsiaTheme="minorHAnsi" w:hAnsiTheme="minorHAnsi" w:cstheme="minorBidi"/>
          <w:sz w:val="18"/>
          <w:szCs w:val="18"/>
          <w:lang w:eastAsia="en-US"/>
        </w:rPr>
        <w:t xml:space="preserve"> по Ханты-Мансийскому автономному округу-Югре, ИНН 8622012077, КПП 861501001, </w:t>
      </w:r>
      <w:proofErr w:type="spellStart"/>
      <w:r w:rsidRPr="00BA36F3">
        <w:rPr>
          <w:rFonts w:asciiTheme="minorHAnsi" w:eastAsiaTheme="minorHAnsi" w:hAnsiTheme="minorHAnsi" w:cstheme="minorBidi"/>
          <w:sz w:val="18"/>
          <w:szCs w:val="18"/>
          <w:lang w:eastAsia="en-US"/>
        </w:rPr>
        <w:t>БИК</w:t>
      </w:r>
      <w:proofErr w:type="spellEnd"/>
      <w:r w:rsidRPr="00BA36F3">
        <w:rPr>
          <w:rFonts w:asciiTheme="minorHAnsi" w:eastAsiaTheme="minorHAnsi" w:hAnsiTheme="minorHAnsi" w:cstheme="minorBidi"/>
          <w:sz w:val="18"/>
          <w:szCs w:val="18"/>
          <w:lang w:eastAsia="en-US"/>
        </w:rPr>
        <w:t xml:space="preserve"> 007162163, </w:t>
      </w:r>
      <w:proofErr w:type="spellStart"/>
      <w:r w:rsidRPr="00BA36F3">
        <w:rPr>
          <w:rFonts w:asciiTheme="minorHAnsi" w:eastAsiaTheme="minorHAnsi" w:hAnsiTheme="minorHAnsi" w:cstheme="minorBidi"/>
          <w:sz w:val="18"/>
          <w:szCs w:val="18"/>
          <w:lang w:eastAsia="en-US"/>
        </w:rPr>
        <w:t>КБК</w:t>
      </w:r>
      <w:proofErr w:type="spellEnd"/>
      <w:r w:rsidRPr="00BA36F3">
        <w:rPr>
          <w:rFonts w:asciiTheme="minorHAnsi" w:eastAsiaTheme="minorHAnsi" w:hAnsiTheme="minorHAnsi" w:cstheme="minorBidi"/>
          <w:sz w:val="18"/>
          <w:szCs w:val="18"/>
          <w:lang w:eastAsia="en-US"/>
        </w:rPr>
        <w:t xml:space="preserve"> 650 111 09045 13 0000 120 </w:t>
      </w:r>
      <w:proofErr w:type="spellStart"/>
      <w:r w:rsidRPr="00BA36F3">
        <w:rPr>
          <w:rFonts w:asciiTheme="minorHAnsi" w:eastAsiaTheme="minorHAnsi" w:hAnsiTheme="minorHAnsi" w:cstheme="minorBidi"/>
          <w:sz w:val="18"/>
          <w:szCs w:val="18"/>
          <w:lang w:eastAsia="en-US"/>
        </w:rPr>
        <w:t>ОКТМО</w:t>
      </w:r>
      <w:proofErr w:type="spellEnd"/>
      <w:r w:rsidRPr="00BA36F3">
        <w:rPr>
          <w:rFonts w:asciiTheme="minorHAnsi" w:eastAsiaTheme="minorHAnsi" w:hAnsiTheme="minorHAnsi" w:cstheme="minorBidi"/>
          <w:sz w:val="18"/>
          <w:szCs w:val="18"/>
          <w:lang w:eastAsia="en-US"/>
        </w:rPr>
        <w:t xml:space="preserve"> 71824152</w:t>
      </w:r>
    </w:p>
    <w:p w:rsidR="00BA36F3" w:rsidRPr="00BA36F3" w:rsidRDefault="00BA36F3" w:rsidP="00BA36F3">
      <w:pPr>
        <w:widowControl w:val="0"/>
        <w:ind w:firstLine="709"/>
        <w:jc w:val="both"/>
        <w:rPr>
          <w:rFonts w:asciiTheme="minorHAnsi" w:eastAsiaTheme="minorHAnsi" w:hAnsiTheme="minorHAnsi" w:cstheme="minorBidi"/>
          <w:sz w:val="18"/>
          <w:szCs w:val="18"/>
          <w:lang w:eastAsia="en-US"/>
        </w:rPr>
      </w:pPr>
    </w:p>
    <w:tbl>
      <w:tblPr>
        <w:tblW w:w="5000" w:type="pct"/>
        <w:jc w:val="center"/>
        <w:tblCellMar>
          <w:left w:w="10" w:type="dxa"/>
          <w:right w:w="10" w:type="dxa"/>
        </w:tblCellMar>
        <w:tblLook w:val="04A0" w:firstRow="1" w:lastRow="0" w:firstColumn="1" w:lastColumn="0" w:noHBand="0" w:noVBand="1"/>
      </w:tblPr>
      <w:tblGrid>
        <w:gridCol w:w="2451"/>
        <w:gridCol w:w="7206"/>
      </w:tblGrid>
      <w:tr w:rsidR="00BA36F3" w:rsidRPr="00BA36F3" w:rsidTr="006908E2">
        <w:trPr>
          <w:trHeight w:val="316"/>
          <w:jc w:val="center"/>
        </w:trPr>
        <w:tc>
          <w:tcPr>
            <w:tcW w:w="1269" w:type="pct"/>
            <w:tcBorders>
              <w:top w:val="single" w:sz="4" w:space="0" w:color="auto"/>
              <w:left w:val="single" w:sz="4" w:space="0" w:color="auto"/>
            </w:tcBorders>
            <w:shd w:val="clear" w:color="auto" w:fill="FFFFFF"/>
            <w:vAlign w:val="center"/>
          </w:tcPr>
          <w:p w:rsidR="00BA36F3" w:rsidRPr="00BA36F3" w:rsidRDefault="00BA36F3" w:rsidP="00BA36F3">
            <w:pPr>
              <w:jc w:val="center"/>
              <w:rPr>
                <w:sz w:val="18"/>
                <w:szCs w:val="18"/>
              </w:rPr>
            </w:pPr>
            <w:r w:rsidRPr="00BA36F3">
              <w:rPr>
                <w:color w:val="000000"/>
                <w:sz w:val="18"/>
                <w:szCs w:val="18"/>
                <w:shd w:val="clear" w:color="auto" w:fill="FFFFFF"/>
              </w:rPr>
              <w:t>Срок уплаты</w:t>
            </w:r>
          </w:p>
        </w:tc>
        <w:tc>
          <w:tcPr>
            <w:tcW w:w="3731" w:type="pct"/>
            <w:tcBorders>
              <w:top w:val="single" w:sz="4" w:space="0" w:color="auto"/>
              <w:left w:val="single" w:sz="4" w:space="0" w:color="auto"/>
              <w:right w:val="single" w:sz="4" w:space="0" w:color="auto"/>
            </w:tcBorders>
            <w:shd w:val="clear" w:color="auto" w:fill="FFFFFF"/>
            <w:vAlign w:val="center"/>
          </w:tcPr>
          <w:p w:rsidR="00BA36F3" w:rsidRPr="00BA36F3" w:rsidRDefault="00BA36F3" w:rsidP="00BA36F3">
            <w:pPr>
              <w:jc w:val="center"/>
              <w:rPr>
                <w:sz w:val="18"/>
                <w:szCs w:val="18"/>
              </w:rPr>
            </w:pPr>
            <w:r w:rsidRPr="00BA36F3">
              <w:rPr>
                <w:color w:val="000000"/>
                <w:sz w:val="18"/>
                <w:szCs w:val="18"/>
                <w:shd w:val="clear" w:color="auto" w:fill="FFFFFF"/>
              </w:rPr>
              <w:t>Сумма, подлежащая перечислению, рублей</w:t>
            </w:r>
          </w:p>
        </w:tc>
      </w:tr>
      <w:tr w:rsidR="00BA36F3" w:rsidRPr="00BA36F3" w:rsidTr="006908E2">
        <w:trPr>
          <w:trHeight w:val="316"/>
          <w:jc w:val="center"/>
        </w:trPr>
        <w:tc>
          <w:tcPr>
            <w:tcW w:w="1269" w:type="pct"/>
            <w:tcBorders>
              <w:top w:val="single" w:sz="4" w:space="0" w:color="auto"/>
              <w:left w:val="single" w:sz="4" w:space="0" w:color="auto"/>
            </w:tcBorders>
            <w:shd w:val="clear" w:color="auto" w:fill="FFFFFF"/>
            <w:vAlign w:val="center"/>
          </w:tcPr>
          <w:p w:rsidR="00BA36F3" w:rsidRPr="00BA36F3" w:rsidRDefault="00BA36F3" w:rsidP="00BA36F3">
            <w:pPr>
              <w:jc w:val="center"/>
              <w:rPr>
                <w:color w:val="000000"/>
                <w:sz w:val="18"/>
                <w:szCs w:val="18"/>
                <w:shd w:val="clear" w:color="auto" w:fill="FFFFFF"/>
              </w:rPr>
            </w:pPr>
            <w:r w:rsidRPr="00BA36F3">
              <w:rPr>
                <w:color w:val="000000"/>
                <w:sz w:val="18"/>
                <w:szCs w:val="18"/>
                <w:shd w:val="clear" w:color="auto" w:fill="FFFFFF"/>
              </w:rPr>
              <w:t>10.02.2025</w:t>
            </w:r>
          </w:p>
        </w:tc>
        <w:tc>
          <w:tcPr>
            <w:tcW w:w="3731" w:type="pct"/>
            <w:tcBorders>
              <w:top w:val="single" w:sz="4" w:space="0" w:color="auto"/>
              <w:left w:val="single" w:sz="4" w:space="0" w:color="auto"/>
              <w:right w:val="single" w:sz="4" w:space="0" w:color="auto"/>
            </w:tcBorders>
            <w:shd w:val="clear" w:color="auto" w:fill="FFFFFF"/>
          </w:tcPr>
          <w:p w:rsidR="00BA36F3" w:rsidRPr="00BA36F3" w:rsidRDefault="00BA36F3" w:rsidP="00BA36F3">
            <w:pPr>
              <w:jc w:val="center"/>
              <w:rPr>
                <w:sz w:val="18"/>
                <w:szCs w:val="18"/>
              </w:rPr>
            </w:pPr>
          </w:p>
        </w:tc>
      </w:tr>
      <w:tr w:rsidR="00BA36F3" w:rsidRPr="00BA36F3" w:rsidTr="006908E2">
        <w:trPr>
          <w:trHeight w:val="316"/>
          <w:jc w:val="center"/>
        </w:trPr>
        <w:tc>
          <w:tcPr>
            <w:tcW w:w="1269" w:type="pct"/>
            <w:tcBorders>
              <w:top w:val="single" w:sz="4" w:space="0" w:color="auto"/>
              <w:left w:val="single" w:sz="4" w:space="0" w:color="auto"/>
            </w:tcBorders>
            <w:shd w:val="clear" w:color="auto" w:fill="FFFFFF"/>
            <w:vAlign w:val="center"/>
          </w:tcPr>
          <w:p w:rsidR="00BA36F3" w:rsidRPr="00BA36F3" w:rsidRDefault="00BA36F3" w:rsidP="00BA36F3">
            <w:pPr>
              <w:jc w:val="center"/>
              <w:rPr>
                <w:color w:val="000000"/>
                <w:sz w:val="18"/>
                <w:szCs w:val="18"/>
                <w:shd w:val="clear" w:color="auto" w:fill="FFFFFF"/>
              </w:rPr>
            </w:pPr>
            <w:r w:rsidRPr="00BA36F3">
              <w:rPr>
                <w:color w:val="000000"/>
                <w:sz w:val="18"/>
                <w:szCs w:val="18"/>
                <w:shd w:val="clear" w:color="auto" w:fill="FFFFFF"/>
              </w:rPr>
              <w:t>10.03.2025</w:t>
            </w:r>
          </w:p>
        </w:tc>
        <w:tc>
          <w:tcPr>
            <w:tcW w:w="3731" w:type="pct"/>
            <w:tcBorders>
              <w:top w:val="single" w:sz="4" w:space="0" w:color="auto"/>
              <w:left w:val="single" w:sz="4" w:space="0" w:color="auto"/>
              <w:right w:val="single" w:sz="4" w:space="0" w:color="auto"/>
            </w:tcBorders>
            <w:shd w:val="clear" w:color="auto" w:fill="FFFFFF"/>
          </w:tcPr>
          <w:p w:rsidR="00BA36F3" w:rsidRPr="00BA36F3" w:rsidRDefault="00BA36F3" w:rsidP="00BA36F3">
            <w:pPr>
              <w:jc w:val="center"/>
              <w:rPr>
                <w:sz w:val="18"/>
                <w:szCs w:val="18"/>
              </w:rPr>
            </w:pPr>
          </w:p>
        </w:tc>
      </w:tr>
      <w:tr w:rsidR="00BA36F3" w:rsidRPr="00BA36F3" w:rsidTr="006908E2">
        <w:trPr>
          <w:trHeight w:val="316"/>
          <w:jc w:val="center"/>
        </w:trPr>
        <w:tc>
          <w:tcPr>
            <w:tcW w:w="1269" w:type="pct"/>
            <w:tcBorders>
              <w:top w:val="single" w:sz="4" w:space="0" w:color="auto"/>
              <w:left w:val="single" w:sz="4" w:space="0" w:color="auto"/>
            </w:tcBorders>
            <w:shd w:val="clear" w:color="auto" w:fill="FFFFFF"/>
            <w:vAlign w:val="center"/>
          </w:tcPr>
          <w:p w:rsidR="00BA36F3" w:rsidRPr="00BA36F3" w:rsidRDefault="00BA36F3" w:rsidP="00BA36F3">
            <w:pPr>
              <w:jc w:val="center"/>
              <w:rPr>
                <w:color w:val="000000"/>
                <w:sz w:val="18"/>
                <w:szCs w:val="18"/>
                <w:shd w:val="clear" w:color="auto" w:fill="FFFFFF"/>
              </w:rPr>
            </w:pPr>
            <w:r w:rsidRPr="00BA36F3">
              <w:rPr>
                <w:color w:val="000000"/>
                <w:sz w:val="18"/>
                <w:szCs w:val="18"/>
                <w:shd w:val="clear" w:color="auto" w:fill="FFFFFF"/>
              </w:rPr>
              <w:t>10.04.2025</w:t>
            </w:r>
          </w:p>
        </w:tc>
        <w:tc>
          <w:tcPr>
            <w:tcW w:w="3731" w:type="pct"/>
            <w:tcBorders>
              <w:top w:val="single" w:sz="4" w:space="0" w:color="auto"/>
              <w:left w:val="single" w:sz="4" w:space="0" w:color="auto"/>
              <w:right w:val="single" w:sz="4" w:space="0" w:color="auto"/>
            </w:tcBorders>
            <w:shd w:val="clear" w:color="auto" w:fill="FFFFFF"/>
          </w:tcPr>
          <w:p w:rsidR="00BA36F3" w:rsidRPr="00BA36F3" w:rsidRDefault="00BA36F3" w:rsidP="00BA36F3">
            <w:pPr>
              <w:jc w:val="center"/>
              <w:rPr>
                <w:sz w:val="18"/>
                <w:szCs w:val="18"/>
              </w:rPr>
            </w:pPr>
          </w:p>
        </w:tc>
      </w:tr>
      <w:tr w:rsidR="00BA36F3" w:rsidRPr="00BA36F3" w:rsidTr="006908E2">
        <w:trPr>
          <w:trHeight w:val="316"/>
          <w:jc w:val="center"/>
        </w:trPr>
        <w:tc>
          <w:tcPr>
            <w:tcW w:w="1269" w:type="pct"/>
            <w:tcBorders>
              <w:top w:val="single" w:sz="4" w:space="0" w:color="auto"/>
              <w:left w:val="single" w:sz="4" w:space="0" w:color="auto"/>
            </w:tcBorders>
            <w:shd w:val="clear" w:color="auto" w:fill="FFFFFF"/>
            <w:vAlign w:val="center"/>
          </w:tcPr>
          <w:p w:rsidR="00BA36F3" w:rsidRPr="00BA36F3" w:rsidRDefault="00BA36F3" w:rsidP="00BA36F3">
            <w:pPr>
              <w:jc w:val="center"/>
              <w:rPr>
                <w:color w:val="000000"/>
                <w:sz w:val="18"/>
                <w:szCs w:val="18"/>
                <w:shd w:val="clear" w:color="auto" w:fill="FFFFFF"/>
              </w:rPr>
            </w:pPr>
            <w:r w:rsidRPr="00BA36F3">
              <w:rPr>
                <w:color w:val="000000"/>
                <w:sz w:val="18"/>
                <w:szCs w:val="18"/>
                <w:shd w:val="clear" w:color="auto" w:fill="FFFFFF"/>
              </w:rPr>
              <w:t>10.05.2025</w:t>
            </w:r>
          </w:p>
        </w:tc>
        <w:tc>
          <w:tcPr>
            <w:tcW w:w="3731" w:type="pct"/>
            <w:tcBorders>
              <w:top w:val="single" w:sz="4" w:space="0" w:color="auto"/>
              <w:left w:val="single" w:sz="4" w:space="0" w:color="auto"/>
              <w:right w:val="single" w:sz="4" w:space="0" w:color="auto"/>
            </w:tcBorders>
            <w:shd w:val="clear" w:color="auto" w:fill="FFFFFF"/>
          </w:tcPr>
          <w:p w:rsidR="00BA36F3" w:rsidRPr="00BA36F3" w:rsidRDefault="00BA36F3" w:rsidP="00BA36F3">
            <w:pPr>
              <w:jc w:val="center"/>
              <w:rPr>
                <w:sz w:val="18"/>
                <w:szCs w:val="18"/>
              </w:rPr>
            </w:pPr>
          </w:p>
        </w:tc>
      </w:tr>
      <w:tr w:rsidR="00BA36F3" w:rsidRPr="00BA36F3" w:rsidTr="006908E2">
        <w:trPr>
          <w:trHeight w:val="316"/>
          <w:jc w:val="center"/>
        </w:trPr>
        <w:tc>
          <w:tcPr>
            <w:tcW w:w="1269" w:type="pct"/>
            <w:tcBorders>
              <w:top w:val="single" w:sz="4" w:space="0" w:color="auto"/>
              <w:left w:val="single" w:sz="4" w:space="0" w:color="auto"/>
            </w:tcBorders>
            <w:shd w:val="clear" w:color="auto" w:fill="FFFFFF"/>
            <w:vAlign w:val="center"/>
          </w:tcPr>
          <w:p w:rsidR="00BA36F3" w:rsidRPr="00BA36F3" w:rsidRDefault="00BA36F3" w:rsidP="00BA36F3">
            <w:pPr>
              <w:jc w:val="center"/>
              <w:rPr>
                <w:color w:val="000000"/>
                <w:sz w:val="18"/>
                <w:szCs w:val="18"/>
                <w:shd w:val="clear" w:color="auto" w:fill="FFFFFF"/>
              </w:rPr>
            </w:pPr>
            <w:r w:rsidRPr="00BA36F3">
              <w:rPr>
                <w:color w:val="000000"/>
                <w:sz w:val="18"/>
                <w:szCs w:val="18"/>
                <w:shd w:val="clear" w:color="auto" w:fill="FFFFFF"/>
              </w:rPr>
              <w:t>10.06.2025</w:t>
            </w:r>
          </w:p>
        </w:tc>
        <w:tc>
          <w:tcPr>
            <w:tcW w:w="3731" w:type="pct"/>
            <w:tcBorders>
              <w:top w:val="single" w:sz="4" w:space="0" w:color="auto"/>
              <w:left w:val="single" w:sz="4" w:space="0" w:color="auto"/>
              <w:right w:val="single" w:sz="4" w:space="0" w:color="auto"/>
            </w:tcBorders>
            <w:shd w:val="clear" w:color="auto" w:fill="FFFFFF"/>
          </w:tcPr>
          <w:p w:rsidR="00BA36F3" w:rsidRPr="00BA36F3" w:rsidRDefault="00BA36F3" w:rsidP="00BA36F3">
            <w:pPr>
              <w:jc w:val="center"/>
              <w:rPr>
                <w:sz w:val="18"/>
                <w:szCs w:val="18"/>
              </w:rPr>
            </w:pPr>
          </w:p>
        </w:tc>
      </w:tr>
      <w:tr w:rsidR="00BA36F3" w:rsidRPr="00BA36F3" w:rsidTr="006908E2">
        <w:trPr>
          <w:trHeight w:val="316"/>
          <w:jc w:val="center"/>
        </w:trPr>
        <w:tc>
          <w:tcPr>
            <w:tcW w:w="1269" w:type="pct"/>
            <w:tcBorders>
              <w:top w:val="single" w:sz="4" w:space="0" w:color="auto"/>
              <w:left w:val="single" w:sz="4" w:space="0" w:color="auto"/>
            </w:tcBorders>
            <w:shd w:val="clear" w:color="auto" w:fill="FFFFFF"/>
            <w:vAlign w:val="center"/>
          </w:tcPr>
          <w:p w:rsidR="00BA36F3" w:rsidRPr="00BA36F3" w:rsidRDefault="00BA36F3" w:rsidP="00BA36F3">
            <w:pPr>
              <w:jc w:val="center"/>
              <w:rPr>
                <w:color w:val="000000"/>
                <w:sz w:val="18"/>
                <w:szCs w:val="18"/>
                <w:shd w:val="clear" w:color="auto" w:fill="FFFFFF"/>
              </w:rPr>
            </w:pPr>
            <w:r w:rsidRPr="00BA36F3">
              <w:rPr>
                <w:color w:val="000000"/>
                <w:sz w:val="18"/>
                <w:szCs w:val="18"/>
                <w:shd w:val="clear" w:color="auto" w:fill="FFFFFF"/>
              </w:rPr>
              <w:t>10.07.2025</w:t>
            </w:r>
          </w:p>
        </w:tc>
        <w:tc>
          <w:tcPr>
            <w:tcW w:w="3731" w:type="pct"/>
            <w:tcBorders>
              <w:top w:val="single" w:sz="4" w:space="0" w:color="auto"/>
              <w:left w:val="single" w:sz="4" w:space="0" w:color="auto"/>
              <w:right w:val="single" w:sz="4" w:space="0" w:color="auto"/>
            </w:tcBorders>
            <w:shd w:val="clear" w:color="auto" w:fill="FFFFFF"/>
          </w:tcPr>
          <w:p w:rsidR="00BA36F3" w:rsidRPr="00BA36F3" w:rsidRDefault="00BA36F3" w:rsidP="00BA36F3">
            <w:pPr>
              <w:jc w:val="center"/>
              <w:rPr>
                <w:sz w:val="18"/>
                <w:szCs w:val="18"/>
              </w:rPr>
            </w:pPr>
          </w:p>
        </w:tc>
      </w:tr>
      <w:tr w:rsidR="00BA36F3" w:rsidRPr="00BA36F3" w:rsidTr="006908E2">
        <w:trPr>
          <w:trHeight w:val="316"/>
          <w:jc w:val="center"/>
        </w:trPr>
        <w:tc>
          <w:tcPr>
            <w:tcW w:w="1269" w:type="pct"/>
            <w:tcBorders>
              <w:top w:val="single" w:sz="4" w:space="0" w:color="auto"/>
              <w:left w:val="single" w:sz="4" w:space="0" w:color="auto"/>
            </w:tcBorders>
            <w:shd w:val="clear" w:color="auto" w:fill="FFFFFF"/>
            <w:vAlign w:val="center"/>
          </w:tcPr>
          <w:p w:rsidR="00BA36F3" w:rsidRPr="00BA36F3" w:rsidRDefault="00BA36F3" w:rsidP="00BA36F3">
            <w:pPr>
              <w:jc w:val="center"/>
              <w:rPr>
                <w:color w:val="000000"/>
                <w:sz w:val="18"/>
                <w:szCs w:val="18"/>
                <w:shd w:val="clear" w:color="auto" w:fill="FFFFFF"/>
              </w:rPr>
            </w:pPr>
            <w:r w:rsidRPr="00BA36F3">
              <w:rPr>
                <w:color w:val="000000"/>
                <w:sz w:val="18"/>
                <w:szCs w:val="18"/>
                <w:shd w:val="clear" w:color="auto" w:fill="FFFFFF"/>
              </w:rPr>
              <w:t>10.08.2025</w:t>
            </w:r>
          </w:p>
        </w:tc>
        <w:tc>
          <w:tcPr>
            <w:tcW w:w="3731" w:type="pct"/>
            <w:tcBorders>
              <w:top w:val="single" w:sz="4" w:space="0" w:color="auto"/>
              <w:left w:val="single" w:sz="4" w:space="0" w:color="auto"/>
              <w:right w:val="single" w:sz="4" w:space="0" w:color="auto"/>
            </w:tcBorders>
            <w:shd w:val="clear" w:color="auto" w:fill="FFFFFF"/>
          </w:tcPr>
          <w:p w:rsidR="00BA36F3" w:rsidRPr="00BA36F3" w:rsidRDefault="00BA36F3" w:rsidP="00BA36F3">
            <w:pPr>
              <w:jc w:val="center"/>
              <w:rPr>
                <w:sz w:val="18"/>
                <w:szCs w:val="18"/>
              </w:rPr>
            </w:pPr>
          </w:p>
        </w:tc>
      </w:tr>
      <w:tr w:rsidR="00BA36F3" w:rsidRPr="00BA36F3" w:rsidTr="006908E2">
        <w:trPr>
          <w:trHeight w:val="316"/>
          <w:jc w:val="center"/>
        </w:trPr>
        <w:tc>
          <w:tcPr>
            <w:tcW w:w="1269" w:type="pct"/>
            <w:tcBorders>
              <w:top w:val="single" w:sz="4" w:space="0" w:color="auto"/>
              <w:left w:val="single" w:sz="4" w:space="0" w:color="auto"/>
            </w:tcBorders>
            <w:shd w:val="clear" w:color="auto" w:fill="FFFFFF"/>
            <w:vAlign w:val="center"/>
          </w:tcPr>
          <w:p w:rsidR="00BA36F3" w:rsidRPr="00BA36F3" w:rsidRDefault="00BA36F3" w:rsidP="00BA36F3">
            <w:pPr>
              <w:jc w:val="center"/>
              <w:rPr>
                <w:color w:val="000000"/>
                <w:sz w:val="18"/>
                <w:szCs w:val="18"/>
                <w:shd w:val="clear" w:color="auto" w:fill="FFFFFF"/>
              </w:rPr>
            </w:pPr>
            <w:r w:rsidRPr="00BA36F3">
              <w:rPr>
                <w:color w:val="000000"/>
                <w:sz w:val="18"/>
                <w:szCs w:val="18"/>
                <w:shd w:val="clear" w:color="auto" w:fill="FFFFFF"/>
              </w:rPr>
              <w:t>10.09.2025</w:t>
            </w:r>
          </w:p>
        </w:tc>
        <w:tc>
          <w:tcPr>
            <w:tcW w:w="3731" w:type="pct"/>
            <w:tcBorders>
              <w:top w:val="single" w:sz="4" w:space="0" w:color="auto"/>
              <w:left w:val="single" w:sz="4" w:space="0" w:color="auto"/>
              <w:right w:val="single" w:sz="4" w:space="0" w:color="auto"/>
            </w:tcBorders>
            <w:shd w:val="clear" w:color="auto" w:fill="FFFFFF"/>
          </w:tcPr>
          <w:p w:rsidR="00BA36F3" w:rsidRPr="00BA36F3" w:rsidRDefault="00BA36F3" w:rsidP="00BA36F3">
            <w:pPr>
              <w:jc w:val="center"/>
              <w:rPr>
                <w:sz w:val="18"/>
                <w:szCs w:val="18"/>
              </w:rPr>
            </w:pPr>
          </w:p>
        </w:tc>
      </w:tr>
      <w:tr w:rsidR="00BA36F3" w:rsidRPr="00BA36F3" w:rsidTr="006908E2">
        <w:trPr>
          <w:trHeight w:val="316"/>
          <w:jc w:val="center"/>
        </w:trPr>
        <w:tc>
          <w:tcPr>
            <w:tcW w:w="1269" w:type="pct"/>
            <w:tcBorders>
              <w:top w:val="single" w:sz="4" w:space="0" w:color="auto"/>
              <w:left w:val="single" w:sz="4" w:space="0" w:color="auto"/>
            </w:tcBorders>
            <w:shd w:val="clear" w:color="auto" w:fill="FFFFFF"/>
            <w:vAlign w:val="center"/>
          </w:tcPr>
          <w:p w:rsidR="00BA36F3" w:rsidRPr="00BA36F3" w:rsidRDefault="00BA36F3" w:rsidP="00BA36F3">
            <w:pPr>
              <w:jc w:val="center"/>
              <w:rPr>
                <w:color w:val="000000"/>
                <w:sz w:val="18"/>
                <w:szCs w:val="18"/>
                <w:shd w:val="clear" w:color="auto" w:fill="FFFFFF"/>
              </w:rPr>
            </w:pPr>
            <w:r w:rsidRPr="00BA36F3">
              <w:rPr>
                <w:color w:val="000000"/>
                <w:sz w:val="18"/>
                <w:szCs w:val="18"/>
                <w:shd w:val="clear" w:color="auto" w:fill="FFFFFF"/>
              </w:rPr>
              <w:t>10.10.2025</w:t>
            </w:r>
          </w:p>
        </w:tc>
        <w:tc>
          <w:tcPr>
            <w:tcW w:w="3731" w:type="pct"/>
            <w:tcBorders>
              <w:top w:val="single" w:sz="4" w:space="0" w:color="auto"/>
              <w:left w:val="single" w:sz="4" w:space="0" w:color="auto"/>
              <w:right w:val="single" w:sz="4" w:space="0" w:color="auto"/>
            </w:tcBorders>
            <w:shd w:val="clear" w:color="auto" w:fill="FFFFFF"/>
          </w:tcPr>
          <w:p w:rsidR="00BA36F3" w:rsidRPr="00BA36F3" w:rsidRDefault="00BA36F3" w:rsidP="00BA36F3">
            <w:pPr>
              <w:jc w:val="center"/>
              <w:rPr>
                <w:sz w:val="18"/>
                <w:szCs w:val="18"/>
              </w:rPr>
            </w:pPr>
          </w:p>
        </w:tc>
      </w:tr>
      <w:tr w:rsidR="00BA36F3" w:rsidRPr="00BA36F3" w:rsidTr="006908E2">
        <w:trPr>
          <w:trHeight w:val="316"/>
          <w:jc w:val="center"/>
        </w:trPr>
        <w:tc>
          <w:tcPr>
            <w:tcW w:w="1269" w:type="pct"/>
            <w:tcBorders>
              <w:top w:val="single" w:sz="4" w:space="0" w:color="auto"/>
              <w:left w:val="single" w:sz="4" w:space="0" w:color="auto"/>
            </w:tcBorders>
            <w:shd w:val="clear" w:color="auto" w:fill="FFFFFF"/>
            <w:vAlign w:val="center"/>
          </w:tcPr>
          <w:p w:rsidR="00BA36F3" w:rsidRPr="00BA36F3" w:rsidRDefault="00BA36F3" w:rsidP="00BA36F3">
            <w:pPr>
              <w:jc w:val="center"/>
              <w:rPr>
                <w:color w:val="000000"/>
                <w:sz w:val="18"/>
                <w:szCs w:val="18"/>
                <w:shd w:val="clear" w:color="auto" w:fill="FFFFFF"/>
              </w:rPr>
            </w:pPr>
            <w:r w:rsidRPr="00BA36F3">
              <w:rPr>
                <w:color w:val="000000"/>
                <w:sz w:val="18"/>
                <w:szCs w:val="18"/>
                <w:shd w:val="clear" w:color="auto" w:fill="FFFFFF"/>
              </w:rPr>
              <w:t>10.11.2025</w:t>
            </w:r>
          </w:p>
        </w:tc>
        <w:tc>
          <w:tcPr>
            <w:tcW w:w="3731" w:type="pct"/>
            <w:tcBorders>
              <w:top w:val="single" w:sz="4" w:space="0" w:color="auto"/>
              <w:left w:val="single" w:sz="4" w:space="0" w:color="auto"/>
              <w:right w:val="single" w:sz="4" w:space="0" w:color="auto"/>
            </w:tcBorders>
            <w:shd w:val="clear" w:color="auto" w:fill="FFFFFF"/>
          </w:tcPr>
          <w:p w:rsidR="00BA36F3" w:rsidRPr="00BA36F3" w:rsidRDefault="00BA36F3" w:rsidP="00BA36F3">
            <w:pPr>
              <w:jc w:val="center"/>
              <w:rPr>
                <w:sz w:val="18"/>
                <w:szCs w:val="18"/>
              </w:rPr>
            </w:pPr>
          </w:p>
        </w:tc>
      </w:tr>
      <w:tr w:rsidR="00BA36F3" w:rsidRPr="00BA36F3" w:rsidTr="006908E2">
        <w:trPr>
          <w:trHeight w:val="316"/>
          <w:jc w:val="center"/>
        </w:trPr>
        <w:tc>
          <w:tcPr>
            <w:tcW w:w="1269" w:type="pct"/>
            <w:tcBorders>
              <w:top w:val="single" w:sz="4" w:space="0" w:color="auto"/>
              <w:left w:val="single" w:sz="4" w:space="0" w:color="auto"/>
            </w:tcBorders>
            <w:shd w:val="clear" w:color="auto" w:fill="FFFFFF"/>
            <w:vAlign w:val="center"/>
          </w:tcPr>
          <w:p w:rsidR="00BA36F3" w:rsidRPr="00BA36F3" w:rsidRDefault="00BA36F3" w:rsidP="00BA36F3">
            <w:pPr>
              <w:jc w:val="center"/>
              <w:rPr>
                <w:color w:val="000000"/>
                <w:sz w:val="18"/>
                <w:szCs w:val="18"/>
                <w:shd w:val="clear" w:color="auto" w:fill="FFFFFF"/>
              </w:rPr>
            </w:pPr>
            <w:r w:rsidRPr="00BA36F3">
              <w:rPr>
                <w:color w:val="000000"/>
                <w:sz w:val="18"/>
                <w:szCs w:val="18"/>
                <w:shd w:val="clear" w:color="auto" w:fill="FFFFFF"/>
              </w:rPr>
              <w:t>10.12.2025</w:t>
            </w:r>
          </w:p>
        </w:tc>
        <w:tc>
          <w:tcPr>
            <w:tcW w:w="3731" w:type="pct"/>
            <w:tcBorders>
              <w:top w:val="single" w:sz="4" w:space="0" w:color="auto"/>
              <w:left w:val="single" w:sz="4" w:space="0" w:color="auto"/>
              <w:right w:val="single" w:sz="4" w:space="0" w:color="auto"/>
            </w:tcBorders>
            <w:shd w:val="clear" w:color="auto" w:fill="FFFFFF"/>
          </w:tcPr>
          <w:p w:rsidR="00BA36F3" w:rsidRPr="00BA36F3" w:rsidRDefault="00BA36F3" w:rsidP="00BA36F3">
            <w:pPr>
              <w:jc w:val="center"/>
              <w:rPr>
                <w:sz w:val="18"/>
                <w:szCs w:val="18"/>
              </w:rPr>
            </w:pPr>
          </w:p>
        </w:tc>
      </w:tr>
      <w:tr w:rsidR="00BA36F3" w:rsidRPr="00BA36F3" w:rsidTr="006908E2">
        <w:trPr>
          <w:trHeight w:val="316"/>
          <w:jc w:val="center"/>
        </w:trPr>
        <w:tc>
          <w:tcPr>
            <w:tcW w:w="1269" w:type="pct"/>
            <w:tcBorders>
              <w:top w:val="single" w:sz="4" w:space="0" w:color="auto"/>
              <w:left w:val="single" w:sz="4" w:space="0" w:color="auto"/>
              <w:bottom w:val="single" w:sz="4" w:space="0" w:color="auto"/>
            </w:tcBorders>
            <w:shd w:val="clear" w:color="auto" w:fill="FFFFFF"/>
            <w:vAlign w:val="center"/>
          </w:tcPr>
          <w:p w:rsidR="00BA36F3" w:rsidRPr="00BA36F3" w:rsidRDefault="00BA36F3" w:rsidP="00BA36F3">
            <w:pPr>
              <w:jc w:val="center"/>
              <w:rPr>
                <w:color w:val="000000"/>
                <w:sz w:val="18"/>
                <w:szCs w:val="18"/>
                <w:shd w:val="clear" w:color="auto" w:fill="FFFFFF"/>
              </w:rPr>
            </w:pPr>
            <w:r w:rsidRPr="00BA36F3">
              <w:rPr>
                <w:color w:val="000000"/>
                <w:sz w:val="18"/>
                <w:szCs w:val="18"/>
                <w:shd w:val="clear" w:color="auto" w:fill="FFFFFF"/>
              </w:rPr>
              <w:t>Итого за 11 месяцев</w:t>
            </w:r>
          </w:p>
        </w:tc>
        <w:tc>
          <w:tcPr>
            <w:tcW w:w="3731" w:type="pct"/>
            <w:tcBorders>
              <w:top w:val="single" w:sz="4" w:space="0" w:color="auto"/>
              <w:left w:val="single" w:sz="4" w:space="0" w:color="auto"/>
              <w:bottom w:val="single" w:sz="4" w:space="0" w:color="auto"/>
              <w:right w:val="single" w:sz="4" w:space="0" w:color="auto"/>
            </w:tcBorders>
            <w:shd w:val="clear" w:color="auto" w:fill="FFFFFF"/>
            <w:vAlign w:val="center"/>
          </w:tcPr>
          <w:p w:rsidR="00BA36F3" w:rsidRPr="00BA36F3" w:rsidRDefault="00BA36F3" w:rsidP="00BA36F3">
            <w:pPr>
              <w:jc w:val="center"/>
              <w:rPr>
                <w:sz w:val="18"/>
                <w:szCs w:val="18"/>
              </w:rPr>
            </w:pPr>
          </w:p>
        </w:tc>
      </w:tr>
      <w:tr w:rsidR="00BA36F3" w:rsidRPr="00BA36F3" w:rsidTr="006908E2">
        <w:trPr>
          <w:trHeight w:val="316"/>
          <w:jc w:val="center"/>
        </w:trPr>
        <w:tc>
          <w:tcPr>
            <w:tcW w:w="1269" w:type="pct"/>
            <w:tcBorders>
              <w:top w:val="single" w:sz="4" w:space="0" w:color="auto"/>
              <w:left w:val="single" w:sz="4" w:space="0" w:color="auto"/>
              <w:bottom w:val="single" w:sz="4" w:space="0" w:color="auto"/>
            </w:tcBorders>
            <w:shd w:val="clear" w:color="auto" w:fill="FFFFFF"/>
            <w:vAlign w:val="center"/>
          </w:tcPr>
          <w:p w:rsidR="00BA36F3" w:rsidRPr="00BA36F3" w:rsidRDefault="00BA36F3" w:rsidP="00BA36F3">
            <w:pPr>
              <w:jc w:val="center"/>
              <w:rPr>
                <w:color w:val="000000"/>
                <w:sz w:val="18"/>
                <w:szCs w:val="18"/>
                <w:shd w:val="clear" w:color="auto" w:fill="FFFFFF"/>
              </w:rPr>
            </w:pPr>
            <w:r w:rsidRPr="00BA36F3">
              <w:rPr>
                <w:color w:val="000000"/>
                <w:sz w:val="18"/>
                <w:szCs w:val="18"/>
                <w:shd w:val="clear" w:color="auto" w:fill="FFFFFF"/>
              </w:rPr>
              <w:t>НДС -20%</w:t>
            </w:r>
          </w:p>
        </w:tc>
        <w:tc>
          <w:tcPr>
            <w:tcW w:w="3731" w:type="pct"/>
            <w:tcBorders>
              <w:top w:val="single" w:sz="4" w:space="0" w:color="auto"/>
              <w:left w:val="single" w:sz="4" w:space="0" w:color="auto"/>
              <w:bottom w:val="single" w:sz="4" w:space="0" w:color="auto"/>
              <w:right w:val="single" w:sz="4" w:space="0" w:color="auto"/>
            </w:tcBorders>
            <w:shd w:val="clear" w:color="auto" w:fill="FFFFFF"/>
            <w:vAlign w:val="center"/>
          </w:tcPr>
          <w:p w:rsidR="00BA36F3" w:rsidRPr="00BA36F3" w:rsidRDefault="00BA36F3" w:rsidP="00BA36F3">
            <w:pPr>
              <w:jc w:val="center"/>
              <w:rPr>
                <w:sz w:val="18"/>
                <w:szCs w:val="18"/>
              </w:rPr>
            </w:pPr>
          </w:p>
        </w:tc>
      </w:tr>
    </w:tbl>
    <w:p w:rsidR="00BA36F3" w:rsidRPr="00BA36F3" w:rsidRDefault="00BA36F3" w:rsidP="00BA36F3">
      <w:pPr>
        <w:spacing w:after="200" w:line="360" w:lineRule="auto"/>
        <w:contextualSpacing/>
        <w:jc w:val="both"/>
        <w:rPr>
          <w:sz w:val="18"/>
          <w:szCs w:val="18"/>
        </w:rPr>
      </w:pPr>
    </w:p>
    <w:p w:rsidR="00BA36F3" w:rsidRPr="00BA36F3" w:rsidRDefault="00BA36F3" w:rsidP="00BA36F3">
      <w:pPr>
        <w:spacing w:after="200" w:line="360" w:lineRule="auto"/>
        <w:contextualSpacing/>
        <w:jc w:val="both"/>
        <w:rPr>
          <w:sz w:val="18"/>
          <w:szCs w:val="18"/>
        </w:rPr>
        <w:sectPr w:rsidR="00BA36F3" w:rsidRPr="00BA36F3" w:rsidSect="005B6B3F">
          <w:pgSz w:w="11906" w:h="16838"/>
          <w:pgMar w:top="1560" w:right="851" w:bottom="1134" w:left="1418" w:header="709" w:footer="709" w:gutter="0"/>
          <w:cols w:space="708"/>
          <w:docGrid w:linePitch="360"/>
        </w:sectPr>
      </w:pPr>
    </w:p>
    <w:p w:rsidR="00BA36F3" w:rsidRPr="00BA36F3" w:rsidRDefault="00BA36F3" w:rsidP="00BA36F3">
      <w:pPr>
        <w:spacing w:after="200" w:line="360" w:lineRule="auto"/>
        <w:contextualSpacing/>
        <w:jc w:val="both"/>
        <w:rPr>
          <w:sz w:val="18"/>
          <w:szCs w:val="18"/>
        </w:rPr>
      </w:pPr>
      <w:r w:rsidRPr="00BA36F3">
        <w:rPr>
          <w:sz w:val="18"/>
          <w:szCs w:val="18"/>
        </w:rPr>
        <w:lastRenderedPageBreak/>
        <w:t>__________                        __________</w:t>
      </w:r>
    </w:p>
    <w:p w:rsidR="00BA36F3" w:rsidRPr="00BA36F3" w:rsidRDefault="00BA36F3" w:rsidP="00BA36F3">
      <w:pPr>
        <w:spacing w:after="200" w:line="360" w:lineRule="auto"/>
        <w:contextualSpacing/>
        <w:jc w:val="both"/>
        <w:rPr>
          <w:sz w:val="18"/>
          <w:szCs w:val="18"/>
        </w:rPr>
      </w:pPr>
    </w:p>
    <w:p w:rsidR="00BA36F3" w:rsidRPr="00BA36F3" w:rsidRDefault="00BA36F3" w:rsidP="00BA36F3">
      <w:pPr>
        <w:spacing w:after="200" w:line="360" w:lineRule="auto"/>
        <w:contextualSpacing/>
        <w:jc w:val="both"/>
        <w:rPr>
          <w:sz w:val="18"/>
          <w:szCs w:val="18"/>
        </w:rPr>
        <w:sectPr w:rsidR="00BA36F3" w:rsidRPr="00BA36F3" w:rsidSect="00CE0B55">
          <w:type w:val="continuous"/>
          <w:pgSz w:w="11906" w:h="16838"/>
          <w:pgMar w:top="1021" w:right="851" w:bottom="1134" w:left="1418" w:header="709" w:footer="709" w:gutter="0"/>
          <w:cols w:num="2" w:space="708"/>
          <w:docGrid w:linePitch="360"/>
        </w:sectPr>
      </w:pPr>
    </w:p>
    <w:p w:rsidR="00BA36F3" w:rsidRPr="00BA36F3" w:rsidRDefault="00BA36F3" w:rsidP="00BA36F3">
      <w:pPr>
        <w:jc w:val="right"/>
        <w:rPr>
          <w:sz w:val="18"/>
          <w:szCs w:val="18"/>
        </w:rPr>
      </w:pPr>
      <w:r w:rsidRPr="00BA36F3">
        <w:rPr>
          <w:sz w:val="18"/>
          <w:szCs w:val="18"/>
        </w:rPr>
        <w:lastRenderedPageBreak/>
        <w:t xml:space="preserve">Приложение № 2 </w:t>
      </w:r>
      <w:r w:rsidRPr="00BA36F3">
        <w:rPr>
          <w:sz w:val="18"/>
          <w:szCs w:val="18"/>
        </w:rPr>
        <w:br/>
        <w:t xml:space="preserve">к Контракту №  </w:t>
      </w:r>
    </w:p>
    <w:p w:rsidR="00BA36F3" w:rsidRPr="00BA36F3" w:rsidRDefault="00BA36F3" w:rsidP="00BA36F3">
      <w:pPr>
        <w:jc w:val="right"/>
        <w:rPr>
          <w:sz w:val="18"/>
          <w:szCs w:val="18"/>
        </w:rPr>
      </w:pPr>
      <w:r w:rsidRPr="00BA36F3">
        <w:rPr>
          <w:sz w:val="18"/>
          <w:szCs w:val="18"/>
        </w:rPr>
        <w:t>аренды недвижимого имущества</w:t>
      </w:r>
    </w:p>
    <w:p w:rsidR="00BA36F3" w:rsidRPr="00BA36F3" w:rsidRDefault="00BA36F3" w:rsidP="00BA36F3">
      <w:pPr>
        <w:ind w:left="720"/>
        <w:jc w:val="right"/>
        <w:rPr>
          <w:sz w:val="18"/>
          <w:szCs w:val="18"/>
        </w:rPr>
      </w:pPr>
      <w:r w:rsidRPr="00BA36F3">
        <w:rPr>
          <w:sz w:val="18"/>
          <w:szCs w:val="18"/>
        </w:rPr>
        <w:t xml:space="preserve">                                                                                                                от «___» _______ 20__ г.</w:t>
      </w:r>
    </w:p>
    <w:p w:rsidR="00BA36F3" w:rsidRPr="00BA36F3" w:rsidRDefault="00BA36F3" w:rsidP="00BA36F3">
      <w:pPr>
        <w:ind w:firstLine="709"/>
        <w:jc w:val="right"/>
        <w:rPr>
          <w:sz w:val="18"/>
          <w:szCs w:val="18"/>
        </w:rPr>
      </w:pPr>
    </w:p>
    <w:p w:rsidR="00BA36F3" w:rsidRPr="00BA36F3" w:rsidRDefault="00BA36F3" w:rsidP="00BA36F3">
      <w:pPr>
        <w:spacing w:after="200" w:line="276" w:lineRule="auto"/>
        <w:contextualSpacing/>
        <w:jc w:val="center"/>
        <w:rPr>
          <w:b/>
          <w:sz w:val="18"/>
          <w:szCs w:val="18"/>
        </w:rPr>
      </w:pPr>
      <w:r w:rsidRPr="00BA36F3">
        <w:rPr>
          <w:b/>
          <w:sz w:val="18"/>
          <w:szCs w:val="18"/>
        </w:rPr>
        <w:t>Схема размещения нежилого помещения находящегося по адресу:</w:t>
      </w:r>
    </w:p>
    <w:p w:rsidR="00BA36F3" w:rsidRPr="00BA36F3" w:rsidRDefault="00BA36F3" w:rsidP="00BA36F3">
      <w:pPr>
        <w:spacing w:after="200" w:line="276" w:lineRule="auto"/>
        <w:contextualSpacing/>
        <w:jc w:val="center"/>
        <w:rPr>
          <w:b/>
          <w:sz w:val="18"/>
          <w:szCs w:val="18"/>
        </w:rPr>
      </w:pPr>
      <w:r w:rsidRPr="00BA36F3">
        <w:rPr>
          <w:b/>
          <w:sz w:val="18"/>
          <w:szCs w:val="18"/>
        </w:rPr>
        <w:t xml:space="preserve"> __________________________________</w:t>
      </w:r>
    </w:p>
    <w:p w:rsidR="00BA36F3" w:rsidRP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Default="00BA36F3" w:rsidP="002F3C24">
      <w:pPr>
        <w:pStyle w:val="aa"/>
        <w:widowControl w:val="0"/>
        <w:tabs>
          <w:tab w:val="left" w:pos="1306"/>
        </w:tabs>
        <w:spacing w:after="0"/>
        <w:rPr>
          <w:bCs/>
          <w:sz w:val="18"/>
          <w:szCs w:val="18"/>
        </w:rPr>
      </w:pPr>
    </w:p>
    <w:p w:rsidR="00BA36F3" w:rsidRPr="00EB69A9" w:rsidRDefault="00BA36F3" w:rsidP="002F3C24">
      <w:pPr>
        <w:pStyle w:val="aa"/>
        <w:widowControl w:val="0"/>
        <w:tabs>
          <w:tab w:val="left" w:pos="1306"/>
        </w:tabs>
        <w:spacing w:after="0"/>
        <w:rPr>
          <w:bCs/>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0C5437" w:rsidP="00D61006">
      <w:pPr>
        <w:pStyle w:val="aa"/>
        <w:widowControl w:val="0"/>
        <w:jc w:val="both"/>
        <w:rPr>
          <w:bCs/>
          <w:sz w:val="16"/>
          <w:szCs w:val="16"/>
        </w:rPr>
      </w:pPr>
      <w:r>
        <w:rPr>
          <w:bCs/>
          <w:sz w:val="16"/>
          <w:szCs w:val="16"/>
        </w:rPr>
        <w:t>Главный редактор: Бондарь Е.В</w:t>
      </w:r>
      <w:r w:rsidR="00D61006">
        <w:rPr>
          <w:bCs/>
          <w:sz w:val="16"/>
          <w:szCs w:val="16"/>
        </w:rPr>
        <w:t>.</w:t>
      </w:r>
      <w:r w:rsidR="00D61006"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9C4E59" w:rsidRDefault="004B09A3" w:rsidP="00D61006">
      <w:pPr>
        <w:pStyle w:val="aa"/>
        <w:widowControl w:val="0"/>
        <w:jc w:val="both"/>
        <w:rPr>
          <w:bCs/>
          <w:sz w:val="16"/>
          <w:szCs w:val="16"/>
        </w:rPr>
      </w:pPr>
      <w:r>
        <w:rPr>
          <w:bCs/>
          <w:sz w:val="16"/>
          <w:szCs w:val="16"/>
        </w:rPr>
        <w:t>Телефон: 8(34675) 41-2-23</w:t>
      </w:r>
      <w:r w:rsidR="00474CA8">
        <w:rPr>
          <w:bCs/>
          <w:sz w:val="16"/>
          <w:szCs w:val="16"/>
        </w:rPr>
        <w:t xml:space="preserve">   факс</w:t>
      </w:r>
    </w:p>
    <w:p w:rsidR="006D65ED" w:rsidRDefault="006D65ED" w:rsidP="00D61006">
      <w:pPr>
        <w:pStyle w:val="aa"/>
        <w:widowControl w:val="0"/>
        <w:jc w:val="both"/>
        <w:rPr>
          <w:bCs/>
          <w:sz w:val="16"/>
          <w:szCs w:val="16"/>
        </w:rPr>
      </w:pPr>
    </w:p>
    <w:p w:rsidR="00AF3C15" w:rsidRDefault="00AF3C15" w:rsidP="00D61006">
      <w:pPr>
        <w:pStyle w:val="aa"/>
        <w:widowControl w:val="0"/>
        <w:jc w:val="both"/>
        <w:rPr>
          <w:bCs/>
          <w:sz w:val="16"/>
          <w:szCs w:val="16"/>
        </w:rPr>
      </w:pPr>
    </w:p>
    <w:p w:rsidR="00092CB5" w:rsidRDefault="00092CB5" w:rsidP="00D61006">
      <w:pPr>
        <w:pStyle w:val="aa"/>
        <w:widowControl w:val="0"/>
        <w:jc w:val="both"/>
        <w:rPr>
          <w:bCs/>
          <w:sz w:val="16"/>
          <w:szCs w:val="16"/>
        </w:rPr>
      </w:pPr>
    </w:p>
    <w:sectPr w:rsidR="00092CB5" w:rsidSect="008F758C">
      <w:headerReference w:type="default" r:id="rId20"/>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F49" w:rsidRDefault="00216F49">
      <w:r>
        <w:separator/>
      </w:r>
    </w:p>
  </w:endnote>
  <w:endnote w:type="continuationSeparator" w:id="0">
    <w:p w:rsidR="00216F49" w:rsidRDefault="0021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9D1" w:rsidRDefault="00AA5A0B">
    <w:pPr>
      <w:pStyle w:val="af6"/>
      <w:framePr w:wrap="around" w:vAnchor="text" w:hAnchor="margin" w:xAlign="right" w:y="1"/>
      <w:rPr>
        <w:rStyle w:val="af9"/>
      </w:rPr>
    </w:pPr>
    <w:r>
      <w:rPr>
        <w:rStyle w:val="af9"/>
      </w:rPr>
      <w:fldChar w:fldCharType="begin"/>
    </w:r>
    <w:r w:rsidR="00A069D1">
      <w:rPr>
        <w:rStyle w:val="af9"/>
      </w:rPr>
      <w:instrText xml:space="preserve">PAGE  </w:instrText>
    </w:r>
    <w:r>
      <w:rPr>
        <w:rStyle w:val="af9"/>
      </w:rPr>
      <w:fldChar w:fldCharType="end"/>
    </w:r>
  </w:p>
  <w:p w:rsidR="00A069D1" w:rsidRDefault="00A069D1">
    <w:pPr>
      <w:pStyle w:val="af6"/>
      <w:ind w:right="360"/>
    </w:pPr>
  </w:p>
  <w:p w:rsidR="00A069D1" w:rsidRDefault="00A069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A069D1" w:rsidRDefault="00AA5A0B">
        <w:pPr>
          <w:pStyle w:val="af6"/>
          <w:jc w:val="right"/>
        </w:pPr>
        <w:r>
          <w:fldChar w:fldCharType="begin"/>
        </w:r>
        <w:r w:rsidR="00A069D1">
          <w:instrText>PAGE   \* MERGEFORMAT</w:instrText>
        </w:r>
        <w:r>
          <w:fldChar w:fldCharType="separate"/>
        </w:r>
        <w:r w:rsidR="003418D4">
          <w:rPr>
            <w:noProof/>
          </w:rPr>
          <w:t>5</w:t>
        </w:r>
        <w:r>
          <w:rPr>
            <w:noProof/>
          </w:rPr>
          <w:fldChar w:fldCharType="end"/>
        </w:r>
      </w:p>
    </w:sdtContent>
  </w:sdt>
  <w:p w:rsidR="00A069D1" w:rsidRDefault="00A069D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F49" w:rsidRDefault="00216F49">
      <w:r>
        <w:separator/>
      </w:r>
    </w:p>
  </w:footnote>
  <w:footnote w:type="continuationSeparator" w:id="0">
    <w:p w:rsidR="00216F49" w:rsidRDefault="00216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CB5" w:rsidRDefault="00216F49"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A069D1" w:rsidRDefault="00A069D1" w:rsidP="00D70C3E">
                <w:pPr>
                  <w:jc w:val="center"/>
                  <w:rPr>
                    <w:b/>
                    <w:i/>
                    <w:sz w:val="32"/>
                    <w:szCs w:val="32"/>
                  </w:rPr>
                </w:pPr>
                <w:r>
                  <w:rPr>
                    <w:b/>
                    <w:i/>
                    <w:sz w:val="32"/>
                    <w:szCs w:val="32"/>
                  </w:rPr>
                  <w:t>ОФИЦИАЛЬНО</w:t>
                </w:r>
              </w:p>
            </w:txbxContent>
          </v:textbox>
        </v:shape>
      </w:pict>
    </w:r>
    <w:r w:rsidR="00A069D1">
      <w:t xml:space="preserve">                                                                                           </w:t>
    </w:r>
    <w:r w:rsidR="00750C12">
      <w:t xml:space="preserve">            98(928) 05 ноября</w:t>
    </w:r>
    <w:r w:rsidR="00A069D1">
      <w:t xml:space="preserve"> 2024 г</w:t>
    </w:r>
    <w:r w:rsidR="00092CB5">
      <w:t>.</w:t>
    </w:r>
  </w:p>
  <w:p w:rsidR="00A069D1" w:rsidRDefault="00092CB5" w:rsidP="00D70C3E">
    <w:pPr>
      <w:pageBreakBefore/>
    </w:pPr>
    <w:r>
      <w:t xml:space="preserve"> </w:t>
    </w:r>
  </w:p>
  <w:p w:rsidR="00A069D1" w:rsidRDefault="00A069D1" w:rsidP="00D70C3E">
    <w:pPr>
      <w:tabs>
        <w:tab w:val="left" w:pos="1500"/>
        <w:tab w:val="left" w:pos="2355"/>
      </w:tabs>
      <w:rPr>
        <w:sz w:val="16"/>
        <w:szCs w:val="16"/>
      </w:rPr>
    </w:pPr>
    <w:r>
      <w:rPr>
        <w:sz w:val="16"/>
        <w:szCs w:val="16"/>
      </w:rPr>
      <w:tab/>
    </w:r>
    <w:r>
      <w:rPr>
        <w:sz w:val="16"/>
        <w:szCs w:val="16"/>
      </w:rPr>
      <w:tab/>
    </w:r>
  </w:p>
  <w:p w:rsidR="00A069D1" w:rsidRDefault="00A069D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A069D1" w:rsidRPr="00E554F1" w:rsidTr="00D70C3E">
      <w:trPr>
        <w:trHeight w:val="22"/>
      </w:trPr>
      <w:tc>
        <w:tcPr>
          <w:tcW w:w="9453" w:type="dxa"/>
          <w:tcBorders>
            <w:top w:val="threeDEmboss" w:sz="12" w:space="0" w:color="auto"/>
            <w:left w:val="nil"/>
            <w:bottom w:val="nil"/>
            <w:right w:val="nil"/>
          </w:tcBorders>
        </w:tcPr>
        <w:p w:rsidR="00A069D1" w:rsidRPr="00E554F1" w:rsidRDefault="00A069D1" w:rsidP="00C3703E">
          <w:pPr>
            <w:rPr>
              <w:sz w:val="18"/>
              <w:szCs w:val="18"/>
            </w:rPr>
          </w:pPr>
        </w:p>
      </w:tc>
    </w:tr>
  </w:tbl>
  <w:p w:rsidR="00A069D1" w:rsidRDefault="00A069D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9D1" w:rsidRDefault="00216F49"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A069D1" w:rsidRDefault="00A069D1" w:rsidP="00A34DAA">
                <w:pPr>
                  <w:jc w:val="center"/>
                  <w:rPr>
                    <w:b/>
                    <w:i/>
                    <w:sz w:val="32"/>
                    <w:szCs w:val="32"/>
                  </w:rPr>
                </w:pPr>
                <w:r>
                  <w:rPr>
                    <w:b/>
                    <w:i/>
                    <w:sz w:val="32"/>
                    <w:szCs w:val="32"/>
                  </w:rPr>
                  <w:t>ОФИЦИАЛЬНО</w:t>
                </w:r>
              </w:p>
            </w:txbxContent>
          </v:textbox>
        </v:shape>
      </w:pict>
    </w:r>
    <w:r w:rsidR="00A069D1">
      <w:t xml:space="preserve">                                                                                   </w:t>
    </w:r>
    <w:r w:rsidR="006721CB">
      <w:t xml:space="preserve"> </w:t>
    </w:r>
    <w:r w:rsidR="00FB75CC">
      <w:t xml:space="preserve">                   №101(931)  18</w:t>
    </w:r>
    <w:r w:rsidR="00750C12">
      <w:t xml:space="preserve"> ноября</w:t>
    </w:r>
    <w:r w:rsidR="00A069D1">
      <w:t xml:space="preserve"> 2024 г</w:t>
    </w:r>
  </w:p>
  <w:p w:rsidR="00A069D1" w:rsidRPr="00A34DAA" w:rsidRDefault="00A069D1" w:rsidP="00A34DAA">
    <w:pPr>
      <w:tabs>
        <w:tab w:val="left" w:pos="1500"/>
        <w:tab w:val="left" w:pos="2355"/>
      </w:tabs>
      <w:rPr>
        <w:sz w:val="16"/>
        <w:szCs w:val="16"/>
      </w:rPr>
    </w:pPr>
    <w:r>
      <w:rPr>
        <w:sz w:val="16"/>
        <w:szCs w:val="16"/>
      </w:rPr>
      <w:tab/>
    </w:r>
    <w:r>
      <w:rPr>
        <w:sz w:val="16"/>
        <w:szCs w:val="16"/>
      </w:rPr>
      <w:tab/>
    </w:r>
  </w:p>
  <w:p w:rsidR="00A069D1" w:rsidRPr="000B3B41" w:rsidRDefault="00A069D1"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0F0F5CB1"/>
    <w:multiLevelType w:val="multilevel"/>
    <w:tmpl w:val="08D40AB4"/>
    <w:lvl w:ilvl="0">
      <w:start w:val="1"/>
      <w:numFmt w:val="decimal"/>
      <w:lvlText w:val="%1."/>
      <w:lvlJc w:val="left"/>
      <w:pPr>
        <w:ind w:left="396" w:hanging="396"/>
      </w:pPr>
      <w:rPr>
        <w:rFonts w:hint="default"/>
      </w:rPr>
    </w:lvl>
    <w:lvl w:ilvl="1">
      <w:start w:val="1"/>
      <w:numFmt w:val="decimal"/>
      <w:lvlText w:val="%1.%2."/>
      <w:lvlJc w:val="left"/>
      <w:pPr>
        <w:ind w:left="996" w:hanging="396"/>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5">
    <w:nsid w:val="0F6E18E9"/>
    <w:multiLevelType w:val="hybridMultilevel"/>
    <w:tmpl w:val="75E43D28"/>
    <w:lvl w:ilvl="0" w:tplc="D03E70B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3AA2505"/>
    <w:multiLevelType w:val="hybridMultilevel"/>
    <w:tmpl w:val="EA9C1E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76B1FC4"/>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9">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2">
    <w:nsid w:val="21BD021D"/>
    <w:multiLevelType w:val="hybridMultilevel"/>
    <w:tmpl w:val="35681E4E"/>
    <w:lvl w:ilvl="0" w:tplc="B752374E">
      <w:start w:val="7"/>
      <w:numFmt w:val="decimal"/>
      <w:lvlText w:val="%1."/>
      <w:lvlJc w:val="left"/>
      <w:pPr>
        <w:ind w:left="3196"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33">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4">
    <w:nsid w:val="23A35DB6"/>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5">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6">
    <w:nsid w:val="248C5342"/>
    <w:multiLevelType w:val="hybridMultilevel"/>
    <w:tmpl w:val="E9A4C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71751A4"/>
    <w:multiLevelType w:val="hybridMultilevel"/>
    <w:tmpl w:val="91A27D20"/>
    <w:lvl w:ilvl="0" w:tplc="911089FC">
      <w:start w:val="1"/>
      <w:numFmt w:val="decimal"/>
      <w:lvlText w:val="%1."/>
      <w:lvlJc w:val="left"/>
      <w:pPr>
        <w:tabs>
          <w:tab w:val="num" w:pos="720"/>
        </w:tabs>
        <w:ind w:left="720" w:hanging="720"/>
      </w:pPr>
      <w:rPr>
        <w:rFonts w:hint="default"/>
      </w:rPr>
    </w:lvl>
    <w:lvl w:ilvl="1" w:tplc="946A4E42">
      <w:start w:val="1"/>
      <w:numFmt w:val="decimal"/>
      <w:lvlText w:val="2.%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9">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40">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2CFF5EA2"/>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42">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6">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8">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9">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4">
    <w:nsid w:val="47AE140B"/>
    <w:multiLevelType w:val="hybridMultilevel"/>
    <w:tmpl w:val="75E43D28"/>
    <w:lvl w:ilvl="0" w:tplc="D03E70B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9">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60">
    <w:nsid w:val="58B27E21"/>
    <w:multiLevelType w:val="multilevel"/>
    <w:tmpl w:val="1FB26776"/>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2">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nsid w:val="5D281F08"/>
    <w:multiLevelType w:val="multilevel"/>
    <w:tmpl w:val="5094A4A8"/>
    <w:lvl w:ilvl="0">
      <w:start w:val="2"/>
      <w:numFmt w:val="decimal"/>
      <w:lvlText w:val="%1"/>
      <w:lvlJc w:val="left"/>
      <w:pPr>
        <w:ind w:left="645" w:hanging="64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360" w:hanging="2160"/>
      </w:pPr>
      <w:rPr>
        <w:rFonts w:hint="default"/>
      </w:rPr>
    </w:lvl>
  </w:abstractNum>
  <w:abstractNum w:abstractNumId="64">
    <w:nsid w:val="5E8A14F9"/>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5">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6">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7">
    <w:nsid w:val="629F31AE"/>
    <w:multiLevelType w:val="hybridMultilevel"/>
    <w:tmpl w:val="202CA2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9">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72">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3">
    <w:nsid w:val="6D3902A9"/>
    <w:multiLevelType w:val="multilevel"/>
    <w:tmpl w:val="8EFCD40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6">
    <w:nsid w:val="7ADC1554"/>
    <w:multiLevelType w:val="hybridMultilevel"/>
    <w:tmpl w:val="FB44055C"/>
    <w:lvl w:ilvl="0" w:tplc="FFFFFFFF">
      <w:start w:val="1"/>
      <w:numFmt w:val="bullet"/>
      <w:lvlText w:val=""/>
      <w:lvlJc w:val="left"/>
      <w:pPr>
        <w:tabs>
          <w:tab w:val="num" w:pos="786"/>
        </w:tabs>
        <w:ind w:left="786" w:hanging="360"/>
      </w:pPr>
      <w:rPr>
        <w:rFonts w:ascii="Symbol" w:hAnsi="Symbol"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3"/>
  </w:num>
  <w:num w:numId="2">
    <w:abstractNumId w:val="20"/>
  </w:num>
  <w:num w:numId="3">
    <w:abstractNumId w:val="66"/>
  </w:num>
  <w:num w:numId="4">
    <w:abstractNumId w:val="71"/>
  </w:num>
  <w:num w:numId="5">
    <w:abstractNumId w:val="31"/>
  </w:num>
  <w:num w:numId="6">
    <w:abstractNumId w:val="75"/>
  </w:num>
  <w:num w:numId="7">
    <w:abstractNumId w:val="47"/>
  </w:num>
  <w:num w:numId="8">
    <w:abstractNumId w:val="22"/>
  </w:num>
  <w:num w:numId="9">
    <w:abstractNumId w:val="65"/>
  </w:num>
  <w:num w:numId="10">
    <w:abstractNumId w:val="58"/>
  </w:num>
  <w:num w:numId="11">
    <w:abstractNumId w:val="59"/>
  </w:num>
  <w:num w:numId="12">
    <w:abstractNumId w:val="53"/>
  </w:num>
  <w:num w:numId="13">
    <w:abstractNumId w:val="7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8"/>
  </w:num>
  <w:num w:numId="17">
    <w:abstractNumId w:val="38"/>
  </w:num>
  <w:num w:numId="18">
    <w:abstractNumId w:val="74"/>
  </w:num>
  <w:num w:numId="19">
    <w:abstractNumId w:val="52"/>
  </w:num>
  <w:num w:numId="20">
    <w:abstractNumId w:val="43"/>
  </w:num>
  <w:num w:numId="21">
    <w:abstractNumId w:val="61"/>
  </w:num>
  <w:num w:numId="22">
    <w:abstractNumId w:val="45"/>
  </w:num>
  <w:num w:numId="23">
    <w:abstractNumId w:val="35"/>
  </w:num>
  <w:num w:numId="24">
    <w:abstractNumId w:val="48"/>
  </w:num>
  <w:num w:numId="25">
    <w:abstractNumId w:val="69"/>
  </w:num>
  <w:num w:numId="26">
    <w:abstractNumId w:val="56"/>
  </w:num>
  <w:num w:numId="27">
    <w:abstractNumId w:val="44"/>
  </w:num>
  <w:num w:numId="28">
    <w:abstractNumId w:val="23"/>
  </w:num>
  <w:num w:numId="29">
    <w:abstractNumId w:val="49"/>
  </w:num>
  <w:num w:numId="30">
    <w:abstractNumId w:val="72"/>
  </w:num>
  <w:num w:numId="31">
    <w:abstractNumId w:val="57"/>
  </w:num>
  <w:num w:numId="32">
    <w:abstractNumId w:val="62"/>
  </w:num>
  <w:num w:numId="33">
    <w:abstractNumId w:val="30"/>
  </w:num>
  <w:num w:numId="34">
    <w:abstractNumId w:val="19"/>
  </w:num>
  <w:num w:numId="35">
    <w:abstractNumId w:val="70"/>
  </w:num>
  <w:num w:numId="36">
    <w:abstractNumId w:val="26"/>
  </w:num>
  <w:num w:numId="37">
    <w:abstractNumId w:val="46"/>
  </w:num>
  <w:num w:numId="38">
    <w:abstractNumId w:val="50"/>
  </w:num>
  <w:num w:numId="39">
    <w:abstractNumId w:val="51"/>
  </w:num>
  <w:num w:numId="40">
    <w:abstractNumId w:val="42"/>
  </w:num>
  <w:num w:numId="41">
    <w:abstractNumId w:val="29"/>
  </w:num>
  <w:num w:numId="42">
    <w:abstractNumId w:val="55"/>
  </w:num>
  <w:num w:numId="43">
    <w:abstractNumId w:val="21"/>
  </w:num>
  <w:num w:numId="44">
    <w:abstractNumId w:val="18"/>
  </w:num>
  <w:num w:numId="45">
    <w:abstractNumId w:val="28"/>
  </w:num>
  <w:num w:numId="46">
    <w:abstractNumId w:val="60"/>
  </w:num>
  <w:num w:numId="47">
    <w:abstractNumId w:val="34"/>
  </w:num>
  <w:num w:numId="48">
    <w:abstractNumId w:val="41"/>
  </w:num>
  <w:num w:numId="49">
    <w:abstractNumId w:val="64"/>
  </w:num>
  <w:num w:numId="50">
    <w:abstractNumId w:val="24"/>
  </w:num>
  <w:num w:numId="51">
    <w:abstractNumId w:val="67"/>
  </w:num>
  <w:num w:numId="52">
    <w:abstractNumId w:val="25"/>
  </w:num>
  <w:num w:numId="53">
    <w:abstractNumId w:val="63"/>
  </w:num>
  <w:num w:numId="54">
    <w:abstractNumId w:val="54"/>
  </w:num>
  <w:num w:numId="55">
    <w:abstractNumId w:val="73"/>
  </w:num>
  <w:num w:numId="56">
    <w:abstractNumId w:val="39"/>
  </w:num>
  <w:num w:numId="57">
    <w:abstractNumId w:val="37"/>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76"/>
  </w:num>
  <w:num w:numId="61">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69D1"/>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497D"/>
    <w:rsid w:val="0006519F"/>
    <w:rsid w:val="000653DB"/>
    <w:rsid w:val="00065687"/>
    <w:rsid w:val="000657AD"/>
    <w:rsid w:val="00065A0F"/>
    <w:rsid w:val="00065ACE"/>
    <w:rsid w:val="00065D22"/>
    <w:rsid w:val="00065E46"/>
    <w:rsid w:val="00065F4C"/>
    <w:rsid w:val="00066904"/>
    <w:rsid w:val="000675B1"/>
    <w:rsid w:val="0006763B"/>
    <w:rsid w:val="00067812"/>
    <w:rsid w:val="00067817"/>
    <w:rsid w:val="000700CF"/>
    <w:rsid w:val="00070168"/>
    <w:rsid w:val="00070B26"/>
    <w:rsid w:val="00070DAA"/>
    <w:rsid w:val="000710EA"/>
    <w:rsid w:val="00072D92"/>
    <w:rsid w:val="0007392E"/>
    <w:rsid w:val="000747A4"/>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2287"/>
    <w:rsid w:val="00092CB5"/>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5A91"/>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437"/>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2D4D"/>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5BD7"/>
    <w:rsid w:val="000F72E6"/>
    <w:rsid w:val="000F7377"/>
    <w:rsid w:val="000F7ECD"/>
    <w:rsid w:val="0010021C"/>
    <w:rsid w:val="001004DE"/>
    <w:rsid w:val="001007DB"/>
    <w:rsid w:val="00100815"/>
    <w:rsid w:val="001018E3"/>
    <w:rsid w:val="00101BE4"/>
    <w:rsid w:val="00101BF6"/>
    <w:rsid w:val="00102E8F"/>
    <w:rsid w:val="0010336C"/>
    <w:rsid w:val="00103554"/>
    <w:rsid w:val="00103B84"/>
    <w:rsid w:val="00103D68"/>
    <w:rsid w:val="00104523"/>
    <w:rsid w:val="001045C8"/>
    <w:rsid w:val="00104657"/>
    <w:rsid w:val="00104DF3"/>
    <w:rsid w:val="00104E44"/>
    <w:rsid w:val="00105F3A"/>
    <w:rsid w:val="00106136"/>
    <w:rsid w:val="00107450"/>
    <w:rsid w:val="00107FBA"/>
    <w:rsid w:val="00111219"/>
    <w:rsid w:val="00111820"/>
    <w:rsid w:val="00111D63"/>
    <w:rsid w:val="00112243"/>
    <w:rsid w:val="00112274"/>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68CB"/>
    <w:rsid w:val="001270B5"/>
    <w:rsid w:val="001273E7"/>
    <w:rsid w:val="00127586"/>
    <w:rsid w:val="001301E9"/>
    <w:rsid w:val="00130286"/>
    <w:rsid w:val="001302CC"/>
    <w:rsid w:val="00130531"/>
    <w:rsid w:val="001315FE"/>
    <w:rsid w:val="0013165B"/>
    <w:rsid w:val="00131763"/>
    <w:rsid w:val="0013176E"/>
    <w:rsid w:val="00132357"/>
    <w:rsid w:val="001328A1"/>
    <w:rsid w:val="001332CA"/>
    <w:rsid w:val="00133865"/>
    <w:rsid w:val="00134356"/>
    <w:rsid w:val="00134D79"/>
    <w:rsid w:val="00134FB4"/>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93A"/>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09C"/>
    <w:rsid w:val="00162224"/>
    <w:rsid w:val="001622BD"/>
    <w:rsid w:val="00162482"/>
    <w:rsid w:val="0016307D"/>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2F0D"/>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1B69"/>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6D9"/>
    <w:rsid w:val="00212702"/>
    <w:rsid w:val="002138A4"/>
    <w:rsid w:val="00213BED"/>
    <w:rsid w:val="002140BB"/>
    <w:rsid w:val="00214D9B"/>
    <w:rsid w:val="00215283"/>
    <w:rsid w:val="002154B9"/>
    <w:rsid w:val="002156AC"/>
    <w:rsid w:val="0021602F"/>
    <w:rsid w:val="00216175"/>
    <w:rsid w:val="00216C89"/>
    <w:rsid w:val="00216DE3"/>
    <w:rsid w:val="00216F49"/>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0FD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8D2"/>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24"/>
    <w:rsid w:val="002F3CA9"/>
    <w:rsid w:val="002F3D6C"/>
    <w:rsid w:val="002F5102"/>
    <w:rsid w:val="002F5601"/>
    <w:rsid w:val="002F5783"/>
    <w:rsid w:val="002F6683"/>
    <w:rsid w:val="002F67AE"/>
    <w:rsid w:val="002F6803"/>
    <w:rsid w:val="002F6AED"/>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D4"/>
    <w:rsid w:val="003418FC"/>
    <w:rsid w:val="00341AF5"/>
    <w:rsid w:val="00341DA2"/>
    <w:rsid w:val="00342038"/>
    <w:rsid w:val="003420F3"/>
    <w:rsid w:val="00342333"/>
    <w:rsid w:val="0034329D"/>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4F2"/>
    <w:rsid w:val="0035386D"/>
    <w:rsid w:val="00353EA8"/>
    <w:rsid w:val="00354060"/>
    <w:rsid w:val="00354B6D"/>
    <w:rsid w:val="003550E3"/>
    <w:rsid w:val="00355CC1"/>
    <w:rsid w:val="003564B1"/>
    <w:rsid w:val="00356637"/>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674EA"/>
    <w:rsid w:val="003710B1"/>
    <w:rsid w:val="0037122F"/>
    <w:rsid w:val="00371925"/>
    <w:rsid w:val="003719E4"/>
    <w:rsid w:val="00372247"/>
    <w:rsid w:val="003726A6"/>
    <w:rsid w:val="00372B5A"/>
    <w:rsid w:val="00372B9B"/>
    <w:rsid w:val="003737C8"/>
    <w:rsid w:val="00373887"/>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15D1"/>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3B8"/>
    <w:rsid w:val="003B0523"/>
    <w:rsid w:val="003B068A"/>
    <w:rsid w:val="003B11D8"/>
    <w:rsid w:val="003B1253"/>
    <w:rsid w:val="003B1B0A"/>
    <w:rsid w:val="003B20F3"/>
    <w:rsid w:val="003B2977"/>
    <w:rsid w:val="003B2B3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07FD4"/>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064"/>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6D"/>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CA8"/>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4873"/>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276"/>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1AB"/>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70"/>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597"/>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104"/>
    <w:rsid w:val="00573B5D"/>
    <w:rsid w:val="005742BD"/>
    <w:rsid w:val="00574343"/>
    <w:rsid w:val="00574C4A"/>
    <w:rsid w:val="00575B35"/>
    <w:rsid w:val="005763A3"/>
    <w:rsid w:val="0057681E"/>
    <w:rsid w:val="00576DEE"/>
    <w:rsid w:val="00576EF4"/>
    <w:rsid w:val="00577019"/>
    <w:rsid w:val="0057797A"/>
    <w:rsid w:val="00577B8A"/>
    <w:rsid w:val="00577C7E"/>
    <w:rsid w:val="00580851"/>
    <w:rsid w:val="00581080"/>
    <w:rsid w:val="00581202"/>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B7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C7809"/>
    <w:rsid w:val="005D1DB7"/>
    <w:rsid w:val="005D30FC"/>
    <w:rsid w:val="005D3246"/>
    <w:rsid w:val="005D36B1"/>
    <w:rsid w:val="005D543E"/>
    <w:rsid w:val="005D594D"/>
    <w:rsid w:val="005D6A67"/>
    <w:rsid w:val="005D6A93"/>
    <w:rsid w:val="005D6CFA"/>
    <w:rsid w:val="005D6D6D"/>
    <w:rsid w:val="005D71F5"/>
    <w:rsid w:val="005D734C"/>
    <w:rsid w:val="005D7DB9"/>
    <w:rsid w:val="005E00F2"/>
    <w:rsid w:val="005E030D"/>
    <w:rsid w:val="005E044E"/>
    <w:rsid w:val="005E0D67"/>
    <w:rsid w:val="005E0DF6"/>
    <w:rsid w:val="005E19AB"/>
    <w:rsid w:val="005E1D35"/>
    <w:rsid w:val="005E21FF"/>
    <w:rsid w:val="005E26AF"/>
    <w:rsid w:val="005E27DC"/>
    <w:rsid w:val="005E31B7"/>
    <w:rsid w:val="005E3364"/>
    <w:rsid w:val="005E3A76"/>
    <w:rsid w:val="005E3CD8"/>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1CE8"/>
    <w:rsid w:val="005F1D61"/>
    <w:rsid w:val="005F225C"/>
    <w:rsid w:val="005F2428"/>
    <w:rsid w:val="005F28C5"/>
    <w:rsid w:val="005F337C"/>
    <w:rsid w:val="005F3DA8"/>
    <w:rsid w:val="005F400B"/>
    <w:rsid w:val="005F4226"/>
    <w:rsid w:val="005F439D"/>
    <w:rsid w:val="005F524F"/>
    <w:rsid w:val="005F5C9C"/>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19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59"/>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4FBA"/>
    <w:rsid w:val="0066564D"/>
    <w:rsid w:val="006656FE"/>
    <w:rsid w:val="00665D76"/>
    <w:rsid w:val="006662C9"/>
    <w:rsid w:val="006664D4"/>
    <w:rsid w:val="00666C84"/>
    <w:rsid w:val="006670FE"/>
    <w:rsid w:val="006675BF"/>
    <w:rsid w:val="00667DFB"/>
    <w:rsid w:val="00670D5B"/>
    <w:rsid w:val="00670E4F"/>
    <w:rsid w:val="00670F59"/>
    <w:rsid w:val="00672152"/>
    <w:rsid w:val="006721CB"/>
    <w:rsid w:val="00672315"/>
    <w:rsid w:val="00672A5F"/>
    <w:rsid w:val="00672C6C"/>
    <w:rsid w:val="00672DE2"/>
    <w:rsid w:val="006732B5"/>
    <w:rsid w:val="00673C94"/>
    <w:rsid w:val="00674A0D"/>
    <w:rsid w:val="00674EAE"/>
    <w:rsid w:val="00675250"/>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25B1"/>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2928"/>
    <w:rsid w:val="006C329D"/>
    <w:rsid w:val="006C494D"/>
    <w:rsid w:val="006C4C3A"/>
    <w:rsid w:val="006C5C05"/>
    <w:rsid w:val="006C63EF"/>
    <w:rsid w:val="006C7498"/>
    <w:rsid w:val="006C776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5BA5"/>
    <w:rsid w:val="006D638B"/>
    <w:rsid w:val="006D65ED"/>
    <w:rsid w:val="006D6C10"/>
    <w:rsid w:val="006D6C2C"/>
    <w:rsid w:val="006D7094"/>
    <w:rsid w:val="006D744D"/>
    <w:rsid w:val="006E01D6"/>
    <w:rsid w:val="006E044E"/>
    <w:rsid w:val="006E0719"/>
    <w:rsid w:val="006E0E78"/>
    <w:rsid w:val="006E0F2F"/>
    <w:rsid w:val="006E2408"/>
    <w:rsid w:val="006E299D"/>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D4F"/>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AF"/>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0C12"/>
    <w:rsid w:val="0075296A"/>
    <w:rsid w:val="00752F06"/>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A0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454"/>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021"/>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652"/>
    <w:rsid w:val="00872792"/>
    <w:rsid w:val="008731D7"/>
    <w:rsid w:val="00873D02"/>
    <w:rsid w:val="00873D4D"/>
    <w:rsid w:val="00873FF2"/>
    <w:rsid w:val="00874186"/>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4D5"/>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97CF5"/>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16A"/>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4E59"/>
    <w:rsid w:val="009C526C"/>
    <w:rsid w:val="009C53F8"/>
    <w:rsid w:val="009C5B57"/>
    <w:rsid w:val="009C5BFE"/>
    <w:rsid w:val="009C61A6"/>
    <w:rsid w:val="009C6452"/>
    <w:rsid w:val="009C6739"/>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C0E"/>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69D1"/>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0F6"/>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D27"/>
    <w:rsid w:val="00AA2E59"/>
    <w:rsid w:val="00AA30AF"/>
    <w:rsid w:val="00AA32B9"/>
    <w:rsid w:val="00AA369F"/>
    <w:rsid w:val="00AA4A31"/>
    <w:rsid w:val="00AA4A88"/>
    <w:rsid w:val="00AA4E98"/>
    <w:rsid w:val="00AA5002"/>
    <w:rsid w:val="00AA510E"/>
    <w:rsid w:val="00AA5957"/>
    <w:rsid w:val="00AA5A0B"/>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C15"/>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8DA"/>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0FC"/>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6CE9"/>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4244"/>
    <w:rsid w:val="00B64BED"/>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36F3"/>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476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07A7D"/>
    <w:rsid w:val="00C106EB"/>
    <w:rsid w:val="00C11312"/>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4D3C"/>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5EFA"/>
    <w:rsid w:val="00C4718E"/>
    <w:rsid w:val="00C47365"/>
    <w:rsid w:val="00C47ADD"/>
    <w:rsid w:val="00C504CF"/>
    <w:rsid w:val="00C50C08"/>
    <w:rsid w:val="00C50E03"/>
    <w:rsid w:val="00C51E75"/>
    <w:rsid w:val="00C52772"/>
    <w:rsid w:val="00C529CB"/>
    <w:rsid w:val="00C53544"/>
    <w:rsid w:val="00C545BA"/>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44E"/>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392A"/>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31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2DF"/>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5BBC"/>
    <w:rsid w:val="00CD6551"/>
    <w:rsid w:val="00CD673D"/>
    <w:rsid w:val="00CD6C3D"/>
    <w:rsid w:val="00CD740F"/>
    <w:rsid w:val="00CD7D89"/>
    <w:rsid w:val="00CE0481"/>
    <w:rsid w:val="00CE04F1"/>
    <w:rsid w:val="00CE0E3D"/>
    <w:rsid w:val="00CE0E77"/>
    <w:rsid w:val="00CE1173"/>
    <w:rsid w:val="00CE12E6"/>
    <w:rsid w:val="00CE1ADB"/>
    <w:rsid w:val="00CE1AF0"/>
    <w:rsid w:val="00CE1CD9"/>
    <w:rsid w:val="00CE1FBC"/>
    <w:rsid w:val="00CE315C"/>
    <w:rsid w:val="00CE31CE"/>
    <w:rsid w:val="00CE3821"/>
    <w:rsid w:val="00CE418F"/>
    <w:rsid w:val="00CE4543"/>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5C"/>
    <w:rsid w:val="00D40AD7"/>
    <w:rsid w:val="00D40F31"/>
    <w:rsid w:val="00D42796"/>
    <w:rsid w:val="00D4452C"/>
    <w:rsid w:val="00D453AD"/>
    <w:rsid w:val="00D4558D"/>
    <w:rsid w:val="00D45DBA"/>
    <w:rsid w:val="00D4616E"/>
    <w:rsid w:val="00D46203"/>
    <w:rsid w:val="00D46757"/>
    <w:rsid w:val="00D467E1"/>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CA"/>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780"/>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0DA"/>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1FCB"/>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B25"/>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9A9"/>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7EE"/>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6E61"/>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264"/>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339"/>
    <w:rsid w:val="00F745AE"/>
    <w:rsid w:val="00F746EF"/>
    <w:rsid w:val="00F74906"/>
    <w:rsid w:val="00F756C5"/>
    <w:rsid w:val="00F75B67"/>
    <w:rsid w:val="00F761DB"/>
    <w:rsid w:val="00F767E7"/>
    <w:rsid w:val="00F802C7"/>
    <w:rsid w:val="00F8058E"/>
    <w:rsid w:val="00F80882"/>
    <w:rsid w:val="00F81DE6"/>
    <w:rsid w:val="00F82075"/>
    <w:rsid w:val="00F82232"/>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204"/>
    <w:rsid w:val="00FB4A77"/>
    <w:rsid w:val="00FB4D87"/>
    <w:rsid w:val="00FB57A0"/>
    <w:rsid w:val="00FB5F32"/>
    <w:rsid w:val="00FB643C"/>
    <w:rsid w:val="00FB70D9"/>
    <w:rsid w:val="00FB75CC"/>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098"/>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425"/>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uiPriority="0"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 w:type="numbering" w:customStyle="1" w:styleId="68">
    <w:name w:val="Нет списка6"/>
    <w:next w:val="a5"/>
    <w:uiPriority w:val="99"/>
    <w:semiHidden/>
    <w:unhideWhenUsed/>
    <w:rsid w:val="002126D9"/>
  </w:style>
  <w:style w:type="paragraph" w:customStyle="1" w:styleId="afffffffffffff2">
    <w:name w:val="Статья ГП"/>
    <w:basedOn w:val="3"/>
    <w:next w:val="affffffffffff3"/>
    <w:link w:val="afffffffffffff3"/>
    <w:qFormat/>
    <w:rsid w:val="002126D9"/>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2126D9"/>
    <w:rPr>
      <w:rFonts w:ascii="Tahoma" w:hAnsi="Tahoma"/>
      <w:b/>
      <w:bCs/>
      <w:sz w:val="24"/>
      <w:szCs w:val="24"/>
    </w:rPr>
  </w:style>
  <w:style w:type="table" w:customStyle="1" w:styleId="182">
    <w:name w:val="Сетка таблицы18"/>
    <w:basedOn w:val="a4"/>
    <w:next w:val="a6"/>
    <w:rsid w:val="00BA36F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642385">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4347634">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380346">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379853">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4753187">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447764">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478332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8399088">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127409">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4850818">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27493">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4111006">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3552255">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7530138">
      <w:bodyDiv w:val="1"/>
      <w:marLeft w:val="0"/>
      <w:marRight w:val="0"/>
      <w:marTop w:val="0"/>
      <w:marBottom w:val="0"/>
      <w:divBdr>
        <w:top w:val="none" w:sz="0" w:space="0" w:color="auto"/>
        <w:left w:val="none" w:sz="0" w:space="0" w:color="auto"/>
        <w:bottom w:val="none" w:sz="0" w:space="0" w:color="auto"/>
        <w:right w:val="none" w:sz="0" w:space="0" w:color="auto"/>
      </w:divBdr>
    </w:div>
    <w:div w:id="77772104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025635">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412518">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124755">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065293">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456244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4645807">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4940108">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060884">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0907309">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4477356">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497129">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537358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330496">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448745">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0744522">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296124">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41970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36521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2184581">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066382">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128753">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679810">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0670051">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164184">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4935990">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88368428">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422347">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4858189">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69933170">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6779829">
      <w:bodyDiv w:val="1"/>
      <w:marLeft w:val="0"/>
      <w:marRight w:val="0"/>
      <w:marTop w:val="0"/>
      <w:marBottom w:val="0"/>
      <w:divBdr>
        <w:top w:val="none" w:sz="0" w:space="0" w:color="auto"/>
        <w:left w:val="none" w:sz="0" w:space="0" w:color="auto"/>
        <w:bottom w:val="none" w:sz="0" w:space="0" w:color="auto"/>
        <w:right w:val="none" w:sz="0" w:space="0" w:color="auto"/>
      </w:divBdr>
    </w:div>
    <w:div w:id="1809008756">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134202">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057260">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4712628">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7667688">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305764">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8941556">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23512">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69725063">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2706">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0537106">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utp.sberbank-ast.ru/AP/List/BidList/29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image" Target="media/image2.jpeg"/><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890941.278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53EED-BDB1-4F67-A8B9-FE591547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Pages>
  <Words>5279</Words>
  <Characters>30094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35303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431</cp:revision>
  <cp:lastPrinted>2015-07-31T09:23:00Z</cp:lastPrinted>
  <dcterms:created xsi:type="dcterms:W3CDTF">2023-05-30T05:31:00Z</dcterms:created>
  <dcterms:modified xsi:type="dcterms:W3CDTF">2024-11-19T03:04:00Z</dcterms:modified>
</cp:coreProperties>
</file>