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48645F"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48645F"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D70122">
                    <w:rPr>
                      <w:rFonts w:ascii="Arial" w:hAnsi="Arial" w:cs="Arial"/>
                      <w:i/>
                      <w:iCs/>
                      <w:sz w:val="16"/>
                      <w:szCs w:val="16"/>
                    </w:rPr>
                    <w:t>ыпуск № 70(712</w:t>
                  </w:r>
                  <w:r w:rsidR="008303E2">
                    <w:rPr>
                      <w:rFonts w:ascii="Arial" w:hAnsi="Arial" w:cs="Arial"/>
                      <w:i/>
                      <w:iCs/>
                      <w:sz w:val="16"/>
                      <w:szCs w:val="16"/>
                    </w:rPr>
                    <w:t xml:space="preserve">)       </w:t>
                  </w:r>
                  <w:r w:rsidR="00D70122">
                    <w:rPr>
                      <w:rFonts w:ascii="Arial" w:hAnsi="Arial" w:cs="Arial"/>
                      <w:i/>
                      <w:iCs/>
                      <w:sz w:val="16"/>
                      <w:szCs w:val="16"/>
                    </w:rPr>
                    <w:t>8</w:t>
                  </w:r>
                  <w:r w:rsidR="00F44F64">
                    <w:rPr>
                      <w:rFonts w:ascii="Arial" w:hAnsi="Arial" w:cs="Arial"/>
                      <w:i/>
                      <w:iCs/>
                      <w:sz w:val="16"/>
                      <w:szCs w:val="16"/>
                    </w:rPr>
                    <w:t xml:space="preserve">  </w:t>
                  </w:r>
                  <w:r w:rsidR="00927A2A">
                    <w:rPr>
                      <w:rFonts w:ascii="Arial" w:hAnsi="Arial" w:cs="Arial"/>
                      <w:i/>
                      <w:iCs/>
                      <w:sz w:val="16"/>
                      <w:szCs w:val="16"/>
                    </w:rPr>
                    <w:t>ноября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48645F"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48645F"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D70122" w:rsidRDefault="00D70122" w:rsidP="00D70122">
                  <w:pPr>
                    <w:widowControl w:val="0"/>
                    <w:autoSpaceDE w:val="0"/>
                    <w:autoSpaceDN w:val="0"/>
                    <w:adjustRightInd w:val="0"/>
                    <w:jc w:val="center"/>
                    <w:rPr>
                      <w:b/>
                      <w:kern w:val="2"/>
                      <w:sz w:val="20"/>
                      <w:szCs w:val="18"/>
                    </w:rPr>
                  </w:pPr>
                  <w:r>
                    <w:rPr>
                      <w:b/>
                      <w:kern w:val="2"/>
                      <w:sz w:val="20"/>
                      <w:szCs w:val="18"/>
                    </w:rPr>
                    <w:t>Городское поселение</w:t>
                  </w:r>
                </w:p>
                <w:p w:rsidR="00D70122" w:rsidRDefault="00D70122" w:rsidP="00D70122">
                  <w:pPr>
                    <w:widowControl w:val="0"/>
                    <w:autoSpaceDE w:val="0"/>
                    <w:autoSpaceDN w:val="0"/>
                    <w:adjustRightInd w:val="0"/>
                    <w:jc w:val="center"/>
                    <w:rPr>
                      <w:b/>
                      <w:kern w:val="2"/>
                      <w:sz w:val="20"/>
                      <w:szCs w:val="18"/>
                    </w:rPr>
                  </w:pPr>
                  <w:r>
                    <w:rPr>
                      <w:b/>
                      <w:kern w:val="2"/>
                      <w:sz w:val="20"/>
                      <w:szCs w:val="18"/>
                    </w:rPr>
                    <w:t>АДМИНИСТРАЦИЯ</w:t>
                  </w:r>
                </w:p>
                <w:p w:rsidR="00D70122" w:rsidRDefault="00D70122" w:rsidP="00D70122">
                  <w:pPr>
                    <w:widowControl w:val="0"/>
                    <w:autoSpaceDE w:val="0"/>
                    <w:autoSpaceDN w:val="0"/>
                    <w:adjustRightInd w:val="0"/>
                    <w:jc w:val="center"/>
                    <w:rPr>
                      <w:b/>
                      <w:kern w:val="2"/>
                      <w:sz w:val="20"/>
                      <w:szCs w:val="18"/>
                    </w:rPr>
                  </w:pPr>
                  <w:r>
                    <w:rPr>
                      <w:b/>
                      <w:kern w:val="2"/>
                      <w:sz w:val="20"/>
                      <w:szCs w:val="18"/>
                    </w:rPr>
                    <w:t>ПОСТАНОВЛЕНИЕ</w:t>
                  </w:r>
                </w:p>
                <w:p w:rsidR="00D70122" w:rsidRPr="00D70122" w:rsidRDefault="00D70122" w:rsidP="00D70122">
                  <w:pPr>
                    <w:rPr>
                      <w:sz w:val="18"/>
                      <w:szCs w:val="18"/>
                    </w:rPr>
                  </w:pPr>
                  <w:r w:rsidRPr="00D70122">
                    <w:rPr>
                      <w:sz w:val="18"/>
                      <w:szCs w:val="18"/>
                    </w:rPr>
                    <w:t>«08»  ноября  202</w:t>
                  </w:r>
                  <w:r w:rsidR="00733D7F">
                    <w:rPr>
                      <w:sz w:val="18"/>
                      <w:szCs w:val="18"/>
                    </w:rPr>
                    <w:t xml:space="preserve">2 г. </w:t>
                  </w:r>
                  <w:r w:rsidR="00733D7F">
                    <w:rPr>
                      <w:sz w:val="18"/>
                      <w:szCs w:val="18"/>
                    </w:rPr>
                    <w:tab/>
                  </w:r>
                  <w:r w:rsidR="00733D7F">
                    <w:rPr>
                      <w:sz w:val="18"/>
                      <w:szCs w:val="18"/>
                    </w:rPr>
                    <w:tab/>
                    <w:t xml:space="preserve">        </w:t>
                  </w:r>
                  <w:r w:rsidR="00733D7F">
                    <w:rPr>
                      <w:sz w:val="18"/>
                      <w:szCs w:val="18"/>
                    </w:rPr>
                    <w:tab/>
                    <w:t xml:space="preserve">                                     </w:t>
                  </w:r>
                  <w:bookmarkStart w:id="0" w:name="_GoBack"/>
                  <w:bookmarkEnd w:id="0"/>
                  <w:r w:rsidRPr="00D70122">
                    <w:rPr>
                      <w:sz w:val="18"/>
                      <w:szCs w:val="18"/>
                    </w:rPr>
                    <w:t>№ 349/НПА</w:t>
                  </w:r>
                </w:p>
                <w:p w:rsidR="00D70122" w:rsidRPr="00D70122" w:rsidRDefault="00D70122" w:rsidP="00D70122">
                  <w:pPr>
                    <w:rPr>
                      <w:sz w:val="18"/>
                      <w:szCs w:val="18"/>
                    </w:rPr>
                  </w:pPr>
                </w:p>
                <w:p w:rsidR="00D70122" w:rsidRPr="00D70122" w:rsidRDefault="00D70122" w:rsidP="00D70122">
                  <w:pPr>
                    <w:rPr>
                      <w:bCs/>
                      <w:sz w:val="18"/>
                      <w:szCs w:val="18"/>
                    </w:rPr>
                  </w:pPr>
                  <w:r w:rsidRPr="00D70122">
                    <w:rPr>
                      <w:bCs/>
                      <w:sz w:val="18"/>
                      <w:szCs w:val="18"/>
                    </w:rPr>
                    <w:t xml:space="preserve">О порядке сбора и обмена информацией в области защиты </w:t>
                  </w:r>
                </w:p>
                <w:p w:rsidR="00D70122" w:rsidRPr="00D70122" w:rsidRDefault="00D70122" w:rsidP="00D70122">
                  <w:pPr>
                    <w:rPr>
                      <w:sz w:val="18"/>
                      <w:szCs w:val="18"/>
                    </w:rPr>
                  </w:pPr>
                  <w:r w:rsidRPr="00D70122">
                    <w:rPr>
                      <w:bCs/>
                      <w:sz w:val="18"/>
                      <w:szCs w:val="18"/>
                    </w:rPr>
                    <w:t xml:space="preserve">населения и территории </w:t>
                  </w:r>
                  <w:r w:rsidRPr="00D70122">
                    <w:rPr>
                      <w:sz w:val="18"/>
                      <w:szCs w:val="18"/>
                    </w:rPr>
                    <w:t xml:space="preserve">городского поселения Агириш </w:t>
                  </w:r>
                  <w:proofErr w:type="gramStart"/>
                  <w:r w:rsidRPr="00D70122">
                    <w:rPr>
                      <w:sz w:val="18"/>
                      <w:szCs w:val="18"/>
                    </w:rPr>
                    <w:t>от</w:t>
                  </w:r>
                  <w:proofErr w:type="gramEnd"/>
                  <w:r w:rsidRPr="00D70122">
                    <w:rPr>
                      <w:sz w:val="18"/>
                      <w:szCs w:val="18"/>
                    </w:rPr>
                    <w:t xml:space="preserve"> </w:t>
                  </w:r>
                </w:p>
                <w:p w:rsidR="00D70122" w:rsidRDefault="00D70122" w:rsidP="00D70122">
                  <w:pPr>
                    <w:rPr>
                      <w:sz w:val="18"/>
                      <w:szCs w:val="18"/>
                    </w:rPr>
                  </w:pPr>
                  <w:r w:rsidRPr="00D70122">
                    <w:rPr>
                      <w:sz w:val="18"/>
                      <w:szCs w:val="18"/>
                    </w:rPr>
                    <w:t>чрезвычайных ситуаций природного и техногенного характера</w:t>
                  </w:r>
                </w:p>
                <w:p w:rsidR="00D70122" w:rsidRPr="00D70122" w:rsidRDefault="00D70122" w:rsidP="00D70122">
                  <w:pPr>
                    <w:rPr>
                      <w:bCs/>
                      <w:sz w:val="18"/>
                      <w:szCs w:val="18"/>
                    </w:rPr>
                  </w:pPr>
                </w:p>
                <w:p w:rsidR="00D70122" w:rsidRPr="00D70122" w:rsidRDefault="00D70122" w:rsidP="00D70122">
                  <w:pPr>
                    <w:rPr>
                      <w:sz w:val="18"/>
                      <w:szCs w:val="18"/>
                    </w:rPr>
                  </w:pPr>
                  <w:r w:rsidRPr="00D70122">
                    <w:rPr>
                      <w:sz w:val="18"/>
                      <w:szCs w:val="18"/>
                    </w:rPr>
                    <w:t xml:space="preserve">    </w:t>
                  </w:r>
                  <w:proofErr w:type="gramStart"/>
                  <w:r w:rsidRPr="00D70122">
                    <w:rPr>
                      <w:sz w:val="18"/>
                      <w:szCs w:val="18"/>
                    </w:rPr>
                    <w:t>В соответствии с Федеральными законами от 21.12.1994 № 68 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24.03.1994 № 334 «О порядке сбора и обмена в Российской Федерации информацией в области защиты населения и территории от чрезвычайных ситуаций природного и техногенного характера», постановлением правительства Российской Федерации от 16.06.2022 № 1091 «О внесении изменений</w:t>
                  </w:r>
                  <w:proofErr w:type="gramEnd"/>
                  <w:r w:rsidRPr="00D70122">
                    <w:rPr>
                      <w:sz w:val="18"/>
                      <w:szCs w:val="18"/>
                    </w:rPr>
                    <w:t xml:space="preserve"> в некоторые акты Российской Федерации», постановлением Правительства Ханты-Мансийского автономного округа - Югры от 01.04.2005 № 65 «О порядке сбора и обмена информацией в области защиты населения и территории от чрезвычайных ситуаций природного и техногенного характера </w:t>
                  </w:r>
                  <w:proofErr w:type="gramStart"/>
                  <w:r w:rsidRPr="00D70122">
                    <w:rPr>
                      <w:sz w:val="18"/>
                      <w:szCs w:val="18"/>
                    </w:rPr>
                    <w:t>в</w:t>
                  </w:r>
                  <w:proofErr w:type="gramEnd"/>
                  <w:r w:rsidRPr="00D70122">
                    <w:rPr>
                      <w:sz w:val="18"/>
                      <w:szCs w:val="18"/>
                    </w:rPr>
                    <w:t xml:space="preserve"> межмуниципального и регионального характера», Уставом городского поселения Агириш, постановляю:</w:t>
                  </w:r>
                </w:p>
                <w:p w:rsidR="00D70122" w:rsidRPr="00D70122" w:rsidRDefault="00D70122" w:rsidP="00D70122">
                  <w:pPr>
                    <w:rPr>
                      <w:sz w:val="18"/>
                      <w:szCs w:val="18"/>
                    </w:rPr>
                  </w:pPr>
                  <w:r w:rsidRPr="00D70122">
                    <w:rPr>
                      <w:sz w:val="18"/>
                      <w:szCs w:val="18"/>
                    </w:rPr>
                    <w:t xml:space="preserve">        1.Утвердить порядок сбора и обмена информацией в области защиты населения и территории городского поселения Агириш от чрезвычайных ситуаций природного и техногенного характера (приложение).</w:t>
                  </w:r>
                </w:p>
                <w:p w:rsidR="00D70122" w:rsidRPr="00D70122" w:rsidRDefault="00D70122" w:rsidP="00D70122">
                  <w:pPr>
                    <w:rPr>
                      <w:sz w:val="18"/>
                      <w:szCs w:val="18"/>
                    </w:rPr>
                  </w:pPr>
                  <w:r w:rsidRPr="00D70122">
                    <w:rPr>
                      <w:sz w:val="18"/>
                      <w:szCs w:val="18"/>
                    </w:rPr>
                    <w:t>2.Рекомендовать предприятиям, учреждениям и организациям независимо от форм собственности и ведомственной принадлежности:</w:t>
                  </w:r>
                </w:p>
                <w:p w:rsidR="00D70122" w:rsidRPr="00D70122" w:rsidRDefault="00D70122" w:rsidP="00D70122">
                  <w:pPr>
                    <w:rPr>
                      <w:sz w:val="18"/>
                      <w:szCs w:val="18"/>
                    </w:rPr>
                  </w:pPr>
                  <w:proofErr w:type="gramStart"/>
                  <w:r w:rsidRPr="00D70122">
                    <w:rPr>
                      <w:sz w:val="18"/>
                      <w:szCs w:val="18"/>
                    </w:rPr>
                    <w:t>2.1.Обеспечить предоставление текущей и оперативной информации в области защиты населения и территории городского поселения Агириш от чрезвычайных ситуаций природного и техногенного характера в Муниципальное казенное учреждение «Единая дежурная-диспетчерская служба Советского района», администрации городского поселения Агириш в соответствии с порядком сбора и обмена информацией в области защиты населения и территории городского поселения Агириш от чрезвычайных ситуаций природного и техногенного характера.</w:t>
                  </w:r>
                  <w:proofErr w:type="gramEnd"/>
                </w:p>
                <w:p w:rsidR="00D70122" w:rsidRPr="00D70122" w:rsidRDefault="00D70122" w:rsidP="00D70122">
                  <w:pPr>
                    <w:rPr>
                      <w:sz w:val="18"/>
                      <w:szCs w:val="18"/>
                    </w:rPr>
                  </w:pPr>
                  <w:r w:rsidRPr="00D70122">
                    <w:rPr>
                      <w:sz w:val="18"/>
                      <w:szCs w:val="18"/>
                    </w:rPr>
                    <w:t xml:space="preserve">       2. Признать утратившим силу постановления администрации городского поселения Агириш от 25.11.2013 № 240 «</w:t>
                  </w:r>
                  <w:r w:rsidRPr="00D70122">
                    <w:rPr>
                      <w:bCs/>
                      <w:sz w:val="18"/>
                      <w:szCs w:val="18"/>
                    </w:rPr>
                    <w:t xml:space="preserve">О порядке сбора и обмена информацией в области защиты населения и территории </w:t>
                  </w:r>
                  <w:r w:rsidRPr="00D70122">
                    <w:rPr>
                      <w:sz w:val="18"/>
                      <w:szCs w:val="18"/>
                    </w:rPr>
                    <w:t xml:space="preserve">городского поселения Агириш от чрезвычайных ситуаций природного и техногенного характера».  </w:t>
                  </w:r>
                </w:p>
                <w:p w:rsidR="00D70122" w:rsidRPr="00D70122" w:rsidRDefault="00D70122" w:rsidP="00D70122">
                  <w:pPr>
                    <w:rPr>
                      <w:sz w:val="18"/>
                      <w:szCs w:val="18"/>
                    </w:rPr>
                  </w:pPr>
                  <w:r w:rsidRPr="00D70122">
                    <w:rPr>
                      <w:sz w:val="18"/>
                      <w:szCs w:val="18"/>
                    </w:rPr>
                    <w:t xml:space="preserve">       3. Настоящее постановление вступает в силу с момента официального опубликования.</w:t>
                  </w:r>
                </w:p>
                <w:p w:rsidR="00D70122" w:rsidRPr="00D70122" w:rsidRDefault="00D70122" w:rsidP="00D70122">
                  <w:pPr>
                    <w:rPr>
                      <w:sz w:val="18"/>
                      <w:szCs w:val="18"/>
                    </w:rPr>
                  </w:pPr>
                  <w:r w:rsidRPr="00D70122">
                    <w:rPr>
                      <w:sz w:val="18"/>
                      <w:szCs w:val="18"/>
                    </w:rPr>
                    <w:t xml:space="preserve">       4. Контроль исполнения настоящего постановления возлагаю на заместителя главы городского поселения Агириш.</w:t>
                  </w:r>
                </w:p>
                <w:p w:rsidR="00D70122" w:rsidRPr="00D70122" w:rsidRDefault="00D70122" w:rsidP="00D70122">
                  <w:pPr>
                    <w:rPr>
                      <w:sz w:val="18"/>
                      <w:szCs w:val="18"/>
                    </w:rPr>
                  </w:pPr>
                </w:p>
                <w:p w:rsidR="00D70122" w:rsidRPr="00D70122" w:rsidRDefault="00D70122" w:rsidP="00D70122">
                  <w:pPr>
                    <w:rPr>
                      <w:sz w:val="18"/>
                      <w:szCs w:val="18"/>
                    </w:rPr>
                  </w:pPr>
                </w:p>
                <w:p w:rsidR="00D70122" w:rsidRPr="00D70122" w:rsidRDefault="00D70122" w:rsidP="00D70122">
                  <w:pPr>
                    <w:rPr>
                      <w:sz w:val="18"/>
                      <w:szCs w:val="18"/>
                    </w:rPr>
                  </w:pPr>
                </w:p>
                <w:p w:rsidR="00D70122" w:rsidRPr="00D70122" w:rsidRDefault="00D70122" w:rsidP="00D70122">
                  <w:pPr>
                    <w:rPr>
                      <w:sz w:val="18"/>
                      <w:szCs w:val="18"/>
                    </w:rPr>
                  </w:pPr>
                  <w:r w:rsidRPr="00D70122">
                    <w:rPr>
                      <w:sz w:val="18"/>
                      <w:szCs w:val="18"/>
                    </w:rPr>
                    <w:t xml:space="preserve">Глава городского поселения Агириш                                                                </w:t>
                  </w:r>
                  <w:proofErr w:type="spellStart"/>
                  <w:r w:rsidRPr="00D70122">
                    <w:rPr>
                      <w:sz w:val="18"/>
                      <w:szCs w:val="18"/>
                    </w:rPr>
                    <w:t>Г.А.Крицына</w:t>
                  </w:r>
                  <w:proofErr w:type="spellEnd"/>
                </w:p>
                <w:p w:rsidR="00D70122" w:rsidRDefault="00D70122" w:rsidP="00D70122">
                  <w:pPr>
                    <w:rPr>
                      <w:sz w:val="18"/>
                      <w:szCs w:val="18"/>
                    </w:rPr>
                  </w:pPr>
                </w:p>
                <w:p w:rsidR="00D20361" w:rsidRDefault="00D20361" w:rsidP="00D70122">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6761F3" w:rsidRDefault="006761F3" w:rsidP="0019756D">
      <w:pPr>
        <w:pStyle w:val="40"/>
        <w:widowControl w:val="0"/>
        <w:spacing w:before="0" w:beforeAutospacing="0" w:after="0" w:afterAutospacing="0"/>
        <w:rPr>
          <w:b w:val="0"/>
          <w:sz w:val="16"/>
          <w:szCs w:val="16"/>
        </w:rPr>
      </w:pPr>
      <w:r>
        <w:rPr>
          <w:b w:val="0"/>
          <w:sz w:val="16"/>
          <w:szCs w:val="16"/>
        </w:rPr>
        <w:t>Постановления</w:t>
      </w:r>
    </w:p>
    <w:p w:rsidR="000D1AED" w:rsidRDefault="000D1AED" w:rsidP="0019756D">
      <w:pPr>
        <w:pStyle w:val="40"/>
        <w:widowControl w:val="0"/>
        <w:spacing w:before="0" w:beforeAutospacing="0"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1" w:name="RANGE!A1:C44"/>
      <w:bookmarkEnd w:id="1"/>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2"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D70122" w:rsidRPr="00D70122" w:rsidRDefault="00D70122" w:rsidP="00D70122">
      <w:pPr>
        <w:pStyle w:val="FORMATTEXT0"/>
        <w:jc w:val="right"/>
        <w:rPr>
          <w:rFonts w:ascii="Times New Roman" w:hAnsi="Times New Roman" w:cs="Times New Roman"/>
          <w:sz w:val="18"/>
          <w:szCs w:val="18"/>
        </w:rPr>
      </w:pPr>
      <w:bookmarkStart w:id="3" w:name="P004D"/>
      <w:bookmarkEnd w:id="2"/>
      <w:bookmarkEnd w:id="3"/>
      <w:r w:rsidRPr="00D70122">
        <w:rPr>
          <w:rFonts w:ascii="Times New Roman" w:hAnsi="Times New Roman" w:cs="Times New Roman"/>
          <w:sz w:val="18"/>
          <w:szCs w:val="18"/>
        </w:rPr>
        <w:lastRenderedPageBreak/>
        <w:t xml:space="preserve">Приложение </w:t>
      </w:r>
    </w:p>
    <w:p w:rsidR="00D70122" w:rsidRPr="00D70122" w:rsidRDefault="00D70122" w:rsidP="00D70122">
      <w:pPr>
        <w:pStyle w:val="FORMATTEXT0"/>
        <w:jc w:val="right"/>
        <w:rPr>
          <w:rFonts w:ascii="Times New Roman" w:hAnsi="Times New Roman" w:cs="Times New Roman"/>
          <w:sz w:val="18"/>
          <w:szCs w:val="18"/>
        </w:rPr>
      </w:pPr>
      <w:r w:rsidRPr="00D70122">
        <w:rPr>
          <w:rFonts w:ascii="Times New Roman" w:hAnsi="Times New Roman" w:cs="Times New Roman"/>
          <w:sz w:val="18"/>
          <w:szCs w:val="18"/>
        </w:rPr>
        <w:t>к постановлению администрации</w:t>
      </w:r>
    </w:p>
    <w:p w:rsidR="00D70122" w:rsidRPr="00D70122" w:rsidRDefault="00D70122" w:rsidP="00D70122">
      <w:pPr>
        <w:pStyle w:val="FORMATTEXT0"/>
        <w:jc w:val="right"/>
        <w:rPr>
          <w:rFonts w:ascii="Times New Roman" w:hAnsi="Times New Roman" w:cs="Times New Roman"/>
          <w:sz w:val="18"/>
          <w:szCs w:val="18"/>
        </w:rPr>
      </w:pPr>
      <w:r w:rsidRPr="00D70122">
        <w:rPr>
          <w:rFonts w:ascii="Times New Roman" w:hAnsi="Times New Roman" w:cs="Times New Roman"/>
          <w:sz w:val="18"/>
          <w:szCs w:val="18"/>
        </w:rPr>
        <w:t>городского поселения Агириш</w:t>
      </w:r>
    </w:p>
    <w:p w:rsidR="00D70122" w:rsidRPr="00D70122" w:rsidRDefault="00D70122" w:rsidP="00D70122">
      <w:pPr>
        <w:tabs>
          <w:tab w:val="left" w:pos="851"/>
          <w:tab w:val="left" w:pos="993"/>
        </w:tabs>
        <w:jc w:val="right"/>
        <w:rPr>
          <w:sz w:val="18"/>
          <w:szCs w:val="18"/>
        </w:rPr>
      </w:pPr>
      <w:r w:rsidRPr="00D70122">
        <w:rPr>
          <w:sz w:val="18"/>
          <w:szCs w:val="18"/>
        </w:rPr>
        <w:t>от  08.11.2022  № 349/НПА</w:t>
      </w:r>
    </w:p>
    <w:p w:rsidR="00D70122" w:rsidRPr="00D70122" w:rsidRDefault="00D70122" w:rsidP="00D70122">
      <w:pPr>
        <w:pStyle w:val="headertext0"/>
        <w:jc w:val="center"/>
        <w:rPr>
          <w:sz w:val="18"/>
          <w:szCs w:val="18"/>
        </w:rPr>
      </w:pPr>
      <w:r w:rsidRPr="00D70122">
        <w:rPr>
          <w:sz w:val="18"/>
          <w:szCs w:val="18"/>
        </w:rPr>
        <w:t xml:space="preserve">Порядок </w:t>
      </w:r>
      <w:r w:rsidRPr="00D70122">
        <w:rPr>
          <w:rStyle w:val="match"/>
          <w:sz w:val="18"/>
          <w:szCs w:val="18"/>
        </w:rPr>
        <w:t>сбора</w:t>
      </w:r>
      <w:r w:rsidRPr="00D70122">
        <w:rPr>
          <w:sz w:val="18"/>
          <w:szCs w:val="18"/>
        </w:rPr>
        <w:t xml:space="preserve"> и </w:t>
      </w:r>
      <w:r w:rsidRPr="00D70122">
        <w:rPr>
          <w:rStyle w:val="match"/>
          <w:sz w:val="18"/>
          <w:szCs w:val="18"/>
        </w:rPr>
        <w:t>обмена</w:t>
      </w:r>
      <w:r w:rsidRPr="00D70122">
        <w:rPr>
          <w:sz w:val="18"/>
          <w:szCs w:val="18"/>
        </w:rPr>
        <w:t xml:space="preserve"> </w:t>
      </w:r>
      <w:r w:rsidRPr="00D70122">
        <w:rPr>
          <w:rStyle w:val="match"/>
          <w:sz w:val="18"/>
          <w:szCs w:val="18"/>
        </w:rPr>
        <w:t>информацией</w:t>
      </w:r>
      <w:r w:rsidRPr="00D70122">
        <w:rPr>
          <w:sz w:val="18"/>
          <w:szCs w:val="18"/>
        </w:rPr>
        <w:t xml:space="preserve"> в области защиты населения и территории городского поселения Агириш от чрезвычайных ситуаций природного и техногенного характера </w:t>
      </w:r>
    </w:p>
    <w:p w:rsidR="00D70122" w:rsidRPr="00D70122" w:rsidRDefault="00D70122" w:rsidP="00D70122">
      <w:pPr>
        <w:pStyle w:val="formattext"/>
        <w:spacing w:before="0" w:after="0"/>
        <w:ind w:firstLine="480"/>
        <w:jc w:val="both"/>
        <w:rPr>
          <w:sz w:val="18"/>
          <w:szCs w:val="18"/>
        </w:rPr>
      </w:pPr>
      <w:r w:rsidRPr="00D70122">
        <w:rPr>
          <w:sz w:val="18"/>
          <w:szCs w:val="18"/>
        </w:rPr>
        <w:t xml:space="preserve">1. Настоящий порядок определяет основные правила </w:t>
      </w:r>
      <w:r w:rsidRPr="00D70122">
        <w:rPr>
          <w:rStyle w:val="match"/>
          <w:sz w:val="18"/>
          <w:szCs w:val="18"/>
        </w:rPr>
        <w:t>сбора</w:t>
      </w:r>
      <w:r w:rsidRPr="00D70122">
        <w:rPr>
          <w:sz w:val="18"/>
          <w:szCs w:val="18"/>
        </w:rPr>
        <w:t xml:space="preserve"> и </w:t>
      </w:r>
      <w:r w:rsidRPr="00D70122">
        <w:rPr>
          <w:rStyle w:val="match"/>
          <w:sz w:val="18"/>
          <w:szCs w:val="18"/>
        </w:rPr>
        <w:t>обмена</w:t>
      </w:r>
      <w:r w:rsidRPr="00D70122">
        <w:rPr>
          <w:sz w:val="18"/>
          <w:szCs w:val="18"/>
        </w:rPr>
        <w:t xml:space="preserve"> </w:t>
      </w:r>
      <w:r w:rsidRPr="00D70122">
        <w:rPr>
          <w:rStyle w:val="match"/>
          <w:sz w:val="18"/>
          <w:szCs w:val="18"/>
        </w:rPr>
        <w:t>информацией</w:t>
      </w:r>
      <w:r w:rsidRPr="00D70122">
        <w:rPr>
          <w:sz w:val="18"/>
          <w:szCs w:val="18"/>
        </w:rPr>
        <w:t xml:space="preserve"> в области защиты населения и территории городского поселения Агириш от чрезвычайных ситуаций природного и техногенного характера (далее </w:t>
      </w:r>
      <w:r w:rsidRPr="00D70122">
        <w:rPr>
          <w:rStyle w:val="match"/>
          <w:sz w:val="18"/>
          <w:szCs w:val="18"/>
        </w:rPr>
        <w:t>информация</w:t>
      </w:r>
      <w:r w:rsidRPr="00D70122">
        <w:rPr>
          <w:sz w:val="18"/>
          <w:szCs w:val="18"/>
        </w:rPr>
        <w:t>).</w:t>
      </w:r>
    </w:p>
    <w:p w:rsidR="00D70122" w:rsidRPr="00D70122" w:rsidRDefault="00D70122" w:rsidP="00D70122">
      <w:pPr>
        <w:pStyle w:val="formattext"/>
        <w:spacing w:before="0" w:after="0"/>
        <w:ind w:firstLine="480"/>
        <w:jc w:val="both"/>
        <w:rPr>
          <w:sz w:val="18"/>
          <w:szCs w:val="18"/>
        </w:rPr>
      </w:pPr>
      <w:r w:rsidRPr="00D70122">
        <w:rPr>
          <w:rStyle w:val="match"/>
          <w:sz w:val="18"/>
          <w:szCs w:val="18"/>
        </w:rPr>
        <w:t>2. Информация</w:t>
      </w:r>
      <w:r w:rsidRPr="00D70122">
        <w:rPr>
          <w:sz w:val="18"/>
          <w:szCs w:val="18"/>
        </w:rPr>
        <w:t xml:space="preserve"> составляет сведения о:</w:t>
      </w:r>
    </w:p>
    <w:p w:rsidR="00D70122" w:rsidRPr="00D70122" w:rsidRDefault="00D70122" w:rsidP="00D70122">
      <w:pPr>
        <w:pStyle w:val="formattext"/>
        <w:spacing w:before="0" w:after="0"/>
        <w:ind w:firstLine="480"/>
        <w:jc w:val="both"/>
        <w:rPr>
          <w:sz w:val="18"/>
          <w:szCs w:val="18"/>
        </w:rPr>
      </w:pPr>
      <w:r w:rsidRPr="00D70122">
        <w:rPr>
          <w:sz w:val="18"/>
          <w:szCs w:val="18"/>
        </w:rPr>
        <w:t xml:space="preserve">1) прогнозируемых и возникших чрезвычайных </w:t>
      </w:r>
      <w:proofErr w:type="gramStart"/>
      <w:r w:rsidRPr="00D70122">
        <w:rPr>
          <w:sz w:val="18"/>
          <w:szCs w:val="18"/>
        </w:rPr>
        <w:t>ситуациях</w:t>
      </w:r>
      <w:proofErr w:type="gramEnd"/>
      <w:r w:rsidRPr="00D70122">
        <w:rPr>
          <w:sz w:val="18"/>
          <w:szCs w:val="18"/>
        </w:rPr>
        <w:t xml:space="preserve"> природного и техногенного характера (далее - ЧС) и их последствиях;</w:t>
      </w:r>
    </w:p>
    <w:p w:rsidR="00D70122" w:rsidRPr="00D70122" w:rsidRDefault="00D70122" w:rsidP="00D70122">
      <w:pPr>
        <w:pStyle w:val="formattext"/>
        <w:spacing w:before="0" w:after="0"/>
        <w:ind w:firstLine="480"/>
        <w:jc w:val="both"/>
        <w:rPr>
          <w:color w:val="22272F"/>
          <w:sz w:val="18"/>
          <w:szCs w:val="18"/>
          <w:shd w:val="clear" w:color="auto" w:fill="FFFFFF"/>
        </w:rPr>
      </w:pPr>
      <w:r w:rsidRPr="00D70122">
        <w:rPr>
          <w:color w:val="22272F"/>
          <w:sz w:val="18"/>
          <w:szCs w:val="18"/>
          <w:shd w:val="clear" w:color="auto" w:fill="FFFFFF"/>
        </w:rPr>
        <w:t xml:space="preserve">2) </w:t>
      </w:r>
      <w:proofErr w:type="gramStart"/>
      <w:r w:rsidRPr="00D70122">
        <w:rPr>
          <w:color w:val="22272F"/>
          <w:sz w:val="18"/>
          <w:szCs w:val="18"/>
          <w:shd w:val="clear" w:color="auto" w:fill="FFFFFF"/>
        </w:rPr>
        <w:t>мерах</w:t>
      </w:r>
      <w:proofErr w:type="gramEnd"/>
      <w:r w:rsidRPr="00D70122">
        <w:rPr>
          <w:color w:val="22272F"/>
          <w:sz w:val="18"/>
          <w:szCs w:val="18"/>
          <w:shd w:val="clear" w:color="auto" w:fill="FFFFFF"/>
        </w:rPr>
        <w:t xml:space="preserve"> по защите населения и территорий;</w:t>
      </w:r>
    </w:p>
    <w:p w:rsidR="00D70122" w:rsidRPr="00D70122" w:rsidRDefault="00D70122" w:rsidP="00D70122">
      <w:pPr>
        <w:pStyle w:val="formattext"/>
        <w:spacing w:before="0" w:after="0"/>
        <w:ind w:firstLine="480"/>
        <w:jc w:val="both"/>
        <w:rPr>
          <w:color w:val="22272F"/>
          <w:sz w:val="18"/>
          <w:szCs w:val="18"/>
          <w:shd w:val="clear" w:color="auto" w:fill="FFFFFF"/>
        </w:rPr>
      </w:pPr>
      <w:r w:rsidRPr="00D70122">
        <w:rPr>
          <w:color w:val="22272F"/>
          <w:sz w:val="18"/>
          <w:szCs w:val="18"/>
          <w:shd w:val="clear" w:color="auto" w:fill="FFFFFF"/>
        </w:rPr>
        <w:t xml:space="preserve">3) </w:t>
      </w:r>
      <w:proofErr w:type="gramStart"/>
      <w:r w:rsidRPr="00D70122">
        <w:rPr>
          <w:color w:val="22272F"/>
          <w:sz w:val="18"/>
          <w:szCs w:val="18"/>
          <w:shd w:val="clear" w:color="auto" w:fill="FFFFFF"/>
        </w:rPr>
        <w:t>ведении</w:t>
      </w:r>
      <w:proofErr w:type="gramEnd"/>
      <w:r w:rsidRPr="00D70122">
        <w:rPr>
          <w:color w:val="22272F"/>
          <w:sz w:val="18"/>
          <w:szCs w:val="18"/>
          <w:shd w:val="clear" w:color="auto" w:fill="FFFFFF"/>
        </w:rPr>
        <w:t xml:space="preserve"> аварийно-спасательных и других неотложных работ;</w:t>
      </w:r>
    </w:p>
    <w:p w:rsidR="00D70122" w:rsidRPr="00D70122" w:rsidRDefault="00D70122" w:rsidP="00D70122">
      <w:pPr>
        <w:pStyle w:val="formattext"/>
        <w:spacing w:before="0" w:after="0"/>
        <w:ind w:firstLine="480"/>
        <w:jc w:val="both"/>
        <w:rPr>
          <w:color w:val="22272F"/>
          <w:sz w:val="18"/>
          <w:szCs w:val="18"/>
          <w:shd w:val="clear" w:color="auto" w:fill="FFFFFF"/>
        </w:rPr>
      </w:pPr>
      <w:r w:rsidRPr="00D70122">
        <w:rPr>
          <w:color w:val="22272F"/>
          <w:sz w:val="18"/>
          <w:szCs w:val="18"/>
          <w:shd w:val="clear" w:color="auto" w:fill="FFFFFF"/>
        </w:rPr>
        <w:t xml:space="preserve">4) </w:t>
      </w:r>
      <w:proofErr w:type="gramStart"/>
      <w:r w:rsidRPr="00D70122">
        <w:rPr>
          <w:color w:val="22272F"/>
          <w:sz w:val="18"/>
          <w:szCs w:val="18"/>
          <w:shd w:val="clear" w:color="auto" w:fill="FFFFFF"/>
        </w:rPr>
        <w:t>силах</w:t>
      </w:r>
      <w:proofErr w:type="gramEnd"/>
      <w:r w:rsidRPr="00D70122">
        <w:rPr>
          <w:color w:val="22272F"/>
          <w:sz w:val="18"/>
          <w:szCs w:val="18"/>
          <w:shd w:val="clear" w:color="auto" w:fill="FFFFFF"/>
        </w:rPr>
        <w:t xml:space="preserve"> и средствах, задействованных для ликвидации чрезвычайных ситуаций;</w:t>
      </w:r>
    </w:p>
    <w:p w:rsidR="00D70122" w:rsidRPr="00D70122" w:rsidRDefault="00D70122" w:rsidP="00D70122">
      <w:pPr>
        <w:pStyle w:val="formattext"/>
        <w:spacing w:before="0" w:after="0"/>
        <w:ind w:firstLine="480"/>
        <w:jc w:val="both"/>
        <w:rPr>
          <w:color w:val="22272F"/>
          <w:sz w:val="18"/>
          <w:szCs w:val="18"/>
          <w:shd w:val="clear" w:color="auto" w:fill="FFFFFF"/>
        </w:rPr>
      </w:pPr>
      <w:r w:rsidRPr="00D70122">
        <w:rPr>
          <w:color w:val="22272F"/>
          <w:sz w:val="18"/>
          <w:szCs w:val="18"/>
          <w:shd w:val="clear" w:color="auto" w:fill="FFFFFF"/>
        </w:rPr>
        <w:t xml:space="preserve"> 5) радиационной, химической, медико-биологической, взрывной, пожарной и экологической безопасности на соответствующих объектах и территориях;</w:t>
      </w:r>
    </w:p>
    <w:p w:rsidR="00D70122" w:rsidRPr="00D70122" w:rsidRDefault="00D70122" w:rsidP="00D70122">
      <w:pPr>
        <w:pStyle w:val="formattext"/>
        <w:spacing w:before="0" w:after="0"/>
        <w:ind w:firstLine="480"/>
        <w:jc w:val="both"/>
        <w:rPr>
          <w:color w:val="22272F"/>
          <w:sz w:val="18"/>
          <w:szCs w:val="18"/>
          <w:shd w:val="clear" w:color="auto" w:fill="FFFFFF"/>
        </w:rPr>
      </w:pPr>
      <w:r w:rsidRPr="00D70122">
        <w:rPr>
          <w:color w:val="22272F"/>
          <w:sz w:val="18"/>
          <w:szCs w:val="18"/>
          <w:shd w:val="clear" w:color="auto" w:fill="FFFFFF"/>
        </w:rPr>
        <w:t xml:space="preserve">6) </w:t>
      </w:r>
      <w:proofErr w:type="gramStart"/>
      <w:r w:rsidRPr="00D70122">
        <w:rPr>
          <w:color w:val="22272F"/>
          <w:sz w:val="18"/>
          <w:szCs w:val="18"/>
          <w:shd w:val="clear" w:color="auto" w:fill="FFFFFF"/>
        </w:rPr>
        <w:t>составе</w:t>
      </w:r>
      <w:proofErr w:type="gramEnd"/>
      <w:r w:rsidRPr="00D70122">
        <w:rPr>
          <w:color w:val="22272F"/>
          <w:sz w:val="18"/>
          <w:szCs w:val="18"/>
          <w:shd w:val="clear" w:color="auto" w:fill="FFFFFF"/>
        </w:rPr>
        <w:t xml:space="preserve"> и структуре сил и средств, предназначенных для предупреждения и ликвидации чрезвычайных ситуаций, в том числе сил постоянной готовности, создании, наличии;</w:t>
      </w:r>
    </w:p>
    <w:p w:rsidR="00D70122" w:rsidRPr="00D70122" w:rsidRDefault="00D70122" w:rsidP="00D70122">
      <w:pPr>
        <w:pStyle w:val="formattext"/>
        <w:spacing w:before="0" w:after="0"/>
        <w:ind w:firstLine="480"/>
        <w:jc w:val="both"/>
        <w:rPr>
          <w:sz w:val="18"/>
          <w:szCs w:val="18"/>
        </w:rPr>
      </w:pPr>
      <w:r w:rsidRPr="00D70122">
        <w:rPr>
          <w:color w:val="22272F"/>
          <w:sz w:val="18"/>
          <w:szCs w:val="18"/>
          <w:shd w:val="clear" w:color="auto" w:fill="FFFFFF"/>
        </w:rPr>
        <w:t>7) об использовании и о восполнении финансовых и материальных ресурсов для ликвидации чрезвычайных ситуаций;</w:t>
      </w:r>
    </w:p>
    <w:p w:rsidR="00D70122" w:rsidRPr="00D70122" w:rsidRDefault="00D70122" w:rsidP="00D70122">
      <w:pPr>
        <w:pStyle w:val="formattext"/>
        <w:spacing w:before="0" w:after="0"/>
        <w:ind w:firstLine="480"/>
        <w:jc w:val="both"/>
        <w:rPr>
          <w:sz w:val="18"/>
          <w:szCs w:val="18"/>
        </w:rPr>
      </w:pPr>
      <w:r w:rsidRPr="00D70122">
        <w:rPr>
          <w:sz w:val="18"/>
          <w:szCs w:val="18"/>
        </w:rPr>
        <w:t xml:space="preserve">8) сведения о деятельности </w:t>
      </w:r>
      <w:r w:rsidRPr="00D70122">
        <w:rPr>
          <w:color w:val="22272F"/>
          <w:sz w:val="18"/>
          <w:szCs w:val="18"/>
          <w:shd w:val="clear" w:color="auto" w:fill="FFFFFF"/>
        </w:rPr>
        <w:t>органов местного самоуправления</w:t>
      </w:r>
      <w:proofErr w:type="gramStart"/>
      <w:r w:rsidRPr="00D70122">
        <w:rPr>
          <w:color w:val="22272F"/>
          <w:sz w:val="18"/>
          <w:szCs w:val="18"/>
          <w:shd w:val="clear" w:color="auto" w:fill="FFFFFF"/>
        </w:rPr>
        <w:t xml:space="preserve"> ,</w:t>
      </w:r>
      <w:proofErr w:type="gramEnd"/>
      <w:r w:rsidRPr="00D70122">
        <w:rPr>
          <w:color w:val="22272F"/>
          <w:sz w:val="18"/>
          <w:szCs w:val="18"/>
          <w:shd w:val="clear" w:color="auto" w:fill="FFFFFF"/>
        </w:rPr>
        <w:t xml:space="preserve"> </w:t>
      </w:r>
      <w:r w:rsidRPr="00D70122">
        <w:rPr>
          <w:sz w:val="18"/>
          <w:szCs w:val="18"/>
        </w:rPr>
        <w:t>предприятий, учреждений и организаций независимо от форм собственности (далее - организации), расположенных в границах муниципального образования, в области защиты населения и территорий от ЧС.</w:t>
      </w:r>
    </w:p>
    <w:p w:rsidR="00D70122" w:rsidRPr="00D70122" w:rsidRDefault="00D70122" w:rsidP="00D70122">
      <w:pPr>
        <w:pStyle w:val="formattext"/>
        <w:spacing w:before="0" w:after="0"/>
        <w:ind w:firstLine="480"/>
        <w:jc w:val="both"/>
        <w:rPr>
          <w:sz w:val="18"/>
          <w:szCs w:val="18"/>
        </w:rPr>
      </w:pPr>
      <w:r w:rsidRPr="00D70122">
        <w:rPr>
          <w:sz w:val="18"/>
          <w:szCs w:val="18"/>
        </w:rPr>
        <w:t xml:space="preserve">2. </w:t>
      </w:r>
      <w:r w:rsidRPr="00D70122">
        <w:rPr>
          <w:rStyle w:val="match"/>
          <w:sz w:val="18"/>
          <w:szCs w:val="18"/>
        </w:rPr>
        <w:t>Информация</w:t>
      </w:r>
      <w:r w:rsidRPr="00D70122">
        <w:rPr>
          <w:sz w:val="18"/>
          <w:szCs w:val="18"/>
        </w:rPr>
        <w:t xml:space="preserve"> является гласной и открытой, если иное не предусмотрено законодательством Российской Федерации. Организации обязаны оперативно и достоверно информировать население о ситуации в области защиты населения и территорий от ЧС.</w:t>
      </w:r>
    </w:p>
    <w:p w:rsidR="00D70122" w:rsidRPr="00D70122" w:rsidRDefault="00D70122" w:rsidP="00D70122">
      <w:pPr>
        <w:pStyle w:val="s1"/>
        <w:shd w:val="clear" w:color="auto" w:fill="FFFFFF"/>
        <w:spacing w:before="0" w:beforeAutospacing="0" w:after="0" w:afterAutospacing="0"/>
        <w:jc w:val="both"/>
        <w:rPr>
          <w:color w:val="22272F"/>
          <w:sz w:val="18"/>
          <w:szCs w:val="18"/>
        </w:rPr>
      </w:pPr>
      <w:r w:rsidRPr="00D70122">
        <w:rPr>
          <w:sz w:val="18"/>
          <w:szCs w:val="18"/>
        </w:rPr>
        <w:t xml:space="preserve">        3. </w:t>
      </w:r>
      <w:r w:rsidRPr="00D70122">
        <w:rPr>
          <w:rStyle w:val="match"/>
          <w:sz w:val="18"/>
          <w:szCs w:val="18"/>
        </w:rPr>
        <w:t>Сбор</w:t>
      </w:r>
      <w:r w:rsidRPr="00D70122">
        <w:rPr>
          <w:sz w:val="18"/>
          <w:szCs w:val="18"/>
        </w:rPr>
        <w:t xml:space="preserve"> и </w:t>
      </w:r>
      <w:r w:rsidRPr="00D70122">
        <w:rPr>
          <w:rStyle w:val="match"/>
          <w:sz w:val="18"/>
          <w:szCs w:val="18"/>
        </w:rPr>
        <w:t>обмен</w:t>
      </w:r>
      <w:r w:rsidRPr="00D70122">
        <w:rPr>
          <w:sz w:val="18"/>
          <w:szCs w:val="18"/>
        </w:rPr>
        <w:t xml:space="preserve"> </w:t>
      </w:r>
      <w:r w:rsidRPr="00D70122">
        <w:rPr>
          <w:rStyle w:val="match"/>
          <w:sz w:val="18"/>
          <w:szCs w:val="18"/>
        </w:rPr>
        <w:t>информацией</w:t>
      </w:r>
      <w:r w:rsidRPr="00D70122">
        <w:rPr>
          <w:sz w:val="18"/>
          <w:szCs w:val="18"/>
        </w:rPr>
        <w:t xml:space="preserve"> осуществляется </w:t>
      </w:r>
      <w:r w:rsidRPr="00D70122">
        <w:rPr>
          <w:color w:val="22272F"/>
          <w:sz w:val="18"/>
          <w:szCs w:val="18"/>
        </w:rPr>
        <w:t>органами местного самоуправления и организациями 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ситуациях, в том числе с использованием автоматизированной информационно-управляющей системы единой государственной системы предупреждения и ликвидации чрезвычайных ситуаций.</w:t>
      </w:r>
    </w:p>
    <w:p w:rsidR="00D70122" w:rsidRPr="00D70122" w:rsidRDefault="00D70122" w:rsidP="00D70122">
      <w:pPr>
        <w:pStyle w:val="formattext"/>
        <w:spacing w:before="0" w:after="0"/>
        <w:ind w:firstLine="480"/>
        <w:jc w:val="both"/>
        <w:rPr>
          <w:sz w:val="18"/>
          <w:szCs w:val="18"/>
        </w:rPr>
      </w:pPr>
      <w:r w:rsidRPr="00D70122">
        <w:rPr>
          <w:sz w:val="18"/>
          <w:szCs w:val="18"/>
        </w:rPr>
        <w:t xml:space="preserve">4. Организации представляют </w:t>
      </w:r>
      <w:r w:rsidRPr="00D70122">
        <w:rPr>
          <w:rStyle w:val="match"/>
          <w:sz w:val="18"/>
          <w:szCs w:val="18"/>
        </w:rPr>
        <w:t>информацию</w:t>
      </w:r>
      <w:r w:rsidRPr="00D70122">
        <w:rPr>
          <w:sz w:val="18"/>
          <w:szCs w:val="18"/>
        </w:rPr>
        <w:t xml:space="preserve"> в единую дежурно-диспетчерскую службу (далее - ЕДДС) муниципального образования (при наличии) и в администрацию городского поселения Агириш.</w:t>
      </w:r>
    </w:p>
    <w:p w:rsidR="00D70122" w:rsidRPr="00D70122" w:rsidRDefault="00D70122" w:rsidP="00D70122">
      <w:pPr>
        <w:pStyle w:val="s1"/>
        <w:shd w:val="clear" w:color="auto" w:fill="FFFFFF"/>
        <w:spacing w:before="0" w:beforeAutospacing="0" w:after="0" w:afterAutospacing="0"/>
        <w:jc w:val="both"/>
        <w:rPr>
          <w:color w:val="22272F"/>
          <w:sz w:val="18"/>
          <w:szCs w:val="18"/>
        </w:rPr>
      </w:pPr>
      <w:r w:rsidRPr="00D70122">
        <w:rPr>
          <w:color w:val="22272F"/>
          <w:sz w:val="18"/>
          <w:szCs w:val="18"/>
        </w:rPr>
        <w:t xml:space="preserve">           5. Организации представляют информацию в </w:t>
      </w:r>
      <w:r w:rsidRPr="00D70122">
        <w:rPr>
          <w:sz w:val="18"/>
          <w:szCs w:val="18"/>
        </w:rPr>
        <w:t>администрацию городского поселения Агириш</w:t>
      </w:r>
      <w:r w:rsidRPr="00D70122">
        <w:rPr>
          <w:color w:val="22272F"/>
          <w:sz w:val="18"/>
          <w:szCs w:val="18"/>
        </w:rPr>
        <w:t>, а также в федеральный орган исполнительной власти, к сфере деятельности которого относится организация.</w:t>
      </w:r>
    </w:p>
    <w:p w:rsidR="00D70122" w:rsidRPr="00D70122" w:rsidRDefault="00D70122" w:rsidP="00D70122">
      <w:pPr>
        <w:pStyle w:val="s1"/>
        <w:shd w:val="clear" w:color="auto" w:fill="FFFFFF"/>
        <w:spacing w:before="0" w:beforeAutospacing="0" w:after="0" w:afterAutospacing="0"/>
        <w:jc w:val="both"/>
        <w:rPr>
          <w:color w:val="22272F"/>
          <w:sz w:val="18"/>
          <w:szCs w:val="18"/>
        </w:rPr>
      </w:pPr>
      <w:r w:rsidRPr="00D70122">
        <w:rPr>
          <w:sz w:val="18"/>
          <w:szCs w:val="18"/>
        </w:rPr>
        <w:t xml:space="preserve">        6. Администрация городского поселения Агириш</w:t>
      </w:r>
      <w:r w:rsidRPr="00D70122">
        <w:rPr>
          <w:color w:val="22272F"/>
          <w:sz w:val="18"/>
          <w:szCs w:val="18"/>
        </w:rPr>
        <w:t xml:space="preserve"> осуществляет сбор, обработку и обмен информацией на соответствующих </w:t>
      </w:r>
      <w:proofErr w:type="gramStart"/>
      <w:r w:rsidRPr="00D70122">
        <w:rPr>
          <w:color w:val="22272F"/>
          <w:sz w:val="18"/>
          <w:szCs w:val="18"/>
        </w:rPr>
        <w:t>территориях</w:t>
      </w:r>
      <w:proofErr w:type="gramEnd"/>
      <w:r w:rsidRPr="00D70122">
        <w:rPr>
          <w:color w:val="22272F"/>
          <w:sz w:val="18"/>
          <w:szCs w:val="18"/>
        </w:rPr>
        <w:t xml:space="preserve"> и представляет информацию в органы исполнительной власти Ханты – Мансийского автономного округа - Югры.</w:t>
      </w:r>
    </w:p>
    <w:p w:rsidR="00D70122" w:rsidRPr="00D70122" w:rsidRDefault="00D70122" w:rsidP="00D70122">
      <w:pPr>
        <w:pStyle w:val="formattext"/>
        <w:spacing w:before="0" w:after="0"/>
        <w:ind w:firstLine="480"/>
        <w:jc w:val="both"/>
        <w:rPr>
          <w:sz w:val="18"/>
          <w:szCs w:val="18"/>
        </w:rPr>
      </w:pPr>
      <w:r w:rsidRPr="00D70122">
        <w:rPr>
          <w:sz w:val="18"/>
          <w:szCs w:val="18"/>
        </w:rPr>
        <w:t xml:space="preserve">7. </w:t>
      </w:r>
      <w:r w:rsidRPr="00D70122">
        <w:rPr>
          <w:color w:val="22272F"/>
          <w:sz w:val="18"/>
          <w:szCs w:val="18"/>
        </w:rPr>
        <w:t xml:space="preserve">Федеральные органы исполнительной власти, которые осуществляют наблюдение и </w:t>
      </w:r>
      <w:proofErr w:type="gramStart"/>
      <w:r w:rsidRPr="00D70122">
        <w:rPr>
          <w:color w:val="22272F"/>
          <w:sz w:val="18"/>
          <w:szCs w:val="18"/>
        </w:rPr>
        <w:t>контроль за</w:t>
      </w:r>
      <w:proofErr w:type="gramEnd"/>
      <w:r w:rsidRPr="00D70122">
        <w:rPr>
          <w:color w:val="22272F"/>
          <w:sz w:val="18"/>
          <w:szCs w:val="18"/>
        </w:rPr>
        <w:t xml:space="preserve"> состоянием окружающей природной среды, обстановкой на потенциально опасных объектах и прилегающих к ним территориях, доводят информацию о прогнозируемых и возникших чрезвычайных ситуациях до органов местного самоуправления</w:t>
      </w:r>
      <w:r w:rsidRPr="00D70122">
        <w:rPr>
          <w:sz w:val="18"/>
          <w:szCs w:val="18"/>
        </w:rPr>
        <w:t xml:space="preserve"> городского поселения Агириш</w:t>
      </w:r>
      <w:r w:rsidRPr="00D70122">
        <w:rPr>
          <w:color w:val="22272F"/>
          <w:sz w:val="18"/>
          <w:szCs w:val="18"/>
        </w:rPr>
        <w:t xml:space="preserve"> и органов исполнительной власти субъектов Российской Федерации</w:t>
      </w:r>
      <w:r w:rsidRPr="00D70122">
        <w:rPr>
          <w:sz w:val="18"/>
          <w:szCs w:val="18"/>
        </w:rPr>
        <w:t>.</w:t>
      </w:r>
    </w:p>
    <w:p w:rsidR="00D70122" w:rsidRPr="00D70122" w:rsidRDefault="00D70122" w:rsidP="00D70122">
      <w:pPr>
        <w:pStyle w:val="s1"/>
        <w:shd w:val="clear" w:color="auto" w:fill="FFFFFF"/>
        <w:spacing w:before="0" w:beforeAutospacing="0" w:after="0" w:afterAutospacing="0"/>
        <w:jc w:val="both"/>
        <w:rPr>
          <w:color w:val="22272F"/>
          <w:sz w:val="18"/>
          <w:szCs w:val="18"/>
        </w:rPr>
      </w:pPr>
      <w:r w:rsidRPr="00D70122">
        <w:rPr>
          <w:color w:val="22272F"/>
          <w:sz w:val="18"/>
          <w:szCs w:val="18"/>
        </w:rPr>
        <w:t xml:space="preserve">            8. Дежурно-диспетчерские службы организаций, находящихся в ведении федеральных органов исполнительной власти, осуществляют сбор, обработку и обмен информацией в своей сфере деятельности на соответствующих объектах и территориях и представляют информацию в администрацию </w:t>
      </w:r>
      <w:r w:rsidRPr="00D70122">
        <w:rPr>
          <w:sz w:val="18"/>
          <w:szCs w:val="18"/>
        </w:rPr>
        <w:t>городского поселения Агириш</w:t>
      </w:r>
      <w:r w:rsidRPr="00D70122">
        <w:rPr>
          <w:color w:val="22272F"/>
          <w:sz w:val="18"/>
          <w:szCs w:val="18"/>
        </w:rPr>
        <w:t xml:space="preserve"> в порядке, утверждаемом федеральным органом исполнительной власти, в ведении которого находятся соответствующие организации.</w:t>
      </w:r>
    </w:p>
    <w:p w:rsidR="00D70122" w:rsidRPr="00D70122" w:rsidRDefault="00D70122" w:rsidP="00D70122">
      <w:pPr>
        <w:pStyle w:val="formattext"/>
        <w:spacing w:before="0" w:after="0"/>
        <w:ind w:firstLine="480"/>
        <w:jc w:val="both"/>
        <w:rPr>
          <w:sz w:val="18"/>
          <w:szCs w:val="18"/>
        </w:rPr>
      </w:pPr>
      <w:r w:rsidRPr="00D70122">
        <w:rPr>
          <w:sz w:val="18"/>
          <w:szCs w:val="18"/>
        </w:rPr>
        <w:t>9. Передача сведений о прогнозируемых и возникших ЧС и их последствиях осуществляется немедленно по всем каналам и средствам связи, предусматривает передачу следующих данных:</w:t>
      </w:r>
    </w:p>
    <w:p w:rsidR="00D70122" w:rsidRPr="00D70122" w:rsidRDefault="00D70122" w:rsidP="00D70122">
      <w:pPr>
        <w:pStyle w:val="formattext"/>
        <w:spacing w:before="0" w:after="0"/>
        <w:ind w:firstLine="480"/>
        <w:jc w:val="both"/>
        <w:rPr>
          <w:sz w:val="18"/>
          <w:szCs w:val="18"/>
        </w:rPr>
      </w:pPr>
      <w:r w:rsidRPr="00D70122">
        <w:rPr>
          <w:sz w:val="18"/>
          <w:szCs w:val="18"/>
        </w:rPr>
        <w:t>- о прогнозе, фактах возникновения ЧС и возможных их последствиях;</w:t>
      </w:r>
    </w:p>
    <w:p w:rsidR="00D70122" w:rsidRPr="00D70122" w:rsidRDefault="00D70122" w:rsidP="00D70122">
      <w:pPr>
        <w:pStyle w:val="formattext"/>
        <w:spacing w:before="0" w:after="0"/>
        <w:ind w:firstLine="480"/>
        <w:jc w:val="both"/>
        <w:rPr>
          <w:sz w:val="18"/>
          <w:szCs w:val="18"/>
        </w:rPr>
      </w:pPr>
      <w:r w:rsidRPr="00D70122">
        <w:rPr>
          <w:sz w:val="18"/>
          <w:szCs w:val="18"/>
        </w:rPr>
        <w:t>- о масштабах, ходе и итогах ликвидации ЧС;</w:t>
      </w:r>
    </w:p>
    <w:p w:rsidR="00D70122" w:rsidRPr="00D70122" w:rsidRDefault="00D70122" w:rsidP="00D70122">
      <w:pPr>
        <w:pStyle w:val="formattext"/>
        <w:spacing w:before="0" w:after="0"/>
        <w:ind w:firstLine="480"/>
        <w:jc w:val="both"/>
        <w:rPr>
          <w:sz w:val="18"/>
          <w:szCs w:val="18"/>
        </w:rPr>
      </w:pPr>
      <w:r w:rsidRPr="00D70122">
        <w:rPr>
          <w:sz w:val="18"/>
          <w:szCs w:val="18"/>
        </w:rPr>
        <w:t>- о состоянии природной среды и потенциально опасных объектов;</w:t>
      </w:r>
    </w:p>
    <w:p w:rsidR="00D70122" w:rsidRPr="00D70122" w:rsidRDefault="00D70122" w:rsidP="00D70122">
      <w:pPr>
        <w:pStyle w:val="formattext"/>
        <w:spacing w:before="0" w:after="0"/>
        <w:ind w:firstLine="480"/>
        <w:jc w:val="both"/>
        <w:rPr>
          <w:sz w:val="18"/>
          <w:szCs w:val="18"/>
        </w:rPr>
      </w:pPr>
      <w:r w:rsidRPr="00D70122">
        <w:rPr>
          <w:sz w:val="18"/>
          <w:szCs w:val="18"/>
        </w:rPr>
        <w:t>- о стихийных, гидрометеорологических и других природных явлениях;</w:t>
      </w:r>
    </w:p>
    <w:p w:rsidR="00D70122" w:rsidRPr="00D70122" w:rsidRDefault="00D70122" w:rsidP="00D70122">
      <w:pPr>
        <w:pStyle w:val="formattext"/>
        <w:spacing w:before="0" w:after="0"/>
        <w:ind w:firstLine="480"/>
        <w:jc w:val="both"/>
        <w:rPr>
          <w:sz w:val="18"/>
          <w:szCs w:val="18"/>
        </w:rPr>
      </w:pPr>
      <w:r w:rsidRPr="00D70122">
        <w:rPr>
          <w:sz w:val="18"/>
          <w:szCs w:val="18"/>
        </w:rPr>
        <w:t>- по управлению силами и средствами наблюдения, контроля и ликвидации ЧС.</w:t>
      </w:r>
    </w:p>
    <w:p w:rsidR="00D70122" w:rsidRPr="00D70122" w:rsidRDefault="00D70122" w:rsidP="00D70122">
      <w:pPr>
        <w:pStyle w:val="formattext"/>
        <w:spacing w:before="0" w:after="0"/>
        <w:ind w:firstLine="480"/>
        <w:jc w:val="both"/>
        <w:rPr>
          <w:sz w:val="18"/>
          <w:szCs w:val="18"/>
        </w:rPr>
      </w:pPr>
      <w:r w:rsidRPr="00D70122">
        <w:rPr>
          <w:sz w:val="18"/>
          <w:szCs w:val="18"/>
        </w:rPr>
        <w:t xml:space="preserve">10. Сведения о прогнозируемых и возникших ЧС и их последствиях представляются в </w:t>
      </w:r>
      <w:r w:rsidRPr="00D70122">
        <w:rPr>
          <w:color w:val="22272F"/>
          <w:sz w:val="18"/>
          <w:szCs w:val="18"/>
        </w:rPr>
        <w:t xml:space="preserve">администрацию </w:t>
      </w:r>
      <w:r w:rsidRPr="00D70122">
        <w:rPr>
          <w:sz w:val="18"/>
          <w:szCs w:val="18"/>
        </w:rPr>
        <w:t xml:space="preserve">городского поселения Агириш, ЕДДС Советского района, а так же в федеральный орган исполнительной </w:t>
      </w:r>
      <w:proofErr w:type="gramStart"/>
      <w:r w:rsidRPr="00D70122">
        <w:rPr>
          <w:sz w:val="18"/>
          <w:szCs w:val="18"/>
        </w:rPr>
        <w:t>власти</w:t>
      </w:r>
      <w:proofErr w:type="gramEnd"/>
      <w:r w:rsidRPr="00D70122">
        <w:rPr>
          <w:sz w:val="18"/>
          <w:szCs w:val="18"/>
        </w:rPr>
        <w:t xml:space="preserve"> к сфере деятельности которого относится организация, при фиксировании хотя бы одного из установленных показателей критериев ЧС.</w:t>
      </w:r>
    </w:p>
    <w:p w:rsidR="00D70122" w:rsidRPr="00D70122" w:rsidRDefault="00D70122" w:rsidP="00D70122">
      <w:pPr>
        <w:pStyle w:val="formattext"/>
        <w:spacing w:before="0" w:after="0"/>
        <w:ind w:firstLine="480"/>
        <w:jc w:val="both"/>
        <w:rPr>
          <w:sz w:val="18"/>
          <w:szCs w:val="18"/>
        </w:rPr>
      </w:pPr>
      <w:r w:rsidRPr="00D70122">
        <w:rPr>
          <w:sz w:val="18"/>
          <w:szCs w:val="18"/>
        </w:rPr>
        <w:t xml:space="preserve">11. </w:t>
      </w:r>
      <w:r w:rsidRPr="00D70122">
        <w:rPr>
          <w:rStyle w:val="match"/>
          <w:sz w:val="18"/>
          <w:szCs w:val="18"/>
        </w:rPr>
        <w:t>Информация</w:t>
      </w:r>
      <w:r w:rsidRPr="00D70122">
        <w:rPr>
          <w:sz w:val="18"/>
          <w:szCs w:val="18"/>
        </w:rPr>
        <w:t xml:space="preserve"> передается за подписью лиц, которым в установленном порядке определено право подписи сообщений (оповещений, уведомлений). Должностное лицо, подписавшее сообщение несет всю полноту ответственности за переданную </w:t>
      </w:r>
      <w:r w:rsidRPr="00D70122">
        <w:rPr>
          <w:rStyle w:val="match"/>
          <w:sz w:val="18"/>
          <w:szCs w:val="18"/>
        </w:rPr>
        <w:t>информацию</w:t>
      </w:r>
      <w:r w:rsidRPr="00D70122">
        <w:rPr>
          <w:sz w:val="18"/>
          <w:szCs w:val="18"/>
        </w:rPr>
        <w:t xml:space="preserve">. При передаче срочных сообщений </w:t>
      </w:r>
      <w:r w:rsidRPr="00D70122">
        <w:rPr>
          <w:rStyle w:val="match"/>
          <w:sz w:val="18"/>
          <w:szCs w:val="18"/>
        </w:rPr>
        <w:t>информация</w:t>
      </w:r>
      <w:r w:rsidRPr="00D70122">
        <w:rPr>
          <w:sz w:val="18"/>
          <w:szCs w:val="18"/>
        </w:rPr>
        <w:t xml:space="preserve"> может быть подписана должностным лицом оперативной (дежурно-диспетчерской) службы, с последующим ее подтверждением соответствующим должностным лицом, имеющим право подписи.</w:t>
      </w:r>
    </w:p>
    <w:p w:rsidR="00D70122" w:rsidRPr="00D70122" w:rsidRDefault="00D70122" w:rsidP="00D70122">
      <w:pPr>
        <w:pStyle w:val="formattext"/>
        <w:spacing w:before="0" w:after="0"/>
        <w:ind w:firstLine="480"/>
        <w:jc w:val="both"/>
        <w:rPr>
          <w:sz w:val="18"/>
          <w:szCs w:val="18"/>
        </w:rPr>
      </w:pPr>
      <w:r w:rsidRPr="00D70122">
        <w:rPr>
          <w:sz w:val="18"/>
          <w:szCs w:val="18"/>
        </w:rPr>
        <w:lastRenderedPageBreak/>
        <w:t>10. Администрация городского поселения Агириш:</w:t>
      </w:r>
    </w:p>
    <w:p w:rsidR="00D70122" w:rsidRPr="00D70122" w:rsidRDefault="00D70122" w:rsidP="00D70122">
      <w:pPr>
        <w:pStyle w:val="formattext"/>
        <w:spacing w:before="0" w:after="0"/>
        <w:ind w:firstLine="480"/>
        <w:jc w:val="both"/>
        <w:rPr>
          <w:sz w:val="18"/>
          <w:szCs w:val="18"/>
        </w:rPr>
      </w:pPr>
      <w:r w:rsidRPr="00D70122">
        <w:rPr>
          <w:sz w:val="18"/>
          <w:szCs w:val="18"/>
        </w:rPr>
        <w:t xml:space="preserve">- координирует работу по </w:t>
      </w:r>
      <w:r w:rsidRPr="00D70122">
        <w:rPr>
          <w:rStyle w:val="match"/>
          <w:sz w:val="18"/>
          <w:szCs w:val="18"/>
        </w:rPr>
        <w:t>сбору</w:t>
      </w:r>
      <w:r w:rsidRPr="00D70122">
        <w:rPr>
          <w:sz w:val="18"/>
          <w:szCs w:val="18"/>
        </w:rPr>
        <w:t xml:space="preserve"> и </w:t>
      </w:r>
      <w:r w:rsidRPr="00D70122">
        <w:rPr>
          <w:rStyle w:val="match"/>
          <w:sz w:val="18"/>
          <w:szCs w:val="18"/>
        </w:rPr>
        <w:t>обмену</w:t>
      </w:r>
      <w:r w:rsidRPr="00D70122">
        <w:rPr>
          <w:sz w:val="18"/>
          <w:szCs w:val="18"/>
        </w:rPr>
        <w:t xml:space="preserve"> </w:t>
      </w:r>
      <w:r w:rsidRPr="00D70122">
        <w:rPr>
          <w:rStyle w:val="match"/>
          <w:sz w:val="18"/>
          <w:szCs w:val="18"/>
        </w:rPr>
        <w:t>информацией</w:t>
      </w:r>
      <w:r w:rsidRPr="00D70122">
        <w:rPr>
          <w:sz w:val="18"/>
          <w:szCs w:val="18"/>
        </w:rPr>
        <w:t>;</w:t>
      </w:r>
    </w:p>
    <w:p w:rsidR="00D70122" w:rsidRPr="00D70122" w:rsidRDefault="00D70122" w:rsidP="00D70122">
      <w:pPr>
        <w:pStyle w:val="formattext"/>
        <w:spacing w:before="0" w:after="0"/>
        <w:ind w:firstLine="480"/>
        <w:jc w:val="both"/>
        <w:rPr>
          <w:sz w:val="18"/>
          <w:szCs w:val="18"/>
        </w:rPr>
      </w:pPr>
      <w:r w:rsidRPr="00D70122">
        <w:rPr>
          <w:sz w:val="18"/>
          <w:szCs w:val="18"/>
        </w:rPr>
        <w:t xml:space="preserve">- осуществляет </w:t>
      </w:r>
      <w:r w:rsidRPr="00D70122">
        <w:rPr>
          <w:rStyle w:val="match"/>
          <w:sz w:val="18"/>
          <w:szCs w:val="18"/>
        </w:rPr>
        <w:t>сбор</w:t>
      </w:r>
      <w:r w:rsidRPr="00D70122">
        <w:rPr>
          <w:sz w:val="18"/>
          <w:szCs w:val="18"/>
        </w:rPr>
        <w:t xml:space="preserve"> и обобщение представляемой </w:t>
      </w:r>
      <w:r w:rsidRPr="00D70122">
        <w:rPr>
          <w:rStyle w:val="match"/>
          <w:sz w:val="18"/>
          <w:szCs w:val="18"/>
        </w:rPr>
        <w:t>информации</w:t>
      </w:r>
      <w:r w:rsidRPr="00D70122">
        <w:rPr>
          <w:sz w:val="18"/>
          <w:szCs w:val="18"/>
        </w:rPr>
        <w:t>;</w:t>
      </w:r>
    </w:p>
    <w:p w:rsidR="00D70122" w:rsidRPr="00D70122" w:rsidRDefault="00D70122" w:rsidP="00D70122">
      <w:pPr>
        <w:pStyle w:val="formattext"/>
        <w:spacing w:before="0" w:after="0"/>
        <w:ind w:firstLine="480"/>
        <w:jc w:val="both"/>
        <w:rPr>
          <w:sz w:val="18"/>
          <w:szCs w:val="18"/>
        </w:rPr>
      </w:pPr>
      <w:r w:rsidRPr="00D70122">
        <w:rPr>
          <w:sz w:val="18"/>
          <w:szCs w:val="18"/>
        </w:rPr>
        <w:t>- представляет главе городского поселения Агириш - председателю КЧС и ОПБ сведения о прогнозируемых и возникших ЧС и их последствиях, принимаемых мерах по их ликвидации;</w:t>
      </w:r>
    </w:p>
    <w:p w:rsidR="00D70122" w:rsidRPr="00D70122" w:rsidRDefault="00D70122" w:rsidP="00D70122">
      <w:pPr>
        <w:pStyle w:val="formattext"/>
        <w:spacing w:before="0" w:after="0"/>
        <w:ind w:firstLine="480"/>
        <w:jc w:val="both"/>
        <w:rPr>
          <w:sz w:val="18"/>
          <w:szCs w:val="18"/>
        </w:rPr>
      </w:pPr>
      <w:r w:rsidRPr="00D70122">
        <w:rPr>
          <w:sz w:val="18"/>
          <w:szCs w:val="18"/>
        </w:rPr>
        <w:t>- ведет статистический отчет прогнозируемых и возникших на территории муниципального образования ЧС, в целях совершенствования системы их предупреждения и ликвидации;</w:t>
      </w:r>
    </w:p>
    <w:p w:rsidR="00D70122" w:rsidRPr="00D70122" w:rsidRDefault="00D70122" w:rsidP="00D70122">
      <w:pPr>
        <w:pStyle w:val="formattext"/>
        <w:spacing w:before="0" w:after="0"/>
        <w:ind w:firstLine="480"/>
        <w:jc w:val="both"/>
        <w:rPr>
          <w:sz w:val="18"/>
          <w:szCs w:val="18"/>
        </w:rPr>
      </w:pPr>
      <w:r w:rsidRPr="00D70122">
        <w:rPr>
          <w:sz w:val="18"/>
          <w:szCs w:val="18"/>
        </w:rPr>
        <w:t>- представляет на утверждение председателю КЧС и ОПБ городского поселения Агириш – главе городского поселения Агириш ежегодный доклад о состоянии защиты населения и территории от ЧС природного и техногенного характера.</w:t>
      </w:r>
    </w:p>
    <w:p w:rsidR="00105F3A" w:rsidRPr="00957673" w:rsidRDefault="00105F3A" w:rsidP="00957673">
      <w:pPr>
        <w:widowControl w:val="0"/>
        <w:autoSpaceDE w:val="0"/>
        <w:autoSpaceDN w:val="0"/>
        <w:adjustRightInd w:val="0"/>
        <w:jc w:val="both"/>
        <w:rPr>
          <w:b/>
          <w:bCs/>
          <w:kern w:val="2"/>
        </w:rPr>
      </w:pPr>
    </w:p>
    <w:p w:rsidR="00124379" w:rsidRDefault="00124379" w:rsidP="00DF5D44">
      <w:pPr>
        <w:widowControl w:val="0"/>
        <w:autoSpaceDE w:val="0"/>
        <w:autoSpaceDN w:val="0"/>
        <w:adjustRightInd w:val="0"/>
        <w:jc w:val="both"/>
        <w:rPr>
          <w:kern w:val="2"/>
          <w:sz w:val="18"/>
          <w:szCs w:val="18"/>
        </w:rPr>
      </w:pPr>
    </w:p>
    <w:p w:rsidR="006761F3" w:rsidRDefault="006761F3" w:rsidP="006761F3">
      <w:pPr>
        <w:widowControl w:val="0"/>
        <w:autoSpaceDE w:val="0"/>
        <w:autoSpaceDN w:val="0"/>
        <w:adjustRightInd w:val="0"/>
        <w:jc w:val="center"/>
        <w:rPr>
          <w:b/>
          <w:kern w:val="2"/>
          <w:sz w:val="20"/>
          <w:szCs w:val="18"/>
        </w:rPr>
      </w:pPr>
      <w:r>
        <w:rPr>
          <w:b/>
          <w:kern w:val="2"/>
          <w:sz w:val="20"/>
          <w:szCs w:val="18"/>
        </w:rPr>
        <w:t>Городское поселение</w:t>
      </w:r>
    </w:p>
    <w:p w:rsidR="006761F3" w:rsidRDefault="006761F3" w:rsidP="006761F3">
      <w:pPr>
        <w:widowControl w:val="0"/>
        <w:autoSpaceDE w:val="0"/>
        <w:autoSpaceDN w:val="0"/>
        <w:adjustRightInd w:val="0"/>
        <w:jc w:val="center"/>
        <w:rPr>
          <w:b/>
          <w:kern w:val="2"/>
          <w:sz w:val="20"/>
          <w:szCs w:val="18"/>
        </w:rPr>
      </w:pPr>
      <w:r>
        <w:rPr>
          <w:b/>
          <w:kern w:val="2"/>
          <w:sz w:val="20"/>
          <w:szCs w:val="18"/>
        </w:rPr>
        <w:t>АДМИНИСТРАЦИЯ</w:t>
      </w:r>
    </w:p>
    <w:p w:rsidR="006761F3" w:rsidRDefault="006761F3" w:rsidP="006761F3">
      <w:pPr>
        <w:widowControl w:val="0"/>
        <w:autoSpaceDE w:val="0"/>
        <w:autoSpaceDN w:val="0"/>
        <w:adjustRightInd w:val="0"/>
        <w:jc w:val="center"/>
        <w:rPr>
          <w:b/>
          <w:kern w:val="2"/>
          <w:sz w:val="20"/>
          <w:szCs w:val="18"/>
        </w:rPr>
      </w:pPr>
      <w:r>
        <w:rPr>
          <w:b/>
          <w:kern w:val="2"/>
          <w:sz w:val="20"/>
          <w:szCs w:val="18"/>
        </w:rPr>
        <w:t>ПОСТАНОВЛЕНИЕ</w:t>
      </w:r>
    </w:p>
    <w:p w:rsidR="00D70122" w:rsidRDefault="00D70122" w:rsidP="006761F3">
      <w:pPr>
        <w:widowControl w:val="0"/>
        <w:autoSpaceDE w:val="0"/>
        <w:autoSpaceDN w:val="0"/>
        <w:adjustRightInd w:val="0"/>
        <w:jc w:val="center"/>
        <w:rPr>
          <w:b/>
          <w:kern w:val="2"/>
          <w:sz w:val="20"/>
          <w:szCs w:val="18"/>
        </w:rPr>
      </w:pPr>
    </w:p>
    <w:p w:rsidR="00D70122" w:rsidRPr="00D70122" w:rsidRDefault="00D70122" w:rsidP="00D70122">
      <w:pPr>
        <w:widowControl w:val="0"/>
        <w:autoSpaceDE w:val="0"/>
        <w:autoSpaceDN w:val="0"/>
        <w:adjustRightInd w:val="0"/>
        <w:jc w:val="both"/>
        <w:rPr>
          <w:sz w:val="18"/>
          <w:szCs w:val="18"/>
        </w:rPr>
      </w:pPr>
      <w:r w:rsidRPr="00D70122">
        <w:rPr>
          <w:sz w:val="18"/>
          <w:szCs w:val="18"/>
        </w:rPr>
        <w:t xml:space="preserve">«08» ноября 2022 г. </w:t>
      </w:r>
      <w:r w:rsidRPr="00D70122">
        <w:rPr>
          <w:sz w:val="18"/>
          <w:szCs w:val="18"/>
        </w:rPr>
        <w:tab/>
      </w:r>
      <w:r w:rsidRPr="00D70122">
        <w:rPr>
          <w:sz w:val="18"/>
          <w:szCs w:val="18"/>
        </w:rPr>
        <w:tab/>
        <w:t xml:space="preserve">                                                                        № 350/НПА  </w:t>
      </w:r>
    </w:p>
    <w:p w:rsidR="00D70122" w:rsidRPr="00D70122" w:rsidRDefault="00D70122" w:rsidP="00D70122">
      <w:pPr>
        <w:widowControl w:val="0"/>
        <w:autoSpaceDE w:val="0"/>
        <w:autoSpaceDN w:val="0"/>
        <w:adjustRightInd w:val="0"/>
        <w:jc w:val="both"/>
        <w:rPr>
          <w:sz w:val="18"/>
          <w:szCs w:val="18"/>
        </w:rPr>
      </w:pPr>
    </w:p>
    <w:p w:rsidR="00D70122" w:rsidRPr="00D70122" w:rsidRDefault="00D70122" w:rsidP="00D70122">
      <w:pPr>
        <w:shd w:val="clear" w:color="auto" w:fill="FFFFFF"/>
        <w:autoSpaceDE w:val="0"/>
        <w:jc w:val="both"/>
        <w:rPr>
          <w:sz w:val="18"/>
          <w:szCs w:val="18"/>
          <w:highlight w:val="white"/>
        </w:rPr>
      </w:pPr>
      <w:r w:rsidRPr="00D70122">
        <w:rPr>
          <w:sz w:val="18"/>
          <w:szCs w:val="18"/>
          <w:highlight w:val="white"/>
        </w:rPr>
        <w:t xml:space="preserve">О внесении изменений в постановление администрации городского </w:t>
      </w:r>
    </w:p>
    <w:p w:rsidR="00D70122" w:rsidRPr="00D70122" w:rsidRDefault="00D70122" w:rsidP="00D70122">
      <w:pPr>
        <w:shd w:val="clear" w:color="auto" w:fill="FFFFFF"/>
        <w:autoSpaceDE w:val="0"/>
        <w:jc w:val="both"/>
        <w:rPr>
          <w:bCs/>
          <w:sz w:val="18"/>
          <w:szCs w:val="18"/>
        </w:rPr>
      </w:pPr>
      <w:r w:rsidRPr="00D70122">
        <w:rPr>
          <w:sz w:val="18"/>
          <w:szCs w:val="18"/>
          <w:highlight w:val="white"/>
        </w:rPr>
        <w:t>поселения Агириш от 31.01.2022 № 10/НПА «</w:t>
      </w:r>
      <w:r w:rsidRPr="00D70122">
        <w:rPr>
          <w:bCs/>
          <w:sz w:val="18"/>
          <w:szCs w:val="18"/>
        </w:rPr>
        <w:t xml:space="preserve">Об утверждении </w:t>
      </w:r>
    </w:p>
    <w:p w:rsidR="00D70122" w:rsidRPr="00D70122" w:rsidRDefault="00D70122" w:rsidP="00D70122">
      <w:pPr>
        <w:shd w:val="clear" w:color="auto" w:fill="FFFFFF"/>
        <w:autoSpaceDE w:val="0"/>
        <w:jc w:val="both"/>
        <w:rPr>
          <w:sz w:val="18"/>
          <w:szCs w:val="18"/>
        </w:rPr>
      </w:pPr>
      <w:r w:rsidRPr="00D70122">
        <w:rPr>
          <w:bCs/>
          <w:sz w:val="18"/>
          <w:szCs w:val="18"/>
        </w:rPr>
        <w:t xml:space="preserve">административного регламента </w:t>
      </w:r>
      <w:r w:rsidRPr="00D70122">
        <w:rPr>
          <w:sz w:val="18"/>
          <w:szCs w:val="18"/>
        </w:rPr>
        <w:t xml:space="preserve">предоставления </w:t>
      </w:r>
      <w:proofErr w:type="gramStart"/>
      <w:r w:rsidRPr="00D70122">
        <w:rPr>
          <w:sz w:val="18"/>
          <w:szCs w:val="18"/>
        </w:rPr>
        <w:t>муниципальной</w:t>
      </w:r>
      <w:proofErr w:type="gramEnd"/>
      <w:r w:rsidRPr="00D70122">
        <w:rPr>
          <w:sz w:val="18"/>
          <w:szCs w:val="18"/>
        </w:rPr>
        <w:t xml:space="preserve"> </w:t>
      </w:r>
    </w:p>
    <w:p w:rsidR="00D70122" w:rsidRPr="00D70122" w:rsidRDefault="00D70122" w:rsidP="00D70122">
      <w:pPr>
        <w:shd w:val="clear" w:color="auto" w:fill="FFFFFF"/>
        <w:autoSpaceDE w:val="0"/>
        <w:jc w:val="both"/>
        <w:rPr>
          <w:sz w:val="18"/>
          <w:szCs w:val="18"/>
        </w:rPr>
      </w:pPr>
      <w:r w:rsidRPr="00D70122">
        <w:rPr>
          <w:sz w:val="18"/>
          <w:szCs w:val="18"/>
        </w:rPr>
        <w:t xml:space="preserve">услуги «Передача в собственность граждан занимаемых ими жилых </w:t>
      </w:r>
    </w:p>
    <w:p w:rsidR="00D70122" w:rsidRPr="00D70122" w:rsidRDefault="00D70122" w:rsidP="00D70122">
      <w:pPr>
        <w:shd w:val="clear" w:color="auto" w:fill="FFFFFF"/>
        <w:autoSpaceDE w:val="0"/>
        <w:jc w:val="both"/>
        <w:rPr>
          <w:sz w:val="18"/>
          <w:szCs w:val="18"/>
        </w:rPr>
      </w:pPr>
      <w:r w:rsidRPr="00D70122">
        <w:rPr>
          <w:sz w:val="18"/>
          <w:szCs w:val="18"/>
        </w:rPr>
        <w:t>помещений жилищного фонда (приватизация жилищного фонда)»</w:t>
      </w:r>
    </w:p>
    <w:p w:rsidR="00D70122" w:rsidRPr="00D70122" w:rsidRDefault="00D70122" w:rsidP="00D70122">
      <w:pPr>
        <w:shd w:val="clear" w:color="auto" w:fill="FFFFFF"/>
        <w:autoSpaceDE w:val="0"/>
        <w:jc w:val="both"/>
        <w:rPr>
          <w:sz w:val="18"/>
          <w:szCs w:val="18"/>
        </w:rPr>
      </w:pPr>
    </w:p>
    <w:p w:rsidR="00D70122" w:rsidRPr="00D70122" w:rsidRDefault="00D70122" w:rsidP="00D70122">
      <w:pPr>
        <w:pStyle w:val="FORMATTEXT0"/>
        <w:ind w:firstLine="568"/>
        <w:jc w:val="both"/>
        <w:rPr>
          <w:rFonts w:ascii="Times New Roman" w:hAnsi="Times New Roman" w:cs="Times New Roman"/>
          <w:sz w:val="18"/>
          <w:szCs w:val="18"/>
        </w:rPr>
      </w:pPr>
      <w:r w:rsidRPr="00D70122">
        <w:rPr>
          <w:rFonts w:ascii="Times New Roman" w:hAnsi="Times New Roman" w:cs="Times New Roman"/>
          <w:sz w:val="18"/>
          <w:szCs w:val="18"/>
        </w:rPr>
        <w:t>В соответствии с Федеральным законом от 27.07.2010 № 210-ФЗ «Об организации предоставления государственных и муниципальных услуг», Законом Российской Федерации от 04.07.1991 № 1541-1 «О приватизации жилищного фонда в Российской Федерации», Уставом городского поселения Агириш, постановляю:</w:t>
      </w:r>
    </w:p>
    <w:p w:rsidR="00D70122" w:rsidRPr="00D70122" w:rsidRDefault="00D70122" w:rsidP="00D70122">
      <w:pPr>
        <w:pStyle w:val="FORMATTEXT0"/>
        <w:ind w:firstLine="568"/>
        <w:jc w:val="both"/>
        <w:rPr>
          <w:rFonts w:ascii="Times New Roman" w:hAnsi="Times New Roman" w:cs="Times New Roman"/>
          <w:sz w:val="18"/>
          <w:szCs w:val="18"/>
          <w:shd w:val="clear" w:color="auto" w:fill="FFFFFF"/>
        </w:rPr>
      </w:pPr>
    </w:p>
    <w:p w:rsidR="00D70122" w:rsidRPr="00D70122" w:rsidRDefault="00D70122" w:rsidP="00D70122">
      <w:pPr>
        <w:shd w:val="clear" w:color="auto" w:fill="FFFFFF"/>
        <w:autoSpaceDE w:val="0"/>
        <w:jc w:val="both"/>
        <w:rPr>
          <w:sz w:val="18"/>
          <w:szCs w:val="18"/>
          <w:highlight w:val="white"/>
        </w:rPr>
      </w:pPr>
      <w:r w:rsidRPr="00D70122">
        <w:rPr>
          <w:sz w:val="18"/>
          <w:szCs w:val="18"/>
        </w:rPr>
        <w:t xml:space="preserve">               1. Внести в постановление администрации городского поселения Агириш </w:t>
      </w:r>
      <w:r w:rsidRPr="00D70122">
        <w:rPr>
          <w:sz w:val="18"/>
          <w:szCs w:val="18"/>
          <w:highlight w:val="white"/>
        </w:rPr>
        <w:t>от 19.10.2022  № 325/НПА «</w:t>
      </w:r>
      <w:r w:rsidRPr="00D70122">
        <w:rPr>
          <w:bCs/>
          <w:sz w:val="18"/>
          <w:szCs w:val="18"/>
        </w:rPr>
        <w:t xml:space="preserve">Об утверждении административного регламента </w:t>
      </w:r>
      <w:r w:rsidRPr="00D70122">
        <w:rPr>
          <w:sz w:val="18"/>
          <w:szCs w:val="18"/>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  следующие изменения:</w:t>
      </w:r>
    </w:p>
    <w:p w:rsidR="00D70122" w:rsidRPr="00D70122" w:rsidRDefault="00D70122" w:rsidP="00D70122">
      <w:pPr>
        <w:numPr>
          <w:ilvl w:val="1"/>
          <w:numId w:val="49"/>
        </w:numPr>
        <w:rPr>
          <w:sz w:val="18"/>
          <w:szCs w:val="18"/>
        </w:rPr>
      </w:pPr>
      <w:r w:rsidRPr="00D70122">
        <w:rPr>
          <w:sz w:val="18"/>
          <w:szCs w:val="18"/>
        </w:rPr>
        <w:t xml:space="preserve">В </w:t>
      </w:r>
      <w:r w:rsidRPr="00D70122">
        <w:rPr>
          <w:rStyle w:val="46"/>
          <w:sz w:val="18"/>
          <w:szCs w:val="18"/>
        </w:rPr>
        <w:t>Приложении</w:t>
      </w:r>
      <w:r w:rsidRPr="00D70122">
        <w:rPr>
          <w:sz w:val="18"/>
          <w:szCs w:val="18"/>
        </w:rPr>
        <w:t>:</w:t>
      </w:r>
    </w:p>
    <w:p w:rsidR="00D70122" w:rsidRPr="00D70122" w:rsidRDefault="00D70122" w:rsidP="00D70122">
      <w:pPr>
        <w:autoSpaceDE w:val="0"/>
        <w:autoSpaceDN w:val="0"/>
        <w:adjustRightInd w:val="0"/>
        <w:ind w:firstLine="539"/>
        <w:jc w:val="both"/>
        <w:rPr>
          <w:color w:val="000000"/>
          <w:sz w:val="18"/>
          <w:szCs w:val="18"/>
        </w:rPr>
      </w:pPr>
      <w:r w:rsidRPr="00D70122">
        <w:rPr>
          <w:sz w:val="18"/>
          <w:szCs w:val="18"/>
        </w:rPr>
        <w:t xml:space="preserve">1.1.1. </w:t>
      </w:r>
      <w:hyperlink r:id="rId14" w:history="1">
        <w:r w:rsidRPr="00D70122">
          <w:rPr>
            <w:rStyle w:val="af1"/>
            <w:color w:val="000000"/>
            <w:sz w:val="18"/>
            <w:szCs w:val="18"/>
          </w:rPr>
          <w:t>Пункт 2</w:t>
        </w:r>
      </w:hyperlink>
      <w:r w:rsidRPr="00D70122">
        <w:rPr>
          <w:color w:val="000000"/>
          <w:sz w:val="18"/>
          <w:szCs w:val="18"/>
        </w:rPr>
        <w:t xml:space="preserve"> дополнить абзацем следующего содержания:</w:t>
      </w:r>
    </w:p>
    <w:p w:rsidR="00D70122" w:rsidRPr="00D70122" w:rsidRDefault="00D70122" w:rsidP="00D70122">
      <w:pPr>
        <w:pStyle w:val="ConsPlusNormal"/>
        <w:ind w:firstLine="539"/>
        <w:jc w:val="both"/>
        <w:rPr>
          <w:rFonts w:ascii="Times New Roman" w:hAnsi="Times New Roman" w:cs="Times New Roman"/>
          <w:sz w:val="18"/>
          <w:szCs w:val="18"/>
        </w:rPr>
      </w:pPr>
      <w:proofErr w:type="gramStart"/>
      <w:r w:rsidRPr="00D70122">
        <w:rPr>
          <w:rFonts w:ascii="Times New Roman" w:hAnsi="Times New Roman" w:cs="Times New Roman"/>
          <w:sz w:val="18"/>
          <w:szCs w:val="18"/>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D70122">
        <w:rPr>
          <w:rFonts w:ascii="Times New Roman" w:hAnsi="Times New Roman" w:cs="Times New Roman"/>
          <w:sz w:val="18"/>
          <w:szCs w:val="18"/>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D70122" w:rsidRPr="00D70122" w:rsidRDefault="00D70122" w:rsidP="00D70122">
      <w:pPr>
        <w:pStyle w:val="headertext0"/>
        <w:spacing w:before="0" w:beforeAutospacing="0" w:after="0" w:afterAutospacing="0"/>
        <w:jc w:val="both"/>
        <w:rPr>
          <w:sz w:val="18"/>
          <w:szCs w:val="18"/>
        </w:rPr>
      </w:pPr>
      <w:r w:rsidRPr="00D70122">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D70122" w:rsidRPr="00D70122" w:rsidRDefault="00D70122" w:rsidP="00D70122">
      <w:pPr>
        <w:tabs>
          <w:tab w:val="left" w:pos="900"/>
        </w:tabs>
        <w:jc w:val="both"/>
        <w:rPr>
          <w:sz w:val="18"/>
          <w:szCs w:val="18"/>
        </w:rPr>
      </w:pPr>
      <w:r w:rsidRPr="00D70122">
        <w:rPr>
          <w:sz w:val="18"/>
          <w:szCs w:val="18"/>
        </w:rPr>
        <w:t xml:space="preserve">           3.  Настоящее постановление вступает в силу после его официального опубликования.</w:t>
      </w:r>
    </w:p>
    <w:p w:rsidR="00D70122" w:rsidRPr="00D70122" w:rsidRDefault="00D70122" w:rsidP="00D70122">
      <w:pPr>
        <w:tabs>
          <w:tab w:val="left" w:pos="1080"/>
          <w:tab w:val="left" w:pos="1620"/>
        </w:tabs>
        <w:spacing w:line="240" w:lineRule="atLeast"/>
        <w:jc w:val="both"/>
        <w:rPr>
          <w:sz w:val="18"/>
          <w:szCs w:val="18"/>
        </w:rPr>
      </w:pPr>
      <w:r w:rsidRPr="00D70122">
        <w:rPr>
          <w:sz w:val="18"/>
          <w:szCs w:val="18"/>
        </w:rPr>
        <w:t xml:space="preserve">           4. </w:t>
      </w:r>
      <w:proofErr w:type="gramStart"/>
      <w:r w:rsidRPr="00D70122">
        <w:rPr>
          <w:sz w:val="18"/>
          <w:szCs w:val="18"/>
        </w:rPr>
        <w:t>Контроль за</w:t>
      </w:r>
      <w:proofErr w:type="gramEnd"/>
      <w:r w:rsidRPr="00D70122">
        <w:rPr>
          <w:sz w:val="18"/>
          <w:szCs w:val="18"/>
        </w:rPr>
        <w:t xml:space="preserve"> выполнением настоящего постановления возлагаю на заместителя главы городского поселения Агириш.</w:t>
      </w:r>
    </w:p>
    <w:p w:rsidR="00D70122" w:rsidRPr="00D70122" w:rsidRDefault="00D70122" w:rsidP="00D70122">
      <w:pPr>
        <w:tabs>
          <w:tab w:val="left" w:pos="1080"/>
          <w:tab w:val="left" w:pos="1620"/>
        </w:tabs>
        <w:spacing w:line="240" w:lineRule="atLeast"/>
        <w:jc w:val="both"/>
        <w:rPr>
          <w:sz w:val="18"/>
          <w:szCs w:val="18"/>
        </w:rPr>
      </w:pPr>
    </w:p>
    <w:p w:rsidR="00D70122" w:rsidRPr="00D70122" w:rsidRDefault="00D70122" w:rsidP="00D70122">
      <w:pPr>
        <w:tabs>
          <w:tab w:val="left" w:pos="1080"/>
          <w:tab w:val="left" w:pos="1620"/>
        </w:tabs>
        <w:spacing w:line="240" w:lineRule="atLeast"/>
        <w:jc w:val="both"/>
        <w:rPr>
          <w:sz w:val="18"/>
          <w:szCs w:val="18"/>
        </w:rPr>
      </w:pPr>
    </w:p>
    <w:p w:rsidR="00D70122" w:rsidRPr="00D70122" w:rsidRDefault="00D70122" w:rsidP="00D70122">
      <w:pPr>
        <w:tabs>
          <w:tab w:val="left" w:pos="851"/>
          <w:tab w:val="left" w:pos="993"/>
        </w:tabs>
        <w:jc w:val="both"/>
        <w:rPr>
          <w:sz w:val="18"/>
          <w:szCs w:val="18"/>
        </w:rPr>
      </w:pPr>
      <w:r w:rsidRPr="00D70122">
        <w:rPr>
          <w:sz w:val="18"/>
          <w:szCs w:val="18"/>
        </w:rPr>
        <w:t xml:space="preserve">Глава городского поселения Агириш                                                    </w:t>
      </w:r>
      <w:proofErr w:type="spellStart"/>
      <w:r w:rsidRPr="00D70122">
        <w:rPr>
          <w:sz w:val="18"/>
          <w:szCs w:val="18"/>
        </w:rPr>
        <w:t>Г.А.Крицына</w:t>
      </w:r>
      <w:proofErr w:type="spellEnd"/>
    </w:p>
    <w:p w:rsidR="00D70122" w:rsidRDefault="00D70122" w:rsidP="00D70122">
      <w:pPr>
        <w:tabs>
          <w:tab w:val="left" w:pos="1080"/>
          <w:tab w:val="left" w:pos="1620"/>
        </w:tabs>
        <w:spacing w:line="240" w:lineRule="atLeast"/>
        <w:jc w:val="both"/>
        <w:rPr>
          <w:kern w:val="2"/>
          <w:sz w:val="22"/>
          <w:szCs w:val="22"/>
        </w:rPr>
      </w:pPr>
    </w:p>
    <w:p w:rsidR="00D70122" w:rsidRPr="00D70122" w:rsidRDefault="00D70122" w:rsidP="006761F3">
      <w:pPr>
        <w:widowControl w:val="0"/>
        <w:autoSpaceDE w:val="0"/>
        <w:autoSpaceDN w:val="0"/>
        <w:adjustRightInd w:val="0"/>
        <w:jc w:val="center"/>
        <w:rPr>
          <w:kern w:val="2"/>
          <w:sz w:val="20"/>
          <w:szCs w:val="18"/>
        </w:rPr>
      </w:pPr>
    </w:p>
    <w:p w:rsidR="006761F3" w:rsidRDefault="006761F3" w:rsidP="006761F3">
      <w:pPr>
        <w:widowControl w:val="0"/>
        <w:autoSpaceDE w:val="0"/>
        <w:autoSpaceDN w:val="0"/>
        <w:adjustRightInd w:val="0"/>
        <w:jc w:val="center"/>
        <w:rPr>
          <w:b/>
          <w:kern w:val="2"/>
          <w:sz w:val="20"/>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186B2F">
      <w:headerReference w:type="even" r:id="rId15"/>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5F" w:rsidRDefault="0048645F">
      <w:r>
        <w:separator/>
      </w:r>
    </w:p>
  </w:endnote>
  <w:endnote w:type="continuationSeparator" w:id="0">
    <w:p w:rsidR="0048645F" w:rsidRDefault="0048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733D7F">
          <w:rPr>
            <w:noProof/>
          </w:rPr>
          <w:t>2</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5F" w:rsidRDefault="0048645F">
      <w:r>
        <w:separator/>
      </w:r>
    </w:p>
  </w:footnote>
  <w:footnote w:type="continuationSeparator" w:id="0">
    <w:p w:rsidR="0048645F" w:rsidRDefault="0048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48645F"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D70122">
      <w:t xml:space="preserve">                           №  70(712)</w:t>
    </w:r>
    <w:r w:rsidR="008303E2">
      <w:t xml:space="preserve">     </w:t>
    </w:r>
    <w:r w:rsidR="00D70122">
      <w:t>8</w:t>
    </w:r>
    <w:r w:rsidR="008303E2">
      <w:t xml:space="preserve">  </w:t>
    </w:r>
    <w:r w:rsidR="00927A2A">
      <w:t>ноября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BA12B09"/>
    <w:multiLevelType w:val="hybridMultilevel"/>
    <w:tmpl w:val="7D8C01B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1751A4"/>
    <w:multiLevelType w:val="hybridMultilevel"/>
    <w:tmpl w:val="F18E6C7A"/>
    <w:lvl w:ilvl="0" w:tplc="1FE84A96">
      <w:start w:val="1"/>
      <w:numFmt w:val="decimal"/>
      <w:lvlText w:val="%1."/>
      <w:lvlJc w:val="left"/>
      <w:pPr>
        <w:tabs>
          <w:tab w:val="num" w:pos="720"/>
        </w:tabs>
        <w:ind w:left="720" w:hanging="72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CFC2DB5"/>
    <w:multiLevelType w:val="hybridMultilevel"/>
    <w:tmpl w:val="74E4D730"/>
    <w:lvl w:ilvl="0" w:tplc="D2EE90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1">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2">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5">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6">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7">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FD0FCF"/>
    <w:multiLevelType w:val="multilevel"/>
    <w:tmpl w:val="4EEAF664"/>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19"/>
  </w:num>
  <w:num w:numId="3">
    <w:abstractNumId w:val="55"/>
  </w:num>
  <w:num w:numId="4">
    <w:abstractNumId w:val="60"/>
  </w:num>
  <w:num w:numId="5">
    <w:abstractNumId w:val="28"/>
  </w:num>
  <w:num w:numId="6">
    <w:abstractNumId w:val="63"/>
  </w:num>
  <w:num w:numId="7">
    <w:abstractNumId w:val="39"/>
  </w:num>
  <w:num w:numId="8">
    <w:abstractNumId w:val="21"/>
  </w:num>
  <w:num w:numId="9">
    <w:abstractNumId w:val="54"/>
  </w:num>
  <w:num w:numId="10">
    <w:abstractNumId w:val="50"/>
  </w:num>
  <w:num w:numId="11">
    <w:abstractNumId w:val="51"/>
  </w:num>
  <w:num w:numId="12">
    <w:abstractNumId w:val="45"/>
  </w:num>
  <w:num w:numId="13">
    <w:abstractNumId w:val="6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num>
  <w:num w:numId="17">
    <w:abstractNumId w:val="32"/>
  </w:num>
  <w:num w:numId="18">
    <w:abstractNumId w:val="62"/>
  </w:num>
  <w:num w:numId="19">
    <w:abstractNumId w:val="44"/>
  </w:num>
  <w:num w:numId="20">
    <w:abstractNumId w:val="35"/>
  </w:num>
  <w:num w:numId="21">
    <w:abstractNumId w:val="52"/>
  </w:num>
  <w:num w:numId="22">
    <w:abstractNumId w:val="37"/>
  </w:num>
  <w:num w:numId="23">
    <w:abstractNumId w:val="30"/>
  </w:num>
  <w:num w:numId="24">
    <w:abstractNumId w:val="40"/>
  </w:num>
  <w:num w:numId="25">
    <w:abstractNumId w:val="57"/>
  </w:num>
  <w:num w:numId="26">
    <w:abstractNumId w:val="48"/>
  </w:num>
  <w:num w:numId="27">
    <w:abstractNumId w:val="36"/>
  </w:num>
  <w:num w:numId="28">
    <w:abstractNumId w:val="22"/>
  </w:num>
  <w:num w:numId="29">
    <w:abstractNumId w:val="41"/>
  </w:num>
  <w:num w:numId="30">
    <w:abstractNumId w:val="61"/>
  </w:num>
  <w:num w:numId="31">
    <w:abstractNumId w:val="49"/>
  </w:num>
  <w:num w:numId="32">
    <w:abstractNumId w:val="53"/>
  </w:num>
  <w:num w:numId="33">
    <w:abstractNumId w:val="27"/>
  </w:num>
  <w:num w:numId="34">
    <w:abstractNumId w:val="18"/>
  </w:num>
  <w:num w:numId="35">
    <w:abstractNumId w:val="58"/>
  </w:num>
  <w:num w:numId="36">
    <w:abstractNumId w:val="23"/>
  </w:num>
  <w:num w:numId="37">
    <w:abstractNumId w:val="38"/>
  </w:num>
  <w:num w:numId="38">
    <w:abstractNumId w:val="42"/>
  </w:num>
  <w:num w:numId="39">
    <w:abstractNumId w:val="43"/>
  </w:num>
  <w:num w:numId="40">
    <w:abstractNumId w:val="34"/>
  </w:num>
  <w:num w:numId="41">
    <w:abstractNumId w:val="25"/>
  </w:num>
  <w:num w:numId="42">
    <w:abstractNumId w:val="47"/>
  </w:num>
  <w:num w:numId="43">
    <w:abstractNumId w:val="20"/>
  </w:num>
  <w:num w:numId="44">
    <w:abstractNumId w:val="1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32B7482BD58BA2854AC70E2C8F954A282A8049C5FC7169C9BB5E4BC8EB7F0BAB0E039BC0763885667A197A9B8447EDE603D88DC2DA533A31C3A2805l6R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CE14-9A26-41B6-8FCC-823EFA8F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4</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38</cp:revision>
  <cp:lastPrinted>2015-07-31T09:23:00Z</cp:lastPrinted>
  <dcterms:created xsi:type="dcterms:W3CDTF">2022-03-30T11:52:00Z</dcterms:created>
  <dcterms:modified xsi:type="dcterms:W3CDTF">2022-11-09T04:46:00Z</dcterms:modified>
</cp:coreProperties>
</file>