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602B9B"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602B9B"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B10F4C">
                    <w:rPr>
                      <w:rFonts w:ascii="Arial" w:hAnsi="Arial" w:cs="Arial"/>
                      <w:i/>
                      <w:iCs/>
                      <w:sz w:val="16"/>
                      <w:szCs w:val="16"/>
                    </w:rPr>
                    <w:t>23</w:t>
                  </w:r>
                  <w:r w:rsidR="00A26F60">
                    <w:rPr>
                      <w:rFonts w:ascii="Arial" w:hAnsi="Arial" w:cs="Arial"/>
                      <w:i/>
                      <w:iCs/>
                      <w:sz w:val="16"/>
                      <w:szCs w:val="16"/>
                    </w:rPr>
                    <w:t>(7</w:t>
                  </w:r>
                  <w:r w:rsidR="00B10F4C">
                    <w:rPr>
                      <w:rFonts w:ascii="Arial" w:hAnsi="Arial" w:cs="Arial"/>
                      <w:i/>
                      <w:iCs/>
                      <w:sz w:val="16"/>
                      <w:szCs w:val="16"/>
                    </w:rPr>
                    <w:t>55</w:t>
                  </w:r>
                  <w:r w:rsidR="00A26F60">
                    <w:rPr>
                      <w:rFonts w:ascii="Arial" w:hAnsi="Arial" w:cs="Arial"/>
                      <w:i/>
                      <w:iCs/>
                      <w:sz w:val="16"/>
                      <w:szCs w:val="16"/>
                    </w:rPr>
                    <w:t>)</w:t>
                  </w:r>
                  <w:r>
                    <w:rPr>
                      <w:rFonts w:ascii="Arial" w:hAnsi="Arial" w:cs="Arial"/>
                      <w:i/>
                      <w:iCs/>
                      <w:sz w:val="16"/>
                      <w:szCs w:val="16"/>
                    </w:rPr>
                    <w:t xml:space="preserve">       </w:t>
                  </w:r>
                  <w:r w:rsidR="00B10F4C">
                    <w:rPr>
                      <w:rFonts w:ascii="Arial" w:hAnsi="Arial" w:cs="Arial"/>
                      <w:i/>
                      <w:iCs/>
                      <w:sz w:val="16"/>
                      <w:szCs w:val="16"/>
                    </w:rPr>
                    <w:t>28</w:t>
                  </w:r>
                  <w:r w:rsidR="00005A5D">
                    <w:rPr>
                      <w:rFonts w:ascii="Arial" w:hAnsi="Arial" w:cs="Arial"/>
                      <w:i/>
                      <w:iCs/>
                      <w:sz w:val="16"/>
                      <w:szCs w:val="16"/>
                    </w:rPr>
                    <w:t xml:space="preserve">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602B9B"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602B9B"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787C1A" w:rsidRDefault="00DA4664" w:rsidP="00787C1A">
                  <w:pPr>
                    <w:widowControl w:val="0"/>
                    <w:autoSpaceDE w:val="0"/>
                    <w:autoSpaceDN w:val="0"/>
                    <w:adjustRightInd w:val="0"/>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4B3D60">
                    <w:rPr>
                      <w:rFonts w:ascii="Times New Roman CYR" w:hAnsi="Times New Roman CYR" w:cs="Times New Roman CYR"/>
                      <w:b/>
                      <w:bCs/>
                      <w:sz w:val="18"/>
                      <w:szCs w:val="18"/>
                    </w:rPr>
                    <w:t>Городское поселение Агириш</w:t>
                  </w:r>
                </w:p>
                <w:p w:rsidR="00787C1A" w:rsidRPr="00787C1A" w:rsidRDefault="00787C1A" w:rsidP="00787C1A">
                  <w:pPr>
                    <w:widowControl w:val="0"/>
                    <w:autoSpaceDE w:val="0"/>
                    <w:autoSpaceDN w:val="0"/>
                    <w:adjustRightInd w:val="0"/>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Pr>
                      <w:b/>
                      <w:sz w:val="18"/>
                      <w:szCs w:val="18"/>
                    </w:rPr>
                    <w:t>АДМИНИСТРАЦИЯ</w:t>
                  </w:r>
                </w:p>
                <w:p w:rsidR="00787C1A" w:rsidRDefault="00787C1A" w:rsidP="00787C1A">
                  <w:pPr>
                    <w:jc w:val="center"/>
                    <w:rPr>
                      <w:b/>
                      <w:bCs/>
                      <w:sz w:val="18"/>
                      <w:szCs w:val="18"/>
                    </w:rPr>
                  </w:pPr>
                  <w:r>
                    <w:rPr>
                      <w:b/>
                      <w:bCs/>
                      <w:sz w:val="18"/>
                      <w:szCs w:val="18"/>
                    </w:rPr>
                    <w:t>ПОСТАНОВЛЕНИЕ</w:t>
                  </w:r>
                </w:p>
                <w:p w:rsidR="00B21B68" w:rsidRDefault="00B21B68" w:rsidP="008015BB">
                  <w:pPr>
                    <w:suppressAutoHyphens/>
                    <w:contextualSpacing/>
                    <w:rPr>
                      <w:lang w:eastAsia="ar-SA"/>
                    </w:rPr>
                  </w:pPr>
                </w:p>
                <w:p w:rsidR="00EE7185" w:rsidRDefault="00EE7185" w:rsidP="008015BB">
                  <w:pPr>
                    <w:suppressAutoHyphens/>
                    <w:contextualSpacing/>
                    <w:rPr>
                      <w:lang w:eastAsia="ar-SA"/>
                    </w:rPr>
                  </w:pPr>
                </w:p>
                <w:p w:rsidR="00EE7185" w:rsidRPr="008015BB" w:rsidRDefault="00EE7185" w:rsidP="008015BB">
                  <w:pPr>
                    <w:suppressAutoHyphens/>
                    <w:contextualSpacing/>
                    <w:rPr>
                      <w:lang w:eastAsia="ar-SA"/>
                    </w:rPr>
                  </w:pPr>
                </w:p>
                <w:p w:rsidR="00DA1931" w:rsidRPr="00DA4664" w:rsidRDefault="00DA1931" w:rsidP="00EE7185">
                  <w:pPr>
                    <w:widowControl w:val="0"/>
                    <w:suppressAutoHyphens/>
                    <w:autoSpaceDE w:val="0"/>
                    <w:ind w:left="-709" w:right="-665"/>
                    <w:jc w:val="both"/>
                    <w:rPr>
                      <w:rFonts w:ascii="Times New Roman CYR" w:hAnsi="Times New Roman CYR" w:cs="Times New Roman CYR"/>
                      <w:kern w:val="1"/>
                      <w:sz w:val="18"/>
                      <w:szCs w:val="18"/>
                      <w:lang w:eastAsia="ar-SA"/>
                    </w:rPr>
                  </w:pPr>
                  <w:r>
                    <w:rPr>
                      <w:rFonts w:ascii="Times New Roman CYR" w:hAnsi="Times New Roman CYR" w:cs="Times New Roman CYR"/>
                      <w:b/>
                      <w:bCs/>
                      <w:lang w:eastAsia="ar-SA"/>
                    </w:rPr>
                    <w:t xml:space="preserve">           </w:t>
                  </w:r>
                </w:p>
                <w:p w:rsidR="00181B06" w:rsidRPr="00181B06" w:rsidRDefault="00181B06" w:rsidP="00181B06">
                  <w:pPr>
                    <w:tabs>
                      <w:tab w:val="left" w:pos="6405"/>
                    </w:tabs>
                    <w:jc w:val="both"/>
                    <w:rPr>
                      <w:sz w:val="18"/>
                      <w:szCs w:val="18"/>
                    </w:rPr>
                  </w:pPr>
                  <w:r w:rsidRPr="00181B06">
                    <w:rPr>
                      <w:sz w:val="18"/>
                      <w:szCs w:val="18"/>
                    </w:rPr>
                    <w:t xml:space="preserve">« 28   »  марта          2023 г.      </w:t>
                  </w:r>
                  <w:r>
                    <w:rPr>
                      <w:sz w:val="18"/>
                      <w:szCs w:val="18"/>
                    </w:rPr>
                    <w:t xml:space="preserve">                                                                    </w:t>
                  </w:r>
                  <w:r w:rsidRPr="00181B06">
                    <w:rPr>
                      <w:sz w:val="18"/>
                      <w:szCs w:val="18"/>
                    </w:rPr>
                    <w:t xml:space="preserve">  №        99 / НПА</w:t>
                  </w:r>
                </w:p>
                <w:p w:rsidR="00181B06" w:rsidRPr="00181B06" w:rsidRDefault="00181B06" w:rsidP="00181B06">
                  <w:pPr>
                    <w:jc w:val="both"/>
                    <w:rPr>
                      <w:sz w:val="18"/>
                      <w:szCs w:val="18"/>
                    </w:rPr>
                  </w:pPr>
                  <w:r w:rsidRPr="00181B06">
                    <w:rPr>
                      <w:sz w:val="18"/>
                      <w:szCs w:val="18"/>
                    </w:rPr>
                    <w:t xml:space="preserve"> </w:t>
                  </w:r>
                  <w:r w:rsidRPr="00181B06">
                    <w:rPr>
                      <w:sz w:val="18"/>
                      <w:szCs w:val="18"/>
                    </w:rPr>
                    <w:tab/>
                  </w:r>
                </w:p>
                <w:p w:rsidR="00181B06" w:rsidRPr="00181B06" w:rsidRDefault="00181B06" w:rsidP="00181B06">
                  <w:pPr>
                    <w:rPr>
                      <w:sz w:val="18"/>
                      <w:szCs w:val="18"/>
                    </w:rPr>
                  </w:pPr>
                  <w:r w:rsidRPr="00181B06">
                    <w:rPr>
                      <w:sz w:val="18"/>
                      <w:szCs w:val="18"/>
                    </w:rPr>
                    <w:t>Об отмене Постановления администрации</w:t>
                  </w:r>
                </w:p>
                <w:p w:rsidR="00181B06" w:rsidRPr="00181B06" w:rsidRDefault="00181B06" w:rsidP="00181B06">
                  <w:pPr>
                    <w:rPr>
                      <w:sz w:val="18"/>
                      <w:szCs w:val="18"/>
                    </w:rPr>
                  </w:pPr>
                  <w:r w:rsidRPr="00181B06">
                    <w:rPr>
                      <w:sz w:val="18"/>
                      <w:szCs w:val="18"/>
                    </w:rPr>
                    <w:t xml:space="preserve"> городского поселения Агириш № 27 от </w:t>
                  </w:r>
                  <w:proofErr w:type="spellStart"/>
                  <w:r w:rsidRPr="00181B06">
                    <w:rPr>
                      <w:sz w:val="18"/>
                      <w:szCs w:val="18"/>
                    </w:rPr>
                    <w:t>21.02.2022г</w:t>
                  </w:r>
                  <w:proofErr w:type="spellEnd"/>
                  <w:r w:rsidRPr="00181B06">
                    <w:rPr>
                      <w:sz w:val="18"/>
                      <w:szCs w:val="18"/>
                    </w:rPr>
                    <w:t>.</w:t>
                  </w:r>
                </w:p>
                <w:p w:rsidR="00181B06" w:rsidRPr="00181B06" w:rsidRDefault="00181B06" w:rsidP="00181B06">
                  <w:pPr>
                    <w:rPr>
                      <w:color w:val="000000"/>
                      <w:sz w:val="18"/>
                      <w:szCs w:val="18"/>
                      <w:lang w:bidi="ru-RU"/>
                    </w:rPr>
                  </w:pPr>
                  <w:r w:rsidRPr="00181B06">
                    <w:rPr>
                      <w:color w:val="000000"/>
                      <w:sz w:val="18"/>
                      <w:szCs w:val="18"/>
                    </w:rPr>
                    <w:t xml:space="preserve">«О признании </w:t>
                  </w:r>
                  <w:proofErr w:type="gramStart"/>
                  <w:r w:rsidRPr="00181B06">
                    <w:rPr>
                      <w:color w:val="000000"/>
                      <w:sz w:val="18"/>
                      <w:szCs w:val="18"/>
                    </w:rPr>
                    <w:t>утратившими</w:t>
                  </w:r>
                  <w:proofErr w:type="gramEnd"/>
                  <w:r w:rsidRPr="00181B06">
                    <w:rPr>
                      <w:color w:val="000000"/>
                      <w:sz w:val="18"/>
                      <w:szCs w:val="18"/>
                    </w:rPr>
                    <w:t xml:space="preserve"> силу </w:t>
                  </w:r>
                  <w:r w:rsidRPr="00181B06">
                    <w:rPr>
                      <w:color w:val="000000"/>
                      <w:sz w:val="18"/>
                      <w:szCs w:val="18"/>
                      <w:lang w:bidi="ru-RU"/>
                    </w:rPr>
                    <w:t>постановления</w:t>
                  </w:r>
                </w:p>
                <w:p w:rsidR="00181B06" w:rsidRPr="00181B06" w:rsidRDefault="00181B06" w:rsidP="00181B06">
                  <w:pPr>
                    <w:rPr>
                      <w:color w:val="000000"/>
                      <w:sz w:val="18"/>
                      <w:szCs w:val="18"/>
                      <w:lang w:bidi="ru-RU"/>
                    </w:rPr>
                  </w:pPr>
                  <w:r w:rsidRPr="00181B06">
                    <w:rPr>
                      <w:color w:val="000000"/>
                      <w:sz w:val="18"/>
                      <w:szCs w:val="18"/>
                      <w:lang w:bidi="ru-RU"/>
                    </w:rPr>
                    <w:t xml:space="preserve"> администрации городского поселения Агириш</w:t>
                  </w:r>
                </w:p>
                <w:p w:rsidR="00181B06" w:rsidRPr="00181B06" w:rsidRDefault="00181B06" w:rsidP="00181B06">
                  <w:pPr>
                    <w:widowControl w:val="0"/>
                    <w:tabs>
                      <w:tab w:val="left" w:pos="993"/>
                    </w:tabs>
                    <w:rPr>
                      <w:sz w:val="18"/>
                      <w:szCs w:val="18"/>
                    </w:rPr>
                  </w:pPr>
                  <w:r w:rsidRPr="00181B06">
                    <w:rPr>
                      <w:sz w:val="18"/>
                      <w:szCs w:val="18"/>
                    </w:rPr>
                    <w:t>от 16.04.2018  № 76/НПА, от 21.06.2019  № 136/НПА»</w:t>
                  </w:r>
                </w:p>
                <w:p w:rsidR="00181B06" w:rsidRPr="00181B06" w:rsidRDefault="00181B06" w:rsidP="00181B06">
                  <w:pPr>
                    <w:spacing w:before="100" w:beforeAutospacing="1" w:after="240"/>
                    <w:jc w:val="both"/>
                    <w:rPr>
                      <w:sz w:val="18"/>
                      <w:szCs w:val="18"/>
                    </w:rPr>
                  </w:pPr>
                  <w:r w:rsidRPr="00181B06">
                    <w:rPr>
                      <w:kern w:val="2"/>
                      <w:sz w:val="18"/>
                      <w:szCs w:val="18"/>
                    </w:rPr>
                    <w:tab/>
                  </w:r>
                  <w:r w:rsidRPr="00181B06">
                    <w:rPr>
                      <w:sz w:val="18"/>
                      <w:szCs w:val="18"/>
                    </w:rPr>
                    <w:t>В соответствии  со статьей 69.2 Бюджетного кодекса Российской Федерации, Федеральным законом от 06.10.2023 №131-ФЗ « Об общих принципах организации местного самоуправления в Российской Федерации», на основании устава  городского поселения Агириш,  постановляю:</w:t>
                  </w:r>
                </w:p>
                <w:p w:rsidR="00181B06" w:rsidRPr="00181B06" w:rsidRDefault="00181B06" w:rsidP="00181B06">
                  <w:pPr>
                    <w:widowControl w:val="0"/>
                    <w:tabs>
                      <w:tab w:val="left" w:pos="993"/>
                    </w:tabs>
                    <w:rPr>
                      <w:color w:val="000000"/>
                      <w:sz w:val="18"/>
                      <w:szCs w:val="18"/>
                      <w:lang w:bidi="ru-RU"/>
                    </w:rPr>
                  </w:pPr>
                  <w:r w:rsidRPr="00181B06">
                    <w:rPr>
                      <w:sz w:val="18"/>
                      <w:szCs w:val="18"/>
                    </w:rPr>
                    <w:t xml:space="preserve">1. Отменить   Постановление  администрации городского поселения  № 27 от </w:t>
                  </w:r>
                  <w:proofErr w:type="spellStart"/>
                  <w:r w:rsidRPr="00181B06">
                    <w:rPr>
                      <w:sz w:val="18"/>
                      <w:szCs w:val="18"/>
                    </w:rPr>
                    <w:t>21.02.2022г</w:t>
                  </w:r>
                  <w:proofErr w:type="spellEnd"/>
                  <w:r w:rsidRPr="00181B06">
                    <w:rPr>
                      <w:sz w:val="18"/>
                      <w:szCs w:val="18"/>
                    </w:rPr>
                    <w:t>.</w:t>
                  </w:r>
                  <w:r w:rsidRPr="00181B06">
                    <w:rPr>
                      <w:color w:val="000000"/>
                      <w:sz w:val="18"/>
                      <w:szCs w:val="18"/>
                    </w:rPr>
                    <w:t xml:space="preserve"> «О признании утратившими силу </w:t>
                  </w:r>
                  <w:r w:rsidRPr="00181B06">
                    <w:rPr>
                      <w:color w:val="000000"/>
                      <w:sz w:val="18"/>
                      <w:szCs w:val="18"/>
                      <w:lang w:bidi="ru-RU"/>
                    </w:rPr>
                    <w:t>постановления  администрации городского поселения Агириш</w:t>
                  </w:r>
                  <w:r w:rsidRPr="00181B06">
                    <w:rPr>
                      <w:sz w:val="18"/>
                      <w:szCs w:val="18"/>
                    </w:rPr>
                    <w:t xml:space="preserve"> </w:t>
                  </w:r>
                  <w:r w:rsidRPr="00181B06">
                    <w:rPr>
                      <w:color w:val="000000"/>
                      <w:sz w:val="18"/>
                      <w:szCs w:val="18"/>
                      <w:lang w:bidi="ru-RU"/>
                    </w:rPr>
                    <w:t xml:space="preserve"> </w:t>
                  </w:r>
                  <w:r w:rsidRPr="00181B06">
                    <w:rPr>
                      <w:sz w:val="18"/>
                      <w:szCs w:val="18"/>
                    </w:rPr>
                    <w:t>от 16.04.2018  № 76/НПА, от 21.06.2019  № 136/НПА « Об утверждении нормативов накопления твердых коммунальных отходов на территории городского поселения Агириш»</w:t>
                  </w:r>
                </w:p>
                <w:p w:rsidR="00181B06" w:rsidRPr="00181B06" w:rsidRDefault="00181B06" w:rsidP="00181B06">
                  <w:pPr>
                    <w:widowControl w:val="0"/>
                    <w:autoSpaceDE w:val="0"/>
                    <w:jc w:val="both"/>
                    <w:rPr>
                      <w:sz w:val="18"/>
                      <w:szCs w:val="18"/>
                    </w:rPr>
                  </w:pPr>
                  <w:r w:rsidRPr="00181B06">
                    <w:rPr>
                      <w:sz w:val="18"/>
                      <w:szCs w:val="18"/>
                    </w:rPr>
                    <w:t xml:space="preserve">                                                                           </w:t>
                  </w:r>
                </w:p>
                <w:p w:rsidR="00181B06" w:rsidRPr="00181B06" w:rsidRDefault="00181B06" w:rsidP="00181B06">
                  <w:pPr>
                    <w:tabs>
                      <w:tab w:val="left" w:pos="900"/>
                    </w:tabs>
                    <w:jc w:val="both"/>
                    <w:rPr>
                      <w:sz w:val="18"/>
                      <w:szCs w:val="18"/>
                    </w:rPr>
                  </w:pPr>
                  <w:r w:rsidRPr="00181B06">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181B06" w:rsidRPr="00181B06" w:rsidRDefault="00181B06" w:rsidP="00181B06">
                  <w:pPr>
                    <w:tabs>
                      <w:tab w:val="left" w:pos="900"/>
                    </w:tabs>
                    <w:jc w:val="both"/>
                    <w:rPr>
                      <w:sz w:val="18"/>
                      <w:szCs w:val="18"/>
                    </w:rPr>
                  </w:pPr>
                </w:p>
                <w:p w:rsidR="00181B06" w:rsidRPr="00181B06" w:rsidRDefault="00181B06" w:rsidP="00181B06">
                  <w:pPr>
                    <w:spacing w:line="276" w:lineRule="auto"/>
                    <w:jc w:val="both"/>
                    <w:rPr>
                      <w:sz w:val="18"/>
                      <w:szCs w:val="18"/>
                    </w:rPr>
                  </w:pPr>
                  <w:r w:rsidRPr="00181B06">
                    <w:rPr>
                      <w:kern w:val="2"/>
                      <w:sz w:val="18"/>
                      <w:szCs w:val="18"/>
                    </w:rPr>
                    <w:t xml:space="preserve">3.  Настоящее постановление вступает в силу </w:t>
                  </w:r>
                  <w:r w:rsidRPr="00181B06">
                    <w:rPr>
                      <w:sz w:val="18"/>
                      <w:szCs w:val="18"/>
                    </w:rPr>
                    <w:t>с момента его официального опубликования и распространяется на правоотношения,  возникшие с 21.02.2022 года.</w:t>
                  </w:r>
                </w:p>
                <w:p w:rsidR="00181B06" w:rsidRPr="00181B06" w:rsidRDefault="00181B06" w:rsidP="00181B06">
                  <w:pPr>
                    <w:spacing w:line="276" w:lineRule="auto"/>
                    <w:jc w:val="both"/>
                    <w:rPr>
                      <w:sz w:val="18"/>
                      <w:szCs w:val="18"/>
                    </w:rPr>
                  </w:pPr>
                </w:p>
                <w:p w:rsidR="00181B06" w:rsidRPr="00181B06" w:rsidRDefault="00181B06" w:rsidP="00181B06">
                  <w:pPr>
                    <w:jc w:val="both"/>
                    <w:rPr>
                      <w:kern w:val="2"/>
                      <w:sz w:val="18"/>
                      <w:szCs w:val="18"/>
                    </w:rPr>
                  </w:pPr>
                  <w:r w:rsidRPr="00181B06">
                    <w:rPr>
                      <w:kern w:val="2"/>
                      <w:sz w:val="18"/>
                      <w:szCs w:val="18"/>
                    </w:rPr>
                    <w:t xml:space="preserve">4.  </w:t>
                  </w:r>
                  <w:proofErr w:type="gramStart"/>
                  <w:r w:rsidRPr="00181B06">
                    <w:rPr>
                      <w:kern w:val="2"/>
                      <w:sz w:val="18"/>
                      <w:szCs w:val="18"/>
                    </w:rPr>
                    <w:t>Контроль за</w:t>
                  </w:r>
                  <w:proofErr w:type="gramEnd"/>
                  <w:r w:rsidRPr="00181B06">
                    <w:rPr>
                      <w:kern w:val="2"/>
                      <w:sz w:val="18"/>
                      <w:szCs w:val="18"/>
                    </w:rPr>
                    <w:t xml:space="preserve"> исполнением настоящего постановления </w:t>
                  </w:r>
                  <w:r w:rsidRPr="00181B06">
                    <w:rPr>
                      <w:sz w:val="18"/>
                      <w:szCs w:val="18"/>
                    </w:rPr>
                    <w:t>возлагаю на заместителя главы городского поселения Агириш.</w:t>
                  </w:r>
                </w:p>
                <w:p w:rsidR="00181B06" w:rsidRPr="00181B06" w:rsidRDefault="00181B06" w:rsidP="00181B06">
                  <w:pPr>
                    <w:jc w:val="both"/>
                    <w:rPr>
                      <w:kern w:val="2"/>
                      <w:sz w:val="18"/>
                      <w:szCs w:val="18"/>
                    </w:rPr>
                  </w:pPr>
                </w:p>
                <w:p w:rsidR="00181B06" w:rsidRPr="00181B06" w:rsidRDefault="00181B06" w:rsidP="00181B06">
                  <w:pPr>
                    <w:jc w:val="both"/>
                    <w:rPr>
                      <w:kern w:val="2"/>
                      <w:sz w:val="18"/>
                      <w:szCs w:val="18"/>
                    </w:rPr>
                  </w:pPr>
                </w:p>
                <w:p w:rsidR="00181B06" w:rsidRPr="00181B06" w:rsidRDefault="00181B06" w:rsidP="00181B06">
                  <w:pPr>
                    <w:jc w:val="both"/>
                    <w:rPr>
                      <w:kern w:val="2"/>
                      <w:sz w:val="18"/>
                      <w:szCs w:val="18"/>
                    </w:rPr>
                  </w:pPr>
                </w:p>
                <w:p w:rsidR="00181B06" w:rsidRPr="00181B06" w:rsidRDefault="00181B06" w:rsidP="00181B06">
                  <w:pPr>
                    <w:jc w:val="both"/>
                    <w:rPr>
                      <w:kern w:val="2"/>
                      <w:sz w:val="18"/>
                      <w:szCs w:val="18"/>
                    </w:rPr>
                  </w:pPr>
                </w:p>
                <w:p w:rsidR="00181B06" w:rsidRPr="00181B06" w:rsidRDefault="00181B06" w:rsidP="00181B06">
                  <w:pPr>
                    <w:ind w:firstLine="540"/>
                    <w:jc w:val="both"/>
                    <w:rPr>
                      <w:kern w:val="2"/>
                    </w:rPr>
                  </w:pPr>
                  <w:r>
                    <w:rPr>
                      <w:kern w:val="2"/>
                      <w:sz w:val="18"/>
                      <w:szCs w:val="18"/>
                    </w:rPr>
                    <w:t xml:space="preserve">И.о. Главы </w:t>
                  </w:r>
                  <w:r w:rsidRPr="00181B06">
                    <w:rPr>
                      <w:kern w:val="2"/>
                      <w:sz w:val="18"/>
                      <w:szCs w:val="18"/>
                    </w:rPr>
                    <w:t>городского поселения Агириш</w:t>
                  </w:r>
                  <w:r w:rsidRPr="00181B06">
                    <w:rPr>
                      <w:kern w:val="2"/>
                    </w:rPr>
                    <w:t xml:space="preserve">   </w:t>
                  </w:r>
                  <w:r>
                    <w:rPr>
                      <w:kern w:val="2"/>
                    </w:rPr>
                    <w:t xml:space="preserve">                               </w:t>
                  </w:r>
                  <w:r w:rsidRPr="00181B06">
                    <w:rPr>
                      <w:kern w:val="2"/>
                    </w:rPr>
                    <w:t xml:space="preserve"> </w:t>
                  </w:r>
                  <w:r w:rsidRPr="00181B06">
                    <w:rPr>
                      <w:kern w:val="2"/>
                      <w:sz w:val="18"/>
                      <w:szCs w:val="18"/>
                    </w:rPr>
                    <w:t>М.А. Апатов</w:t>
                  </w:r>
                </w:p>
                <w:p w:rsidR="00181B06" w:rsidRPr="00181B06" w:rsidRDefault="00181B06" w:rsidP="00181B06">
                  <w:pPr>
                    <w:rPr>
                      <w:b/>
                      <w:sz w:val="20"/>
                      <w:szCs w:val="20"/>
                    </w:rPr>
                  </w:pPr>
                </w:p>
                <w:p w:rsidR="00181B06" w:rsidRPr="00181B06" w:rsidRDefault="00181B06" w:rsidP="00181B06">
                  <w:pPr>
                    <w:rPr>
                      <w:b/>
                      <w:sz w:val="20"/>
                      <w:szCs w:val="20"/>
                    </w:rPr>
                  </w:pPr>
                </w:p>
                <w:p w:rsidR="00181B06" w:rsidRPr="00181B06" w:rsidRDefault="00181B06" w:rsidP="00181B06">
                  <w:pPr>
                    <w:rPr>
                      <w:b/>
                      <w:sz w:val="20"/>
                      <w:szCs w:val="20"/>
                    </w:rPr>
                  </w:pPr>
                </w:p>
                <w:p w:rsidR="00181B06" w:rsidRPr="00181B06" w:rsidRDefault="00181B06" w:rsidP="00181B06">
                  <w:pPr>
                    <w:rPr>
                      <w:b/>
                      <w:sz w:val="20"/>
                      <w:szCs w:val="20"/>
                    </w:rPr>
                  </w:pPr>
                  <w:r w:rsidRPr="00181B06">
                    <w:rPr>
                      <w:b/>
                      <w:sz w:val="20"/>
                      <w:szCs w:val="20"/>
                    </w:rPr>
                    <w:t xml:space="preserve"> </w:t>
                  </w:r>
                </w:p>
                <w:p w:rsidR="00E1026C" w:rsidRPr="00DA4664" w:rsidRDefault="00E1026C" w:rsidP="00E1026C">
                  <w:pPr>
                    <w:tabs>
                      <w:tab w:val="left" w:pos="851"/>
                      <w:tab w:val="left" w:pos="993"/>
                    </w:tabs>
                    <w:rPr>
                      <w:sz w:val="18"/>
                      <w:szCs w:val="18"/>
                    </w:rPr>
                  </w:pPr>
                </w:p>
                <w:p w:rsidR="00E1026C" w:rsidRPr="00E1026C" w:rsidRDefault="00E1026C" w:rsidP="00E1026C">
                  <w:pPr>
                    <w:shd w:val="clear" w:color="auto" w:fill="FFFFFF"/>
                    <w:ind w:firstLine="567"/>
                    <w:jc w:val="right"/>
                    <w:textAlignment w:val="baseline"/>
                    <w:rPr>
                      <w:sz w:val="20"/>
                      <w:szCs w:val="20"/>
                    </w:rPr>
                  </w:pPr>
                </w:p>
                <w:p w:rsidR="00E1026C" w:rsidRPr="00E1026C" w:rsidRDefault="00E1026C" w:rsidP="00E1026C">
                  <w:pPr>
                    <w:shd w:val="clear" w:color="auto" w:fill="FFFFFF"/>
                    <w:ind w:firstLine="567"/>
                    <w:jc w:val="right"/>
                    <w:textAlignment w:val="baseline"/>
                    <w:rPr>
                      <w:sz w:val="20"/>
                      <w:szCs w:val="20"/>
                    </w:rPr>
                  </w:pPr>
                </w:p>
                <w:p w:rsidR="00200D2C" w:rsidRPr="00200D2C" w:rsidRDefault="00200D2C" w:rsidP="00787C1A">
                  <w:pPr>
                    <w:widowControl w:val="0"/>
                    <w:ind w:left="-709" w:right="-665" w:firstLine="709"/>
                    <w:jc w:val="both"/>
                    <w:rPr>
                      <w:sz w:val="20"/>
                      <w:szCs w:val="20"/>
                    </w:rPr>
                  </w:pPr>
                </w:p>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B10F4C" w:rsidP="007A4608">
      <w:pPr>
        <w:pStyle w:val="40"/>
        <w:widowControl w:val="0"/>
        <w:spacing w:after="0" w:afterAutospacing="0"/>
        <w:rPr>
          <w:b w:val="0"/>
          <w:sz w:val="16"/>
          <w:szCs w:val="16"/>
        </w:rPr>
      </w:pPr>
      <w:r>
        <w:rPr>
          <w:b w:val="0"/>
          <w:sz w:val="16"/>
          <w:szCs w:val="16"/>
        </w:rPr>
        <w:t xml:space="preserve">Постановление </w:t>
      </w:r>
      <w:r w:rsidR="00787C1A">
        <w:rPr>
          <w:b w:val="0"/>
          <w:sz w:val="16"/>
          <w:szCs w:val="16"/>
        </w:rPr>
        <w:t xml:space="preserve"> </w:t>
      </w:r>
      <w:proofErr w:type="spellStart"/>
      <w:r w:rsidR="00787C1A">
        <w:rPr>
          <w:b w:val="0"/>
          <w:sz w:val="16"/>
          <w:szCs w:val="16"/>
        </w:rPr>
        <w:t>АГП</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bookmarkStart w:id="2" w:name="_GoBack"/>
      <w:bookmarkEnd w:id="2"/>
    </w:p>
    <w:p w:rsidR="0055448A" w:rsidRPr="00181B06" w:rsidRDefault="0055448A" w:rsidP="00181B06">
      <w:pPr>
        <w:tabs>
          <w:tab w:val="left" w:pos="708"/>
          <w:tab w:val="left" w:pos="900"/>
        </w:tabs>
      </w:pPr>
      <w:bookmarkStart w:id="3" w:name="P004D"/>
      <w:bookmarkEnd w:id="1"/>
      <w:bookmarkEnd w:id="3"/>
    </w:p>
    <w:p w:rsidR="0055448A" w:rsidRDefault="0055448A" w:rsidP="00147305">
      <w:pPr>
        <w:jc w:val="both"/>
        <w:rPr>
          <w:sz w:val="18"/>
          <w:szCs w:val="18"/>
        </w:rPr>
      </w:pPr>
    </w:p>
    <w:p w:rsidR="0055448A" w:rsidRPr="002B336F" w:rsidRDefault="0055448A" w:rsidP="00147305">
      <w:pPr>
        <w:jc w:val="both"/>
        <w:rPr>
          <w:sz w:val="18"/>
          <w:szCs w:val="18"/>
        </w:rPr>
      </w:pPr>
    </w:p>
    <w:p w:rsidR="00D83505" w:rsidRDefault="00D83505" w:rsidP="00D83505">
      <w:pPr>
        <w:pStyle w:val="a8"/>
        <w:widowControl w:val="0"/>
        <w:spacing w:line="180" w:lineRule="auto"/>
        <w:rPr>
          <w:bCs/>
          <w:sz w:val="16"/>
          <w:szCs w:val="16"/>
        </w:rPr>
      </w:pPr>
    </w:p>
    <w:p w:rsidR="00D83505" w:rsidRDefault="00D83505" w:rsidP="00D83505">
      <w:pPr>
        <w:pStyle w:val="a8"/>
        <w:widowControl w:val="0"/>
        <w:spacing w:line="180" w:lineRule="auto"/>
        <w:rPr>
          <w:bCs/>
          <w:sz w:val="16"/>
          <w:szCs w:val="16"/>
        </w:rPr>
      </w:pPr>
      <w:r>
        <w:rPr>
          <w:bCs/>
          <w:sz w:val="16"/>
          <w:szCs w:val="16"/>
        </w:rPr>
        <w:t xml:space="preserve">«Вестник городского поселения Агириш»                                                        Бюллетень является официальным источником опубликования </w:t>
      </w:r>
      <w:proofErr w:type="gramStart"/>
      <w:r>
        <w:rPr>
          <w:bCs/>
          <w:sz w:val="16"/>
          <w:szCs w:val="16"/>
        </w:rPr>
        <w:t>нормативных</w:t>
      </w:r>
      <w:proofErr w:type="gramEnd"/>
    </w:p>
    <w:p w:rsidR="00D83505" w:rsidRDefault="00D83505" w:rsidP="00D83505">
      <w:pPr>
        <w:pStyle w:val="a8"/>
        <w:widowControl w:val="0"/>
        <w:spacing w:line="180" w:lineRule="auto"/>
        <w:rPr>
          <w:bCs/>
          <w:sz w:val="16"/>
          <w:szCs w:val="16"/>
        </w:rPr>
      </w:pPr>
      <w:r>
        <w:rPr>
          <w:bCs/>
          <w:sz w:val="16"/>
          <w:szCs w:val="16"/>
        </w:rPr>
        <w:t xml:space="preserve">Главный редактор: Науменко Е.Я.                                                                      правовых  актов органов местного самоуправления г.п. Агириш </w:t>
      </w:r>
    </w:p>
    <w:p w:rsidR="00D83505" w:rsidRDefault="00D83505" w:rsidP="00D83505">
      <w:pPr>
        <w:pStyle w:val="a8"/>
        <w:widowControl w:val="0"/>
        <w:spacing w:line="180" w:lineRule="auto"/>
        <w:rPr>
          <w:bCs/>
          <w:sz w:val="16"/>
          <w:szCs w:val="16"/>
        </w:rPr>
      </w:pPr>
      <w:r>
        <w:rPr>
          <w:bCs/>
          <w:sz w:val="16"/>
          <w:szCs w:val="16"/>
        </w:rPr>
        <w:t xml:space="preserve">Учредитель: Администрация городского поселения Агириш                    </w:t>
      </w:r>
    </w:p>
    <w:p w:rsidR="00D83505" w:rsidRDefault="00D83505" w:rsidP="00D83505">
      <w:pPr>
        <w:pStyle w:val="a8"/>
        <w:widowControl w:val="0"/>
        <w:spacing w:line="180" w:lineRule="auto"/>
        <w:rPr>
          <w:bCs/>
          <w:sz w:val="16"/>
          <w:szCs w:val="16"/>
        </w:rPr>
      </w:pPr>
      <w:r>
        <w:rPr>
          <w:bCs/>
          <w:sz w:val="16"/>
          <w:szCs w:val="16"/>
        </w:rPr>
        <w:t xml:space="preserve">(Тюменская обл., Советский р-он, г.п. Агириш, ул.Винницкая, 16)                                                                                </w:t>
      </w:r>
    </w:p>
    <w:p w:rsidR="00D83505" w:rsidRDefault="00D83505" w:rsidP="00D83505">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83505" w:rsidRDefault="00D83505" w:rsidP="00D83505">
      <w:pPr>
        <w:widowControl w:val="0"/>
        <w:autoSpaceDE w:val="0"/>
        <w:autoSpaceDN w:val="0"/>
        <w:adjustRightInd w:val="0"/>
        <w:ind w:left="-709" w:right="-665"/>
        <w:jc w:val="both"/>
        <w:rPr>
          <w:b/>
          <w:bCs/>
          <w:sz w:val="22"/>
          <w:szCs w:val="22"/>
        </w:rPr>
      </w:pPr>
      <w:r>
        <w:rPr>
          <w:b/>
          <w:bCs/>
          <w:sz w:val="22"/>
          <w:szCs w:val="22"/>
        </w:rPr>
        <w:t xml:space="preserve">          </w:t>
      </w:r>
    </w:p>
    <w:p w:rsidR="002B336F" w:rsidRPr="002B336F" w:rsidRDefault="002B336F" w:rsidP="002B336F">
      <w:pPr>
        <w:rPr>
          <w:sz w:val="18"/>
          <w:szCs w:val="18"/>
        </w:rPr>
        <w:sectPr w:rsidR="002B336F" w:rsidRPr="002B336F" w:rsidSect="0055448A">
          <w:pgSz w:w="11906" w:h="16838"/>
          <w:pgMar w:top="284" w:right="1276" w:bottom="425" w:left="992" w:header="720" w:footer="720" w:gutter="0"/>
          <w:cols w:space="720"/>
          <w:docGrid w:linePitch="326"/>
        </w:sectPr>
      </w:pPr>
    </w:p>
    <w:p w:rsidR="00511B4E" w:rsidRDefault="00511B4E" w:rsidP="0037597D">
      <w:pPr>
        <w:pStyle w:val="a8"/>
        <w:widowControl w:val="0"/>
        <w:spacing w:line="180" w:lineRule="auto"/>
        <w:rPr>
          <w:bCs/>
          <w:sz w:val="16"/>
          <w:szCs w:val="16"/>
        </w:rPr>
      </w:pPr>
    </w:p>
    <w:sectPr w:rsidR="00511B4E" w:rsidSect="00AF3B9C">
      <w:headerReference w:type="even" r:id="rId14"/>
      <w:pgSz w:w="11906" w:h="16838"/>
      <w:pgMar w:top="425" w:right="992"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9B" w:rsidRDefault="00602B9B">
      <w:r>
        <w:separator/>
      </w:r>
    </w:p>
  </w:endnote>
  <w:endnote w:type="continuationSeparator" w:id="0">
    <w:p w:rsidR="00602B9B" w:rsidRDefault="0060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181B06">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9B" w:rsidRDefault="00602B9B">
      <w:r>
        <w:separator/>
      </w:r>
    </w:p>
  </w:footnote>
  <w:footnote w:type="continuationSeparator" w:id="0">
    <w:p w:rsidR="00602B9B" w:rsidRDefault="00602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602B9B"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1C582B">
      <w:t xml:space="preserve">                           </w:t>
    </w:r>
    <w:r w:rsidR="00181B06">
      <w:t>№  23</w:t>
    </w:r>
    <w:r w:rsidR="004B3D60">
      <w:t xml:space="preserve">     </w:t>
    </w:r>
    <w:r w:rsidR="00181B06">
      <w:t>28</w:t>
    </w:r>
    <w:r w:rsidR="004B3D60">
      <w:t xml:space="preserve">  </w:t>
    </w:r>
    <w:r w:rsidR="008015BB">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5">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E51F5"/>
    <w:multiLevelType w:val="hybridMultilevel"/>
    <w:tmpl w:val="B1FA6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9"/>
  </w:num>
  <w:num w:numId="4">
    <w:abstractNumId w:val="53"/>
  </w:num>
  <w:num w:numId="5">
    <w:abstractNumId w:val="23"/>
  </w:num>
  <w:num w:numId="6">
    <w:abstractNumId w:val="56"/>
  </w:num>
  <w:num w:numId="7">
    <w:abstractNumId w:val="34"/>
  </w:num>
  <w:num w:numId="8">
    <w:abstractNumId w:val="19"/>
  </w:num>
  <w:num w:numId="9">
    <w:abstractNumId w:val="48"/>
  </w:num>
  <w:num w:numId="10">
    <w:abstractNumId w:val="44"/>
  </w:num>
  <w:num w:numId="11">
    <w:abstractNumId w:val="45"/>
  </w:num>
  <w:num w:numId="12">
    <w:abstractNumId w:val="41"/>
  </w:num>
  <w:num w:numId="13">
    <w:abstractNumId w:val="5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26"/>
  </w:num>
  <w:num w:numId="18">
    <w:abstractNumId w:val="55"/>
  </w:num>
  <w:num w:numId="19">
    <w:abstractNumId w:val="39"/>
  </w:num>
  <w:num w:numId="20">
    <w:abstractNumId w:val="30"/>
  </w:num>
  <w:num w:numId="21">
    <w:abstractNumId w:val="46"/>
  </w:num>
  <w:num w:numId="22">
    <w:abstractNumId w:val="32"/>
  </w:num>
  <w:num w:numId="23">
    <w:abstractNumId w:val="25"/>
  </w:num>
  <w:num w:numId="24">
    <w:abstractNumId w:val="35"/>
  </w:num>
  <w:num w:numId="25">
    <w:abstractNumId w:val="51"/>
  </w:num>
  <w:num w:numId="26">
    <w:abstractNumId w:val="42"/>
  </w:num>
  <w:num w:numId="27">
    <w:abstractNumId w:val="31"/>
  </w:num>
  <w:num w:numId="28">
    <w:abstractNumId w:val="20"/>
  </w:num>
  <w:num w:numId="29">
    <w:abstractNumId w:val="36"/>
  </w:num>
  <w:num w:numId="30">
    <w:abstractNumId w:val="54"/>
  </w:num>
  <w:num w:numId="31">
    <w:abstractNumId w:val="43"/>
  </w:num>
  <w:num w:numId="32">
    <w:abstractNumId w:val="47"/>
  </w:num>
  <w:num w:numId="33">
    <w:abstractNumId w:val="22"/>
  </w:num>
  <w:num w:numId="34">
    <w:abstractNumId w:val="17"/>
  </w:num>
  <w:num w:numId="35">
    <w:abstractNumId w:val="52"/>
  </w:num>
  <w:num w:numId="36">
    <w:abstractNumId w:val="21"/>
  </w:num>
  <w:num w:numId="37">
    <w:abstractNumId w:val="33"/>
  </w:num>
  <w:num w:numId="38">
    <w:abstractNumId w:val="37"/>
  </w:num>
  <w:num w:numId="39">
    <w:abstractNumId w:val="38"/>
  </w:num>
  <w:num w:numId="40">
    <w:abstractNumId w:val="2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681"/>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2AA"/>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16C"/>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486"/>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1B06"/>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582B"/>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0D2C"/>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4447"/>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560"/>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0DD"/>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0D17"/>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6ED3"/>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6C56"/>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354A"/>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B8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48A"/>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16F"/>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B8C"/>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B9B"/>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243"/>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3FF5"/>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3B4"/>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C1A"/>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41A7"/>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72D"/>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330"/>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2A1"/>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97EAB"/>
    <w:rsid w:val="009A1200"/>
    <w:rsid w:val="009A1BB6"/>
    <w:rsid w:val="009A1E8E"/>
    <w:rsid w:val="009A21C2"/>
    <w:rsid w:val="009A254C"/>
    <w:rsid w:val="009A30D6"/>
    <w:rsid w:val="009A3129"/>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8D7"/>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D25"/>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B9C"/>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4C"/>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B68"/>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5C7"/>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863"/>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690"/>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05FB"/>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0C20"/>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47BE0"/>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9F"/>
    <w:rsid w:val="00D11CF5"/>
    <w:rsid w:val="00D11FDC"/>
    <w:rsid w:val="00D12099"/>
    <w:rsid w:val="00D130F4"/>
    <w:rsid w:val="00D13D7B"/>
    <w:rsid w:val="00D14235"/>
    <w:rsid w:val="00D142AD"/>
    <w:rsid w:val="00D14A68"/>
    <w:rsid w:val="00D14B58"/>
    <w:rsid w:val="00D168D5"/>
    <w:rsid w:val="00D16C6D"/>
    <w:rsid w:val="00D17D47"/>
    <w:rsid w:val="00D20457"/>
    <w:rsid w:val="00D20903"/>
    <w:rsid w:val="00D221DE"/>
    <w:rsid w:val="00D22411"/>
    <w:rsid w:val="00D22964"/>
    <w:rsid w:val="00D2305D"/>
    <w:rsid w:val="00D2406C"/>
    <w:rsid w:val="00D248A2"/>
    <w:rsid w:val="00D262C4"/>
    <w:rsid w:val="00D26471"/>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2C17"/>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505"/>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664"/>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1A"/>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88F"/>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D52"/>
    <w:rsid w:val="00F06ED6"/>
    <w:rsid w:val="00F0774A"/>
    <w:rsid w:val="00F07E3B"/>
    <w:rsid w:val="00F07F94"/>
    <w:rsid w:val="00F10C67"/>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B16"/>
    <w:rsid w:val="00F73EC5"/>
    <w:rsid w:val="00F745AE"/>
    <w:rsid w:val="00F746EF"/>
    <w:rsid w:val="00F74906"/>
    <w:rsid w:val="00F75B67"/>
    <w:rsid w:val="00F761DB"/>
    <w:rsid w:val="00F802C7"/>
    <w:rsid w:val="00F8058E"/>
    <w:rsid w:val="00F81DE6"/>
    <w:rsid w:val="00F81EFB"/>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320017">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7468787">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0232517">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241129">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1435043">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2046288">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2489251">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5715365">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877364">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648535">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137225">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148026">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165A-C90F-47C7-AF7C-D6BC926D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98</cp:revision>
  <cp:lastPrinted>2015-07-31T09:23:00Z</cp:lastPrinted>
  <dcterms:created xsi:type="dcterms:W3CDTF">2022-03-30T11:52:00Z</dcterms:created>
  <dcterms:modified xsi:type="dcterms:W3CDTF">2023-03-28T09:26:00Z</dcterms:modified>
</cp:coreProperties>
</file>