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D16996"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D16996"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1610C7" w:rsidRPr="008D043E" w:rsidRDefault="001610C7" w:rsidP="00221B21">
                  <w:pPr>
                    <w:pStyle w:val="msoaccenttext7"/>
                    <w:widowControl w:val="0"/>
                    <w:rPr>
                      <w:rFonts w:ascii="Arial" w:hAnsi="Arial" w:cs="Arial"/>
                      <w:i/>
                      <w:iCs/>
                      <w:sz w:val="16"/>
                      <w:szCs w:val="16"/>
                    </w:rPr>
                  </w:pPr>
                  <w:r>
                    <w:rPr>
                      <w:rFonts w:ascii="Arial" w:hAnsi="Arial" w:cs="Arial"/>
                      <w:i/>
                      <w:iCs/>
                      <w:sz w:val="16"/>
                      <w:szCs w:val="16"/>
                    </w:rPr>
                    <w:t>В</w:t>
                  </w:r>
                  <w:r w:rsidR="00CA6238">
                    <w:rPr>
                      <w:rFonts w:ascii="Arial" w:hAnsi="Arial" w:cs="Arial"/>
                      <w:i/>
                      <w:iCs/>
                      <w:sz w:val="16"/>
                      <w:szCs w:val="16"/>
                    </w:rPr>
                    <w:t>ыпуск № 75(905)      29</w:t>
                  </w:r>
                  <w:r>
                    <w:rPr>
                      <w:rFonts w:ascii="Arial" w:hAnsi="Arial" w:cs="Arial"/>
                      <w:i/>
                      <w:iCs/>
                      <w:sz w:val="16"/>
                      <w:szCs w:val="16"/>
                    </w:rPr>
                    <w:t xml:space="preserve"> августа  2024 г.</w:t>
                  </w:r>
                </w:p>
                <w:p w:rsidR="001610C7" w:rsidRDefault="001610C7" w:rsidP="00221B21">
                  <w:pPr>
                    <w:widowControl w:val="0"/>
                  </w:pPr>
                </w:p>
                <w:p w:rsidR="001610C7" w:rsidRPr="00221B21" w:rsidRDefault="001610C7"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D16996"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1610C7" w:rsidRPr="005846A9" w:rsidRDefault="001610C7" w:rsidP="00C177E4">
                  <w:pPr>
                    <w:widowControl w:val="0"/>
                    <w:jc w:val="center"/>
                    <w:rPr>
                      <w:b/>
                      <w:bCs/>
                      <w:sz w:val="28"/>
                      <w:szCs w:val="28"/>
                    </w:rPr>
                  </w:pPr>
                  <w:r w:rsidRPr="005846A9">
                    <w:rPr>
                      <w:b/>
                      <w:bCs/>
                      <w:sz w:val="28"/>
                      <w:szCs w:val="28"/>
                    </w:rPr>
                    <w:t>Официально</w:t>
                  </w:r>
                </w:p>
                <w:p w:rsidR="001610C7" w:rsidRPr="005846A9" w:rsidRDefault="001610C7"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1610C7" w:rsidRDefault="001610C7" w:rsidP="00C177E4">
                  <w:pPr>
                    <w:widowControl w:val="0"/>
                    <w:rPr>
                      <w:sz w:val="16"/>
                      <w:szCs w:val="16"/>
                    </w:rPr>
                  </w:pPr>
                </w:p>
                <w:p w:rsidR="001610C7" w:rsidRDefault="001610C7"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D16996"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10C7" w:rsidRPr="00147FBB" w:rsidRDefault="001610C7" w:rsidP="00147FBB">
                  <w:pPr>
                    <w:widowControl w:val="0"/>
                    <w:autoSpaceDE w:val="0"/>
                    <w:autoSpaceDN w:val="0"/>
                    <w:adjustRightInd w:val="0"/>
                    <w:jc w:val="both"/>
                    <w:rPr>
                      <w:sz w:val="10"/>
                    </w:rPr>
                  </w:pPr>
                </w:p>
                <w:p w:rsidR="00CA6238" w:rsidRPr="00CA6238" w:rsidRDefault="00CA6238" w:rsidP="00CA6238">
                  <w:pPr>
                    <w:jc w:val="center"/>
                    <w:rPr>
                      <w:rFonts w:eastAsia="Calibri"/>
                      <w:b/>
                      <w:sz w:val="18"/>
                      <w:szCs w:val="18"/>
                      <w:lang w:eastAsia="en-US"/>
                    </w:rPr>
                  </w:pPr>
                  <w:r w:rsidRPr="00CA6238">
                    <w:rPr>
                      <w:rFonts w:eastAsia="Calibri"/>
                      <w:b/>
                      <w:sz w:val="18"/>
                      <w:szCs w:val="18"/>
                      <w:lang w:eastAsia="en-US"/>
                    </w:rPr>
                    <w:t>Алгоритм (порядок) действия органов местного самоуправления, юридических лиц, индивидуальных предпринимателей, общественных объединений и иных некоммерческих организаций, а также граждан при выявлении противоправного контента в сети «Интернет»</w:t>
                  </w:r>
                </w:p>
                <w:p w:rsidR="00CA6238" w:rsidRPr="00CA6238" w:rsidRDefault="00CA6238" w:rsidP="00CA6238">
                  <w:pPr>
                    <w:ind w:firstLine="709"/>
                    <w:jc w:val="both"/>
                    <w:rPr>
                      <w:rFonts w:eastAsia="Calibri"/>
                      <w:sz w:val="18"/>
                      <w:szCs w:val="18"/>
                      <w:lang w:eastAsia="en-US"/>
                    </w:rPr>
                  </w:pPr>
                </w:p>
                <w:p w:rsidR="00CA6238" w:rsidRPr="00CA6238" w:rsidRDefault="00CA6238" w:rsidP="00CA6238">
                  <w:pPr>
                    <w:ind w:firstLine="709"/>
                    <w:jc w:val="both"/>
                    <w:rPr>
                      <w:rFonts w:eastAsia="Calibri"/>
                      <w:sz w:val="18"/>
                      <w:szCs w:val="18"/>
                      <w:lang w:eastAsia="en-US"/>
                    </w:rPr>
                  </w:pPr>
                  <w:proofErr w:type="gramStart"/>
                  <w:r w:rsidRPr="00CA6238">
                    <w:rPr>
                      <w:rFonts w:eastAsia="Calibri"/>
                      <w:sz w:val="18"/>
                      <w:szCs w:val="18"/>
                      <w:lang w:eastAsia="en-US"/>
                    </w:rPr>
                    <w:t>В соответствии с частью 1 статьи 15.1 Федерального закона от 27 июля 2006 г. № 149-ФЗ «Об информации, информационных технологиях и о защите информации» (далее – Федеральный закон № 149-ФЗ)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w:t>
                  </w:r>
                  <w:proofErr w:type="gramEnd"/>
                  <w:r w:rsidRPr="00CA6238">
                    <w:rPr>
                      <w:rFonts w:eastAsia="Calibri"/>
                      <w:sz w:val="18"/>
                      <w:szCs w:val="18"/>
                      <w:lang w:eastAsia="en-US"/>
                    </w:rPr>
                    <w:t xml:space="preserve">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 eais.rkn.gov.ru).</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Во внесудебном порядке на основании решений уполномоченных Правительством Российской Федерации федеральных органов исполнительной власти (МВД России, </w:t>
                  </w:r>
                  <w:proofErr w:type="spellStart"/>
                  <w:r w:rsidRPr="00CA6238">
                    <w:rPr>
                      <w:rFonts w:eastAsia="Calibri"/>
                      <w:sz w:val="18"/>
                      <w:szCs w:val="18"/>
                      <w:lang w:eastAsia="en-US"/>
                    </w:rPr>
                    <w:t>Роскомнадзор</w:t>
                  </w:r>
                  <w:proofErr w:type="spellEnd"/>
                  <w:r w:rsidRPr="00CA6238">
                    <w:rPr>
                      <w:rFonts w:eastAsia="Calibri"/>
                      <w:sz w:val="18"/>
                      <w:szCs w:val="18"/>
                      <w:lang w:eastAsia="en-US"/>
                    </w:rPr>
                    <w:t xml:space="preserve">, </w:t>
                  </w:r>
                  <w:proofErr w:type="spellStart"/>
                  <w:r w:rsidRPr="00CA6238">
                    <w:rPr>
                      <w:rFonts w:eastAsia="Calibri"/>
                      <w:sz w:val="18"/>
                      <w:szCs w:val="18"/>
                      <w:lang w:eastAsia="en-US"/>
                    </w:rPr>
                    <w:t>Роспотребнадзор</w:t>
                  </w:r>
                  <w:proofErr w:type="spellEnd"/>
                  <w:r w:rsidRPr="00CA6238">
                    <w:rPr>
                      <w:rFonts w:eastAsia="Calibri"/>
                      <w:sz w:val="18"/>
                      <w:szCs w:val="18"/>
                      <w:lang w:eastAsia="en-US"/>
                    </w:rPr>
                    <w:t xml:space="preserve">, </w:t>
                  </w:r>
                  <w:proofErr w:type="spellStart"/>
                  <w:r w:rsidRPr="00CA6238">
                    <w:rPr>
                      <w:rFonts w:eastAsia="Calibri"/>
                      <w:sz w:val="18"/>
                      <w:szCs w:val="18"/>
                      <w:lang w:eastAsia="en-US"/>
                    </w:rPr>
                    <w:t>ФНС</w:t>
                  </w:r>
                  <w:proofErr w:type="spellEnd"/>
                  <w:r w:rsidRPr="00CA6238">
                    <w:rPr>
                      <w:rFonts w:eastAsia="Calibri"/>
                      <w:sz w:val="18"/>
                      <w:szCs w:val="18"/>
                      <w:lang w:eastAsia="en-US"/>
                    </w:rPr>
                    <w:t xml:space="preserve"> России и </w:t>
                  </w:r>
                  <w:proofErr w:type="spellStart"/>
                  <w:r w:rsidRPr="00CA6238">
                    <w:rPr>
                      <w:rFonts w:eastAsia="Calibri"/>
                      <w:sz w:val="18"/>
                      <w:szCs w:val="18"/>
                      <w:lang w:eastAsia="en-US"/>
                    </w:rPr>
                    <w:t>Росалкогольрегулирование</w:t>
                  </w:r>
                  <w:proofErr w:type="spellEnd"/>
                  <w:r w:rsidRPr="00CA6238">
                    <w:rPr>
                      <w:rFonts w:eastAsia="Calibri"/>
                      <w:sz w:val="18"/>
                      <w:szCs w:val="18"/>
                      <w:lang w:eastAsia="en-US"/>
                    </w:rPr>
                    <w:t>) доступ на территории Российской Федерации ограничивается к сайтам в сети «Интернет», содержащим:</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 информацию о способах, методах разработки, изготовления и использования наркотических средств, психотропных веществ и их </w:t>
                  </w:r>
                  <w:proofErr w:type="spellStart"/>
                  <w:r w:rsidRPr="00CA6238">
                    <w:rPr>
                      <w:rFonts w:eastAsia="Calibri"/>
                      <w:sz w:val="18"/>
                      <w:szCs w:val="18"/>
                      <w:lang w:eastAsia="en-US"/>
                    </w:rPr>
                    <w:t>прекурсоров</w:t>
                  </w:r>
                  <w:proofErr w:type="spellEnd"/>
                  <w:r w:rsidRPr="00CA6238">
                    <w:rPr>
                      <w:rFonts w:eastAsia="Calibri"/>
                      <w:sz w:val="18"/>
                      <w:szCs w:val="18"/>
                      <w:lang w:eastAsia="en-US"/>
                    </w:rPr>
                    <w:t xml:space="preserve">, новых потенциально опасных </w:t>
                  </w:r>
                  <w:proofErr w:type="spellStart"/>
                  <w:r w:rsidRPr="00CA6238">
                    <w:rPr>
                      <w:rFonts w:eastAsia="Calibri"/>
                      <w:sz w:val="18"/>
                      <w:szCs w:val="18"/>
                      <w:lang w:eastAsia="en-US"/>
                    </w:rPr>
                    <w:t>психоактивных</w:t>
                  </w:r>
                  <w:proofErr w:type="spellEnd"/>
                  <w:r w:rsidRPr="00CA6238">
                    <w:rPr>
                      <w:rFonts w:eastAsia="Calibri"/>
                      <w:sz w:val="18"/>
                      <w:szCs w:val="18"/>
                      <w:lang w:eastAsia="en-US"/>
                    </w:rPr>
                    <w:t xml:space="preserve"> веществ, местах их приобретения, а также о способах и местах культивирования </w:t>
                  </w:r>
                  <w:proofErr w:type="spellStart"/>
                  <w:r w:rsidRPr="00CA6238">
                    <w:rPr>
                      <w:rFonts w:eastAsia="Calibri"/>
                      <w:sz w:val="18"/>
                      <w:szCs w:val="18"/>
                      <w:lang w:eastAsia="en-US"/>
                    </w:rPr>
                    <w:t>наркосодержащих</w:t>
                  </w:r>
                  <w:proofErr w:type="spellEnd"/>
                  <w:r w:rsidRPr="00CA6238">
                    <w:rPr>
                      <w:rFonts w:eastAsia="Calibri"/>
                      <w:sz w:val="18"/>
                      <w:szCs w:val="18"/>
                      <w:lang w:eastAsia="en-US"/>
                    </w:rPr>
                    <w:t xml:space="preserve"> растений;</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информацию о способах совершения самоубийства, а также призывов к совершению самоубийства;</w:t>
                  </w:r>
                </w:p>
                <w:p w:rsidR="00CA6238" w:rsidRPr="00CA6238" w:rsidRDefault="00CA6238" w:rsidP="00CA6238">
                  <w:pPr>
                    <w:ind w:firstLine="709"/>
                    <w:jc w:val="both"/>
                    <w:rPr>
                      <w:rFonts w:eastAsia="Calibri"/>
                      <w:sz w:val="18"/>
                      <w:szCs w:val="18"/>
                      <w:lang w:eastAsia="en-US"/>
                    </w:rPr>
                  </w:pPr>
                  <w:proofErr w:type="gramStart"/>
                  <w:r w:rsidRPr="00CA6238">
                    <w:rPr>
                      <w:rFonts w:eastAsia="Calibri"/>
                      <w:sz w:val="18"/>
                      <w:szCs w:val="18"/>
                      <w:lang w:eastAsia="en-US"/>
                    </w:rPr>
                    <w:t>- информацию, нарушающую требования Федерального закона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 № 138-ФЗ «О лотереях» о запрете деятельности по организации и проведению азартных игр и лотерей с использованием сети «Интернет» и иных средств</w:t>
                  </w:r>
                  <w:proofErr w:type="gramEnd"/>
                  <w:r w:rsidRPr="00CA6238">
                    <w:rPr>
                      <w:rFonts w:eastAsia="Calibri"/>
                      <w:sz w:val="18"/>
                      <w:szCs w:val="18"/>
                      <w:lang w:eastAsia="en-US"/>
                    </w:rPr>
                    <w:t xml:space="preserve"> связи;</w:t>
                  </w:r>
                </w:p>
                <w:p w:rsidR="00CA6238" w:rsidRPr="00CA6238" w:rsidRDefault="00CA6238" w:rsidP="00CA6238">
                  <w:pPr>
                    <w:ind w:firstLine="709"/>
                    <w:jc w:val="both"/>
                    <w:rPr>
                      <w:rFonts w:eastAsia="Calibri"/>
                      <w:sz w:val="18"/>
                      <w:szCs w:val="18"/>
                      <w:lang w:eastAsia="en-US"/>
                    </w:rPr>
                  </w:pPr>
                  <w:proofErr w:type="gramStart"/>
                  <w:r w:rsidRPr="00CA6238">
                    <w:rPr>
                      <w:rFonts w:eastAsia="Calibri"/>
                      <w:sz w:val="18"/>
                      <w:szCs w:val="18"/>
                      <w:lang w:eastAsia="en-US"/>
                    </w:rPr>
                    <w:t>- информацию, содержащую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Ограничение доступа к сайтам в сети «Интернет» осуществляется на основании вступившего в законную силу решения суда о признании информации, содержащейся на </w:t>
                  </w:r>
                  <w:proofErr w:type="spellStart"/>
                  <w:r w:rsidRPr="00CA6238">
                    <w:rPr>
                      <w:rFonts w:eastAsia="Calibri"/>
                      <w:sz w:val="18"/>
                      <w:szCs w:val="18"/>
                      <w:lang w:eastAsia="en-US"/>
                    </w:rPr>
                    <w:t>интернет-ресурсе</w:t>
                  </w:r>
                  <w:proofErr w:type="spellEnd"/>
                  <w:r w:rsidRPr="00CA6238">
                    <w:rPr>
                      <w:rFonts w:eastAsia="Calibri"/>
                      <w:sz w:val="18"/>
                      <w:szCs w:val="18"/>
                      <w:lang w:eastAsia="en-US"/>
                    </w:rPr>
                    <w:t>, запрещенной к распространению на территории Российской Федерации (или экстремистской). В подавляющем большинстве случаев иски в суды о признании информации запрещенной подаются органами прокуратуры.</w:t>
                  </w:r>
                </w:p>
                <w:p w:rsidR="001610C7" w:rsidRPr="00FE28E1" w:rsidRDefault="001610C7" w:rsidP="00CA6238">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E324E5" w:rsidRDefault="00E324E5" w:rsidP="004065A3">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p w:rsidR="00191400" w:rsidRDefault="00191400" w:rsidP="004065A3">
      <w:pPr>
        <w:pStyle w:val="aa"/>
        <w:widowControl w:val="0"/>
        <w:tabs>
          <w:tab w:val="left" w:pos="1306"/>
        </w:tabs>
        <w:jc w:val="both"/>
        <w:rPr>
          <w:bCs/>
          <w:sz w:val="18"/>
          <w:szCs w:val="18"/>
        </w:rPr>
      </w:pPr>
    </w:p>
    <w:p w:rsidR="00CA6238" w:rsidRDefault="00CA6238" w:rsidP="004065A3">
      <w:pPr>
        <w:pStyle w:val="aa"/>
        <w:widowControl w:val="0"/>
        <w:tabs>
          <w:tab w:val="left" w:pos="1306"/>
        </w:tabs>
        <w:jc w:val="both"/>
        <w:rPr>
          <w:bCs/>
          <w:sz w:val="18"/>
          <w:szCs w:val="18"/>
        </w:rPr>
      </w:pPr>
    </w:p>
    <w:p w:rsidR="00CA6238" w:rsidRPr="00CA6238" w:rsidRDefault="00CA6238" w:rsidP="00CA6238">
      <w:pPr>
        <w:ind w:firstLine="709"/>
        <w:jc w:val="both"/>
        <w:rPr>
          <w:rFonts w:eastAsia="Calibri"/>
          <w:sz w:val="18"/>
          <w:szCs w:val="18"/>
          <w:lang w:eastAsia="en-US"/>
        </w:rPr>
      </w:pPr>
      <w:proofErr w:type="gramStart"/>
      <w:r w:rsidRPr="00CA6238">
        <w:rPr>
          <w:rFonts w:eastAsia="Calibri"/>
          <w:sz w:val="18"/>
          <w:szCs w:val="18"/>
          <w:lang w:eastAsia="en-US"/>
        </w:rPr>
        <w:t>Интернет-сайты, содержащих экстремистские материалы, вносятся в Единый реестр на основании официальных писем от органов МВД России, ФСБ России и прокуратуры, содержащих сведения о распространении на страницах сайтов в сети «Интернет» материалов, ранее признанных в судебном порядке экстремистскими.</w:t>
      </w:r>
      <w:proofErr w:type="gramEnd"/>
    </w:p>
    <w:p w:rsidR="00CA6238" w:rsidRPr="00CA6238" w:rsidRDefault="00CA6238" w:rsidP="00CA6238">
      <w:pPr>
        <w:ind w:firstLine="709"/>
        <w:jc w:val="both"/>
        <w:rPr>
          <w:rFonts w:eastAsia="Calibri"/>
          <w:b/>
          <w:sz w:val="18"/>
          <w:szCs w:val="18"/>
          <w:lang w:eastAsia="en-US"/>
        </w:rPr>
      </w:pPr>
      <w:r w:rsidRPr="00CA6238">
        <w:rPr>
          <w:rFonts w:eastAsia="Calibri"/>
          <w:b/>
          <w:sz w:val="18"/>
          <w:szCs w:val="18"/>
          <w:lang w:eastAsia="en-US"/>
        </w:rPr>
        <w:t>В случае выявления в сети «Интернет» экстремистского материала, рекомендуется направить сведения о распространении такого контента в сети «Интернет» с указанием конкретной страницы сайта в сети «Интернет», содержащей экстремистский материал, и приложением снимка с экрана монитора (скриншота), в соответствующее территориальное подразделение МВД России, ФСБ России или прокуратуры.</w:t>
      </w:r>
    </w:p>
    <w:p w:rsidR="00CA6238" w:rsidRPr="00CA6238" w:rsidRDefault="00CA6238" w:rsidP="00CA6238">
      <w:pPr>
        <w:ind w:firstLine="709"/>
        <w:jc w:val="both"/>
        <w:rPr>
          <w:rFonts w:eastAsia="Calibri"/>
          <w:sz w:val="18"/>
          <w:szCs w:val="18"/>
          <w:lang w:eastAsia="en-US"/>
        </w:rPr>
      </w:pPr>
      <w:proofErr w:type="gramStart"/>
      <w:r w:rsidRPr="00CA6238">
        <w:rPr>
          <w:rFonts w:eastAsia="Calibri"/>
          <w:sz w:val="18"/>
          <w:szCs w:val="18"/>
          <w:lang w:eastAsia="en-US"/>
        </w:rPr>
        <w:t>Пунктом 6 Правил создания, формирования и ведения единой автоматизированной информационной системы Единый реестр, утвержденных постановлением Правительства Российской Федерации от 26 октября 2012 года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закреплен порядок</w:t>
      </w:r>
      <w:proofErr w:type="gramEnd"/>
      <w:r w:rsidRPr="00CA6238">
        <w:rPr>
          <w:rFonts w:eastAsia="Calibri"/>
          <w:sz w:val="18"/>
          <w:szCs w:val="18"/>
          <w:lang w:eastAsia="en-US"/>
        </w:rPr>
        <w:t xml:space="preserve"> взаимодействия органов государственной власти и органов местного самоуправления, юридических лиц, индивидуальных предпринимателей, общественных объединений и иных некоммерческих организаций, а также граждан по вопросам выявления и ограничения доступа к запрещенной информации в сети «Интернет». Данная форма размещена на официальном </w:t>
      </w:r>
      <w:proofErr w:type="gramStart"/>
      <w:r w:rsidRPr="00CA6238">
        <w:rPr>
          <w:rFonts w:eastAsia="Calibri"/>
          <w:sz w:val="18"/>
          <w:szCs w:val="18"/>
          <w:lang w:eastAsia="en-US"/>
        </w:rPr>
        <w:t>интернет-сайте</w:t>
      </w:r>
      <w:proofErr w:type="gramEnd"/>
      <w:r w:rsidRPr="00CA6238">
        <w:rPr>
          <w:rFonts w:eastAsia="Calibri"/>
          <w:sz w:val="18"/>
          <w:szCs w:val="18"/>
          <w:lang w:eastAsia="en-US"/>
        </w:rPr>
        <w:t xml:space="preserve"> </w:t>
      </w:r>
      <w:proofErr w:type="spellStart"/>
      <w:r w:rsidRPr="00CA6238">
        <w:rPr>
          <w:rFonts w:eastAsia="Calibri"/>
          <w:sz w:val="18"/>
          <w:szCs w:val="18"/>
          <w:lang w:eastAsia="en-US"/>
        </w:rPr>
        <w:t>Роскомнадзора</w:t>
      </w:r>
      <w:proofErr w:type="spellEnd"/>
      <w:r w:rsidRPr="00CA6238">
        <w:rPr>
          <w:rFonts w:eastAsia="Calibri"/>
          <w:sz w:val="18"/>
          <w:szCs w:val="18"/>
          <w:lang w:eastAsia="en-US"/>
        </w:rPr>
        <w:t xml:space="preserve"> по адресу: https://eais.rkn.gov.ru/feedback/.</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После поступления через указанную электронную форму обращения о распространении в сети «Интернет» информации, подпадающей под основания, указанные в части 5 статьи 15.1 Федерального закона № 149-ФЗ, сведения о распространении такой противоправной информации направляются уполномоченным Правительством Российской Федерации федеральным органам исполнительной власти для принятия соответствующего решения.</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В силу статьи 15.3 Федерального закона № 149-ФЗ незамедлительное ограничение доступа на территории Российской Федерации производится в отношении </w:t>
      </w:r>
      <w:proofErr w:type="spellStart"/>
      <w:r w:rsidRPr="00CA6238">
        <w:rPr>
          <w:rFonts w:eastAsia="Calibri"/>
          <w:sz w:val="18"/>
          <w:szCs w:val="18"/>
          <w:lang w:eastAsia="en-US"/>
        </w:rPr>
        <w:t>интернет-ресурсов</w:t>
      </w:r>
      <w:proofErr w:type="spellEnd"/>
      <w:r w:rsidRPr="00CA6238">
        <w:rPr>
          <w:rFonts w:eastAsia="Calibri"/>
          <w:sz w:val="18"/>
          <w:szCs w:val="18"/>
          <w:lang w:eastAsia="en-US"/>
        </w:rPr>
        <w:t xml:space="preserve">, </w:t>
      </w:r>
      <w:proofErr w:type="gramStart"/>
      <w:r w:rsidRPr="00CA6238">
        <w:rPr>
          <w:rFonts w:eastAsia="Calibri"/>
          <w:sz w:val="18"/>
          <w:szCs w:val="18"/>
          <w:lang w:eastAsia="en-US"/>
        </w:rPr>
        <w:t>распространяющих</w:t>
      </w:r>
      <w:proofErr w:type="gramEnd"/>
      <w:r w:rsidRPr="00CA6238">
        <w:rPr>
          <w:rFonts w:eastAsia="Calibri"/>
          <w:sz w:val="18"/>
          <w:szCs w:val="18"/>
          <w:lang w:eastAsia="en-US"/>
        </w:rPr>
        <w:t>:</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информацию с призывами к массовым беспорядкам;</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информацию с призывами к осуществлению экстремистской деятельности;</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информацию с призывами к участию в массовых (публичных) мероприятиях, проводимых с нарушением установленного порядка;</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информационные материалы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 декабря 2012 г. № 272-ФЗ «О мерах воздействия на лиц, причастных к нарушениям основополагающих прав и свобод человека, прав и свобод граждан Российской Федерации».</w:t>
      </w:r>
    </w:p>
    <w:p w:rsidR="00CA6238" w:rsidRPr="00CA6238" w:rsidRDefault="00CA6238" w:rsidP="00CA6238">
      <w:pPr>
        <w:ind w:firstLine="709"/>
        <w:jc w:val="both"/>
        <w:rPr>
          <w:rFonts w:eastAsia="Calibri"/>
          <w:sz w:val="18"/>
          <w:szCs w:val="18"/>
          <w:lang w:eastAsia="en-US"/>
        </w:rPr>
      </w:pPr>
      <w:proofErr w:type="spellStart"/>
      <w:r w:rsidRPr="00CA6238">
        <w:rPr>
          <w:rFonts w:eastAsia="Calibri"/>
          <w:sz w:val="18"/>
          <w:szCs w:val="18"/>
          <w:lang w:eastAsia="en-US"/>
        </w:rPr>
        <w:t>Роскомнадзор</w:t>
      </w:r>
      <w:proofErr w:type="spellEnd"/>
      <w:r w:rsidRPr="00CA6238">
        <w:rPr>
          <w:rFonts w:eastAsia="Calibri"/>
          <w:sz w:val="18"/>
          <w:szCs w:val="18"/>
          <w:lang w:eastAsia="en-US"/>
        </w:rPr>
        <w:t xml:space="preserve"> является </w:t>
      </w:r>
      <w:proofErr w:type="gramStart"/>
      <w:r w:rsidRPr="00CA6238">
        <w:rPr>
          <w:rFonts w:eastAsia="Calibri"/>
          <w:sz w:val="18"/>
          <w:szCs w:val="18"/>
          <w:lang w:eastAsia="en-US"/>
        </w:rPr>
        <w:t>техническим исполнителем</w:t>
      </w:r>
      <w:proofErr w:type="gramEnd"/>
      <w:r w:rsidRPr="00CA6238">
        <w:rPr>
          <w:rFonts w:eastAsia="Calibri"/>
          <w:sz w:val="18"/>
          <w:szCs w:val="18"/>
          <w:lang w:eastAsia="en-US"/>
        </w:rPr>
        <w:t xml:space="preserve">, обеспечивающим ограничение доступа на территории Российской Федерации к </w:t>
      </w:r>
      <w:proofErr w:type="spellStart"/>
      <w:r w:rsidRPr="00CA6238">
        <w:rPr>
          <w:rFonts w:eastAsia="Calibri"/>
          <w:sz w:val="18"/>
          <w:szCs w:val="18"/>
          <w:lang w:eastAsia="en-US"/>
        </w:rPr>
        <w:t>интернет-ресурсам</w:t>
      </w:r>
      <w:proofErr w:type="spellEnd"/>
      <w:r w:rsidRPr="00CA6238">
        <w:rPr>
          <w:rFonts w:eastAsia="Calibri"/>
          <w:sz w:val="18"/>
          <w:szCs w:val="18"/>
          <w:lang w:eastAsia="en-US"/>
        </w:rPr>
        <w:t>, распространяющим указанный выше противоправный контент, на основании требования Генерального прокурора Российской Федерации или его заместителей.</w:t>
      </w:r>
    </w:p>
    <w:p w:rsidR="00CA6238" w:rsidRPr="00CA6238" w:rsidRDefault="00CA6238" w:rsidP="00CA6238">
      <w:pPr>
        <w:ind w:firstLine="709"/>
        <w:jc w:val="center"/>
        <w:rPr>
          <w:rFonts w:eastAsia="Calibri"/>
          <w:b/>
          <w:sz w:val="18"/>
          <w:szCs w:val="18"/>
          <w:lang w:eastAsia="en-US"/>
        </w:rPr>
      </w:pPr>
      <w:r w:rsidRPr="00CA6238">
        <w:rPr>
          <w:rFonts w:eastAsia="Calibri"/>
          <w:b/>
          <w:sz w:val="18"/>
          <w:szCs w:val="18"/>
          <w:lang w:eastAsia="en-US"/>
        </w:rPr>
        <w:t>Процедура направления и рассмотрения информации по вопросу ограничения доступа к запрещенной информации, размещенной в сети «Интернет»</w:t>
      </w:r>
      <w:r w:rsidRPr="00CA6238">
        <w:rPr>
          <w:rFonts w:ascii="Calibri" w:eastAsia="Calibri" w:hAnsi="Calibri"/>
          <w:sz w:val="18"/>
          <w:szCs w:val="18"/>
          <w:lang w:eastAsia="en-US"/>
        </w:rPr>
        <w:t xml:space="preserve"> </w:t>
      </w:r>
      <w:r w:rsidRPr="00CA6238">
        <w:rPr>
          <w:rFonts w:eastAsia="Calibri"/>
          <w:b/>
          <w:sz w:val="18"/>
          <w:szCs w:val="18"/>
          <w:lang w:eastAsia="en-US"/>
        </w:rPr>
        <w:t>посредством электронной формы</w:t>
      </w:r>
    </w:p>
    <w:p w:rsidR="00CA6238" w:rsidRPr="00CA6238" w:rsidRDefault="00CA6238" w:rsidP="00CA6238">
      <w:pPr>
        <w:jc w:val="both"/>
        <w:rPr>
          <w:rFonts w:eastAsia="Calibri"/>
          <w:sz w:val="18"/>
          <w:szCs w:val="18"/>
          <w:lang w:eastAsia="en-US"/>
        </w:rPr>
      </w:pP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В случае выявления в сети «Интернет» материалов с признаками запрещенной информации блокируемой во внесудебном порядке на основании решений МВД России, </w:t>
      </w:r>
      <w:proofErr w:type="spellStart"/>
      <w:r w:rsidRPr="00CA6238">
        <w:rPr>
          <w:rFonts w:eastAsia="Calibri"/>
          <w:sz w:val="18"/>
          <w:szCs w:val="18"/>
          <w:lang w:eastAsia="en-US"/>
        </w:rPr>
        <w:t>Роскомнадзор</w:t>
      </w:r>
      <w:proofErr w:type="spellEnd"/>
      <w:r w:rsidRPr="00CA6238">
        <w:rPr>
          <w:rFonts w:eastAsia="Calibri"/>
          <w:sz w:val="18"/>
          <w:szCs w:val="18"/>
          <w:lang w:eastAsia="en-US"/>
        </w:rPr>
        <w:t xml:space="preserve">, </w:t>
      </w:r>
      <w:proofErr w:type="spellStart"/>
      <w:r w:rsidRPr="00CA6238">
        <w:rPr>
          <w:rFonts w:eastAsia="Calibri"/>
          <w:sz w:val="18"/>
          <w:szCs w:val="18"/>
          <w:lang w:eastAsia="en-US"/>
        </w:rPr>
        <w:t>Роспотребнадзор</w:t>
      </w:r>
      <w:proofErr w:type="spellEnd"/>
      <w:r w:rsidRPr="00CA6238">
        <w:rPr>
          <w:rFonts w:eastAsia="Calibri"/>
          <w:sz w:val="18"/>
          <w:szCs w:val="18"/>
          <w:lang w:eastAsia="en-US"/>
        </w:rPr>
        <w:t xml:space="preserve">, </w:t>
      </w:r>
      <w:proofErr w:type="spellStart"/>
      <w:r w:rsidRPr="00CA6238">
        <w:rPr>
          <w:rFonts w:eastAsia="Calibri"/>
          <w:sz w:val="18"/>
          <w:szCs w:val="18"/>
          <w:lang w:eastAsia="en-US"/>
        </w:rPr>
        <w:t>ФНС</w:t>
      </w:r>
      <w:proofErr w:type="spellEnd"/>
      <w:r w:rsidRPr="00CA6238">
        <w:rPr>
          <w:rFonts w:eastAsia="Calibri"/>
          <w:sz w:val="18"/>
          <w:szCs w:val="18"/>
          <w:lang w:eastAsia="en-US"/>
        </w:rPr>
        <w:t xml:space="preserve"> России и </w:t>
      </w:r>
      <w:proofErr w:type="spellStart"/>
      <w:r w:rsidRPr="00CA6238">
        <w:rPr>
          <w:rFonts w:eastAsia="Calibri"/>
          <w:sz w:val="18"/>
          <w:szCs w:val="18"/>
          <w:lang w:eastAsia="en-US"/>
        </w:rPr>
        <w:t>Росалкогольрегулирование</w:t>
      </w:r>
      <w:proofErr w:type="spellEnd"/>
      <w:r w:rsidRPr="00CA6238">
        <w:rPr>
          <w:rFonts w:eastAsia="Calibri"/>
          <w:sz w:val="18"/>
          <w:szCs w:val="18"/>
          <w:lang w:eastAsia="en-US"/>
        </w:rPr>
        <w:t>, сообщение, о распространении такого контента на странице сайта в сети «Интернет», направляется посредством электронной формы (https://eais.rkn.gov.ru/feedback/) (далее – Сообщение).</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Для направления ссылок на сайты или страницы сайтов в сети «Интернет», содержащие материалы с признаками запрещенной информации, посредством электронной формы необходимо выполнить следующие действия: </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 открыть посредством </w:t>
      </w:r>
      <w:proofErr w:type="gramStart"/>
      <w:r w:rsidRPr="00CA6238">
        <w:rPr>
          <w:rFonts w:eastAsia="Calibri"/>
          <w:sz w:val="18"/>
          <w:szCs w:val="18"/>
          <w:lang w:eastAsia="en-US"/>
        </w:rPr>
        <w:t>интернет-браузера</w:t>
      </w:r>
      <w:proofErr w:type="gramEnd"/>
      <w:r w:rsidRPr="00CA6238">
        <w:rPr>
          <w:rFonts w:eastAsia="Calibri"/>
          <w:sz w:val="18"/>
          <w:szCs w:val="18"/>
          <w:lang w:eastAsia="en-US"/>
        </w:rPr>
        <w:t xml:space="preserve"> раздел сайта </w:t>
      </w:r>
      <w:proofErr w:type="spellStart"/>
      <w:r w:rsidRPr="00CA6238">
        <w:rPr>
          <w:rFonts w:eastAsia="Calibri"/>
          <w:sz w:val="18"/>
          <w:szCs w:val="18"/>
          <w:lang w:eastAsia="en-US"/>
        </w:rPr>
        <w:t>Роскомнадзора</w:t>
      </w:r>
      <w:proofErr w:type="spellEnd"/>
      <w:r w:rsidRPr="00CA6238">
        <w:rPr>
          <w:rFonts w:eastAsia="Calibri"/>
          <w:sz w:val="18"/>
          <w:szCs w:val="18"/>
          <w:lang w:eastAsia="en-US"/>
        </w:rPr>
        <w:t xml:space="preserve"> «Единый реестр запрещенной информации» (https://eais.rkn.gov.ru/) и в подразделе «Прием сообщений» (http://eais.rkn.gov.ru/feedback/) сформировать Сообщение о наличии на сайте или странице сайта в сети «Интернет» признаков запрещенной информации  (поля, отмеченные знаком «*» обязательны для заполнения);</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 в поле «Тип информации» следует выбрать один из типов </w:t>
      </w:r>
      <w:proofErr w:type="gramStart"/>
      <w:r w:rsidRPr="00CA6238">
        <w:rPr>
          <w:rFonts w:eastAsia="Calibri"/>
          <w:sz w:val="18"/>
          <w:szCs w:val="18"/>
          <w:lang w:eastAsia="en-US"/>
        </w:rPr>
        <w:t>запрещенного</w:t>
      </w:r>
      <w:proofErr w:type="gramEnd"/>
      <w:r w:rsidRPr="00CA6238">
        <w:rPr>
          <w:rFonts w:eastAsia="Calibri"/>
          <w:sz w:val="18"/>
          <w:szCs w:val="18"/>
          <w:lang w:eastAsia="en-US"/>
        </w:rPr>
        <w:t xml:space="preserve"> к распространению контента;</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ввести в поле «Указатель страницы сайта в сети «Интернет» конкретную ссылку на интернет-страницу сайта в сети «Интернет» (например, http://example.com/example.html), где содержатся признаки запрещенной информации;</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в подразделе «Заявитель» в полях «Фамилия», «Имя», «Отчество», «Место работы» имеется возможность указать соответствующие данные должностного лица, направившего Сообщение и наименование Органа;</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в поле «E-</w:t>
      </w:r>
      <w:proofErr w:type="spellStart"/>
      <w:r w:rsidRPr="00CA6238">
        <w:rPr>
          <w:rFonts w:eastAsia="Calibri"/>
          <w:sz w:val="18"/>
          <w:szCs w:val="18"/>
          <w:lang w:eastAsia="en-US"/>
        </w:rPr>
        <w:t>mail</w:t>
      </w:r>
      <w:proofErr w:type="spellEnd"/>
      <w:r w:rsidRPr="00CA6238">
        <w:rPr>
          <w:rFonts w:eastAsia="Calibri"/>
          <w:sz w:val="18"/>
          <w:szCs w:val="18"/>
          <w:lang w:eastAsia="en-US"/>
        </w:rPr>
        <w:t>» следует указать активный адрес электронной почты для получения уведомления о результатах отработки Сообщения. На указанный адрес электронной почты будут направляться уведомления о принятии ссылок к рассмотрению и о включении их в Единый реестр.</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В Сообщении следует указывать конкретную страницу интернет-сайта, содержащую признаки наличия запрещенной информации. Не следует указывать ссылки на результаты поисковых запросов поисковых систем в сети «Интернет» (например, https://yandex.ru/search..., https://www.google.ru/… и т.д.), а также ссылки на результаты поисковых запросов поисковых сервисов интернет-сайтов (например, http://vk.com/search...).</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Внесение в Единый реестр указателей страниц сайтов поисковых систем в сети «Интернет» приведет к ограничению доступа именно к поисковым сервисам, а не к ресурсам, содержащим запрещенную информацию.</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Кроме того, результаты поисковых запросов, отображаемых поисковыми сервисами интернет-сайтов и непосредственно поисковыми системами в сети «Интернет», могут меняться в зависимости от релевантности запрашиваемой </w:t>
      </w:r>
      <w:r w:rsidRPr="00CA6238">
        <w:rPr>
          <w:rFonts w:eastAsia="Calibri"/>
          <w:sz w:val="18"/>
          <w:szCs w:val="18"/>
          <w:lang w:eastAsia="en-US"/>
        </w:rPr>
        <w:lastRenderedPageBreak/>
        <w:t>информации, что не позволяет точно идентифицировать страницу сайта в сети «Интернет», на которой размещен запрещенный материал.</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В случае выявления с помощью вышеуказанных поисковых сервисов интернет-сайтов и поисковых систем в сети «Интернет» запрещенной информации, следует установить конкретный адрес страницы сайта в сети «Интернет», на котором данный материал размещен (перейдя по ссылке, отображаемой поисковым </w:t>
      </w:r>
      <w:proofErr w:type="gramStart"/>
      <w:r w:rsidRPr="00CA6238">
        <w:rPr>
          <w:rFonts w:eastAsia="Calibri"/>
          <w:sz w:val="18"/>
          <w:szCs w:val="18"/>
          <w:lang w:eastAsia="en-US"/>
        </w:rPr>
        <w:t>интернет-сервисом</w:t>
      </w:r>
      <w:proofErr w:type="gramEnd"/>
      <w:r w:rsidRPr="00CA6238">
        <w:rPr>
          <w:rFonts w:eastAsia="Calibri"/>
          <w:sz w:val="18"/>
          <w:szCs w:val="18"/>
          <w:lang w:eastAsia="en-US"/>
        </w:rPr>
        <w:t>), и сформировать Сообщение посредством электронной формы.</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Электронная форма, опубликованная на </w:t>
      </w:r>
      <w:proofErr w:type="gramStart"/>
      <w:r w:rsidRPr="00CA6238">
        <w:rPr>
          <w:rFonts w:eastAsia="Calibri"/>
          <w:sz w:val="18"/>
          <w:szCs w:val="18"/>
          <w:lang w:eastAsia="en-US"/>
        </w:rPr>
        <w:t>сайте</w:t>
      </w:r>
      <w:proofErr w:type="gramEnd"/>
      <w:r w:rsidRPr="00CA6238">
        <w:rPr>
          <w:rFonts w:eastAsia="Calibri"/>
          <w:sz w:val="18"/>
          <w:szCs w:val="18"/>
          <w:lang w:eastAsia="en-US"/>
        </w:rPr>
        <w:t xml:space="preserve"> в сети «Интернет» http://blocklist.rkn.gov.ru, позволяет получить данные о принятых мерах по ограничению доступа к сайтам и (или) страницам сайтов сети «Интернет» в рамках исполнения требований статей 15.1–15.6-1 и 15.8 Федерального закона № 149-ФЗ.</w:t>
      </w:r>
    </w:p>
    <w:p w:rsidR="00CA6238" w:rsidRPr="00CA6238" w:rsidRDefault="00CA6238" w:rsidP="00CA6238">
      <w:pPr>
        <w:ind w:firstLine="709"/>
        <w:jc w:val="both"/>
        <w:rPr>
          <w:rFonts w:eastAsia="Calibri"/>
          <w:sz w:val="18"/>
          <w:szCs w:val="18"/>
          <w:lang w:eastAsia="en-US"/>
        </w:rPr>
      </w:pPr>
      <w:r w:rsidRPr="00CA6238">
        <w:rPr>
          <w:rFonts w:eastAsia="Calibri"/>
          <w:sz w:val="18"/>
          <w:szCs w:val="18"/>
          <w:lang w:eastAsia="en-US"/>
        </w:rPr>
        <w:t xml:space="preserve">Для этого в указанной электронной форме следует ввести данные об указателе страницы сайта в сети «Интернет» или доменном имени </w:t>
      </w:r>
      <w:proofErr w:type="spellStart"/>
      <w:r w:rsidRPr="00CA6238">
        <w:rPr>
          <w:rFonts w:eastAsia="Calibri"/>
          <w:sz w:val="18"/>
          <w:szCs w:val="18"/>
          <w:lang w:eastAsia="en-US"/>
        </w:rPr>
        <w:t>интернет-ресурса</w:t>
      </w:r>
      <w:proofErr w:type="spellEnd"/>
      <w:r w:rsidRPr="00CA6238">
        <w:rPr>
          <w:rFonts w:eastAsia="Calibri"/>
          <w:sz w:val="18"/>
          <w:szCs w:val="18"/>
          <w:lang w:eastAsia="en-US"/>
        </w:rPr>
        <w:t xml:space="preserve"> с обязательным указанием протокола передачи данных («http://» или «https://» в зависимости от того, какой протокол передачи данных использует </w:t>
      </w:r>
      <w:proofErr w:type="spellStart"/>
      <w:r w:rsidRPr="00CA6238">
        <w:rPr>
          <w:rFonts w:eastAsia="Calibri"/>
          <w:sz w:val="18"/>
          <w:szCs w:val="18"/>
          <w:lang w:eastAsia="en-US"/>
        </w:rPr>
        <w:t>интернет-ресурс</w:t>
      </w:r>
      <w:proofErr w:type="spellEnd"/>
      <w:r w:rsidRPr="00CA6238">
        <w:rPr>
          <w:rFonts w:eastAsia="Calibri"/>
          <w:sz w:val="18"/>
          <w:szCs w:val="18"/>
          <w:lang w:eastAsia="en-US"/>
        </w:rPr>
        <w:t>).</w:t>
      </w:r>
    </w:p>
    <w:p w:rsidR="00CA6238" w:rsidRPr="00CA6238" w:rsidRDefault="00CA6238" w:rsidP="004065A3">
      <w:pPr>
        <w:pStyle w:val="aa"/>
        <w:widowControl w:val="0"/>
        <w:tabs>
          <w:tab w:val="left" w:pos="1306"/>
        </w:tabs>
        <w:jc w:val="both"/>
        <w:rPr>
          <w:bCs/>
          <w:sz w:val="18"/>
          <w:szCs w:val="18"/>
        </w:rPr>
      </w:pPr>
    </w:p>
    <w:p w:rsidR="00191400" w:rsidRPr="00DF67E0" w:rsidRDefault="00191400"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bookmarkStart w:id="5" w:name="_GoBack"/>
      <w:bookmarkEnd w:id="5"/>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996" w:rsidRDefault="00D16996">
      <w:r>
        <w:separator/>
      </w:r>
    </w:p>
  </w:endnote>
  <w:endnote w:type="continuationSeparator" w:id="0">
    <w:p w:rsidR="00D16996" w:rsidRDefault="00D1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1610C7">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610C7" w:rsidRDefault="001610C7">
    <w:pPr>
      <w:pStyle w:val="af6"/>
      <w:ind w:right="360"/>
    </w:pPr>
  </w:p>
  <w:p w:rsidR="001610C7" w:rsidRDefault="001610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1610C7" w:rsidRDefault="001610C7">
        <w:pPr>
          <w:pStyle w:val="af6"/>
          <w:jc w:val="right"/>
        </w:pPr>
        <w:r>
          <w:fldChar w:fldCharType="begin"/>
        </w:r>
        <w:r>
          <w:instrText>PAGE   \* MERGEFORMAT</w:instrText>
        </w:r>
        <w:r>
          <w:fldChar w:fldCharType="separate"/>
        </w:r>
        <w:r w:rsidR="00CA6238">
          <w:rPr>
            <w:noProof/>
          </w:rPr>
          <w:t>2</w:t>
        </w:r>
        <w:r>
          <w:rPr>
            <w:noProof/>
          </w:rPr>
          <w:fldChar w:fldCharType="end"/>
        </w:r>
      </w:p>
    </w:sdtContent>
  </w:sdt>
  <w:p w:rsidR="001610C7" w:rsidRDefault="001610C7">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996" w:rsidRDefault="00D16996">
      <w:r>
        <w:separator/>
      </w:r>
    </w:p>
  </w:footnote>
  <w:footnote w:type="continuationSeparator" w:id="0">
    <w:p w:rsidR="00D16996" w:rsidRDefault="00D16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D16996"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1610C7" w:rsidRDefault="001610C7" w:rsidP="00D70C3E">
                <w:pPr>
                  <w:jc w:val="center"/>
                  <w:rPr>
                    <w:b/>
                    <w:i/>
                    <w:sz w:val="32"/>
                    <w:szCs w:val="32"/>
                  </w:rPr>
                </w:pPr>
                <w:r>
                  <w:rPr>
                    <w:b/>
                    <w:i/>
                    <w:sz w:val="32"/>
                    <w:szCs w:val="32"/>
                  </w:rPr>
                  <w:t>ОФИЦИАЛЬНО</w:t>
                </w:r>
              </w:p>
            </w:txbxContent>
          </v:textbox>
        </v:shape>
      </w:pict>
    </w:r>
    <w:r w:rsidR="001610C7">
      <w:t xml:space="preserve">                                                                                                       20(850)  26 марта 2024 г</w:t>
    </w:r>
  </w:p>
  <w:p w:rsidR="001610C7" w:rsidRDefault="001610C7" w:rsidP="00D70C3E">
    <w:pPr>
      <w:tabs>
        <w:tab w:val="left" w:pos="1500"/>
        <w:tab w:val="left" w:pos="2355"/>
      </w:tabs>
      <w:rPr>
        <w:sz w:val="16"/>
        <w:szCs w:val="16"/>
      </w:rPr>
    </w:pPr>
    <w:r>
      <w:rPr>
        <w:sz w:val="16"/>
        <w:szCs w:val="16"/>
      </w:rPr>
      <w:tab/>
    </w:r>
    <w:r>
      <w:rPr>
        <w:sz w:val="16"/>
        <w:szCs w:val="16"/>
      </w:rPr>
      <w:tab/>
    </w:r>
  </w:p>
  <w:p w:rsidR="001610C7" w:rsidRDefault="001610C7"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1610C7" w:rsidRPr="00E554F1" w:rsidTr="00D70C3E">
      <w:trPr>
        <w:trHeight w:val="22"/>
      </w:trPr>
      <w:tc>
        <w:tcPr>
          <w:tcW w:w="9453" w:type="dxa"/>
          <w:tcBorders>
            <w:top w:val="threeDEmboss" w:sz="12" w:space="0" w:color="auto"/>
            <w:left w:val="nil"/>
            <w:bottom w:val="nil"/>
            <w:right w:val="nil"/>
          </w:tcBorders>
        </w:tcPr>
        <w:p w:rsidR="001610C7" w:rsidRPr="00E554F1" w:rsidRDefault="001610C7" w:rsidP="00C3703E">
          <w:pPr>
            <w:rPr>
              <w:sz w:val="18"/>
              <w:szCs w:val="18"/>
            </w:rPr>
          </w:pPr>
        </w:p>
      </w:tc>
    </w:tr>
  </w:tbl>
  <w:p w:rsidR="001610C7" w:rsidRDefault="001610C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D16996"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1610C7" w:rsidRDefault="001610C7" w:rsidP="00A34DAA">
                <w:pPr>
                  <w:jc w:val="center"/>
                  <w:rPr>
                    <w:b/>
                    <w:i/>
                    <w:sz w:val="32"/>
                    <w:szCs w:val="32"/>
                  </w:rPr>
                </w:pPr>
                <w:r>
                  <w:rPr>
                    <w:b/>
                    <w:i/>
                    <w:sz w:val="32"/>
                    <w:szCs w:val="32"/>
                  </w:rPr>
                  <w:t>ОФИЦИАЛЬНО</w:t>
                </w:r>
              </w:p>
            </w:txbxContent>
          </v:textbox>
        </v:shape>
      </w:pict>
    </w:r>
    <w:r w:rsidR="001610C7">
      <w:t xml:space="preserve">                                                                                   </w:t>
    </w:r>
    <w:r w:rsidR="00CA6238">
      <w:t xml:space="preserve">                    №75(905)  29</w:t>
    </w:r>
    <w:r w:rsidR="001610C7">
      <w:t xml:space="preserve"> августа 2024 г</w:t>
    </w:r>
  </w:p>
  <w:p w:rsidR="001610C7" w:rsidRPr="00A34DAA" w:rsidRDefault="001610C7" w:rsidP="00A34DAA">
    <w:pPr>
      <w:tabs>
        <w:tab w:val="left" w:pos="1500"/>
        <w:tab w:val="left" w:pos="2355"/>
      </w:tabs>
      <w:rPr>
        <w:sz w:val="16"/>
        <w:szCs w:val="16"/>
      </w:rPr>
    </w:pPr>
    <w:r>
      <w:rPr>
        <w:sz w:val="16"/>
        <w:szCs w:val="16"/>
      </w:rPr>
      <w:tab/>
    </w:r>
    <w:r>
      <w:rPr>
        <w:sz w:val="16"/>
        <w:szCs w:val="16"/>
      </w:rPr>
      <w:tab/>
    </w:r>
  </w:p>
  <w:p w:rsidR="001610C7" w:rsidRPr="000B3B41" w:rsidRDefault="001610C7"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91A27D20"/>
    <w:lvl w:ilvl="0" w:tplc="911089FC">
      <w:start w:val="1"/>
      <w:numFmt w:val="decimal"/>
      <w:lvlText w:val="%1."/>
      <w:lvlJc w:val="left"/>
      <w:pPr>
        <w:tabs>
          <w:tab w:val="num" w:pos="720"/>
        </w:tabs>
        <w:ind w:left="720" w:hanging="720"/>
      </w:pPr>
    </w:lvl>
    <w:lvl w:ilvl="1" w:tplc="946A4E42">
      <w:start w:val="1"/>
      <w:numFmt w:val="decimal"/>
      <w:lvlText w:val="2.%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20"/>
  </w:num>
  <w:num w:numId="3">
    <w:abstractNumId w:val="53"/>
  </w:num>
  <w:num w:numId="4">
    <w:abstractNumId w:val="57"/>
  </w:num>
  <w:num w:numId="5">
    <w:abstractNumId w:val="27"/>
  </w:num>
  <w:num w:numId="6">
    <w:abstractNumId w:val="60"/>
  </w:num>
  <w:num w:numId="7">
    <w:abstractNumId w:val="38"/>
  </w:num>
  <w:num w:numId="8">
    <w:abstractNumId w:val="22"/>
  </w:num>
  <w:num w:numId="9">
    <w:abstractNumId w:val="52"/>
  </w:num>
  <w:num w:numId="10">
    <w:abstractNumId w:val="48"/>
  </w:num>
  <w:num w:numId="11">
    <w:abstractNumId w:val="49"/>
  </w:num>
  <w:num w:numId="12">
    <w:abstractNumId w:val="44"/>
  </w:num>
  <w:num w:numId="13">
    <w:abstractNumId w:val="6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31"/>
  </w:num>
  <w:num w:numId="18">
    <w:abstractNumId w:val="59"/>
  </w:num>
  <w:num w:numId="19">
    <w:abstractNumId w:val="43"/>
  </w:num>
  <w:num w:numId="20">
    <w:abstractNumId w:val="34"/>
  </w:num>
  <w:num w:numId="21">
    <w:abstractNumId w:val="50"/>
  </w:num>
  <w:num w:numId="22">
    <w:abstractNumId w:val="36"/>
  </w:num>
  <w:num w:numId="23">
    <w:abstractNumId w:val="29"/>
  </w:num>
  <w:num w:numId="24">
    <w:abstractNumId w:val="39"/>
  </w:num>
  <w:num w:numId="25">
    <w:abstractNumId w:val="55"/>
  </w:num>
  <w:num w:numId="26">
    <w:abstractNumId w:val="46"/>
  </w:num>
  <w:num w:numId="27">
    <w:abstractNumId w:val="35"/>
  </w:num>
  <w:num w:numId="28">
    <w:abstractNumId w:val="23"/>
  </w:num>
  <w:num w:numId="29">
    <w:abstractNumId w:val="40"/>
  </w:num>
  <w:num w:numId="30">
    <w:abstractNumId w:val="58"/>
  </w:num>
  <w:num w:numId="31">
    <w:abstractNumId w:val="47"/>
  </w:num>
  <w:num w:numId="32">
    <w:abstractNumId w:val="51"/>
  </w:num>
  <w:num w:numId="33">
    <w:abstractNumId w:val="26"/>
  </w:num>
  <w:num w:numId="34">
    <w:abstractNumId w:val="19"/>
  </w:num>
  <w:num w:numId="35">
    <w:abstractNumId w:val="56"/>
  </w:num>
  <w:num w:numId="36">
    <w:abstractNumId w:val="24"/>
  </w:num>
  <w:num w:numId="37">
    <w:abstractNumId w:val="37"/>
  </w:num>
  <w:num w:numId="38">
    <w:abstractNumId w:val="41"/>
  </w:num>
  <w:num w:numId="39">
    <w:abstractNumId w:val="42"/>
  </w:num>
  <w:num w:numId="40">
    <w:abstractNumId w:val="33"/>
  </w:num>
  <w:num w:numId="41">
    <w:abstractNumId w:val="25"/>
  </w:num>
  <w:num w:numId="42">
    <w:abstractNumId w:val="45"/>
  </w:num>
  <w:num w:numId="43">
    <w:abstractNumId w:val="21"/>
  </w:num>
  <w:num w:numId="44">
    <w:abstractNumId w:val="1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38"/>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996"/>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81ED-8703-4757-916E-E0E34269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3</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309</cp:revision>
  <cp:lastPrinted>2015-07-31T09:23:00Z</cp:lastPrinted>
  <dcterms:created xsi:type="dcterms:W3CDTF">2023-05-30T05:31:00Z</dcterms:created>
  <dcterms:modified xsi:type="dcterms:W3CDTF">2024-08-29T09:30:00Z</dcterms:modified>
</cp:coreProperties>
</file>