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AD53F0"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AD53F0"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EF7461">
                    <w:rPr>
                      <w:rFonts w:ascii="Arial" w:hAnsi="Arial" w:cs="Arial"/>
                      <w:i/>
                      <w:iCs/>
                      <w:sz w:val="16"/>
                      <w:szCs w:val="16"/>
                    </w:rPr>
                    <w:t>ыпуск № 67(709</w:t>
                  </w:r>
                  <w:r w:rsidR="008303E2">
                    <w:rPr>
                      <w:rFonts w:ascii="Arial" w:hAnsi="Arial" w:cs="Arial"/>
                      <w:i/>
                      <w:iCs/>
                      <w:sz w:val="16"/>
                      <w:szCs w:val="16"/>
                    </w:rPr>
                    <w:t xml:space="preserve">)       </w:t>
                  </w:r>
                  <w:r w:rsidR="00EF7461">
                    <w:rPr>
                      <w:rFonts w:ascii="Arial" w:hAnsi="Arial" w:cs="Arial"/>
                      <w:i/>
                      <w:iCs/>
                      <w:sz w:val="16"/>
                      <w:szCs w:val="16"/>
                    </w:rPr>
                    <w:t>31</w:t>
                  </w:r>
                  <w:r w:rsidR="00F44F64">
                    <w:rPr>
                      <w:rFonts w:ascii="Arial" w:hAnsi="Arial" w:cs="Arial"/>
                      <w:i/>
                      <w:iCs/>
                      <w:sz w:val="16"/>
                      <w:szCs w:val="16"/>
                    </w:rPr>
                    <w:t xml:space="preserve">  </w:t>
                  </w:r>
                  <w:r w:rsidR="00F8447E">
                    <w:rPr>
                      <w:rFonts w:ascii="Arial" w:hAnsi="Arial" w:cs="Arial"/>
                      <w:i/>
                      <w:iCs/>
                      <w:sz w:val="16"/>
                      <w:szCs w:val="16"/>
                    </w:rPr>
                    <w:t>октября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AD53F0"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AD53F0"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A21A7" w:rsidRDefault="006450AF" w:rsidP="006450AF">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 </w:t>
                  </w:r>
                </w:p>
                <w:p w:rsidR="006450AF" w:rsidRDefault="006450AF"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6450AF" w:rsidRDefault="00105F3A"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6450AF" w:rsidRDefault="006450AF" w:rsidP="006450AF">
                  <w:pPr>
                    <w:spacing w:line="259" w:lineRule="auto"/>
                    <w:ind w:right="21"/>
                    <w:rPr>
                      <w:rFonts w:eastAsia="Calibri"/>
                      <w:b/>
                      <w:kern w:val="1"/>
                      <w:sz w:val="18"/>
                      <w:szCs w:val="18"/>
                      <w:lang w:eastAsia="en-US"/>
                    </w:rPr>
                  </w:pPr>
                </w:p>
                <w:p w:rsidR="00105F3A" w:rsidRPr="00105F3A" w:rsidRDefault="00EF7461" w:rsidP="00105F3A">
                  <w:pPr>
                    <w:spacing w:line="259" w:lineRule="auto"/>
                    <w:ind w:right="21"/>
                    <w:rPr>
                      <w:rFonts w:eastAsia="Calibri"/>
                      <w:kern w:val="1"/>
                      <w:sz w:val="18"/>
                      <w:lang w:eastAsia="en-US"/>
                    </w:rPr>
                  </w:pPr>
                  <w:r>
                    <w:rPr>
                      <w:rFonts w:eastAsia="Calibri"/>
                      <w:kern w:val="1"/>
                      <w:sz w:val="18"/>
                      <w:lang w:eastAsia="en-US"/>
                    </w:rPr>
                    <w:t>«28</w:t>
                  </w:r>
                  <w:r w:rsidR="00105F3A" w:rsidRPr="00105F3A">
                    <w:rPr>
                      <w:rFonts w:eastAsia="Calibri"/>
                      <w:kern w:val="1"/>
                      <w:sz w:val="18"/>
                      <w:lang w:eastAsia="en-US"/>
                    </w:rPr>
                    <w:t>»   октябр</w:t>
                  </w:r>
                  <w:r w:rsidR="00105F3A">
                    <w:rPr>
                      <w:rFonts w:eastAsia="Calibri"/>
                      <w:kern w:val="1"/>
                      <w:sz w:val="18"/>
                      <w:lang w:eastAsia="en-US"/>
                    </w:rPr>
                    <w:t xml:space="preserve">я  2022 г. </w:t>
                  </w:r>
                  <w:r w:rsidR="00105F3A">
                    <w:rPr>
                      <w:rFonts w:eastAsia="Calibri"/>
                      <w:kern w:val="1"/>
                      <w:sz w:val="18"/>
                      <w:lang w:eastAsia="en-US"/>
                    </w:rPr>
                    <w:tab/>
                  </w:r>
                  <w:r w:rsidR="00105F3A">
                    <w:rPr>
                      <w:rFonts w:eastAsia="Calibri"/>
                      <w:kern w:val="1"/>
                      <w:sz w:val="18"/>
                      <w:lang w:eastAsia="en-US"/>
                    </w:rPr>
                    <w:tab/>
                    <w:t xml:space="preserve">        </w:t>
                  </w:r>
                  <w:r w:rsidR="00105F3A">
                    <w:rPr>
                      <w:rFonts w:eastAsia="Calibri"/>
                      <w:kern w:val="1"/>
                      <w:sz w:val="18"/>
                      <w:lang w:eastAsia="en-US"/>
                    </w:rPr>
                    <w:tab/>
                  </w:r>
                  <w:r w:rsidR="00105F3A">
                    <w:rPr>
                      <w:rFonts w:eastAsia="Calibri"/>
                      <w:kern w:val="1"/>
                      <w:sz w:val="18"/>
                      <w:lang w:eastAsia="en-US"/>
                    </w:rPr>
                    <w:tab/>
                  </w:r>
                  <w:r w:rsidR="00105F3A">
                    <w:rPr>
                      <w:rFonts w:eastAsia="Calibri"/>
                      <w:kern w:val="1"/>
                      <w:sz w:val="18"/>
                      <w:lang w:eastAsia="en-US"/>
                    </w:rPr>
                    <w:tab/>
                  </w:r>
                  <w:r>
                    <w:rPr>
                      <w:rFonts w:eastAsia="Calibri"/>
                      <w:kern w:val="1"/>
                      <w:sz w:val="18"/>
                      <w:lang w:eastAsia="en-US"/>
                    </w:rPr>
                    <w:t>№ 339</w:t>
                  </w:r>
                  <w:r w:rsidR="00105F3A" w:rsidRPr="00105F3A">
                    <w:rPr>
                      <w:rFonts w:eastAsia="Calibri"/>
                      <w:kern w:val="1"/>
                      <w:sz w:val="18"/>
                      <w:lang w:eastAsia="en-US"/>
                    </w:rPr>
                    <w:t>/НПА</w:t>
                  </w: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 xml:space="preserve">                                                                               </w:t>
                  </w:r>
                </w:p>
                <w:p w:rsidR="00EF7461" w:rsidRPr="00913AE8" w:rsidRDefault="00EF7461" w:rsidP="00EF7461">
                  <w:pPr>
                    <w:jc w:val="both"/>
                    <w:rPr>
                      <w:color w:val="000000"/>
                      <w:sz w:val="18"/>
                      <w:szCs w:val="18"/>
                    </w:rPr>
                  </w:pPr>
                  <w:r w:rsidRPr="00913AE8">
                    <w:rPr>
                      <w:color w:val="000000"/>
                      <w:sz w:val="18"/>
                      <w:szCs w:val="18"/>
                    </w:rPr>
                    <w:t xml:space="preserve">О внесении изменений в постановление администрации городского поселения </w:t>
                  </w:r>
                </w:p>
                <w:p w:rsidR="00EF7461" w:rsidRPr="00913AE8" w:rsidRDefault="00EF7461" w:rsidP="00EF7461">
                  <w:pPr>
                    <w:jc w:val="both"/>
                    <w:rPr>
                      <w:bCs/>
                      <w:sz w:val="18"/>
                      <w:szCs w:val="18"/>
                    </w:rPr>
                  </w:pPr>
                  <w:r w:rsidRPr="00913AE8">
                    <w:rPr>
                      <w:color w:val="000000"/>
                      <w:sz w:val="18"/>
                      <w:szCs w:val="18"/>
                    </w:rPr>
                    <w:t>Агириш от 19.11.2019 № 220/НПА</w:t>
                  </w:r>
                  <w:r w:rsidRPr="00913AE8">
                    <w:rPr>
                      <w:sz w:val="18"/>
                      <w:szCs w:val="18"/>
                    </w:rPr>
                    <w:t xml:space="preserve"> </w:t>
                  </w:r>
                  <w:r w:rsidRPr="00913AE8">
                    <w:rPr>
                      <w:b/>
                      <w:sz w:val="18"/>
                      <w:szCs w:val="18"/>
                    </w:rPr>
                    <w:t>«</w:t>
                  </w:r>
                  <w:r w:rsidRPr="00913AE8">
                    <w:rPr>
                      <w:sz w:val="18"/>
                      <w:szCs w:val="18"/>
                    </w:rPr>
                    <w:t xml:space="preserve">Об утверждении </w:t>
                  </w:r>
                  <w:r w:rsidRPr="00913AE8">
                    <w:rPr>
                      <w:rStyle w:val="match"/>
                      <w:sz w:val="18"/>
                      <w:szCs w:val="18"/>
                    </w:rPr>
                    <w:t>Порядка</w:t>
                  </w:r>
                  <w:r w:rsidRPr="00913AE8">
                    <w:rPr>
                      <w:sz w:val="18"/>
                      <w:szCs w:val="18"/>
                    </w:rPr>
                    <w:t xml:space="preserve"> </w:t>
                  </w:r>
                  <w:r w:rsidRPr="00913AE8">
                    <w:rPr>
                      <w:bCs/>
                      <w:sz w:val="18"/>
                      <w:szCs w:val="18"/>
                    </w:rPr>
                    <w:t xml:space="preserve">предоставления </w:t>
                  </w:r>
                </w:p>
                <w:p w:rsidR="00EF7461" w:rsidRPr="00913AE8" w:rsidRDefault="00EF7461" w:rsidP="00EF7461">
                  <w:pPr>
                    <w:jc w:val="both"/>
                    <w:rPr>
                      <w:bCs/>
                      <w:sz w:val="18"/>
                      <w:szCs w:val="18"/>
                    </w:rPr>
                  </w:pPr>
                  <w:proofErr w:type="gramStart"/>
                  <w:r w:rsidRPr="00913AE8">
                    <w:rPr>
                      <w:bCs/>
                      <w:sz w:val="18"/>
                      <w:szCs w:val="18"/>
                    </w:rPr>
                    <w:t xml:space="preserve">субсидий юридическим лицам (за исключением субсидий государственным </w:t>
                  </w:r>
                  <w:proofErr w:type="gramEnd"/>
                </w:p>
                <w:p w:rsidR="00EF7461" w:rsidRPr="00913AE8" w:rsidRDefault="00EF7461" w:rsidP="00EF7461">
                  <w:pPr>
                    <w:jc w:val="both"/>
                    <w:rPr>
                      <w:bCs/>
                      <w:sz w:val="18"/>
                      <w:szCs w:val="18"/>
                    </w:rPr>
                  </w:pPr>
                  <w:r w:rsidRPr="00913AE8">
                    <w:rPr>
                      <w:bCs/>
                      <w:sz w:val="18"/>
                      <w:szCs w:val="18"/>
                    </w:rPr>
                    <w:t xml:space="preserve">(муниципальным) учреждениям), индивидуальным предпринимателям, </w:t>
                  </w:r>
                </w:p>
                <w:p w:rsidR="00EF7461" w:rsidRPr="00913AE8" w:rsidRDefault="00EF7461" w:rsidP="00EF7461">
                  <w:pPr>
                    <w:jc w:val="both"/>
                    <w:rPr>
                      <w:bCs/>
                      <w:sz w:val="18"/>
                      <w:szCs w:val="18"/>
                    </w:rPr>
                  </w:pPr>
                  <w:r w:rsidRPr="00913AE8">
                    <w:rPr>
                      <w:bCs/>
                      <w:sz w:val="18"/>
                      <w:szCs w:val="18"/>
                    </w:rPr>
                    <w:t xml:space="preserve">физическим лицам - производителям товаров, работ, услуг из бюджета </w:t>
                  </w:r>
                </w:p>
                <w:p w:rsidR="00EF7461" w:rsidRPr="00913AE8" w:rsidRDefault="00EF7461" w:rsidP="00EF7461">
                  <w:pPr>
                    <w:jc w:val="both"/>
                    <w:rPr>
                      <w:color w:val="000000"/>
                      <w:sz w:val="18"/>
                      <w:szCs w:val="18"/>
                    </w:rPr>
                  </w:pPr>
                  <w:r w:rsidRPr="00913AE8">
                    <w:rPr>
                      <w:bCs/>
                      <w:sz w:val="18"/>
                      <w:szCs w:val="18"/>
                    </w:rPr>
                    <w:t>городского поселения Агириш</w:t>
                  </w:r>
                  <w:r w:rsidRPr="00913AE8">
                    <w:rPr>
                      <w:b/>
                      <w:bCs/>
                      <w:color w:val="000001"/>
                      <w:sz w:val="18"/>
                      <w:szCs w:val="18"/>
                    </w:rPr>
                    <w:t>»</w:t>
                  </w:r>
                </w:p>
                <w:p w:rsidR="000D5B23" w:rsidRPr="00415D6B" w:rsidRDefault="000D5B23" w:rsidP="000D5B23">
                  <w:pPr>
                    <w:widowControl w:val="0"/>
                    <w:autoSpaceDE w:val="0"/>
                    <w:autoSpaceDN w:val="0"/>
                    <w:adjustRightInd w:val="0"/>
                    <w:ind w:firstLine="540"/>
                    <w:jc w:val="both"/>
                    <w:rPr>
                      <w:kern w:val="2"/>
                      <w:sz w:val="18"/>
                      <w:szCs w:val="18"/>
                    </w:rPr>
                  </w:pPr>
                </w:p>
                <w:p w:rsidR="00EF7461" w:rsidRPr="00913AE8" w:rsidRDefault="00EF7461" w:rsidP="00EF7461">
                  <w:pPr>
                    <w:pStyle w:val="headertext0"/>
                    <w:spacing w:after="240" w:afterAutospacing="0"/>
                    <w:jc w:val="both"/>
                    <w:rPr>
                      <w:sz w:val="18"/>
                      <w:szCs w:val="18"/>
                    </w:rPr>
                  </w:pPr>
                  <w:r w:rsidRPr="00913AE8">
                    <w:rPr>
                      <w:sz w:val="18"/>
                      <w:szCs w:val="18"/>
                    </w:rPr>
                    <w:t xml:space="preserve">            В соответствии с постановлением Правительства </w:t>
                  </w:r>
                  <w:r w:rsidRPr="00913AE8">
                    <w:rPr>
                      <w:bCs/>
                      <w:color w:val="000000"/>
                      <w:sz w:val="18"/>
                      <w:szCs w:val="18"/>
                    </w:rPr>
                    <w:t>Российской Федерации</w:t>
                  </w:r>
                  <w:r w:rsidRPr="00913AE8">
                    <w:rPr>
                      <w:sz w:val="18"/>
                      <w:szCs w:val="18"/>
                    </w:rPr>
                    <w:t xml:space="preserve"> </w:t>
                  </w:r>
                  <w:hyperlink r:id="rId10" w:history="1">
                    <w:r w:rsidRPr="00913AE8">
                      <w:rPr>
                        <w:color w:val="000000"/>
                        <w:sz w:val="18"/>
                        <w:szCs w:val="18"/>
                      </w:rPr>
                      <w:t>от 21.09.2022  № 1666</w:t>
                    </w:r>
                  </w:hyperlink>
                  <w:r w:rsidRPr="00913AE8">
                    <w:rPr>
                      <w:color w:val="000000"/>
                      <w:sz w:val="18"/>
                      <w:szCs w:val="18"/>
                    </w:rPr>
                    <w:t xml:space="preserve"> «</w:t>
                  </w:r>
                  <w:r w:rsidRPr="00913AE8">
                    <w:rPr>
                      <w:bCs/>
                      <w:color w:val="000000"/>
                      <w:sz w:val="18"/>
                      <w:szCs w:val="18"/>
                    </w:rPr>
                    <w:t>О внесении изменений в некоторые акты Правительства Российской Федерации</w:t>
                  </w:r>
                  <w:r w:rsidRPr="00913AE8">
                    <w:rPr>
                      <w:sz w:val="18"/>
                      <w:szCs w:val="18"/>
                    </w:rPr>
                    <w:t>», с Уставом городского поселения Агириш, постановляю:</w:t>
                  </w:r>
                </w:p>
                <w:p w:rsidR="00EF7461" w:rsidRPr="00913AE8" w:rsidRDefault="00EF7461" w:rsidP="00EF7461">
                  <w:pPr>
                    <w:pStyle w:val="HEADERTEXT"/>
                    <w:jc w:val="both"/>
                    <w:rPr>
                      <w:rFonts w:ascii="Times New Roman" w:hAnsi="Times New Roman" w:cs="Times New Roman"/>
                      <w:color w:val="auto"/>
                      <w:sz w:val="18"/>
                      <w:szCs w:val="18"/>
                    </w:rPr>
                  </w:pPr>
                  <w:r w:rsidRPr="00913AE8">
                    <w:rPr>
                      <w:rFonts w:ascii="Times New Roman" w:hAnsi="Times New Roman" w:cs="Times New Roman"/>
                      <w:color w:val="auto"/>
                      <w:sz w:val="18"/>
                      <w:szCs w:val="18"/>
                    </w:rPr>
                    <w:t xml:space="preserve">1. Внести в постановление администрации городского поселения Агириш от 19.11.2019 № 220/НПА «Об утверждении </w:t>
                  </w:r>
                  <w:r w:rsidRPr="00913AE8">
                    <w:rPr>
                      <w:rFonts w:ascii="Times New Roman" w:hAnsi="Times New Roman" w:cs="Times New Roman"/>
                      <w:color w:val="auto"/>
                      <w:spacing w:val="2"/>
                      <w:sz w:val="18"/>
                      <w:szCs w:val="18"/>
                    </w:rPr>
                    <w:t xml:space="preserve">Порядка </w:t>
                  </w:r>
                  <w:r w:rsidRPr="00913AE8">
                    <w:rPr>
                      <w:rFonts w:ascii="Times New Roman" w:hAnsi="Times New Roman" w:cs="Times New Roman"/>
                      <w:bCs/>
                      <w:color w:val="auto"/>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городского поселения Агириш</w:t>
                  </w:r>
                  <w:r w:rsidRPr="00913AE8">
                    <w:rPr>
                      <w:rFonts w:ascii="Times New Roman" w:hAnsi="Times New Roman" w:cs="Times New Roman"/>
                      <w:color w:val="auto"/>
                      <w:sz w:val="18"/>
                      <w:szCs w:val="18"/>
                    </w:rPr>
                    <w:t>»  следующие изменения:</w:t>
                  </w:r>
                </w:p>
                <w:p w:rsidR="00EF7461" w:rsidRPr="00913AE8" w:rsidRDefault="00EF7461" w:rsidP="00EF7461">
                  <w:pPr>
                    <w:pStyle w:val="HEADERTEXT"/>
                    <w:jc w:val="both"/>
                    <w:rPr>
                      <w:rFonts w:ascii="Times New Roman" w:hAnsi="Times New Roman" w:cs="Times New Roman"/>
                      <w:bCs/>
                      <w:color w:val="auto"/>
                      <w:sz w:val="18"/>
                      <w:szCs w:val="18"/>
                    </w:rPr>
                  </w:pPr>
                </w:p>
                <w:p w:rsidR="00EF7461" w:rsidRPr="00913AE8" w:rsidRDefault="00EF7461" w:rsidP="00EF7461">
                  <w:pPr>
                    <w:tabs>
                      <w:tab w:val="left" w:pos="0"/>
                    </w:tabs>
                    <w:autoSpaceDE w:val="0"/>
                    <w:autoSpaceDN w:val="0"/>
                    <w:adjustRightInd w:val="0"/>
                    <w:jc w:val="both"/>
                    <w:outlineLvl w:val="1"/>
                    <w:rPr>
                      <w:sz w:val="18"/>
                      <w:szCs w:val="18"/>
                    </w:rPr>
                  </w:pPr>
                  <w:r w:rsidRPr="00913AE8">
                    <w:rPr>
                      <w:sz w:val="18"/>
                      <w:szCs w:val="18"/>
                    </w:rPr>
                    <w:t>1.1. В Приложении 1:</w:t>
                  </w:r>
                </w:p>
                <w:p w:rsidR="00EF7461" w:rsidRPr="00913AE8" w:rsidRDefault="00EF7461" w:rsidP="00EF7461">
                  <w:pPr>
                    <w:tabs>
                      <w:tab w:val="left" w:pos="0"/>
                    </w:tabs>
                    <w:autoSpaceDE w:val="0"/>
                    <w:autoSpaceDN w:val="0"/>
                    <w:adjustRightInd w:val="0"/>
                    <w:jc w:val="both"/>
                    <w:outlineLvl w:val="1"/>
                    <w:rPr>
                      <w:sz w:val="18"/>
                      <w:szCs w:val="18"/>
                    </w:rPr>
                  </w:pPr>
                  <w:r w:rsidRPr="00913AE8">
                    <w:rPr>
                      <w:sz w:val="18"/>
                      <w:szCs w:val="18"/>
                    </w:rPr>
                    <w:t>1.1.1. Подпункт 7 пункта 4.2 раздела 4 изложить в следующей редакции:</w:t>
                  </w:r>
                </w:p>
                <w:p w:rsidR="00EF7461" w:rsidRPr="00913AE8" w:rsidRDefault="00EF7461" w:rsidP="00EF7461">
                  <w:pPr>
                    <w:pStyle w:val="headertext0"/>
                    <w:spacing w:before="0" w:beforeAutospacing="0" w:after="0" w:afterAutospacing="0"/>
                    <w:jc w:val="both"/>
                    <w:rPr>
                      <w:sz w:val="18"/>
                      <w:szCs w:val="18"/>
                    </w:rPr>
                  </w:pPr>
                  <w:proofErr w:type="gramStart"/>
                  <w:r w:rsidRPr="00913AE8">
                    <w:rPr>
                      <w:color w:val="000000"/>
                      <w:sz w:val="18"/>
                      <w:szCs w:val="18"/>
                    </w:rPr>
                    <w:t>«</w:t>
                  </w:r>
                  <w:r w:rsidRPr="00913AE8">
                    <w:rPr>
                      <w:sz w:val="18"/>
                      <w:szCs w:val="18"/>
                    </w:rPr>
                    <w:t>7) 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муниципальных программ (при наличии в муниципальных программах результатов предоставления субсидии), указанных в целях предоставления субсидий исходя из наименования национального проекта (программы), в том числе муниципальной программы, в случае если субсидии предоставляются в целях реализации соответствующих проектов, программ (в случае если субсидия предоставляется в</w:t>
                  </w:r>
                  <w:proofErr w:type="gramEnd"/>
                  <w:r w:rsidRPr="00913AE8">
                    <w:rPr>
                      <w:sz w:val="18"/>
                      <w:szCs w:val="18"/>
                    </w:rPr>
                    <w:t xml:space="preserve"> </w:t>
                  </w:r>
                  <w:proofErr w:type="gramStart"/>
                  <w:r w:rsidRPr="00913AE8">
                    <w:rPr>
                      <w:sz w:val="18"/>
                      <w:szCs w:val="18"/>
                    </w:rPr>
                    <w:t>целях</w:t>
                  </w:r>
                  <w:proofErr w:type="gramEnd"/>
                  <w:r w:rsidRPr="00913AE8">
                    <w:rPr>
                      <w:sz w:val="18"/>
                      <w:szCs w:val="18"/>
                    </w:rPr>
                    <w:t xml:space="preserve"> реализации такого проекта, программы),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p>
                <w:p w:rsidR="00EF7461" w:rsidRPr="00913AE8" w:rsidRDefault="00EF7461" w:rsidP="00EF7461">
                  <w:pPr>
                    <w:tabs>
                      <w:tab w:val="left" w:pos="1080"/>
                      <w:tab w:val="left" w:pos="1620"/>
                    </w:tabs>
                    <w:spacing w:line="240" w:lineRule="atLeast"/>
                    <w:jc w:val="both"/>
                    <w:rPr>
                      <w:sz w:val="18"/>
                      <w:szCs w:val="18"/>
                    </w:rPr>
                  </w:pPr>
                  <w:r w:rsidRPr="00913AE8">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F7461" w:rsidRPr="00913AE8" w:rsidRDefault="00EF7461" w:rsidP="00EF7461">
                  <w:pPr>
                    <w:jc w:val="both"/>
                    <w:rPr>
                      <w:color w:val="000000"/>
                      <w:sz w:val="18"/>
                      <w:szCs w:val="18"/>
                    </w:rPr>
                  </w:pPr>
                  <w:r w:rsidRPr="00913AE8">
                    <w:rPr>
                      <w:color w:val="000000"/>
                      <w:sz w:val="18"/>
                      <w:szCs w:val="18"/>
                    </w:rPr>
                    <w:t xml:space="preserve">3. Настоящее постановление вступает в силу </w:t>
                  </w:r>
                  <w:r w:rsidRPr="00913AE8">
                    <w:rPr>
                      <w:kern w:val="1"/>
                      <w:sz w:val="18"/>
                      <w:szCs w:val="18"/>
                    </w:rPr>
                    <w:t>с момента официального опубликования</w:t>
                  </w:r>
                  <w:r w:rsidRPr="00913AE8">
                    <w:rPr>
                      <w:color w:val="000000"/>
                      <w:sz w:val="18"/>
                      <w:szCs w:val="18"/>
                    </w:rPr>
                    <w:t>.</w:t>
                  </w:r>
                </w:p>
                <w:p w:rsidR="00EF7461" w:rsidRPr="00913AE8" w:rsidRDefault="00EF7461" w:rsidP="00EF7461">
                  <w:pPr>
                    <w:tabs>
                      <w:tab w:val="left" w:pos="1080"/>
                      <w:tab w:val="left" w:pos="1620"/>
                    </w:tabs>
                    <w:spacing w:line="240" w:lineRule="atLeast"/>
                    <w:jc w:val="both"/>
                    <w:rPr>
                      <w:sz w:val="18"/>
                      <w:szCs w:val="18"/>
                    </w:rPr>
                  </w:pPr>
                  <w:r w:rsidRPr="00913AE8">
                    <w:rPr>
                      <w:sz w:val="18"/>
                      <w:szCs w:val="18"/>
                    </w:rPr>
                    <w:t>4. Контроль исполнения настоящего постановления оставляю за собой.</w:t>
                  </w:r>
                </w:p>
                <w:p w:rsidR="00EF7461" w:rsidRPr="00913AE8" w:rsidRDefault="00EF7461" w:rsidP="00EF7461">
                  <w:pPr>
                    <w:tabs>
                      <w:tab w:val="left" w:pos="1080"/>
                      <w:tab w:val="left" w:pos="1620"/>
                    </w:tabs>
                    <w:spacing w:line="240" w:lineRule="atLeast"/>
                    <w:jc w:val="both"/>
                    <w:rPr>
                      <w:sz w:val="18"/>
                      <w:szCs w:val="18"/>
                    </w:rPr>
                  </w:pPr>
                </w:p>
                <w:p w:rsidR="00EF7461" w:rsidRPr="00913AE8" w:rsidRDefault="00EF7461" w:rsidP="00EF7461">
                  <w:pPr>
                    <w:tabs>
                      <w:tab w:val="left" w:pos="1080"/>
                      <w:tab w:val="left" w:pos="1620"/>
                    </w:tabs>
                    <w:spacing w:line="240" w:lineRule="atLeast"/>
                    <w:jc w:val="both"/>
                    <w:rPr>
                      <w:sz w:val="18"/>
                      <w:szCs w:val="18"/>
                    </w:rPr>
                  </w:pPr>
                </w:p>
                <w:p w:rsidR="00EF7461" w:rsidRPr="00913AE8" w:rsidRDefault="00EF7461" w:rsidP="00EF7461">
                  <w:pPr>
                    <w:pStyle w:val="af"/>
                    <w:tabs>
                      <w:tab w:val="num" w:pos="1080"/>
                    </w:tabs>
                    <w:spacing w:after="0" w:line="240" w:lineRule="auto"/>
                    <w:ind w:left="0"/>
                    <w:jc w:val="both"/>
                    <w:rPr>
                      <w:rFonts w:ascii="Times New Roman" w:hAnsi="Times New Roman"/>
                      <w:sz w:val="18"/>
                      <w:szCs w:val="18"/>
                    </w:rPr>
                  </w:pPr>
                </w:p>
                <w:p w:rsidR="00EF7461" w:rsidRPr="00913AE8" w:rsidRDefault="00EF7461" w:rsidP="00EF7461">
                  <w:pPr>
                    <w:pStyle w:val="af"/>
                    <w:tabs>
                      <w:tab w:val="num" w:pos="1080"/>
                    </w:tabs>
                    <w:spacing w:after="0" w:line="240" w:lineRule="auto"/>
                    <w:ind w:left="0"/>
                    <w:jc w:val="both"/>
                    <w:rPr>
                      <w:rFonts w:ascii="Times New Roman" w:hAnsi="Times New Roman"/>
                      <w:sz w:val="18"/>
                      <w:szCs w:val="18"/>
                    </w:rPr>
                  </w:pPr>
                </w:p>
                <w:p w:rsidR="00EF7461" w:rsidRPr="00913AE8" w:rsidRDefault="00EF7461" w:rsidP="00EF7461">
                  <w:pPr>
                    <w:widowControl w:val="0"/>
                    <w:autoSpaceDE w:val="0"/>
                    <w:autoSpaceDN w:val="0"/>
                    <w:adjustRightInd w:val="0"/>
                    <w:jc w:val="both"/>
                    <w:rPr>
                      <w:kern w:val="2"/>
                      <w:sz w:val="18"/>
                      <w:szCs w:val="18"/>
                    </w:rPr>
                  </w:pPr>
                  <w:r w:rsidRPr="00913AE8">
                    <w:rPr>
                      <w:kern w:val="2"/>
                      <w:sz w:val="18"/>
                      <w:szCs w:val="18"/>
                    </w:rPr>
                    <w:t>И.о</w:t>
                  </w:r>
                  <w:proofErr w:type="gramStart"/>
                  <w:r w:rsidRPr="00913AE8">
                    <w:rPr>
                      <w:kern w:val="2"/>
                      <w:sz w:val="18"/>
                      <w:szCs w:val="18"/>
                    </w:rPr>
                    <w:t>.г</w:t>
                  </w:r>
                  <w:proofErr w:type="gramEnd"/>
                  <w:r w:rsidRPr="00913AE8">
                    <w:rPr>
                      <w:kern w:val="2"/>
                      <w:sz w:val="18"/>
                      <w:szCs w:val="18"/>
                    </w:rPr>
                    <w:t xml:space="preserve">лавы городского поселения Агириш </w:t>
                  </w:r>
                  <w:r w:rsidRPr="00913AE8">
                    <w:rPr>
                      <w:kern w:val="2"/>
                      <w:sz w:val="18"/>
                      <w:szCs w:val="18"/>
                    </w:rPr>
                    <w:tab/>
                  </w:r>
                  <w:r w:rsidRPr="00913AE8">
                    <w:rPr>
                      <w:kern w:val="2"/>
                      <w:sz w:val="18"/>
                      <w:szCs w:val="18"/>
                    </w:rPr>
                    <w:tab/>
                  </w:r>
                  <w:r w:rsidRPr="00913AE8">
                    <w:rPr>
                      <w:kern w:val="2"/>
                      <w:sz w:val="18"/>
                      <w:szCs w:val="18"/>
                    </w:rPr>
                    <w:tab/>
                  </w:r>
                  <w:r w:rsidRPr="00913AE8">
                    <w:rPr>
                      <w:kern w:val="2"/>
                      <w:sz w:val="18"/>
                      <w:szCs w:val="18"/>
                    </w:rPr>
                    <w:tab/>
                    <w:t xml:space="preserve">       </w:t>
                  </w:r>
                  <w:proofErr w:type="spellStart"/>
                  <w:r w:rsidRPr="00913AE8">
                    <w:rPr>
                      <w:kern w:val="2"/>
                      <w:sz w:val="18"/>
                      <w:szCs w:val="18"/>
                    </w:rPr>
                    <w:t>М.А.Апатов</w:t>
                  </w:r>
                  <w:proofErr w:type="spellEnd"/>
                </w:p>
                <w:p w:rsidR="00EF7461" w:rsidRPr="00913AE8" w:rsidRDefault="00EF7461" w:rsidP="00EF7461">
                  <w:pPr>
                    <w:tabs>
                      <w:tab w:val="left" w:pos="1080"/>
                      <w:tab w:val="left" w:pos="1620"/>
                    </w:tabs>
                    <w:spacing w:line="240" w:lineRule="atLeast"/>
                    <w:jc w:val="both"/>
                    <w:rPr>
                      <w:sz w:val="18"/>
                      <w:szCs w:val="18"/>
                    </w:rPr>
                  </w:pPr>
                </w:p>
                <w:p w:rsidR="00105F3A" w:rsidRPr="00105F3A" w:rsidRDefault="00105F3A" w:rsidP="00105F3A">
                  <w:pPr>
                    <w:spacing w:line="259" w:lineRule="auto"/>
                    <w:ind w:right="21"/>
                    <w:rPr>
                      <w:rFonts w:eastAsia="Calibri"/>
                      <w:kern w:val="1"/>
                      <w:sz w:val="18"/>
                      <w:lang w:eastAsia="en-US"/>
                    </w:rPr>
                  </w:pPr>
                </w:p>
                <w:p w:rsidR="00124379" w:rsidRPr="00105F3A" w:rsidRDefault="00124379" w:rsidP="008303E2">
                  <w:pPr>
                    <w:spacing w:line="259" w:lineRule="auto"/>
                    <w:ind w:right="21"/>
                    <w:rPr>
                      <w:rFonts w:eastAsia="Calibri"/>
                      <w:kern w:val="1"/>
                      <w:sz w:val="18"/>
                      <w:lang w:eastAsia="en-US"/>
                    </w:rPr>
                  </w:pPr>
                </w:p>
                <w:p w:rsidR="00D20361" w:rsidRDefault="00D20361" w:rsidP="007032CA">
                  <w:pPr>
                    <w:jc w:val="right"/>
                    <w:rPr>
                      <w:sz w:val="18"/>
                      <w:szCs w:val="18"/>
                    </w:rPr>
                  </w:pPr>
                </w:p>
                <w:p w:rsidR="00D20361" w:rsidRDefault="00D20361" w:rsidP="007032CA">
                  <w:pPr>
                    <w:jc w:val="right"/>
                    <w:rPr>
                      <w:sz w:val="18"/>
                      <w:szCs w:val="18"/>
                    </w:rPr>
                  </w:pPr>
                </w:p>
                <w:p w:rsidR="00D20361" w:rsidRDefault="00D20361" w:rsidP="007032CA">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05F3A" w:rsidP="0019756D">
      <w:pPr>
        <w:pStyle w:val="40"/>
        <w:widowControl w:val="0"/>
        <w:spacing w:before="0" w:beforeAutospacing="0" w:after="0" w:afterAutospacing="0"/>
        <w:rPr>
          <w:b w:val="0"/>
          <w:sz w:val="16"/>
          <w:szCs w:val="16"/>
        </w:rPr>
      </w:pPr>
      <w:r>
        <w:rPr>
          <w:b w:val="0"/>
          <w:sz w:val="16"/>
          <w:szCs w:val="16"/>
        </w:rPr>
        <w:t>Постановления</w:t>
      </w:r>
      <w:r w:rsidR="00F02425">
        <w:rPr>
          <w:b w:val="0"/>
          <w:sz w:val="16"/>
          <w:szCs w:val="16"/>
        </w:rPr>
        <w:t xml:space="preserve"> АГП Агириш</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EF7461" w:rsidRDefault="00EF7461" w:rsidP="00EF7461">
      <w:pPr>
        <w:spacing w:line="259" w:lineRule="auto"/>
        <w:ind w:right="21"/>
        <w:jc w:val="center"/>
        <w:rPr>
          <w:rFonts w:eastAsia="Calibri"/>
          <w:b/>
          <w:kern w:val="1"/>
          <w:sz w:val="20"/>
          <w:szCs w:val="18"/>
          <w:lang w:eastAsia="en-US"/>
        </w:rPr>
      </w:pPr>
      <w:bookmarkStart w:id="2" w:name="P004D"/>
      <w:bookmarkStart w:id="3" w:name="_GoBack"/>
      <w:bookmarkEnd w:id="1"/>
      <w:bookmarkEnd w:id="2"/>
      <w:bookmarkEnd w:id="3"/>
      <w:proofErr w:type="gramStart"/>
      <w:r>
        <w:rPr>
          <w:rFonts w:eastAsia="Calibri"/>
          <w:b/>
          <w:kern w:val="1"/>
          <w:sz w:val="20"/>
          <w:szCs w:val="18"/>
          <w:lang w:eastAsia="en-US"/>
        </w:rPr>
        <w:lastRenderedPageBreak/>
        <w:t>Городское</w:t>
      </w:r>
      <w:proofErr w:type="gramEnd"/>
      <w:r>
        <w:rPr>
          <w:rFonts w:eastAsia="Calibri"/>
          <w:b/>
          <w:kern w:val="1"/>
          <w:sz w:val="20"/>
          <w:szCs w:val="18"/>
          <w:lang w:eastAsia="en-US"/>
        </w:rPr>
        <w:t xml:space="preserve"> поселения </w:t>
      </w:r>
    </w:p>
    <w:p w:rsidR="00EF7461" w:rsidRDefault="00EF7461" w:rsidP="00EF7461">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EF7461" w:rsidRDefault="00EF7461" w:rsidP="00EF7461">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EF7461" w:rsidRDefault="00EF7461" w:rsidP="00EF7461">
      <w:pPr>
        <w:spacing w:line="259" w:lineRule="auto"/>
        <w:ind w:right="21"/>
        <w:rPr>
          <w:rFonts w:eastAsia="Calibri"/>
          <w:b/>
          <w:kern w:val="1"/>
          <w:sz w:val="18"/>
          <w:szCs w:val="18"/>
          <w:lang w:eastAsia="en-US"/>
        </w:rPr>
      </w:pPr>
    </w:p>
    <w:p w:rsidR="00EF7461" w:rsidRDefault="00EF7461" w:rsidP="00EF7461">
      <w:pPr>
        <w:spacing w:line="259" w:lineRule="auto"/>
        <w:ind w:right="21"/>
        <w:rPr>
          <w:rFonts w:eastAsia="Calibri"/>
          <w:kern w:val="1"/>
          <w:sz w:val="18"/>
          <w:lang w:eastAsia="en-US"/>
        </w:rPr>
      </w:pPr>
      <w:r>
        <w:rPr>
          <w:rFonts w:eastAsia="Calibri"/>
          <w:kern w:val="1"/>
          <w:sz w:val="18"/>
          <w:lang w:eastAsia="en-US"/>
        </w:rPr>
        <w:t>«28</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340</w:t>
      </w:r>
      <w:r w:rsidRPr="00105F3A">
        <w:rPr>
          <w:rFonts w:eastAsia="Calibri"/>
          <w:kern w:val="1"/>
          <w:sz w:val="18"/>
          <w:lang w:eastAsia="en-US"/>
        </w:rPr>
        <w:t>/НПА</w:t>
      </w:r>
    </w:p>
    <w:p w:rsidR="00EF7461" w:rsidRDefault="00EF7461" w:rsidP="00EF7461">
      <w:pPr>
        <w:spacing w:line="259" w:lineRule="auto"/>
        <w:ind w:right="21"/>
        <w:rPr>
          <w:rFonts w:eastAsia="Calibri"/>
          <w:kern w:val="1"/>
          <w:sz w:val="18"/>
          <w:lang w:eastAsia="en-US"/>
        </w:rPr>
      </w:pPr>
    </w:p>
    <w:p w:rsidR="00EF7461" w:rsidRPr="00EF7461" w:rsidRDefault="00EF7461" w:rsidP="00EF7461">
      <w:pPr>
        <w:pStyle w:val="29"/>
        <w:shd w:val="clear" w:color="auto" w:fill="auto"/>
        <w:tabs>
          <w:tab w:val="left" w:pos="993"/>
        </w:tabs>
        <w:spacing w:after="0" w:line="240" w:lineRule="auto"/>
        <w:jc w:val="left"/>
        <w:rPr>
          <w:b w:val="0"/>
          <w:color w:val="000000"/>
          <w:sz w:val="18"/>
          <w:szCs w:val="18"/>
          <w:lang w:bidi="ru-RU"/>
        </w:rPr>
      </w:pPr>
      <w:r w:rsidRPr="00EF7461">
        <w:rPr>
          <w:b w:val="0"/>
          <w:color w:val="000000"/>
          <w:sz w:val="18"/>
          <w:szCs w:val="18"/>
        </w:rPr>
        <w:t xml:space="preserve">О признании </w:t>
      </w:r>
      <w:proofErr w:type="gramStart"/>
      <w:r w:rsidRPr="00EF7461">
        <w:rPr>
          <w:b w:val="0"/>
          <w:color w:val="000000"/>
          <w:sz w:val="18"/>
          <w:szCs w:val="18"/>
        </w:rPr>
        <w:t>утратившими</w:t>
      </w:r>
      <w:proofErr w:type="gramEnd"/>
      <w:r w:rsidRPr="00EF7461">
        <w:rPr>
          <w:b w:val="0"/>
          <w:color w:val="000000"/>
          <w:sz w:val="18"/>
          <w:szCs w:val="18"/>
        </w:rPr>
        <w:t xml:space="preserve"> силу некоторых </w:t>
      </w:r>
      <w:r w:rsidRPr="00EF7461">
        <w:rPr>
          <w:b w:val="0"/>
          <w:color w:val="000000"/>
          <w:sz w:val="18"/>
          <w:szCs w:val="18"/>
          <w:lang w:bidi="ru-RU"/>
        </w:rPr>
        <w:t xml:space="preserve">постановлений </w:t>
      </w:r>
    </w:p>
    <w:p w:rsidR="00EF7461" w:rsidRPr="00EF7461" w:rsidRDefault="00EF7461" w:rsidP="00EF7461">
      <w:pPr>
        <w:pStyle w:val="29"/>
        <w:shd w:val="clear" w:color="auto" w:fill="auto"/>
        <w:tabs>
          <w:tab w:val="left" w:pos="993"/>
        </w:tabs>
        <w:spacing w:after="0" w:line="240" w:lineRule="auto"/>
        <w:jc w:val="left"/>
        <w:rPr>
          <w:b w:val="0"/>
          <w:color w:val="000000"/>
          <w:sz w:val="18"/>
          <w:szCs w:val="18"/>
          <w:lang w:bidi="ru-RU"/>
        </w:rPr>
      </w:pPr>
      <w:r w:rsidRPr="00EF7461">
        <w:rPr>
          <w:b w:val="0"/>
          <w:color w:val="000000"/>
          <w:sz w:val="18"/>
          <w:szCs w:val="18"/>
          <w:lang w:bidi="ru-RU"/>
        </w:rPr>
        <w:t xml:space="preserve">администрации городского поселения Агириш </w:t>
      </w:r>
    </w:p>
    <w:p w:rsidR="00EF7461" w:rsidRDefault="00EF7461" w:rsidP="00EF7461">
      <w:pPr>
        <w:spacing w:line="259" w:lineRule="auto"/>
        <w:ind w:right="21"/>
        <w:rPr>
          <w:rFonts w:eastAsia="Calibri"/>
          <w:kern w:val="1"/>
          <w:sz w:val="18"/>
          <w:lang w:eastAsia="en-US"/>
        </w:rPr>
      </w:pPr>
    </w:p>
    <w:p w:rsidR="00EF7461" w:rsidRPr="00EF7461" w:rsidRDefault="00EF7461" w:rsidP="00EF7461">
      <w:pPr>
        <w:pStyle w:val="2"/>
        <w:shd w:val="clear" w:color="auto" w:fill="FFFFFF"/>
        <w:spacing w:before="0" w:after="240"/>
        <w:jc w:val="both"/>
        <w:textAlignment w:val="baseline"/>
        <w:rPr>
          <w:rFonts w:ascii="Times New Roman" w:hAnsi="Times New Roman"/>
          <w:b w:val="0"/>
          <w:i w:val="0"/>
          <w:sz w:val="18"/>
          <w:szCs w:val="18"/>
        </w:rPr>
      </w:pPr>
      <w:r w:rsidRPr="00EF7461">
        <w:rPr>
          <w:rFonts w:ascii="Times New Roman" w:hAnsi="Times New Roman"/>
          <w:b w:val="0"/>
          <w:i w:val="0"/>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EF7461" w:rsidRPr="00EF7461" w:rsidRDefault="00EF7461" w:rsidP="00EF7461">
      <w:pPr>
        <w:jc w:val="both"/>
        <w:rPr>
          <w:sz w:val="18"/>
          <w:szCs w:val="18"/>
        </w:rPr>
      </w:pPr>
      <w:r w:rsidRPr="00EF7461">
        <w:rPr>
          <w:sz w:val="18"/>
          <w:szCs w:val="18"/>
        </w:rPr>
        <w:t>1. Признать утратившими силу:</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11.01.2016  № 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17.05.2018  № 120/НПА «О внесении изменений в постановление администрации городского поселения Агириш от 11.01.2016  № 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25.12.2018  № 268/НПА «О внесении изменений в постановление администрации городского поселения Агириш от 11.01.2016  № 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25.09.2021  № 257/НПА «О внесении изменений в постановление администрации городского поселения Агириш от 11.01.2016  № 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28.10.2021  № 282/НПА «О внесении изменений в постановление администрации городского поселения Агириш от 11.01.2016  № 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06.06.2022  № 176/НПА «О внесении изменений в постановление администрации городского поселения Агириш от 11.01.2016  № 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24.11.2016  № 153/НПА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30.08.2017  № 160/НПА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17.05.2018  № 121/НПА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21.09.2018  № 192/НПА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без </w:t>
      </w:r>
      <w:r w:rsidRPr="00EF7461">
        <w:rPr>
          <w:sz w:val="18"/>
          <w:szCs w:val="18"/>
        </w:rPr>
        <w:lastRenderedPageBreak/>
        <w:t>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24.07.2019  № 173/НПА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02.10.2020  № 217/НПА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26.12.2020  № 276/НПА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29.03.2021  № 85/НПА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13.05.2021  № 149/НПА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21.09.201  № 256/НПА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24.02.2022  № 37/НПА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06.06.2022  № 172/НПА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17.08.2022  № 234/НПА «О внесении изменений в постановление администрации городского поселения Агириш от 11.01.2016  № 4/НПА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11.01.2016  № 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 (далее Регламент) разработан в целях повышения качества предоставления и доступности получения муниципальной услуги "Предоставление земельных участков из земель сельскохозяйственного</w:t>
      </w:r>
      <w:proofErr w:type="gramEnd"/>
      <w:r w:rsidRPr="00EF7461">
        <w:rPr>
          <w:sz w:val="18"/>
          <w:szCs w:val="18"/>
        </w:rPr>
        <w:t xml:space="preserve"> назначения, </w:t>
      </w:r>
      <w:proofErr w:type="gramStart"/>
      <w:r w:rsidRPr="00EF7461">
        <w:rPr>
          <w:sz w:val="18"/>
          <w:szCs w:val="18"/>
        </w:rPr>
        <w:t>находящихся</w:t>
      </w:r>
      <w:proofErr w:type="gramEnd"/>
      <w:r w:rsidRPr="00EF7461">
        <w:rPr>
          <w:sz w:val="18"/>
          <w:szCs w:val="18"/>
        </w:rPr>
        <w:t xml:space="preserve">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17.05.2018  № 122/НПА «О внесении изменений в постановление администрации городского поселения Агириш от 11.01.2016  № 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 (далее Регламент) разработан в целях повышения</w:t>
      </w:r>
      <w:proofErr w:type="gramEnd"/>
      <w:r w:rsidRPr="00EF7461">
        <w:rPr>
          <w:sz w:val="18"/>
          <w:szCs w:val="18"/>
        </w:rPr>
        <w:t xml:space="preserve"> качества предоставления и доступности получения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24.07.2019  № 175/НПА «О внесении изменений в постановление администрации городского поселения Агириш от 11.01.2016  № 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 xml:space="preserve">Предоставление земельных участков из земель </w:t>
      </w:r>
      <w:r w:rsidRPr="00EF7461">
        <w:rPr>
          <w:sz w:val="18"/>
          <w:szCs w:val="18"/>
        </w:rPr>
        <w:lastRenderedPageBreak/>
        <w:t>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 (далее Регламент) разработан в целях повышения</w:t>
      </w:r>
      <w:proofErr w:type="gramEnd"/>
      <w:r w:rsidRPr="00EF7461">
        <w:rPr>
          <w:sz w:val="18"/>
          <w:szCs w:val="18"/>
        </w:rPr>
        <w:t xml:space="preserve"> качества предоставления и доступности получения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02.03.2021  № 52/НПА «О внесении изменений в постановление администрации городского поселения Агириш от 11.01.2016  № 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 (далее Регламент) разработан в целях повышения</w:t>
      </w:r>
      <w:proofErr w:type="gramEnd"/>
      <w:r w:rsidRPr="00EF7461">
        <w:rPr>
          <w:sz w:val="18"/>
          <w:szCs w:val="18"/>
        </w:rPr>
        <w:t xml:space="preserve"> качества предоставления и доступности получения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29.03.2021  № 82/НПА «О внесении изменений в постановление администрации городского поселения Агириш от 11.01.2016  № 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 (далее Регламент) разработан в целях повышения</w:t>
      </w:r>
      <w:proofErr w:type="gramEnd"/>
      <w:r w:rsidRPr="00EF7461">
        <w:rPr>
          <w:sz w:val="18"/>
          <w:szCs w:val="18"/>
        </w:rPr>
        <w:t xml:space="preserve"> качества предоставления и доступности получения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24.02.2022  № 35/НПА «О внесении изменений в постановление администрации городского поселения Агириш от 11.01.2016  № 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 (далее Регламент) разработан в целях повышения</w:t>
      </w:r>
      <w:proofErr w:type="gramEnd"/>
      <w:r w:rsidRPr="00EF7461">
        <w:rPr>
          <w:sz w:val="18"/>
          <w:szCs w:val="18"/>
        </w:rPr>
        <w:t xml:space="preserve"> качества предоставления и доступности получения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06.06.2022  № 170/НПА «О внесении изменений в постановление администрации городского поселения Агириш от 11.01.2016  № 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 (далее Регламент) разработан в целях повышения</w:t>
      </w:r>
      <w:proofErr w:type="gramEnd"/>
      <w:r w:rsidRPr="00EF7461">
        <w:rPr>
          <w:sz w:val="18"/>
          <w:szCs w:val="18"/>
        </w:rPr>
        <w:t xml:space="preserve"> качества предоставления и доступности получения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и осуществления его деятельности»;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r w:rsidRPr="00EF7461">
        <w:rPr>
          <w:sz w:val="18"/>
          <w:szCs w:val="18"/>
        </w:rPr>
        <w:t>),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25.11.2016  № 154/НПА «О внесении изменений в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08.11.2017  № 194/НПА «О внесении изменений в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17.05.2018  № 126/НПА «О внесении изменений в </w:t>
      </w:r>
      <w:r w:rsidRPr="00EF7461">
        <w:rPr>
          <w:sz w:val="18"/>
          <w:szCs w:val="18"/>
        </w:rPr>
        <w:lastRenderedPageBreak/>
        <w:t>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21.09.2018  № 193/НПА «О внесении изменений в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24.07.2019  № 172/НПА «О внесении изменений в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29.03.2021  № 84/НПА «О внесении изменений в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13.05.2021  № 150/НПА «О внесении изменений в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24.02.2022  № 38/НПА «О внесении изменений в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06.06.2022  № 173/НПА «О внесении изменений в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17.08.2022  № 238/НПА «О внесении изменений в постановление администрации городского поселения Агириш от 11.01.2016  № 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образованных из земельного участка, предоставленного некоммерческой организации, созданной гражданами, для ведения</w:t>
      </w:r>
      <w:proofErr w:type="gramEnd"/>
      <w:r w:rsidRPr="00EF7461">
        <w:rPr>
          <w:sz w:val="18"/>
          <w:szCs w:val="18"/>
        </w:rPr>
        <w:t xml:space="preserve">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F7461" w:rsidRPr="00EF7461" w:rsidRDefault="00EF7461" w:rsidP="00EF7461">
      <w:pPr>
        <w:widowControl w:val="0"/>
        <w:autoSpaceDE w:val="0"/>
        <w:autoSpaceDN w:val="0"/>
        <w:adjustRightInd w:val="0"/>
        <w:jc w:val="both"/>
        <w:rPr>
          <w:sz w:val="18"/>
          <w:szCs w:val="18"/>
        </w:rPr>
      </w:pPr>
      <w:r w:rsidRPr="00EF7461">
        <w:rPr>
          <w:sz w:val="18"/>
          <w:szCs w:val="18"/>
        </w:rPr>
        <w:t>- постановление администрации городского поселения Агириш от 10.10.2017  № 169/НПА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bCs/>
          <w:sz w:val="18"/>
          <w:szCs w:val="18"/>
        </w:rPr>
        <w:t xml:space="preserve">Предоставление земельных участков в собственность для индивидуального жилищного строительства из земель, находящихся в муниципальной собственности </w:t>
      </w:r>
      <w:r w:rsidRPr="00EF7461">
        <w:rPr>
          <w:bCs/>
          <w:sz w:val="18"/>
          <w:szCs w:val="18"/>
        </w:rPr>
        <w:lastRenderedPageBreak/>
        <w:t>или государственная собственность на которые не разграничена, однократно бесплатно отдельным категориям граждан</w:t>
      </w:r>
      <w:r w:rsidRPr="00EF7461">
        <w:rPr>
          <w:sz w:val="18"/>
          <w:szCs w:val="18"/>
        </w:rPr>
        <w:t>»;</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12.03.2018  № 48/НПА «О внесении изменений в постановление администрации городского поселения Агириш от 10.10.2017  № 169/НПА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bCs/>
          <w:sz w:val="18"/>
          <w:szCs w:val="1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F7461">
        <w:rPr>
          <w:sz w:val="18"/>
          <w:szCs w:val="18"/>
        </w:rPr>
        <w:t>»;</w:t>
      </w:r>
      <w:proofErr w:type="gramEnd"/>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17.05.2018  № 129/НПА «О внесении изменений в постановление администрации городского поселения Агириш от 10.10.2017  № 169/НПА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bCs/>
          <w:sz w:val="18"/>
          <w:szCs w:val="1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F7461">
        <w:rPr>
          <w:sz w:val="18"/>
          <w:szCs w:val="18"/>
        </w:rPr>
        <w:t>»;</w:t>
      </w:r>
      <w:proofErr w:type="gramEnd"/>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21.02.2019  № 27/НПА «О внесении изменений в постановление администрации городского поселения Агириш от 10.10.2017  № 169/НПА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bCs/>
          <w:sz w:val="18"/>
          <w:szCs w:val="1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F7461">
        <w:rPr>
          <w:sz w:val="18"/>
          <w:szCs w:val="18"/>
        </w:rPr>
        <w:t>»;</w:t>
      </w:r>
      <w:proofErr w:type="gramEnd"/>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29.03.2021  № 81/НПА «О внесении изменений в постановление администрации городского поселения Агириш от 10.10.2017  № 169/НПА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bCs/>
          <w:sz w:val="18"/>
          <w:szCs w:val="1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F7461">
        <w:rPr>
          <w:sz w:val="18"/>
          <w:szCs w:val="18"/>
        </w:rPr>
        <w:t>»;</w:t>
      </w:r>
      <w:proofErr w:type="gramEnd"/>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постановление администрации городского поселения Агириш от 24.02.2022  № 32/НПА «О внесении изменений в постановление администрации городского поселения Агириш от 10.10.2017  № 169/НПА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bCs/>
          <w:sz w:val="18"/>
          <w:szCs w:val="1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F7461">
        <w:rPr>
          <w:sz w:val="18"/>
          <w:szCs w:val="18"/>
        </w:rPr>
        <w:t>»;</w:t>
      </w:r>
      <w:proofErr w:type="gramEnd"/>
    </w:p>
    <w:p w:rsidR="00EF7461" w:rsidRPr="00EF7461" w:rsidRDefault="00EF7461" w:rsidP="00EF7461">
      <w:pPr>
        <w:widowControl w:val="0"/>
        <w:autoSpaceDE w:val="0"/>
        <w:autoSpaceDN w:val="0"/>
        <w:adjustRightInd w:val="0"/>
        <w:jc w:val="both"/>
        <w:rPr>
          <w:sz w:val="18"/>
          <w:szCs w:val="18"/>
        </w:rPr>
      </w:pPr>
      <w:r w:rsidRPr="00EF7461">
        <w:rPr>
          <w:sz w:val="18"/>
          <w:szCs w:val="18"/>
        </w:rPr>
        <w:t>- постановление администрации городского поселения Агириш от 05.06.2019  № 115/НПА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разрешения на осуществление земляных работ (за исключением работ, осуществляемых в соответствии с разрешением на строительство) на территории городского поселения Агириш»;</w:t>
      </w:r>
    </w:p>
    <w:p w:rsidR="00EF7461" w:rsidRPr="00EF7461" w:rsidRDefault="00EF7461" w:rsidP="00EF7461">
      <w:pPr>
        <w:widowControl w:val="0"/>
        <w:autoSpaceDE w:val="0"/>
        <w:autoSpaceDN w:val="0"/>
        <w:adjustRightInd w:val="0"/>
        <w:jc w:val="both"/>
        <w:rPr>
          <w:sz w:val="18"/>
          <w:szCs w:val="18"/>
        </w:rPr>
      </w:pPr>
      <w:r w:rsidRPr="00EF7461">
        <w:rPr>
          <w:sz w:val="18"/>
          <w:szCs w:val="18"/>
        </w:rPr>
        <w:t>- постановление администрации городского поселения Агириш от 07.11.2019  № 218/НПА «О внесении изменений в постановление администрации городского поселения Агириш от 05.06.2019  № 115/НПА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разрешения на осуществление земляных работ (за исключением работ, осуществляемых в соответствии с разрешением на строительство) на территории городского поселения Агириш»;</w:t>
      </w:r>
    </w:p>
    <w:p w:rsidR="00EF7461" w:rsidRPr="00EF7461" w:rsidRDefault="00EF7461" w:rsidP="00EF7461">
      <w:pPr>
        <w:widowControl w:val="0"/>
        <w:autoSpaceDE w:val="0"/>
        <w:autoSpaceDN w:val="0"/>
        <w:adjustRightInd w:val="0"/>
        <w:jc w:val="both"/>
        <w:rPr>
          <w:sz w:val="18"/>
          <w:szCs w:val="18"/>
        </w:rPr>
      </w:pPr>
      <w:r w:rsidRPr="00EF7461">
        <w:rPr>
          <w:sz w:val="18"/>
          <w:szCs w:val="18"/>
        </w:rPr>
        <w:t>- постановление администрации городского поселения Агириш от 19.03.2021  № 69/НПА «О внесении изменений в постановление администрации городского поселения Агириш от 05.06.2019  № 115/НПА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разрешения на осуществление земляных работ (за исключением работ, осуществляемых в соответствии с разрешением на строительство) на территории городского поселения Агириш»;</w:t>
      </w:r>
    </w:p>
    <w:p w:rsidR="00EF7461" w:rsidRPr="00EF7461" w:rsidRDefault="00EF7461" w:rsidP="00EF7461">
      <w:pPr>
        <w:widowControl w:val="0"/>
        <w:autoSpaceDE w:val="0"/>
        <w:autoSpaceDN w:val="0"/>
        <w:adjustRightInd w:val="0"/>
        <w:jc w:val="both"/>
        <w:rPr>
          <w:sz w:val="18"/>
          <w:szCs w:val="18"/>
        </w:rPr>
      </w:pPr>
      <w:r w:rsidRPr="00EF7461">
        <w:rPr>
          <w:sz w:val="18"/>
          <w:szCs w:val="18"/>
        </w:rPr>
        <w:t>- постановление администрации городского поселения Агириш от 23.11.2021  № 304/НПА «О внесении изменений в постановление администрации городского поселения Агириш от 05.06.2019  № 115/НПА «</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Предоставление разрешения на осуществление земляных работ (за исключением работ, осуществляемых в соответствии с разрешением на строительство) на территории городского поселения Агириш».</w:t>
      </w:r>
    </w:p>
    <w:p w:rsidR="00EF7461" w:rsidRPr="00EF7461" w:rsidRDefault="00EF7461" w:rsidP="00EF7461">
      <w:pPr>
        <w:tabs>
          <w:tab w:val="left" w:pos="900"/>
        </w:tabs>
        <w:jc w:val="both"/>
        <w:rPr>
          <w:sz w:val="18"/>
          <w:szCs w:val="18"/>
        </w:rPr>
      </w:pPr>
      <w:r w:rsidRPr="00EF7461">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EF7461" w:rsidRPr="00EF7461" w:rsidRDefault="00EF7461" w:rsidP="00EF7461">
      <w:pPr>
        <w:spacing w:line="276" w:lineRule="auto"/>
        <w:jc w:val="both"/>
        <w:rPr>
          <w:sz w:val="18"/>
          <w:szCs w:val="18"/>
        </w:rPr>
      </w:pPr>
      <w:r w:rsidRPr="00EF7461">
        <w:rPr>
          <w:kern w:val="1"/>
          <w:sz w:val="18"/>
          <w:szCs w:val="18"/>
        </w:rPr>
        <w:t xml:space="preserve">3.  Настоящее постановление вступает в силу </w:t>
      </w:r>
      <w:r w:rsidRPr="00EF7461">
        <w:rPr>
          <w:sz w:val="18"/>
          <w:szCs w:val="18"/>
        </w:rPr>
        <w:t>с момента его официального опубликования.</w:t>
      </w:r>
    </w:p>
    <w:p w:rsidR="00EF7461" w:rsidRPr="00EF7461" w:rsidRDefault="00EF7461" w:rsidP="00EF7461">
      <w:pPr>
        <w:jc w:val="both"/>
        <w:rPr>
          <w:kern w:val="2"/>
          <w:sz w:val="18"/>
          <w:szCs w:val="18"/>
        </w:rPr>
      </w:pPr>
      <w:r w:rsidRPr="00EF7461">
        <w:rPr>
          <w:kern w:val="2"/>
          <w:sz w:val="18"/>
          <w:szCs w:val="18"/>
        </w:rPr>
        <w:t xml:space="preserve">4.  </w:t>
      </w:r>
      <w:proofErr w:type="gramStart"/>
      <w:r w:rsidRPr="00EF7461">
        <w:rPr>
          <w:kern w:val="2"/>
          <w:sz w:val="18"/>
          <w:szCs w:val="18"/>
        </w:rPr>
        <w:t>Контроль за</w:t>
      </w:r>
      <w:proofErr w:type="gramEnd"/>
      <w:r w:rsidRPr="00EF7461">
        <w:rPr>
          <w:kern w:val="2"/>
          <w:sz w:val="18"/>
          <w:szCs w:val="18"/>
        </w:rPr>
        <w:t xml:space="preserve"> исполнением настоящего </w:t>
      </w:r>
      <w:r w:rsidRPr="00EF7461">
        <w:rPr>
          <w:kern w:val="1"/>
          <w:sz w:val="18"/>
          <w:szCs w:val="18"/>
        </w:rPr>
        <w:t>постановления</w:t>
      </w:r>
      <w:r w:rsidRPr="00EF7461">
        <w:rPr>
          <w:kern w:val="2"/>
          <w:sz w:val="18"/>
          <w:szCs w:val="18"/>
        </w:rPr>
        <w:t xml:space="preserve"> </w:t>
      </w:r>
      <w:r w:rsidRPr="00EF7461">
        <w:rPr>
          <w:sz w:val="18"/>
          <w:szCs w:val="18"/>
        </w:rPr>
        <w:t>оставляю за собой</w:t>
      </w:r>
      <w:r w:rsidRPr="00EF7461">
        <w:rPr>
          <w:kern w:val="2"/>
          <w:sz w:val="18"/>
          <w:szCs w:val="18"/>
        </w:rPr>
        <w:t>.</w:t>
      </w:r>
    </w:p>
    <w:p w:rsidR="00EF7461" w:rsidRPr="00EF7461" w:rsidRDefault="00EF7461" w:rsidP="00EF7461">
      <w:pPr>
        <w:jc w:val="both"/>
        <w:rPr>
          <w:kern w:val="2"/>
          <w:sz w:val="18"/>
          <w:szCs w:val="18"/>
        </w:rPr>
      </w:pPr>
    </w:p>
    <w:p w:rsidR="00EF7461" w:rsidRPr="00EF7461" w:rsidRDefault="00EF7461" w:rsidP="00EF7461">
      <w:pPr>
        <w:jc w:val="both"/>
        <w:rPr>
          <w:kern w:val="2"/>
          <w:sz w:val="18"/>
          <w:szCs w:val="18"/>
        </w:rPr>
      </w:pPr>
    </w:p>
    <w:p w:rsidR="00EF7461" w:rsidRPr="00EF7461" w:rsidRDefault="00EF7461" w:rsidP="00EF7461">
      <w:pPr>
        <w:jc w:val="both"/>
        <w:rPr>
          <w:kern w:val="2"/>
          <w:sz w:val="18"/>
          <w:szCs w:val="18"/>
        </w:rPr>
      </w:pPr>
    </w:p>
    <w:p w:rsidR="00EF7461" w:rsidRPr="00EF7461" w:rsidRDefault="00EF7461" w:rsidP="00EF7461">
      <w:pPr>
        <w:ind w:firstLine="540"/>
        <w:jc w:val="both"/>
        <w:rPr>
          <w:kern w:val="1"/>
          <w:sz w:val="18"/>
          <w:szCs w:val="18"/>
        </w:rPr>
      </w:pPr>
      <w:r w:rsidRPr="00EF7461">
        <w:rPr>
          <w:kern w:val="1"/>
          <w:sz w:val="18"/>
          <w:szCs w:val="18"/>
        </w:rPr>
        <w:t>И.о</w:t>
      </w:r>
      <w:proofErr w:type="gramStart"/>
      <w:r w:rsidRPr="00EF7461">
        <w:rPr>
          <w:kern w:val="1"/>
          <w:sz w:val="18"/>
          <w:szCs w:val="18"/>
        </w:rPr>
        <w:t>.г</w:t>
      </w:r>
      <w:proofErr w:type="gramEnd"/>
      <w:r w:rsidRPr="00EF7461">
        <w:rPr>
          <w:kern w:val="1"/>
          <w:sz w:val="18"/>
          <w:szCs w:val="18"/>
        </w:rPr>
        <w:t xml:space="preserve">лавы городского поселения Агириш                                                         </w:t>
      </w:r>
      <w:proofErr w:type="spellStart"/>
      <w:r w:rsidRPr="00EF7461">
        <w:rPr>
          <w:kern w:val="1"/>
          <w:sz w:val="18"/>
          <w:szCs w:val="18"/>
        </w:rPr>
        <w:t>М.А.Апатов</w:t>
      </w:r>
      <w:proofErr w:type="spellEnd"/>
    </w:p>
    <w:p w:rsidR="00EF7461" w:rsidRPr="00105F3A" w:rsidRDefault="00EF7461" w:rsidP="00EF7461">
      <w:pPr>
        <w:spacing w:line="259" w:lineRule="auto"/>
        <w:ind w:right="21"/>
        <w:rPr>
          <w:rFonts w:eastAsia="Calibri"/>
          <w:kern w:val="1"/>
          <w:sz w:val="18"/>
          <w:lang w:eastAsia="en-US"/>
        </w:rPr>
      </w:pPr>
    </w:p>
    <w:p w:rsidR="00EF7461" w:rsidRDefault="00EF7461" w:rsidP="00EF7461">
      <w:pPr>
        <w:spacing w:line="259" w:lineRule="auto"/>
        <w:ind w:right="21"/>
        <w:jc w:val="center"/>
        <w:rPr>
          <w:rFonts w:eastAsia="Calibri"/>
          <w:b/>
          <w:kern w:val="1"/>
          <w:sz w:val="20"/>
          <w:szCs w:val="18"/>
          <w:lang w:eastAsia="en-US"/>
        </w:rPr>
      </w:pPr>
    </w:p>
    <w:p w:rsidR="00EF7461" w:rsidRDefault="00EF7461" w:rsidP="00EF7461">
      <w:pPr>
        <w:spacing w:line="259" w:lineRule="auto"/>
        <w:ind w:right="21"/>
        <w:jc w:val="center"/>
        <w:rPr>
          <w:rFonts w:eastAsia="Calibri"/>
          <w:b/>
          <w:kern w:val="1"/>
          <w:sz w:val="20"/>
          <w:szCs w:val="18"/>
          <w:lang w:eastAsia="en-US"/>
        </w:rPr>
      </w:pPr>
    </w:p>
    <w:p w:rsidR="00EF7461" w:rsidRDefault="00EF7461" w:rsidP="00EF7461">
      <w:pPr>
        <w:spacing w:line="259" w:lineRule="auto"/>
        <w:ind w:right="21"/>
        <w:jc w:val="center"/>
        <w:rPr>
          <w:rFonts w:eastAsia="Calibri"/>
          <w:b/>
          <w:kern w:val="1"/>
          <w:sz w:val="20"/>
          <w:szCs w:val="18"/>
          <w:lang w:eastAsia="en-US"/>
        </w:rPr>
      </w:pPr>
    </w:p>
    <w:p w:rsidR="00EF7461" w:rsidRDefault="00EF7461" w:rsidP="00EF7461">
      <w:pPr>
        <w:spacing w:line="259" w:lineRule="auto"/>
        <w:ind w:right="21"/>
        <w:jc w:val="center"/>
        <w:rPr>
          <w:rFonts w:eastAsia="Calibri"/>
          <w:b/>
          <w:kern w:val="1"/>
          <w:sz w:val="20"/>
          <w:szCs w:val="18"/>
          <w:lang w:eastAsia="en-US"/>
        </w:rPr>
      </w:pPr>
    </w:p>
    <w:p w:rsidR="00EF7461" w:rsidRDefault="00EF7461" w:rsidP="00EF7461">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lastRenderedPageBreak/>
        <w:t>Городское</w:t>
      </w:r>
      <w:proofErr w:type="gramEnd"/>
      <w:r>
        <w:rPr>
          <w:rFonts w:eastAsia="Calibri"/>
          <w:b/>
          <w:kern w:val="1"/>
          <w:sz w:val="20"/>
          <w:szCs w:val="18"/>
          <w:lang w:eastAsia="en-US"/>
        </w:rPr>
        <w:t xml:space="preserve"> поселения </w:t>
      </w:r>
    </w:p>
    <w:p w:rsidR="00EF7461" w:rsidRDefault="00EF7461" w:rsidP="00EF7461">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EF7461" w:rsidRDefault="00EF7461" w:rsidP="00EF7461">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EF7461" w:rsidRDefault="00EF7461" w:rsidP="00EF7461">
      <w:pPr>
        <w:spacing w:line="259" w:lineRule="auto"/>
        <w:ind w:right="21"/>
        <w:rPr>
          <w:rFonts w:eastAsia="Calibri"/>
          <w:b/>
          <w:kern w:val="1"/>
          <w:sz w:val="18"/>
          <w:szCs w:val="18"/>
          <w:lang w:eastAsia="en-US"/>
        </w:rPr>
      </w:pPr>
    </w:p>
    <w:p w:rsidR="00EF7461" w:rsidRDefault="00EF7461" w:rsidP="00EF7461">
      <w:pPr>
        <w:spacing w:line="259" w:lineRule="auto"/>
        <w:ind w:right="21"/>
        <w:rPr>
          <w:rFonts w:eastAsia="Calibri"/>
          <w:kern w:val="1"/>
          <w:sz w:val="18"/>
          <w:lang w:eastAsia="en-US"/>
        </w:rPr>
      </w:pPr>
      <w:r>
        <w:rPr>
          <w:rFonts w:eastAsia="Calibri"/>
          <w:kern w:val="1"/>
          <w:sz w:val="18"/>
          <w:lang w:eastAsia="en-US"/>
        </w:rPr>
        <w:t>«28</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341</w:t>
      </w:r>
      <w:r w:rsidRPr="00105F3A">
        <w:rPr>
          <w:rFonts w:eastAsia="Calibri"/>
          <w:kern w:val="1"/>
          <w:sz w:val="18"/>
          <w:lang w:eastAsia="en-US"/>
        </w:rPr>
        <w:t>/НПА</w:t>
      </w:r>
    </w:p>
    <w:p w:rsidR="00EF7461" w:rsidRDefault="00EF7461" w:rsidP="00EF7461">
      <w:pPr>
        <w:spacing w:line="259" w:lineRule="auto"/>
        <w:ind w:right="21"/>
        <w:rPr>
          <w:rFonts w:eastAsia="Calibri"/>
          <w:kern w:val="1"/>
          <w:sz w:val="18"/>
          <w:lang w:eastAsia="en-US"/>
        </w:rPr>
      </w:pPr>
    </w:p>
    <w:p w:rsidR="00EF7461" w:rsidRPr="00EF7461" w:rsidRDefault="00EF7461" w:rsidP="00EF7461">
      <w:pPr>
        <w:jc w:val="both"/>
        <w:rPr>
          <w:color w:val="000000"/>
          <w:sz w:val="18"/>
          <w:szCs w:val="18"/>
        </w:rPr>
      </w:pPr>
      <w:r w:rsidRPr="00EF7461">
        <w:rPr>
          <w:color w:val="000000"/>
          <w:sz w:val="18"/>
          <w:szCs w:val="18"/>
        </w:rPr>
        <w:t xml:space="preserve">О внесении изменений в постановление администрации </w:t>
      </w:r>
    </w:p>
    <w:p w:rsidR="00EF7461" w:rsidRPr="00EF7461" w:rsidRDefault="00EF7461" w:rsidP="00EF7461">
      <w:pPr>
        <w:jc w:val="both"/>
        <w:rPr>
          <w:sz w:val="18"/>
          <w:szCs w:val="18"/>
        </w:rPr>
      </w:pPr>
      <w:r w:rsidRPr="00EF7461">
        <w:rPr>
          <w:color w:val="000000"/>
          <w:sz w:val="18"/>
          <w:szCs w:val="18"/>
        </w:rPr>
        <w:t>городского поселения Агириш от 03.02.2017  № 35/НПА</w:t>
      </w:r>
      <w:r w:rsidRPr="00EF7461">
        <w:rPr>
          <w:sz w:val="18"/>
          <w:szCs w:val="18"/>
        </w:rPr>
        <w:t xml:space="preserve"> </w:t>
      </w:r>
    </w:p>
    <w:p w:rsidR="00EF7461" w:rsidRPr="00EF7461" w:rsidRDefault="00EF7461" w:rsidP="00EF7461">
      <w:pPr>
        <w:rPr>
          <w:color w:val="000000"/>
          <w:sz w:val="18"/>
          <w:szCs w:val="18"/>
        </w:rPr>
      </w:pPr>
      <w:r w:rsidRPr="00EF7461">
        <w:rPr>
          <w:b/>
          <w:sz w:val="18"/>
          <w:szCs w:val="18"/>
        </w:rPr>
        <w:t>«</w:t>
      </w:r>
      <w:r w:rsidRPr="00EF7461">
        <w:rPr>
          <w:color w:val="000000"/>
          <w:sz w:val="18"/>
          <w:szCs w:val="18"/>
        </w:rPr>
        <w:t xml:space="preserve">Об утверждении Положения о служебных командировках </w:t>
      </w:r>
    </w:p>
    <w:p w:rsidR="00EF7461" w:rsidRPr="00EF7461" w:rsidRDefault="00EF7461" w:rsidP="00EF7461">
      <w:pPr>
        <w:rPr>
          <w:color w:val="000000"/>
          <w:sz w:val="18"/>
          <w:szCs w:val="18"/>
        </w:rPr>
      </w:pPr>
      <w:r w:rsidRPr="00EF7461">
        <w:rPr>
          <w:color w:val="000000"/>
          <w:sz w:val="18"/>
          <w:szCs w:val="18"/>
        </w:rPr>
        <w:t>в городском поселении Агириш</w:t>
      </w:r>
      <w:r w:rsidRPr="00EF7461">
        <w:rPr>
          <w:bCs/>
          <w:color w:val="000001"/>
          <w:sz w:val="18"/>
          <w:szCs w:val="18"/>
        </w:rPr>
        <w:t>»</w:t>
      </w:r>
    </w:p>
    <w:p w:rsidR="00EF7461" w:rsidRDefault="00EF7461" w:rsidP="00EF7461">
      <w:pPr>
        <w:spacing w:line="259" w:lineRule="auto"/>
        <w:ind w:right="21"/>
        <w:rPr>
          <w:rFonts w:eastAsia="Calibri"/>
          <w:kern w:val="1"/>
          <w:sz w:val="18"/>
          <w:lang w:eastAsia="en-US"/>
        </w:rPr>
      </w:pPr>
    </w:p>
    <w:p w:rsidR="00EF7461" w:rsidRPr="00EF7461" w:rsidRDefault="00EF7461" w:rsidP="00EF7461">
      <w:pPr>
        <w:pStyle w:val="a8"/>
        <w:jc w:val="both"/>
        <w:rPr>
          <w:b w:val="0"/>
          <w:color w:val="000000"/>
          <w:sz w:val="18"/>
          <w:szCs w:val="18"/>
          <w:shd w:val="clear" w:color="auto" w:fill="FFFFFF"/>
        </w:rPr>
      </w:pPr>
      <w:r w:rsidRPr="00EF7461">
        <w:rPr>
          <w:sz w:val="18"/>
          <w:szCs w:val="18"/>
        </w:rPr>
        <w:t xml:space="preserve">                  </w:t>
      </w:r>
      <w:r w:rsidRPr="00EF7461">
        <w:rPr>
          <w:b w:val="0"/>
          <w:sz w:val="18"/>
          <w:szCs w:val="18"/>
        </w:rPr>
        <w:t xml:space="preserve">           </w:t>
      </w:r>
      <w:proofErr w:type="gramStart"/>
      <w:r w:rsidRPr="00EF7461">
        <w:rPr>
          <w:b w:val="0"/>
          <w:sz w:val="18"/>
          <w:szCs w:val="18"/>
        </w:rPr>
        <w:t xml:space="preserve">В соответствии с Федеральными законами от 06.10.2003 </w:t>
      </w:r>
      <w:hyperlink r:id="rId1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EF7461">
          <w:rPr>
            <w:b w:val="0"/>
            <w:sz w:val="18"/>
            <w:szCs w:val="18"/>
          </w:rPr>
          <w:t>№ 131-ФЗ</w:t>
        </w:r>
      </w:hyperlink>
      <w:r w:rsidRPr="00EF7461">
        <w:rPr>
          <w:b w:val="0"/>
          <w:sz w:val="18"/>
          <w:szCs w:val="18"/>
        </w:rPr>
        <w:t xml:space="preserve"> «Об общих принципах организации местного самоуправления в Российской Федерации», </w:t>
      </w:r>
      <w:r w:rsidRPr="00EF7461">
        <w:rPr>
          <w:b w:val="0"/>
          <w:sz w:val="18"/>
          <w:szCs w:val="18"/>
          <w:shd w:val="clear" w:color="auto" w:fill="FFFFFF"/>
        </w:rPr>
        <w:t>Указом</w:t>
      </w:r>
      <w:r w:rsidRPr="00EF7461">
        <w:rPr>
          <w:b w:val="0"/>
          <w:color w:val="000000"/>
          <w:sz w:val="18"/>
          <w:szCs w:val="18"/>
          <w:shd w:val="clear" w:color="auto" w:fill="FFFFFF"/>
        </w:rPr>
        <w:t xml:space="preserve"> Президента </w:t>
      </w:r>
      <w:r w:rsidRPr="00EF7461">
        <w:rPr>
          <w:b w:val="0"/>
          <w:sz w:val="18"/>
          <w:szCs w:val="18"/>
        </w:rPr>
        <w:t>Российской Федерации</w:t>
      </w:r>
      <w:r w:rsidRPr="00EF7461">
        <w:rPr>
          <w:b w:val="0"/>
          <w:color w:val="000000"/>
          <w:sz w:val="18"/>
          <w:szCs w:val="18"/>
          <w:shd w:val="clear" w:color="auto" w:fill="FFFFFF"/>
        </w:rPr>
        <w:t xml:space="preserve"> от 17.10.2022 № 752</w:t>
      </w:r>
      <w:r w:rsidRPr="00EF7461">
        <w:rPr>
          <w:b w:val="0"/>
          <w:sz w:val="18"/>
          <w:szCs w:val="18"/>
        </w:rPr>
        <w:t xml:space="preserve">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w:t>
      </w:r>
      <w:proofErr w:type="gramEnd"/>
      <w:r w:rsidRPr="00EF7461">
        <w:rPr>
          <w:b w:val="0"/>
          <w:sz w:val="18"/>
          <w:szCs w:val="18"/>
        </w:rPr>
        <w:t xml:space="preserve"> и Херсонской области»</w:t>
      </w:r>
      <w:r w:rsidRPr="00EF7461">
        <w:rPr>
          <w:b w:val="0"/>
          <w:color w:val="000000"/>
          <w:sz w:val="18"/>
          <w:szCs w:val="18"/>
          <w:shd w:val="clear" w:color="auto" w:fill="FFFFFF"/>
        </w:rPr>
        <w:t xml:space="preserve">, </w:t>
      </w:r>
      <w:r w:rsidRPr="00EF7461">
        <w:rPr>
          <w:b w:val="0"/>
          <w:sz w:val="18"/>
          <w:szCs w:val="18"/>
        </w:rPr>
        <w:t>Уставом городского поселения Агириш, постановляю:</w:t>
      </w:r>
    </w:p>
    <w:p w:rsidR="00EF7461" w:rsidRPr="00EF7461" w:rsidRDefault="00EF7461" w:rsidP="00EF7461">
      <w:pPr>
        <w:pStyle w:val="a8"/>
        <w:jc w:val="both"/>
        <w:rPr>
          <w:sz w:val="18"/>
          <w:szCs w:val="18"/>
        </w:rPr>
      </w:pPr>
    </w:p>
    <w:p w:rsidR="00EF7461" w:rsidRPr="00EF7461" w:rsidRDefault="00EF7461" w:rsidP="00EF7461">
      <w:pPr>
        <w:jc w:val="both"/>
        <w:rPr>
          <w:color w:val="000000"/>
          <w:sz w:val="18"/>
          <w:szCs w:val="18"/>
        </w:rPr>
      </w:pPr>
      <w:r w:rsidRPr="00EF7461">
        <w:rPr>
          <w:sz w:val="18"/>
          <w:szCs w:val="18"/>
        </w:rPr>
        <w:t xml:space="preserve">1. Внести в постановление администрации городского поселения Агириш от </w:t>
      </w:r>
      <w:r w:rsidRPr="00EF7461">
        <w:rPr>
          <w:color w:val="000000"/>
          <w:sz w:val="18"/>
          <w:szCs w:val="18"/>
        </w:rPr>
        <w:t>03.02.2017 № 35/НПА</w:t>
      </w:r>
      <w:r w:rsidRPr="00EF7461">
        <w:rPr>
          <w:sz w:val="18"/>
          <w:szCs w:val="18"/>
        </w:rPr>
        <w:t xml:space="preserve"> «Об утверждении </w:t>
      </w:r>
      <w:r w:rsidRPr="00EF7461">
        <w:rPr>
          <w:color w:val="000000"/>
          <w:sz w:val="18"/>
          <w:szCs w:val="18"/>
        </w:rPr>
        <w:t>Положения о служебных командировках в городском поселении</w:t>
      </w:r>
      <w:r w:rsidRPr="00EF7461">
        <w:rPr>
          <w:sz w:val="18"/>
          <w:szCs w:val="18"/>
        </w:rPr>
        <w:t xml:space="preserve"> Агириш»  следующие изменения:</w:t>
      </w:r>
    </w:p>
    <w:p w:rsidR="00EF7461" w:rsidRPr="00EF7461" w:rsidRDefault="00EF7461" w:rsidP="00EF7461">
      <w:pPr>
        <w:tabs>
          <w:tab w:val="left" w:pos="0"/>
        </w:tabs>
        <w:autoSpaceDE w:val="0"/>
        <w:autoSpaceDN w:val="0"/>
        <w:adjustRightInd w:val="0"/>
        <w:jc w:val="both"/>
        <w:outlineLvl w:val="1"/>
        <w:rPr>
          <w:sz w:val="18"/>
          <w:szCs w:val="18"/>
        </w:rPr>
      </w:pPr>
      <w:r w:rsidRPr="00EF7461">
        <w:rPr>
          <w:sz w:val="18"/>
          <w:szCs w:val="18"/>
        </w:rPr>
        <w:t>1.1. В Приложении 1:</w:t>
      </w:r>
    </w:p>
    <w:p w:rsidR="00EF7461" w:rsidRPr="00EF7461" w:rsidRDefault="00EF7461" w:rsidP="00EF7461">
      <w:pPr>
        <w:tabs>
          <w:tab w:val="left" w:pos="0"/>
        </w:tabs>
        <w:autoSpaceDE w:val="0"/>
        <w:autoSpaceDN w:val="0"/>
        <w:adjustRightInd w:val="0"/>
        <w:jc w:val="both"/>
        <w:outlineLvl w:val="1"/>
        <w:rPr>
          <w:sz w:val="18"/>
          <w:szCs w:val="18"/>
        </w:rPr>
      </w:pPr>
      <w:r w:rsidRPr="00EF7461">
        <w:rPr>
          <w:sz w:val="18"/>
          <w:szCs w:val="18"/>
        </w:rPr>
        <w:t xml:space="preserve">1.1.1. </w:t>
      </w:r>
      <w:bookmarkStart w:id="4" w:name="P0053"/>
      <w:bookmarkStart w:id="5" w:name="mark"/>
      <w:bookmarkEnd w:id="4"/>
      <w:bookmarkEnd w:id="5"/>
      <w:r w:rsidRPr="00EF7461">
        <w:rPr>
          <w:sz w:val="18"/>
          <w:szCs w:val="18"/>
        </w:rPr>
        <w:t>Раздел 3 дополнить пунктом 3.12 в следующей редакции:</w:t>
      </w:r>
    </w:p>
    <w:p w:rsidR="00EF7461" w:rsidRPr="00EF7461" w:rsidRDefault="00EF7461" w:rsidP="00EF7461">
      <w:pPr>
        <w:tabs>
          <w:tab w:val="left" w:pos="0"/>
        </w:tabs>
        <w:autoSpaceDE w:val="0"/>
        <w:autoSpaceDN w:val="0"/>
        <w:adjustRightInd w:val="0"/>
        <w:jc w:val="both"/>
        <w:outlineLvl w:val="1"/>
        <w:rPr>
          <w:sz w:val="18"/>
          <w:szCs w:val="18"/>
        </w:rPr>
      </w:pPr>
      <w:r w:rsidRPr="00EF7461">
        <w:rPr>
          <w:sz w:val="18"/>
          <w:szCs w:val="18"/>
        </w:rPr>
        <w:t>«3.12. Установить, что 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EF7461" w:rsidRPr="00EF7461" w:rsidRDefault="00EF7461" w:rsidP="00EF7461">
      <w:pPr>
        <w:tabs>
          <w:tab w:val="left" w:pos="0"/>
        </w:tabs>
        <w:autoSpaceDE w:val="0"/>
        <w:autoSpaceDN w:val="0"/>
        <w:adjustRightInd w:val="0"/>
        <w:jc w:val="both"/>
        <w:outlineLvl w:val="1"/>
        <w:rPr>
          <w:sz w:val="18"/>
          <w:szCs w:val="18"/>
        </w:rPr>
      </w:pPr>
      <w:r w:rsidRPr="00EF7461">
        <w:rPr>
          <w:sz w:val="18"/>
          <w:szCs w:val="18"/>
        </w:rPr>
        <w:t>1) денежное вознаграждение (денежное содержание) выплачивается в двойном размере;</w:t>
      </w:r>
    </w:p>
    <w:p w:rsidR="00EF7461" w:rsidRPr="00EF7461" w:rsidRDefault="00EF7461" w:rsidP="00EF7461">
      <w:pPr>
        <w:tabs>
          <w:tab w:val="left" w:pos="0"/>
        </w:tabs>
        <w:autoSpaceDE w:val="0"/>
        <w:autoSpaceDN w:val="0"/>
        <w:adjustRightInd w:val="0"/>
        <w:jc w:val="both"/>
        <w:outlineLvl w:val="1"/>
        <w:rPr>
          <w:sz w:val="18"/>
          <w:szCs w:val="18"/>
        </w:rPr>
      </w:pPr>
      <w:r w:rsidRPr="00EF7461">
        <w:rPr>
          <w:sz w:val="18"/>
          <w:szCs w:val="18"/>
        </w:rPr>
        <w:t>2)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EF7461" w:rsidRPr="00EF7461" w:rsidRDefault="00EF7461" w:rsidP="00EF7461">
      <w:pPr>
        <w:tabs>
          <w:tab w:val="left" w:pos="0"/>
        </w:tabs>
        <w:autoSpaceDE w:val="0"/>
        <w:autoSpaceDN w:val="0"/>
        <w:adjustRightInd w:val="0"/>
        <w:jc w:val="both"/>
        <w:outlineLvl w:val="1"/>
        <w:rPr>
          <w:sz w:val="18"/>
          <w:szCs w:val="18"/>
        </w:rPr>
      </w:pPr>
      <w:r w:rsidRPr="00EF7461">
        <w:rPr>
          <w:sz w:val="18"/>
          <w:szCs w:val="18"/>
        </w:rPr>
        <w:t>3) органы местного самоуправления могут выплачивать безотчетные суммы в целях возмещения дополнительных расходов, связанных с такими командировками</w:t>
      </w:r>
      <w:proofErr w:type="gramStart"/>
      <w:r w:rsidRPr="00EF7461">
        <w:rPr>
          <w:sz w:val="18"/>
          <w:szCs w:val="18"/>
        </w:rPr>
        <w:t>.».</w:t>
      </w:r>
      <w:proofErr w:type="gramEnd"/>
    </w:p>
    <w:p w:rsidR="00EF7461" w:rsidRPr="00EF7461" w:rsidRDefault="00EF7461" w:rsidP="00EF7461">
      <w:pPr>
        <w:tabs>
          <w:tab w:val="left" w:pos="1080"/>
          <w:tab w:val="left" w:pos="1620"/>
        </w:tabs>
        <w:spacing w:line="240" w:lineRule="atLeast"/>
        <w:jc w:val="both"/>
        <w:rPr>
          <w:sz w:val="18"/>
          <w:szCs w:val="18"/>
        </w:rPr>
      </w:pPr>
      <w:r w:rsidRPr="00EF7461">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F7461" w:rsidRPr="00EF7461" w:rsidRDefault="00EF7461" w:rsidP="00EF7461">
      <w:pPr>
        <w:jc w:val="both"/>
        <w:rPr>
          <w:color w:val="000000"/>
          <w:sz w:val="18"/>
          <w:szCs w:val="18"/>
        </w:rPr>
      </w:pPr>
      <w:r w:rsidRPr="00EF7461">
        <w:rPr>
          <w:color w:val="000000"/>
          <w:sz w:val="18"/>
          <w:szCs w:val="18"/>
        </w:rPr>
        <w:t xml:space="preserve">3. Настоящее постановление вступает в силу </w:t>
      </w:r>
      <w:r w:rsidRPr="00EF7461">
        <w:rPr>
          <w:kern w:val="1"/>
          <w:sz w:val="18"/>
          <w:szCs w:val="18"/>
        </w:rPr>
        <w:t>с момента официального опубликования и распространяется на правоотношения, возникшие с 30 сентября 2022 года</w:t>
      </w:r>
      <w:r w:rsidRPr="00EF7461">
        <w:rPr>
          <w:color w:val="000000"/>
          <w:sz w:val="18"/>
          <w:szCs w:val="18"/>
        </w:rPr>
        <w:t>.</w:t>
      </w:r>
    </w:p>
    <w:p w:rsidR="00EF7461" w:rsidRPr="00EF7461" w:rsidRDefault="00EF7461" w:rsidP="00EF7461">
      <w:pPr>
        <w:tabs>
          <w:tab w:val="left" w:pos="1080"/>
          <w:tab w:val="left" w:pos="1620"/>
        </w:tabs>
        <w:spacing w:line="240" w:lineRule="atLeast"/>
        <w:jc w:val="both"/>
        <w:rPr>
          <w:sz w:val="18"/>
          <w:szCs w:val="18"/>
        </w:rPr>
      </w:pPr>
      <w:r w:rsidRPr="00EF7461">
        <w:rPr>
          <w:sz w:val="18"/>
          <w:szCs w:val="18"/>
        </w:rPr>
        <w:t>4. Контроль исполнения настоящего постановления оставляю за собой.</w:t>
      </w:r>
    </w:p>
    <w:p w:rsidR="00EF7461" w:rsidRPr="00EF7461" w:rsidRDefault="00EF7461" w:rsidP="00EF7461">
      <w:pPr>
        <w:tabs>
          <w:tab w:val="left" w:pos="1080"/>
          <w:tab w:val="left" w:pos="1620"/>
        </w:tabs>
        <w:spacing w:line="240" w:lineRule="atLeast"/>
        <w:jc w:val="both"/>
        <w:rPr>
          <w:sz w:val="18"/>
          <w:szCs w:val="18"/>
        </w:rPr>
      </w:pPr>
    </w:p>
    <w:p w:rsidR="00EF7461" w:rsidRPr="00EF7461" w:rsidRDefault="00EF7461" w:rsidP="00EF7461">
      <w:pPr>
        <w:tabs>
          <w:tab w:val="left" w:pos="1080"/>
          <w:tab w:val="left" w:pos="1620"/>
        </w:tabs>
        <w:spacing w:line="240" w:lineRule="atLeast"/>
        <w:jc w:val="both"/>
        <w:rPr>
          <w:sz w:val="18"/>
          <w:szCs w:val="18"/>
        </w:rPr>
      </w:pPr>
    </w:p>
    <w:p w:rsidR="00EF7461" w:rsidRPr="00EF7461" w:rsidRDefault="00EF7461" w:rsidP="00EF7461">
      <w:pPr>
        <w:tabs>
          <w:tab w:val="left" w:pos="1080"/>
          <w:tab w:val="left" w:pos="1620"/>
        </w:tabs>
        <w:spacing w:line="240" w:lineRule="atLeast"/>
        <w:jc w:val="both"/>
        <w:rPr>
          <w:sz w:val="18"/>
          <w:szCs w:val="18"/>
        </w:rPr>
      </w:pPr>
    </w:p>
    <w:p w:rsidR="00EF7461" w:rsidRPr="00EF7461" w:rsidRDefault="00EF7461" w:rsidP="00EF7461">
      <w:pPr>
        <w:tabs>
          <w:tab w:val="left" w:pos="1080"/>
          <w:tab w:val="left" w:pos="1620"/>
        </w:tabs>
        <w:spacing w:line="240" w:lineRule="atLeast"/>
        <w:jc w:val="both"/>
        <w:rPr>
          <w:sz w:val="18"/>
          <w:szCs w:val="18"/>
        </w:rPr>
      </w:pPr>
    </w:p>
    <w:p w:rsidR="00EF7461" w:rsidRPr="00EF7461" w:rsidRDefault="00EF7461" w:rsidP="00EF7461">
      <w:pPr>
        <w:tabs>
          <w:tab w:val="left" w:pos="851"/>
          <w:tab w:val="left" w:pos="993"/>
        </w:tabs>
        <w:rPr>
          <w:sz w:val="18"/>
          <w:szCs w:val="18"/>
        </w:rPr>
      </w:pPr>
      <w:r w:rsidRPr="00EF7461">
        <w:rPr>
          <w:sz w:val="18"/>
          <w:szCs w:val="18"/>
        </w:rPr>
        <w:t>И.о</w:t>
      </w:r>
      <w:proofErr w:type="gramStart"/>
      <w:r w:rsidRPr="00EF7461">
        <w:rPr>
          <w:sz w:val="18"/>
          <w:szCs w:val="18"/>
        </w:rPr>
        <w:t>.г</w:t>
      </w:r>
      <w:proofErr w:type="gramEnd"/>
      <w:r w:rsidRPr="00EF7461">
        <w:rPr>
          <w:sz w:val="18"/>
          <w:szCs w:val="18"/>
        </w:rPr>
        <w:t xml:space="preserve">лавы городского поселения Агириш                                                                </w:t>
      </w:r>
      <w:proofErr w:type="spellStart"/>
      <w:r w:rsidRPr="00EF7461">
        <w:rPr>
          <w:sz w:val="18"/>
          <w:szCs w:val="18"/>
        </w:rPr>
        <w:t>М.А.Апатов</w:t>
      </w:r>
      <w:proofErr w:type="spellEnd"/>
    </w:p>
    <w:p w:rsidR="00EF7461" w:rsidRPr="00EF7461" w:rsidRDefault="00EF7461" w:rsidP="00EF7461">
      <w:pPr>
        <w:tabs>
          <w:tab w:val="left" w:pos="851"/>
          <w:tab w:val="left" w:pos="993"/>
        </w:tabs>
        <w:rPr>
          <w:sz w:val="18"/>
          <w:szCs w:val="18"/>
        </w:rPr>
      </w:pPr>
    </w:p>
    <w:p w:rsidR="00EF7461" w:rsidRDefault="00EF7461" w:rsidP="00EF7461">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 </w:t>
      </w:r>
    </w:p>
    <w:p w:rsidR="00EF7461" w:rsidRDefault="00EF7461" w:rsidP="00EF7461">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EF7461" w:rsidRDefault="00EF7461" w:rsidP="00EF7461">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EF7461" w:rsidRDefault="00EF7461" w:rsidP="00EF7461">
      <w:pPr>
        <w:spacing w:line="259" w:lineRule="auto"/>
        <w:ind w:right="21"/>
        <w:rPr>
          <w:rFonts w:eastAsia="Calibri"/>
          <w:b/>
          <w:kern w:val="1"/>
          <w:sz w:val="18"/>
          <w:szCs w:val="18"/>
          <w:lang w:eastAsia="en-US"/>
        </w:rPr>
      </w:pPr>
    </w:p>
    <w:p w:rsidR="00EF7461" w:rsidRDefault="00EF7461" w:rsidP="00EF7461">
      <w:pPr>
        <w:spacing w:line="259" w:lineRule="auto"/>
        <w:ind w:right="21"/>
        <w:rPr>
          <w:rFonts w:eastAsia="Calibri"/>
          <w:kern w:val="1"/>
          <w:sz w:val="18"/>
          <w:lang w:eastAsia="en-US"/>
        </w:rPr>
      </w:pPr>
      <w:r>
        <w:rPr>
          <w:rFonts w:eastAsia="Calibri"/>
          <w:kern w:val="1"/>
          <w:sz w:val="18"/>
          <w:lang w:eastAsia="en-US"/>
        </w:rPr>
        <w:t>«28</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342</w:t>
      </w:r>
      <w:r w:rsidRPr="00105F3A">
        <w:rPr>
          <w:rFonts w:eastAsia="Calibri"/>
          <w:kern w:val="1"/>
          <w:sz w:val="18"/>
          <w:lang w:eastAsia="en-US"/>
        </w:rPr>
        <w:t>/НПА</w:t>
      </w:r>
    </w:p>
    <w:p w:rsidR="00EF7461" w:rsidRDefault="00EF7461" w:rsidP="00EF7461">
      <w:pPr>
        <w:spacing w:line="259" w:lineRule="auto"/>
        <w:ind w:right="21"/>
        <w:rPr>
          <w:rFonts w:eastAsia="Calibri"/>
          <w:kern w:val="1"/>
          <w:sz w:val="18"/>
          <w:lang w:eastAsia="en-US"/>
        </w:rPr>
      </w:pPr>
    </w:p>
    <w:p w:rsidR="00EF7461" w:rsidRPr="00EF7461" w:rsidRDefault="00EF7461" w:rsidP="00EF7461">
      <w:pPr>
        <w:pStyle w:val="29"/>
        <w:shd w:val="clear" w:color="auto" w:fill="auto"/>
        <w:tabs>
          <w:tab w:val="left" w:pos="993"/>
        </w:tabs>
        <w:spacing w:after="0" w:line="240" w:lineRule="auto"/>
        <w:jc w:val="left"/>
        <w:rPr>
          <w:b w:val="0"/>
          <w:color w:val="000000"/>
          <w:sz w:val="18"/>
          <w:szCs w:val="18"/>
          <w:lang w:bidi="ru-RU"/>
        </w:rPr>
      </w:pPr>
      <w:r w:rsidRPr="00EF7461">
        <w:rPr>
          <w:b w:val="0"/>
          <w:color w:val="000000"/>
          <w:sz w:val="18"/>
          <w:szCs w:val="18"/>
        </w:rPr>
        <w:t xml:space="preserve">О признании </w:t>
      </w:r>
      <w:proofErr w:type="gramStart"/>
      <w:r w:rsidRPr="00EF7461">
        <w:rPr>
          <w:b w:val="0"/>
          <w:color w:val="000000"/>
          <w:sz w:val="18"/>
          <w:szCs w:val="18"/>
        </w:rPr>
        <w:t>утратившими</w:t>
      </w:r>
      <w:proofErr w:type="gramEnd"/>
      <w:r w:rsidRPr="00EF7461">
        <w:rPr>
          <w:b w:val="0"/>
          <w:color w:val="000000"/>
          <w:sz w:val="18"/>
          <w:szCs w:val="18"/>
        </w:rPr>
        <w:t xml:space="preserve"> силу некоторых </w:t>
      </w:r>
      <w:r w:rsidRPr="00EF7461">
        <w:rPr>
          <w:b w:val="0"/>
          <w:color w:val="000000"/>
          <w:sz w:val="18"/>
          <w:szCs w:val="18"/>
          <w:lang w:bidi="ru-RU"/>
        </w:rPr>
        <w:t xml:space="preserve">постановлений </w:t>
      </w:r>
    </w:p>
    <w:p w:rsidR="00EF7461" w:rsidRPr="00EF7461" w:rsidRDefault="00EF7461" w:rsidP="00EF7461">
      <w:pPr>
        <w:pStyle w:val="29"/>
        <w:shd w:val="clear" w:color="auto" w:fill="auto"/>
        <w:tabs>
          <w:tab w:val="left" w:pos="993"/>
        </w:tabs>
        <w:spacing w:after="0" w:line="240" w:lineRule="auto"/>
        <w:jc w:val="left"/>
        <w:rPr>
          <w:b w:val="0"/>
          <w:color w:val="000000"/>
          <w:sz w:val="18"/>
          <w:szCs w:val="18"/>
          <w:lang w:bidi="ru-RU"/>
        </w:rPr>
      </w:pPr>
      <w:r w:rsidRPr="00EF7461">
        <w:rPr>
          <w:b w:val="0"/>
          <w:color w:val="000000"/>
          <w:sz w:val="18"/>
          <w:szCs w:val="18"/>
          <w:lang w:bidi="ru-RU"/>
        </w:rPr>
        <w:t xml:space="preserve">администрации городского поселения Агириш </w:t>
      </w:r>
    </w:p>
    <w:p w:rsidR="00EF7461" w:rsidRDefault="00EF7461" w:rsidP="00EF7461">
      <w:pPr>
        <w:spacing w:line="259" w:lineRule="auto"/>
        <w:ind w:right="21"/>
        <w:rPr>
          <w:rFonts w:eastAsia="Calibri"/>
          <w:kern w:val="1"/>
          <w:sz w:val="18"/>
          <w:lang w:eastAsia="en-US"/>
        </w:rPr>
      </w:pPr>
    </w:p>
    <w:p w:rsidR="00EF7461" w:rsidRPr="00EF7461" w:rsidRDefault="00EF7461" w:rsidP="00EF7461">
      <w:pPr>
        <w:pStyle w:val="2"/>
        <w:shd w:val="clear" w:color="auto" w:fill="FFFFFF"/>
        <w:spacing w:before="0" w:after="240"/>
        <w:jc w:val="both"/>
        <w:textAlignment w:val="baseline"/>
        <w:rPr>
          <w:rFonts w:ascii="Times New Roman" w:hAnsi="Times New Roman"/>
          <w:b w:val="0"/>
          <w:i w:val="0"/>
          <w:sz w:val="18"/>
          <w:szCs w:val="18"/>
        </w:rPr>
      </w:pPr>
      <w:r w:rsidRPr="00EF7461">
        <w:rPr>
          <w:rFonts w:ascii="Times New Roman" w:hAnsi="Times New Roman"/>
          <w:b w:val="0"/>
          <w:i w:val="0"/>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EF7461" w:rsidRPr="00EF7461" w:rsidRDefault="00EF7461" w:rsidP="00EF7461">
      <w:pPr>
        <w:jc w:val="both"/>
        <w:rPr>
          <w:sz w:val="18"/>
          <w:szCs w:val="18"/>
        </w:rPr>
      </w:pPr>
      <w:r w:rsidRPr="00EF7461">
        <w:rPr>
          <w:sz w:val="18"/>
          <w:szCs w:val="18"/>
        </w:rPr>
        <w:t>1. Признать утратившими силу:</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20.06.2013  № 135/НПА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Прием заявлений, документов, а также постановка малоимущих граждан на учет в качестве нуждающихся в жилых помещениях»;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11.01.2017  № 10/НПА «О внесении изменений в постановление администрации городского поселения Агириш от 20.06.2013  № 135/НПА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Прием заявлений, документов, а также постановка малоимущих граждан на учет в качестве нуждающихся в жилых помещениях»;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14.05.2018  № 102/НПА «О внесении изменений в </w:t>
      </w:r>
      <w:r w:rsidRPr="00EF7461">
        <w:rPr>
          <w:sz w:val="18"/>
          <w:szCs w:val="18"/>
        </w:rPr>
        <w:lastRenderedPageBreak/>
        <w:t xml:space="preserve">постановление администрации городского поселения Агириш от 20.06.2013  № 135/НПА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Прием заявлений, документов, а также постановка малоимущих граждан на учет в качестве нуждающихся в жилых помещениях»;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28.06.2019  № 143/НПА «О внесении изменений в постановление администрации городского поселения Агириш от 20.06.2013  № 135/НПА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Прием заявлений, документов, а также постановка малоимущих граждан на учет в качестве нуждающихся в жилых помещениях»;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14.09.2020  № 200/НПА «О внесении изменений в постановление администрации городского поселения Агириш от 20.06.2013  № 135/НПА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Прием заявлений, документов, а также постановка малоимущих граждан на учет в качестве нуждающихся в жилых помещениях»;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02.10.2020  № 212/НПА «О внесении изменений в постановление администрации городского поселения Агириш от 20.06.2013  № 135/НПА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Прием заявлений, документов, а также постановка малоимущих граждан на учет в качестве нуждающихся в жилых помещениях»;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02.03.2021  № 46/НПА «О внесении изменений в постановление администрации городского поселения Агириш от 20.06.2013  № 135/НПА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Прием заявлений, документов, а также постановка малоимущих граждан на учет в качестве нуждающихся в жилых помещениях»;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29.03.2021  № 97/НПА «О внесении изменений в постановление администрации городского поселения Агириш от 20.06.2013  № 135/НПА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Прием заявлений, документов, а также постановка малоимущих граждан на учет в качестве нуждающихся в жилых помещениях»;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15.03.2022  № 71/НПА «О внесении изменений в постановление администрации городского поселения Агириш от 20.06.2013  № 135/НПА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Прием заявлений, документов, а также постановка малоимущих граждан на учет в качестве нуждающихся в жилых помещениях»;</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01.07.2013  № 140/НПА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11.01.2017  № 12/НПА «О внесении изменений в постановление администрации городского поселения Агириш от 01.07.2013  № 140/НПА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14.05.2018  № 97/НПА «О внесении изменений в постановление администрации городского поселения Агириш от 01.07.2013  № 140/НПА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03.07.2019  № 158/НПА «О внесении изменений в постановление администрации городского поселения Агириш от 01.07.2013  № 140/НПА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18.05.2020  № 101/НПА «О внесении изменений в постановление администрации городского поселения Агириш от 01.07.2013  № 140/НПА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29.03.2021  № 101/НПА «О внесении изменений в постановление администрации городского поселения Агириш от 01.07.2013  № 140/НПА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15.03.2022  № 74/НПА «О внесении изменений в постановление администрации городского поселения Агириш от 01.07.2013  № 140/НПА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EF7461" w:rsidRPr="00EF7461" w:rsidRDefault="00EF7461" w:rsidP="00EF7461">
      <w:pPr>
        <w:widowControl w:val="0"/>
        <w:autoSpaceDE w:val="0"/>
        <w:autoSpaceDN w:val="0"/>
        <w:adjustRightInd w:val="0"/>
        <w:jc w:val="both"/>
        <w:rPr>
          <w:sz w:val="18"/>
          <w:szCs w:val="18"/>
        </w:rPr>
      </w:pPr>
      <w:r w:rsidRPr="00EF7461">
        <w:rPr>
          <w:sz w:val="18"/>
          <w:szCs w:val="18"/>
        </w:rPr>
        <w:t xml:space="preserve">- постановление администрации городского поселения Агириш от 26.03.2018  № 63/НПА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Выдача письменного согласия на строительство, реконструкцию, капитальный ремонт и ремонт пересечений и примыканий автомобильной дороги с другими автомобильными дорогами в отношении автомобильных дорог общего пользования местного значения городского поселения Агириш»;</w:t>
      </w:r>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lastRenderedPageBreak/>
        <w:t xml:space="preserve">- постановление администрации городского поселения Агириш от 17.05.2018  № 130/НПА «О внесении изменений в постановление администрации городского поселения Агириш от 26.03.2018  № 63/НПА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Выдача письменного согласия на строительство, реконструкцию, капитальный ремонт и ремонт пересечений и примыканий автомобильной дороги с другими автомобильными дорогами в отношении автомобильных дорог общего пользования местного значения городского поселения Агириш»;</w:t>
      </w:r>
      <w:proofErr w:type="gramEnd"/>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21.02.2019  № 28/НПА «О внесении изменений в постановление администрации городского поселения Агириш от 26.03.2018  № 63/НПА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Выдача письменного согласия на строительство, реконструкцию, капитальный ремонт и ремонт пересечений и примыканий автомобильной дороги с другими автомобильными дорогами в отношении автомобильных дорог общего пользования местного значения городского поселения Агириш»;</w:t>
      </w:r>
      <w:proofErr w:type="gramEnd"/>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11.02.2020  № 27/НПА «О внесении изменений в постановление администрации городского поселения Агириш от 26.03.2018  № 63/НПА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Выдача письменного согласия на строительство, реконструкцию, капитальный ремонт и ремонт пересечений и примыканий автомобильной дороги с другими автомобильными дорогами в отношении автомобильных дорог общего пользования местного значения городского поселения Агириш»;</w:t>
      </w:r>
      <w:proofErr w:type="gramEnd"/>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20.08.2020  № 187/НПА «О внесении изменений в постановление администрации городского поселения Агириш от 26.03.2018  № 63/НПА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Выдача письменного согласия на строительство, реконструкцию, капитальный ремонт и ремонт пересечений и примыканий автомобильной дороги с другими автомобильными дорогами в отношении автомобильных дорог общего пользования местного значения городского поселения Агириш»;</w:t>
      </w:r>
      <w:proofErr w:type="gramEnd"/>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23.11.2021  № 300/НПА «О внесении изменений в постановление администрации городского поселения Агириш от 26.03.2018  № 63/НПА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Выдача письменного согласия на строительство, реконструкцию, капитальный ремонт и ремонт пересечений и примыканий автомобильной дороги с другими автомобильными дорогами в отношении автомобильных дорог общего пользования местного значения городского поселения Агириш»;</w:t>
      </w:r>
      <w:proofErr w:type="gramEnd"/>
    </w:p>
    <w:p w:rsidR="00EF7461" w:rsidRPr="00EF7461" w:rsidRDefault="00EF7461" w:rsidP="00EF7461">
      <w:pPr>
        <w:widowControl w:val="0"/>
        <w:autoSpaceDE w:val="0"/>
        <w:autoSpaceDN w:val="0"/>
        <w:adjustRightInd w:val="0"/>
        <w:jc w:val="both"/>
        <w:rPr>
          <w:sz w:val="18"/>
          <w:szCs w:val="18"/>
        </w:rPr>
      </w:pPr>
      <w:proofErr w:type="gramStart"/>
      <w:r w:rsidRPr="00EF7461">
        <w:rPr>
          <w:sz w:val="18"/>
          <w:szCs w:val="18"/>
        </w:rPr>
        <w:t xml:space="preserve">- постановление администрации городского поселения Агириш от 11.04.2022  № 103/НПА «О внесении изменений в постановление администрации городского поселения Агириш от 26.03.2018  № 63/НПА </w:t>
      </w:r>
      <w:r w:rsidRPr="00EF7461">
        <w:rPr>
          <w:sz w:val="18"/>
          <w:szCs w:val="18"/>
          <w:highlight w:val="white"/>
        </w:rPr>
        <w:t>«</w:t>
      </w:r>
      <w:r w:rsidRPr="00EF7461">
        <w:rPr>
          <w:bCs/>
          <w:sz w:val="18"/>
          <w:szCs w:val="18"/>
        </w:rPr>
        <w:t xml:space="preserve">Об утверждении административного регламента </w:t>
      </w:r>
      <w:r w:rsidRPr="00EF7461">
        <w:rPr>
          <w:sz w:val="18"/>
          <w:szCs w:val="18"/>
        </w:rPr>
        <w:t>предоставления муниципальной услуги</w:t>
      </w:r>
      <w:r w:rsidRPr="00EF7461">
        <w:rPr>
          <w:bCs/>
          <w:sz w:val="18"/>
          <w:szCs w:val="18"/>
        </w:rPr>
        <w:t xml:space="preserve"> </w:t>
      </w:r>
      <w:r w:rsidRPr="00EF7461">
        <w:rPr>
          <w:sz w:val="18"/>
          <w:szCs w:val="18"/>
          <w:highlight w:val="white"/>
        </w:rPr>
        <w:t>«</w:t>
      </w:r>
      <w:r w:rsidRPr="00EF7461">
        <w:rPr>
          <w:sz w:val="18"/>
          <w:szCs w:val="18"/>
        </w:rPr>
        <w:t>Выдача письменного согласия на строительство, реконструкцию, капитальный ремонт и ремонт пересечений и примыканий автомобильной дороги с другими автомобильными дорогами в отношении автомобильных дорог общего пользования местного значения городского поселения Агириш».</w:t>
      </w:r>
      <w:proofErr w:type="gramEnd"/>
    </w:p>
    <w:p w:rsidR="00EF7461" w:rsidRPr="00EF7461" w:rsidRDefault="00EF7461" w:rsidP="00EF7461">
      <w:pPr>
        <w:tabs>
          <w:tab w:val="left" w:pos="900"/>
        </w:tabs>
        <w:jc w:val="both"/>
        <w:rPr>
          <w:sz w:val="18"/>
          <w:szCs w:val="18"/>
        </w:rPr>
      </w:pPr>
      <w:r w:rsidRPr="00EF7461">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EF7461" w:rsidRPr="00EF7461" w:rsidRDefault="00EF7461" w:rsidP="00EF7461">
      <w:pPr>
        <w:spacing w:line="276" w:lineRule="auto"/>
        <w:jc w:val="both"/>
        <w:rPr>
          <w:sz w:val="18"/>
          <w:szCs w:val="18"/>
        </w:rPr>
      </w:pPr>
      <w:r w:rsidRPr="00EF7461">
        <w:rPr>
          <w:kern w:val="1"/>
          <w:sz w:val="18"/>
          <w:szCs w:val="18"/>
        </w:rPr>
        <w:t xml:space="preserve">3.  Настоящее постановление вступает в силу </w:t>
      </w:r>
      <w:r w:rsidRPr="00EF7461">
        <w:rPr>
          <w:sz w:val="18"/>
          <w:szCs w:val="18"/>
        </w:rPr>
        <w:t>с момента его официального опубликования.</w:t>
      </w:r>
    </w:p>
    <w:p w:rsidR="00EF7461" w:rsidRPr="00EF7461" w:rsidRDefault="00EF7461" w:rsidP="00EF7461">
      <w:pPr>
        <w:jc w:val="both"/>
        <w:rPr>
          <w:kern w:val="2"/>
          <w:sz w:val="18"/>
          <w:szCs w:val="18"/>
        </w:rPr>
      </w:pPr>
      <w:r w:rsidRPr="00EF7461">
        <w:rPr>
          <w:kern w:val="2"/>
          <w:sz w:val="18"/>
          <w:szCs w:val="18"/>
        </w:rPr>
        <w:t xml:space="preserve">4.  </w:t>
      </w:r>
      <w:proofErr w:type="gramStart"/>
      <w:r w:rsidRPr="00EF7461">
        <w:rPr>
          <w:kern w:val="2"/>
          <w:sz w:val="18"/>
          <w:szCs w:val="18"/>
        </w:rPr>
        <w:t>Контроль за</w:t>
      </w:r>
      <w:proofErr w:type="gramEnd"/>
      <w:r w:rsidRPr="00EF7461">
        <w:rPr>
          <w:kern w:val="2"/>
          <w:sz w:val="18"/>
          <w:szCs w:val="18"/>
        </w:rPr>
        <w:t xml:space="preserve"> исполнением настоящего </w:t>
      </w:r>
      <w:r w:rsidRPr="00EF7461">
        <w:rPr>
          <w:kern w:val="1"/>
          <w:sz w:val="18"/>
          <w:szCs w:val="18"/>
        </w:rPr>
        <w:t>постановления</w:t>
      </w:r>
      <w:r w:rsidRPr="00EF7461">
        <w:rPr>
          <w:kern w:val="2"/>
          <w:sz w:val="18"/>
          <w:szCs w:val="18"/>
        </w:rPr>
        <w:t xml:space="preserve"> </w:t>
      </w:r>
      <w:r w:rsidRPr="00EF7461">
        <w:rPr>
          <w:sz w:val="18"/>
          <w:szCs w:val="18"/>
        </w:rPr>
        <w:t>оставляю за собой</w:t>
      </w:r>
      <w:r w:rsidRPr="00EF7461">
        <w:rPr>
          <w:kern w:val="2"/>
          <w:sz w:val="18"/>
          <w:szCs w:val="18"/>
        </w:rPr>
        <w:t>.</w:t>
      </w:r>
    </w:p>
    <w:p w:rsidR="00EF7461" w:rsidRPr="00EF7461" w:rsidRDefault="00EF7461" w:rsidP="00EF7461">
      <w:pPr>
        <w:jc w:val="both"/>
        <w:rPr>
          <w:kern w:val="2"/>
          <w:sz w:val="18"/>
          <w:szCs w:val="18"/>
        </w:rPr>
      </w:pPr>
    </w:p>
    <w:p w:rsidR="00EF7461" w:rsidRPr="00EF7461" w:rsidRDefault="00EF7461" w:rsidP="00EF7461">
      <w:pPr>
        <w:jc w:val="both"/>
        <w:rPr>
          <w:kern w:val="2"/>
          <w:sz w:val="18"/>
          <w:szCs w:val="18"/>
        </w:rPr>
      </w:pPr>
    </w:p>
    <w:p w:rsidR="00EF7461" w:rsidRPr="00EF7461" w:rsidRDefault="00EF7461" w:rsidP="00EF7461">
      <w:pPr>
        <w:jc w:val="both"/>
        <w:rPr>
          <w:kern w:val="2"/>
          <w:sz w:val="18"/>
          <w:szCs w:val="18"/>
        </w:rPr>
      </w:pPr>
    </w:p>
    <w:p w:rsidR="00EF7461" w:rsidRPr="00EF7461" w:rsidRDefault="00EF7461" w:rsidP="00EF7461">
      <w:pPr>
        <w:ind w:firstLine="540"/>
        <w:jc w:val="both"/>
        <w:rPr>
          <w:kern w:val="1"/>
          <w:sz w:val="18"/>
          <w:szCs w:val="18"/>
        </w:rPr>
      </w:pPr>
      <w:r w:rsidRPr="00EF7461">
        <w:rPr>
          <w:kern w:val="1"/>
          <w:sz w:val="18"/>
          <w:szCs w:val="18"/>
        </w:rPr>
        <w:t>И.о</w:t>
      </w:r>
      <w:proofErr w:type="gramStart"/>
      <w:r w:rsidRPr="00EF7461">
        <w:rPr>
          <w:kern w:val="1"/>
          <w:sz w:val="18"/>
          <w:szCs w:val="18"/>
        </w:rPr>
        <w:t>.г</w:t>
      </w:r>
      <w:proofErr w:type="gramEnd"/>
      <w:r w:rsidRPr="00EF7461">
        <w:rPr>
          <w:kern w:val="1"/>
          <w:sz w:val="18"/>
          <w:szCs w:val="18"/>
        </w:rPr>
        <w:t xml:space="preserve">лавы городского поселения Агириш                                                         </w:t>
      </w:r>
      <w:proofErr w:type="spellStart"/>
      <w:r w:rsidRPr="00EF7461">
        <w:rPr>
          <w:kern w:val="1"/>
          <w:sz w:val="18"/>
          <w:szCs w:val="18"/>
        </w:rPr>
        <w:t>М.А.Апатов</w:t>
      </w:r>
      <w:proofErr w:type="spellEnd"/>
    </w:p>
    <w:p w:rsidR="00EF7461" w:rsidRPr="00EF7461" w:rsidRDefault="00EF7461" w:rsidP="00EF7461">
      <w:pPr>
        <w:spacing w:line="259" w:lineRule="auto"/>
        <w:ind w:right="21"/>
        <w:rPr>
          <w:rFonts w:eastAsia="Calibri"/>
          <w:kern w:val="1"/>
          <w:sz w:val="18"/>
          <w:szCs w:val="18"/>
          <w:lang w:eastAsia="en-US"/>
        </w:rPr>
      </w:pPr>
    </w:p>
    <w:p w:rsidR="00EF7461" w:rsidRPr="00105F3A" w:rsidRDefault="00EF7461" w:rsidP="00EF7461">
      <w:pPr>
        <w:spacing w:line="259" w:lineRule="auto"/>
        <w:ind w:right="21"/>
        <w:rPr>
          <w:rFonts w:eastAsia="Calibri"/>
          <w:kern w:val="1"/>
          <w:sz w:val="18"/>
          <w:lang w:eastAsia="en-US"/>
        </w:rPr>
      </w:pPr>
      <w:r w:rsidRPr="00105F3A">
        <w:rPr>
          <w:rFonts w:eastAsia="Calibri"/>
          <w:kern w:val="1"/>
          <w:sz w:val="18"/>
          <w:lang w:eastAsia="en-US"/>
        </w:rPr>
        <w:t xml:space="preserve">                                                                               </w:t>
      </w:r>
    </w:p>
    <w:p w:rsidR="00E56453" w:rsidRDefault="00E56453" w:rsidP="00DF5D44">
      <w:pPr>
        <w:widowControl w:val="0"/>
        <w:autoSpaceDE w:val="0"/>
        <w:autoSpaceDN w:val="0"/>
        <w:adjustRightInd w:val="0"/>
        <w:jc w:val="both"/>
        <w:rPr>
          <w:kern w:val="2"/>
          <w:sz w:val="18"/>
          <w:szCs w:val="18"/>
        </w:rPr>
      </w:pPr>
    </w:p>
    <w:p w:rsidR="00EF7461" w:rsidRDefault="00EF7461" w:rsidP="00DF5D44">
      <w:pPr>
        <w:widowControl w:val="0"/>
        <w:autoSpaceDE w:val="0"/>
        <w:autoSpaceDN w:val="0"/>
        <w:adjustRightInd w:val="0"/>
        <w:jc w:val="both"/>
        <w:rPr>
          <w:kern w:val="2"/>
          <w:sz w:val="18"/>
          <w:szCs w:val="18"/>
        </w:rPr>
      </w:pPr>
    </w:p>
    <w:p w:rsidR="00EF7461" w:rsidRDefault="00EF7461" w:rsidP="00DF5D44">
      <w:pPr>
        <w:widowControl w:val="0"/>
        <w:autoSpaceDE w:val="0"/>
        <w:autoSpaceDN w:val="0"/>
        <w:adjustRightInd w:val="0"/>
        <w:jc w:val="both"/>
        <w:rPr>
          <w:kern w:val="2"/>
          <w:sz w:val="18"/>
          <w:szCs w:val="18"/>
        </w:rPr>
      </w:pPr>
    </w:p>
    <w:p w:rsidR="00EF7461" w:rsidRDefault="00EF7461" w:rsidP="00DF5D44">
      <w:pPr>
        <w:widowControl w:val="0"/>
        <w:autoSpaceDE w:val="0"/>
        <w:autoSpaceDN w:val="0"/>
        <w:adjustRightInd w:val="0"/>
        <w:jc w:val="both"/>
        <w:rPr>
          <w:kern w:val="2"/>
          <w:sz w:val="18"/>
          <w:szCs w:val="18"/>
        </w:rPr>
      </w:pPr>
    </w:p>
    <w:p w:rsidR="00EF7461" w:rsidRPr="00691D0E" w:rsidRDefault="00EF7461" w:rsidP="00DF5D44">
      <w:pPr>
        <w:widowControl w:val="0"/>
        <w:autoSpaceDE w:val="0"/>
        <w:autoSpaceDN w:val="0"/>
        <w:adjustRightInd w:val="0"/>
        <w:jc w:val="both"/>
        <w:rPr>
          <w:kern w:val="2"/>
          <w:sz w:val="18"/>
          <w:szCs w:val="18"/>
        </w:rPr>
      </w:pPr>
    </w:p>
    <w:tbl>
      <w:tblPr>
        <w:tblpPr w:leftFromText="180" w:rightFromText="180" w:vertAnchor="text" w:horzAnchor="margin" w:tblpY="55"/>
        <w:tblW w:w="0" w:type="auto"/>
        <w:tblBorders>
          <w:top w:val="threeDEmboss" w:sz="12" w:space="0" w:color="auto"/>
        </w:tblBorders>
        <w:tblLook w:val="01E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r w:rsidRPr="00F8447E">
        <w:rPr>
          <w:bCs/>
          <w:sz w:val="16"/>
          <w:szCs w:val="16"/>
        </w:rPr>
        <w:t xml:space="preserve">«Вестник городского поселения Агириш»                              Бюллетень является официальным источником опубликования </w:t>
      </w:r>
      <w:proofErr w:type="gramStart"/>
      <w:r w:rsidRPr="00F8447E">
        <w:rPr>
          <w:bCs/>
          <w:sz w:val="16"/>
          <w:szCs w:val="16"/>
        </w:rPr>
        <w:t>нормативных</w:t>
      </w:r>
      <w:proofErr w:type="gramEnd"/>
    </w:p>
    <w:p w:rsidR="00F8447E" w:rsidRPr="00F8447E" w:rsidRDefault="00F8447E" w:rsidP="00F8447E">
      <w:pPr>
        <w:pStyle w:val="aa"/>
        <w:widowControl w:val="0"/>
        <w:spacing w:line="180" w:lineRule="auto"/>
        <w:rPr>
          <w:bCs/>
          <w:sz w:val="16"/>
          <w:szCs w:val="16"/>
        </w:rPr>
      </w:pPr>
      <w:r w:rsidRPr="00F8447E">
        <w:rPr>
          <w:bCs/>
          <w:sz w:val="16"/>
          <w:szCs w:val="16"/>
        </w:rPr>
        <w:t>Главный редактор</w:t>
      </w:r>
      <w:proofErr w:type="gramStart"/>
      <w:r w:rsidRPr="00F8447E">
        <w:rPr>
          <w:bCs/>
          <w:sz w:val="16"/>
          <w:szCs w:val="16"/>
        </w:rPr>
        <w:t xml:space="preserve"> :</w:t>
      </w:r>
      <w:proofErr w:type="gramEnd"/>
      <w:r w:rsidRPr="00F8447E">
        <w:rPr>
          <w:bCs/>
          <w:sz w:val="16"/>
          <w:szCs w:val="16"/>
        </w:rPr>
        <w:t xml:space="preserve"> </w:t>
      </w:r>
      <w:proofErr w:type="spellStart"/>
      <w:r w:rsidR="00B10E17">
        <w:rPr>
          <w:bCs/>
          <w:sz w:val="16"/>
          <w:szCs w:val="16"/>
        </w:rPr>
        <w:t>Самохвалова</w:t>
      </w:r>
      <w:proofErr w:type="spellEnd"/>
      <w:r w:rsidR="00B10E17">
        <w:rPr>
          <w:bCs/>
          <w:sz w:val="16"/>
          <w:szCs w:val="16"/>
        </w:rPr>
        <w:t xml:space="preserve"> М.А.</w:t>
      </w:r>
      <w:r w:rsidRPr="00F8447E">
        <w:rPr>
          <w:bCs/>
          <w:sz w:val="16"/>
          <w:szCs w:val="16"/>
        </w:rPr>
        <w:t xml:space="preserve">                                             правовых  актов органов местного самоуправления </w:t>
      </w:r>
      <w:proofErr w:type="gramStart"/>
      <w:r w:rsidRPr="00F8447E">
        <w:rPr>
          <w:bCs/>
          <w:sz w:val="16"/>
          <w:szCs w:val="16"/>
        </w:rPr>
        <w:t>г</w:t>
      </w:r>
      <w:proofErr w:type="gramEnd"/>
      <w:r w:rsidRPr="00F8447E">
        <w:rPr>
          <w:bCs/>
          <w:sz w:val="16"/>
          <w:szCs w:val="16"/>
        </w:rPr>
        <w:t xml:space="preserve">.п.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Учредитель: Администрация городского поселения Агириш                    </w:t>
      </w:r>
    </w:p>
    <w:p w:rsidR="00F8447E" w:rsidRPr="00F8447E" w:rsidRDefault="00F8447E" w:rsidP="00F8447E">
      <w:pPr>
        <w:pStyle w:val="aa"/>
        <w:widowControl w:val="0"/>
        <w:spacing w:line="180" w:lineRule="auto"/>
        <w:rPr>
          <w:bCs/>
          <w:sz w:val="16"/>
          <w:szCs w:val="16"/>
        </w:rPr>
      </w:pPr>
      <w:proofErr w:type="gramStart"/>
      <w:r w:rsidRPr="00F8447E">
        <w:rPr>
          <w:bCs/>
          <w:sz w:val="16"/>
          <w:szCs w:val="16"/>
        </w:rPr>
        <w:t xml:space="preserve">(Тюменская обл., Советский </w:t>
      </w:r>
      <w:proofErr w:type="spellStart"/>
      <w:r w:rsidRPr="00F8447E">
        <w:rPr>
          <w:bCs/>
          <w:sz w:val="16"/>
          <w:szCs w:val="16"/>
        </w:rPr>
        <w:t>р-он</w:t>
      </w:r>
      <w:proofErr w:type="spellEnd"/>
      <w:r w:rsidRPr="00F8447E">
        <w:rPr>
          <w:bCs/>
          <w:sz w:val="16"/>
          <w:szCs w:val="16"/>
        </w:rPr>
        <w:t>, г.п.</w:t>
      </w:r>
      <w:proofErr w:type="gramEnd"/>
      <w:r w:rsidRPr="00F8447E">
        <w:rPr>
          <w:bCs/>
          <w:sz w:val="16"/>
          <w:szCs w:val="16"/>
        </w:rPr>
        <w:t xml:space="preserve"> Агириш, ул</w:t>
      </w:r>
      <w:proofErr w:type="gramStart"/>
      <w:r w:rsidRPr="00F8447E">
        <w:rPr>
          <w:bCs/>
          <w:sz w:val="16"/>
          <w:szCs w:val="16"/>
        </w:rPr>
        <w:t>.В</w:t>
      </w:r>
      <w:proofErr w:type="gramEnd"/>
      <w:r w:rsidRPr="00F8447E">
        <w:rPr>
          <w:bCs/>
          <w:sz w:val="16"/>
          <w:szCs w:val="16"/>
        </w:rPr>
        <w:t xml:space="preserve">инницкая, 16)                                                                                </w:t>
      </w:r>
    </w:p>
    <w:p w:rsidR="0037597D" w:rsidRPr="0037597D" w:rsidRDefault="00B10E17" w:rsidP="00F8447E">
      <w:pPr>
        <w:pStyle w:val="aa"/>
        <w:widowControl w:val="0"/>
        <w:spacing w:line="180" w:lineRule="auto"/>
        <w:rPr>
          <w:sz w:val="16"/>
          <w:szCs w:val="16"/>
        </w:rPr>
      </w:pPr>
      <w:r>
        <w:rPr>
          <w:bCs/>
          <w:sz w:val="16"/>
          <w:szCs w:val="16"/>
        </w:rPr>
        <w:t>Телефон: 8(34675) 41-0-0</w:t>
      </w:r>
      <w:r w:rsidR="00F8447E" w:rsidRPr="00F8447E">
        <w:rPr>
          <w:bCs/>
          <w:sz w:val="16"/>
          <w:szCs w:val="16"/>
        </w:rPr>
        <w:t xml:space="preserve">9   факс: 8(34675) 41-2-33     </w:t>
      </w:r>
    </w:p>
    <w:sectPr w:rsidR="0037597D" w:rsidRPr="0037597D" w:rsidSect="00415D6B">
      <w:headerReference w:type="even" r:id="rId15"/>
      <w:pgSz w:w="11906" w:h="16838"/>
      <w:pgMar w:top="851" w:right="170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DB" w:rsidRDefault="005A17DB">
      <w:r>
        <w:separator/>
      </w:r>
    </w:p>
  </w:endnote>
  <w:endnote w:type="continuationSeparator" w:id="0">
    <w:p w:rsidR="005A17DB" w:rsidRDefault="005A1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MS Gothic"/>
    <w:charset w:val="80"/>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AD53F0">
    <w:pPr>
      <w:pStyle w:val="af6"/>
      <w:framePr w:wrap="around" w:vAnchor="text" w:hAnchor="margin" w:xAlign="right" w:y="1"/>
      <w:rPr>
        <w:rStyle w:val="af9"/>
      </w:rPr>
    </w:pPr>
    <w:r>
      <w:rPr>
        <w:rStyle w:val="af9"/>
      </w:rPr>
      <w:fldChar w:fldCharType="begin"/>
    </w:r>
    <w:r w:rsidR="00D20361">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24094"/>
      <w:docPartObj>
        <w:docPartGallery w:val="Page Numbers (Bottom of Page)"/>
        <w:docPartUnique/>
      </w:docPartObj>
    </w:sdtPr>
    <w:sdtContent>
      <w:p w:rsidR="00D20361" w:rsidRDefault="00AD53F0">
        <w:pPr>
          <w:pStyle w:val="af6"/>
          <w:jc w:val="right"/>
        </w:pPr>
        <w:r>
          <w:fldChar w:fldCharType="begin"/>
        </w:r>
        <w:r w:rsidR="00D20361">
          <w:instrText>PAGE   \* MERGEFORMAT</w:instrText>
        </w:r>
        <w:r>
          <w:fldChar w:fldCharType="separate"/>
        </w:r>
        <w:r w:rsidR="00EF7461">
          <w:rPr>
            <w:noProof/>
          </w:rPr>
          <w:t>2</w:t>
        </w:r>
        <w:r>
          <w:rPr>
            <w:noProof/>
          </w:rPr>
          <w:fldChar w:fldCharType="end"/>
        </w:r>
      </w:p>
    </w:sdtContent>
  </w:sdt>
  <w:p w:rsidR="00D20361" w:rsidRDefault="00D20361">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DB" w:rsidRDefault="005A17DB">
      <w:r>
        <w:separator/>
      </w:r>
    </w:p>
  </w:footnote>
  <w:footnote w:type="continuationSeparator" w:id="0">
    <w:p w:rsidR="005A17DB" w:rsidRDefault="005A1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AD53F0"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EF7461">
      <w:t xml:space="preserve">                           №  67</w:t>
    </w:r>
    <w:r w:rsidR="008303E2">
      <w:t xml:space="preserve">     </w:t>
    </w:r>
    <w:r w:rsidR="00EF7461">
      <w:t>31</w:t>
    </w:r>
    <w:r w:rsidR="008303E2">
      <w:t xml:space="preserve">  </w:t>
    </w:r>
    <w:r w:rsidR="00602E0F">
      <w:t>октября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AD53F0" w:rsidP="00186B2F">
    <w:pPr>
      <w:pStyle w:val="aff8"/>
      <w:framePr w:wrap="around" w:vAnchor="text" w:hAnchor="margin" w:xAlign="center" w:y="1"/>
      <w:rPr>
        <w:rStyle w:val="af9"/>
      </w:rPr>
    </w:pPr>
    <w:r>
      <w:rPr>
        <w:rStyle w:val="af9"/>
      </w:rPr>
      <w:fldChar w:fldCharType="begin"/>
    </w:r>
    <w:r w:rsidR="00D20361">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B94499"/>
    <w:multiLevelType w:val="multilevel"/>
    <w:tmpl w:val="AF5E2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F184EB1"/>
    <w:multiLevelType w:val="multilevel"/>
    <w:tmpl w:val="68366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4FD63FA"/>
    <w:multiLevelType w:val="multilevel"/>
    <w:tmpl w:val="91E44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3D40C3"/>
    <w:multiLevelType w:val="hybridMultilevel"/>
    <w:tmpl w:val="B40EEE52"/>
    <w:lvl w:ilvl="0" w:tplc="96E67C0E">
      <w:start w:val="27"/>
      <w:numFmt w:val="decimal"/>
      <w:lvlText w:val="%1."/>
      <w:lvlJc w:val="left"/>
      <w:pPr>
        <w:ind w:left="1631" w:hanging="405"/>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B70ECF"/>
    <w:multiLevelType w:val="multilevel"/>
    <w:tmpl w:val="4754B772"/>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C643445"/>
    <w:multiLevelType w:val="hybridMultilevel"/>
    <w:tmpl w:val="5C268576"/>
    <w:lvl w:ilvl="0" w:tplc="01068F84">
      <w:start w:val="2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70DF61F9"/>
    <w:multiLevelType w:val="hybridMultilevel"/>
    <w:tmpl w:val="460A4706"/>
    <w:lvl w:ilvl="0" w:tplc="76D097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19"/>
  </w:num>
  <w:num w:numId="3">
    <w:abstractNumId w:val="58"/>
  </w:num>
  <w:num w:numId="4">
    <w:abstractNumId w:val="62"/>
  </w:num>
  <w:num w:numId="5">
    <w:abstractNumId w:val="28"/>
  </w:num>
  <w:num w:numId="6">
    <w:abstractNumId w:val="66"/>
  </w:num>
  <w:num w:numId="7">
    <w:abstractNumId w:val="38"/>
  </w:num>
  <w:num w:numId="8">
    <w:abstractNumId w:val="21"/>
  </w:num>
  <w:num w:numId="9">
    <w:abstractNumId w:val="57"/>
  </w:num>
  <w:num w:numId="10">
    <w:abstractNumId w:val="52"/>
  </w:num>
  <w:num w:numId="11">
    <w:abstractNumId w:val="53"/>
  </w:num>
  <w:num w:numId="12">
    <w:abstractNumId w:val="45"/>
  </w:num>
  <w:num w:numId="13">
    <w:abstractNumId w:val="6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1"/>
  </w:num>
  <w:num w:numId="18">
    <w:abstractNumId w:val="65"/>
  </w:num>
  <w:num w:numId="19">
    <w:abstractNumId w:val="44"/>
  </w:num>
  <w:num w:numId="20">
    <w:abstractNumId w:val="34"/>
  </w:num>
  <w:num w:numId="21">
    <w:abstractNumId w:val="54"/>
  </w:num>
  <w:num w:numId="22">
    <w:abstractNumId w:val="36"/>
  </w:num>
  <w:num w:numId="23">
    <w:abstractNumId w:val="30"/>
  </w:num>
  <w:num w:numId="24">
    <w:abstractNumId w:val="39"/>
  </w:num>
  <w:num w:numId="25">
    <w:abstractNumId w:val="60"/>
  </w:num>
  <w:num w:numId="26">
    <w:abstractNumId w:val="48"/>
  </w:num>
  <w:num w:numId="27">
    <w:abstractNumId w:val="35"/>
  </w:num>
  <w:num w:numId="28">
    <w:abstractNumId w:val="22"/>
  </w:num>
  <w:num w:numId="29">
    <w:abstractNumId w:val="40"/>
  </w:num>
  <w:num w:numId="30">
    <w:abstractNumId w:val="63"/>
  </w:num>
  <w:num w:numId="31">
    <w:abstractNumId w:val="50"/>
  </w:num>
  <w:num w:numId="32">
    <w:abstractNumId w:val="55"/>
  </w:num>
  <w:num w:numId="33">
    <w:abstractNumId w:val="26"/>
  </w:num>
  <w:num w:numId="34">
    <w:abstractNumId w:val="18"/>
  </w:num>
  <w:num w:numId="35">
    <w:abstractNumId w:val="61"/>
  </w:num>
  <w:num w:numId="36">
    <w:abstractNumId w:val="23"/>
  </w:num>
  <w:num w:numId="37">
    <w:abstractNumId w:val="37"/>
  </w:num>
  <w:num w:numId="38">
    <w:abstractNumId w:val="41"/>
  </w:num>
  <w:num w:numId="39">
    <w:abstractNumId w:val="42"/>
  </w:num>
  <w:num w:numId="40">
    <w:abstractNumId w:val="33"/>
  </w:num>
  <w:num w:numId="41">
    <w:abstractNumId w:val="25"/>
  </w:num>
  <w:num w:numId="42">
    <w:abstractNumId w:val="47"/>
  </w:num>
  <w:num w:numId="43">
    <w:abstractNumId w:val="20"/>
  </w:num>
  <w:num w:numId="44">
    <w:abstractNumId w:val="17"/>
  </w:num>
  <w:num w:numId="45">
    <w:abstractNumId w:val="24"/>
  </w:num>
  <w:num w:numId="46">
    <w:abstractNumId w:val="43"/>
  </w:num>
  <w:num w:numId="47">
    <w:abstractNumId w:val="27"/>
  </w:num>
  <w:num w:numId="48">
    <w:abstractNumId w:val="46"/>
  </w:num>
  <w:num w:numId="49">
    <w:abstractNumId w:val="51"/>
  </w:num>
  <w:num w:numId="50">
    <w:abstractNumId w:val="56"/>
  </w:num>
  <w:num w:numId="51">
    <w:abstractNumId w:val="64"/>
  </w:num>
  <w:num w:numId="52">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B23"/>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475"/>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5D6B"/>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5FC"/>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1FE3"/>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7DB"/>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1D0E"/>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6D1B"/>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4F5E"/>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4756C"/>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01D"/>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0CD"/>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3F0"/>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5B2"/>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E17"/>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7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2E42"/>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664"/>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453"/>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461"/>
    <w:rsid w:val="00EF770E"/>
    <w:rsid w:val="00EF775A"/>
    <w:rsid w:val="00EF7893"/>
    <w:rsid w:val="00F0013D"/>
    <w:rsid w:val="00F00523"/>
    <w:rsid w:val="00F02040"/>
    <w:rsid w:val="00F02425"/>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0D3D"/>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4B60"/>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r="http://schemas.openxmlformats.org/officeDocument/2006/relationships" xmlns:w="http://schemas.openxmlformats.org/wordprocessingml/2006/main">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E4674DE3D13327D35249DDA722BE89CC37B4F6CFFBEB11EA872DFDC6C21748A0A6EFCB32045260F0C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EA25-9AD4-4418-96D2-2FC2AF4F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6364</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cp:revision>
  <cp:lastPrinted>2015-07-31T09:23:00Z</cp:lastPrinted>
  <dcterms:created xsi:type="dcterms:W3CDTF">2022-10-31T10:56:00Z</dcterms:created>
  <dcterms:modified xsi:type="dcterms:W3CDTF">2022-10-31T10:56:00Z</dcterms:modified>
</cp:coreProperties>
</file>