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E84C59">
                              <w:rPr>
                                <w:rFonts w:ascii="Arial" w:hAnsi="Arial" w:cs="Arial"/>
                                <w:i/>
                                <w:iCs/>
                                <w:sz w:val="16"/>
                                <w:szCs w:val="16"/>
                              </w:rPr>
                              <w:t>ыпуск № 53(883)       10</w:t>
                            </w:r>
                            <w:r w:rsidR="00175833">
                              <w:rPr>
                                <w:rFonts w:ascii="Arial" w:hAnsi="Arial" w:cs="Arial"/>
                                <w:i/>
                                <w:iCs/>
                                <w:sz w:val="16"/>
                                <w:szCs w:val="16"/>
                              </w:rPr>
                              <w:t xml:space="preserve">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E84C59">
                        <w:rPr>
                          <w:rFonts w:ascii="Arial" w:hAnsi="Arial" w:cs="Arial"/>
                          <w:i/>
                          <w:iCs/>
                          <w:sz w:val="16"/>
                          <w:szCs w:val="16"/>
                        </w:rPr>
                        <w:t>ыпуск № 53(883)       10</w:t>
                      </w:r>
                      <w:r w:rsidR="00175833">
                        <w:rPr>
                          <w:rFonts w:ascii="Arial" w:hAnsi="Arial" w:cs="Arial"/>
                          <w:i/>
                          <w:iCs/>
                          <w:sz w:val="16"/>
                          <w:szCs w:val="16"/>
                        </w:rPr>
                        <w:t xml:space="preserve">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84C59" w:rsidRPr="00E84C59" w:rsidRDefault="00E84C59" w:rsidP="00E84C59">
                            <w:pPr>
                              <w:jc w:val="center"/>
                              <w:rPr>
                                <w:b/>
                                <w:sz w:val="18"/>
                                <w:szCs w:val="18"/>
                              </w:rPr>
                            </w:pPr>
                            <w:r w:rsidRPr="00E84C59">
                              <w:rPr>
                                <w:b/>
                                <w:sz w:val="18"/>
                                <w:szCs w:val="18"/>
                              </w:rPr>
                              <w:t>ДОПОЛНИТЕЛЬНОЕ СОГЛАШЕНИЕ</w:t>
                            </w:r>
                          </w:p>
                          <w:p w:rsidR="00E84C59" w:rsidRPr="00E84C59" w:rsidRDefault="00E84C59" w:rsidP="00E84C59">
                            <w:pPr>
                              <w:jc w:val="center"/>
                              <w:rPr>
                                <w:b/>
                                <w:sz w:val="18"/>
                                <w:szCs w:val="18"/>
                              </w:rPr>
                            </w:pPr>
                            <w:r w:rsidRPr="00E84C59">
                              <w:rPr>
                                <w:b/>
                                <w:sz w:val="18"/>
                                <w:szCs w:val="18"/>
                              </w:rPr>
                              <w:t xml:space="preserve">к соглашению о передаче осуществления части полномочий </w:t>
                            </w:r>
                          </w:p>
                          <w:p w:rsidR="00E84C59" w:rsidRPr="00E84C59" w:rsidRDefault="00E84C59" w:rsidP="00E84C59">
                            <w:pPr>
                              <w:jc w:val="center"/>
                              <w:rPr>
                                <w:b/>
                                <w:sz w:val="18"/>
                                <w:szCs w:val="18"/>
                              </w:rPr>
                            </w:pPr>
                            <w:r w:rsidRPr="00E84C59">
                              <w:rPr>
                                <w:b/>
                                <w:sz w:val="18"/>
                                <w:szCs w:val="18"/>
                              </w:rPr>
                              <w:t>администрации городского поселения Агириш</w:t>
                            </w:r>
                          </w:p>
                          <w:p w:rsidR="00E84C59" w:rsidRPr="00E84C59" w:rsidRDefault="00E84C59" w:rsidP="00E84C59">
                            <w:pPr>
                              <w:jc w:val="center"/>
                              <w:rPr>
                                <w:sz w:val="18"/>
                                <w:szCs w:val="18"/>
                              </w:rPr>
                            </w:pPr>
                            <w:r w:rsidRPr="00E84C59">
                              <w:rPr>
                                <w:b/>
                                <w:sz w:val="18"/>
                                <w:szCs w:val="18"/>
                              </w:rPr>
                              <w:t xml:space="preserve"> администрации  Советского района от 25.12.2023</w:t>
                            </w:r>
                          </w:p>
                          <w:p w:rsidR="00E84C59" w:rsidRPr="00E84C59" w:rsidRDefault="00E84C59" w:rsidP="00E84C59">
                            <w:pPr>
                              <w:rPr>
                                <w:sz w:val="18"/>
                                <w:szCs w:val="18"/>
                              </w:rPr>
                            </w:pPr>
                          </w:p>
                          <w:p w:rsidR="00E84C59" w:rsidRPr="00E84C59" w:rsidRDefault="00E84C59" w:rsidP="00E84C59">
                            <w:pPr>
                              <w:rPr>
                                <w:sz w:val="18"/>
                                <w:szCs w:val="18"/>
                              </w:rPr>
                            </w:pPr>
                            <w:r w:rsidRPr="00E84C59">
                              <w:rPr>
                                <w:sz w:val="18"/>
                                <w:szCs w:val="18"/>
                              </w:rPr>
                              <w:t>г. Советский                                                                                                 «10» июня 2024   г.</w:t>
                            </w:r>
                          </w:p>
                          <w:p w:rsidR="00E84C59" w:rsidRPr="00E84C59" w:rsidRDefault="00E84C59" w:rsidP="00E84C59">
                            <w:pPr>
                              <w:rPr>
                                <w:sz w:val="18"/>
                                <w:szCs w:val="18"/>
                              </w:rPr>
                            </w:pPr>
                          </w:p>
                          <w:p w:rsidR="00E84C59" w:rsidRPr="00E84C59" w:rsidRDefault="00E84C59" w:rsidP="00E84C59">
                            <w:pPr>
                              <w:tabs>
                                <w:tab w:val="left" w:pos="709"/>
                              </w:tabs>
                              <w:ind w:firstLine="709"/>
                              <w:jc w:val="both"/>
                              <w:rPr>
                                <w:sz w:val="18"/>
                                <w:szCs w:val="18"/>
                              </w:rPr>
                            </w:pPr>
                            <w:r w:rsidRPr="00E84C59">
                              <w:rPr>
                                <w:sz w:val="18"/>
                                <w:szCs w:val="18"/>
                              </w:rPr>
                              <w:t xml:space="preserve">Администрация Советского района,  в лице  И.о. главы Советского района </w:t>
                            </w:r>
                            <w:proofErr w:type="spellStart"/>
                            <w:r w:rsidRPr="00E84C59">
                              <w:rPr>
                                <w:sz w:val="18"/>
                                <w:szCs w:val="18"/>
                              </w:rPr>
                              <w:t>Скородумова</w:t>
                            </w:r>
                            <w:proofErr w:type="spellEnd"/>
                            <w:r w:rsidRPr="00E84C59">
                              <w:rPr>
                                <w:sz w:val="18"/>
                                <w:szCs w:val="18"/>
                              </w:rPr>
                              <w:t xml:space="preserve"> Владимира Дмитриевича, действующего на основании Устава  Советского района, распоряжения главы Советского района от  17.05.2024 № 24-</w:t>
                            </w:r>
                            <w:proofErr w:type="spellStart"/>
                            <w:r w:rsidRPr="00E84C59">
                              <w:rPr>
                                <w:sz w:val="18"/>
                                <w:szCs w:val="18"/>
                              </w:rPr>
                              <w:t>ргк</w:t>
                            </w:r>
                            <w:proofErr w:type="spellEnd"/>
                            <w:r w:rsidRPr="00E84C59">
                              <w:rPr>
                                <w:sz w:val="18"/>
                                <w:szCs w:val="18"/>
                              </w:rPr>
                              <w:t xml:space="preserve"> «О возложении обязанностей»</w:t>
                            </w:r>
                          </w:p>
                          <w:p w:rsidR="00E84C59" w:rsidRPr="00E84C59" w:rsidRDefault="00E84C59" w:rsidP="00E84C59">
                            <w:pPr>
                              <w:tabs>
                                <w:tab w:val="left" w:pos="709"/>
                              </w:tabs>
                              <w:jc w:val="both"/>
                              <w:rPr>
                                <w:sz w:val="18"/>
                                <w:szCs w:val="18"/>
                              </w:rPr>
                            </w:pPr>
                            <w:r w:rsidRPr="00E84C59">
                              <w:rPr>
                                <w:sz w:val="18"/>
                                <w:szCs w:val="18"/>
                              </w:rPr>
                              <w:t xml:space="preserve">           </w:t>
                            </w:r>
                            <w:proofErr w:type="gramStart"/>
                            <w:r w:rsidRPr="00E84C59">
                              <w:rPr>
                                <w:sz w:val="18"/>
                                <w:szCs w:val="18"/>
                              </w:rPr>
                              <w:t>и  Администрация городского поселения Агириш,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на основании  решения Думы Советского района от  04.12.2019  № 322/НПА «О принятии осуществления части полномочий по решению вопросов местного значения»                          (в редакции решения Думы Советского района от 27.03.2024 №  281/НПА), решением Совета депутатов городского поселения Агириш</w:t>
                            </w:r>
                            <w:proofErr w:type="gramEnd"/>
                            <w:r w:rsidRPr="00E84C59">
                              <w:rPr>
                                <w:sz w:val="18"/>
                                <w:szCs w:val="18"/>
                              </w:rPr>
                              <w:t xml:space="preserve"> от 16.02.2024 </w:t>
                            </w:r>
                            <w:r w:rsidRPr="00E84C59">
                              <w:rPr>
                                <w:bCs/>
                                <w:sz w:val="18"/>
                                <w:szCs w:val="18"/>
                              </w:rPr>
                              <w:t xml:space="preserve">№ 40 </w:t>
                            </w:r>
                            <w:r w:rsidRPr="00E84C59">
                              <w:rPr>
                                <w:sz w:val="18"/>
                                <w:szCs w:val="18"/>
                              </w:rPr>
                              <w:t>«О передаче   осуществления части полномочий администрации городского поселения Агириш администрации Советского района по решению вопроса местного значения на                    2024 год»,  руководствуясь   ч. 4 ст. 15 Федерального закона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rsidR="00E84C59" w:rsidRPr="00E84C59" w:rsidRDefault="00E84C59" w:rsidP="00E84C59">
                            <w:pPr>
                              <w:ind w:firstLine="567"/>
                              <w:jc w:val="center"/>
                              <w:rPr>
                                <w:b/>
                                <w:sz w:val="18"/>
                                <w:szCs w:val="18"/>
                              </w:rPr>
                            </w:pPr>
                          </w:p>
                          <w:p w:rsidR="00E84C59" w:rsidRPr="00E84C59" w:rsidRDefault="00E84C59" w:rsidP="00E84C59">
                            <w:pPr>
                              <w:ind w:firstLine="709"/>
                              <w:jc w:val="both"/>
                              <w:rPr>
                                <w:sz w:val="18"/>
                                <w:szCs w:val="18"/>
                              </w:rPr>
                            </w:pPr>
                            <w:r w:rsidRPr="00E84C59">
                              <w:rPr>
                                <w:sz w:val="18"/>
                                <w:szCs w:val="18"/>
                              </w:rPr>
                              <w:t xml:space="preserve"> 1. Стороны пришли к соглашению о внесении в </w:t>
                            </w:r>
                            <w:proofErr w:type="gramStart"/>
                            <w:r w:rsidRPr="00E84C59">
                              <w:rPr>
                                <w:sz w:val="18"/>
                                <w:szCs w:val="18"/>
                              </w:rPr>
                              <w:t>соглашение</w:t>
                            </w:r>
                            <w:proofErr w:type="gramEnd"/>
                            <w:r w:rsidRPr="00E84C59">
                              <w:rPr>
                                <w:sz w:val="18"/>
                                <w:szCs w:val="18"/>
                              </w:rPr>
                              <w:t xml:space="preserve"> о передаче осуществления части полномочий администрации городского поселения Агириш администрации  Советского района от 25.12.2023 (далее – Соглашение) следующих изменений:</w:t>
                            </w:r>
                          </w:p>
                          <w:p w:rsidR="00E84C59" w:rsidRPr="00E84C59" w:rsidRDefault="00E84C59" w:rsidP="00E84C59">
                            <w:pPr>
                              <w:jc w:val="both"/>
                              <w:rPr>
                                <w:b/>
                                <w:bCs/>
                                <w:sz w:val="18"/>
                                <w:szCs w:val="18"/>
                              </w:rPr>
                            </w:pPr>
                            <w:r w:rsidRPr="00E84C59">
                              <w:rPr>
                                <w:sz w:val="18"/>
                                <w:szCs w:val="18"/>
                              </w:rPr>
                              <w:t xml:space="preserve">           1.1.  пункт 1.2 части 1 статьи 1 Соглашения исключить;</w:t>
                            </w:r>
                          </w:p>
                          <w:p w:rsidR="00E84C59" w:rsidRPr="00E84C59" w:rsidRDefault="00E84C59" w:rsidP="00E84C59">
                            <w:pPr>
                              <w:ind w:firstLine="567"/>
                              <w:jc w:val="both"/>
                              <w:rPr>
                                <w:sz w:val="18"/>
                                <w:szCs w:val="18"/>
                              </w:rPr>
                            </w:pPr>
                            <w:r w:rsidRPr="00E84C59">
                              <w:rPr>
                                <w:sz w:val="18"/>
                                <w:szCs w:val="18"/>
                              </w:rPr>
                              <w:t xml:space="preserve">  1.2.  в приложении к соглашению   строку 6 исключить.         </w:t>
                            </w:r>
                          </w:p>
                          <w:p w:rsidR="00E84C59" w:rsidRPr="00E84C59" w:rsidRDefault="00E84C59" w:rsidP="00E84C59">
                            <w:pPr>
                              <w:jc w:val="both"/>
                              <w:rPr>
                                <w:sz w:val="18"/>
                                <w:szCs w:val="18"/>
                              </w:rPr>
                            </w:pPr>
                            <w:r w:rsidRPr="00E84C59">
                              <w:rPr>
                                <w:sz w:val="18"/>
                                <w:szCs w:val="18"/>
                              </w:rPr>
                              <w:t xml:space="preserve">            2. Остальные условия Соглашения остаются неизменными и Стороны подтверждают по ним свои обязательства.</w:t>
                            </w:r>
                          </w:p>
                          <w:p w:rsidR="00E84C59" w:rsidRPr="00E84C59" w:rsidRDefault="00E84C59" w:rsidP="00E84C59">
                            <w:pPr>
                              <w:jc w:val="both"/>
                              <w:rPr>
                                <w:color w:val="FF0000"/>
                                <w:sz w:val="18"/>
                                <w:szCs w:val="18"/>
                              </w:rPr>
                            </w:pPr>
                            <w:r w:rsidRPr="00E84C59">
                              <w:rPr>
                                <w:sz w:val="18"/>
                                <w:szCs w:val="18"/>
                              </w:rPr>
                              <w:t xml:space="preserve">            3. Настоящее дополнительное соглашение вступает в силу после его официального опубликования Сторонами.  </w:t>
                            </w:r>
                          </w:p>
                          <w:p w:rsidR="00E84C59" w:rsidRPr="00E84C59" w:rsidRDefault="00E84C59" w:rsidP="00E84C59">
                            <w:pPr>
                              <w:ind w:firstLine="567"/>
                              <w:jc w:val="both"/>
                              <w:rPr>
                                <w:sz w:val="18"/>
                                <w:szCs w:val="18"/>
                              </w:rPr>
                            </w:pPr>
                            <w:r w:rsidRPr="00E84C59">
                              <w:rPr>
                                <w:sz w:val="18"/>
                                <w:szCs w:val="18"/>
                              </w:rPr>
                              <w:t xml:space="preserve">  4. Настоящее дополнительное соглашение составлено в двух подлинных экземплярах, имеющих одинаковую юридическую силу, по одному для каждой из Сторон.</w:t>
                            </w:r>
                          </w:p>
                          <w:p w:rsidR="00E84C59" w:rsidRPr="00E84C59" w:rsidRDefault="00E84C59" w:rsidP="00E84C59">
                            <w:pPr>
                              <w:ind w:left="19" w:hanging="19"/>
                              <w:jc w:val="center"/>
                              <w:rPr>
                                <w:b/>
                                <w:sz w:val="18"/>
                                <w:szCs w:val="18"/>
                              </w:rPr>
                            </w:pPr>
                          </w:p>
                          <w:p w:rsidR="00E84C59" w:rsidRPr="00E84C59" w:rsidRDefault="00E84C59" w:rsidP="00E84C59">
                            <w:pPr>
                              <w:ind w:firstLine="567"/>
                              <w:jc w:val="both"/>
                              <w:rPr>
                                <w:b/>
                                <w:sz w:val="18"/>
                                <w:szCs w:val="18"/>
                              </w:rPr>
                            </w:pPr>
                            <w:r w:rsidRPr="00E84C59">
                              <w:rPr>
                                <w:sz w:val="18"/>
                                <w:szCs w:val="18"/>
                              </w:rPr>
                              <w:t xml:space="preserve">  </w:t>
                            </w:r>
                            <w:r w:rsidRPr="00E84C59">
                              <w:rPr>
                                <w:b/>
                                <w:sz w:val="18"/>
                                <w:szCs w:val="18"/>
                              </w:rPr>
                              <w:t>Подписи Сторон:</w:t>
                            </w:r>
                          </w:p>
                          <w:tbl>
                            <w:tblPr>
                              <w:tblW w:w="0" w:type="auto"/>
                              <w:tblLook w:val="01E0" w:firstRow="1" w:lastRow="1" w:firstColumn="1" w:lastColumn="1" w:noHBand="0" w:noVBand="0"/>
                            </w:tblPr>
                            <w:tblGrid>
                              <w:gridCol w:w="3973"/>
                              <w:gridCol w:w="236"/>
                              <w:gridCol w:w="3929"/>
                            </w:tblGrid>
                            <w:tr w:rsidR="00E84C59" w:rsidRPr="00E84C59" w:rsidTr="00FD7084">
                              <w:trPr>
                                <w:trHeight w:val="670"/>
                              </w:trPr>
                              <w:tc>
                                <w:tcPr>
                                  <w:tcW w:w="4905" w:type="dxa"/>
                                </w:tcPr>
                                <w:p w:rsidR="00E84C59" w:rsidRPr="00E84C59" w:rsidRDefault="00E84C59" w:rsidP="00FD7084">
                                  <w:pPr>
                                    <w:rPr>
                                      <w:b/>
                                      <w:sz w:val="18"/>
                                      <w:szCs w:val="18"/>
                                    </w:rPr>
                                  </w:pPr>
                                  <w:r w:rsidRPr="00E84C59">
                                    <w:rPr>
                                      <w:b/>
                                      <w:sz w:val="18"/>
                                      <w:szCs w:val="18"/>
                                    </w:rPr>
                                    <w:t>«Администрация Советского района»</w:t>
                                  </w:r>
                                </w:p>
                              </w:tc>
                              <w:tc>
                                <w:tcPr>
                                  <w:tcW w:w="242" w:type="dxa"/>
                                </w:tcPr>
                                <w:p w:rsidR="00E84C59" w:rsidRPr="00E84C59" w:rsidRDefault="00E84C59" w:rsidP="00FD7084">
                                  <w:pPr>
                                    <w:rPr>
                                      <w:b/>
                                      <w:sz w:val="18"/>
                                      <w:szCs w:val="18"/>
                                    </w:rPr>
                                  </w:pPr>
                                </w:p>
                              </w:tc>
                              <w:tc>
                                <w:tcPr>
                                  <w:tcW w:w="4922" w:type="dxa"/>
                                </w:tcPr>
                                <w:p w:rsidR="00E84C59" w:rsidRPr="00E84C59" w:rsidRDefault="00E84C59" w:rsidP="00FD7084">
                                  <w:pPr>
                                    <w:rPr>
                                      <w:b/>
                                      <w:sz w:val="18"/>
                                      <w:szCs w:val="18"/>
                                    </w:rPr>
                                  </w:pPr>
                                  <w:r w:rsidRPr="00E84C59">
                                    <w:rPr>
                                      <w:b/>
                                      <w:sz w:val="18"/>
                                      <w:szCs w:val="18"/>
                                    </w:rPr>
                                    <w:t>«Администрация городского поселения Агириш»</w:t>
                                  </w:r>
                                </w:p>
                                <w:p w:rsidR="00E84C59" w:rsidRPr="00E84C59" w:rsidRDefault="00E84C59" w:rsidP="00FD7084">
                                  <w:pPr>
                                    <w:rPr>
                                      <w:b/>
                                      <w:sz w:val="18"/>
                                      <w:szCs w:val="18"/>
                                    </w:rPr>
                                  </w:pPr>
                                </w:p>
                              </w:tc>
                            </w:tr>
                            <w:tr w:rsidR="00E84C59" w:rsidRPr="00E84C59" w:rsidTr="00FD7084">
                              <w:trPr>
                                <w:trHeight w:val="2844"/>
                              </w:trPr>
                              <w:tc>
                                <w:tcPr>
                                  <w:tcW w:w="4905" w:type="dxa"/>
                                </w:tcPr>
                                <w:p w:rsidR="00E84C59" w:rsidRPr="00E84C59" w:rsidRDefault="00E84C59" w:rsidP="00FD7084">
                                  <w:pPr>
                                    <w:rPr>
                                      <w:b/>
                                      <w:sz w:val="18"/>
                                      <w:szCs w:val="18"/>
                                    </w:rPr>
                                  </w:pPr>
                                  <w:r w:rsidRPr="00E84C59">
                                    <w:rPr>
                                      <w:b/>
                                      <w:sz w:val="18"/>
                                      <w:szCs w:val="18"/>
                                    </w:rPr>
                                    <w:t>И.о. главы  Советского района</w:t>
                                  </w:r>
                                </w:p>
                                <w:p w:rsidR="00E84C59" w:rsidRPr="00E84C59" w:rsidRDefault="00E84C59" w:rsidP="00FD7084">
                                  <w:pPr>
                                    <w:rPr>
                                      <w:b/>
                                      <w:sz w:val="18"/>
                                      <w:szCs w:val="18"/>
                                    </w:rPr>
                                  </w:pPr>
                                </w:p>
                                <w:p w:rsidR="00E84C59" w:rsidRPr="00E84C59" w:rsidRDefault="00E84C59" w:rsidP="00FD7084">
                                  <w:pPr>
                                    <w:rPr>
                                      <w:b/>
                                      <w:sz w:val="18"/>
                                      <w:szCs w:val="18"/>
                                    </w:rPr>
                                  </w:pPr>
                                </w:p>
                                <w:p w:rsidR="00E84C59" w:rsidRPr="00E84C59" w:rsidRDefault="00E84C59" w:rsidP="00FD7084">
                                  <w:pPr>
                                    <w:rPr>
                                      <w:b/>
                                      <w:sz w:val="18"/>
                                      <w:szCs w:val="18"/>
                                    </w:rPr>
                                  </w:pPr>
                                  <w:r w:rsidRPr="00E84C59">
                                    <w:rPr>
                                      <w:b/>
                                      <w:sz w:val="18"/>
                                      <w:szCs w:val="18"/>
                                    </w:rPr>
                                    <w:t xml:space="preserve">___________________ </w:t>
                                  </w:r>
                                  <w:proofErr w:type="spellStart"/>
                                  <w:r w:rsidRPr="00E84C59">
                                    <w:rPr>
                                      <w:b/>
                                      <w:sz w:val="18"/>
                                      <w:szCs w:val="18"/>
                                    </w:rPr>
                                    <w:t>В.Д</w:t>
                                  </w:r>
                                  <w:proofErr w:type="spellEnd"/>
                                  <w:r w:rsidRPr="00E84C59">
                                    <w:rPr>
                                      <w:b/>
                                      <w:sz w:val="18"/>
                                      <w:szCs w:val="18"/>
                                    </w:rPr>
                                    <w:t>. Скородумов</w:t>
                                  </w:r>
                                </w:p>
                                <w:p w:rsidR="00E84C59" w:rsidRPr="00E84C59" w:rsidRDefault="00E84C59" w:rsidP="00FD7084">
                                  <w:pPr>
                                    <w:rPr>
                                      <w:sz w:val="18"/>
                                      <w:szCs w:val="18"/>
                                    </w:rPr>
                                  </w:pPr>
                                </w:p>
                                <w:p w:rsidR="00E84C59" w:rsidRPr="00E84C59" w:rsidRDefault="00E84C59" w:rsidP="00FD7084">
                                  <w:pPr>
                                    <w:rPr>
                                      <w:sz w:val="18"/>
                                      <w:szCs w:val="18"/>
                                    </w:rPr>
                                  </w:pPr>
                                  <w:r w:rsidRPr="00E84C59">
                                    <w:rPr>
                                      <w:sz w:val="18"/>
                                      <w:szCs w:val="18"/>
                                    </w:rPr>
                                    <w:t>Дата подписания:</w:t>
                                  </w:r>
                                </w:p>
                                <w:p w:rsidR="00E84C59" w:rsidRPr="00E84C59" w:rsidRDefault="00E84C59" w:rsidP="00FD7084">
                                  <w:pPr>
                                    <w:rPr>
                                      <w:sz w:val="18"/>
                                      <w:szCs w:val="18"/>
                                    </w:rPr>
                                  </w:pPr>
                                  <w:r w:rsidRPr="00E84C59">
                                    <w:rPr>
                                      <w:sz w:val="18"/>
                                      <w:szCs w:val="18"/>
                                    </w:rPr>
                                    <w:t>«</w:t>
                                  </w:r>
                                  <w:r w:rsidRPr="00E84C59">
                                    <w:rPr>
                                      <w:sz w:val="18"/>
                                      <w:szCs w:val="18"/>
                                      <w:u w:val="single"/>
                                    </w:rPr>
                                    <w:t xml:space="preserve">          </w:t>
                                  </w:r>
                                  <w:r w:rsidRPr="00E84C59">
                                    <w:rPr>
                                      <w:sz w:val="18"/>
                                      <w:szCs w:val="18"/>
                                    </w:rPr>
                                    <w:t>»</w:t>
                                  </w:r>
                                  <w:r w:rsidRPr="00E84C59">
                                    <w:rPr>
                                      <w:sz w:val="18"/>
                                      <w:szCs w:val="18"/>
                                      <w:u w:val="single"/>
                                    </w:rPr>
                                    <w:t xml:space="preserve">                           </w:t>
                                  </w:r>
                                  <w:r w:rsidRPr="00E84C59">
                                    <w:rPr>
                                      <w:sz w:val="18"/>
                                      <w:szCs w:val="18"/>
                                    </w:rPr>
                                    <w:t>20   года</w:t>
                                  </w:r>
                                </w:p>
                                <w:p w:rsidR="00E84C59" w:rsidRPr="00E84C59" w:rsidRDefault="00E84C59" w:rsidP="00FD7084">
                                  <w:pPr>
                                    <w:tabs>
                                      <w:tab w:val="left" w:pos="3795"/>
                                    </w:tabs>
                                    <w:rPr>
                                      <w:sz w:val="18"/>
                                      <w:szCs w:val="18"/>
                                    </w:rPr>
                                  </w:pPr>
                                </w:p>
                              </w:tc>
                              <w:tc>
                                <w:tcPr>
                                  <w:tcW w:w="242" w:type="dxa"/>
                                </w:tcPr>
                                <w:p w:rsidR="00E84C59" w:rsidRPr="00E84C59" w:rsidRDefault="00E84C59" w:rsidP="00FD7084">
                                  <w:pPr>
                                    <w:rPr>
                                      <w:b/>
                                      <w:sz w:val="18"/>
                                      <w:szCs w:val="18"/>
                                    </w:rPr>
                                  </w:pPr>
                                </w:p>
                              </w:tc>
                              <w:tc>
                                <w:tcPr>
                                  <w:tcW w:w="4922" w:type="dxa"/>
                                </w:tcPr>
                                <w:p w:rsidR="00E84C59" w:rsidRPr="00E84C59" w:rsidRDefault="00E84C59" w:rsidP="00FD7084">
                                  <w:pPr>
                                    <w:rPr>
                                      <w:b/>
                                      <w:sz w:val="18"/>
                                      <w:szCs w:val="18"/>
                                    </w:rPr>
                                  </w:pPr>
                                  <w:r w:rsidRPr="00E84C59">
                                    <w:rPr>
                                      <w:b/>
                                      <w:sz w:val="18"/>
                                      <w:szCs w:val="18"/>
                                    </w:rPr>
                                    <w:t>Глава городского поселения Агириш</w:t>
                                  </w:r>
                                </w:p>
                                <w:p w:rsidR="00E84C59" w:rsidRPr="00E84C59" w:rsidRDefault="00E84C59" w:rsidP="00FD7084">
                                  <w:pPr>
                                    <w:rPr>
                                      <w:b/>
                                      <w:sz w:val="18"/>
                                      <w:szCs w:val="18"/>
                                    </w:rPr>
                                  </w:pPr>
                                </w:p>
                                <w:p w:rsidR="00E84C59" w:rsidRPr="00E84C59" w:rsidRDefault="00E84C59" w:rsidP="00FD7084">
                                  <w:pPr>
                                    <w:rPr>
                                      <w:b/>
                                      <w:sz w:val="18"/>
                                      <w:szCs w:val="18"/>
                                    </w:rPr>
                                  </w:pPr>
                                </w:p>
                                <w:p w:rsidR="00E84C59" w:rsidRPr="00E84C59" w:rsidRDefault="00E84C59" w:rsidP="00FD7084">
                                  <w:pPr>
                                    <w:rPr>
                                      <w:b/>
                                      <w:sz w:val="18"/>
                                      <w:szCs w:val="18"/>
                                    </w:rPr>
                                  </w:pPr>
                                  <w:r w:rsidRPr="00E84C59">
                                    <w:rPr>
                                      <w:b/>
                                      <w:sz w:val="18"/>
                                      <w:szCs w:val="18"/>
                                    </w:rPr>
                                    <w:t>_________________ И.В. Ермолаева</w:t>
                                  </w:r>
                                </w:p>
                                <w:p w:rsidR="00E84C59" w:rsidRPr="00E84C59" w:rsidRDefault="00E84C59" w:rsidP="00FD7084">
                                  <w:pPr>
                                    <w:rPr>
                                      <w:sz w:val="18"/>
                                      <w:szCs w:val="18"/>
                                    </w:rPr>
                                  </w:pPr>
                                </w:p>
                                <w:p w:rsidR="00E84C59" w:rsidRPr="00E84C59" w:rsidRDefault="00E84C59" w:rsidP="00FD7084">
                                  <w:pPr>
                                    <w:rPr>
                                      <w:sz w:val="18"/>
                                      <w:szCs w:val="18"/>
                                    </w:rPr>
                                  </w:pPr>
                                  <w:r w:rsidRPr="00E84C59">
                                    <w:rPr>
                                      <w:sz w:val="18"/>
                                      <w:szCs w:val="18"/>
                                    </w:rPr>
                                    <w:t xml:space="preserve"> Дата подписания:</w:t>
                                  </w:r>
                                </w:p>
                                <w:p w:rsidR="00E84C59" w:rsidRPr="00E84C59" w:rsidRDefault="00E84C59" w:rsidP="00FD7084">
                                  <w:pPr>
                                    <w:rPr>
                                      <w:sz w:val="18"/>
                                      <w:szCs w:val="18"/>
                                    </w:rPr>
                                  </w:pPr>
                                  <w:r w:rsidRPr="00E84C59">
                                    <w:rPr>
                                      <w:sz w:val="18"/>
                                      <w:szCs w:val="18"/>
                                    </w:rPr>
                                    <w:t>«</w:t>
                                  </w:r>
                                  <w:r w:rsidRPr="00E84C59">
                                    <w:rPr>
                                      <w:sz w:val="18"/>
                                      <w:szCs w:val="18"/>
                                      <w:u w:val="single"/>
                                    </w:rPr>
                                    <w:t xml:space="preserve">          </w:t>
                                  </w:r>
                                  <w:r w:rsidRPr="00E84C59">
                                    <w:rPr>
                                      <w:sz w:val="18"/>
                                      <w:szCs w:val="18"/>
                                    </w:rPr>
                                    <w:t>»</w:t>
                                  </w:r>
                                  <w:r w:rsidRPr="00E84C59">
                                    <w:rPr>
                                      <w:sz w:val="18"/>
                                      <w:szCs w:val="18"/>
                                      <w:u w:val="single"/>
                                    </w:rPr>
                                    <w:t xml:space="preserve">                           </w:t>
                                  </w:r>
                                  <w:r w:rsidRPr="00E84C59">
                                    <w:rPr>
                                      <w:sz w:val="18"/>
                                      <w:szCs w:val="18"/>
                                    </w:rPr>
                                    <w:t>20   года</w:t>
                                  </w:r>
                                </w:p>
                                <w:p w:rsidR="00E84C59" w:rsidRPr="00E84C59" w:rsidRDefault="00E84C59" w:rsidP="00FD7084">
                                  <w:pPr>
                                    <w:rPr>
                                      <w:sz w:val="18"/>
                                      <w:szCs w:val="18"/>
                                    </w:rPr>
                                  </w:pPr>
                                </w:p>
                                <w:p w:rsidR="00E84C59" w:rsidRPr="00E84C59" w:rsidRDefault="00E84C59" w:rsidP="00FD7084">
                                  <w:pPr>
                                    <w:rPr>
                                      <w:sz w:val="18"/>
                                      <w:szCs w:val="18"/>
                                    </w:rPr>
                                  </w:pPr>
                                </w:p>
                              </w:tc>
                            </w:tr>
                          </w:tbl>
                          <w:p w:rsidR="00223BC7" w:rsidRPr="00566B24" w:rsidRDefault="00223BC7"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E84C59" w:rsidRPr="00E84C59" w:rsidRDefault="00E84C59" w:rsidP="00E84C59">
                      <w:pPr>
                        <w:jc w:val="center"/>
                        <w:rPr>
                          <w:b/>
                          <w:sz w:val="18"/>
                          <w:szCs w:val="18"/>
                        </w:rPr>
                      </w:pPr>
                      <w:r w:rsidRPr="00E84C59">
                        <w:rPr>
                          <w:b/>
                          <w:sz w:val="18"/>
                          <w:szCs w:val="18"/>
                        </w:rPr>
                        <w:t>ДОПОЛНИТЕЛЬНОЕ СОГЛАШЕНИЕ</w:t>
                      </w:r>
                    </w:p>
                    <w:p w:rsidR="00E84C59" w:rsidRPr="00E84C59" w:rsidRDefault="00E84C59" w:rsidP="00E84C59">
                      <w:pPr>
                        <w:jc w:val="center"/>
                        <w:rPr>
                          <w:b/>
                          <w:sz w:val="18"/>
                          <w:szCs w:val="18"/>
                        </w:rPr>
                      </w:pPr>
                      <w:r w:rsidRPr="00E84C59">
                        <w:rPr>
                          <w:b/>
                          <w:sz w:val="18"/>
                          <w:szCs w:val="18"/>
                        </w:rPr>
                        <w:t xml:space="preserve">к соглашению о передаче осуществления части полномочий </w:t>
                      </w:r>
                    </w:p>
                    <w:p w:rsidR="00E84C59" w:rsidRPr="00E84C59" w:rsidRDefault="00E84C59" w:rsidP="00E84C59">
                      <w:pPr>
                        <w:jc w:val="center"/>
                        <w:rPr>
                          <w:b/>
                          <w:sz w:val="18"/>
                          <w:szCs w:val="18"/>
                        </w:rPr>
                      </w:pPr>
                      <w:r w:rsidRPr="00E84C59">
                        <w:rPr>
                          <w:b/>
                          <w:sz w:val="18"/>
                          <w:szCs w:val="18"/>
                        </w:rPr>
                        <w:t>администрации городского поселения Агириш</w:t>
                      </w:r>
                    </w:p>
                    <w:p w:rsidR="00E84C59" w:rsidRPr="00E84C59" w:rsidRDefault="00E84C59" w:rsidP="00E84C59">
                      <w:pPr>
                        <w:jc w:val="center"/>
                        <w:rPr>
                          <w:sz w:val="18"/>
                          <w:szCs w:val="18"/>
                        </w:rPr>
                      </w:pPr>
                      <w:r w:rsidRPr="00E84C59">
                        <w:rPr>
                          <w:b/>
                          <w:sz w:val="18"/>
                          <w:szCs w:val="18"/>
                        </w:rPr>
                        <w:t xml:space="preserve"> администрации  Советского района от 25.12.2023</w:t>
                      </w:r>
                    </w:p>
                    <w:p w:rsidR="00E84C59" w:rsidRPr="00E84C59" w:rsidRDefault="00E84C59" w:rsidP="00E84C59">
                      <w:pPr>
                        <w:rPr>
                          <w:sz w:val="18"/>
                          <w:szCs w:val="18"/>
                        </w:rPr>
                      </w:pPr>
                    </w:p>
                    <w:p w:rsidR="00E84C59" w:rsidRPr="00E84C59" w:rsidRDefault="00E84C59" w:rsidP="00E84C59">
                      <w:pPr>
                        <w:rPr>
                          <w:sz w:val="18"/>
                          <w:szCs w:val="18"/>
                        </w:rPr>
                      </w:pPr>
                      <w:r w:rsidRPr="00E84C59">
                        <w:rPr>
                          <w:sz w:val="18"/>
                          <w:szCs w:val="18"/>
                        </w:rPr>
                        <w:t>г. Советский                                                                                                 «10» июня 2024   г.</w:t>
                      </w:r>
                    </w:p>
                    <w:p w:rsidR="00E84C59" w:rsidRPr="00E84C59" w:rsidRDefault="00E84C59" w:rsidP="00E84C59">
                      <w:pPr>
                        <w:rPr>
                          <w:sz w:val="18"/>
                          <w:szCs w:val="18"/>
                        </w:rPr>
                      </w:pPr>
                    </w:p>
                    <w:p w:rsidR="00E84C59" w:rsidRPr="00E84C59" w:rsidRDefault="00E84C59" w:rsidP="00E84C59">
                      <w:pPr>
                        <w:tabs>
                          <w:tab w:val="left" w:pos="709"/>
                        </w:tabs>
                        <w:ind w:firstLine="709"/>
                        <w:jc w:val="both"/>
                        <w:rPr>
                          <w:sz w:val="18"/>
                          <w:szCs w:val="18"/>
                        </w:rPr>
                      </w:pPr>
                      <w:r w:rsidRPr="00E84C59">
                        <w:rPr>
                          <w:sz w:val="18"/>
                          <w:szCs w:val="18"/>
                        </w:rPr>
                        <w:t xml:space="preserve">Администрация Советского района,  в лице  И.о. главы Советского района </w:t>
                      </w:r>
                      <w:proofErr w:type="spellStart"/>
                      <w:r w:rsidRPr="00E84C59">
                        <w:rPr>
                          <w:sz w:val="18"/>
                          <w:szCs w:val="18"/>
                        </w:rPr>
                        <w:t>Скородумова</w:t>
                      </w:r>
                      <w:proofErr w:type="spellEnd"/>
                      <w:r w:rsidRPr="00E84C59">
                        <w:rPr>
                          <w:sz w:val="18"/>
                          <w:szCs w:val="18"/>
                        </w:rPr>
                        <w:t xml:space="preserve"> Владимира Дмитриевича, действующего на основании Устава  Советского района, распоряжения главы Советского района от  17.05.2024 № 24-</w:t>
                      </w:r>
                      <w:proofErr w:type="spellStart"/>
                      <w:r w:rsidRPr="00E84C59">
                        <w:rPr>
                          <w:sz w:val="18"/>
                          <w:szCs w:val="18"/>
                        </w:rPr>
                        <w:t>ргк</w:t>
                      </w:r>
                      <w:proofErr w:type="spellEnd"/>
                      <w:r w:rsidRPr="00E84C59">
                        <w:rPr>
                          <w:sz w:val="18"/>
                          <w:szCs w:val="18"/>
                        </w:rPr>
                        <w:t xml:space="preserve"> «О возложении обязанностей»</w:t>
                      </w:r>
                    </w:p>
                    <w:p w:rsidR="00E84C59" w:rsidRPr="00E84C59" w:rsidRDefault="00E84C59" w:rsidP="00E84C59">
                      <w:pPr>
                        <w:tabs>
                          <w:tab w:val="left" w:pos="709"/>
                        </w:tabs>
                        <w:jc w:val="both"/>
                        <w:rPr>
                          <w:sz w:val="18"/>
                          <w:szCs w:val="18"/>
                        </w:rPr>
                      </w:pPr>
                      <w:r w:rsidRPr="00E84C59">
                        <w:rPr>
                          <w:sz w:val="18"/>
                          <w:szCs w:val="18"/>
                        </w:rPr>
                        <w:t xml:space="preserve">           </w:t>
                      </w:r>
                      <w:proofErr w:type="gramStart"/>
                      <w:r w:rsidRPr="00E84C59">
                        <w:rPr>
                          <w:sz w:val="18"/>
                          <w:szCs w:val="18"/>
                        </w:rPr>
                        <w:t>и  Администрация городского поселения Агириш,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на основании  решения Думы Советского района от  04.12.2019  № 322/НПА «О принятии осуществления части полномочий по решению вопросов местного значения»                          (в редакции решения Думы Советского района от 27.03.2024 №  281/НПА), решением Совета депутатов городского поселения Агириш</w:t>
                      </w:r>
                      <w:proofErr w:type="gramEnd"/>
                      <w:r w:rsidRPr="00E84C59">
                        <w:rPr>
                          <w:sz w:val="18"/>
                          <w:szCs w:val="18"/>
                        </w:rPr>
                        <w:t xml:space="preserve"> от 16.02.2024 </w:t>
                      </w:r>
                      <w:r w:rsidRPr="00E84C59">
                        <w:rPr>
                          <w:bCs/>
                          <w:sz w:val="18"/>
                          <w:szCs w:val="18"/>
                        </w:rPr>
                        <w:t xml:space="preserve">№ 40 </w:t>
                      </w:r>
                      <w:r w:rsidRPr="00E84C59">
                        <w:rPr>
                          <w:sz w:val="18"/>
                          <w:szCs w:val="18"/>
                        </w:rPr>
                        <w:t>«О передаче   осуществления части полномочий администрации городского поселения Агириш администрации Советского района по решению вопроса местного значения на                    2024 год»,  руководствуясь   ч. 4 ст. 15 Федерального закона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rsidR="00E84C59" w:rsidRPr="00E84C59" w:rsidRDefault="00E84C59" w:rsidP="00E84C59">
                      <w:pPr>
                        <w:ind w:firstLine="567"/>
                        <w:jc w:val="center"/>
                        <w:rPr>
                          <w:b/>
                          <w:sz w:val="18"/>
                          <w:szCs w:val="18"/>
                        </w:rPr>
                      </w:pPr>
                    </w:p>
                    <w:p w:rsidR="00E84C59" w:rsidRPr="00E84C59" w:rsidRDefault="00E84C59" w:rsidP="00E84C59">
                      <w:pPr>
                        <w:ind w:firstLine="709"/>
                        <w:jc w:val="both"/>
                        <w:rPr>
                          <w:sz w:val="18"/>
                          <w:szCs w:val="18"/>
                        </w:rPr>
                      </w:pPr>
                      <w:r w:rsidRPr="00E84C59">
                        <w:rPr>
                          <w:sz w:val="18"/>
                          <w:szCs w:val="18"/>
                        </w:rPr>
                        <w:t xml:space="preserve"> 1. Стороны пришли к соглашению о внесении в </w:t>
                      </w:r>
                      <w:proofErr w:type="gramStart"/>
                      <w:r w:rsidRPr="00E84C59">
                        <w:rPr>
                          <w:sz w:val="18"/>
                          <w:szCs w:val="18"/>
                        </w:rPr>
                        <w:t>соглашение</w:t>
                      </w:r>
                      <w:proofErr w:type="gramEnd"/>
                      <w:r w:rsidRPr="00E84C59">
                        <w:rPr>
                          <w:sz w:val="18"/>
                          <w:szCs w:val="18"/>
                        </w:rPr>
                        <w:t xml:space="preserve"> о передаче осуществления части полномочий администрации городского поселения Агириш администрации  Советского района от 25.12.2023 (далее – Соглашение) следующих изменений:</w:t>
                      </w:r>
                    </w:p>
                    <w:p w:rsidR="00E84C59" w:rsidRPr="00E84C59" w:rsidRDefault="00E84C59" w:rsidP="00E84C59">
                      <w:pPr>
                        <w:jc w:val="both"/>
                        <w:rPr>
                          <w:b/>
                          <w:bCs/>
                          <w:sz w:val="18"/>
                          <w:szCs w:val="18"/>
                        </w:rPr>
                      </w:pPr>
                      <w:r w:rsidRPr="00E84C59">
                        <w:rPr>
                          <w:sz w:val="18"/>
                          <w:szCs w:val="18"/>
                        </w:rPr>
                        <w:t xml:space="preserve">           1.1.  пункт 1.2 части 1 статьи 1 Соглашения исключить;</w:t>
                      </w:r>
                    </w:p>
                    <w:p w:rsidR="00E84C59" w:rsidRPr="00E84C59" w:rsidRDefault="00E84C59" w:rsidP="00E84C59">
                      <w:pPr>
                        <w:ind w:firstLine="567"/>
                        <w:jc w:val="both"/>
                        <w:rPr>
                          <w:sz w:val="18"/>
                          <w:szCs w:val="18"/>
                        </w:rPr>
                      </w:pPr>
                      <w:r w:rsidRPr="00E84C59">
                        <w:rPr>
                          <w:sz w:val="18"/>
                          <w:szCs w:val="18"/>
                        </w:rPr>
                        <w:t xml:space="preserve">  1.2.  в приложении к соглашению   строку 6 исключить.         </w:t>
                      </w:r>
                    </w:p>
                    <w:p w:rsidR="00E84C59" w:rsidRPr="00E84C59" w:rsidRDefault="00E84C59" w:rsidP="00E84C59">
                      <w:pPr>
                        <w:jc w:val="both"/>
                        <w:rPr>
                          <w:sz w:val="18"/>
                          <w:szCs w:val="18"/>
                        </w:rPr>
                      </w:pPr>
                      <w:r w:rsidRPr="00E84C59">
                        <w:rPr>
                          <w:sz w:val="18"/>
                          <w:szCs w:val="18"/>
                        </w:rPr>
                        <w:t xml:space="preserve">            2. Остальные условия Соглашения остаются неизменными и Стороны подтверждают по ним свои обязательства.</w:t>
                      </w:r>
                    </w:p>
                    <w:p w:rsidR="00E84C59" w:rsidRPr="00E84C59" w:rsidRDefault="00E84C59" w:rsidP="00E84C59">
                      <w:pPr>
                        <w:jc w:val="both"/>
                        <w:rPr>
                          <w:color w:val="FF0000"/>
                          <w:sz w:val="18"/>
                          <w:szCs w:val="18"/>
                        </w:rPr>
                      </w:pPr>
                      <w:r w:rsidRPr="00E84C59">
                        <w:rPr>
                          <w:sz w:val="18"/>
                          <w:szCs w:val="18"/>
                        </w:rPr>
                        <w:t xml:space="preserve">            3. Настоящее дополнительное соглашение вступает в силу после его официального опубликования Сторонами.  </w:t>
                      </w:r>
                    </w:p>
                    <w:p w:rsidR="00E84C59" w:rsidRPr="00E84C59" w:rsidRDefault="00E84C59" w:rsidP="00E84C59">
                      <w:pPr>
                        <w:ind w:firstLine="567"/>
                        <w:jc w:val="both"/>
                        <w:rPr>
                          <w:sz w:val="18"/>
                          <w:szCs w:val="18"/>
                        </w:rPr>
                      </w:pPr>
                      <w:r w:rsidRPr="00E84C59">
                        <w:rPr>
                          <w:sz w:val="18"/>
                          <w:szCs w:val="18"/>
                        </w:rPr>
                        <w:t xml:space="preserve">  4. Настоящее дополнительное соглашение составлено в двух подлинных экземплярах, имеющих одинаковую юридическую силу, по одному для каждой из Сторон.</w:t>
                      </w:r>
                    </w:p>
                    <w:p w:rsidR="00E84C59" w:rsidRPr="00E84C59" w:rsidRDefault="00E84C59" w:rsidP="00E84C59">
                      <w:pPr>
                        <w:ind w:left="19" w:hanging="19"/>
                        <w:jc w:val="center"/>
                        <w:rPr>
                          <w:b/>
                          <w:sz w:val="18"/>
                          <w:szCs w:val="18"/>
                        </w:rPr>
                      </w:pPr>
                    </w:p>
                    <w:p w:rsidR="00E84C59" w:rsidRPr="00E84C59" w:rsidRDefault="00E84C59" w:rsidP="00E84C59">
                      <w:pPr>
                        <w:ind w:firstLine="567"/>
                        <w:jc w:val="both"/>
                        <w:rPr>
                          <w:b/>
                          <w:sz w:val="18"/>
                          <w:szCs w:val="18"/>
                        </w:rPr>
                      </w:pPr>
                      <w:r w:rsidRPr="00E84C59">
                        <w:rPr>
                          <w:sz w:val="18"/>
                          <w:szCs w:val="18"/>
                        </w:rPr>
                        <w:t xml:space="preserve">  </w:t>
                      </w:r>
                      <w:r w:rsidRPr="00E84C59">
                        <w:rPr>
                          <w:b/>
                          <w:sz w:val="18"/>
                          <w:szCs w:val="18"/>
                        </w:rPr>
                        <w:t>Подписи Сторон:</w:t>
                      </w:r>
                    </w:p>
                    <w:tbl>
                      <w:tblPr>
                        <w:tblW w:w="0" w:type="auto"/>
                        <w:tblLook w:val="01E0" w:firstRow="1" w:lastRow="1" w:firstColumn="1" w:lastColumn="1" w:noHBand="0" w:noVBand="0"/>
                      </w:tblPr>
                      <w:tblGrid>
                        <w:gridCol w:w="3973"/>
                        <w:gridCol w:w="236"/>
                        <w:gridCol w:w="3929"/>
                      </w:tblGrid>
                      <w:tr w:rsidR="00E84C59" w:rsidRPr="00E84C59" w:rsidTr="00FD7084">
                        <w:trPr>
                          <w:trHeight w:val="670"/>
                        </w:trPr>
                        <w:tc>
                          <w:tcPr>
                            <w:tcW w:w="4905" w:type="dxa"/>
                          </w:tcPr>
                          <w:p w:rsidR="00E84C59" w:rsidRPr="00E84C59" w:rsidRDefault="00E84C59" w:rsidP="00FD7084">
                            <w:pPr>
                              <w:rPr>
                                <w:b/>
                                <w:sz w:val="18"/>
                                <w:szCs w:val="18"/>
                              </w:rPr>
                            </w:pPr>
                            <w:r w:rsidRPr="00E84C59">
                              <w:rPr>
                                <w:b/>
                                <w:sz w:val="18"/>
                                <w:szCs w:val="18"/>
                              </w:rPr>
                              <w:t>«Администрация Советского района»</w:t>
                            </w:r>
                          </w:p>
                        </w:tc>
                        <w:tc>
                          <w:tcPr>
                            <w:tcW w:w="242" w:type="dxa"/>
                          </w:tcPr>
                          <w:p w:rsidR="00E84C59" w:rsidRPr="00E84C59" w:rsidRDefault="00E84C59" w:rsidP="00FD7084">
                            <w:pPr>
                              <w:rPr>
                                <w:b/>
                                <w:sz w:val="18"/>
                                <w:szCs w:val="18"/>
                              </w:rPr>
                            </w:pPr>
                          </w:p>
                        </w:tc>
                        <w:tc>
                          <w:tcPr>
                            <w:tcW w:w="4922" w:type="dxa"/>
                          </w:tcPr>
                          <w:p w:rsidR="00E84C59" w:rsidRPr="00E84C59" w:rsidRDefault="00E84C59" w:rsidP="00FD7084">
                            <w:pPr>
                              <w:rPr>
                                <w:b/>
                                <w:sz w:val="18"/>
                                <w:szCs w:val="18"/>
                              </w:rPr>
                            </w:pPr>
                            <w:r w:rsidRPr="00E84C59">
                              <w:rPr>
                                <w:b/>
                                <w:sz w:val="18"/>
                                <w:szCs w:val="18"/>
                              </w:rPr>
                              <w:t>«Администрация городского поселения Агириш»</w:t>
                            </w:r>
                          </w:p>
                          <w:p w:rsidR="00E84C59" w:rsidRPr="00E84C59" w:rsidRDefault="00E84C59" w:rsidP="00FD7084">
                            <w:pPr>
                              <w:rPr>
                                <w:b/>
                                <w:sz w:val="18"/>
                                <w:szCs w:val="18"/>
                              </w:rPr>
                            </w:pPr>
                          </w:p>
                        </w:tc>
                      </w:tr>
                      <w:tr w:rsidR="00E84C59" w:rsidRPr="00E84C59" w:rsidTr="00FD7084">
                        <w:trPr>
                          <w:trHeight w:val="2844"/>
                        </w:trPr>
                        <w:tc>
                          <w:tcPr>
                            <w:tcW w:w="4905" w:type="dxa"/>
                          </w:tcPr>
                          <w:p w:rsidR="00E84C59" w:rsidRPr="00E84C59" w:rsidRDefault="00E84C59" w:rsidP="00FD7084">
                            <w:pPr>
                              <w:rPr>
                                <w:b/>
                                <w:sz w:val="18"/>
                                <w:szCs w:val="18"/>
                              </w:rPr>
                            </w:pPr>
                            <w:r w:rsidRPr="00E84C59">
                              <w:rPr>
                                <w:b/>
                                <w:sz w:val="18"/>
                                <w:szCs w:val="18"/>
                              </w:rPr>
                              <w:t>И.о. главы  Советского района</w:t>
                            </w:r>
                          </w:p>
                          <w:p w:rsidR="00E84C59" w:rsidRPr="00E84C59" w:rsidRDefault="00E84C59" w:rsidP="00FD7084">
                            <w:pPr>
                              <w:rPr>
                                <w:b/>
                                <w:sz w:val="18"/>
                                <w:szCs w:val="18"/>
                              </w:rPr>
                            </w:pPr>
                          </w:p>
                          <w:p w:rsidR="00E84C59" w:rsidRPr="00E84C59" w:rsidRDefault="00E84C59" w:rsidP="00FD7084">
                            <w:pPr>
                              <w:rPr>
                                <w:b/>
                                <w:sz w:val="18"/>
                                <w:szCs w:val="18"/>
                              </w:rPr>
                            </w:pPr>
                          </w:p>
                          <w:p w:rsidR="00E84C59" w:rsidRPr="00E84C59" w:rsidRDefault="00E84C59" w:rsidP="00FD7084">
                            <w:pPr>
                              <w:rPr>
                                <w:b/>
                                <w:sz w:val="18"/>
                                <w:szCs w:val="18"/>
                              </w:rPr>
                            </w:pPr>
                            <w:r w:rsidRPr="00E84C59">
                              <w:rPr>
                                <w:b/>
                                <w:sz w:val="18"/>
                                <w:szCs w:val="18"/>
                              </w:rPr>
                              <w:t xml:space="preserve">___________________ </w:t>
                            </w:r>
                            <w:proofErr w:type="spellStart"/>
                            <w:r w:rsidRPr="00E84C59">
                              <w:rPr>
                                <w:b/>
                                <w:sz w:val="18"/>
                                <w:szCs w:val="18"/>
                              </w:rPr>
                              <w:t>В.Д</w:t>
                            </w:r>
                            <w:proofErr w:type="spellEnd"/>
                            <w:r w:rsidRPr="00E84C59">
                              <w:rPr>
                                <w:b/>
                                <w:sz w:val="18"/>
                                <w:szCs w:val="18"/>
                              </w:rPr>
                              <w:t>. Скородумов</w:t>
                            </w:r>
                          </w:p>
                          <w:p w:rsidR="00E84C59" w:rsidRPr="00E84C59" w:rsidRDefault="00E84C59" w:rsidP="00FD7084">
                            <w:pPr>
                              <w:rPr>
                                <w:sz w:val="18"/>
                                <w:szCs w:val="18"/>
                              </w:rPr>
                            </w:pPr>
                          </w:p>
                          <w:p w:rsidR="00E84C59" w:rsidRPr="00E84C59" w:rsidRDefault="00E84C59" w:rsidP="00FD7084">
                            <w:pPr>
                              <w:rPr>
                                <w:sz w:val="18"/>
                                <w:szCs w:val="18"/>
                              </w:rPr>
                            </w:pPr>
                            <w:r w:rsidRPr="00E84C59">
                              <w:rPr>
                                <w:sz w:val="18"/>
                                <w:szCs w:val="18"/>
                              </w:rPr>
                              <w:t>Дата подписания:</w:t>
                            </w:r>
                          </w:p>
                          <w:p w:rsidR="00E84C59" w:rsidRPr="00E84C59" w:rsidRDefault="00E84C59" w:rsidP="00FD7084">
                            <w:pPr>
                              <w:rPr>
                                <w:sz w:val="18"/>
                                <w:szCs w:val="18"/>
                              </w:rPr>
                            </w:pPr>
                            <w:r w:rsidRPr="00E84C59">
                              <w:rPr>
                                <w:sz w:val="18"/>
                                <w:szCs w:val="18"/>
                              </w:rPr>
                              <w:t>«</w:t>
                            </w:r>
                            <w:r w:rsidRPr="00E84C59">
                              <w:rPr>
                                <w:sz w:val="18"/>
                                <w:szCs w:val="18"/>
                                <w:u w:val="single"/>
                              </w:rPr>
                              <w:t xml:space="preserve">          </w:t>
                            </w:r>
                            <w:r w:rsidRPr="00E84C59">
                              <w:rPr>
                                <w:sz w:val="18"/>
                                <w:szCs w:val="18"/>
                              </w:rPr>
                              <w:t>»</w:t>
                            </w:r>
                            <w:r w:rsidRPr="00E84C59">
                              <w:rPr>
                                <w:sz w:val="18"/>
                                <w:szCs w:val="18"/>
                                <w:u w:val="single"/>
                              </w:rPr>
                              <w:t xml:space="preserve">                           </w:t>
                            </w:r>
                            <w:r w:rsidRPr="00E84C59">
                              <w:rPr>
                                <w:sz w:val="18"/>
                                <w:szCs w:val="18"/>
                              </w:rPr>
                              <w:t>20   года</w:t>
                            </w:r>
                          </w:p>
                          <w:p w:rsidR="00E84C59" w:rsidRPr="00E84C59" w:rsidRDefault="00E84C59" w:rsidP="00FD7084">
                            <w:pPr>
                              <w:tabs>
                                <w:tab w:val="left" w:pos="3795"/>
                              </w:tabs>
                              <w:rPr>
                                <w:sz w:val="18"/>
                                <w:szCs w:val="18"/>
                              </w:rPr>
                            </w:pPr>
                          </w:p>
                        </w:tc>
                        <w:tc>
                          <w:tcPr>
                            <w:tcW w:w="242" w:type="dxa"/>
                          </w:tcPr>
                          <w:p w:rsidR="00E84C59" w:rsidRPr="00E84C59" w:rsidRDefault="00E84C59" w:rsidP="00FD7084">
                            <w:pPr>
                              <w:rPr>
                                <w:b/>
                                <w:sz w:val="18"/>
                                <w:szCs w:val="18"/>
                              </w:rPr>
                            </w:pPr>
                          </w:p>
                        </w:tc>
                        <w:tc>
                          <w:tcPr>
                            <w:tcW w:w="4922" w:type="dxa"/>
                          </w:tcPr>
                          <w:p w:rsidR="00E84C59" w:rsidRPr="00E84C59" w:rsidRDefault="00E84C59" w:rsidP="00FD7084">
                            <w:pPr>
                              <w:rPr>
                                <w:b/>
                                <w:sz w:val="18"/>
                                <w:szCs w:val="18"/>
                              </w:rPr>
                            </w:pPr>
                            <w:r w:rsidRPr="00E84C59">
                              <w:rPr>
                                <w:b/>
                                <w:sz w:val="18"/>
                                <w:szCs w:val="18"/>
                              </w:rPr>
                              <w:t>Глава городского поселения Агириш</w:t>
                            </w:r>
                          </w:p>
                          <w:p w:rsidR="00E84C59" w:rsidRPr="00E84C59" w:rsidRDefault="00E84C59" w:rsidP="00FD7084">
                            <w:pPr>
                              <w:rPr>
                                <w:b/>
                                <w:sz w:val="18"/>
                                <w:szCs w:val="18"/>
                              </w:rPr>
                            </w:pPr>
                          </w:p>
                          <w:p w:rsidR="00E84C59" w:rsidRPr="00E84C59" w:rsidRDefault="00E84C59" w:rsidP="00FD7084">
                            <w:pPr>
                              <w:rPr>
                                <w:b/>
                                <w:sz w:val="18"/>
                                <w:szCs w:val="18"/>
                              </w:rPr>
                            </w:pPr>
                          </w:p>
                          <w:p w:rsidR="00E84C59" w:rsidRPr="00E84C59" w:rsidRDefault="00E84C59" w:rsidP="00FD7084">
                            <w:pPr>
                              <w:rPr>
                                <w:b/>
                                <w:sz w:val="18"/>
                                <w:szCs w:val="18"/>
                              </w:rPr>
                            </w:pPr>
                            <w:r w:rsidRPr="00E84C59">
                              <w:rPr>
                                <w:b/>
                                <w:sz w:val="18"/>
                                <w:szCs w:val="18"/>
                              </w:rPr>
                              <w:t>_________________ И.В. Ермолаева</w:t>
                            </w:r>
                          </w:p>
                          <w:p w:rsidR="00E84C59" w:rsidRPr="00E84C59" w:rsidRDefault="00E84C59" w:rsidP="00FD7084">
                            <w:pPr>
                              <w:rPr>
                                <w:sz w:val="18"/>
                                <w:szCs w:val="18"/>
                              </w:rPr>
                            </w:pPr>
                          </w:p>
                          <w:p w:rsidR="00E84C59" w:rsidRPr="00E84C59" w:rsidRDefault="00E84C59" w:rsidP="00FD7084">
                            <w:pPr>
                              <w:rPr>
                                <w:sz w:val="18"/>
                                <w:szCs w:val="18"/>
                              </w:rPr>
                            </w:pPr>
                            <w:r w:rsidRPr="00E84C59">
                              <w:rPr>
                                <w:sz w:val="18"/>
                                <w:szCs w:val="18"/>
                              </w:rPr>
                              <w:t xml:space="preserve"> Дата подписания:</w:t>
                            </w:r>
                          </w:p>
                          <w:p w:rsidR="00E84C59" w:rsidRPr="00E84C59" w:rsidRDefault="00E84C59" w:rsidP="00FD7084">
                            <w:pPr>
                              <w:rPr>
                                <w:sz w:val="18"/>
                                <w:szCs w:val="18"/>
                              </w:rPr>
                            </w:pPr>
                            <w:r w:rsidRPr="00E84C59">
                              <w:rPr>
                                <w:sz w:val="18"/>
                                <w:szCs w:val="18"/>
                              </w:rPr>
                              <w:t>«</w:t>
                            </w:r>
                            <w:r w:rsidRPr="00E84C59">
                              <w:rPr>
                                <w:sz w:val="18"/>
                                <w:szCs w:val="18"/>
                                <w:u w:val="single"/>
                              </w:rPr>
                              <w:t xml:space="preserve">          </w:t>
                            </w:r>
                            <w:r w:rsidRPr="00E84C59">
                              <w:rPr>
                                <w:sz w:val="18"/>
                                <w:szCs w:val="18"/>
                              </w:rPr>
                              <w:t>»</w:t>
                            </w:r>
                            <w:r w:rsidRPr="00E84C59">
                              <w:rPr>
                                <w:sz w:val="18"/>
                                <w:szCs w:val="18"/>
                                <w:u w:val="single"/>
                              </w:rPr>
                              <w:t xml:space="preserve">                           </w:t>
                            </w:r>
                            <w:r w:rsidRPr="00E84C59">
                              <w:rPr>
                                <w:sz w:val="18"/>
                                <w:szCs w:val="18"/>
                              </w:rPr>
                              <w:t>20   года</w:t>
                            </w:r>
                          </w:p>
                          <w:p w:rsidR="00E84C59" w:rsidRPr="00E84C59" w:rsidRDefault="00E84C59" w:rsidP="00FD7084">
                            <w:pPr>
                              <w:rPr>
                                <w:sz w:val="18"/>
                                <w:szCs w:val="18"/>
                              </w:rPr>
                            </w:pPr>
                          </w:p>
                          <w:p w:rsidR="00E84C59" w:rsidRPr="00E84C59" w:rsidRDefault="00E84C59" w:rsidP="00FD7084">
                            <w:pPr>
                              <w:rPr>
                                <w:sz w:val="18"/>
                                <w:szCs w:val="18"/>
                              </w:rPr>
                            </w:pPr>
                          </w:p>
                        </w:tc>
                      </w:tr>
                    </w:tbl>
                    <w:p w:rsidR="00223BC7" w:rsidRPr="00566B24" w:rsidRDefault="00223BC7"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874BA8" w:rsidRDefault="00874BA8" w:rsidP="004A5A0B">
      <w:pPr>
        <w:tabs>
          <w:tab w:val="left" w:pos="851"/>
          <w:tab w:val="left" w:pos="993"/>
        </w:tabs>
        <w:jc w:val="both"/>
        <w:rPr>
          <w:sz w:val="18"/>
          <w:szCs w:val="18"/>
        </w:rPr>
      </w:pPr>
    </w:p>
    <w:p w:rsidR="00E84C59" w:rsidRPr="00E84C59" w:rsidRDefault="00E84C59" w:rsidP="00E84C59">
      <w:pPr>
        <w:tabs>
          <w:tab w:val="left" w:pos="1860"/>
        </w:tabs>
        <w:jc w:val="center"/>
        <w:rPr>
          <w:b/>
          <w:bCs/>
          <w:kern w:val="2"/>
          <w:sz w:val="18"/>
          <w:szCs w:val="18"/>
        </w:rPr>
      </w:pPr>
      <w:proofErr w:type="gramStart"/>
      <w:r w:rsidRPr="00E84C59">
        <w:rPr>
          <w:b/>
          <w:bCs/>
          <w:kern w:val="2"/>
          <w:sz w:val="18"/>
          <w:szCs w:val="18"/>
        </w:rPr>
        <w:t>С О Г Л А С О В А Н И Е</w:t>
      </w:r>
      <w:r w:rsidRPr="00E84C59">
        <w:rPr>
          <w:b/>
          <w:bCs/>
          <w:kern w:val="2"/>
          <w:sz w:val="18"/>
          <w:szCs w:val="18"/>
        </w:rPr>
        <w:br/>
        <w:t xml:space="preserve">проекта дополнительного соглашения к  </w:t>
      </w:r>
      <w:r w:rsidRPr="00E84C59">
        <w:rPr>
          <w:b/>
          <w:sz w:val="18"/>
          <w:szCs w:val="18"/>
        </w:rPr>
        <w:t>соглашению о передаче осуществления части полномочий администрации городского поселения Агириш администрации Советского района</w:t>
      </w:r>
      <w:r w:rsidRPr="00E84C59">
        <w:rPr>
          <w:b/>
          <w:bCs/>
          <w:kern w:val="2"/>
          <w:sz w:val="18"/>
          <w:szCs w:val="18"/>
        </w:rPr>
        <w:t xml:space="preserve"> от 25.12.2023</w:t>
      </w:r>
      <w:proofErr w:type="gramEnd"/>
    </w:p>
    <w:p w:rsidR="00E84C59" w:rsidRPr="00E84C59" w:rsidRDefault="00E84C59" w:rsidP="00E84C59">
      <w:pPr>
        <w:tabs>
          <w:tab w:val="left" w:pos="1860"/>
        </w:tabs>
        <w:jc w:val="center"/>
        <w:rPr>
          <w:b/>
          <w:bCs/>
          <w:kern w:val="2"/>
          <w:sz w:val="18"/>
          <w:szCs w:val="18"/>
        </w:rPr>
      </w:pPr>
    </w:p>
    <w:p w:rsidR="00E84C59" w:rsidRPr="00E84C59" w:rsidRDefault="00E84C59" w:rsidP="00E84C59">
      <w:pPr>
        <w:jc w:val="both"/>
        <w:rPr>
          <w:sz w:val="18"/>
          <w:szCs w:val="18"/>
        </w:rPr>
      </w:pPr>
      <w:r w:rsidRPr="00E84C59">
        <w:rPr>
          <w:sz w:val="18"/>
          <w:szCs w:val="18"/>
        </w:rPr>
        <w:t xml:space="preserve">             Наименование договора (контракта, </w:t>
      </w:r>
      <w:r w:rsidRPr="00E84C59">
        <w:rPr>
          <w:sz w:val="18"/>
          <w:szCs w:val="18"/>
          <w:u w:val="single"/>
        </w:rPr>
        <w:t>соглашения</w:t>
      </w:r>
      <w:r w:rsidRPr="00E84C59">
        <w:rPr>
          <w:sz w:val="18"/>
          <w:szCs w:val="18"/>
        </w:rPr>
        <w:t xml:space="preserve">): </w:t>
      </w:r>
      <w:r w:rsidRPr="00E84C59">
        <w:rPr>
          <w:b/>
          <w:sz w:val="18"/>
          <w:szCs w:val="18"/>
        </w:rPr>
        <w:t xml:space="preserve"> </w:t>
      </w:r>
      <w:r w:rsidRPr="00E84C59">
        <w:rPr>
          <w:b/>
          <w:bCs/>
          <w:kern w:val="2"/>
          <w:sz w:val="18"/>
          <w:szCs w:val="18"/>
        </w:rPr>
        <w:t xml:space="preserve">дополнительное соглашение к </w:t>
      </w:r>
      <w:r w:rsidRPr="00E84C59">
        <w:rPr>
          <w:b/>
          <w:sz w:val="18"/>
          <w:szCs w:val="18"/>
        </w:rPr>
        <w:t>соглашению о передаче осуществления части полномочий администрации городского поселения Агириш администрации  Советского района (</w:t>
      </w:r>
      <w:proofErr w:type="spellStart"/>
      <w:r w:rsidRPr="00E84C59">
        <w:rPr>
          <w:b/>
          <w:sz w:val="18"/>
          <w:szCs w:val="18"/>
        </w:rPr>
        <w:t>дорож</w:t>
      </w:r>
      <w:proofErr w:type="spellEnd"/>
      <w:r w:rsidRPr="00E84C59">
        <w:rPr>
          <w:b/>
          <w:sz w:val="18"/>
          <w:szCs w:val="18"/>
        </w:rPr>
        <w:t xml:space="preserve">. деятельность </w:t>
      </w:r>
      <w:proofErr w:type="gramStart"/>
      <w:r w:rsidRPr="00E84C59">
        <w:rPr>
          <w:b/>
          <w:sz w:val="18"/>
          <w:szCs w:val="18"/>
        </w:rPr>
        <w:t>–о</w:t>
      </w:r>
      <w:proofErr w:type="gramEnd"/>
      <w:r w:rsidRPr="00E84C59">
        <w:rPr>
          <w:b/>
          <w:sz w:val="18"/>
          <w:szCs w:val="18"/>
        </w:rPr>
        <w:t>свещение – исключение)</w:t>
      </w:r>
    </w:p>
    <w:p w:rsidR="00E84C59" w:rsidRPr="00E84C59" w:rsidRDefault="00E84C59" w:rsidP="00E84C59">
      <w:pPr>
        <w:jc w:val="both"/>
        <w:rPr>
          <w:sz w:val="18"/>
          <w:szCs w:val="18"/>
        </w:rPr>
      </w:pPr>
    </w:p>
    <w:p w:rsidR="00E84C59" w:rsidRPr="00E84C59" w:rsidRDefault="00E84C59" w:rsidP="00E84C59">
      <w:pPr>
        <w:jc w:val="both"/>
        <w:rPr>
          <w:sz w:val="18"/>
          <w:szCs w:val="18"/>
        </w:rPr>
      </w:pPr>
      <w:r w:rsidRPr="00E84C59">
        <w:rPr>
          <w:sz w:val="18"/>
          <w:szCs w:val="18"/>
        </w:rPr>
        <w:t xml:space="preserve">Проект договора (контракта, </w:t>
      </w:r>
      <w:r w:rsidRPr="00E84C59">
        <w:rPr>
          <w:sz w:val="18"/>
          <w:szCs w:val="18"/>
          <w:u w:val="single"/>
        </w:rPr>
        <w:t>соглашения</w:t>
      </w:r>
      <w:r w:rsidRPr="00E84C59">
        <w:rPr>
          <w:sz w:val="18"/>
          <w:szCs w:val="18"/>
        </w:rPr>
        <w:t>) согласован:</w:t>
      </w:r>
    </w:p>
    <w:tbl>
      <w:tblPr>
        <w:tblW w:w="10065" w:type="dxa"/>
        <w:tblInd w:w="108" w:type="dxa"/>
        <w:tblLayout w:type="fixed"/>
        <w:tblLook w:val="04A0" w:firstRow="1" w:lastRow="0" w:firstColumn="1" w:lastColumn="0" w:noHBand="0" w:noVBand="1"/>
      </w:tblPr>
      <w:tblGrid>
        <w:gridCol w:w="3261"/>
        <w:gridCol w:w="1559"/>
        <w:gridCol w:w="1701"/>
        <w:gridCol w:w="1417"/>
        <w:gridCol w:w="2127"/>
      </w:tblGrid>
      <w:tr w:rsidR="00E84C59" w:rsidRPr="00E84C59" w:rsidTr="00FD7084">
        <w:tc>
          <w:tcPr>
            <w:tcW w:w="3261"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 xml:space="preserve">Должность </w:t>
            </w:r>
          </w:p>
        </w:tc>
        <w:tc>
          <w:tcPr>
            <w:tcW w:w="1559"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Дата  поступления</w:t>
            </w:r>
          </w:p>
        </w:tc>
        <w:tc>
          <w:tcPr>
            <w:tcW w:w="1701"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 xml:space="preserve">Дата выдачи </w:t>
            </w:r>
          </w:p>
        </w:tc>
        <w:tc>
          <w:tcPr>
            <w:tcW w:w="1417"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Подпись</w:t>
            </w:r>
          </w:p>
        </w:tc>
        <w:tc>
          <w:tcPr>
            <w:tcW w:w="2127" w:type="dxa"/>
            <w:tcBorders>
              <w:top w:val="single" w:sz="4" w:space="0" w:color="000000"/>
              <w:left w:val="single" w:sz="4" w:space="0" w:color="000000"/>
              <w:bottom w:val="single" w:sz="4" w:space="0" w:color="000000"/>
              <w:right w:val="single" w:sz="4" w:space="0" w:color="000000"/>
            </w:tcBorders>
            <w:hideMark/>
          </w:tcPr>
          <w:p w:rsidR="00E84C59" w:rsidRPr="00E84C59" w:rsidRDefault="00E84C59" w:rsidP="00FD7084">
            <w:pPr>
              <w:jc w:val="center"/>
              <w:rPr>
                <w:sz w:val="18"/>
                <w:szCs w:val="18"/>
              </w:rPr>
            </w:pPr>
            <w:r w:rsidRPr="00E84C59">
              <w:rPr>
                <w:sz w:val="18"/>
                <w:szCs w:val="18"/>
              </w:rPr>
              <w:t>Расшифровка подписи</w:t>
            </w:r>
          </w:p>
        </w:tc>
      </w:tr>
      <w:tr w:rsidR="00E84C59" w:rsidRPr="00E84C59" w:rsidTr="00FD7084">
        <w:tc>
          <w:tcPr>
            <w:tcW w:w="3261" w:type="dxa"/>
            <w:tcBorders>
              <w:top w:val="single" w:sz="4" w:space="0" w:color="000000"/>
              <w:left w:val="single" w:sz="4" w:space="0" w:color="000000"/>
              <w:bottom w:val="single" w:sz="4" w:space="0" w:color="000000"/>
              <w:right w:val="nil"/>
            </w:tcBorders>
            <w:hideMark/>
          </w:tcPr>
          <w:p w:rsidR="00E84C59" w:rsidRPr="00E84C59" w:rsidRDefault="00E84C59" w:rsidP="00FD7084">
            <w:pPr>
              <w:rPr>
                <w:sz w:val="18"/>
                <w:szCs w:val="18"/>
              </w:rPr>
            </w:pPr>
            <w:r w:rsidRPr="00E84C59">
              <w:rPr>
                <w:sz w:val="18"/>
                <w:szCs w:val="18"/>
              </w:rPr>
              <w:t xml:space="preserve">И.о. заместителя главы Советского района по финансам, начальник </w:t>
            </w:r>
            <w:proofErr w:type="spellStart"/>
            <w:r w:rsidRPr="00E84C59">
              <w:rPr>
                <w:sz w:val="18"/>
                <w:szCs w:val="18"/>
              </w:rPr>
              <w:t>ФЭУ</w:t>
            </w:r>
            <w:proofErr w:type="spellEnd"/>
          </w:p>
        </w:tc>
        <w:tc>
          <w:tcPr>
            <w:tcW w:w="1559"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1701"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1417"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E84C59" w:rsidRPr="00E84C59" w:rsidRDefault="00E84C59" w:rsidP="00FD7084">
            <w:pPr>
              <w:jc w:val="center"/>
              <w:rPr>
                <w:sz w:val="18"/>
                <w:szCs w:val="18"/>
              </w:rPr>
            </w:pPr>
          </w:p>
          <w:p w:rsidR="00E84C59" w:rsidRPr="00E84C59" w:rsidRDefault="00E84C59" w:rsidP="00FD7084">
            <w:pPr>
              <w:jc w:val="center"/>
              <w:rPr>
                <w:sz w:val="18"/>
                <w:szCs w:val="18"/>
              </w:rPr>
            </w:pPr>
            <w:proofErr w:type="spellStart"/>
            <w:r w:rsidRPr="00E84C59">
              <w:rPr>
                <w:sz w:val="18"/>
                <w:szCs w:val="18"/>
              </w:rPr>
              <w:t>Е.Г</w:t>
            </w:r>
            <w:proofErr w:type="spellEnd"/>
            <w:r w:rsidRPr="00E84C59">
              <w:rPr>
                <w:sz w:val="18"/>
                <w:szCs w:val="18"/>
              </w:rPr>
              <w:t>. Кушнерик</w:t>
            </w:r>
          </w:p>
        </w:tc>
      </w:tr>
      <w:tr w:rsidR="00E84C59" w:rsidRPr="00E84C59" w:rsidTr="00FD7084">
        <w:tc>
          <w:tcPr>
            <w:tcW w:w="3261" w:type="dxa"/>
            <w:tcBorders>
              <w:top w:val="single" w:sz="4" w:space="0" w:color="000000"/>
              <w:left w:val="single" w:sz="4" w:space="0" w:color="000000"/>
              <w:bottom w:val="single" w:sz="4" w:space="0" w:color="000000"/>
              <w:right w:val="nil"/>
            </w:tcBorders>
            <w:hideMark/>
          </w:tcPr>
          <w:p w:rsidR="00E84C59" w:rsidRPr="00E84C59" w:rsidRDefault="00E84C59" w:rsidP="00FD7084">
            <w:pPr>
              <w:rPr>
                <w:sz w:val="18"/>
                <w:szCs w:val="18"/>
              </w:rPr>
            </w:pPr>
            <w:r w:rsidRPr="00E84C59">
              <w:rPr>
                <w:sz w:val="18"/>
                <w:szCs w:val="18"/>
              </w:rPr>
              <w:t>Заместитель главы Советского района по жилищно-коммунальному хозяйству и энергетике</w:t>
            </w:r>
          </w:p>
        </w:tc>
        <w:tc>
          <w:tcPr>
            <w:tcW w:w="1559"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1701"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1417"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E84C59" w:rsidRPr="00E84C59" w:rsidRDefault="00E84C59" w:rsidP="00FD7084">
            <w:pPr>
              <w:jc w:val="center"/>
              <w:rPr>
                <w:sz w:val="18"/>
                <w:szCs w:val="18"/>
              </w:rPr>
            </w:pPr>
          </w:p>
          <w:p w:rsidR="00E84C59" w:rsidRPr="00E84C59" w:rsidRDefault="00E84C59" w:rsidP="00FD7084">
            <w:pPr>
              <w:jc w:val="center"/>
              <w:rPr>
                <w:sz w:val="18"/>
                <w:szCs w:val="18"/>
              </w:rPr>
            </w:pPr>
          </w:p>
          <w:p w:rsidR="00E84C59" w:rsidRPr="00E84C59" w:rsidRDefault="00E84C59" w:rsidP="00FD7084">
            <w:pPr>
              <w:jc w:val="center"/>
              <w:rPr>
                <w:sz w:val="18"/>
                <w:szCs w:val="18"/>
              </w:rPr>
            </w:pPr>
            <w:proofErr w:type="spellStart"/>
            <w:r w:rsidRPr="00E84C59">
              <w:rPr>
                <w:sz w:val="18"/>
                <w:szCs w:val="18"/>
              </w:rPr>
              <w:t>А.А</w:t>
            </w:r>
            <w:proofErr w:type="spellEnd"/>
            <w:r w:rsidRPr="00E84C59">
              <w:rPr>
                <w:sz w:val="18"/>
                <w:szCs w:val="18"/>
              </w:rPr>
              <w:t>. Яковлев</w:t>
            </w:r>
          </w:p>
        </w:tc>
      </w:tr>
      <w:tr w:rsidR="00E84C59" w:rsidRPr="00E84C59" w:rsidTr="00FD7084">
        <w:tc>
          <w:tcPr>
            <w:tcW w:w="3261" w:type="dxa"/>
            <w:tcBorders>
              <w:top w:val="single" w:sz="4" w:space="0" w:color="000000"/>
              <w:left w:val="single" w:sz="4" w:space="0" w:color="000000"/>
              <w:bottom w:val="single" w:sz="4" w:space="0" w:color="000000"/>
              <w:right w:val="nil"/>
            </w:tcBorders>
            <w:hideMark/>
          </w:tcPr>
          <w:p w:rsidR="00E84C59" w:rsidRPr="00E84C59" w:rsidRDefault="00E84C59" w:rsidP="00FD7084">
            <w:pPr>
              <w:rPr>
                <w:sz w:val="18"/>
                <w:szCs w:val="18"/>
              </w:rPr>
            </w:pPr>
          </w:p>
          <w:p w:rsidR="00E84C59" w:rsidRPr="00E84C59" w:rsidRDefault="00E84C59" w:rsidP="00FD7084">
            <w:pPr>
              <w:rPr>
                <w:sz w:val="18"/>
                <w:szCs w:val="18"/>
              </w:rPr>
            </w:pPr>
            <w:r w:rsidRPr="00E84C59">
              <w:rPr>
                <w:sz w:val="18"/>
                <w:szCs w:val="18"/>
              </w:rPr>
              <w:t xml:space="preserve">Председатель </w:t>
            </w:r>
            <w:proofErr w:type="spellStart"/>
            <w:r w:rsidRPr="00E84C59">
              <w:rPr>
                <w:sz w:val="18"/>
                <w:szCs w:val="18"/>
              </w:rPr>
              <w:t>КРКК</w:t>
            </w:r>
            <w:proofErr w:type="spellEnd"/>
          </w:p>
        </w:tc>
        <w:tc>
          <w:tcPr>
            <w:tcW w:w="1559"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1701"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1417" w:type="dxa"/>
            <w:tcBorders>
              <w:top w:val="single" w:sz="4" w:space="0" w:color="000000"/>
              <w:left w:val="single" w:sz="4" w:space="0" w:color="000000"/>
              <w:bottom w:val="single" w:sz="4" w:space="0" w:color="000000"/>
              <w:right w:val="nil"/>
            </w:tcBorders>
          </w:tcPr>
          <w:p w:rsidR="00E84C59" w:rsidRPr="00E84C59" w:rsidRDefault="00E84C59" w:rsidP="00FD7084">
            <w:pPr>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E84C59" w:rsidRPr="00E84C59" w:rsidRDefault="00E84C59" w:rsidP="00FD7084">
            <w:pPr>
              <w:jc w:val="center"/>
              <w:rPr>
                <w:sz w:val="18"/>
                <w:szCs w:val="18"/>
              </w:rPr>
            </w:pPr>
          </w:p>
          <w:p w:rsidR="00E84C59" w:rsidRPr="00E84C59" w:rsidRDefault="00E84C59" w:rsidP="00FD7084">
            <w:pPr>
              <w:jc w:val="center"/>
              <w:rPr>
                <w:sz w:val="18"/>
                <w:szCs w:val="18"/>
              </w:rPr>
            </w:pPr>
            <w:proofErr w:type="spellStart"/>
            <w:r w:rsidRPr="00E84C59">
              <w:rPr>
                <w:sz w:val="18"/>
                <w:szCs w:val="18"/>
              </w:rPr>
              <w:t>С.М</w:t>
            </w:r>
            <w:proofErr w:type="spellEnd"/>
            <w:r w:rsidRPr="00E84C59">
              <w:rPr>
                <w:sz w:val="18"/>
                <w:szCs w:val="18"/>
              </w:rPr>
              <w:t xml:space="preserve">. </w:t>
            </w:r>
            <w:proofErr w:type="spellStart"/>
            <w:r w:rsidRPr="00E84C59">
              <w:rPr>
                <w:sz w:val="18"/>
                <w:szCs w:val="18"/>
              </w:rPr>
              <w:t>Зязин</w:t>
            </w:r>
            <w:proofErr w:type="spellEnd"/>
          </w:p>
        </w:tc>
      </w:tr>
      <w:tr w:rsidR="00E84C59" w:rsidRPr="00E84C59" w:rsidTr="00FD7084">
        <w:tc>
          <w:tcPr>
            <w:tcW w:w="3261" w:type="dxa"/>
            <w:tcBorders>
              <w:top w:val="single" w:sz="4" w:space="0" w:color="000000"/>
              <w:left w:val="single" w:sz="4" w:space="0" w:color="000000"/>
              <w:bottom w:val="single" w:sz="4" w:space="0" w:color="000000"/>
              <w:right w:val="nil"/>
            </w:tcBorders>
            <w:hideMark/>
          </w:tcPr>
          <w:p w:rsidR="00E84C59" w:rsidRPr="00E84C59" w:rsidRDefault="00E84C59" w:rsidP="00FD7084">
            <w:pPr>
              <w:rPr>
                <w:sz w:val="18"/>
                <w:szCs w:val="18"/>
              </w:rPr>
            </w:pPr>
            <w:r w:rsidRPr="00E84C59">
              <w:rPr>
                <w:sz w:val="18"/>
                <w:szCs w:val="18"/>
              </w:rPr>
              <w:t xml:space="preserve">Начальник юридического управления </w:t>
            </w:r>
          </w:p>
        </w:tc>
        <w:tc>
          <w:tcPr>
            <w:tcW w:w="1559" w:type="dxa"/>
            <w:tcBorders>
              <w:top w:val="single" w:sz="4" w:space="0" w:color="000000"/>
              <w:left w:val="single" w:sz="4" w:space="0" w:color="000000"/>
              <w:bottom w:val="single" w:sz="4" w:space="0" w:color="000000"/>
              <w:right w:val="nil"/>
            </w:tcBorders>
          </w:tcPr>
          <w:p w:rsidR="00E84C59" w:rsidRPr="00E84C59" w:rsidRDefault="00E84C59" w:rsidP="00FD7084">
            <w:pPr>
              <w:snapToGrid w:val="0"/>
              <w:jc w:val="center"/>
              <w:rPr>
                <w:sz w:val="18"/>
                <w:szCs w:val="18"/>
              </w:rPr>
            </w:pPr>
          </w:p>
        </w:tc>
        <w:tc>
          <w:tcPr>
            <w:tcW w:w="1701" w:type="dxa"/>
            <w:tcBorders>
              <w:top w:val="single" w:sz="4" w:space="0" w:color="000000"/>
              <w:left w:val="single" w:sz="4" w:space="0" w:color="000000"/>
              <w:bottom w:val="single" w:sz="4" w:space="0" w:color="000000"/>
              <w:right w:val="nil"/>
            </w:tcBorders>
          </w:tcPr>
          <w:p w:rsidR="00E84C59" w:rsidRPr="00E84C59" w:rsidRDefault="00E84C59" w:rsidP="00FD7084">
            <w:pPr>
              <w:snapToGrid w:val="0"/>
              <w:jc w:val="center"/>
              <w:rPr>
                <w:sz w:val="18"/>
                <w:szCs w:val="18"/>
              </w:rPr>
            </w:pPr>
          </w:p>
        </w:tc>
        <w:tc>
          <w:tcPr>
            <w:tcW w:w="1417" w:type="dxa"/>
            <w:tcBorders>
              <w:top w:val="single" w:sz="4" w:space="0" w:color="000000"/>
              <w:left w:val="single" w:sz="4" w:space="0" w:color="000000"/>
              <w:bottom w:val="single" w:sz="4" w:space="0" w:color="000000"/>
              <w:right w:val="nil"/>
            </w:tcBorders>
          </w:tcPr>
          <w:p w:rsidR="00E84C59" w:rsidRPr="00E84C59" w:rsidRDefault="00E84C59" w:rsidP="00FD7084">
            <w:pPr>
              <w:snapToGrid w:val="0"/>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E84C59" w:rsidRPr="00E84C59" w:rsidRDefault="00E84C59" w:rsidP="00FD7084">
            <w:pPr>
              <w:jc w:val="center"/>
              <w:rPr>
                <w:sz w:val="18"/>
                <w:szCs w:val="18"/>
              </w:rPr>
            </w:pPr>
          </w:p>
          <w:p w:rsidR="00E84C59" w:rsidRPr="00E84C59" w:rsidRDefault="00E84C59" w:rsidP="00FD7084">
            <w:pPr>
              <w:jc w:val="center"/>
              <w:rPr>
                <w:sz w:val="18"/>
                <w:szCs w:val="18"/>
              </w:rPr>
            </w:pPr>
            <w:proofErr w:type="spellStart"/>
            <w:r w:rsidRPr="00E84C59">
              <w:rPr>
                <w:sz w:val="18"/>
                <w:szCs w:val="18"/>
              </w:rPr>
              <w:t>Е.А.Петров</w:t>
            </w:r>
            <w:proofErr w:type="spellEnd"/>
          </w:p>
        </w:tc>
      </w:tr>
    </w:tbl>
    <w:p w:rsidR="00E84C59" w:rsidRPr="00E84C59" w:rsidRDefault="00E84C59" w:rsidP="00E84C59">
      <w:pPr>
        <w:ind w:firstLine="567"/>
        <w:jc w:val="both"/>
        <w:rPr>
          <w:sz w:val="18"/>
          <w:szCs w:val="18"/>
        </w:rPr>
      </w:pPr>
    </w:p>
    <w:p w:rsidR="00E84C59" w:rsidRPr="00E84C59" w:rsidRDefault="00E84C59" w:rsidP="00E84C59">
      <w:pPr>
        <w:ind w:firstLine="567"/>
        <w:jc w:val="both"/>
        <w:rPr>
          <w:sz w:val="18"/>
          <w:szCs w:val="18"/>
        </w:rPr>
      </w:pPr>
      <w:r w:rsidRPr="00E84C59">
        <w:rPr>
          <w:sz w:val="18"/>
          <w:szCs w:val="18"/>
        </w:rPr>
        <w:t xml:space="preserve">Замечания (разногласия, дополнения, предложения) к проекту договора (контракта, </w:t>
      </w:r>
      <w:r w:rsidRPr="00E84C59">
        <w:rPr>
          <w:sz w:val="18"/>
          <w:szCs w:val="18"/>
          <w:u w:val="single"/>
        </w:rPr>
        <w:t>соглашения</w:t>
      </w:r>
      <w:r w:rsidRPr="00E84C59">
        <w:rPr>
          <w:sz w:val="18"/>
          <w:szCs w:val="18"/>
        </w:rPr>
        <w:t>)</w:t>
      </w:r>
    </w:p>
    <w:p w:rsidR="00E84C59" w:rsidRPr="00E84C59" w:rsidRDefault="00E84C59" w:rsidP="00E84C59">
      <w:pPr>
        <w:jc w:val="both"/>
        <w:rPr>
          <w:sz w:val="18"/>
          <w:szCs w:val="18"/>
        </w:rPr>
      </w:pPr>
      <w:r w:rsidRPr="00E84C59">
        <w:rPr>
          <w:sz w:val="18"/>
          <w:szCs w:val="18"/>
        </w:rPr>
        <w:t>_______________________________________________________________________</w:t>
      </w:r>
    </w:p>
    <w:p w:rsidR="00E84C59" w:rsidRPr="00E84C59" w:rsidRDefault="00E84C59" w:rsidP="00E84C59">
      <w:pPr>
        <w:jc w:val="both"/>
        <w:rPr>
          <w:sz w:val="18"/>
          <w:szCs w:val="18"/>
        </w:rPr>
      </w:pPr>
      <w:r w:rsidRPr="00E84C59">
        <w:rPr>
          <w:sz w:val="18"/>
          <w:szCs w:val="18"/>
        </w:rPr>
        <w:t>_______________________________________________________________________</w:t>
      </w:r>
    </w:p>
    <w:p w:rsidR="00E84C59" w:rsidRPr="00E84C59" w:rsidRDefault="00E84C59" w:rsidP="00E84C59">
      <w:pPr>
        <w:jc w:val="both"/>
        <w:rPr>
          <w:sz w:val="18"/>
          <w:szCs w:val="18"/>
        </w:rPr>
      </w:pPr>
      <w:r w:rsidRPr="00E84C59">
        <w:rPr>
          <w:sz w:val="18"/>
          <w:szCs w:val="18"/>
        </w:rPr>
        <w:t>_____________________________________________________________________</w:t>
      </w:r>
    </w:p>
    <w:p w:rsidR="00E84C59" w:rsidRPr="00E84C59" w:rsidRDefault="00E84C59" w:rsidP="00E84C59">
      <w:pPr>
        <w:ind w:firstLine="567"/>
        <w:jc w:val="both"/>
        <w:rPr>
          <w:sz w:val="18"/>
          <w:szCs w:val="18"/>
        </w:rPr>
      </w:pPr>
    </w:p>
    <w:p w:rsidR="00E84C59" w:rsidRPr="00E84C59" w:rsidRDefault="00E84C59" w:rsidP="00E84C59">
      <w:pPr>
        <w:ind w:firstLine="567"/>
        <w:jc w:val="both"/>
        <w:rPr>
          <w:bCs/>
          <w:sz w:val="18"/>
          <w:szCs w:val="18"/>
        </w:rPr>
      </w:pPr>
      <w:r w:rsidRPr="00E84C59">
        <w:rPr>
          <w:sz w:val="18"/>
          <w:szCs w:val="18"/>
        </w:rPr>
        <w:t xml:space="preserve">Проект договора (контракта, </w:t>
      </w:r>
      <w:r w:rsidRPr="00E84C59">
        <w:rPr>
          <w:sz w:val="18"/>
          <w:szCs w:val="18"/>
          <w:u w:val="single"/>
        </w:rPr>
        <w:t>соглашения</w:t>
      </w:r>
      <w:r w:rsidRPr="00E84C59">
        <w:rPr>
          <w:sz w:val="18"/>
          <w:szCs w:val="18"/>
        </w:rPr>
        <w:t>) подготовил и (или) согласовывал:</w:t>
      </w:r>
    </w:p>
    <w:tbl>
      <w:tblPr>
        <w:tblW w:w="10065" w:type="dxa"/>
        <w:tblInd w:w="108" w:type="dxa"/>
        <w:tblLayout w:type="fixed"/>
        <w:tblLook w:val="04A0" w:firstRow="1" w:lastRow="0" w:firstColumn="1" w:lastColumn="0" w:noHBand="0" w:noVBand="1"/>
      </w:tblPr>
      <w:tblGrid>
        <w:gridCol w:w="3969"/>
        <w:gridCol w:w="1417"/>
        <w:gridCol w:w="1843"/>
        <w:gridCol w:w="2836"/>
      </w:tblGrid>
      <w:tr w:rsidR="00E84C59" w:rsidRPr="00E84C59" w:rsidTr="00FD7084">
        <w:tc>
          <w:tcPr>
            <w:tcW w:w="3969"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 xml:space="preserve">Должность, телефон </w:t>
            </w:r>
          </w:p>
        </w:tc>
        <w:tc>
          <w:tcPr>
            <w:tcW w:w="1417"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 xml:space="preserve">Дата </w:t>
            </w:r>
          </w:p>
        </w:tc>
        <w:tc>
          <w:tcPr>
            <w:tcW w:w="1843" w:type="dxa"/>
            <w:tcBorders>
              <w:top w:val="single" w:sz="4" w:space="0" w:color="000000"/>
              <w:left w:val="single" w:sz="4" w:space="0" w:color="000000"/>
              <w:bottom w:val="single" w:sz="4" w:space="0" w:color="000000"/>
              <w:right w:val="nil"/>
            </w:tcBorders>
            <w:hideMark/>
          </w:tcPr>
          <w:p w:rsidR="00E84C59" w:rsidRPr="00E84C59" w:rsidRDefault="00E84C59" w:rsidP="00FD7084">
            <w:pPr>
              <w:jc w:val="center"/>
              <w:rPr>
                <w:sz w:val="18"/>
                <w:szCs w:val="18"/>
              </w:rPr>
            </w:pPr>
            <w:r w:rsidRPr="00E84C59">
              <w:rPr>
                <w:sz w:val="18"/>
                <w:szCs w:val="18"/>
              </w:rPr>
              <w:t>Подпись</w:t>
            </w:r>
          </w:p>
        </w:tc>
        <w:tc>
          <w:tcPr>
            <w:tcW w:w="2836" w:type="dxa"/>
            <w:tcBorders>
              <w:top w:val="single" w:sz="4" w:space="0" w:color="000000"/>
              <w:left w:val="single" w:sz="4" w:space="0" w:color="000000"/>
              <w:bottom w:val="single" w:sz="4" w:space="0" w:color="000000"/>
              <w:right w:val="single" w:sz="4" w:space="0" w:color="000000"/>
            </w:tcBorders>
            <w:hideMark/>
          </w:tcPr>
          <w:p w:rsidR="00E84C59" w:rsidRPr="00E84C59" w:rsidRDefault="00E84C59" w:rsidP="00FD7084">
            <w:pPr>
              <w:jc w:val="center"/>
              <w:rPr>
                <w:sz w:val="18"/>
                <w:szCs w:val="18"/>
              </w:rPr>
            </w:pPr>
            <w:r w:rsidRPr="00E84C59">
              <w:rPr>
                <w:sz w:val="18"/>
                <w:szCs w:val="18"/>
              </w:rPr>
              <w:t>Расшифровка подписи</w:t>
            </w:r>
          </w:p>
        </w:tc>
      </w:tr>
      <w:tr w:rsidR="00E84C59" w:rsidRPr="00E84C59" w:rsidTr="00FD7084">
        <w:tc>
          <w:tcPr>
            <w:tcW w:w="3969" w:type="dxa"/>
            <w:tcBorders>
              <w:top w:val="single" w:sz="4" w:space="0" w:color="000000"/>
              <w:left w:val="single" w:sz="4" w:space="0" w:color="000000"/>
              <w:bottom w:val="single" w:sz="4" w:space="0" w:color="000000"/>
              <w:right w:val="nil"/>
            </w:tcBorders>
            <w:hideMark/>
          </w:tcPr>
          <w:p w:rsidR="00E84C59" w:rsidRPr="00E84C59" w:rsidRDefault="00E84C59" w:rsidP="00FD7084">
            <w:pPr>
              <w:rPr>
                <w:sz w:val="18"/>
                <w:szCs w:val="18"/>
              </w:rPr>
            </w:pPr>
            <w:r w:rsidRPr="00E84C59">
              <w:rPr>
                <w:sz w:val="18"/>
                <w:szCs w:val="18"/>
              </w:rPr>
              <w:t xml:space="preserve">Начальник отдела   по взаимодействию с поселениями и </w:t>
            </w:r>
            <w:proofErr w:type="gramStart"/>
            <w:r w:rsidRPr="00E84C59">
              <w:rPr>
                <w:sz w:val="18"/>
                <w:szCs w:val="18"/>
              </w:rPr>
              <w:t>контролю за</w:t>
            </w:r>
            <w:proofErr w:type="gramEnd"/>
            <w:r w:rsidRPr="00E84C59">
              <w:rPr>
                <w:sz w:val="18"/>
                <w:szCs w:val="18"/>
              </w:rPr>
              <w:t xml:space="preserve"> размещением муниципального заказа юридического управления администрации Советского района, тел. 5-48-42</w:t>
            </w:r>
          </w:p>
        </w:tc>
        <w:tc>
          <w:tcPr>
            <w:tcW w:w="1417" w:type="dxa"/>
            <w:tcBorders>
              <w:top w:val="single" w:sz="4" w:space="0" w:color="000000"/>
              <w:left w:val="single" w:sz="4" w:space="0" w:color="000000"/>
              <w:bottom w:val="single" w:sz="4" w:space="0" w:color="000000"/>
              <w:right w:val="nil"/>
            </w:tcBorders>
          </w:tcPr>
          <w:p w:rsidR="00E84C59" w:rsidRPr="00E84C59" w:rsidRDefault="00E84C59" w:rsidP="00FD7084">
            <w:pPr>
              <w:snapToGrid w:val="0"/>
              <w:jc w:val="center"/>
              <w:rPr>
                <w:sz w:val="18"/>
                <w:szCs w:val="18"/>
              </w:rPr>
            </w:pPr>
          </w:p>
          <w:p w:rsidR="00E84C59" w:rsidRPr="00E84C59" w:rsidRDefault="00E84C59" w:rsidP="00FD7084">
            <w:pPr>
              <w:snapToGrid w:val="0"/>
              <w:jc w:val="center"/>
              <w:rPr>
                <w:sz w:val="18"/>
                <w:szCs w:val="18"/>
              </w:rPr>
            </w:pPr>
          </w:p>
          <w:p w:rsidR="00E84C59" w:rsidRPr="00E84C59" w:rsidRDefault="00E84C59" w:rsidP="00FD7084">
            <w:pPr>
              <w:snapToGrid w:val="0"/>
              <w:jc w:val="center"/>
              <w:rPr>
                <w:sz w:val="18"/>
                <w:szCs w:val="18"/>
              </w:rPr>
            </w:pPr>
            <w:r w:rsidRPr="00E84C59">
              <w:rPr>
                <w:sz w:val="18"/>
                <w:szCs w:val="18"/>
              </w:rPr>
              <w:t xml:space="preserve"> 05.06.2024</w:t>
            </w:r>
          </w:p>
        </w:tc>
        <w:tc>
          <w:tcPr>
            <w:tcW w:w="1843" w:type="dxa"/>
            <w:tcBorders>
              <w:top w:val="single" w:sz="4" w:space="0" w:color="000000"/>
              <w:left w:val="single" w:sz="4" w:space="0" w:color="000000"/>
              <w:bottom w:val="single" w:sz="4" w:space="0" w:color="000000"/>
              <w:right w:val="nil"/>
            </w:tcBorders>
          </w:tcPr>
          <w:p w:rsidR="00E84C59" w:rsidRPr="00E84C59" w:rsidRDefault="00E84C59" w:rsidP="00FD7084">
            <w:pPr>
              <w:snapToGrid w:val="0"/>
              <w:jc w:val="center"/>
              <w:rPr>
                <w:sz w:val="18"/>
                <w:szCs w:val="18"/>
              </w:rPr>
            </w:pPr>
          </w:p>
        </w:tc>
        <w:tc>
          <w:tcPr>
            <w:tcW w:w="2836" w:type="dxa"/>
            <w:tcBorders>
              <w:top w:val="single" w:sz="4" w:space="0" w:color="000000"/>
              <w:left w:val="single" w:sz="4" w:space="0" w:color="000000"/>
              <w:bottom w:val="single" w:sz="4" w:space="0" w:color="000000"/>
              <w:right w:val="single" w:sz="4" w:space="0" w:color="000000"/>
            </w:tcBorders>
          </w:tcPr>
          <w:p w:rsidR="00E84C59" w:rsidRPr="00E84C59" w:rsidRDefault="00E84C59" w:rsidP="00FD7084">
            <w:pPr>
              <w:snapToGrid w:val="0"/>
              <w:jc w:val="center"/>
              <w:rPr>
                <w:sz w:val="18"/>
                <w:szCs w:val="18"/>
              </w:rPr>
            </w:pPr>
          </w:p>
          <w:p w:rsidR="00E84C59" w:rsidRPr="00E84C59" w:rsidRDefault="00E84C59" w:rsidP="00FD7084">
            <w:pPr>
              <w:snapToGrid w:val="0"/>
              <w:jc w:val="center"/>
              <w:rPr>
                <w:sz w:val="18"/>
                <w:szCs w:val="18"/>
              </w:rPr>
            </w:pPr>
          </w:p>
          <w:p w:rsidR="00E84C59" w:rsidRPr="00E84C59" w:rsidRDefault="00E84C59" w:rsidP="00FD7084">
            <w:pPr>
              <w:snapToGrid w:val="0"/>
              <w:jc w:val="center"/>
              <w:rPr>
                <w:sz w:val="18"/>
                <w:szCs w:val="18"/>
              </w:rPr>
            </w:pPr>
            <w:r w:rsidRPr="00E84C59">
              <w:rPr>
                <w:sz w:val="18"/>
                <w:szCs w:val="18"/>
              </w:rPr>
              <w:t>Никифорова Оксана Васильевна</w:t>
            </w:r>
          </w:p>
        </w:tc>
      </w:tr>
    </w:tbl>
    <w:p w:rsidR="00E84C59" w:rsidRPr="003A6B27" w:rsidRDefault="00E84C59" w:rsidP="00E84C59">
      <w:pPr>
        <w:tabs>
          <w:tab w:val="left" w:pos="1860"/>
        </w:tabs>
        <w:rPr>
          <w:b/>
          <w:sz w:val="26"/>
          <w:szCs w:val="26"/>
        </w:rPr>
      </w:pPr>
      <w:r w:rsidRPr="003A6B27">
        <w:rPr>
          <w:sz w:val="26"/>
          <w:szCs w:val="26"/>
        </w:rPr>
        <w:t xml:space="preserve"> </w:t>
      </w:r>
    </w:p>
    <w:p w:rsidR="00E84C59" w:rsidRDefault="00E84C59" w:rsidP="004A5A0B">
      <w:pPr>
        <w:tabs>
          <w:tab w:val="left" w:pos="851"/>
          <w:tab w:val="left" w:pos="993"/>
        </w:tabs>
        <w:jc w:val="both"/>
        <w:rPr>
          <w:sz w:val="18"/>
          <w:szCs w:val="18"/>
        </w:rPr>
      </w:pPr>
    </w:p>
    <w:p w:rsidR="00223BC7" w:rsidRDefault="00223BC7"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Default="003943D6" w:rsidP="004A5A0B">
      <w:pPr>
        <w:tabs>
          <w:tab w:val="left" w:pos="851"/>
          <w:tab w:val="left" w:pos="993"/>
        </w:tabs>
        <w:jc w:val="both"/>
        <w:rPr>
          <w:sz w:val="18"/>
          <w:szCs w:val="18"/>
        </w:rPr>
      </w:pPr>
    </w:p>
    <w:p w:rsidR="003943D6" w:rsidRPr="003943D6" w:rsidRDefault="003943D6" w:rsidP="003943D6">
      <w:pPr>
        <w:widowControl w:val="0"/>
        <w:autoSpaceDE w:val="0"/>
        <w:autoSpaceDN w:val="0"/>
        <w:adjustRightInd w:val="0"/>
        <w:jc w:val="center"/>
        <w:rPr>
          <w:rFonts w:ascii="Times New Roman CYR" w:hAnsi="Times New Roman CYR" w:cs="Times New Roman CYR"/>
          <w:b/>
          <w:bCs/>
          <w:sz w:val="18"/>
          <w:szCs w:val="18"/>
        </w:rPr>
      </w:pPr>
      <w:r w:rsidRPr="003943D6">
        <w:rPr>
          <w:rFonts w:ascii="Times New Roman CYR" w:hAnsi="Times New Roman CYR" w:cs="Times New Roman CYR"/>
          <w:b/>
          <w:bCs/>
          <w:sz w:val="18"/>
          <w:szCs w:val="18"/>
        </w:rPr>
        <w:t>ПОСТАНОВЛЕНИЕ</w:t>
      </w:r>
    </w:p>
    <w:p w:rsidR="003943D6" w:rsidRPr="003943D6" w:rsidRDefault="003943D6" w:rsidP="003943D6">
      <w:pPr>
        <w:widowControl w:val="0"/>
        <w:autoSpaceDE w:val="0"/>
        <w:autoSpaceDN w:val="0"/>
        <w:adjustRightInd w:val="0"/>
        <w:jc w:val="both"/>
        <w:rPr>
          <w:rFonts w:ascii="Times New Roman CYR" w:hAnsi="Times New Roman CYR" w:cs="Times New Roman CYR"/>
          <w:color w:val="000000"/>
          <w:sz w:val="18"/>
          <w:szCs w:val="18"/>
        </w:rPr>
      </w:pPr>
      <w:r w:rsidRPr="003943D6">
        <w:rPr>
          <w:rFonts w:ascii="Times New Roman CYR" w:hAnsi="Times New Roman CYR" w:cs="Times New Roman CYR"/>
          <w:color w:val="000000"/>
          <w:sz w:val="18"/>
          <w:szCs w:val="18"/>
        </w:rPr>
        <w:tab/>
      </w:r>
      <w:r w:rsidRPr="003943D6">
        <w:rPr>
          <w:rFonts w:ascii="Times New Roman CYR" w:hAnsi="Times New Roman CYR" w:cs="Times New Roman CYR"/>
          <w:color w:val="000000"/>
          <w:sz w:val="18"/>
          <w:szCs w:val="18"/>
        </w:rPr>
        <w:tab/>
      </w:r>
      <w:r w:rsidRPr="003943D6">
        <w:rPr>
          <w:rFonts w:ascii="Times New Roman CYR" w:hAnsi="Times New Roman CYR" w:cs="Times New Roman CYR"/>
          <w:color w:val="000000"/>
          <w:sz w:val="18"/>
          <w:szCs w:val="18"/>
        </w:rPr>
        <w:tab/>
      </w:r>
      <w:r w:rsidRPr="003943D6">
        <w:rPr>
          <w:rFonts w:ascii="Times New Roman CYR" w:hAnsi="Times New Roman CYR" w:cs="Times New Roman CYR"/>
          <w:color w:val="000000"/>
          <w:sz w:val="18"/>
          <w:szCs w:val="18"/>
        </w:rPr>
        <w:tab/>
      </w:r>
      <w:r w:rsidRPr="003943D6">
        <w:rPr>
          <w:rFonts w:ascii="Times New Roman CYR" w:hAnsi="Times New Roman CYR" w:cs="Times New Roman CYR"/>
          <w:color w:val="000000"/>
          <w:sz w:val="18"/>
          <w:szCs w:val="18"/>
        </w:rPr>
        <w:tab/>
      </w:r>
    </w:p>
    <w:p w:rsidR="003943D6" w:rsidRPr="003943D6" w:rsidRDefault="003943D6" w:rsidP="003943D6">
      <w:pPr>
        <w:jc w:val="both"/>
        <w:rPr>
          <w:color w:val="000000"/>
          <w:sz w:val="18"/>
          <w:szCs w:val="18"/>
        </w:rPr>
      </w:pPr>
      <w:r w:rsidRPr="003943D6">
        <w:rPr>
          <w:color w:val="000000"/>
          <w:sz w:val="18"/>
          <w:szCs w:val="18"/>
        </w:rPr>
        <w:t xml:space="preserve"> «06»  июня  2024 г. </w:t>
      </w:r>
      <w:r w:rsidRPr="003943D6">
        <w:rPr>
          <w:color w:val="000000"/>
          <w:sz w:val="18"/>
          <w:szCs w:val="18"/>
        </w:rPr>
        <w:tab/>
      </w:r>
      <w:r w:rsidRPr="003943D6">
        <w:rPr>
          <w:color w:val="000000"/>
          <w:sz w:val="18"/>
          <w:szCs w:val="18"/>
        </w:rPr>
        <w:tab/>
        <w:t xml:space="preserve">        </w:t>
      </w:r>
      <w:r w:rsidRPr="003943D6">
        <w:rPr>
          <w:color w:val="000000"/>
          <w:sz w:val="18"/>
          <w:szCs w:val="18"/>
        </w:rPr>
        <w:tab/>
      </w:r>
      <w:r w:rsidRPr="003943D6">
        <w:rPr>
          <w:color w:val="000000"/>
          <w:sz w:val="18"/>
          <w:szCs w:val="18"/>
        </w:rPr>
        <w:tab/>
      </w:r>
      <w:r w:rsidRPr="003943D6">
        <w:rPr>
          <w:color w:val="000000"/>
          <w:sz w:val="18"/>
          <w:szCs w:val="18"/>
        </w:rPr>
        <w:tab/>
      </w:r>
      <w:r w:rsidRPr="003943D6">
        <w:rPr>
          <w:color w:val="000000"/>
          <w:sz w:val="18"/>
          <w:szCs w:val="18"/>
        </w:rPr>
        <w:tab/>
      </w:r>
      <w:r w:rsidRPr="003943D6">
        <w:rPr>
          <w:color w:val="000000"/>
          <w:sz w:val="18"/>
          <w:szCs w:val="18"/>
        </w:rPr>
        <w:tab/>
      </w:r>
      <w:r w:rsidRPr="003943D6">
        <w:rPr>
          <w:color w:val="000000"/>
          <w:sz w:val="18"/>
          <w:szCs w:val="18"/>
        </w:rPr>
        <w:tab/>
        <w:t xml:space="preserve">           № 158/НПА</w:t>
      </w:r>
    </w:p>
    <w:p w:rsidR="003943D6" w:rsidRPr="003943D6" w:rsidRDefault="003943D6" w:rsidP="003943D6">
      <w:pPr>
        <w:jc w:val="both"/>
        <w:rPr>
          <w:color w:val="000000"/>
          <w:sz w:val="18"/>
          <w:szCs w:val="18"/>
        </w:rPr>
      </w:pPr>
    </w:p>
    <w:p w:rsidR="003943D6" w:rsidRPr="003943D6" w:rsidRDefault="003943D6" w:rsidP="003943D6">
      <w:pPr>
        <w:widowControl w:val="0"/>
        <w:autoSpaceDE w:val="0"/>
        <w:autoSpaceDN w:val="0"/>
        <w:adjustRightInd w:val="0"/>
        <w:rPr>
          <w:bCs/>
          <w:color w:val="000000"/>
          <w:sz w:val="18"/>
          <w:szCs w:val="18"/>
        </w:rPr>
      </w:pPr>
      <w:r w:rsidRPr="003943D6">
        <w:rPr>
          <w:bCs/>
          <w:color w:val="000000"/>
          <w:sz w:val="18"/>
          <w:szCs w:val="18"/>
        </w:rPr>
        <w:t xml:space="preserve">О порядке сбора и обмена информацией в области защиты </w:t>
      </w:r>
    </w:p>
    <w:p w:rsidR="003943D6" w:rsidRPr="003943D6" w:rsidRDefault="003943D6" w:rsidP="003943D6">
      <w:pPr>
        <w:widowControl w:val="0"/>
        <w:autoSpaceDE w:val="0"/>
        <w:autoSpaceDN w:val="0"/>
        <w:adjustRightInd w:val="0"/>
        <w:rPr>
          <w:color w:val="000000"/>
          <w:sz w:val="18"/>
          <w:szCs w:val="18"/>
        </w:rPr>
      </w:pPr>
      <w:r w:rsidRPr="003943D6">
        <w:rPr>
          <w:bCs/>
          <w:color w:val="000000"/>
          <w:sz w:val="18"/>
          <w:szCs w:val="18"/>
        </w:rPr>
        <w:t xml:space="preserve">населения и территории </w:t>
      </w:r>
      <w:r w:rsidRPr="003943D6">
        <w:rPr>
          <w:color w:val="000000"/>
          <w:sz w:val="18"/>
          <w:szCs w:val="18"/>
        </w:rPr>
        <w:t xml:space="preserve">городского поселения Агириш </w:t>
      </w:r>
      <w:proofErr w:type="gramStart"/>
      <w:r w:rsidRPr="003943D6">
        <w:rPr>
          <w:color w:val="000000"/>
          <w:sz w:val="18"/>
          <w:szCs w:val="18"/>
        </w:rPr>
        <w:t>от</w:t>
      </w:r>
      <w:proofErr w:type="gramEnd"/>
      <w:r w:rsidRPr="003943D6">
        <w:rPr>
          <w:color w:val="000000"/>
          <w:sz w:val="18"/>
          <w:szCs w:val="18"/>
        </w:rPr>
        <w:t xml:space="preserve"> </w:t>
      </w:r>
    </w:p>
    <w:p w:rsidR="003943D6" w:rsidRPr="003943D6" w:rsidRDefault="003943D6" w:rsidP="003943D6">
      <w:pPr>
        <w:widowControl w:val="0"/>
        <w:autoSpaceDE w:val="0"/>
        <w:autoSpaceDN w:val="0"/>
        <w:adjustRightInd w:val="0"/>
        <w:rPr>
          <w:color w:val="000000"/>
          <w:sz w:val="18"/>
          <w:szCs w:val="18"/>
        </w:rPr>
      </w:pPr>
      <w:r w:rsidRPr="003943D6">
        <w:rPr>
          <w:color w:val="000000"/>
          <w:sz w:val="18"/>
          <w:szCs w:val="18"/>
        </w:rPr>
        <w:t>чрезвычайных ситуаций природного и техногенного характера</w:t>
      </w:r>
    </w:p>
    <w:p w:rsidR="003943D6" w:rsidRPr="003943D6" w:rsidRDefault="003943D6" w:rsidP="003943D6">
      <w:pPr>
        <w:widowControl w:val="0"/>
        <w:autoSpaceDE w:val="0"/>
        <w:autoSpaceDN w:val="0"/>
        <w:adjustRightInd w:val="0"/>
        <w:rPr>
          <w:bCs/>
          <w:color w:val="000000"/>
          <w:sz w:val="18"/>
          <w:szCs w:val="18"/>
        </w:rPr>
      </w:pPr>
    </w:p>
    <w:p w:rsidR="003943D6" w:rsidRPr="003943D6" w:rsidRDefault="003943D6" w:rsidP="003943D6">
      <w:pPr>
        <w:ind w:firstLine="567"/>
        <w:jc w:val="both"/>
        <w:rPr>
          <w:color w:val="000000"/>
          <w:sz w:val="18"/>
          <w:szCs w:val="18"/>
        </w:rPr>
      </w:pPr>
      <w:r w:rsidRPr="003943D6">
        <w:rPr>
          <w:color w:val="000000"/>
          <w:sz w:val="18"/>
          <w:szCs w:val="18"/>
        </w:rPr>
        <w:t xml:space="preserve">    </w:t>
      </w:r>
      <w:proofErr w:type="gramStart"/>
      <w:r w:rsidRPr="003943D6">
        <w:rPr>
          <w:color w:val="000000"/>
          <w:sz w:val="18"/>
          <w:szCs w:val="18"/>
        </w:rPr>
        <w:t>В соответствии с Федеральным законом Российской Федерации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Ханты-Мансийского автономного округа – Югры от 01.04.2005 № 65-п</w:t>
      </w:r>
      <w:proofErr w:type="gramEnd"/>
      <w:r w:rsidRPr="003943D6">
        <w:rPr>
          <w:color w:val="000000"/>
          <w:sz w:val="18"/>
          <w:szCs w:val="18"/>
        </w:rPr>
        <w:t xml:space="preserve"> «О порядке сбора и обмена информацией в области защиты населения и территорий от чрезвычайных ситуаций межмуниципального и регионального характера», Уставом городского поселения Агириш, постановляю:</w:t>
      </w:r>
    </w:p>
    <w:p w:rsidR="003943D6" w:rsidRPr="003943D6" w:rsidRDefault="003943D6" w:rsidP="003943D6">
      <w:pPr>
        <w:ind w:firstLine="567"/>
        <w:jc w:val="both"/>
        <w:rPr>
          <w:sz w:val="18"/>
          <w:szCs w:val="18"/>
        </w:rPr>
      </w:pPr>
    </w:p>
    <w:p w:rsidR="003943D6" w:rsidRPr="003943D6" w:rsidRDefault="003943D6" w:rsidP="003943D6">
      <w:pPr>
        <w:jc w:val="both"/>
        <w:rPr>
          <w:sz w:val="18"/>
          <w:szCs w:val="18"/>
        </w:rPr>
      </w:pPr>
      <w:r w:rsidRPr="003943D6">
        <w:rPr>
          <w:sz w:val="18"/>
          <w:szCs w:val="18"/>
        </w:rPr>
        <w:t xml:space="preserve">        </w:t>
      </w:r>
      <w:proofErr w:type="spellStart"/>
      <w:r w:rsidRPr="003943D6">
        <w:rPr>
          <w:sz w:val="18"/>
          <w:szCs w:val="18"/>
        </w:rPr>
        <w:t>1.Утвердить</w:t>
      </w:r>
      <w:proofErr w:type="spellEnd"/>
      <w:r w:rsidRPr="003943D6">
        <w:rPr>
          <w:sz w:val="18"/>
          <w:szCs w:val="18"/>
        </w:rPr>
        <w:t xml:space="preserve"> порядок сбора и обмена информацией в области защиты населения и территории городского поселения Агириш от чрезвычайных ситуаций природного и техногенного характера (приложение).</w:t>
      </w:r>
    </w:p>
    <w:p w:rsidR="003943D6" w:rsidRPr="003943D6" w:rsidRDefault="003943D6" w:rsidP="003943D6">
      <w:pPr>
        <w:ind w:firstLine="480"/>
        <w:jc w:val="both"/>
        <w:rPr>
          <w:sz w:val="18"/>
          <w:szCs w:val="18"/>
        </w:rPr>
      </w:pPr>
      <w:proofErr w:type="spellStart"/>
      <w:r w:rsidRPr="003943D6">
        <w:rPr>
          <w:sz w:val="18"/>
          <w:szCs w:val="18"/>
        </w:rPr>
        <w:t>2.Рекомендовать</w:t>
      </w:r>
      <w:proofErr w:type="spellEnd"/>
      <w:r w:rsidRPr="003943D6">
        <w:rPr>
          <w:sz w:val="18"/>
          <w:szCs w:val="18"/>
        </w:rPr>
        <w:t xml:space="preserve"> предприятиям, учреждениям и организациям независимо от форм собственности и ведомственной принадлежности:</w:t>
      </w:r>
    </w:p>
    <w:p w:rsidR="003943D6" w:rsidRPr="003943D6" w:rsidRDefault="003943D6" w:rsidP="003943D6">
      <w:pPr>
        <w:ind w:firstLine="480"/>
        <w:jc w:val="both"/>
        <w:rPr>
          <w:sz w:val="18"/>
          <w:szCs w:val="18"/>
        </w:rPr>
      </w:pPr>
      <w:proofErr w:type="spellStart"/>
      <w:proofErr w:type="gramStart"/>
      <w:r w:rsidRPr="003943D6">
        <w:rPr>
          <w:sz w:val="18"/>
          <w:szCs w:val="18"/>
        </w:rPr>
        <w:t>2.1.Обеспечить</w:t>
      </w:r>
      <w:proofErr w:type="spellEnd"/>
      <w:r w:rsidRPr="003943D6">
        <w:rPr>
          <w:sz w:val="18"/>
          <w:szCs w:val="18"/>
        </w:rPr>
        <w:t xml:space="preserve"> предоставление текущей и оперативной информации в области защиты населения и территории городского поселения Агириш от чрезвычайных ситуаций природного и техногенного характера в Муниципальное казенное учреждение «Единая дежурная-диспетчерская служба Советского района», администрации городского поселения Агириш в соответствии с порядком сбора и обмена информацией в области защиты населения и территории городского поселения Агириш от чрезвычайных ситуаций природного и техногенного характера.</w:t>
      </w:r>
      <w:proofErr w:type="gramEnd"/>
    </w:p>
    <w:p w:rsidR="003943D6" w:rsidRPr="003943D6" w:rsidRDefault="003943D6" w:rsidP="003943D6">
      <w:pPr>
        <w:jc w:val="both"/>
        <w:rPr>
          <w:sz w:val="18"/>
          <w:szCs w:val="18"/>
        </w:rPr>
      </w:pPr>
      <w:r w:rsidRPr="003943D6">
        <w:rPr>
          <w:sz w:val="18"/>
          <w:szCs w:val="18"/>
        </w:rPr>
        <w:t xml:space="preserve">       2. Признать утратившим силу постановления администрации городского поселения Агириш от 08.11.2022 № 349/НПА «</w:t>
      </w:r>
      <w:r w:rsidRPr="003943D6">
        <w:rPr>
          <w:bCs/>
          <w:sz w:val="18"/>
          <w:szCs w:val="18"/>
        </w:rPr>
        <w:t xml:space="preserve">О порядке сбора и обмена информацией в области защиты населения и территории </w:t>
      </w:r>
      <w:r w:rsidRPr="003943D6">
        <w:rPr>
          <w:sz w:val="18"/>
          <w:szCs w:val="18"/>
        </w:rPr>
        <w:t xml:space="preserve">городского поселения Агириш от чрезвычайных ситуаций природного и техногенного характера».  </w:t>
      </w:r>
    </w:p>
    <w:p w:rsidR="003943D6" w:rsidRPr="003943D6" w:rsidRDefault="003943D6" w:rsidP="003943D6">
      <w:pPr>
        <w:jc w:val="both"/>
        <w:rPr>
          <w:sz w:val="18"/>
          <w:szCs w:val="18"/>
        </w:rPr>
      </w:pPr>
      <w:r w:rsidRPr="003943D6">
        <w:rPr>
          <w:sz w:val="18"/>
          <w:szCs w:val="18"/>
        </w:rPr>
        <w:t xml:space="preserve">       3. Настоящее постановление вступает в силу </w:t>
      </w:r>
      <w:r w:rsidRPr="003943D6">
        <w:rPr>
          <w:kern w:val="1"/>
          <w:sz w:val="18"/>
          <w:szCs w:val="18"/>
        </w:rPr>
        <w:t>с момента официального опубликования.</w:t>
      </w:r>
    </w:p>
    <w:p w:rsidR="003943D6" w:rsidRPr="003943D6" w:rsidRDefault="003943D6" w:rsidP="003943D6">
      <w:pPr>
        <w:jc w:val="both"/>
        <w:rPr>
          <w:sz w:val="18"/>
          <w:szCs w:val="18"/>
        </w:rPr>
      </w:pPr>
      <w:r w:rsidRPr="003943D6">
        <w:rPr>
          <w:sz w:val="18"/>
          <w:szCs w:val="18"/>
        </w:rPr>
        <w:t xml:space="preserve">       4. Контроль исполнения настоящего постановления оставляю за собой.</w:t>
      </w:r>
    </w:p>
    <w:p w:rsidR="003943D6" w:rsidRPr="003943D6" w:rsidRDefault="003943D6" w:rsidP="003943D6">
      <w:pPr>
        <w:tabs>
          <w:tab w:val="left" w:pos="1080"/>
          <w:tab w:val="left" w:pos="1620"/>
        </w:tabs>
        <w:spacing w:line="240" w:lineRule="atLeast"/>
        <w:jc w:val="both"/>
        <w:rPr>
          <w:sz w:val="18"/>
          <w:szCs w:val="18"/>
        </w:rPr>
      </w:pPr>
    </w:p>
    <w:p w:rsidR="003943D6" w:rsidRPr="003943D6" w:rsidRDefault="003943D6" w:rsidP="003943D6">
      <w:pPr>
        <w:tabs>
          <w:tab w:val="left" w:pos="1080"/>
          <w:tab w:val="left" w:pos="1620"/>
        </w:tabs>
        <w:spacing w:line="240" w:lineRule="atLeast"/>
        <w:jc w:val="both"/>
        <w:rPr>
          <w:sz w:val="18"/>
          <w:szCs w:val="18"/>
        </w:rPr>
      </w:pPr>
    </w:p>
    <w:p w:rsidR="003943D6" w:rsidRPr="003943D6" w:rsidRDefault="003943D6" w:rsidP="003943D6">
      <w:pPr>
        <w:tabs>
          <w:tab w:val="left" w:pos="1080"/>
          <w:tab w:val="left" w:pos="1620"/>
        </w:tabs>
        <w:spacing w:line="240" w:lineRule="atLeast"/>
        <w:jc w:val="both"/>
        <w:rPr>
          <w:sz w:val="18"/>
          <w:szCs w:val="18"/>
        </w:rPr>
      </w:pPr>
    </w:p>
    <w:p w:rsidR="003943D6" w:rsidRPr="003943D6" w:rsidRDefault="003943D6" w:rsidP="003943D6">
      <w:pPr>
        <w:tabs>
          <w:tab w:val="left" w:pos="851"/>
          <w:tab w:val="left" w:pos="993"/>
        </w:tabs>
        <w:rPr>
          <w:sz w:val="18"/>
          <w:szCs w:val="18"/>
        </w:rPr>
      </w:pPr>
      <w:r w:rsidRPr="003943D6">
        <w:rPr>
          <w:sz w:val="18"/>
          <w:szCs w:val="18"/>
        </w:rPr>
        <w:t>Глава городского поселения Агириш                                                                И.В. Ермолаева</w:t>
      </w:r>
    </w:p>
    <w:p w:rsidR="003943D6" w:rsidRPr="003943D6" w:rsidRDefault="003943D6" w:rsidP="003943D6">
      <w:pPr>
        <w:tabs>
          <w:tab w:val="left" w:pos="851"/>
          <w:tab w:val="left" w:pos="993"/>
        </w:tabs>
        <w:rPr>
          <w:sz w:val="18"/>
          <w:szCs w:val="18"/>
        </w:rPr>
      </w:pPr>
    </w:p>
    <w:p w:rsidR="003943D6" w:rsidRDefault="003943D6" w:rsidP="004A5A0B">
      <w:pPr>
        <w:tabs>
          <w:tab w:val="left" w:pos="851"/>
          <w:tab w:val="left" w:pos="993"/>
        </w:tabs>
        <w:jc w:val="both"/>
        <w:rPr>
          <w:sz w:val="18"/>
          <w:szCs w:val="18"/>
        </w:rPr>
      </w:pPr>
    </w:p>
    <w:p w:rsidR="00DF4A51" w:rsidRDefault="00DF4A51"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Default="003943D6" w:rsidP="00DF4A51">
      <w:pPr>
        <w:widowControl w:val="0"/>
        <w:autoSpaceDE w:val="0"/>
        <w:autoSpaceDN w:val="0"/>
        <w:adjustRightInd w:val="0"/>
      </w:pPr>
    </w:p>
    <w:p w:rsidR="003943D6" w:rsidRPr="003943D6" w:rsidRDefault="003943D6" w:rsidP="003943D6">
      <w:pPr>
        <w:widowControl w:val="0"/>
        <w:autoSpaceDE w:val="0"/>
        <w:autoSpaceDN w:val="0"/>
        <w:adjustRightInd w:val="0"/>
        <w:jc w:val="right"/>
        <w:rPr>
          <w:sz w:val="18"/>
          <w:szCs w:val="18"/>
        </w:rPr>
      </w:pPr>
      <w:r w:rsidRPr="003943D6">
        <w:rPr>
          <w:sz w:val="18"/>
          <w:szCs w:val="18"/>
        </w:rPr>
        <w:t xml:space="preserve">Приложение </w:t>
      </w:r>
    </w:p>
    <w:p w:rsidR="003943D6" w:rsidRPr="003943D6" w:rsidRDefault="003943D6" w:rsidP="003943D6">
      <w:pPr>
        <w:widowControl w:val="0"/>
        <w:autoSpaceDE w:val="0"/>
        <w:autoSpaceDN w:val="0"/>
        <w:adjustRightInd w:val="0"/>
        <w:jc w:val="right"/>
        <w:rPr>
          <w:sz w:val="18"/>
          <w:szCs w:val="18"/>
        </w:rPr>
      </w:pPr>
      <w:r w:rsidRPr="003943D6">
        <w:rPr>
          <w:sz w:val="18"/>
          <w:szCs w:val="18"/>
        </w:rPr>
        <w:t>к постановлению администрации</w:t>
      </w:r>
    </w:p>
    <w:p w:rsidR="003943D6" w:rsidRPr="003943D6" w:rsidRDefault="003943D6" w:rsidP="003943D6">
      <w:pPr>
        <w:widowControl w:val="0"/>
        <w:autoSpaceDE w:val="0"/>
        <w:autoSpaceDN w:val="0"/>
        <w:adjustRightInd w:val="0"/>
        <w:jc w:val="right"/>
        <w:rPr>
          <w:sz w:val="18"/>
          <w:szCs w:val="18"/>
        </w:rPr>
      </w:pPr>
      <w:r w:rsidRPr="003943D6">
        <w:rPr>
          <w:sz w:val="18"/>
          <w:szCs w:val="18"/>
        </w:rPr>
        <w:t>городского поселения Агириш</w:t>
      </w:r>
    </w:p>
    <w:p w:rsidR="003943D6" w:rsidRPr="003943D6" w:rsidRDefault="003943D6" w:rsidP="003943D6">
      <w:pPr>
        <w:tabs>
          <w:tab w:val="left" w:pos="851"/>
          <w:tab w:val="left" w:pos="993"/>
        </w:tabs>
        <w:jc w:val="right"/>
        <w:rPr>
          <w:sz w:val="18"/>
          <w:szCs w:val="18"/>
        </w:rPr>
      </w:pPr>
      <w:r w:rsidRPr="003943D6">
        <w:rPr>
          <w:sz w:val="18"/>
          <w:szCs w:val="18"/>
        </w:rPr>
        <w:t>от  06.06.2024  № 158/НПА</w:t>
      </w:r>
    </w:p>
    <w:p w:rsidR="003943D6" w:rsidRPr="003943D6" w:rsidRDefault="003943D6" w:rsidP="003943D6">
      <w:pPr>
        <w:tabs>
          <w:tab w:val="left" w:pos="851"/>
          <w:tab w:val="left" w:pos="993"/>
        </w:tabs>
        <w:jc w:val="right"/>
        <w:rPr>
          <w:sz w:val="18"/>
          <w:szCs w:val="18"/>
        </w:rPr>
      </w:pPr>
    </w:p>
    <w:p w:rsidR="003943D6" w:rsidRPr="003943D6" w:rsidRDefault="003943D6" w:rsidP="003943D6">
      <w:pPr>
        <w:tabs>
          <w:tab w:val="left" w:pos="851"/>
          <w:tab w:val="left" w:pos="993"/>
        </w:tabs>
        <w:jc w:val="right"/>
        <w:rPr>
          <w:sz w:val="18"/>
          <w:szCs w:val="18"/>
        </w:rPr>
      </w:pPr>
    </w:p>
    <w:p w:rsidR="003943D6" w:rsidRPr="003943D6" w:rsidRDefault="003943D6" w:rsidP="003943D6">
      <w:pPr>
        <w:jc w:val="center"/>
        <w:rPr>
          <w:b/>
          <w:sz w:val="18"/>
          <w:szCs w:val="18"/>
        </w:rPr>
      </w:pPr>
      <w:r w:rsidRPr="003943D6">
        <w:rPr>
          <w:b/>
          <w:sz w:val="18"/>
          <w:szCs w:val="18"/>
        </w:rPr>
        <w:t>Порядок сбора и обмена информацией в области защиты населения</w:t>
      </w:r>
    </w:p>
    <w:p w:rsidR="003943D6" w:rsidRPr="003943D6" w:rsidRDefault="003943D6" w:rsidP="003943D6">
      <w:pPr>
        <w:jc w:val="center"/>
        <w:rPr>
          <w:b/>
          <w:sz w:val="18"/>
          <w:szCs w:val="18"/>
        </w:rPr>
      </w:pPr>
      <w:r w:rsidRPr="003943D6">
        <w:rPr>
          <w:b/>
          <w:sz w:val="18"/>
          <w:szCs w:val="18"/>
        </w:rPr>
        <w:t>и территории городского поселения Агириш от чрезвычайных ситуаций</w:t>
      </w:r>
    </w:p>
    <w:p w:rsidR="003943D6" w:rsidRPr="003943D6" w:rsidRDefault="003943D6" w:rsidP="003943D6">
      <w:pPr>
        <w:jc w:val="center"/>
        <w:rPr>
          <w:b/>
          <w:sz w:val="18"/>
          <w:szCs w:val="18"/>
        </w:rPr>
      </w:pPr>
      <w:r w:rsidRPr="003943D6">
        <w:rPr>
          <w:b/>
          <w:sz w:val="18"/>
          <w:szCs w:val="18"/>
        </w:rPr>
        <w:t>природного и техногенного характера</w:t>
      </w:r>
    </w:p>
    <w:p w:rsidR="003943D6" w:rsidRPr="003943D6" w:rsidRDefault="003943D6" w:rsidP="003943D6">
      <w:pPr>
        <w:jc w:val="both"/>
        <w:rPr>
          <w:sz w:val="18"/>
          <w:szCs w:val="18"/>
        </w:rPr>
      </w:pPr>
    </w:p>
    <w:p w:rsidR="003943D6" w:rsidRPr="003943D6" w:rsidRDefault="003943D6" w:rsidP="003943D6">
      <w:pPr>
        <w:ind w:firstLine="567"/>
        <w:jc w:val="both"/>
        <w:rPr>
          <w:sz w:val="18"/>
          <w:szCs w:val="18"/>
        </w:rPr>
      </w:pPr>
      <w:r w:rsidRPr="003943D6">
        <w:rPr>
          <w:sz w:val="18"/>
          <w:szCs w:val="18"/>
        </w:rPr>
        <w:t xml:space="preserve">1. Настоящий Порядок сбора и обмена информацией в области защиты населения </w:t>
      </w:r>
      <w:r w:rsidRPr="003943D6">
        <w:rPr>
          <w:sz w:val="18"/>
          <w:szCs w:val="18"/>
        </w:rPr>
        <w:br/>
        <w:t>и территории городского поселения Агириш от чрезвычайных ситуаций природного и техногенного характера (далее ЧС) определяет правила сбора и обмена информацией в области защиты населения и территории городского поселения Агириш от ЧС на муниципальном и объектовом уровнях (далее информация).</w:t>
      </w:r>
    </w:p>
    <w:p w:rsidR="003943D6" w:rsidRPr="003943D6" w:rsidRDefault="003943D6" w:rsidP="003943D6">
      <w:pPr>
        <w:ind w:firstLine="567"/>
        <w:jc w:val="both"/>
        <w:rPr>
          <w:sz w:val="18"/>
          <w:szCs w:val="18"/>
        </w:rPr>
      </w:pPr>
      <w:r w:rsidRPr="003943D6">
        <w:rPr>
          <w:sz w:val="18"/>
          <w:szCs w:val="18"/>
        </w:rPr>
        <w:t xml:space="preserve">2. </w:t>
      </w:r>
      <w:proofErr w:type="gramStart"/>
      <w:r w:rsidRPr="003943D6">
        <w:rPr>
          <w:sz w:val="18"/>
          <w:szCs w:val="18"/>
        </w:rPr>
        <w:t xml:space="preserve">Сбор и обмен информацией в области защиты населения и территории городского поселения Агириш от ЧС осуществляется администрацией городского поселения Агириш, входящим в состав Советского района (далее </w:t>
      </w:r>
      <w:proofErr w:type="spellStart"/>
      <w:r w:rsidRPr="003943D6">
        <w:rPr>
          <w:sz w:val="18"/>
          <w:szCs w:val="18"/>
        </w:rPr>
        <w:t>АГП</w:t>
      </w:r>
      <w:proofErr w:type="spellEnd"/>
      <w:r w:rsidRPr="003943D6">
        <w:rPr>
          <w:sz w:val="18"/>
          <w:szCs w:val="18"/>
        </w:rPr>
        <w:t xml:space="preserve"> Агириш), организациями, независимо от форм собственности и ведомственной принадлежности, (далее организации), дежурно-диспетчерскими службами (далее </w:t>
      </w:r>
      <w:proofErr w:type="spellStart"/>
      <w:r w:rsidRPr="003943D6">
        <w:rPr>
          <w:sz w:val="18"/>
          <w:szCs w:val="18"/>
        </w:rPr>
        <w:t>ДДС</w:t>
      </w:r>
      <w:proofErr w:type="spellEnd"/>
      <w:r w:rsidRPr="003943D6">
        <w:rPr>
          <w:sz w:val="18"/>
          <w:szCs w:val="18"/>
        </w:rPr>
        <w:t xml:space="preserve">) организаций, муниципальным казённым учреждением «Единая дежурно-диспетчерская служба Советского района» (далее </w:t>
      </w:r>
      <w:proofErr w:type="spellStart"/>
      <w:r w:rsidRPr="003943D6">
        <w:rPr>
          <w:sz w:val="18"/>
          <w:szCs w:val="18"/>
        </w:rPr>
        <w:t>ЕДДС</w:t>
      </w:r>
      <w:proofErr w:type="spellEnd"/>
      <w:r w:rsidRPr="003943D6">
        <w:rPr>
          <w:sz w:val="18"/>
          <w:szCs w:val="18"/>
        </w:rPr>
        <w:t xml:space="preserve"> Советского района) в целях принятия мер по</w:t>
      </w:r>
      <w:proofErr w:type="gramEnd"/>
      <w:r w:rsidRPr="003943D6">
        <w:rPr>
          <w:sz w:val="18"/>
          <w:szCs w:val="18"/>
        </w:rPr>
        <w:t xml:space="preserve"> предупреждению и ликвидации ЧС природного и техногенного характера, оценки их последствий на территории городского поселения Агириш, для своевременного оповещения населения городского поселения Агириш о прогнозируемых и возникших ЧС.</w:t>
      </w:r>
    </w:p>
    <w:p w:rsidR="003943D6" w:rsidRPr="003943D6" w:rsidRDefault="003943D6" w:rsidP="003943D6">
      <w:pPr>
        <w:ind w:firstLine="567"/>
        <w:jc w:val="both"/>
        <w:rPr>
          <w:sz w:val="18"/>
          <w:szCs w:val="18"/>
        </w:rPr>
      </w:pPr>
      <w:r w:rsidRPr="003943D6">
        <w:rPr>
          <w:sz w:val="18"/>
          <w:szCs w:val="18"/>
        </w:rPr>
        <w:t xml:space="preserve">Сбор и обмен информацией осуществляется через орган повседневного управления </w:t>
      </w:r>
      <w:proofErr w:type="spellStart"/>
      <w:r w:rsidRPr="003943D6">
        <w:rPr>
          <w:sz w:val="18"/>
          <w:szCs w:val="18"/>
        </w:rPr>
        <w:t>ЕДДС</w:t>
      </w:r>
      <w:proofErr w:type="spellEnd"/>
      <w:r w:rsidRPr="003943D6">
        <w:rPr>
          <w:sz w:val="18"/>
          <w:szCs w:val="18"/>
        </w:rPr>
        <w:t xml:space="preserve"> Советского района и дежурно-диспетчерские службы организаций, а при их отсутствии через подразделения или должностных лиц, уполномоченных решением соответствующего руководителя организации.</w:t>
      </w:r>
    </w:p>
    <w:p w:rsidR="003943D6" w:rsidRPr="003943D6" w:rsidRDefault="003943D6" w:rsidP="003943D6">
      <w:pPr>
        <w:ind w:firstLine="567"/>
        <w:jc w:val="both"/>
        <w:rPr>
          <w:sz w:val="18"/>
          <w:szCs w:val="18"/>
        </w:rPr>
      </w:pPr>
      <w:r w:rsidRPr="003943D6">
        <w:rPr>
          <w:sz w:val="18"/>
          <w:szCs w:val="18"/>
        </w:rPr>
        <w:t xml:space="preserve">3. </w:t>
      </w:r>
      <w:proofErr w:type="gramStart"/>
      <w:r w:rsidRPr="003943D6">
        <w:rPr>
          <w:sz w:val="18"/>
          <w:szCs w:val="18"/>
        </w:rPr>
        <w:t xml:space="preserve">Информация в области защиты населения и территории городского поселения Агириш от ЧС включает в себя сведения о прогнозируемой и возникшей ЧС и её последствиях, радиационной, химической, медико-биологической, взрывной, пожарной и экологической безопасности, а также сведения о деятельности </w:t>
      </w:r>
      <w:proofErr w:type="spellStart"/>
      <w:r w:rsidRPr="003943D6">
        <w:rPr>
          <w:sz w:val="18"/>
          <w:szCs w:val="18"/>
        </w:rPr>
        <w:t>АГП</w:t>
      </w:r>
      <w:proofErr w:type="spellEnd"/>
      <w:r w:rsidRPr="003943D6">
        <w:rPr>
          <w:sz w:val="18"/>
          <w:szCs w:val="18"/>
        </w:rPr>
        <w:t xml:space="preserve"> Агириш и организаций в сфере защиты населения и территории городского поселения Агириш от ЧС.</w:t>
      </w:r>
      <w:proofErr w:type="gramEnd"/>
    </w:p>
    <w:p w:rsidR="003943D6" w:rsidRPr="003943D6" w:rsidRDefault="003943D6" w:rsidP="003943D6">
      <w:pPr>
        <w:ind w:firstLine="567"/>
        <w:jc w:val="both"/>
        <w:rPr>
          <w:sz w:val="18"/>
          <w:szCs w:val="18"/>
        </w:rPr>
      </w:pPr>
      <w:r w:rsidRPr="003943D6">
        <w:rPr>
          <w:sz w:val="18"/>
          <w:szCs w:val="18"/>
        </w:rPr>
        <w:t>4. В зависимости от назначения информация подразделяется на оперативную и плановую.</w:t>
      </w:r>
    </w:p>
    <w:p w:rsidR="003943D6" w:rsidRPr="003943D6" w:rsidRDefault="003943D6" w:rsidP="003943D6">
      <w:pPr>
        <w:ind w:firstLine="567"/>
        <w:jc w:val="both"/>
        <w:rPr>
          <w:sz w:val="18"/>
          <w:szCs w:val="18"/>
        </w:rPr>
      </w:pPr>
      <w:r w:rsidRPr="003943D6">
        <w:rPr>
          <w:sz w:val="18"/>
          <w:szCs w:val="18"/>
        </w:rPr>
        <w:t xml:space="preserve">4.1. </w:t>
      </w:r>
      <w:proofErr w:type="gramStart"/>
      <w:r w:rsidRPr="003943D6">
        <w:rPr>
          <w:sz w:val="18"/>
          <w:szCs w:val="18"/>
        </w:rPr>
        <w:t>К оперативной информации относятся сведения о прогнозируемых и (или) возникновении ЧС и их последствиях, о силах и средствах районного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привлекаемых для предупреждения и ликвидации ЧС, а также об их деятельности, направленной на предупреждение и ликвидацию ЧС.</w:t>
      </w:r>
      <w:proofErr w:type="gramEnd"/>
    </w:p>
    <w:p w:rsidR="003943D6" w:rsidRPr="003943D6" w:rsidRDefault="003943D6" w:rsidP="003943D6">
      <w:pPr>
        <w:ind w:firstLine="567"/>
        <w:jc w:val="both"/>
        <w:rPr>
          <w:sz w:val="18"/>
          <w:szCs w:val="18"/>
        </w:rPr>
      </w:pPr>
      <w:r w:rsidRPr="003943D6">
        <w:rPr>
          <w:sz w:val="18"/>
          <w:szCs w:val="18"/>
        </w:rPr>
        <w:t>4.2. Оперативную информацию представляют немедленно:</w:t>
      </w:r>
    </w:p>
    <w:p w:rsidR="003943D6" w:rsidRPr="003943D6" w:rsidRDefault="003943D6" w:rsidP="003943D6">
      <w:pPr>
        <w:ind w:firstLine="567"/>
        <w:jc w:val="both"/>
        <w:rPr>
          <w:sz w:val="18"/>
          <w:szCs w:val="18"/>
        </w:rPr>
      </w:pPr>
      <w:r w:rsidRPr="003943D6">
        <w:rPr>
          <w:sz w:val="18"/>
          <w:szCs w:val="18"/>
        </w:rPr>
        <w:t xml:space="preserve">организации – в отдел по делам ГО и ЧС, </w:t>
      </w:r>
      <w:proofErr w:type="spellStart"/>
      <w:r w:rsidRPr="003943D6">
        <w:rPr>
          <w:sz w:val="18"/>
          <w:szCs w:val="18"/>
        </w:rPr>
        <w:t>АГП</w:t>
      </w:r>
      <w:proofErr w:type="spellEnd"/>
      <w:r w:rsidRPr="003943D6">
        <w:rPr>
          <w:sz w:val="18"/>
          <w:szCs w:val="18"/>
        </w:rPr>
        <w:t xml:space="preserve"> Агириш, через </w:t>
      </w:r>
      <w:proofErr w:type="spellStart"/>
      <w:r w:rsidRPr="003943D6">
        <w:rPr>
          <w:sz w:val="18"/>
          <w:szCs w:val="18"/>
        </w:rPr>
        <w:t>ЕДДС</w:t>
      </w:r>
      <w:proofErr w:type="spellEnd"/>
      <w:r w:rsidRPr="003943D6">
        <w:rPr>
          <w:sz w:val="18"/>
          <w:szCs w:val="18"/>
        </w:rPr>
        <w:t xml:space="preserve"> Советского района, а также в федеральный орган исполнительной власти, к сфере деятельности которого относится организация;</w:t>
      </w:r>
    </w:p>
    <w:p w:rsidR="003943D6" w:rsidRPr="003943D6" w:rsidRDefault="003943D6" w:rsidP="003943D6">
      <w:pPr>
        <w:ind w:firstLine="567"/>
        <w:jc w:val="both"/>
        <w:rPr>
          <w:sz w:val="18"/>
          <w:szCs w:val="18"/>
        </w:rPr>
      </w:pPr>
      <w:r w:rsidRPr="003943D6">
        <w:rPr>
          <w:sz w:val="18"/>
          <w:szCs w:val="18"/>
        </w:rPr>
        <w:t xml:space="preserve">отдел по делам ГО и ЧС, </w:t>
      </w:r>
      <w:proofErr w:type="spellStart"/>
      <w:r w:rsidRPr="003943D6">
        <w:rPr>
          <w:sz w:val="18"/>
          <w:szCs w:val="18"/>
        </w:rPr>
        <w:t>АГП</w:t>
      </w:r>
      <w:proofErr w:type="spellEnd"/>
      <w:r w:rsidRPr="003943D6">
        <w:rPr>
          <w:sz w:val="18"/>
          <w:szCs w:val="18"/>
        </w:rPr>
        <w:t xml:space="preserve"> Агириш – в </w:t>
      </w:r>
      <w:proofErr w:type="spellStart"/>
      <w:r w:rsidRPr="003943D6">
        <w:rPr>
          <w:sz w:val="18"/>
          <w:szCs w:val="18"/>
        </w:rPr>
        <w:t>ДДС</w:t>
      </w:r>
      <w:proofErr w:type="spellEnd"/>
      <w:r w:rsidRPr="003943D6">
        <w:rPr>
          <w:sz w:val="18"/>
          <w:szCs w:val="18"/>
        </w:rPr>
        <w:t xml:space="preserve"> Федерального казённого учреждения «Центр управления в кризисных ситуациях Главного управления Министерства чрезвычайных ситуаций России по Ханты-Мансийскому автономному округу – Югре» через </w:t>
      </w:r>
      <w:proofErr w:type="spellStart"/>
      <w:r w:rsidRPr="003943D6">
        <w:rPr>
          <w:sz w:val="18"/>
          <w:szCs w:val="18"/>
        </w:rPr>
        <w:t>ЕДДС</w:t>
      </w:r>
      <w:proofErr w:type="spellEnd"/>
      <w:r w:rsidRPr="003943D6">
        <w:rPr>
          <w:sz w:val="18"/>
          <w:szCs w:val="18"/>
        </w:rPr>
        <w:t xml:space="preserve"> Советского района.</w:t>
      </w:r>
    </w:p>
    <w:p w:rsidR="003943D6" w:rsidRPr="003943D6" w:rsidRDefault="003943D6" w:rsidP="003943D6">
      <w:pPr>
        <w:ind w:firstLine="567"/>
        <w:jc w:val="both"/>
        <w:rPr>
          <w:sz w:val="18"/>
          <w:szCs w:val="18"/>
        </w:rPr>
      </w:pPr>
      <w:r w:rsidRPr="003943D6">
        <w:rPr>
          <w:sz w:val="18"/>
          <w:szCs w:val="18"/>
        </w:rPr>
        <w:t>4.3. К плановой информации относятся сведения об административно-территориальных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ЧС. В плановую информацию в обязательном порядке включаются данные о численности населения административно-территориальных образований и работников организаций.</w:t>
      </w:r>
    </w:p>
    <w:p w:rsidR="003943D6" w:rsidRPr="003943D6" w:rsidRDefault="003943D6" w:rsidP="003943D6">
      <w:pPr>
        <w:ind w:firstLine="567"/>
        <w:jc w:val="both"/>
        <w:rPr>
          <w:sz w:val="18"/>
          <w:szCs w:val="18"/>
        </w:rPr>
      </w:pPr>
      <w:r w:rsidRPr="003943D6">
        <w:rPr>
          <w:sz w:val="18"/>
          <w:szCs w:val="18"/>
        </w:rPr>
        <w:t xml:space="preserve">4.4. Сбор и обмен плановой информацией осуществляет на постоянной основе </w:t>
      </w:r>
      <w:proofErr w:type="spellStart"/>
      <w:r w:rsidRPr="003943D6">
        <w:rPr>
          <w:sz w:val="18"/>
          <w:szCs w:val="18"/>
        </w:rPr>
        <w:t>АГП</w:t>
      </w:r>
      <w:proofErr w:type="spellEnd"/>
      <w:r w:rsidRPr="003943D6">
        <w:rPr>
          <w:sz w:val="18"/>
          <w:szCs w:val="18"/>
        </w:rPr>
        <w:t xml:space="preserve"> Агириш (лица), специально уполномоченные на решение задач в области защиты населения и территорий от ЧС организаций, отдел по делам ГО и ЧС, </w:t>
      </w:r>
      <w:proofErr w:type="spellStart"/>
      <w:r w:rsidRPr="003943D6">
        <w:rPr>
          <w:sz w:val="18"/>
          <w:szCs w:val="18"/>
        </w:rPr>
        <w:t>АГП</w:t>
      </w:r>
      <w:proofErr w:type="spellEnd"/>
      <w:r w:rsidRPr="003943D6">
        <w:rPr>
          <w:sz w:val="18"/>
          <w:szCs w:val="18"/>
        </w:rPr>
        <w:t xml:space="preserve"> Агириш.</w:t>
      </w:r>
    </w:p>
    <w:p w:rsidR="003943D6" w:rsidRPr="003943D6" w:rsidRDefault="003943D6" w:rsidP="003943D6">
      <w:pPr>
        <w:ind w:firstLine="567"/>
        <w:jc w:val="both"/>
        <w:rPr>
          <w:sz w:val="18"/>
          <w:szCs w:val="18"/>
        </w:rPr>
      </w:pPr>
      <w:proofErr w:type="gramStart"/>
      <w:r w:rsidRPr="003943D6">
        <w:rPr>
          <w:sz w:val="18"/>
          <w:szCs w:val="18"/>
        </w:rPr>
        <w:t>Плановую</w:t>
      </w:r>
      <w:proofErr w:type="gramEnd"/>
      <w:r w:rsidRPr="003943D6">
        <w:rPr>
          <w:sz w:val="18"/>
          <w:szCs w:val="18"/>
        </w:rPr>
        <w:t xml:space="preserve"> информации представляют:</w:t>
      </w:r>
    </w:p>
    <w:p w:rsidR="003943D6" w:rsidRPr="003943D6" w:rsidRDefault="003943D6" w:rsidP="003943D6">
      <w:pPr>
        <w:ind w:firstLine="567"/>
        <w:jc w:val="both"/>
        <w:rPr>
          <w:sz w:val="18"/>
          <w:szCs w:val="18"/>
        </w:rPr>
      </w:pPr>
      <w:r w:rsidRPr="003943D6">
        <w:rPr>
          <w:sz w:val="18"/>
          <w:szCs w:val="18"/>
        </w:rPr>
        <w:t xml:space="preserve">организации – в отдел по делам ГО и ЧС, </w:t>
      </w:r>
      <w:proofErr w:type="spellStart"/>
      <w:r w:rsidRPr="003943D6">
        <w:rPr>
          <w:sz w:val="18"/>
          <w:szCs w:val="18"/>
        </w:rPr>
        <w:t>АГП</w:t>
      </w:r>
      <w:proofErr w:type="spellEnd"/>
      <w:r w:rsidRPr="003943D6">
        <w:rPr>
          <w:sz w:val="18"/>
          <w:szCs w:val="18"/>
        </w:rPr>
        <w:t xml:space="preserve"> Агириш, </w:t>
      </w:r>
      <w:proofErr w:type="spellStart"/>
      <w:r w:rsidRPr="003943D6">
        <w:rPr>
          <w:sz w:val="18"/>
          <w:szCs w:val="18"/>
        </w:rPr>
        <w:t>ЕДДС</w:t>
      </w:r>
      <w:proofErr w:type="spellEnd"/>
      <w:r w:rsidRPr="003943D6">
        <w:rPr>
          <w:sz w:val="18"/>
          <w:szCs w:val="18"/>
        </w:rPr>
        <w:t xml:space="preserve"> Советского района, а также в федеральный орган исполнительной власти, к сфере деятельности которого относится организация;</w:t>
      </w:r>
    </w:p>
    <w:p w:rsidR="003943D6" w:rsidRPr="003943D6" w:rsidRDefault="003943D6" w:rsidP="003943D6">
      <w:pPr>
        <w:ind w:firstLine="567"/>
        <w:jc w:val="both"/>
        <w:rPr>
          <w:sz w:val="18"/>
          <w:szCs w:val="18"/>
        </w:rPr>
      </w:pPr>
      <w:r w:rsidRPr="003943D6">
        <w:rPr>
          <w:sz w:val="18"/>
          <w:szCs w:val="18"/>
        </w:rPr>
        <w:t xml:space="preserve">отдел по делам ГО и ЧС, </w:t>
      </w:r>
      <w:proofErr w:type="spellStart"/>
      <w:r w:rsidRPr="003943D6">
        <w:rPr>
          <w:sz w:val="18"/>
          <w:szCs w:val="18"/>
        </w:rPr>
        <w:t>ЕДДС</w:t>
      </w:r>
      <w:proofErr w:type="spellEnd"/>
      <w:r w:rsidRPr="003943D6">
        <w:rPr>
          <w:sz w:val="18"/>
          <w:szCs w:val="18"/>
        </w:rPr>
        <w:t xml:space="preserve"> Советского района – в Департамент региональной безопасности Ханты-Мансийского автономного округа – Югры,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3943D6" w:rsidRPr="003943D6" w:rsidRDefault="003943D6" w:rsidP="003943D6">
      <w:pPr>
        <w:ind w:firstLine="567"/>
        <w:jc w:val="both"/>
        <w:rPr>
          <w:sz w:val="18"/>
          <w:szCs w:val="18"/>
        </w:rPr>
      </w:pPr>
      <w:r w:rsidRPr="003943D6">
        <w:rPr>
          <w:sz w:val="18"/>
          <w:szCs w:val="18"/>
        </w:rPr>
        <w:t>5. Передача сведений о прогнозируемой и возникшей ЧС, ее последствиях осуществляется немедленно по государственным, ведомственным или иным каналам и средствам связи.</w:t>
      </w:r>
    </w:p>
    <w:p w:rsidR="003943D6" w:rsidRPr="003943D6" w:rsidRDefault="003943D6" w:rsidP="003943D6">
      <w:pPr>
        <w:ind w:firstLine="567"/>
        <w:jc w:val="both"/>
        <w:rPr>
          <w:sz w:val="18"/>
          <w:szCs w:val="18"/>
        </w:rPr>
      </w:pPr>
      <w:r w:rsidRPr="003943D6">
        <w:rPr>
          <w:sz w:val="18"/>
          <w:szCs w:val="18"/>
        </w:rPr>
        <w:t xml:space="preserve">6. Информация передаётся за подписью должностных лиц, которым в установленном порядке определено право подписи сообщений (оповещений, уведомлений). Должностное лицо, подписавшее сообщение, несет ответственность за переданную информацию. При передаче срочных сообщений информация может быть подписана должностным лицом </w:t>
      </w:r>
      <w:proofErr w:type="spellStart"/>
      <w:r w:rsidRPr="003943D6">
        <w:rPr>
          <w:sz w:val="18"/>
          <w:szCs w:val="18"/>
        </w:rPr>
        <w:t>ДДС</w:t>
      </w:r>
      <w:proofErr w:type="spellEnd"/>
      <w:r w:rsidRPr="003943D6">
        <w:rPr>
          <w:sz w:val="18"/>
          <w:szCs w:val="18"/>
        </w:rPr>
        <w:t>, с последующим её подтверждением соответствующим лицом, имеющим право подписи.</w:t>
      </w:r>
    </w:p>
    <w:p w:rsidR="003943D6" w:rsidRPr="003943D6" w:rsidRDefault="003943D6" w:rsidP="003943D6">
      <w:pPr>
        <w:ind w:firstLine="567"/>
        <w:jc w:val="both"/>
        <w:rPr>
          <w:sz w:val="18"/>
          <w:szCs w:val="18"/>
        </w:rPr>
      </w:pPr>
      <w:r w:rsidRPr="003943D6">
        <w:rPr>
          <w:sz w:val="18"/>
          <w:szCs w:val="18"/>
        </w:rPr>
        <w:t xml:space="preserve">7. Отдел по делам ГО и ЧС, совместно с </w:t>
      </w:r>
      <w:proofErr w:type="spellStart"/>
      <w:r w:rsidRPr="003943D6">
        <w:rPr>
          <w:sz w:val="18"/>
          <w:szCs w:val="18"/>
        </w:rPr>
        <w:t>ЕДДС</w:t>
      </w:r>
      <w:proofErr w:type="spellEnd"/>
      <w:r w:rsidRPr="003943D6">
        <w:rPr>
          <w:sz w:val="18"/>
          <w:szCs w:val="18"/>
        </w:rPr>
        <w:t xml:space="preserve"> Советского района:</w:t>
      </w:r>
    </w:p>
    <w:p w:rsidR="003943D6" w:rsidRPr="003943D6" w:rsidRDefault="003943D6" w:rsidP="003943D6">
      <w:pPr>
        <w:ind w:firstLine="567"/>
        <w:jc w:val="both"/>
        <w:rPr>
          <w:sz w:val="18"/>
          <w:szCs w:val="18"/>
        </w:rPr>
      </w:pPr>
      <w:r w:rsidRPr="003943D6">
        <w:rPr>
          <w:sz w:val="18"/>
          <w:szCs w:val="18"/>
        </w:rPr>
        <w:t>7.1. Координируют работу по сбору и обмену информацией на территории городского поселения Агириш.</w:t>
      </w:r>
    </w:p>
    <w:p w:rsidR="003943D6" w:rsidRPr="003943D6" w:rsidRDefault="003943D6" w:rsidP="003943D6">
      <w:pPr>
        <w:ind w:firstLine="567"/>
        <w:jc w:val="both"/>
        <w:rPr>
          <w:sz w:val="18"/>
          <w:szCs w:val="18"/>
        </w:rPr>
      </w:pPr>
      <w:r w:rsidRPr="003943D6">
        <w:rPr>
          <w:sz w:val="18"/>
          <w:szCs w:val="18"/>
        </w:rPr>
        <w:t xml:space="preserve">7.2. Представляют главе городского поселения Агириш – председателю Комиссии по предупреждению и ликвидации чрезвычайных ситуаций и обеспечению пожарной безопасности при администрации городского поселения Агириш, сведения о прогнозируемых </w:t>
      </w:r>
      <w:r w:rsidRPr="003943D6">
        <w:rPr>
          <w:sz w:val="18"/>
          <w:szCs w:val="18"/>
        </w:rPr>
        <w:br/>
        <w:t>и возникших ЧС и их последствиях, о принимаемых мерах по их ликвидации.</w:t>
      </w:r>
    </w:p>
    <w:p w:rsidR="003943D6" w:rsidRPr="003943D6" w:rsidRDefault="003943D6" w:rsidP="003943D6">
      <w:pPr>
        <w:ind w:firstLine="567"/>
        <w:jc w:val="both"/>
        <w:rPr>
          <w:sz w:val="18"/>
          <w:szCs w:val="18"/>
        </w:rPr>
      </w:pPr>
      <w:r w:rsidRPr="003943D6">
        <w:rPr>
          <w:sz w:val="18"/>
          <w:szCs w:val="18"/>
        </w:rPr>
        <w:lastRenderedPageBreak/>
        <w:t xml:space="preserve">7.3. Ведут статистический учёт прогнозируемых и возникших на территории городского поселения Агириш ЧС в целях совершенствования системы их предупреждения </w:t>
      </w:r>
      <w:r w:rsidRPr="003943D6">
        <w:rPr>
          <w:sz w:val="18"/>
          <w:szCs w:val="18"/>
        </w:rPr>
        <w:br/>
        <w:t>и ликвидации.</w:t>
      </w:r>
    </w:p>
    <w:p w:rsidR="003943D6" w:rsidRPr="003943D6" w:rsidRDefault="003943D6" w:rsidP="003943D6">
      <w:pPr>
        <w:ind w:firstLine="567"/>
        <w:jc w:val="both"/>
        <w:rPr>
          <w:sz w:val="18"/>
          <w:szCs w:val="18"/>
        </w:rPr>
      </w:pPr>
      <w:r w:rsidRPr="003943D6">
        <w:rPr>
          <w:sz w:val="18"/>
          <w:szCs w:val="18"/>
        </w:rPr>
        <w:t xml:space="preserve">7.4. Осуществляют сбор и обобщение информации о состоянии защиты населения </w:t>
      </w:r>
      <w:r w:rsidRPr="003943D6">
        <w:rPr>
          <w:sz w:val="18"/>
          <w:szCs w:val="18"/>
        </w:rPr>
        <w:br/>
        <w:t xml:space="preserve">и территории городского поселения Агириш от ЧС для подготовки материалов в «Ежегодный государственный доклад о состоянии защиты населения и территорий Ханты-Мансийского автономного округа – Югры </w:t>
      </w:r>
      <w:proofErr w:type="gramStart"/>
      <w:r w:rsidRPr="003943D6">
        <w:rPr>
          <w:sz w:val="18"/>
          <w:szCs w:val="18"/>
        </w:rPr>
        <w:t>о</w:t>
      </w:r>
      <w:proofErr w:type="gramEnd"/>
      <w:r w:rsidRPr="003943D6">
        <w:rPr>
          <w:sz w:val="18"/>
          <w:szCs w:val="18"/>
        </w:rPr>
        <w:t xml:space="preserve"> чрезвычайных ситуаций природного и техногенного характера».»</w:t>
      </w:r>
    </w:p>
    <w:p w:rsidR="003943D6" w:rsidRPr="003943D6" w:rsidRDefault="003943D6" w:rsidP="003943D6">
      <w:pPr>
        <w:spacing w:before="100" w:beforeAutospacing="1" w:after="100" w:afterAutospacing="1"/>
        <w:jc w:val="center"/>
        <w:rPr>
          <w:sz w:val="22"/>
          <w:szCs w:val="22"/>
        </w:rPr>
      </w:pPr>
    </w:p>
    <w:p w:rsidR="003943D6" w:rsidRDefault="003943D6" w:rsidP="00DF4A51">
      <w:pPr>
        <w:widowControl w:val="0"/>
        <w:autoSpaceDE w:val="0"/>
        <w:autoSpaceDN w:val="0"/>
        <w:adjustRightInd w:val="0"/>
      </w:pPr>
      <w:bookmarkStart w:id="5" w:name="_GoBack"/>
      <w:bookmarkEnd w:id="5"/>
    </w:p>
    <w:p w:rsidR="003943D6" w:rsidRDefault="003943D6" w:rsidP="00DF4A51">
      <w:pPr>
        <w:widowControl w:val="0"/>
        <w:autoSpaceDE w:val="0"/>
        <w:autoSpaceDN w:val="0"/>
        <w:adjustRightInd w:val="0"/>
      </w:pPr>
    </w:p>
    <w:p w:rsidR="003943D6" w:rsidRPr="00DF4A51" w:rsidRDefault="003943D6" w:rsidP="00DF4A51">
      <w:pPr>
        <w:widowControl w:val="0"/>
        <w:autoSpaceDE w:val="0"/>
        <w:autoSpaceDN w:val="0"/>
        <w:adjustRightInd w:val="0"/>
      </w:pPr>
    </w:p>
    <w:p w:rsidR="00DF4A51" w:rsidRPr="00566B24" w:rsidRDefault="00DF4A51" w:rsidP="00566B24">
      <w:pPr>
        <w:widowControl w:val="0"/>
        <w:autoSpaceDE w:val="0"/>
        <w:autoSpaceDN w:val="0"/>
        <w:adjustRightInd w:val="0"/>
      </w:pPr>
    </w:p>
    <w:p w:rsidR="00874BA8" w:rsidRPr="00E266C4" w:rsidRDefault="00874BA8"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89" w:rsidRDefault="00BC6089">
      <w:r>
        <w:separator/>
      </w:r>
    </w:p>
  </w:endnote>
  <w:endnote w:type="continuationSeparator" w:id="0">
    <w:p w:rsidR="00BC6089" w:rsidRDefault="00BC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3943D6">
          <w:rPr>
            <w:noProof/>
          </w:rPr>
          <w:t>2</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89" w:rsidRDefault="00BC6089">
      <w:r>
        <w:separator/>
      </w:r>
    </w:p>
  </w:footnote>
  <w:footnote w:type="continuationSeparator" w:id="0">
    <w:p w:rsidR="00BC6089" w:rsidRDefault="00BC6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E84C59">
      <w:t xml:space="preserve">                    №53</w:t>
    </w:r>
    <w:r w:rsidR="00223BC7">
      <w:t>(88</w:t>
    </w:r>
    <w:r w:rsidR="00E84C59">
      <w:t>3)  10</w:t>
    </w:r>
    <w:r w:rsidR="00566B24">
      <w:t xml:space="preserve"> июня</w:t>
    </w:r>
    <w:r>
      <w:t xml:space="preserve">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5"/>
  </w:num>
  <w:num w:numId="4">
    <w:abstractNumId w:val="60"/>
  </w:num>
  <w:num w:numId="5">
    <w:abstractNumId w:val="28"/>
  </w:num>
  <w:num w:numId="6">
    <w:abstractNumId w:val="63"/>
  </w:num>
  <w:num w:numId="7">
    <w:abstractNumId w:val="38"/>
  </w:num>
  <w:num w:numId="8">
    <w:abstractNumId w:val="23"/>
  </w:num>
  <w:num w:numId="9">
    <w:abstractNumId w:val="54"/>
  </w:num>
  <w:num w:numId="10">
    <w:abstractNumId w:val="50"/>
  </w:num>
  <w:num w:numId="11">
    <w:abstractNumId w:val="51"/>
  </w:num>
  <w:num w:numId="12">
    <w:abstractNumId w:val="45"/>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1"/>
  </w:num>
  <w:num w:numId="18">
    <w:abstractNumId w:val="62"/>
  </w:num>
  <w:num w:numId="19">
    <w:abstractNumId w:val="44"/>
  </w:num>
  <w:num w:numId="20">
    <w:abstractNumId w:val="34"/>
  </w:num>
  <w:num w:numId="21">
    <w:abstractNumId w:val="52"/>
  </w:num>
  <w:num w:numId="22">
    <w:abstractNumId w:val="36"/>
  </w:num>
  <w:num w:numId="23">
    <w:abstractNumId w:val="30"/>
  </w:num>
  <w:num w:numId="24">
    <w:abstractNumId w:val="39"/>
  </w:num>
  <w:num w:numId="25">
    <w:abstractNumId w:val="57"/>
  </w:num>
  <w:num w:numId="26">
    <w:abstractNumId w:val="47"/>
  </w:num>
  <w:num w:numId="27">
    <w:abstractNumId w:val="35"/>
  </w:num>
  <w:num w:numId="28">
    <w:abstractNumId w:val="24"/>
  </w:num>
  <w:num w:numId="29">
    <w:abstractNumId w:val="40"/>
  </w:num>
  <w:num w:numId="30">
    <w:abstractNumId w:val="61"/>
  </w:num>
  <w:num w:numId="31">
    <w:abstractNumId w:val="48"/>
  </w:num>
  <w:num w:numId="32">
    <w:abstractNumId w:val="53"/>
  </w:num>
  <w:num w:numId="33">
    <w:abstractNumId w:val="27"/>
  </w:num>
  <w:num w:numId="34">
    <w:abstractNumId w:val="20"/>
  </w:num>
  <w:num w:numId="35">
    <w:abstractNumId w:val="58"/>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9"/>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F969-7C64-4F0B-B3C4-85C23D9B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5</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228</cp:revision>
  <cp:lastPrinted>2015-07-31T09:23:00Z</cp:lastPrinted>
  <dcterms:created xsi:type="dcterms:W3CDTF">2023-05-30T05:31:00Z</dcterms:created>
  <dcterms:modified xsi:type="dcterms:W3CDTF">2024-06-14T03:52:00Z</dcterms:modified>
</cp:coreProperties>
</file>