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F1" w:rsidRPr="00AB226F" w:rsidRDefault="005E5CF1" w:rsidP="005E5CF1">
      <w:pPr>
        <w:pStyle w:val="5"/>
        <w:widowControl w:val="0"/>
        <w:rPr>
          <w:szCs w:val="26"/>
        </w:rPr>
      </w:pPr>
      <w:r w:rsidRPr="00AB226F">
        <w:rPr>
          <w:bCs w:val="0"/>
          <w:szCs w:val="26"/>
        </w:rPr>
        <w:t>ИНФОРМАЦИОННАЯ КАРТА АУКЦИОНА</w:t>
      </w:r>
    </w:p>
    <w:tbl>
      <w:tblPr>
        <w:tblW w:w="102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682"/>
        <w:gridCol w:w="3240"/>
        <w:gridCol w:w="1465"/>
        <w:gridCol w:w="990"/>
        <w:gridCol w:w="1890"/>
        <w:gridCol w:w="1980"/>
      </w:tblGrid>
      <w:tr w:rsidR="005E5CF1" w:rsidRPr="000C0F81" w:rsidTr="0064764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spacing w:after="20"/>
              <w:rPr>
                <w:color w:val="000000"/>
              </w:rPr>
            </w:pPr>
            <w:r w:rsidRPr="000C0F81">
              <w:rPr>
                <w:color w:val="000000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rPr>
                <w:color w:val="000000"/>
              </w:rPr>
            </w:pPr>
            <w:r w:rsidRPr="000C0F81">
              <w:rPr>
                <w:color w:val="000000"/>
              </w:rPr>
              <w:t>Форма торгов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spacing w:after="20"/>
              <w:jc w:val="both"/>
            </w:pPr>
            <w:r w:rsidRPr="000C0F81">
              <w:t xml:space="preserve">Открытый аукцион на право заключения договора аренды муниципального имущества </w:t>
            </w:r>
            <w:r>
              <w:t>городского поселения Агириш</w:t>
            </w:r>
          </w:p>
        </w:tc>
      </w:tr>
      <w:tr w:rsidR="005E5CF1" w:rsidRPr="000C0F81" w:rsidTr="0064764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spacing w:after="20"/>
              <w:rPr>
                <w:color w:val="000000"/>
              </w:rPr>
            </w:pPr>
            <w:r w:rsidRPr="000C0F81">
              <w:rPr>
                <w:color w:val="000000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spacing w:after="20"/>
              <w:rPr>
                <w:color w:val="000000"/>
              </w:rPr>
            </w:pPr>
            <w:r w:rsidRPr="000C0F81">
              <w:rPr>
                <w:color w:val="000000"/>
              </w:rPr>
              <w:t>Сведения об организаторе торгов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spacing w:after="20"/>
              <w:jc w:val="both"/>
            </w:pPr>
          </w:p>
        </w:tc>
      </w:tr>
      <w:tr w:rsidR="005E5CF1" w:rsidRPr="000C0F81" w:rsidTr="0064764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spacing w:after="20"/>
              <w:rPr>
                <w:color w:val="000000"/>
              </w:rPr>
            </w:pPr>
            <w:r w:rsidRPr="000C0F81">
              <w:rPr>
                <w:color w:val="000000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spacing w:after="20"/>
              <w:rPr>
                <w:color w:val="000000"/>
              </w:rPr>
            </w:pPr>
            <w:r w:rsidRPr="000C0F81">
              <w:rPr>
                <w:color w:val="000000"/>
              </w:rPr>
              <w:t>наименование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spacing w:after="20"/>
              <w:jc w:val="both"/>
            </w:pPr>
            <w:r>
              <w:rPr>
                <w:color w:val="000000"/>
              </w:rPr>
              <w:t>а</w:t>
            </w:r>
            <w:r w:rsidRPr="000C0F81">
              <w:rPr>
                <w:color w:val="000000"/>
              </w:rPr>
              <w:t xml:space="preserve">дминистрация </w:t>
            </w:r>
            <w:r>
              <w:rPr>
                <w:color w:val="000000"/>
              </w:rPr>
              <w:t>городского поселения Агириш</w:t>
            </w:r>
          </w:p>
        </w:tc>
      </w:tr>
      <w:tr w:rsidR="005E5CF1" w:rsidRPr="000C0F81" w:rsidTr="0064764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spacing w:after="20"/>
              <w:rPr>
                <w:color w:val="000000"/>
              </w:rPr>
            </w:pPr>
            <w:r w:rsidRPr="000C0F81">
              <w:rPr>
                <w:color w:val="000000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spacing w:after="20"/>
              <w:rPr>
                <w:color w:val="000000"/>
              </w:rPr>
            </w:pPr>
            <w:r w:rsidRPr="000C0F81">
              <w:rPr>
                <w:color w:val="000000"/>
              </w:rPr>
              <w:t>место нахождения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4C0D9A" w:rsidRDefault="005E5CF1" w:rsidP="00647641">
            <w:pPr>
              <w:pStyle w:val="a4"/>
              <w:tabs>
                <w:tab w:val="left" w:pos="0"/>
              </w:tabs>
              <w:ind w:right="175"/>
              <w:jc w:val="both"/>
              <w:rPr>
                <w:sz w:val="24"/>
                <w:szCs w:val="24"/>
              </w:rPr>
            </w:pPr>
            <w:r w:rsidRPr="004C0D9A">
              <w:rPr>
                <w:sz w:val="24"/>
                <w:szCs w:val="24"/>
              </w:rPr>
              <w:t xml:space="preserve">628245, Тюменская область, Ханты-Мансийский автономный округ – Югра, Советский район, </w:t>
            </w:r>
            <w:proofErr w:type="gramStart"/>
            <w:r w:rsidRPr="004C0D9A">
              <w:rPr>
                <w:sz w:val="24"/>
                <w:szCs w:val="24"/>
              </w:rPr>
              <w:t>г</w:t>
            </w:r>
            <w:proofErr w:type="gramEnd"/>
            <w:r w:rsidRPr="004C0D9A">
              <w:rPr>
                <w:sz w:val="24"/>
                <w:szCs w:val="24"/>
              </w:rPr>
              <w:t>.п. Агириш, ул. Винницкая, д. 16</w:t>
            </w:r>
            <w:r>
              <w:rPr>
                <w:sz w:val="24"/>
                <w:szCs w:val="24"/>
              </w:rPr>
              <w:t>.</w:t>
            </w:r>
          </w:p>
        </w:tc>
      </w:tr>
      <w:tr w:rsidR="005E5CF1" w:rsidRPr="000C0F81" w:rsidTr="0064764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spacing w:after="20"/>
              <w:rPr>
                <w:color w:val="000000"/>
              </w:rPr>
            </w:pPr>
            <w:r w:rsidRPr="000C0F81">
              <w:rPr>
                <w:color w:val="000000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spacing w:after="20"/>
              <w:rPr>
                <w:color w:val="000000"/>
              </w:rPr>
            </w:pPr>
            <w:r w:rsidRPr="000C0F81">
              <w:rPr>
                <w:color w:val="000000"/>
              </w:rPr>
              <w:t>почтовый адрес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4C0D9A" w:rsidRDefault="005E5CF1" w:rsidP="00647641">
            <w:pPr>
              <w:pStyle w:val="a4"/>
              <w:tabs>
                <w:tab w:val="left" w:pos="0"/>
              </w:tabs>
              <w:ind w:right="175"/>
              <w:jc w:val="both"/>
              <w:rPr>
                <w:sz w:val="24"/>
                <w:szCs w:val="24"/>
              </w:rPr>
            </w:pPr>
            <w:r w:rsidRPr="004C0D9A">
              <w:rPr>
                <w:sz w:val="24"/>
                <w:szCs w:val="24"/>
              </w:rPr>
              <w:t xml:space="preserve">628245, Тюменская область, Ханты-Мансийский автономный округ – Югра, Советский район, </w:t>
            </w:r>
            <w:proofErr w:type="gramStart"/>
            <w:r w:rsidRPr="004C0D9A">
              <w:rPr>
                <w:sz w:val="24"/>
                <w:szCs w:val="24"/>
              </w:rPr>
              <w:t>г</w:t>
            </w:r>
            <w:proofErr w:type="gramEnd"/>
            <w:r w:rsidRPr="004C0D9A">
              <w:rPr>
                <w:sz w:val="24"/>
                <w:szCs w:val="24"/>
              </w:rPr>
              <w:t>.п. Агириш, ул. Винницкая, д. 16.</w:t>
            </w:r>
          </w:p>
        </w:tc>
      </w:tr>
      <w:tr w:rsidR="005E5CF1" w:rsidRPr="000C0F81" w:rsidTr="0064764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F1" w:rsidRPr="000C0F81" w:rsidRDefault="005E5CF1" w:rsidP="00647641">
            <w:pPr>
              <w:spacing w:after="20"/>
              <w:rPr>
                <w:color w:val="000000"/>
              </w:rPr>
            </w:pPr>
            <w:r w:rsidRPr="000C0F81">
              <w:rPr>
                <w:color w:val="000000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F1" w:rsidRPr="000C0F81" w:rsidRDefault="005E5CF1" w:rsidP="00647641">
            <w:pPr>
              <w:spacing w:after="20"/>
              <w:rPr>
                <w:color w:val="000000"/>
              </w:rPr>
            </w:pPr>
            <w:r w:rsidRPr="000C0F81">
              <w:rPr>
                <w:color w:val="000000"/>
              </w:rPr>
              <w:t>адрес электронной почты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F1" w:rsidRPr="004C0D9A" w:rsidRDefault="005E5CF1" w:rsidP="00647641">
            <w:pPr>
              <w:pStyle w:val="2"/>
              <w:ind w:firstLine="0"/>
              <w:rPr>
                <w:color w:val="auto"/>
                <w:sz w:val="24"/>
                <w:szCs w:val="24"/>
              </w:rPr>
            </w:pPr>
            <w:r w:rsidRPr="004C0D9A">
              <w:rPr>
                <w:bCs/>
                <w:color w:val="auto"/>
                <w:sz w:val="24"/>
                <w:szCs w:val="24"/>
              </w:rPr>
              <w:t>agirish@sovrnhmao.ru</w:t>
            </w:r>
          </w:p>
        </w:tc>
      </w:tr>
      <w:tr w:rsidR="005E5CF1" w:rsidRPr="000C0F81" w:rsidTr="0064764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F1" w:rsidRPr="000C0F81" w:rsidRDefault="005E5CF1" w:rsidP="00647641">
            <w:pPr>
              <w:spacing w:after="20"/>
              <w:rPr>
                <w:color w:val="000000"/>
              </w:rPr>
            </w:pPr>
            <w:r w:rsidRPr="000C0F81">
              <w:rPr>
                <w:color w:val="000000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F1" w:rsidRPr="000C0F81" w:rsidRDefault="005E5CF1" w:rsidP="00647641">
            <w:pPr>
              <w:spacing w:after="20"/>
              <w:rPr>
                <w:color w:val="000000"/>
              </w:rPr>
            </w:pPr>
            <w:r w:rsidRPr="000C0F81">
              <w:rPr>
                <w:color w:val="000000"/>
              </w:rPr>
              <w:t>номер контактного телефона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CF1" w:rsidRPr="009B56A9" w:rsidRDefault="005E5CF1" w:rsidP="0064764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0C0F81">
              <w:rPr>
                <w:sz w:val="24"/>
                <w:szCs w:val="24"/>
              </w:rPr>
              <w:t>8(</w:t>
            </w:r>
            <w:r>
              <w:rPr>
                <w:sz w:val="24"/>
                <w:szCs w:val="24"/>
                <w:lang w:val="en-US"/>
              </w:rPr>
              <w:t>3467</w:t>
            </w:r>
            <w:r>
              <w:rPr>
                <w:sz w:val="24"/>
                <w:szCs w:val="24"/>
              </w:rPr>
              <w:t>5</w:t>
            </w:r>
            <w:r w:rsidRPr="000C0F8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41-2-33, 41-0-09</w:t>
            </w:r>
          </w:p>
        </w:tc>
      </w:tr>
      <w:tr w:rsidR="005E5CF1" w:rsidRPr="000C0F81" w:rsidTr="00647641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rPr>
                <w:color w:val="000000"/>
              </w:rPr>
            </w:pPr>
            <w:r w:rsidRPr="000C0F81">
              <w:rPr>
                <w:color w:val="000000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jc w:val="center"/>
              <w:rPr>
                <w:color w:val="000000"/>
              </w:rPr>
            </w:pPr>
            <w:r w:rsidRPr="000C0F81">
              <w:rPr>
                <w:color w:val="000000"/>
              </w:rPr>
              <w:t>Место расположения, описание, технические характеристики муниципального имущества</w:t>
            </w:r>
          </w:p>
          <w:p w:rsidR="005E5CF1" w:rsidRPr="000C0F81" w:rsidRDefault="005E5CF1" w:rsidP="00647641">
            <w:pPr>
              <w:jc w:val="center"/>
              <w:rPr>
                <w:color w:val="000000"/>
              </w:rPr>
            </w:pPr>
            <w:r w:rsidRPr="000C0F81">
              <w:rPr>
                <w:color w:val="000000"/>
              </w:rPr>
              <w:t>(в т.ч. площадь)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jc w:val="center"/>
              <w:rPr>
                <w:color w:val="000000"/>
              </w:rPr>
            </w:pPr>
            <w:r w:rsidRPr="000C0F81">
              <w:rPr>
                <w:color w:val="000000"/>
              </w:rPr>
              <w:t>Целевое</w:t>
            </w:r>
          </w:p>
          <w:p w:rsidR="005E5CF1" w:rsidRPr="000C0F81" w:rsidRDefault="005E5CF1" w:rsidP="00647641">
            <w:pPr>
              <w:jc w:val="center"/>
            </w:pPr>
            <w:r w:rsidRPr="000C0F81">
              <w:rPr>
                <w:color w:val="000000"/>
              </w:rPr>
              <w:t xml:space="preserve">назначение </w:t>
            </w:r>
            <w:proofErr w:type="spellStart"/>
            <w:proofErr w:type="gramStart"/>
            <w:r w:rsidRPr="000C0F81">
              <w:rPr>
                <w:color w:val="000000"/>
              </w:rPr>
              <w:t>муници-пального</w:t>
            </w:r>
            <w:proofErr w:type="spellEnd"/>
            <w:proofErr w:type="gramEnd"/>
            <w:r w:rsidRPr="000C0F81">
              <w:rPr>
                <w:color w:val="000000"/>
              </w:rPr>
              <w:t xml:space="preserve"> имущества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jc w:val="center"/>
              <w:rPr>
                <w:color w:val="000000"/>
              </w:rPr>
            </w:pPr>
            <w:r w:rsidRPr="000C0F81">
              <w:rPr>
                <w:color w:val="000000"/>
              </w:rPr>
              <w:t>Срок,</w:t>
            </w:r>
          </w:p>
          <w:p w:rsidR="005E5CF1" w:rsidRPr="000C0F81" w:rsidRDefault="005E5CF1" w:rsidP="00647641">
            <w:pPr>
              <w:jc w:val="center"/>
              <w:rPr>
                <w:color w:val="000000"/>
              </w:rPr>
            </w:pPr>
            <w:r w:rsidRPr="000C0F81">
              <w:rPr>
                <w:color w:val="000000"/>
              </w:rPr>
              <w:t>на который заключается договор аренды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jc w:val="center"/>
            </w:pPr>
            <w:r w:rsidRPr="008A622A">
              <w:rPr>
                <w:bCs/>
              </w:rPr>
              <w:t xml:space="preserve">Начальная (минимальная) цена </w:t>
            </w:r>
            <w:r>
              <w:rPr>
                <w:bCs/>
              </w:rPr>
              <w:t>еже</w:t>
            </w:r>
            <w:r w:rsidRPr="008A622A">
              <w:rPr>
                <w:bCs/>
              </w:rPr>
              <w:t>месячной арендной платы (лота)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jc w:val="center"/>
            </w:pPr>
            <w:r w:rsidRPr="000C0F81">
              <w:rPr>
                <w:color w:val="000000"/>
              </w:rPr>
              <w:t xml:space="preserve">Шаг аукциона 5% </w:t>
            </w:r>
          </w:p>
          <w:p w:rsidR="005E5CF1" w:rsidRPr="000C0F81" w:rsidRDefault="005E5CF1" w:rsidP="00647641">
            <w:pPr>
              <w:jc w:val="center"/>
            </w:pPr>
            <w:r w:rsidRPr="000C0F81">
              <w:t>(руб.)</w:t>
            </w:r>
          </w:p>
        </w:tc>
      </w:tr>
      <w:tr w:rsidR="005E5CF1" w:rsidRPr="00544B2F" w:rsidTr="00647641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544B2F" w:rsidRDefault="005E5CF1" w:rsidP="00647641">
            <w:pPr>
              <w:jc w:val="center"/>
            </w:pPr>
            <w:r>
              <w:t>3.1</w:t>
            </w:r>
            <w:r w:rsidRPr="00544B2F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544B2F" w:rsidRDefault="005E5CF1" w:rsidP="00647641">
            <w:pPr>
              <w:autoSpaceDE w:val="0"/>
              <w:autoSpaceDN w:val="0"/>
              <w:adjustRightInd w:val="0"/>
              <w:ind w:hanging="9"/>
              <w:jc w:val="both"/>
              <w:rPr>
                <w:rFonts w:eastAsia="Calibri"/>
                <w:lang w:eastAsia="en-US"/>
              </w:rPr>
            </w:pPr>
            <w:r>
              <w:rPr>
                <w:b/>
              </w:rPr>
              <w:t>Лот № 1</w:t>
            </w:r>
            <w:r w:rsidRPr="00544B2F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544B2F">
              <w:rPr>
                <w:b/>
              </w:rPr>
              <w:t xml:space="preserve"> </w:t>
            </w:r>
            <w:r>
              <w:t xml:space="preserve">нежилое помещение на первом этаже в здании, общей площадью 43,5 кв.м., расположенное по адресу: </w:t>
            </w:r>
            <w:proofErr w:type="gramStart"/>
            <w:r>
              <w:t>г</w:t>
            </w:r>
            <w:proofErr w:type="gramEnd"/>
            <w:r>
              <w:t>.п. Агириш, ул. Винницкая, д.16а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544B2F" w:rsidRDefault="005E5CF1" w:rsidP="00647641">
            <w:pPr>
              <w:jc w:val="center"/>
            </w:pPr>
            <w:r>
              <w:t>Целевое назначение муниципального имущества – под служебное помещение.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544B2F" w:rsidRDefault="005E5CF1" w:rsidP="00647641">
            <w:pPr>
              <w:jc w:val="center"/>
            </w:pPr>
            <w:r>
              <w:t>11 месяцев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D7D92" w:rsidRDefault="005E5CF1" w:rsidP="00647641">
            <w:pPr>
              <w:jc w:val="center"/>
            </w:pPr>
            <w:r>
              <w:t>11 430,00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D7D92" w:rsidRDefault="005E5CF1" w:rsidP="00647641">
            <w:pPr>
              <w:jc w:val="center"/>
            </w:pPr>
            <w:r>
              <w:t>571,50</w:t>
            </w:r>
          </w:p>
        </w:tc>
      </w:tr>
      <w:tr w:rsidR="005E5CF1" w:rsidRPr="00544B2F" w:rsidTr="00647641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CF1" w:rsidRDefault="005E5CF1" w:rsidP="00647641">
            <w:pPr>
              <w:jc w:val="center"/>
            </w:pPr>
            <w:r>
              <w:t>3.2.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Default="005E5CF1" w:rsidP="00647641">
            <w:pPr>
              <w:autoSpaceDE w:val="0"/>
              <w:autoSpaceDN w:val="0"/>
              <w:adjustRightInd w:val="0"/>
              <w:ind w:hanging="9"/>
              <w:jc w:val="both"/>
              <w:rPr>
                <w:b/>
              </w:rPr>
            </w:pPr>
            <w:r w:rsidRPr="00544B2F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  <w:r w:rsidRPr="00544B2F">
              <w:t xml:space="preserve"> </w:t>
            </w:r>
            <w:r>
              <w:t>–</w:t>
            </w:r>
            <w:r w:rsidRPr="00544B2F">
              <w:t xml:space="preserve"> </w:t>
            </w:r>
            <w:r>
              <w:t xml:space="preserve">нежилое помещение на первом этаже в двухэтажном кирпичном здании, общей площадью 62,7 кв.м., расположенное по адресу: </w:t>
            </w:r>
            <w:proofErr w:type="gramStart"/>
            <w:r>
              <w:t>г</w:t>
            </w:r>
            <w:proofErr w:type="gramEnd"/>
            <w:r>
              <w:t>.п. Агириш, ул. Дзержинского, д. 16 (помещения № 24, 25, 26, 27, 28, 29, 30, 31, 32).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Default="005E5CF1" w:rsidP="00647641">
            <w:pPr>
              <w:jc w:val="center"/>
            </w:pPr>
            <w:r>
              <w:t>Целевое назначение муниципального имущества – под служебное помещение.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Default="005E5CF1" w:rsidP="00647641">
            <w:pPr>
              <w:jc w:val="center"/>
            </w:pPr>
            <w:r>
              <w:t>11 месяцев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D7D92" w:rsidRDefault="005E5CF1" w:rsidP="00647641">
            <w:pPr>
              <w:jc w:val="center"/>
            </w:pPr>
            <w:r>
              <w:t>24 610,00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Default="005E5CF1" w:rsidP="00647641">
            <w:pPr>
              <w:jc w:val="center"/>
            </w:pPr>
            <w:r>
              <w:t>1230,50</w:t>
            </w:r>
          </w:p>
        </w:tc>
      </w:tr>
      <w:tr w:rsidR="005E5CF1" w:rsidRPr="000C0F81" w:rsidTr="0064764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spacing w:after="20"/>
              <w:jc w:val="center"/>
              <w:rPr>
                <w:color w:val="000000"/>
              </w:rPr>
            </w:pPr>
            <w:r w:rsidRPr="000C0F81">
              <w:rPr>
                <w:color w:val="000000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suppressAutoHyphens/>
              <w:spacing w:after="20"/>
              <w:rPr>
                <w:color w:val="000000"/>
              </w:rPr>
            </w:pPr>
            <w:r w:rsidRPr="000C0F81">
              <w:rPr>
                <w:color w:val="000000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5312DF" w:rsidRDefault="005E5CF1" w:rsidP="00647641">
            <w:pPr>
              <w:suppressAutoHyphens/>
              <w:spacing w:after="20"/>
              <w:jc w:val="both"/>
            </w:pPr>
            <w:r w:rsidRPr="005312DF">
              <w:rPr>
                <w:bCs/>
                <w:color w:val="000000"/>
              </w:rPr>
              <w:t>Планировка имущества должна соответствовать техническому паспорту на здание, в котором находится имущество. Электропроводка должна быть в удовлетворительном техническом состоянии, исправна. Имущество должно быть свободным от установленного арендатором</w:t>
            </w:r>
            <w:r w:rsidRPr="005312DF">
              <w:rPr>
                <w:b/>
                <w:color w:val="000000"/>
              </w:rPr>
              <w:t xml:space="preserve"> </w:t>
            </w:r>
            <w:r w:rsidRPr="005312DF">
              <w:rPr>
                <w:bCs/>
                <w:color w:val="000000"/>
              </w:rPr>
              <w:t>оборудования, мебели.</w:t>
            </w:r>
          </w:p>
        </w:tc>
      </w:tr>
      <w:tr w:rsidR="005E5CF1" w:rsidRPr="000C0F81" w:rsidTr="00647641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jc w:val="center"/>
              <w:rPr>
                <w:color w:val="000000"/>
              </w:rPr>
            </w:pPr>
            <w:r w:rsidRPr="000C0F81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  <w:color w:val="000000"/>
              </w:rPr>
            </w:pPr>
            <w:r w:rsidRPr="000C0F81">
              <w:rPr>
                <w:bCs/>
                <w:color w:val="000000"/>
              </w:rPr>
              <w:t>Место, дата и время рассмотрения заявок на участие в аукционе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4D75A4" w:rsidRDefault="005E5CF1" w:rsidP="00647641">
            <w:r>
              <w:rPr>
                <w:b/>
                <w:bCs/>
              </w:rPr>
              <w:t>20</w:t>
            </w:r>
            <w:r w:rsidRPr="004E67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января</w:t>
            </w:r>
            <w:r w:rsidRPr="004E6739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  <w:r w:rsidRPr="004E6739">
              <w:rPr>
                <w:b/>
                <w:bCs/>
              </w:rPr>
              <w:t xml:space="preserve"> года в 1</w:t>
            </w:r>
            <w:r>
              <w:rPr>
                <w:b/>
                <w:bCs/>
              </w:rPr>
              <w:t>2</w:t>
            </w:r>
            <w:r w:rsidRPr="004E6739">
              <w:rPr>
                <w:b/>
                <w:bCs/>
              </w:rPr>
              <w:t>.00</w:t>
            </w:r>
            <w:r w:rsidRPr="004D75A4">
              <w:rPr>
                <w:b/>
                <w:bCs/>
              </w:rPr>
              <w:t xml:space="preserve"> </w:t>
            </w:r>
            <w:r w:rsidRPr="004D75A4">
              <w:rPr>
                <w:bCs/>
              </w:rPr>
              <w:t>(время</w:t>
            </w:r>
            <w:r w:rsidRPr="004D75A4">
              <w:rPr>
                <w:bCs/>
                <w:color w:val="000000"/>
              </w:rPr>
              <w:t xml:space="preserve"> местное) по адресу: </w:t>
            </w:r>
            <w:r w:rsidRPr="002C7BAA">
              <w:t>62824</w:t>
            </w:r>
            <w:r>
              <w:t>5</w:t>
            </w:r>
            <w:r w:rsidRPr="002C7BAA">
              <w:t>, Тюменская область, Ханты-Мансийский автономный округ - Югра, Советский</w:t>
            </w:r>
            <w:r>
              <w:t xml:space="preserve"> район</w:t>
            </w:r>
            <w:r w:rsidRPr="002C7BAA">
              <w:t>,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.п. Агириш,</w:t>
            </w:r>
            <w:r w:rsidRPr="002C7BAA">
              <w:t xml:space="preserve"> ул</w:t>
            </w:r>
            <w:proofErr w:type="gramStart"/>
            <w:r w:rsidRPr="002C7BAA">
              <w:t>.</w:t>
            </w:r>
            <w:r>
              <w:t>В</w:t>
            </w:r>
            <w:proofErr w:type="gramEnd"/>
            <w:r>
              <w:t>инницкая,</w:t>
            </w:r>
            <w:r w:rsidRPr="002C7BAA">
              <w:t xml:space="preserve"> д. 1</w:t>
            </w:r>
            <w:r>
              <w:t>6.</w:t>
            </w:r>
          </w:p>
        </w:tc>
      </w:tr>
      <w:tr w:rsidR="005E5CF1" w:rsidRPr="000C0F81" w:rsidTr="0064764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jc w:val="center"/>
              <w:rPr>
                <w:color w:val="000000"/>
              </w:rPr>
            </w:pPr>
            <w:r w:rsidRPr="000C0F81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suppressAutoHyphens/>
              <w:spacing w:after="30"/>
              <w:rPr>
                <w:color w:val="000000"/>
              </w:rPr>
            </w:pPr>
            <w:r w:rsidRPr="000C0F81">
              <w:rPr>
                <w:bCs/>
                <w:color w:val="000000"/>
              </w:rPr>
              <w:t xml:space="preserve">Место, дата и время </w:t>
            </w:r>
            <w:r w:rsidRPr="000C0F81">
              <w:rPr>
                <w:bCs/>
                <w:color w:val="000000"/>
              </w:rPr>
              <w:lastRenderedPageBreak/>
              <w:t>проведения аукциона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4D75A4" w:rsidRDefault="005E5CF1" w:rsidP="00647641">
            <w:pPr>
              <w:suppressAutoHyphens/>
              <w:jc w:val="both"/>
              <w:rPr>
                <w:b/>
                <w:bCs/>
              </w:rPr>
            </w:pPr>
            <w:r w:rsidRPr="004E6739">
              <w:rPr>
                <w:b/>
                <w:bCs/>
              </w:rPr>
              <w:lastRenderedPageBreak/>
              <w:t>2</w:t>
            </w:r>
            <w:r>
              <w:rPr>
                <w:b/>
                <w:bCs/>
              </w:rPr>
              <w:t>0 января</w:t>
            </w:r>
            <w:r w:rsidRPr="004E6739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  <w:r w:rsidRPr="004E6739">
              <w:rPr>
                <w:b/>
                <w:bCs/>
              </w:rPr>
              <w:t xml:space="preserve"> года</w:t>
            </w:r>
            <w:r w:rsidRPr="004D75A4">
              <w:rPr>
                <w:b/>
                <w:bCs/>
              </w:rPr>
              <w:t xml:space="preserve"> </w:t>
            </w:r>
            <w:r w:rsidRPr="004D75A4">
              <w:rPr>
                <w:bCs/>
                <w:color w:val="000000"/>
              </w:rPr>
              <w:t xml:space="preserve">по адресу: </w:t>
            </w:r>
            <w:r w:rsidRPr="002C7BAA">
              <w:t>62824</w:t>
            </w:r>
            <w:r>
              <w:t>5</w:t>
            </w:r>
            <w:r w:rsidRPr="002C7BAA">
              <w:t xml:space="preserve">, Тюменская область, </w:t>
            </w:r>
            <w:r w:rsidRPr="002C7BAA">
              <w:lastRenderedPageBreak/>
              <w:t>Ханты-Мансийский автономный округ - Югра, Советский</w:t>
            </w:r>
            <w:r>
              <w:t xml:space="preserve"> район</w:t>
            </w:r>
            <w:r w:rsidRPr="002C7BAA">
              <w:t>,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.п. Агириш,</w:t>
            </w:r>
            <w:r w:rsidRPr="002C7BAA">
              <w:t xml:space="preserve"> ул</w:t>
            </w:r>
            <w:proofErr w:type="gramStart"/>
            <w:r w:rsidRPr="002C7BAA">
              <w:t>.</w:t>
            </w:r>
            <w:r>
              <w:t>В</w:t>
            </w:r>
            <w:proofErr w:type="gramEnd"/>
            <w:r>
              <w:t>инницкая,</w:t>
            </w:r>
            <w:r w:rsidRPr="002C7BAA">
              <w:t xml:space="preserve"> д. 1</w:t>
            </w:r>
            <w:r>
              <w:t>6</w:t>
            </w:r>
            <w:r w:rsidRPr="004D75A4">
              <w:t>:</w:t>
            </w:r>
          </w:p>
          <w:p w:rsidR="005E5CF1" w:rsidRDefault="005E5CF1" w:rsidP="00647641">
            <w:pPr>
              <w:suppressAutoHyphens/>
              <w:jc w:val="both"/>
              <w:rPr>
                <w:bCs/>
                <w:color w:val="000000"/>
              </w:rPr>
            </w:pPr>
            <w:r w:rsidRPr="004D75A4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 xml:space="preserve"> 1 - в 14</w:t>
            </w:r>
            <w:r w:rsidRPr="004D75A4">
              <w:rPr>
                <w:b/>
                <w:bCs/>
              </w:rPr>
              <w:t>.</w:t>
            </w:r>
            <w:r>
              <w:rPr>
                <w:b/>
                <w:bCs/>
              </w:rPr>
              <w:t>30</w:t>
            </w:r>
            <w:r w:rsidRPr="004D75A4">
              <w:rPr>
                <w:bCs/>
              </w:rPr>
              <w:t xml:space="preserve"> (время местное</w:t>
            </w:r>
            <w:r w:rsidRPr="004D75A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;</w:t>
            </w:r>
          </w:p>
          <w:p w:rsidR="005E5CF1" w:rsidRPr="004D75A4" w:rsidRDefault="005E5CF1" w:rsidP="00647641">
            <w:pPr>
              <w:suppressAutoHyphens/>
              <w:jc w:val="both"/>
              <w:rPr>
                <w:bCs/>
                <w:color w:val="000000"/>
              </w:rPr>
            </w:pPr>
            <w:r w:rsidRPr="004D75A4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 xml:space="preserve"> 2 - в 14</w:t>
            </w:r>
            <w:r w:rsidRPr="004D75A4">
              <w:rPr>
                <w:b/>
                <w:bCs/>
              </w:rPr>
              <w:t>.</w:t>
            </w:r>
            <w:r>
              <w:rPr>
                <w:b/>
                <w:bCs/>
              </w:rPr>
              <w:t>45</w:t>
            </w:r>
            <w:r w:rsidRPr="004D75A4">
              <w:rPr>
                <w:bCs/>
              </w:rPr>
              <w:t xml:space="preserve"> (время местное</w:t>
            </w:r>
            <w:r w:rsidRPr="004D75A4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</w:tc>
      </w:tr>
      <w:tr w:rsidR="005E5CF1" w:rsidRPr="000C0F81" w:rsidTr="0064764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jc w:val="center"/>
              <w:rPr>
                <w:color w:val="000000"/>
              </w:rPr>
            </w:pPr>
            <w:r w:rsidRPr="000C0F81">
              <w:rPr>
                <w:color w:val="000000"/>
              </w:rPr>
              <w:lastRenderedPageBreak/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suppressAutoHyphens/>
              <w:spacing w:after="60"/>
              <w:rPr>
                <w:color w:val="000000"/>
              </w:rPr>
            </w:pPr>
            <w:r w:rsidRPr="000C0F81">
              <w:rPr>
                <w:bCs/>
                <w:color w:val="000000"/>
              </w:rPr>
              <w:t>Электронный адрес официального сайта в сети Интернет, на котором размещена документация об аукционе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912F8C" w:rsidRDefault="005E5CF1" w:rsidP="00647641">
            <w:pPr>
              <w:suppressAutoHyphens/>
              <w:jc w:val="both"/>
              <w:rPr>
                <w:b/>
              </w:rPr>
            </w:pPr>
            <w:hyperlink r:id="rId5" w:history="1">
              <w:r w:rsidRPr="00912F8C">
                <w:rPr>
                  <w:rStyle w:val="a3"/>
                  <w:b/>
                  <w:lang w:val="en-US"/>
                </w:rPr>
                <w:t>http</w:t>
              </w:r>
              <w:r w:rsidRPr="00912F8C">
                <w:rPr>
                  <w:rStyle w:val="a3"/>
                  <w:b/>
                </w:rPr>
                <w:t>://</w:t>
              </w:r>
              <w:proofErr w:type="spellStart"/>
              <w:r w:rsidRPr="00912F8C">
                <w:rPr>
                  <w:rStyle w:val="a3"/>
                  <w:b/>
                  <w:lang w:val="en-US"/>
                </w:rPr>
                <w:t>torgi</w:t>
              </w:r>
              <w:proofErr w:type="spellEnd"/>
              <w:r w:rsidRPr="00912F8C">
                <w:rPr>
                  <w:rStyle w:val="a3"/>
                  <w:b/>
                </w:rPr>
                <w:t>.</w:t>
              </w:r>
              <w:proofErr w:type="spellStart"/>
              <w:r w:rsidRPr="00912F8C">
                <w:rPr>
                  <w:rStyle w:val="a3"/>
                  <w:b/>
                  <w:lang w:val="en-US"/>
                </w:rPr>
                <w:t>gov</w:t>
              </w:r>
              <w:proofErr w:type="spellEnd"/>
              <w:r w:rsidRPr="00912F8C">
                <w:rPr>
                  <w:rStyle w:val="a3"/>
                  <w:b/>
                </w:rPr>
                <w:t>.</w:t>
              </w:r>
              <w:r w:rsidRPr="00912F8C">
                <w:rPr>
                  <w:rStyle w:val="a3"/>
                  <w:b/>
                  <w:lang w:val="en-US"/>
                </w:rPr>
                <w:t>ru</w:t>
              </w:r>
            </w:hyperlink>
          </w:p>
          <w:p w:rsidR="005E5CF1" w:rsidRPr="00183E2B" w:rsidRDefault="005E5CF1" w:rsidP="00647641">
            <w:pPr>
              <w:suppressAutoHyphens/>
              <w:jc w:val="both"/>
            </w:pPr>
            <w:r w:rsidRPr="00912F8C">
              <w:rPr>
                <w:b/>
                <w:color w:val="000000"/>
                <w:lang w:val="en-US"/>
              </w:rPr>
              <w:t>https</w:t>
            </w:r>
            <w:r w:rsidRPr="005E5CF1">
              <w:rPr>
                <w:b/>
                <w:color w:val="000000"/>
              </w:rPr>
              <w:t>://</w:t>
            </w:r>
            <w:r w:rsidRPr="00912F8C">
              <w:rPr>
                <w:b/>
                <w:color w:val="000000"/>
                <w:lang w:val="en-US"/>
              </w:rPr>
              <w:t>agirish</w:t>
            </w:r>
            <w:r w:rsidRPr="005E5CF1">
              <w:rPr>
                <w:b/>
                <w:color w:val="000000"/>
              </w:rPr>
              <w:t>.</w:t>
            </w:r>
            <w:proofErr w:type="spellStart"/>
            <w:r w:rsidRPr="00912F8C">
              <w:rPr>
                <w:b/>
                <w:color w:val="000000"/>
                <w:lang w:val="en-US"/>
              </w:rPr>
              <w:t>sovrnhmao</w:t>
            </w:r>
            <w:proofErr w:type="spellEnd"/>
            <w:r w:rsidRPr="005E5CF1">
              <w:rPr>
                <w:b/>
                <w:color w:val="000000"/>
              </w:rPr>
              <w:t>.</w:t>
            </w:r>
            <w:r w:rsidRPr="00912F8C">
              <w:rPr>
                <w:b/>
                <w:color w:val="000000"/>
                <w:lang w:val="en-US"/>
              </w:rPr>
              <w:t>ru</w:t>
            </w:r>
            <w:r w:rsidRPr="005E5CF1">
              <w:rPr>
                <w:b/>
                <w:color w:val="000000"/>
              </w:rPr>
              <w:t>/</w:t>
            </w:r>
          </w:p>
        </w:tc>
      </w:tr>
      <w:tr w:rsidR="005E5CF1" w:rsidRPr="000C0F81" w:rsidTr="0064764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jc w:val="center"/>
            </w:pPr>
            <w:r w:rsidRPr="000C0F81"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tabs>
                <w:tab w:val="left" w:pos="9356"/>
              </w:tabs>
              <w:autoSpaceDE w:val="0"/>
              <w:autoSpaceDN w:val="0"/>
              <w:adjustRightInd w:val="0"/>
              <w:ind w:left="-36" w:right="-1"/>
              <w:rPr>
                <w:bCs/>
                <w:color w:val="000000"/>
              </w:rPr>
            </w:pPr>
            <w:r w:rsidRPr="000C0F81">
              <w:rPr>
                <w:bCs/>
                <w:color w:val="000000"/>
              </w:rPr>
              <w:t>Размер платы  за предоставление аукционной документации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jc w:val="both"/>
            </w:pPr>
            <w:r w:rsidRPr="000C0F81">
              <w:t xml:space="preserve">Документация </w:t>
            </w:r>
            <w:r w:rsidRPr="000C0F81">
              <w:rPr>
                <w:color w:val="000000"/>
              </w:rPr>
              <w:t>об аукционе</w:t>
            </w:r>
            <w:r w:rsidRPr="000C0F81">
              <w:t xml:space="preserve"> предоставляется без взим</w:t>
            </w:r>
            <w:r w:rsidRPr="000C0F81">
              <w:t>а</w:t>
            </w:r>
            <w:r w:rsidRPr="000C0F81">
              <w:t>ния платы.</w:t>
            </w:r>
          </w:p>
        </w:tc>
      </w:tr>
      <w:tr w:rsidR="005E5CF1" w:rsidRPr="000C0F81" w:rsidTr="0064764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jc w:val="center"/>
              <w:rPr>
                <w:color w:val="000000"/>
              </w:rPr>
            </w:pPr>
            <w:r w:rsidRPr="000C0F81">
              <w:rPr>
                <w:color w:val="000000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  <w:color w:val="000000"/>
              </w:rPr>
            </w:pPr>
            <w:r w:rsidRPr="000C0F81">
              <w:rPr>
                <w:bCs/>
                <w:color w:val="000000"/>
              </w:rPr>
              <w:t>Порядок и место предоставления документации об аукционе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jc w:val="both"/>
            </w:pPr>
            <w:r w:rsidRPr="000C0F81">
              <w:t xml:space="preserve">Документация </w:t>
            </w:r>
            <w:r w:rsidRPr="000C0F81">
              <w:rPr>
                <w:color w:val="000000"/>
              </w:rPr>
              <w:t xml:space="preserve">об аукционе, в том числе в форме электронного документа, </w:t>
            </w:r>
            <w:r w:rsidRPr="000C0F81">
              <w:t>предоставляется на основании поданного в письменной форме заявления л</w:t>
            </w:r>
            <w:r w:rsidRPr="000C0F81">
              <w:t>ю</w:t>
            </w:r>
            <w:r w:rsidRPr="000C0F81">
              <w:t>бого заинтересованного лица в течение двух рабочих дней со дня получения соответствующего письменного заявл</w:t>
            </w:r>
            <w:r w:rsidRPr="000C0F81">
              <w:t>е</w:t>
            </w:r>
            <w:r w:rsidRPr="000C0F81">
              <w:t xml:space="preserve">ния. </w:t>
            </w:r>
          </w:p>
          <w:p w:rsidR="005E5CF1" w:rsidRPr="000C0F81" w:rsidRDefault="005E5CF1" w:rsidP="00647641">
            <w:pPr>
              <w:ind w:right="-36"/>
              <w:jc w:val="both"/>
            </w:pPr>
            <w:r w:rsidRPr="000C0F81">
              <w:t xml:space="preserve">Документация </w:t>
            </w:r>
            <w:r w:rsidRPr="000C0F81">
              <w:rPr>
                <w:color w:val="000000"/>
              </w:rPr>
              <w:t>об аукционе</w:t>
            </w:r>
            <w:r w:rsidRPr="000C0F81">
              <w:t xml:space="preserve"> предоставляется по адресу: </w:t>
            </w:r>
            <w:r>
              <w:br/>
            </w:r>
            <w:proofErr w:type="gramStart"/>
            <w:r w:rsidRPr="0040564E">
              <w:t>г</w:t>
            </w:r>
            <w:proofErr w:type="gramEnd"/>
            <w:r w:rsidRPr="0040564E">
              <w:t>.п. Агириш, ул. Винницкая, д. 16, часы работы ежедневно с 9.00 ч. до 17.00 ч., обеденный перерыв с 13.00 ч. до 14.00 ч., выходные дни суббота и воскресенье</w:t>
            </w:r>
            <w:r>
              <w:t>.</w:t>
            </w:r>
          </w:p>
        </w:tc>
      </w:tr>
      <w:tr w:rsidR="005E5CF1" w:rsidRPr="000C0F81" w:rsidTr="0064764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jc w:val="center"/>
            </w:pPr>
            <w:r w:rsidRPr="000C0F81"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0C0F81">
              <w:rPr>
                <w:b w:val="0"/>
                <w:bCs/>
                <w:color w:val="000000"/>
                <w:sz w:val="24"/>
                <w:szCs w:val="24"/>
                <w:lang w:eastAsia="ru-RU"/>
              </w:rPr>
              <w:t xml:space="preserve">Порядок пересмотра цены договора в сторону увеличения 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9D2B2B" w:rsidRDefault="005E5CF1" w:rsidP="00647641">
            <w:pPr>
              <w:jc w:val="both"/>
              <w:rPr>
                <w:color w:val="000000"/>
              </w:rPr>
            </w:pPr>
            <w:r w:rsidRPr="009D2B2B">
              <w:rPr>
                <w:color w:val="000000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5E5CF1" w:rsidRPr="009D2B2B" w:rsidRDefault="005E5CF1" w:rsidP="00647641">
            <w:pPr>
              <w:jc w:val="both"/>
              <w:rPr>
                <w:color w:val="000000"/>
              </w:rPr>
            </w:pPr>
            <w:r w:rsidRPr="009D2B2B">
              <w:rPr>
                <w:color w:val="000000"/>
              </w:rPr>
              <w:t xml:space="preserve"> - при изменении нормативных правовых актов Российской Федерации, определяющих исчисление арендной платы, порядок и условия её внесения,</w:t>
            </w:r>
          </w:p>
          <w:p w:rsidR="005E5CF1" w:rsidRPr="009D2B2B" w:rsidRDefault="005E5CF1" w:rsidP="00647641">
            <w:pPr>
              <w:jc w:val="both"/>
              <w:rPr>
                <w:color w:val="000000"/>
              </w:rPr>
            </w:pPr>
            <w:r w:rsidRPr="009D2B2B">
              <w:rPr>
                <w:color w:val="000000"/>
              </w:rPr>
              <w:t xml:space="preserve"> - при изменении рыночно</w:t>
            </w:r>
            <w:r>
              <w:rPr>
                <w:color w:val="000000"/>
              </w:rPr>
              <w:t>й</w:t>
            </w:r>
            <w:r w:rsidRPr="009D2B2B">
              <w:rPr>
                <w:color w:val="000000"/>
              </w:rPr>
              <w:t xml:space="preserve"> обоснованной величины арендной платы. </w:t>
            </w:r>
          </w:p>
          <w:p w:rsidR="005E5CF1" w:rsidRPr="009D2B2B" w:rsidRDefault="005E5CF1" w:rsidP="00647641">
            <w:pPr>
              <w:suppressAutoHyphens/>
              <w:jc w:val="both"/>
            </w:pPr>
            <w:r w:rsidRPr="009D2B2B">
              <w:rPr>
                <w:color w:val="000000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  <w:p w:rsidR="005E5CF1" w:rsidRPr="000C0F81" w:rsidRDefault="005E5CF1" w:rsidP="00647641">
            <w:pPr>
              <w:suppressAutoHyphens/>
              <w:jc w:val="both"/>
            </w:pPr>
            <w:r w:rsidRPr="009D2B2B">
              <w:t>Цена заключенного договора не может быть пересмотрена сторонами в сторону уменьшения.</w:t>
            </w:r>
          </w:p>
        </w:tc>
      </w:tr>
      <w:tr w:rsidR="005E5CF1" w:rsidRPr="000C0F81" w:rsidTr="0064764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jc w:val="center"/>
            </w:pPr>
            <w:r w:rsidRPr="000C0F81">
              <w:t>11</w:t>
            </w:r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0C0F81">
              <w:rPr>
                <w:b w:val="0"/>
                <w:color w:val="000000"/>
                <w:sz w:val="24"/>
                <w:szCs w:val="24"/>
              </w:rPr>
              <w:t>Порядок и сроки оплаты по договору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F0071A" w:rsidRDefault="005E5CF1" w:rsidP="00647641">
            <w:pPr>
              <w:jc w:val="both"/>
              <w:rPr>
                <w:color w:val="000000"/>
              </w:rPr>
            </w:pPr>
            <w:r w:rsidRPr="000C0F81">
              <w:rPr>
                <w:color w:val="000000"/>
              </w:rPr>
              <w:t xml:space="preserve">Арендатор обязан вносить арендную плату </w:t>
            </w:r>
            <w:r w:rsidRPr="003E2006">
              <w:rPr>
                <w:b/>
              </w:rPr>
              <w:t xml:space="preserve">ежемесячно </w:t>
            </w:r>
            <w:r>
              <w:rPr>
                <w:b/>
              </w:rPr>
              <w:t>не позднее 10 числа</w:t>
            </w:r>
            <w:r w:rsidRPr="003E2006">
              <w:rPr>
                <w:b/>
              </w:rPr>
              <w:t xml:space="preserve"> месяца следующего за отчетным месяцем,</w:t>
            </w:r>
            <w:r w:rsidRPr="003E2006">
              <w:t xml:space="preserve"> путем перечисл</w:t>
            </w:r>
            <w:r w:rsidRPr="00DE07F6">
              <w:t xml:space="preserve">ения суммы на расчетный </w:t>
            </w:r>
            <w:r w:rsidRPr="00556DA8">
              <w:t>счет</w:t>
            </w:r>
            <w:r w:rsidRPr="00556DA8">
              <w:rPr>
                <w:color w:val="000000"/>
              </w:rPr>
              <w:t xml:space="preserve"> на основании Договора аренды. </w:t>
            </w:r>
            <w:r w:rsidRPr="000C0F81">
              <w:t xml:space="preserve"> </w:t>
            </w:r>
          </w:p>
        </w:tc>
      </w:tr>
      <w:tr w:rsidR="005E5CF1" w:rsidRPr="000C0F81" w:rsidTr="0064764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jc w:val="center"/>
            </w:pPr>
            <w:r w:rsidRPr="000C0F81">
              <w:t>12</w:t>
            </w:r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rPr>
                <w:bCs/>
                <w:color w:val="000000"/>
              </w:rPr>
            </w:pPr>
            <w:r w:rsidRPr="000C0F81">
              <w:rPr>
                <w:bCs/>
                <w:color w:val="000000"/>
              </w:rPr>
              <w:t xml:space="preserve">Место подачи заявок на участие в аукционе, в том числе, подаваемых в форме электронного документа 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pStyle w:val="a4"/>
              <w:tabs>
                <w:tab w:val="left" w:pos="0"/>
              </w:tabs>
              <w:ind w:right="175"/>
              <w:rPr>
                <w:sz w:val="24"/>
                <w:szCs w:val="24"/>
              </w:rPr>
            </w:pPr>
            <w:r w:rsidRPr="000C0F81">
              <w:rPr>
                <w:color w:val="000000"/>
                <w:sz w:val="24"/>
                <w:szCs w:val="24"/>
              </w:rPr>
              <w:t xml:space="preserve">Заявки на участие в аукционе подаются </w:t>
            </w:r>
            <w:r w:rsidRPr="000C0F81">
              <w:rPr>
                <w:sz w:val="24"/>
                <w:szCs w:val="24"/>
              </w:rPr>
              <w:t xml:space="preserve">по адресу: </w:t>
            </w:r>
            <w:r>
              <w:br/>
            </w:r>
            <w:proofErr w:type="gramStart"/>
            <w:r w:rsidRPr="00F0071A">
              <w:rPr>
                <w:sz w:val="24"/>
                <w:szCs w:val="24"/>
              </w:rPr>
              <w:t>г</w:t>
            </w:r>
            <w:proofErr w:type="gramEnd"/>
            <w:r w:rsidRPr="00F0071A">
              <w:rPr>
                <w:sz w:val="24"/>
                <w:szCs w:val="24"/>
              </w:rPr>
              <w:t>.п. Агириш, ул. Винницкая, д. 16, часы работы ежедневно с 9.00 ч. до 17.00 ч., обеденный перерыв с 13.00 ч. до 14.00 ч., выходные дни суббота и воскресенье (время м</w:t>
            </w:r>
            <w:r w:rsidRPr="00F0071A">
              <w:rPr>
                <w:sz w:val="24"/>
                <w:szCs w:val="24"/>
              </w:rPr>
              <w:t>е</w:t>
            </w:r>
            <w:r w:rsidRPr="00F0071A">
              <w:rPr>
                <w:sz w:val="24"/>
                <w:szCs w:val="24"/>
              </w:rPr>
              <w:t>стное).</w:t>
            </w:r>
            <w:r w:rsidRPr="000C0F81">
              <w:t xml:space="preserve"> </w:t>
            </w:r>
          </w:p>
        </w:tc>
      </w:tr>
      <w:tr w:rsidR="005E5CF1" w:rsidRPr="000C0F81" w:rsidTr="0064764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jc w:val="center"/>
            </w:pPr>
            <w:r w:rsidRPr="000C0F81">
              <w:t>13</w:t>
            </w:r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0F81">
              <w:rPr>
                <w:bCs/>
                <w:color w:val="000000"/>
              </w:rPr>
              <w:t xml:space="preserve">Дата и время начала срока подачи заявок на участие в аукционе. 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A8472F" w:rsidRDefault="005E5CF1" w:rsidP="00647641">
            <w:pPr>
              <w:jc w:val="both"/>
            </w:pPr>
            <w:r w:rsidRPr="00A8472F">
              <w:t xml:space="preserve">Дата и время начала подачи заявок на участие в аукционе: </w:t>
            </w:r>
            <w:r w:rsidRPr="00A8472F">
              <w:rPr>
                <w:b/>
              </w:rPr>
              <w:t xml:space="preserve">  </w:t>
            </w:r>
            <w:r>
              <w:rPr>
                <w:b/>
              </w:rPr>
              <w:t>22</w:t>
            </w:r>
            <w:r w:rsidRPr="000D7D92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Pr="000D7D92">
              <w:rPr>
                <w:b/>
              </w:rPr>
              <w:t xml:space="preserve"> 2022 года с 09.00.</w:t>
            </w:r>
          </w:p>
        </w:tc>
      </w:tr>
      <w:tr w:rsidR="005E5CF1" w:rsidRPr="000C0F81" w:rsidTr="0064764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/>
          <w:p w:rsidR="005E5CF1" w:rsidRPr="000C0F81" w:rsidRDefault="005E5CF1" w:rsidP="00647641">
            <w:pPr>
              <w:jc w:val="center"/>
            </w:pPr>
            <w:r w:rsidRPr="000C0F81">
              <w:t>14</w:t>
            </w:r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5E5CF1" w:rsidRPr="000C0F81" w:rsidRDefault="005E5CF1" w:rsidP="0064764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C0F81">
              <w:rPr>
                <w:bCs/>
                <w:color w:val="000000"/>
              </w:rPr>
              <w:t xml:space="preserve">Дата и время окончания срока подачи заявок на участие в аукционе. </w:t>
            </w:r>
          </w:p>
          <w:p w:rsidR="005E5CF1" w:rsidRPr="000C0F81" w:rsidRDefault="005E5CF1" w:rsidP="0064764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Default="005E5CF1" w:rsidP="00647641">
            <w:pPr>
              <w:autoSpaceDE w:val="0"/>
              <w:autoSpaceDN w:val="0"/>
              <w:adjustRightInd w:val="0"/>
              <w:jc w:val="both"/>
            </w:pPr>
          </w:p>
          <w:p w:rsidR="005E5CF1" w:rsidRPr="00A8472F" w:rsidRDefault="005E5CF1" w:rsidP="00647641">
            <w:pPr>
              <w:autoSpaceDE w:val="0"/>
              <w:autoSpaceDN w:val="0"/>
              <w:adjustRightInd w:val="0"/>
              <w:jc w:val="both"/>
              <w:rPr>
                <w:color w:val="FF6600"/>
              </w:rPr>
            </w:pPr>
            <w:r w:rsidRPr="00A8472F">
              <w:t>Дата и время окончания подачи заявок на участие в аукционе</w:t>
            </w:r>
            <w:r w:rsidRPr="00A8472F">
              <w:rPr>
                <w:b/>
              </w:rPr>
              <w:t xml:space="preserve">: </w:t>
            </w:r>
            <w:r w:rsidRPr="000D7D92">
              <w:rPr>
                <w:b/>
              </w:rPr>
              <w:t>2</w:t>
            </w:r>
            <w:r>
              <w:rPr>
                <w:b/>
              </w:rPr>
              <w:t>0</w:t>
            </w:r>
            <w:r w:rsidRPr="000D7D92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Pr="000D7D92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0D7D92">
              <w:rPr>
                <w:b/>
              </w:rPr>
              <w:t xml:space="preserve"> г</w:t>
            </w:r>
            <w:r w:rsidRPr="000D7D92">
              <w:rPr>
                <w:b/>
              </w:rPr>
              <w:t>о</w:t>
            </w:r>
            <w:r>
              <w:rPr>
                <w:b/>
              </w:rPr>
              <w:t>да в 10</w:t>
            </w:r>
            <w:r w:rsidRPr="000D7D92">
              <w:rPr>
                <w:b/>
              </w:rPr>
              <w:t>.00.</w:t>
            </w:r>
          </w:p>
        </w:tc>
      </w:tr>
      <w:tr w:rsidR="005E5CF1" w:rsidRPr="000C0F81" w:rsidTr="0064764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jc w:val="center"/>
            </w:pPr>
            <w:r w:rsidRPr="000C0F81">
              <w:t>15</w:t>
            </w:r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autoSpaceDE w:val="0"/>
              <w:autoSpaceDN w:val="0"/>
              <w:adjustRightInd w:val="0"/>
              <w:ind w:left="-36" w:right="-146" w:firstLine="3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0C0F81">
              <w:rPr>
                <w:bCs/>
                <w:color w:val="000000"/>
              </w:rPr>
              <w:t>редоставлени</w:t>
            </w:r>
            <w:r>
              <w:rPr>
                <w:bCs/>
                <w:color w:val="000000"/>
              </w:rPr>
              <w:t>е</w:t>
            </w:r>
            <w:r w:rsidRPr="000C0F81">
              <w:rPr>
                <w:bCs/>
                <w:color w:val="000000"/>
              </w:rPr>
              <w:t xml:space="preserve"> участникам </w:t>
            </w:r>
            <w:r w:rsidRPr="000C0F81">
              <w:rPr>
                <w:bCs/>
                <w:color w:val="000000"/>
              </w:rPr>
              <w:lastRenderedPageBreak/>
              <w:t xml:space="preserve">аукциона разъяснений положений документации об аукционе 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A8472F" w:rsidRDefault="005E5CF1" w:rsidP="00647641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A8472F">
              <w:rPr>
                <w:b w:val="0"/>
                <w:sz w:val="24"/>
                <w:szCs w:val="24"/>
              </w:rPr>
              <w:lastRenderedPageBreak/>
              <w:t xml:space="preserve">Заявки на разъяснение положений документации об </w:t>
            </w:r>
            <w:r w:rsidRPr="00A8472F">
              <w:rPr>
                <w:b w:val="0"/>
                <w:sz w:val="24"/>
                <w:szCs w:val="24"/>
              </w:rPr>
              <w:lastRenderedPageBreak/>
              <w:t xml:space="preserve">аукционе принимаются </w:t>
            </w:r>
            <w:r w:rsidRPr="000D7D9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22</w:t>
            </w:r>
            <w:r w:rsidRPr="000D7D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0D7D92">
              <w:rPr>
                <w:sz w:val="24"/>
                <w:szCs w:val="24"/>
              </w:rPr>
              <w:t xml:space="preserve"> 2022 года с 09.00 до </w:t>
            </w:r>
            <w:r>
              <w:rPr>
                <w:sz w:val="24"/>
                <w:szCs w:val="24"/>
              </w:rPr>
              <w:br/>
              <w:t>20</w:t>
            </w:r>
            <w:r w:rsidRPr="000D7D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 w:rsidRPr="000D7D92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 года до 10</w:t>
            </w:r>
            <w:r w:rsidRPr="000D7D92">
              <w:rPr>
                <w:sz w:val="24"/>
                <w:szCs w:val="24"/>
              </w:rPr>
              <w:t>.00.</w:t>
            </w:r>
          </w:p>
        </w:tc>
      </w:tr>
      <w:tr w:rsidR="005E5CF1" w:rsidRPr="000C0F81" w:rsidTr="0064764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jc w:val="center"/>
            </w:pPr>
            <w:r w:rsidRPr="000C0F81">
              <w:lastRenderedPageBreak/>
              <w:t>16</w:t>
            </w:r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5C08DC" w:rsidRDefault="005E5CF1" w:rsidP="0064764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5C08DC">
              <w:rPr>
                <w:b w:val="0"/>
                <w:bCs/>
                <w:color w:val="000000"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5C08DC" w:rsidRDefault="005E5CF1" w:rsidP="006476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08DC">
              <w:rPr>
                <w:color w:val="000000"/>
              </w:rPr>
              <w:t>Шаг аукциона установлен в размере пяти процентов начальной цены договора</w:t>
            </w:r>
            <w:r>
              <w:rPr>
                <w:color w:val="000000"/>
              </w:rPr>
              <w:t xml:space="preserve"> (цены лота)</w:t>
            </w:r>
            <w:r w:rsidRPr="005C08DC">
              <w:rPr>
                <w:color w:val="000000"/>
              </w:rPr>
              <w:t xml:space="preserve">. </w:t>
            </w:r>
            <w:r w:rsidRPr="005C08DC">
              <w:t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снижает "шаг аукциона" на 0,5 процента начальной (минимальной) цены договора, но не ниже 0,5 процента начальной (минимальной) цены договора.</w:t>
            </w:r>
          </w:p>
        </w:tc>
      </w:tr>
      <w:tr w:rsidR="005E5CF1" w:rsidRPr="000C0F81" w:rsidTr="0064764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jc w:val="center"/>
            </w:pPr>
            <w:r w:rsidRPr="000C0F81">
              <w:t>17</w:t>
            </w:r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BD719C" w:rsidRDefault="005E5CF1" w:rsidP="0064764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BD719C">
              <w:rPr>
                <w:b w:val="0"/>
                <w:bCs/>
                <w:sz w:val="24"/>
                <w:szCs w:val="24"/>
                <w:lang w:eastAsia="ru-RU"/>
              </w:rPr>
              <w:t>График проведения осмотра имущества, права на которое передаются по договору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F0071A" w:rsidRDefault="005E5CF1" w:rsidP="00647641">
            <w:pPr>
              <w:pStyle w:val="3"/>
              <w:spacing w:before="0" w:after="0"/>
              <w:jc w:val="both"/>
              <w:rPr>
                <w:color w:val="auto"/>
                <w:sz w:val="24"/>
                <w:szCs w:val="24"/>
              </w:rPr>
            </w:pPr>
            <w:r w:rsidRPr="00F0071A">
              <w:rPr>
                <w:bCs/>
                <w:sz w:val="24"/>
                <w:szCs w:val="24"/>
              </w:rPr>
              <w:t>Осмотр муниципального имущества проводится каждый четверг с 16 ч. 00 мин.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0071A">
              <w:rPr>
                <w:bCs/>
                <w:sz w:val="24"/>
                <w:szCs w:val="24"/>
              </w:rPr>
              <w:t>до 17 ч.00 мин. По вопросу осмотра необходимо обращаться в Администрацию городского поселения Агириш, тел.: 4-10-09.</w:t>
            </w:r>
          </w:p>
        </w:tc>
      </w:tr>
      <w:tr w:rsidR="005E5CF1" w:rsidRPr="000C0F81" w:rsidTr="0064764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jc w:val="center"/>
            </w:pPr>
            <w:r w:rsidRPr="000C0F81">
              <w:t>18</w:t>
            </w:r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pStyle w:val="1"/>
              <w:numPr>
                <w:ilvl w:val="0"/>
                <w:numId w:val="0"/>
              </w:numPr>
              <w:ind w:left="-36" w:right="-146"/>
              <w:jc w:val="left"/>
              <w:rPr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0C0F81">
              <w:rPr>
                <w:b w:val="0"/>
                <w:bCs/>
                <w:color w:val="000000"/>
                <w:sz w:val="24"/>
                <w:szCs w:val="24"/>
                <w:lang w:eastAsia="ru-RU"/>
              </w:rPr>
              <w:t xml:space="preserve">Срок, в течение которого победитель аукциона должен подписать проект  договора </w:t>
            </w:r>
          </w:p>
          <w:p w:rsidR="005E5CF1" w:rsidRPr="000C0F81" w:rsidRDefault="005E5CF1" w:rsidP="00647641">
            <w:pPr>
              <w:pStyle w:val="1"/>
              <w:numPr>
                <w:ilvl w:val="0"/>
                <w:numId w:val="0"/>
              </w:numPr>
              <w:ind w:left="-36" w:right="-146"/>
              <w:jc w:val="left"/>
              <w:rPr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0C0F81">
              <w:rPr>
                <w:b w:val="0"/>
                <w:bCs/>
                <w:color w:val="000000"/>
                <w:sz w:val="24"/>
                <w:szCs w:val="24"/>
                <w:lang w:eastAsia="ru-RU"/>
              </w:rPr>
              <w:t>аренды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907C0D" w:rsidRDefault="005E5CF1" w:rsidP="00647641">
            <w:pPr>
              <w:autoSpaceDE w:val="0"/>
              <w:autoSpaceDN w:val="0"/>
              <w:adjustRightInd w:val="0"/>
              <w:jc w:val="both"/>
            </w:pPr>
            <w:r w:rsidRPr="00D126A2">
              <w:t>Срок подписания победителем аукциона договора - не ранее 10 дней со дня размещения</w:t>
            </w:r>
            <w:r w:rsidRPr="00907C0D">
              <w:t xml:space="preserve"> на официальном сайте протокола аукциона.</w:t>
            </w:r>
          </w:p>
        </w:tc>
      </w:tr>
      <w:tr w:rsidR="005E5CF1" w:rsidRPr="000C0F81" w:rsidTr="0064764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jc w:val="center"/>
            </w:pPr>
            <w:r w:rsidRPr="000C0F81">
              <w:t>19</w:t>
            </w:r>
            <w: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B5103C" w:rsidRDefault="005E5CF1" w:rsidP="0064764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B5103C">
              <w:rPr>
                <w:b w:val="0"/>
                <w:bCs/>
                <w:color w:val="000000"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A8472F" w:rsidRDefault="005E5CF1" w:rsidP="006476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472F">
              <w:rPr>
                <w:color w:val="000000"/>
              </w:rPr>
              <w:t xml:space="preserve">Организатор аукциона вправе отказаться от проведения аукциона не позднее, чем </w:t>
            </w:r>
            <w:r>
              <w:rPr>
                <w:b/>
                <w:color w:val="000000"/>
              </w:rPr>
              <w:t>13</w:t>
            </w:r>
            <w:r w:rsidRPr="000D7D9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января</w:t>
            </w:r>
            <w:r w:rsidRPr="000D7D92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0D7D92">
              <w:rPr>
                <w:b/>
              </w:rPr>
              <w:t xml:space="preserve"> года.</w:t>
            </w:r>
          </w:p>
        </w:tc>
      </w:tr>
      <w:tr w:rsidR="005E5CF1" w:rsidRPr="000C0F81" w:rsidTr="00647641">
        <w:tblPrEx>
          <w:tblCellMar>
            <w:top w:w="0" w:type="dxa"/>
            <w:bottom w:w="0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jc w:val="center"/>
            </w:pPr>
            <w:r w:rsidRPr="000C0F81">
              <w:t>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F1" w:rsidRPr="000C0F81" w:rsidRDefault="005E5CF1" w:rsidP="0064764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color w:val="000000"/>
                <w:sz w:val="24"/>
                <w:szCs w:val="24"/>
                <w:lang w:eastAsia="ru-RU"/>
              </w:rPr>
            </w:pPr>
            <w:r w:rsidRPr="000C0F81">
              <w:rPr>
                <w:b w:val="0"/>
                <w:bCs/>
                <w:color w:val="000000"/>
                <w:sz w:val="24"/>
                <w:szCs w:val="24"/>
                <w:lang w:eastAsia="ru-RU"/>
              </w:rPr>
              <w:t>Требование о внесении задатка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1" w:rsidRDefault="005E5CF1" w:rsidP="00647641">
            <w:pPr>
              <w:jc w:val="both"/>
              <w:rPr>
                <w:bCs/>
              </w:rPr>
            </w:pPr>
            <w:r w:rsidRPr="006C2980">
              <w:rPr>
                <w:bCs/>
              </w:rPr>
              <w:t>Внесение задатка для участия в аукционе является обязательным.</w:t>
            </w:r>
            <w:r>
              <w:rPr>
                <w:bCs/>
              </w:rPr>
              <w:t xml:space="preserve"> </w:t>
            </w:r>
          </w:p>
          <w:p w:rsidR="005E5CF1" w:rsidRDefault="005E5CF1" w:rsidP="00647641">
            <w:pPr>
              <w:jc w:val="both"/>
              <w:rPr>
                <w:bCs/>
              </w:rPr>
            </w:pPr>
            <w:r>
              <w:rPr>
                <w:bCs/>
              </w:rPr>
              <w:t>Размер задатка:</w:t>
            </w:r>
          </w:p>
          <w:p w:rsidR="005E5CF1" w:rsidRDefault="005E5CF1" w:rsidP="00647641">
            <w:pPr>
              <w:jc w:val="both"/>
              <w:rPr>
                <w:bCs/>
              </w:rPr>
            </w:pPr>
            <w:r>
              <w:rPr>
                <w:bCs/>
              </w:rPr>
              <w:t>Лот № 1 – 2 286 (две тысячи двести восемьдесят шесть) рублей 00 копеек.</w:t>
            </w:r>
          </w:p>
          <w:p w:rsidR="005E5CF1" w:rsidRDefault="005E5CF1" w:rsidP="00647641">
            <w:pPr>
              <w:jc w:val="both"/>
              <w:rPr>
                <w:bCs/>
              </w:rPr>
            </w:pPr>
            <w:r>
              <w:rPr>
                <w:bCs/>
              </w:rPr>
              <w:t>Лот № 2 – 4 922 (четыре тысячи девятьсот двадцать два) рубля 00 копеек.</w:t>
            </w:r>
          </w:p>
          <w:p w:rsidR="005E5CF1" w:rsidRPr="00ED3FE1" w:rsidRDefault="005E5CF1" w:rsidP="00647641">
            <w:pPr>
              <w:autoSpaceDE w:val="0"/>
              <w:autoSpaceDN w:val="0"/>
              <w:adjustRightInd w:val="0"/>
              <w:jc w:val="both"/>
            </w:pPr>
            <w:r w:rsidRPr="00ED3FE1">
              <w:t xml:space="preserve">Реквизиты для перечисления задатка: </w:t>
            </w:r>
          </w:p>
          <w:p w:rsidR="005E5CF1" w:rsidRPr="000B3599" w:rsidRDefault="005E5CF1" w:rsidP="00647641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B61FF5">
              <w:t>Получатель:</w:t>
            </w:r>
            <w:r>
              <w:t xml:space="preserve"> </w:t>
            </w:r>
            <w:r>
              <w:br/>
            </w:r>
            <w:r w:rsidRPr="000B3599">
              <w:rPr>
                <w:bCs/>
              </w:rPr>
              <w:t>Администрация городского поселения Агириш</w:t>
            </w:r>
          </w:p>
          <w:p w:rsidR="005E5CF1" w:rsidRPr="000B3599" w:rsidRDefault="005E5CF1" w:rsidP="00647641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0B3599">
              <w:t xml:space="preserve">ИНН 8622012077  КПП 861501001  </w:t>
            </w:r>
          </w:p>
          <w:p w:rsidR="005E5CF1" w:rsidRPr="000B3599" w:rsidRDefault="005E5CF1" w:rsidP="00647641">
            <w:pPr>
              <w:spacing w:after="60"/>
              <w:jc w:val="both"/>
            </w:pPr>
            <w:r w:rsidRPr="000B3599">
              <w:t>Банковские реквизиты:</w:t>
            </w:r>
            <w:r w:rsidRPr="000B3599">
              <w:tab/>
            </w:r>
            <w:r w:rsidRPr="000B3599">
              <w:tab/>
            </w:r>
            <w:r w:rsidRPr="000B3599">
              <w:tab/>
            </w:r>
            <w:r w:rsidRPr="000B3599">
              <w:tab/>
            </w:r>
          </w:p>
          <w:p w:rsidR="005E5CF1" w:rsidRPr="000B3599" w:rsidRDefault="005E5CF1" w:rsidP="00647641">
            <w:pPr>
              <w:spacing w:after="60"/>
              <w:contextualSpacing/>
            </w:pPr>
            <w:r w:rsidRPr="000B3599">
              <w:t>РКЦ  ХАНТЫ-МАНСИЙСК //УФК по Ханты-Мансийскому автономному округу-Югре г</w:t>
            </w:r>
            <w:proofErr w:type="gramStart"/>
            <w:r w:rsidRPr="000B3599">
              <w:t>.Х</w:t>
            </w:r>
            <w:proofErr w:type="gramEnd"/>
            <w:r w:rsidRPr="000B3599">
              <w:t>анты-Мансийск</w:t>
            </w:r>
          </w:p>
          <w:p w:rsidR="005E5CF1" w:rsidRPr="000B3599" w:rsidRDefault="005E5CF1" w:rsidP="00647641">
            <w:pPr>
              <w:spacing w:after="60"/>
              <w:contextualSpacing/>
            </w:pPr>
            <w:r w:rsidRPr="000B3599">
              <w:t>УФК по Ханты-Мансийскому автономному  ок</w:t>
            </w:r>
            <w:r>
              <w:t>ругу – Югре (АГП Агириш  л.сч.05</w:t>
            </w:r>
            <w:r w:rsidRPr="000B3599">
              <w:t>873030020)</w:t>
            </w:r>
            <w:r w:rsidRPr="000B3599">
              <w:tab/>
            </w:r>
          </w:p>
          <w:p w:rsidR="005E5CF1" w:rsidRPr="000B3599" w:rsidRDefault="005E5CF1" w:rsidP="00647641">
            <w:pPr>
              <w:spacing w:after="60"/>
              <w:contextualSpacing/>
            </w:pPr>
            <w:r w:rsidRPr="000B3599">
              <w:t>к/с 40102810245370000007</w:t>
            </w:r>
          </w:p>
          <w:p w:rsidR="005E5CF1" w:rsidRPr="000B3599" w:rsidRDefault="005E5CF1" w:rsidP="00647641">
            <w:pPr>
              <w:spacing w:after="60"/>
              <w:contextualSpacing/>
            </w:pPr>
            <w:proofErr w:type="spellStart"/>
            <w:proofErr w:type="gramStart"/>
            <w:r w:rsidRPr="000B3599">
              <w:t>р</w:t>
            </w:r>
            <w:proofErr w:type="spellEnd"/>
            <w:proofErr w:type="gramEnd"/>
            <w:r w:rsidRPr="000B3599">
              <w:t xml:space="preserve">/с </w:t>
            </w:r>
            <w:r>
              <w:t>03232643718241528700</w:t>
            </w:r>
            <w:r w:rsidRPr="000B3599">
              <w:tab/>
            </w:r>
            <w:r w:rsidRPr="000B3599">
              <w:tab/>
            </w:r>
            <w:r w:rsidRPr="000B3599">
              <w:tab/>
            </w:r>
          </w:p>
          <w:p w:rsidR="005E5CF1" w:rsidRPr="000C0F81" w:rsidRDefault="005E5CF1" w:rsidP="00647641">
            <w:pPr>
              <w:jc w:val="both"/>
              <w:rPr>
                <w:color w:val="000000"/>
              </w:rPr>
            </w:pPr>
            <w:r w:rsidRPr="000B3599">
              <w:t xml:space="preserve">БИК 007162163 </w:t>
            </w:r>
          </w:p>
        </w:tc>
      </w:tr>
    </w:tbl>
    <w:p w:rsidR="005E5CF1" w:rsidRDefault="005E5CF1" w:rsidP="005E5CF1">
      <w:pPr>
        <w:rPr>
          <w:b/>
          <w:sz w:val="22"/>
          <w:szCs w:val="28"/>
        </w:rPr>
      </w:pPr>
    </w:p>
    <w:p w:rsidR="00D3562E" w:rsidRPr="005E5CF1" w:rsidRDefault="00D3562E"/>
    <w:sectPr w:rsidR="00D3562E" w:rsidRPr="005E5CF1" w:rsidSect="00D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D6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CF1"/>
    <w:rsid w:val="00176AE8"/>
    <w:rsid w:val="00254027"/>
    <w:rsid w:val="00503108"/>
    <w:rsid w:val="005E0FDB"/>
    <w:rsid w:val="005E5CF1"/>
    <w:rsid w:val="00AA4C22"/>
    <w:rsid w:val="00BA097E"/>
    <w:rsid w:val="00D3562E"/>
    <w:rsid w:val="00FB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CF1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E5CF1"/>
    <w:pPr>
      <w:keepNext/>
      <w:jc w:val="center"/>
      <w:outlineLvl w:val="4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C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E5CF1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">
    <w:name w:val="Body Text 3"/>
    <w:basedOn w:val="a"/>
    <w:link w:val="30"/>
    <w:rsid w:val="005E5CF1"/>
    <w:pPr>
      <w:spacing w:before="51" w:after="122"/>
    </w:pPr>
    <w:rPr>
      <w:color w:val="000000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5E5CF1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3">
    <w:name w:val="Hyperlink"/>
    <w:rsid w:val="005E5CF1"/>
    <w:rPr>
      <w:strike w:val="0"/>
      <w:dstrike w:val="0"/>
      <w:color w:val="1F639B"/>
      <w:u w:val="none"/>
      <w:effect w:val="none"/>
    </w:rPr>
  </w:style>
  <w:style w:type="paragraph" w:styleId="a4">
    <w:name w:val="Body Text"/>
    <w:basedOn w:val="a"/>
    <w:link w:val="a5"/>
    <w:rsid w:val="005E5CF1"/>
    <w:rPr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5E5CF1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5E5CF1"/>
    <w:pPr>
      <w:autoSpaceDE w:val="0"/>
      <w:autoSpaceDN w:val="0"/>
      <w:adjustRightInd w:val="0"/>
      <w:ind w:firstLine="540"/>
      <w:jc w:val="both"/>
    </w:pPr>
    <w:rPr>
      <w:color w:val="000000"/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rsid w:val="005E5CF1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2022-12-20T09:35:00Z</dcterms:created>
  <dcterms:modified xsi:type="dcterms:W3CDTF">2022-12-20T09:36:00Z</dcterms:modified>
</cp:coreProperties>
</file>