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71AA" w:rsidRDefault="005D71A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5D71AA" w:rsidRDefault="005D71A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5D71AA" w:rsidRDefault="005D71A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5D71AA" w:rsidRDefault="005D71AA"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5D71AA" w:rsidRDefault="005D71AA" w:rsidP="00221B21">
                            <w:pPr>
                              <w:pStyle w:val="msoaccenttext7"/>
                              <w:widowControl w:val="0"/>
                            </w:pPr>
                            <w:r>
                              <w:rPr>
                                <w:rFonts w:ascii="Arial" w:hAnsi="Arial" w:cs="Arial"/>
                                <w:i/>
                                <w:iCs/>
                                <w:sz w:val="16"/>
                                <w:szCs w:val="16"/>
                              </w:rPr>
                              <w:t>В</w:t>
                            </w:r>
                            <w:r w:rsidR="005D5B4D">
                              <w:rPr>
                                <w:rFonts w:ascii="Arial" w:hAnsi="Arial" w:cs="Arial"/>
                                <w:i/>
                                <w:iCs/>
                                <w:sz w:val="16"/>
                                <w:szCs w:val="16"/>
                              </w:rPr>
                              <w:t>ыпуск № 71(803)       18</w:t>
                            </w:r>
                            <w:r>
                              <w:rPr>
                                <w:rFonts w:ascii="Arial" w:hAnsi="Arial" w:cs="Arial"/>
                                <w:i/>
                                <w:iCs/>
                                <w:sz w:val="16"/>
                                <w:szCs w:val="16"/>
                              </w:rPr>
                              <w:t xml:space="preserve"> октября  2023 г.</w:t>
                            </w:r>
                          </w:p>
                          <w:p w:rsidR="005D71AA" w:rsidRDefault="005D71AA" w:rsidP="00221B21">
                            <w:pPr>
                              <w:widowControl w:val="0"/>
                            </w:pPr>
                          </w:p>
                          <w:p w:rsidR="005D71AA" w:rsidRPr="00221B21" w:rsidRDefault="005D71AA"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5D71AA" w:rsidRDefault="005D71AA" w:rsidP="00221B21">
                      <w:pPr>
                        <w:pStyle w:val="msoaccenttext7"/>
                        <w:widowControl w:val="0"/>
                      </w:pPr>
                      <w:r>
                        <w:rPr>
                          <w:rFonts w:ascii="Arial" w:hAnsi="Arial" w:cs="Arial"/>
                          <w:i/>
                          <w:iCs/>
                          <w:sz w:val="16"/>
                          <w:szCs w:val="16"/>
                        </w:rPr>
                        <w:t>В</w:t>
                      </w:r>
                      <w:r w:rsidR="005D5B4D">
                        <w:rPr>
                          <w:rFonts w:ascii="Arial" w:hAnsi="Arial" w:cs="Arial"/>
                          <w:i/>
                          <w:iCs/>
                          <w:sz w:val="16"/>
                          <w:szCs w:val="16"/>
                        </w:rPr>
                        <w:t>ыпуск № 71(803)       18</w:t>
                      </w:r>
                      <w:r>
                        <w:rPr>
                          <w:rFonts w:ascii="Arial" w:hAnsi="Arial" w:cs="Arial"/>
                          <w:i/>
                          <w:iCs/>
                          <w:sz w:val="16"/>
                          <w:szCs w:val="16"/>
                        </w:rPr>
                        <w:t xml:space="preserve"> октября  2023 г.</w:t>
                      </w:r>
                    </w:p>
                    <w:p w:rsidR="005D71AA" w:rsidRDefault="005D71AA" w:rsidP="00221B21">
                      <w:pPr>
                        <w:widowControl w:val="0"/>
                      </w:pPr>
                    </w:p>
                    <w:p w:rsidR="005D71AA" w:rsidRPr="00221B21" w:rsidRDefault="005D71AA"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D71AA" w:rsidRPr="005846A9" w:rsidRDefault="005D71AA" w:rsidP="00C177E4">
                            <w:pPr>
                              <w:widowControl w:val="0"/>
                              <w:jc w:val="center"/>
                              <w:rPr>
                                <w:b/>
                                <w:bCs/>
                                <w:sz w:val="28"/>
                                <w:szCs w:val="28"/>
                              </w:rPr>
                            </w:pPr>
                            <w:r w:rsidRPr="005846A9">
                              <w:rPr>
                                <w:b/>
                                <w:bCs/>
                                <w:sz w:val="28"/>
                                <w:szCs w:val="28"/>
                              </w:rPr>
                              <w:t>Официально</w:t>
                            </w:r>
                          </w:p>
                          <w:p w:rsidR="005D71AA" w:rsidRPr="005846A9" w:rsidRDefault="005D71A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5D71AA" w:rsidRDefault="005D71AA" w:rsidP="00C177E4">
                            <w:pPr>
                              <w:widowControl w:val="0"/>
                              <w:rPr>
                                <w:sz w:val="16"/>
                                <w:szCs w:val="16"/>
                              </w:rPr>
                            </w:pPr>
                          </w:p>
                          <w:p w:rsidR="005D71AA" w:rsidRDefault="005D71AA"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5D71AA" w:rsidRPr="005846A9" w:rsidRDefault="005D71AA" w:rsidP="00C177E4">
                      <w:pPr>
                        <w:widowControl w:val="0"/>
                        <w:jc w:val="center"/>
                        <w:rPr>
                          <w:b/>
                          <w:bCs/>
                          <w:sz w:val="28"/>
                          <w:szCs w:val="28"/>
                        </w:rPr>
                      </w:pPr>
                      <w:r w:rsidRPr="005846A9">
                        <w:rPr>
                          <w:b/>
                          <w:bCs/>
                          <w:sz w:val="28"/>
                          <w:szCs w:val="28"/>
                        </w:rPr>
                        <w:t>Официально</w:t>
                      </w:r>
                    </w:p>
                    <w:p w:rsidR="005D71AA" w:rsidRPr="005846A9" w:rsidRDefault="005D71A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5D71AA" w:rsidRDefault="005D71AA" w:rsidP="00C177E4">
                      <w:pPr>
                        <w:widowControl w:val="0"/>
                        <w:rPr>
                          <w:sz w:val="16"/>
                          <w:szCs w:val="16"/>
                        </w:rPr>
                      </w:pPr>
                    </w:p>
                    <w:p w:rsidR="005D71AA" w:rsidRDefault="005D71AA"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12A848FC" wp14:editId="5D04A098">
                <wp:simplePos x="0" y="0"/>
                <wp:positionH relativeFrom="column">
                  <wp:posOffset>1234440</wp:posOffset>
                </wp:positionH>
                <wp:positionV relativeFrom="paragraph">
                  <wp:posOffset>155575</wp:posOffset>
                </wp:positionV>
                <wp:extent cx="5105400" cy="74866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05400"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D71AA" w:rsidRDefault="005D71AA" w:rsidP="00A54CA6">
                            <w:pPr>
                              <w:widowControl w:val="0"/>
                              <w:tabs>
                                <w:tab w:val="left" w:pos="1134"/>
                              </w:tabs>
                              <w:autoSpaceDE w:val="0"/>
                              <w:autoSpaceDN w:val="0"/>
                              <w:adjustRightInd w:val="0"/>
                              <w:jc w:val="both"/>
                              <w:rPr>
                                <w:sz w:val="18"/>
                                <w:szCs w:val="18"/>
                              </w:rPr>
                            </w:pPr>
                          </w:p>
                          <w:p w:rsidR="005D71AA" w:rsidRPr="00A54CA6" w:rsidRDefault="005D71AA"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5D71AA" w:rsidRPr="00A54CA6" w:rsidRDefault="005D71AA" w:rsidP="00AF1143">
                            <w:pPr>
                              <w:tabs>
                                <w:tab w:val="left" w:pos="1080"/>
                                <w:tab w:val="left" w:pos="1620"/>
                              </w:tabs>
                              <w:spacing w:line="240" w:lineRule="atLeast"/>
                              <w:jc w:val="center"/>
                              <w:rPr>
                                <w:b/>
                                <w:sz w:val="18"/>
                                <w:szCs w:val="22"/>
                              </w:rPr>
                            </w:pPr>
                            <w:r w:rsidRPr="00A54CA6">
                              <w:rPr>
                                <w:b/>
                                <w:sz w:val="18"/>
                                <w:szCs w:val="22"/>
                              </w:rPr>
                              <w:t>АДМИНИСТРАЦИЯ</w:t>
                            </w:r>
                          </w:p>
                          <w:p w:rsidR="005D71AA" w:rsidRPr="00A54CA6" w:rsidRDefault="005D71AA" w:rsidP="00AF1143">
                            <w:pPr>
                              <w:tabs>
                                <w:tab w:val="left" w:pos="1080"/>
                                <w:tab w:val="left" w:pos="1620"/>
                              </w:tabs>
                              <w:spacing w:line="240" w:lineRule="atLeast"/>
                              <w:jc w:val="center"/>
                              <w:rPr>
                                <w:b/>
                                <w:sz w:val="18"/>
                                <w:szCs w:val="22"/>
                              </w:rPr>
                            </w:pPr>
                            <w:r w:rsidRPr="00A54CA6">
                              <w:rPr>
                                <w:b/>
                                <w:sz w:val="18"/>
                                <w:szCs w:val="22"/>
                              </w:rPr>
                              <w:t>ПОСТАНОВЛЕНИЕ</w:t>
                            </w:r>
                          </w:p>
                          <w:p w:rsidR="005D71AA" w:rsidRDefault="005D71AA" w:rsidP="00003DAE">
                            <w:pPr>
                              <w:widowControl w:val="0"/>
                              <w:tabs>
                                <w:tab w:val="left" w:pos="1134"/>
                              </w:tabs>
                              <w:autoSpaceDE w:val="0"/>
                              <w:autoSpaceDN w:val="0"/>
                              <w:adjustRightInd w:val="0"/>
                              <w:ind w:firstLine="709"/>
                              <w:jc w:val="both"/>
                              <w:rPr>
                                <w:sz w:val="18"/>
                                <w:szCs w:val="18"/>
                              </w:rPr>
                            </w:pPr>
                          </w:p>
                          <w:p w:rsidR="005D71AA" w:rsidRPr="005C7C87" w:rsidRDefault="005C7C87" w:rsidP="005D71AA">
                            <w:pPr>
                              <w:jc w:val="both"/>
                              <w:rPr>
                                <w:sz w:val="18"/>
                                <w:szCs w:val="22"/>
                              </w:rPr>
                            </w:pPr>
                            <w:r w:rsidRPr="005C7C87">
                              <w:rPr>
                                <w:sz w:val="18"/>
                                <w:szCs w:val="22"/>
                              </w:rPr>
                              <w:t xml:space="preserve">«16» октября 2023 г. </w:t>
                            </w:r>
                            <w:r w:rsidRPr="005C7C87">
                              <w:rPr>
                                <w:sz w:val="18"/>
                                <w:szCs w:val="22"/>
                              </w:rPr>
                              <w:tab/>
                            </w:r>
                            <w:r w:rsidRPr="005C7C87">
                              <w:rPr>
                                <w:sz w:val="18"/>
                                <w:szCs w:val="22"/>
                              </w:rPr>
                              <w:tab/>
                              <w:t xml:space="preserve">                                                                                № 263/НПА  </w:t>
                            </w:r>
                          </w:p>
                          <w:p w:rsidR="005C7C87" w:rsidRPr="005C7C87" w:rsidRDefault="005C7C87" w:rsidP="005C7C87">
                            <w:pPr>
                              <w:shd w:val="clear" w:color="auto" w:fill="FFFFFF"/>
                              <w:autoSpaceDE w:val="0"/>
                              <w:jc w:val="both"/>
                              <w:rPr>
                                <w:sz w:val="18"/>
                                <w:szCs w:val="22"/>
                                <w:highlight w:val="white"/>
                              </w:rPr>
                            </w:pPr>
                            <w:r w:rsidRPr="005C7C87">
                              <w:rPr>
                                <w:sz w:val="18"/>
                                <w:szCs w:val="22"/>
                                <w:highlight w:val="white"/>
                              </w:rPr>
                              <w:t xml:space="preserve">О внесении изменений в постановление администрации городского </w:t>
                            </w:r>
                          </w:p>
                          <w:p w:rsidR="005C7C87" w:rsidRPr="005C7C87" w:rsidRDefault="005C7C87" w:rsidP="005C7C87">
                            <w:pPr>
                              <w:ind w:left="5670" w:right="-200" w:hanging="5670"/>
                              <w:rPr>
                                <w:sz w:val="18"/>
                                <w:szCs w:val="22"/>
                              </w:rPr>
                            </w:pPr>
                            <w:r w:rsidRPr="005C7C87">
                              <w:rPr>
                                <w:sz w:val="18"/>
                                <w:szCs w:val="22"/>
                                <w:highlight w:val="white"/>
                              </w:rPr>
                              <w:t>поселения Агириш от 11.10.2022 № 300/НПА «</w:t>
                            </w:r>
                            <w:r w:rsidRPr="005C7C87">
                              <w:rPr>
                                <w:sz w:val="18"/>
                                <w:szCs w:val="22"/>
                              </w:rPr>
                              <w:t xml:space="preserve">Об утверждении </w:t>
                            </w:r>
                          </w:p>
                          <w:p w:rsidR="005C7C87" w:rsidRPr="005C7C87" w:rsidRDefault="005C7C87" w:rsidP="005C7C87">
                            <w:pPr>
                              <w:ind w:left="5670" w:right="-200" w:hanging="5670"/>
                              <w:rPr>
                                <w:color w:val="000000"/>
                                <w:sz w:val="18"/>
                                <w:szCs w:val="22"/>
                                <w:shd w:val="clear" w:color="auto" w:fill="FFFFFF"/>
                                <w:lang w:eastAsia="en-US"/>
                              </w:rPr>
                            </w:pPr>
                            <w:r w:rsidRPr="005C7C87">
                              <w:rPr>
                                <w:sz w:val="18"/>
                                <w:szCs w:val="22"/>
                              </w:rPr>
                              <w:t>Правил землепользования и застройки</w:t>
                            </w:r>
                            <w:r w:rsidRPr="005C7C87">
                              <w:rPr>
                                <w:color w:val="000000"/>
                                <w:sz w:val="18"/>
                                <w:szCs w:val="22"/>
                                <w:shd w:val="clear" w:color="auto" w:fill="FFFFFF"/>
                                <w:lang w:eastAsia="en-US"/>
                              </w:rPr>
                              <w:t xml:space="preserve"> городского поселения Агириш»</w:t>
                            </w:r>
                          </w:p>
                          <w:p w:rsidR="005C7C87" w:rsidRPr="005C7C87" w:rsidRDefault="005C7C87" w:rsidP="005C7C87">
                            <w:pPr>
                              <w:widowControl w:val="0"/>
                              <w:tabs>
                                <w:tab w:val="left" w:pos="620"/>
                              </w:tabs>
                              <w:jc w:val="both"/>
                              <w:rPr>
                                <w:color w:val="000000"/>
                                <w:sz w:val="18"/>
                                <w:szCs w:val="22"/>
                                <w:shd w:val="clear" w:color="auto" w:fill="FFFFFF"/>
                                <w:lang w:eastAsia="en-US"/>
                              </w:rPr>
                            </w:pPr>
                          </w:p>
                          <w:p w:rsidR="005C7C87" w:rsidRPr="005C7C87" w:rsidRDefault="005C7C87" w:rsidP="005C7C87">
                            <w:pPr>
                              <w:pStyle w:val="headertext0"/>
                              <w:jc w:val="both"/>
                              <w:rPr>
                                <w:sz w:val="18"/>
                                <w:szCs w:val="22"/>
                              </w:rPr>
                            </w:pPr>
                            <w:proofErr w:type="gramStart"/>
                            <w:r w:rsidRPr="005C7C87">
                              <w:rPr>
                                <w:sz w:val="18"/>
                                <w:szCs w:val="22"/>
                              </w:rPr>
                              <w:t>В соответствии с Федеральным законом от 04.08.2023 № 430-ФЗ «О внесении изменений в Земельный кодекс Российской Федерации и отдельные законодательные акты Российской Федерации», постановлением Правительства Ханты-Мансийского автономного округа – Югры от 22.07.2022 № 351-п «Об установлении в 2022 и 2023 годах случаев утверждения без проведения общественных обсуждений или публичных слушаний проектов генеральных планов, проектов правил землепользования и застройки муниципальных образований Ханты-Мансийского автономного округа</w:t>
                            </w:r>
                            <w:proofErr w:type="gramEnd"/>
                            <w:r w:rsidRPr="005C7C87">
                              <w:rPr>
                                <w:sz w:val="18"/>
                                <w:szCs w:val="22"/>
                              </w:rPr>
                              <w:t xml:space="preserve"> - Югры, проектов планировки территории, проектов межевания территории и проектов, предусматривающих внесение изменений в указанные документы», Уставом городского поселения Агириш, постановляю:</w:t>
                            </w:r>
                          </w:p>
                          <w:p w:rsidR="005C7C87" w:rsidRPr="005C7C87" w:rsidRDefault="005C7C87" w:rsidP="005C7C87">
                            <w:pPr>
                              <w:jc w:val="both"/>
                              <w:rPr>
                                <w:sz w:val="18"/>
                                <w:szCs w:val="22"/>
                              </w:rPr>
                            </w:pPr>
                            <w:r w:rsidRPr="005C7C87">
                              <w:rPr>
                                <w:sz w:val="18"/>
                                <w:szCs w:val="22"/>
                              </w:rPr>
                              <w:t xml:space="preserve">            1. Внести в постановление администрации городского поселения Агириш </w:t>
                            </w:r>
                            <w:r w:rsidRPr="005C7C87">
                              <w:rPr>
                                <w:sz w:val="18"/>
                                <w:szCs w:val="22"/>
                                <w:highlight w:val="white"/>
                              </w:rPr>
                              <w:t>от 11.10.2022  № 300/НПА «</w:t>
                            </w:r>
                            <w:r w:rsidRPr="005C7C87">
                              <w:rPr>
                                <w:sz w:val="18"/>
                                <w:szCs w:val="22"/>
                              </w:rPr>
                              <w:t>Об утверждении Правил землепользования и застройки</w:t>
                            </w:r>
                            <w:r w:rsidRPr="005C7C87">
                              <w:rPr>
                                <w:color w:val="000000"/>
                                <w:sz w:val="18"/>
                                <w:szCs w:val="22"/>
                                <w:shd w:val="clear" w:color="auto" w:fill="FFFFFF"/>
                                <w:lang w:eastAsia="en-US"/>
                              </w:rPr>
                              <w:t xml:space="preserve"> </w:t>
                            </w:r>
                            <w:r w:rsidRPr="005C7C87">
                              <w:rPr>
                                <w:sz w:val="18"/>
                                <w:szCs w:val="22"/>
                              </w:rPr>
                              <w:t>городского поселения Агириш»  следующие изменения:</w:t>
                            </w:r>
                          </w:p>
                          <w:p w:rsidR="005C7C87" w:rsidRPr="005C7C87" w:rsidRDefault="005C7C87" w:rsidP="005C7C87">
                            <w:pPr>
                              <w:jc w:val="both"/>
                              <w:rPr>
                                <w:sz w:val="18"/>
                                <w:szCs w:val="22"/>
                              </w:rPr>
                            </w:pPr>
                          </w:p>
                          <w:p w:rsidR="005C7C87" w:rsidRPr="005C7C87" w:rsidRDefault="005C7C87" w:rsidP="005C7C87">
                            <w:pPr>
                              <w:numPr>
                                <w:ilvl w:val="1"/>
                                <w:numId w:val="50"/>
                              </w:numPr>
                              <w:jc w:val="both"/>
                              <w:rPr>
                                <w:sz w:val="18"/>
                                <w:szCs w:val="22"/>
                              </w:rPr>
                            </w:pPr>
                            <w:r w:rsidRPr="005C7C87">
                              <w:rPr>
                                <w:sz w:val="18"/>
                                <w:szCs w:val="22"/>
                              </w:rPr>
                              <w:t xml:space="preserve">В </w:t>
                            </w:r>
                            <w:r w:rsidRPr="005C7C87">
                              <w:rPr>
                                <w:rStyle w:val="46"/>
                                <w:sz w:val="18"/>
                                <w:szCs w:val="22"/>
                              </w:rPr>
                              <w:t>Приложении</w:t>
                            </w:r>
                            <w:r w:rsidRPr="005C7C87">
                              <w:rPr>
                                <w:sz w:val="18"/>
                                <w:szCs w:val="22"/>
                              </w:rPr>
                              <w:t>:</w:t>
                            </w:r>
                          </w:p>
                          <w:p w:rsidR="005C7C87" w:rsidRPr="005C7C87" w:rsidRDefault="005C7C87" w:rsidP="005C7C87">
                            <w:pPr>
                              <w:pStyle w:val="headertext0"/>
                              <w:spacing w:before="0" w:beforeAutospacing="0" w:after="0" w:afterAutospacing="0"/>
                              <w:jc w:val="both"/>
                              <w:rPr>
                                <w:sz w:val="18"/>
                                <w:szCs w:val="22"/>
                              </w:rPr>
                            </w:pPr>
                            <w:r w:rsidRPr="005C7C87">
                              <w:rPr>
                                <w:sz w:val="18"/>
                                <w:szCs w:val="22"/>
                              </w:rPr>
                              <w:t>1.1.1. В пункте 2 статьи 7 слова «проведения работ по геологическому изучению недр, разработки месторождений полезных ископаемых» заменить словами «осуществления пользования недрами».</w:t>
                            </w:r>
                          </w:p>
                          <w:p w:rsidR="005C7C87" w:rsidRPr="005C7C87" w:rsidRDefault="005C7C87" w:rsidP="005C7C87">
                            <w:pPr>
                              <w:pStyle w:val="headertext0"/>
                              <w:spacing w:before="0" w:beforeAutospacing="0" w:after="0" w:afterAutospacing="0"/>
                              <w:jc w:val="both"/>
                              <w:rPr>
                                <w:sz w:val="18"/>
                                <w:szCs w:val="22"/>
                              </w:rPr>
                            </w:pPr>
                            <w:r w:rsidRPr="005C7C87">
                              <w:rPr>
                                <w:sz w:val="18"/>
                                <w:szCs w:val="22"/>
                              </w:rPr>
                              <w:t>1.1.2.  Подпункт 5 пункта 4 статьи 7 дополнить словами «, за исключением линейных объектов, для строительства, реконструкции которых не требуется подготовка документации по планировке территории».</w:t>
                            </w:r>
                          </w:p>
                          <w:p w:rsidR="005C7C87" w:rsidRPr="005C7C87" w:rsidRDefault="005C7C87" w:rsidP="005C7C87">
                            <w:pPr>
                              <w:pStyle w:val="headertext0"/>
                              <w:spacing w:before="0" w:beforeAutospacing="0" w:after="0" w:afterAutospacing="0"/>
                              <w:rPr>
                                <w:sz w:val="18"/>
                                <w:szCs w:val="22"/>
                              </w:rPr>
                            </w:pPr>
                            <w:r w:rsidRPr="005C7C87">
                              <w:rPr>
                                <w:sz w:val="18"/>
                                <w:szCs w:val="22"/>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5C7C87" w:rsidRPr="005C7C87" w:rsidRDefault="005C7C87" w:rsidP="005C7C87">
                            <w:pPr>
                              <w:tabs>
                                <w:tab w:val="left" w:pos="900"/>
                              </w:tabs>
                              <w:jc w:val="both"/>
                              <w:rPr>
                                <w:sz w:val="18"/>
                                <w:szCs w:val="22"/>
                              </w:rPr>
                            </w:pPr>
                            <w:r w:rsidRPr="005C7C87">
                              <w:rPr>
                                <w:sz w:val="18"/>
                                <w:szCs w:val="22"/>
                              </w:rPr>
                              <w:t xml:space="preserve">           3.  Настоящее постановление вступает в силу после его официального опубликования.</w:t>
                            </w:r>
                          </w:p>
                          <w:p w:rsidR="005C7C87" w:rsidRPr="005C7C87" w:rsidRDefault="005C7C87" w:rsidP="005C7C87">
                            <w:pPr>
                              <w:tabs>
                                <w:tab w:val="left" w:pos="1080"/>
                                <w:tab w:val="left" w:pos="1620"/>
                              </w:tabs>
                              <w:spacing w:line="240" w:lineRule="atLeast"/>
                              <w:jc w:val="both"/>
                              <w:rPr>
                                <w:sz w:val="18"/>
                                <w:szCs w:val="22"/>
                              </w:rPr>
                            </w:pPr>
                          </w:p>
                          <w:p w:rsidR="005C7C87" w:rsidRPr="005C7C87" w:rsidRDefault="005C7C87" w:rsidP="005C7C87">
                            <w:pPr>
                              <w:tabs>
                                <w:tab w:val="left" w:pos="1080"/>
                                <w:tab w:val="left" w:pos="1620"/>
                              </w:tabs>
                              <w:spacing w:line="240" w:lineRule="atLeast"/>
                              <w:jc w:val="both"/>
                              <w:rPr>
                                <w:sz w:val="18"/>
                                <w:szCs w:val="22"/>
                              </w:rPr>
                            </w:pPr>
                          </w:p>
                          <w:p w:rsidR="005C7C87" w:rsidRPr="005C7C87" w:rsidRDefault="005C7C87" w:rsidP="005C7C87">
                            <w:pPr>
                              <w:tabs>
                                <w:tab w:val="left" w:pos="1080"/>
                                <w:tab w:val="left" w:pos="1620"/>
                              </w:tabs>
                              <w:spacing w:line="240" w:lineRule="atLeast"/>
                              <w:jc w:val="both"/>
                              <w:rPr>
                                <w:sz w:val="18"/>
                                <w:szCs w:val="22"/>
                              </w:rPr>
                            </w:pPr>
                          </w:p>
                          <w:p w:rsidR="005C7C87" w:rsidRPr="005C7C87" w:rsidRDefault="005C7C87" w:rsidP="005C7C87">
                            <w:pPr>
                              <w:tabs>
                                <w:tab w:val="left" w:pos="1080"/>
                                <w:tab w:val="left" w:pos="1620"/>
                              </w:tabs>
                              <w:spacing w:line="240" w:lineRule="atLeast"/>
                              <w:jc w:val="both"/>
                              <w:rPr>
                                <w:sz w:val="18"/>
                                <w:szCs w:val="22"/>
                              </w:rPr>
                            </w:pPr>
                          </w:p>
                          <w:p w:rsidR="005C7C87" w:rsidRPr="00112CCF" w:rsidRDefault="005C7C87" w:rsidP="005C7C87">
                            <w:pPr>
                              <w:tabs>
                                <w:tab w:val="left" w:pos="851"/>
                                <w:tab w:val="left" w:pos="993"/>
                              </w:tabs>
                              <w:jc w:val="both"/>
                              <w:rPr>
                                <w:sz w:val="22"/>
                                <w:szCs w:val="22"/>
                              </w:rPr>
                            </w:pPr>
                            <w:r w:rsidRPr="005C7C87">
                              <w:rPr>
                                <w:sz w:val="18"/>
                                <w:szCs w:val="22"/>
                              </w:rPr>
                              <w:t xml:space="preserve">Глава городского поселения Агириш                                                    </w:t>
                            </w:r>
                            <w:proofErr w:type="spellStart"/>
                            <w:r w:rsidRPr="005C7C87">
                              <w:rPr>
                                <w:sz w:val="18"/>
                                <w:szCs w:val="22"/>
                              </w:rPr>
                              <w:t>И.В.Ер</w:t>
                            </w:r>
                            <w:r w:rsidRPr="005C7C87">
                              <w:rPr>
                                <w:sz w:val="18"/>
                                <w:szCs w:val="18"/>
                              </w:rPr>
                              <w:t>молаева</w:t>
                            </w:r>
                            <w:proofErr w:type="spellEnd"/>
                          </w:p>
                          <w:p w:rsidR="005C7C87" w:rsidRPr="00452330" w:rsidRDefault="005C7C87" w:rsidP="005C7C87">
                            <w:pPr>
                              <w:tabs>
                                <w:tab w:val="left" w:pos="1080"/>
                                <w:tab w:val="left" w:pos="1620"/>
                              </w:tabs>
                              <w:spacing w:line="240" w:lineRule="atLeast"/>
                              <w:jc w:val="both"/>
                              <w:rPr>
                                <w:kern w:val="2"/>
                                <w:sz w:val="22"/>
                                <w:szCs w:val="22"/>
                              </w:rPr>
                            </w:pPr>
                          </w:p>
                          <w:p w:rsidR="005D71AA" w:rsidRPr="005D71AA" w:rsidRDefault="005D71AA" w:rsidP="005D71AA">
                            <w:pPr>
                              <w:ind w:firstLine="540"/>
                              <w:jc w:val="both"/>
                              <w:rPr>
                                <w:kern w:val="2"/>
                                <w:sz w:val="18"/>
                                <w:szCs w:val="22"/>
                              </w:rPr>
                            </w:pPr>
                          </w:p>
                          <w:p w:rsidR="005D71AA" w:rsidRPr="005D71AA" w:rsidRDefault="005D71AA" w:rsidP="005D71AA">
                            <w:pPr>
                              <w:ind w:firstLine="540"/>
                              <w:jc w:val="both"/>
                              <w:rPr>
                                <w:kern w:val="2"/>
                                <w:sz w:val="20"/>
                              </w:rPr>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2F3CA9">
                            <w:pPr>
                              <w:widowControl w:val="0"/>
                              <w:autoSpaceDE w:val="0"/>
                              <w:spacing w:line="276" w:lineRule="auto"/>
                              <w:ind w:right="-58" w:firstLine="709"/>
                              <w:jc w:val="both"/>
                              <w:rPr>
                                <w:rFonts w:ascii="Times New Roman CYR" w:hAnsi="Times New Roman CYR" w:cs="Times New Roman CYR"/>
                                <w:kern w:val="1"/>
                              </w:rPr>
                            </w:pPr>
                          </w:p>
                          <w:p w:rsidR="005D71AA" w:rsidRDefault="005D71AA" w:rsidP="002F3CA9">
                            <w:pPr>
                              <w:widowControl w:val="0"/>
                              <w:autoSpaceDE w:val="0"/>
                              <w:jc w:val="both"/>
                              <w:rPr>
                                <w:rFonts w:ascii="Times New Roman CYR" w:hAnsi="Times New Roman CYR" w:cs="Times New Roman CYR"/>
                                <w:kern w:val="1"/>
                              </w:rPr>
                            </w:pPr>
                          </w:p>
                          <w:p w:rsidR="005D71AA" w:rsidRDefault="005D71AA" w:rsidP="002F3CA9">
                            <w:pPr>
                              <w:widowControl w:val="0"/>
                              <w:autoSpaceDE w:val="0"/>
                              <w:jc w:val="both"/>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5D71AA" w:rsidRDefault="005D71AA"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5D71AA" w:rsidRDefault="005D71AA" w:rsidP="002F3CA9">
                            <w:pPr>
                              <w:widowControl w:val="0"/>
                              <w:autoSpaceDE w:val="0"/>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p>
                          <w:p w:rsidR="005D71AA" w:rsidRPr="00661928" w:rsidRDefault="005D71AA" w:rsidP="002F3CA9">
                            <w:pPr>
                              <w:rPr>
                                <w:sz w:val="20"/>
                                <w:szCs w:val="20"/>
                              </w:rPr>
                            </w:pPr>
                            <w:r w:rsidRPr="00661928">
                              <w:rPr>
                                <w:sz w:val="20"/>
                                <w:szCs w:val="20"/>
                              </w:rPr>
                              <w:t>Дата подписания:</w:t>
                            </w:r>
                          </w:p>
                          <w:p w:rsidR="005D71AA" w:rsidRPr="00661928" w:rsidRDefault="005D71AA" w:rsidP="002F3CA9">
                            <w:pPr>
                              <w:rPr>
                                <w:sz w:val="20"/>
                                <w:szCs w:val="20"/>
                              </w:rPr>
                            </w:pPr>
                            <w:r w:rsidRPr="00661928">
                              <w:rPr>
                                <w:sz w:val="20"/>
                                <w:szCs w:val="20"/>
                              </w:rPr>
                              <w:t>«</w:t>
                            </w:r>
                            <w:r>
                              <w:rPr>
                                <w:sz w:val="20"/>
                                <w:szCs w:val="20"/>
                              </w:rPr>
                              <w:t xml:space="preserve">18 </w:t>
                            </w:r>
                            <w:r w:rsidRPr="00661928">
                              <w:rPr>
                                <w:sz w:val="20"/>
                                <w:szCs w:val="20"/>
                              </w:rPr>
                              <w:t xml:space="preserve">» </w:t>
                            </w:r>
                            <w:r>
                              <w:rPr>
                                <w:sz w:val="20"/>
                                <w:szCs w:val="20"/>
                              </w:rPr>
                              <w:t xml:space="preserve">сентября  </w:t>
                            </w:r>
                            <w:proofErr w:type="spellStart"/>
                            <w:r w:rsidRPr="00661928">
                              <w:rPr>
                                <w:sz w:val="20"/>
                                <w:szCs w:val="20"/>
                              </w:rPr>
                              <w:t>20</w:t>
                            </w:r>
                            <w:r>
                              <w:rPr>
                                <w:sz w:val="20"/>
                                <w:szCs w:val="20"/>
                              </w:rPr>
                              <w:t>23</w:t>
                            </w:r>
                            <w:r w:rsidRPr="00661928">
                              <w:rPr>
                                <w:sz w:val="20"/>
                                <w:szCs w:val="20"/>
                              </w:rPr>
                              <w:t>г</w:t>
                            </w:r>
                            <w:proofErr w:type="spellEnd"/>
                            <w:r w:rsidRPr="00661928">
                              <w:rPr>
                                <w:sz w:val="20"/>
                                <w:szCs w:val="20"/>
                              </w:rPr>
                              <w:t>.</w:t>
                            </w:r>
                          </w:p>
                          <w:p w:rsidR="005D71AA" w:rsidRPr="00EC2501" w:rsidRDefault="005D71AA" w:rsidP="002F3CA9">
                            <w:pPr>
                              <w:shd w:val="clear" w:color="auto" w:fill="FFFFFF"/>
                              <w:autoSpaceDE w:val="0"/>
                              <w:jc w:val="both"/>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7.2pt;margin-top:12.25pt;width:402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" stroked="f" strokeweight="0" insetpen="t">
                <v:shadow color="#ccc"/>
                <o:lock v:ext="edit" shapetype="t"/>
                <v:textbox inset="2.85pt,2.85pt,2.85pt,2.85pt">
                  <w:txbxContent>
                    <w:p w:rsidR="005D71AA" w:rsidRDefault="005D71AA" w:rsidP="00A54CA6">
                      <w:pPr>
                        <w:widowControl w:val="0"/>
                        <w:tabs>
                          <w:tab w:val="left" w:pos="1134"/>
                        </w:tabs>
                        <w:autoSpaceDE w:val="0"/>
                        <w:autoSpaceDN w:val="0"/>
                        <w:adjustRightInd w:val="0"/>
                        <w:jc w:val="both"/>
                        <w:rPr>
                          <w:sz w:val="18"/>
                          <w:szCs w:val="18"/>
                        </w:rPr>
                      </w:pPr>
                    </w:p>
                    <w:p w:rsidR="005D71AA" w:rsidRPr="00A54CA6" w:rsidRDefault="005D71AA"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5D71AA" w:rsidRPr="00A54CA6" w:rsidRDefault="005D71AA" w:rsidP="00AF1143">
                      <w:pPr>
                        <w:tabs>
                          <w:tab w:val="left" w:pos="1080"/>
                          <w:tab w:val="left" w:pos="1620"/>
                        </w:tabs>
                        <w:spacing w:line="240" w:lineRule="atLeast"/>
                        <w:jc w:val="center"/>
                        <w:rPr>
                          <w:b/>
                          <w:sz w:val="18"/>
                          <w:szCs w:val="22"/>
                        </w:rPr>
                      </w:pPr>
                      <w:r w:rsidRPr="00A54CA6">
                        <w:rPr>
                          <w:b/>
                          <w:sz w:val="18"/>
                          <w:szCs w:val="22"/>
                        </w:rPr>
                        <w:t>АДМИНИСТРАЦИЯ</w:t>
                      </w:r>
                    </w:p>
                    <w:p w:rsidR="005D71AA" w:rsidRPr="00A54CA6" w:rsidRDefault="005D71AA" w:rsidP="00AF1143">
                      <w:pPr>
                        <w:tabs>
                          <w:tab w:val="left" w:pos="1080"/>
                          <w:tab w:val="left" w:pos="1620"/>
                        </w:tabs>
                        <w:spacing w:line="240" w:lineRule="atLeast"/>
                        <w:jc w:val="center"/>
                        <w:rPr>
                          <w:b/>
                          <w:sz w:val="18"/>
                          <w:szCs w:val="22"/>
                        </w:rPr>
                      </w:pPr>
                      <w:r w:rsidRPr="00A54CA6">
                        <w:rPr>
                          <w:b/>
                          <w:sz w:val="18"/>
                          <w:szCs w:val="22"/>
                        </w:rPr>
                        <w:t>ПОСТАНОВЛЕНИЕ</w:t>
                      </w:r>
                    </w:p>
                    <w:p w:rsidR="005D71AA" w:rsidRDefault="005D71AA" w:rsidP="00003DAE">
                      <w:pPr>
                        <w:widowControl w:val="0"/>
                        <w:tabs>
                          <w:tab w:val="left" w:pos="1134"/>
                        </w:tabs>
                        <w:autoSpaceDE w:val="0"/>
                        <w:autoSpaceDN w:val="0"/>
                        <w:adjustRightInd w:val="0"/>
                        <w:ind w:firstLine="709"/>
                        <w:jc w:val="both"/>
                        <w:rPr>
                          <w:sz w:val="18"/>
                          <w:szCs w:val="18"/>
                        </w:rPr>
                      </w:pPr>
                    </w:p>
                    <w:p w:rsidR="005D71AA" w:rsidRPr="005C7C87" w:rsidRDefault="005C7C87" w:rsidP="005D71AA">
                      <w:pPr>
                        <w:jc w:val="both"/>
                        <w:rPr>
                          <w:sz w:val="18"/>
                          <w:szCs w:val="22"/>
                        </w:rPr>
                      </w:pPr>
                      <w:r w:rsidRPr="005C7C87">
                        <w:rPr>
                          <w:sz w:val="18"/>
                          <w:szCs w:val="22"/>
                        </w:rPr>
                        <w:t xml:space="preserve">«16» октября 2023 г. </w:t>
                      </w:r>
                      <w:r w:rsidRPr="005C7C87">
                        <w:rPr>
                          <w:sz w:val="18"/>
                          <w:szCs w:val="22"/>
                        </w:rPr>
                        <w:tab/>
                      </w:r>
                      <w:r w:rsidRPr="005C7C87">
                        <w:rPr>
                          <w:sz w:val="18"/>
                          <w:szCs w:val="22"/>
                        </w:rPr>
                        <w:tab/>
                        <w:t xml:space="preserve">                                                                                № 263/НПА  </w:t>
                      </w:r>
                    </w:p>
                    <w:p w:rsidR="005C7C87" w:rsidRPr="005C7C87" w:rsidRDefault="005C7C87" w:rsidP="005C7C87">
                      <w:pPr>
                        <w:shd w:val="clear" w:color="auto" w:fill="FFFFFF"/>
                        <w:autoSpaceDE w:val="0"/>
                        <w:jc w:val="both"/>
                        <w:rPr>
                          <w:sz w:val="18"/>
                          <w:szCs w:val="22"/>
                          <w:highlight w:val="white"/>
                        </w:rPr>
                      </w:pPr>
                      <w:r w:rsidRPr="005C7C87">
                        <w:rPr>
                          <w:sz w:val="18"/>
                          <w:szCs w:val="22"/>
                          <w:highlight w:val="white"/>
                        </w:rPr>
                        <w:t xml:space="preserve">О внесении изменений в постановление администрации городского </w:t>
                      </w:r>
                    </w:p>
                    <w:p w:rsidR="005C7C87" w:rsidRPr="005C7C87" w:rsidRDefault="005C7C87" w:rsidP="005C7C87">
                      <w:pPr>
                        <w:ind w:left="5670" w:right="-200" w:hanging="5670"/>
                        <w:rPr>
                          <w:sz w:val="18"/>
                          <w:szCs w:val="22"/>
                        </w:rPr>
                      </w:pPr>
                      <w:r w:rsidRPr="005C7C87">
                        <w:rPr>
                          <w:sz w:val="18"/>
                          <w:szCs w:val="22"/>
                          <w:highlight w:val="white"/>
                        </w:rPr>
                        <w:t>поселения Агириш от 11.10.2022 № 300/НПА «</w:t>
                      </w:r>
                      <w:r w:rsidRPr="005C7C87">
                        <w:rPr>
                          <w:sz w:val="18"/>
                          <w:szCs w:val="22"/>
                        </w:rPr>
                        <w:t xml:space="preserve">Об утверждении </w:t>
                      </w:r>
                    </w:p>
                    <w:p w:rsidR="005C7C87" w:rsidRPr="005C7C87" w:rsidRDefault="005C7C87" w:rsidP="005C7C87">
                      <w:pPr>
                        <w:ind w:left="5670" w:right="-200" w:hanging="5670"/>
                        <w:rPr>
                          <w:color w:val="000000"/>
                          <w:sz w:val="18"/>
                          <w:szCs w:val="22"/>
                          <w:shd w:val="clear" w:color="auto" w:fill="FFFFFF"/>
                          <w:lang w:eastAsia="en-US"/>
                        </w:rPr>
                      </w:pPr>
                      <w:r w:rsidRPr="005C7C87">
                        <w:rPr>
                          <w:sz w:val="18"/>
                          <w:szCs w:val="22"/>
                        </w:rPr>
                        <w:t>Правил землепользования и застройки</w:t>
                      </w:r>
                      <w:r w:rsidRPr="005C7C87">
                        <w:rPr>
                          <w:color w:val="000000"/>
                          <w:sz w:val="18"/>
                          <w:szCs w:val="22"/>
                          <w:shd w:val="clear" w:color="auto" w:fill="FFFFFF"/>
                          <w:lang w:eastAsia="en-US"/>
                        </w:rPr>
                        <w:t xml:space="preserve"> городского поселения Агириш»</w:t>
                      </w:r>
                    </w:p>
                    <w:p w:rsidR="005C7C87" w:rsidRPr="005C7C87" w:rsidRDefault="005C7C87" w:rsidP="005C7C87">
                      <w:pPr>
                        <w:widowControl w:val="0"/>
                        <w:tabs>
                          <w:tab w:val="left" w:pos="620"/>
                        </w:tabs>
                        <w:jc w:val="both"/>
                        <w:rPr>
                          <w:color w:val="000000"/>
                          <w:sz w:val="18"/>
                          <w:szCs w:val="22"/>
                          <w:shd w:val="clear" w:color="auto" w:fill="FFFFFF"/>
                          <w:lang w:eastAsia="en-US"/>
                        </w:rPr>
                      </w:pPr>
                    </w:p>
                    <w:p w:rsidR="005C7C87" w:rsidRPr="005C7C87" w:rsidRDefault="005C7C87" w:rsidP="005C7C87">
                      <w:pPr>
                        <w:pStyle w:val="headertext0"/>
                        <w:jc w:val="both"/>
                        <w:rPr>
                          <w:sz w:val="18"/>
                          <w:szCs w:val="22"/>
                        </w:rPr>
                      </w:pPr>
                      <w:proofErr w:type="gramStart"/>
                      <w:r w:rsidRPr="005C7C87">
                        <w:rPr>
                          <w:sz w:val="18"/>
                          <w:szCs w:val="22"/>
                        </w:rPr>
                        <w:t>В соответствии с Федеральным законом от 04.08.2023 № 430-ФЗ «О внесении изменений в Земельный кодекс Российской Федерации и отдельные законодательные акты Российской Федерации», постановлением Правительства Ханты-Мансийского автономного округа – Югры от 22.07.2022 № 351-п «Об установлении в 2022 и 2023 годах случаев утверждения без проведения общественных обсуждений или публичных слушаний проектов генеральных планов, проектов правил землепользования и застройки муниципальных образований Ханты-Мансийского автономного округа</w:t>
                      </w:r>
                      <w:proofErr w:type="gramEnd"/>
                      <w:r w:rsidRPr="005C7C87">
                        <w:rPr>
                          <w:sz w:val="18"/>
                          <w:szCs w:val="22"/>
                        </w:rPr>
                        <w:t xml:space="preserve"> - Югры, проектов планировки территории, проектов межевания территории и проектов, предусматривающих внесение изменений в указанные документы», Уставом городского поселения Агириш, постановляю:</w:t>
                      </w:r>
                    </w:p>
                    <w:p w:rsidR="005C7C87" w:rsidRPr="005C7C87" w:rsidRDefault="005C7C87" w:rsidP="005C7C87">
                      <w:pPr>
                        <w:jc w:val="both"/>
                        <w:rPr>
                          <w:sz w:val="18"/>
                          <w:szCs w:val="22"/>
                        </w:rPr>
                      </w:pPr>
                      <w:r w:rsidRPr="005C7C87">
                        <w:rPr>
                          <w:sz w:val="18"/>
                          <w:szCs w:val="22"/>
                        </w:rPr>
                        <w:t xml:space="preserve">            1. Внести в постановление администрации городского поселения Агириш </w:t>
                      </w:r>
                      <w:r w:rsidRPr="005C7C87">
                        <w:rPr>
                          <w:sz w:val="18"/>
                          <w:szCs w:val="22"/>
                          <w:highlight w:val="white"/>
                        </w:rPr>
                        <w:t>от 11.10.2022  № 300/НПА «</w:t>
                      </w:r>
                      <w:r w:rsidRPr="005C7C87">
                        <w:rPr>
                          <w:sz w:val="18"/>
                          <w:szCs w:val="22"/>
                        </w:rPr>
                        <w:t>Об утверждении Правил землепользования и застройки</w:t>
                      </w:r>
                      <w:r w:rsidRPr="005C7C87">
                        <w:rPr>
                          <w:color w:val="000000"/>
                          <w:sz w:val="18"/>
                          <w:szCs w:val="22"/>
                          <w:shd w:val="clear" w:color="auto" w:fill="FFFFFF"/>
                          <w:lang w:eastAsia="en-US"/>
                        </w:rPr>
                        <w:t xml:space="preserve"> </w:t>
                      </w:r>
                      <w:r w:rsidRPr="005C7C87">
                        <w:rPr>
                          <w:sz w:val="18"/>
                          <w:szCs w:val="22"/>
                        </w:rPr>
                        <w:t>городского поселения Агириш»  следующие изменения:</w:t>
                      </w:r>
                    </w:p>
                    <w:p w:rsidR="005C7C87" w:rsidRPr="005C7C87" w:rsidRDefault="005C7C87" w:rsidP="005C7C87">
                      <w:pPr>
                        <w:jc w:val="both"/>
                        <w:rPr>
                          <w:sz w:val="18"/>
                          <w:szCs w:val="22"/>
                        </w:rPr>
                      </w:pPr>
                    </w:p>
                    <w:p w:rsidR="005C7C87" w:rsidRPr="005C7C87" w:rsidRDefault="005C7C87" w:rsidP="005C7C87">
                      <w:pPr>
                        <w:numPr>
                          <w:ilvl w:val="1"/>
                          <w:numId w:val="50"/>
                        </w:numPr>
                        <w:jc w:val="both"/>
                        <w:rPr>
                          <w:sz w:val="18"/>
                          <w:szCs w:val="22"/>
                        </w:rPr>
                      </w:pPr>
                      <w:r w:rsidRPr="005C7C87">
                        <w:rPr>
                          <w:sz w:val="18"/>
                          <w:szCs w:val="22"/>
                        </w:rPr>
                        <w:t xml:space="preserve">В </w:t>
                      </w:r>
                      <w:r w:rsidRPr="005C7C87">
                        <w:rPr>
                          <w:rStyle w:val="46"/>
                          <w:sz w:val="18"/>
                          <w:szCs w:val="22"/>
                        </w:rPr>
                        <w:t>Приложении</w:t>
                      </w:r>
                      <w:r w:rsidRPr="005C7C87">
                        <w:rPr>
                          <w:sz w:val="18"/>
                          <w:szCs w:val="22"/>
                        </w:rPr>
                        <w:t>:</w:t>
                      </w:r>
                    </w:p>
                    <w:p w:rsidR="005C7C87" w:rsidRPr="005C7C87" w:rsidRDefault="005C7C87" w:rsidP="005C7C87">
                      <w:pPr>
                        <w:pStyle w:val="headertext0"/>
                        <w:spacing w:before="0" w:beforeAutospacing="0" w:after="0" w:afterAutospacing="0"/>
                        <w:jc w:val="both"/>
                        <w:rPr>
                          <w:sz w:val="18"/>
                          <w:szCs w:val="22"/>
                        </w:rPr>
                      </w:pPr>
                      <w:r w:rsidRPr="005C7C87">
                        <w:rPr>
                          <w:sz w:val="18"/>
                          <w:szCs w:val="22"/>
                        </w:rPr>
                        <w:t>1.1.1. В пункте 2 статьи 7 слова «проведения работ по геологическому изучению недр, разработки месторождений полезных ископаемых» заменить словами «осуществления пользования недрами».</w:t>
                      </w:r>
                    </w:p>
                    <w:p w:rsidR="005C7C87" w:rsidRPr="005C7C87" w:rsidRDefault="005C7C87" w:rsidP="005C7C87">
                      <w:pPr>
                        <w:pStyle w:val="headertext0"/>
                        <w:spacing w:before="0" w:beforeAutospacing="0" w:after="0" w:afterAutospacing="0"/>
                        <w:jc w:val="both"/>
                        <w:rPr>
                          <w:sz w:val="18"/>
                          <w:szCs w:val="22"/>
                        </w:rPr>
                      </w:pPr>
                      <w:r w:rsidRPr="005C7C87">
                        <w:rPr>
                          <w:sz w:val="18"/>
                          <w:szCs w:val="22"/>
                        </w:rPr>
                        <w:t>1.1.2.  Подпункт 5 пункта 4 статьи 7 дополнить словами «, за исключением линейных объектов, для строительства, реконструкции которых не требуется подготовка документации по планировке территории».</w:t>
                      </w:r>
                    </w:p>
                    <w:p w:rsidR="005C7C87" w:rsidRPr="005C7C87" w:rsidRDefault="005C7C87" w:rsidP="005C7C87">
                      <w:pPr>
                        <w:pStyle w:val="headertext0"/>
                        <w:spacing w:before="0" w:beforeAutospacing="0" w:after="0" w:afterAutospacing="0"/>
                        <w:rPr>
                          <w:sz w:val="18"/>
                          <w:szCs w:val="22"/>
                        </w:rPr>
                      </w:pPr>
                      <w:r w:rsidRPr="005C7C87">
                        <w:rPr>
                          <w:sz w:val="18"/>
                          <w:szCs w:val="22"/>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5C7C87" w:rsidRPr="005C7C87" w:rsidRDefault="005C7C87" w:rsidP="005C7C87">
                      <w:pPr>
                        <w:tabs>
                          <w:tab w:val="left" w:pos="900"/>
                        </w:tabs>
                        <w:jc w:val="both"/>
                        <w:rPr>
                          <w:sz w:val="18"/>
                          <w:szCs w:val="22"/>
                        </w:rPr>
                      </w:pPr>
                      <w:r w:rsidRPr="005C7C87">
                        <w:rPr>
                          <w:sz w:val="18"/>
                          <w:szCs w:val="22"/>
                        </w:rPr>
                        <w:t xml:space="preserve">           3.  Настоящее постановление вступает в силу после его официального опубликования.</w:t>
                      </w:r>
                    </w:p>
                    <w:p w:rsidR="005C7C87" w:rsidRPr="005C7C87" w:rsidRDefault="005C7C87" w:rsidP="005C7C87">
                      <w:pPr>
                        <w:tabs>
                          <w:tab w:val="left" w:pos="1080"/>
                          <w:tab w:val="left" w:pos="1620"/>
                        </w:tabs>
                        <w:spacing w:line="240" w:lineRule="atLeast"/>
                        <w:jc w:val="both"/>
                        <w:rPr>
                          <w:sz w:val="18"/>
                          <w:szCs w:val="22"/>
                        </w:rPr>
                      </w:pPr>
                    </w:p>
                    <w:p w:rsidR="005C7C87" w:rsidRPr="005C7C87" w:rsidRDefault="005C7C87" w:rsidP="005C7C87">
                      <w:pPr>
                        <w:tabs>
                          <w:tab w:val="left" w:pos="1080"/>
                          <w:tab w:val="left" w:pos="1620"/>
                        </w:tabs>
                        <w:spacing w:line="240" w:lineRule="atLeast"/>
                        <w:jc w:val="both"/>
                        <w:rPr>
                          <w:sz w:val="18"/>
                          <w:szCs w:val="22"/>
                        </w:rPr>
                      </w:pPr>
                    </w:p>
                    <w:p w:rsidR="005C7C87" w:rsidRPr="005C7C87" w:rsidRDefault="005C7C87" w:rsidP="005C7C87">
                      <w:pPr>
                        <w:tabs>
                          <w:tab w:val="left" w:pos="1080"/>
                          <w:tab w:val="left" w:pos="1620"/>
                        </w:tabs>
                        <w:spacing w:line="240" w:lineRule="atLeast"/>
                        <w:jc w:val="both"/>
                        <w:rPr>
                          <w:sz w:val="18"/>
                          <w:szCs w:val="22"/>
                        </w:rPr>
                      </w:pPr>
                    </w:p>
                    <w:p w:rsidR="005C7C87" w:rsidRPr="005C7C87" w:rsidRDefault="005C7C87" w:rsidP="005C7C87">
                      <w:pPr>
                        <w:tabs>
                          <w:tab w:val="left" w:pos="1080"/>
                          <w:tab w:val="left" w:pos="1620"/>
                        </w:tabs>
                        <w:spacing w:line="240" w:lineRule="atLeast"/>
                        <w:jc w:val="both"/>
                        <w:rPr>
                          <w:sz w:val="18"/>
                          <w:szCs w:val="22"/>
                        </w:rPr>
                      </w:pPr>
                    </w:p>
                    <w:p w:rsidR="005C7C87" w:rsidRPr="00112CCF" w:rsidRDefault="005C7C87" w:rsidP="005C7C87">
                      <w:pPr>
                        <w:tabs>
                          <w:tab w:val="left" w:pos="851"/>
                          <w:tab w:val="left" w:pos="993"/>
                        </w:tabs>
                        <w:jc w:val="both"/>
                        <w:rPr>
                          <w:sz w:val="22"/>
                          <w:szCs w:val="22"/>
                        </w:rPr>
                      </w:pPr>
                      <w:r w:rsidRPr="005C7C87">
                        <w:rPr>
                          <w:sz w:val="18"/>
                          <w:szCs w:val="22"/>
                        </w:rPr>
                        <w:t xml:space="preserve">Глава городского поселения Агириш                                                    </w:t>
                      </w:r>
                      <w:proofErr w:type="spellStart"/>
                      <w:r w:rsidRPr="005C7C87">
                        <w:rPr>
                          <w:sz w:val="18"/>
                          <w:szCs w:val="22"/>
                        </w:rPr>
                        <w:t>И.В.Ер</w:t>
                      </w:r>
                      <w:r w:rsidRPr="005C7C87">
                        <w:rPr>
                          <w:sz w:val="18"/>
                          <w:szCs w:val="18"/>
                        </w:rPr>
                        <w:t>молаева</w:t>
                      </w:r>
                      <w:proofErr w:type="spellEnd"/>
                    </w:p>
                    <w:p w:rsidR="005C7C87" w:rsidRPr="00452330" w:rsidRDefault="005C7C87" w:rsidP="005C7C87">
                      <w:pPr>
                        <w:tabs>
                          <w:tab w:val="left" w:pos="1080"/>
                          <w:tab w:val="left" w:pos="1620"/>
                        </w:tabs>
                        <w:spacing w:line="240" w:lineRule="atLeast"/>
                        <w:jc w:val="both"/>
                        <w:rPr>
                          <w:kern w:val="2"/>
                          <w:sz w:val="22"/>
                          <w:szCs w:val="22"/>
                        </w:rPr>
                      </w:pPr>
                    </w:p>
                    <w:p w:rsidR="005D71AA" w:rsidRPr="005D71AA" w:rsidRDefault="005D71AA" w:rsidP="005D71AA">
                      <w:pPr>
                        <w:ind w:firstLine="540"/>
                        <w:jc w:val="both"/>
                        <w:rPr>
                          <w:kern w:val="2"/>
                          <w:sz w:val="18"/>
                          <w:szCs w:val="22"/>
                        </w:rPr>
                      </w:pPr>
                    </w:p>
                    <w:p w:rsidR="005D71AA" w:rsidRPr="005D71AA" w:rsidRDefault="005D71AA" w:rsidP="005D71AA">
                      <w:pPr>
                        <w:ind w:firstLine="540"/>
                        <w:jc w:val="both"/>
                        <w:rPr>
                          <w:kern w:val="2"/>
                          <w:sz w:val="20"/>
                        </w:rPr>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AF1143">
                      <w:pPr>
                        <w:pStyle w:val="FORMATTEXT0"/>
                        <w:jc w:val="right"/>
                      </w:pPr>
                    </w:p>
                    <w:p w:rsidR="005D71AA" w:rsidRDefault="005D71AA" w:rsidP="002F3CA9">
                      <w:pPr>
                        <w:widowControl w:val="0"/>
                        <w:autoSpaceDE w:val="0"/>
                        <w:spacing w:line="276" w:lineRule="auto"/>
                        <w:ind w:right="-58" w:firstLine="709"/>
                        <w:jc w:val="both"/>
                        <w:rPr>
                          <w:rFonts w:ascii="Times New Roman CYR" w:hAnsi="Times New Roman CYR" w:cs="Times New Roman CYR"/>
                          <w:kern w:val="1"/>
                        </w:rPr>
                      </w:pPr>
                    </w:p>
                    <w:p w:rsidR="005D71AA" w:rsidRDefault="005D71AA" w:rsidP="002F3CA9">
                      <w:pPr>
                        <w:widowControl w:val="0"/>
                        <w:autoSpaceDE w:val="0"/>
                        <w:jc w:val="both"/>
                        <w:rPr>
                          <w:rFonts w:ascii="Times New Roman CYR" w:hAnsi="Times New Roman CYR" w:cs="Times New Roman CYR"/>
                          <w:kern w:val="1"/>
                        </w:rPr>
                      </w:pPr>
                    </w:p>
                    <w:p w:rsidR="005D71AA" w:rsidRDefault="005D71AA" w:rsidP="002F3CA9">
                      <w:pPr>
                        <w:widowControl w:val="0"/>
                        <w:autoSpaceDE w:val="0"/>
                        <w:jc w:val="both"/>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5D71AA" w:rsidRDefault="005D71AA"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5D71AA" w:rsidRDefault="005D71AA" w:rsidP="002F3CA9">
                      <w:pPr>
                        <w:widowControl w:val="0"/>
                        <w:autoSpaceDE w:val="0"/>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p>
                    <w:p w:rsidR="005D71AA" w:rsidRDefault="005D71AA" w:rsidP="002F3CA9">
                      <w:pPr>
                        <w:widowControl w:val="0"/>
                        <w:autoSpaceDE w:val="0"/>
                        <w:rPr>
                          <w:rFonts w:ascii="Times New Roman CYR" w:hAnsi="Times New Roman CYR" w:cs="Times New Roman CYR"/>
                          <w:kern w:val="1"/>
                        </w:rPr>
                      </w:pPr>
                    </w:p>
                    <w:p w:rsidR="005D71AA" w:rsidRPr="00661928" w:rsidRDefault="005D71AA" w:rsidP="002F3CA9">
                      <w:pPr>
                        <w:rPr>
                          <w:sz w:val="20"/>
                          <w:szCs w:val="20"/>
                        </w:rPr>
                      </w:pPr>
                      <w:r w:rsidRPr="00661928">
                        <w:rPr>
                          <w:sz w:val="20"/>
                          <w:szCs w:val="20"/>
                        </w:rPr>
                        <w:t>Дата подписания:</w:t>
                      </w:r>
                    </w:p>
                    <w:p w:rsidR="005D71AA" w:rsidRPr="00661928" w:rsidRDefault="005D71AA" w:rsidP="002F3CA9">
                      <w:pPr>
                        <w:rPr>
                          <w:sz w:val="20"/>
                          <w:szCs w:val="20"/>
                        </w:rPr>
                      </w:pPr>
                      <w:r w:rsidRPr="00661928">
                        <w:rPr>
                          <w:sz w:val="20"/>
                          <w:szCs w:val="20"/>
                        </w:rPr>
                        <w:t>«</w:t>
                      </w:r>
                      <w:r>
                        <w:rPr>
                          <w:sz w:val="20"/>
                          <w:szCs w:val="20"/>
                        </w:rPr>
                        <w:t xml:space="preserve">18 </w:t>
                      </w:r>
                      <w:r w:rsidRPr="00661928">
                        <w:rPr>
                          <w:sz w:val="20"/>
                          <w:szCs w:val="20"/>
                        </w:rPr>
                        <w:t xml:space="preserve">» </w:t>
                      </w:r>
                      <w:r>
                        <w:rPr>
                          <w:sz w:val="20"/>
                          <w:szCs w:val="20"/>
                        </w:rPr>
                        <w:t xml:space="preserve">сентября  </w:t>
                      </w:r>
                      <w:proofErr w:type="spellStart"/>
                      <w:r w:rsidRPr="00661928">
                        <w:rPr>
                          <w:sz w:val="20"/>
                          <w:szCs w:val="20"/>
                        </w:rPr>
                        <w:t>20</w:t>
                      </w:r>
                      <w:r>
                        <w:rPr>
                          <w:sz w:val="20"/>
                          <w:szCs w:val="20"/>
                        </w:rPr>
                        <w:t>23</w:t>
                      </w:r>
                      <w:r w:rsidRPr="00661928">
                        <w:rPr>
                          <w:sz w:val="20"/>
                          <w:szCs w:val="20"/>
                        </w:rPr>
                        <w:t>г</w:t>
                      </w:r>
                      <w:proofErr w:type="spellEnd"/>
                      <w:r w:rsidRPr="00661928">
                        <w:rPr>
                          <w:sz w:val="20"/>
                          <w:szCs w:val="20"/>
                        </w:rPr>
                        <w:t>.</w:t>
                      </w:r>
                    </w:p>
                    <w:p w:rsidR="005D71AA" w:rsidRPr="00EC2501" w:rsidRDefault="005D71AA" w:rsidP="002F3CA9">
                      <w:pPr>
                        <w:shd w:val="clear" w:color="auto" w:fill="FFFFFF"/>
                        <w:autoSpaceDE w:val="0"/>
                        <w:jc w:val="both"/>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F1143" w:rsidRDefault="00AF1143" w:rsidP="00AF114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w:t>
      </w:r>
      <w:proofErr w:type="spellStart"/>
      <w:r>
        <w:rPr>
          <w:b w:val="0"/>
          <w:sz w:val="16"/>
          <w:szCs w:val="16"/>
        </w:rPr>
        <w:t>АГП</w:t>
      </w:r>
      <w:proofErr w:type="spellEnd"/>
      <w:r>
        <w:rPr>
          <w:b w:val="0"/>
          <w:sz w:val="16"/>
          <w:szCs w:val="16"/>
        </w:rP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5D71AA" w:rsidRPr="00A54CA6" w:rsidRDefault="005D71AA" w:rsidP="005D71AA">
      <w:pPr>
        <w:tabs>
          <w:tab w:val="left" w:pos="1080"/>
          <w:tab w:val="left" w:pos="1620"/>
        </w:tabs>
        <w:spacing w:line="240" w:lineRule="atLeast"/>
        <w:jc w:val="center"/>
        <w:rPr>
          <w:b/>
          <w:sz w:val="18"/>
          <w:szCs w:val="22"/>
        </w:rPr>
      </w:pPr>
      <w:bookmarkStart w:id="2" w:name="P004D"/>
      <w:bookmarkStart w:id="3" w:name="P02E8"/>
      <w:bookmarkEnd w:id="1"/>
      <w:bookmarkEnd w:id="2"/>
      <w:bookmarkEnd w:id="3"/>
      <w:r w:rsidRPr="00A54CA6">
        <w:rPr>
          <w:b/>
          <w:sz w:val="18"/>
          <w:szCs w:val="22"/>
        </w:rPr>
        <w:lastRenderedPageBreak/>
        <w:t>Городское поселение Агириш</w:t>
      </w:r>
    </w:p>
    <w:p w:rsidR="005D71AA" w:rsidRPr="00A54CA6" w:rsidRDefault="005D71AA" w:rsidP="005D71AA">
      <w:pPr>
        <w:tabs>
          <w:tab w:val="left" w:pos="1080"/>
          <w:tab w:val="left" w:pos="1620"/>
        </w:tabs>
        <w:spacing w:line="240" w:lineRule="atLeast"/>
        <w:jc w:val="center"/>
        <w:rPr>
          <w:b/>
          <w:sz w:val="18"/>
          <w:szCs w:val="22"/>
        </w:rPr>
      </w:pPr>
      <w:r w:rsidRPr="00A54CA6">
        <w:rPr>
          <w:b/>
          <w:sz w:val="18"/>
          <w:szCs w:val="22"/>
        </w:rPr>
        <w:t>АДМИНИСТРАЦИЯ</w:t>
      </w:r>
    </w:p>
    <w:p w:rsidR="005D71AA" w:rsidRPr="00A54CA6" w:rsidRDefault="005D71AA" w:rsidP="005D71AA">
      <w:pPr>
        <w:tabs>
          <w:tab w:val="left" w:pos="1080"/>
          <w:tab w:val="left" w:pos="1620"/>
        </w:tabs>
        <w:spacing w:line="240" w:lineRule="atLeast"/>
        <w:jc w:val="center"/>
        <w:rPr>
          <w:b/>
          <w:sz w:val="18"/>
          <w:szCs w:val="22"/>
        </w:rPr>
      </w:pPr>
      <w:r w:rsidRPr="00A54CA6">
        <w:rPr>
          <w:b/>
          <w:sz w:val="18"/>
          <w:szCs w:val="22"/>
        </w:rPr>
        <w:t>ПОСТАНОВЛЕНИЕ</w:t>
      </w:r>
    </w:p>
    <w:p w:rsidR="00A65289" w:rsidRDefault="00A65289" w:rsidP="004736BF">
      <w:pPr>
        <w:pStyle w:val="FORMATTEXT0"/>
        <w:ind w:firstLine="568"/>
        <w:jc w:val="both"/>
        <w:rPr>
          <w:rFonts w:ascii="Times New Roman" w:hAnsi="Times New Roman" w:cs="Times New Roman"/>
          <w:sz w:val="18"/>
          <w:szCs w:val="18"/>
        </w:rPr>
      </w:pPr>
    </w:p>
    <w:p w:rsidR="005C7C87" w:rsidRPr="005C7C87" w:rsidRDefault="005C7C87" w:rsidP="005C7C87">
      <w:pPr>
        <w:widowControl w:val="0"/>
        <w:autoSpaceDE w:val="0"/>
        <w:autoSpaceDN w:val="0"/>
        <w:adjustRightInd w:val="0"/>
        <w:jc w:val="both"/>
        <w:rPr>
          <w:sz w:val="18"/>
          <w:szCs w:val="18"/>
        </w:rPr>
      </w:pPr>
      <w:r w:rsidRPr="005C7C87">
        <w:rPr>
          <w:sz w:val="18"/>
          <w:szCs w:val="18"/>
        </w:rPr>
        <w:t xml:space="preserve">«17» октября  2023 г. </w:t>
      </w:r>
      <w:r w:rsidRPr="005C7C87">
        <w:rPr>
          <w:sz w:val="18"/>
          <w:szCs w:val="18"/>
        </w:rPr>
        <w:tab/>
      </w:r>
      <w:r w:rsidRPr="005C7C87">
        <w:rPr>
          <w:sz w:val="18"/>
          <w:szCs w:val="18"/>
        </w:rPr>
        <w:tab/>
        <w:t xml:space="preserve">                                                                             № 26</w:t>
      </w:r>
      <w:bookmarkStart w:id="4" w:name="_GoBack"/>
      <w:bookmarkEnd w:id="4"/>
      <w:r w:rsidRPr="005C7C87">
        <w:rPr>
          <w:sz w:val="18"/>
          <w:szCs w:val="18"/>
        </w:rPr>
        <w:t>4/НПА</w:t>
      </w:r>
    </w:p>
    <w:p w:rsidR="005C7C87" w:rsidRPr="00A80AF7" w:rsidRDefault="005C7C87" w:rsidP="005C7C87">
      <w:pPr>
        <w:widowControl w:val="0"/>
        <w:autoSpaceDE w:val="0"/>
        <w:autoSpaceDN w:val="0"/>
        <w:adjustRightInd w:val="0"/>
        <w:jc w:val="both"/>
        <w:rPr>
          <w:sz w:val="22"/>
          <w:szCs w:val="22"/>
        </w:rPr>
      </w:pPr>
      <w:r w:rsidRPr="00A80AF7">
        <w:rPr>
          <w:sz w:val="22"/>
          <w:szCs w:val="22"/>
        </w:rPr>
        <w:t xml:space="preserve">  </w:t>
      </w:r>
    </w:p>
    <w:p w:rsidR="005D71AA" w:rsidRPr="005D71AA" w:rsidRDefault="005D71AA" w:rsidP="005D71AA">
      <w:pPr>
        <w:jc w:val="both"/>
        <w:rPr>
          <w:sz w:val="18"/>
          <w:szCs w:val="22"/>
        </w:rPr>
      </w:pPr>
    </w:p>
    <w:p w:rsidR="005C7C87" w:rsidRPr="005C7C87" w:rsidRDefault="005C7C87" w:rsidP="005C7C87">
      <w:pPr>
        <w:shd w:val="clear" w:color="auto" w:fill="FFFFFF"/>
        <w:autoSpaceDE w:val="0"/>
        <w:jc w:val="both"/>
        <w:rPr>
          <w:sz w:val="18"/>
          <w:szCs w:val="18"/>
          <w:highlight w:val="white"/>
        </w:rPr>
      </w:pPr>
      <w:r w:rsidRPr="005C7C87">
        <w:rPr>
          <w:sz w:val="18"/>
          <w:szCs w:val="18"/>
          <w:highlight w:val="white"/>
        </w:rPr>
        <w:t xml:space="preserve">О внесении изменений в постановление администрации городского </w:t>
      </w:r>
    </w:p>
    <w:p w:rsidR="005C7C87" w:rsidRPr="005C7C87" w:rsidRDefault="005C7C87" w:rsidP="005C7C87">
      <w:pPr>
        <w:shd w:val="clear" w:color="auto" w:fill="FFFFFF"/>
        <w:autoSpaceDE w:val="0"/>
        <w:jc w:val="both"/>
        <w:rPr>
          <w:bCs/>
          <w:sz w:val="18"/>
          <w:szCs w:val="18"/>
        </w:rPr>
      </w:pPr>
      <w:r w:rsidRPr="005C7C87">
        <w:rPr>
          <w:sz w:val="18"/>
          <w:szCs w:val="18"/>
          <w:highlight w:val="white"/>
        </w:rPr>
        <w:t>поселения Агириш от 17.10.2022 № 309/НПА «</w:t>
      </w:r>
      <w:r w:rsidRPr="005C7C87">
        <w:rPr>
          <w:bCs/>
          <w:sz w:val="18"/>
          <w:szCs w:val="18"/>
        </w:rPr>
        <w:t xml:space="preserve">Об утверждении </w:t>
      </w:r>
    </w:p>
    <w:p w:rsidR="005C7C87" w:rsidRPr="005C7C87" w:rsidRDefault="005C7C87" w:rsidP="005C7C87">
      <w:pPr>
        <w:shd w:val="clear" w:color="auto" w:fill="FFFFFF"/>
        <w:autoSpaceDE w:val="0"/>
        <w:jc w:val="both"/>
        <w:rPr>
          <w:sz w:val="18"/>
          <w:szCs w:val="18"/>
        </w:rPr>
      </w:pPr>
      <w:r w:rsidRPr="005C7C87">
        <w:rPr>
          <w:bCs/>
          <w:sz w:val="18"/>
          <w:szCs w:val="18"/>
        </w:rPr>
        <w:t xml:space="preserve">административного регламента </w:t>
      </w:r>
      <w:r w:rsidRPr="005C7C87">
        <w:rPr>
          <w:sz w:val="18"/>
          <w:szCs w:val="18"/>
        </w:rPr>
        <w:t xml:space="preserve">предоставления </w:t>
      </w:r>
      <w:proofErr w:type="gramStart"/>
      <w:r w:rsidRPr="005C7C87">
        <w:rPr>
          <w:sz w:val="18"/>
          <w:szCs w:val="18"/>
        </w:rPr>
        <w:t>муниципальной</w:t>
      </w:r>
      <w:proofErr w:type="gramEnd"/>
      <w:r w:rsidRPr="005C7C87">
        <w:rPr>
          <w:sz w:val="18"/>
          <w:szCs w:val="18"/>
        </w:rPr>
        <w:t xml:space="preserve"> </w:t>
      </w:r>
    </w:p>
    <w:p w:rsidR="005C7C87" w:rsidRPr="005C7C87" w:rsidRDefault="005C7C87" w:rsidP="005C7C87">
      <w:pPr>
        <w:shd w:val="clear" w:color="auto" w:fill="FFFFFF"/>
        <w:autoSpaceDE w:val="0"/>
        <w:jc w:val="both"/>
        <w:rPr>
          <w:bCs/>
          <w:sz w:val="18"/>
          <w:szCs w:val="18"/>
        </w:rPr>
      </w:pPr>
      <w:r w:rsidRPr="005C7C87">
        <w:rPr>
          <w:sz w:val="18"/>
          <w:szCs w:val="18"/>
        </w:rPr>
        <w:t>услуги «</w:t>
      </w:r>
      <w:r w:rsidRPr="005C7C87">
        <w:rPr>
          <w:bCs/>
          <w:sz w:val="18"/>
          <w:szCs w:val="18"/>
        </w:rPr>
        <w:t xml:space="preserve">Установление сервитута в отношении земельного участка, </w:t>
      </w:r>
    </w:p>
    <w:p w:rsidR="005C7C87" w:rsidRPr="005C7C87" w:rsidRDefault="005C7C87" w:rsidP="005C7C87">
      <w:pPr>
        <w:shd w:val="clear" w:color="auto" w:fill="FFFFFF"/>
        <w:autoSpaceDE w:val="0"/>
        <w:jc w:val="both"/>
        <w:rPr>
          <w:bCs/>
          <w:sz w:val="18"/>
          <w:szCs w:val="18"/>
        </w:rPr>
      </w:pPr>
      <w:proofErr w:type="gramStart"/>
      <w:r w:rsidRPr="005C7C87">
        <w:rPr>
          <w:bCs/>
          <w:sz w:val="18"/>
          <w:szCs w:val="18"/>
        </w:rPr>
        <w:t>находящегося</w:t>
      </w:r>
      <w:proofErr w:type="gramEnd"/>
      <w:r w:rsidRPr="005C7C87">
        <w:rPr>
          <w:bCs/>
          <w:sz w:val="18"/>
          <w:szCs w:val="18"/>
        </w:rPr>
        <w:t xml:space="preserve"> в государственной или муниципальной собственности </w:t>
      </w:r>
    </w:p>
    <w:p w:rsidR="005C7C87" w:rsidRPr="005C7C87" w:rsidRDefault="005C7C87" w:rsidP="005C7C87">
      <w:pPr>
        <w:shd w:val="clear" w:color="auto" w:fill="FFFFFF"/>
        <w:autoSpaceDE w:val="0"/>
        <w:jc w:val="both"/>
        <w:rPr>
          <w:bCs/>
          <w:sz w:val="18"/>
          <w:szCs w:val="18"/>
        </w:rPr>
      </w:pPr>
      <w:r w:rsidRPr="005C7C87">
        <w:rPr>
          <w:bCs/>
          <w:sz w:val="18"/>
          <w:szCs w:val="18"/>
        </w:rPr>
        <w:t xml:space="preserve">или государственная собственность </w:t>
      </w:r>
      <w:proofErr w:type="gramStart"/>
      <w:r w:rsidRPr="005C7C87">
        <w:rPr>
          <w:bCs/>
          <w:sz w:val="18"/>
          <w:szCs w:val="18"/>
        </w:rPr>
        <w:t>на</w:t>
      </w:r>
      <w:proofErr w:type="gramEnd"/>
      <w:r w:rsidRPr="005C7C87">
        <w:rPr>
          <w:bCs/>
          <w:sz w:val="18"/>
          <w:szCs w:val="18"/>
        </w:rPr>
        <w:t xml:space="preserve"> который не разграничена</w:t>
      </w:r>
      <w:r w:rsidRPr="005C7C87">
        <w:rPr>
          <w:sz w:val="18"/>
          <w:szCs w:val="18"/>
        </w:rPr>
        <w:t>»</w:t>
      </w:r>
    </w:p>
    <w:p w:rsidR="005C7C87" w:rsidRPr="005C7C87" w:rsidRDefault="005C7C87" w:rsidP="005C7C87">
      <w:pPr>
        <w:shd w:val="clear" w:color="auto" w:fill="FFFFFF"/>
        <w:autoSpaceDE w:val="0"/>
        <w:rPr>
          <w:sz w:val="18"/>
          <w:szCs w:val="18"/>
        </w:rPr>
      </w:pPr>
    </w:p>
    <w:p w:rsidR="005C7C87" w:rsidRPr="005C7C87" w:rsidRDefault="005C7C87" w:rsidP="005C7C87">
      <w:pPr>
        <w:pStyle w:val="FORMATTEXT0"/>
        <w:ind w:firstLine="568"/>
        <w:jc w:val="both"/>
        <w:rPr>
          <w:rFonts w:ascii="Times New Roman" w:hAnsi="Times New Roman" w:cs="Times New Roman"/>
          <w:sz w:val="18"/>
          <w:szCs w:val="18"/>
        </w:rPr>
      </w:pPr>
      <w:r w:rsidRPr="005C7C87">
        <w:rPr>
          <w:rFonts w:ascii="Times New Roman" w:hAnsi="Times New Roman" w:cs="Times New Roman"/>
          <w:sz w:val="18"/>
          <w:szCs w:val="18"/>
        </w:rPr>
        <w:t>В соответствии с Федеральным законом 04.08.2023 № 430-ФЗ «О внесении изменений в Земельный кодекс Российской Федерации и отдельные законодательные акты Российской Федерации</w:t>
      </w:r>
      <w:r w:rsidRPr="005C7C87">
        <w:rPr>
          <w:rFonts w:ascii="Times New Roman" w:hAnsi="Times New Roman" w:cs="Times New Roman"/>
          <w:color w:val="000000"/>
          <w:sz w:val="18"/>
          <w:szCs w:val="18"/>
          <w:shd w:val="clear" w:color="auto" w:fill="FFFFFF"/>
        </w:rPr>
        <w:t xml:space="preserve">», </w:t>
      </w:r>
      <w:r w:rsidRPr="005C7C87">
        <w:rPr>
          <w:rFonts w:ascii="Times New Roman" w:hAnsi="Times New Roman" w:cs="Times New Roman"/>
          <w:sz w:val="18"/>
          <w:szCs w:val="18"/>
        </w:rPr>
        <w:t>Уставом городского поселения Агириш, постановляю:</w:t>
      </w:r>
    </w:p>
    <w:p w:rsidR="005C7C87" w:rsidRPr="005C7C87" w:rsidRDefault="005C7C87" w:rsidP="005C7C87">
      <w:pPr>
        <w:pStyle w:val="FORMATTEXT0"/>
        <w:ind w:firstLine="568"/>
        <w:jc w:val="both"/>
        <w:rPr>
          <w:rFonts w:ascii="Times New Roman" w:hAnsi="Times New Roman" w:cs="Times New Roman"/>
          <w:sz w:val="18"/>
          <w:szCs w:val="18"/>
        </w:rPr>
      </w:pPr>
    </w:p>
    <w:p w:rsidR="005C7C87" w:rsidRPr="005C7C87" w:rsidRDefault="005C7C87" w:rsidP="005C7C87">
      <w:pPr>
        <w:pStyle w:val="FORMATTEXT0"/>
        <w:ind w:firstLine="568"/>
        <w:jc w:val="both"/>
        <w:rPr>
          <w:rFonts w:ascii="Times New Roman" w:hAnsi="Times New Roman" w:cs="Times New Roman"/>
          <w:sz w:val="18"/>
          <w:szCs w:val="18"/>
        </w:rPr>
      </w:pPr>
      <w:r w:rsidRPr="005C7C87">
        <w:rPr>
          <w:rFonts w:ascii="Times New Roman" w:hAnsi="Times New Roman" w:cs="Times New Roman"/>
          <w:sz w:val="18"/>
          <w:szCs w:val="18"/>
        </w:rPr>
        <w:t xml:space="preserve"> 1. Внести в постановление администрации городского поселения Агириш </w:t>
      </w:r>
      <w:r w:rsidRPr="005C7C87">
        <w:rPr>
          <w:rFonts w:ascii="Times New Roman" w:hAnsi="Times New Roman" w:cs="Times New Roman"/>
          <w:sz w:val="18"/>
          <w:szCs w:val="18"/>
          <w:highlight w:val="white"/>
        </w:rPr>
        <w:t>от 17.10.2022 № 309/НПА «</w:t>
      </w:r>
      <w:r w:rsidRPr="005C7C87">
        <w:rPr>
          <w:rFonts w:ascii="Times New Roman" w:hAnsi="Times New Roman" w:cs="Times New Roman"/>
          <w:bCs/>
          <w:sz w:val="18"/>
          <w:szCs w:val="18"/>
        </w:rPr>
        <w:t xml:space="preserve">Об утверждении административного регламента </w:t>
      </w:r>
      <w:r w:rsidRPr="005C7C87">
        <w:rPr>
          <w:rFonts w:ascii="Times New Roman" w:hAnsi="Times New Roman" w:cs="Times New Roman"/>
          <w:sz w:val="18"/>
          <w:szCs w:val="18"/>
        </w:rPr>
        <w:t xml:space="preserve">предоставления муниципальной услуги </w:t>
      </w:r>
      <w:r w:rsidRPr="005C7C87">
        <w:rPr>
          <w:rFonts w:ascii="Times New Roman" w:hAnsi="Times New Roman" w:cs="Times New Roman"/>
          <w:sz w:val="18"/>
          <w:szCs w:val="18"/>
          <w:highlight w:val="white"/>
        </w:rPr>
        <w:t>«</w:t>
      </w:r>
      <w:r w:rsidRPr="005C7C87">
        <w:rPr>
          <w:rFonts w:ascii="Times New Roman" w:hAnsi="Times New Roman" w:cs="Times New Roman"/>
          <w:bCs/>
          <w:sz w:val="18"/>
          <w:szCs w:val="1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5C7C87">
        <w:rPr>
          <w:rFonts w:ascii="Times New Roman" w:hAnsi="Times New Roman" w:cs="Times New Roman"/>
          <w:sz w:val="18"/>
          <w:szCs w:val="18"/>
        </w:rPr>
        <w:t>»  следующие изменения:</w:t>
      </w:r>
    </w:p>
    <w:p w:rsidR="005C7C87" w:rsidRPr="005C7C87" w:rsidRDefault="005C7C87" w:rsidP="005C7C87">
      <w:pPr>
        <w:pStyle w:val="FORMATTEXT0"/>
        <w:ind w:firstLine="568"/>
        <w:jc w:val="both"/>
        <w:rPr>
          <w:rFonts w:ascii="Times New Roman" w:hAnsi="Times New Roman" w:cs="Times New Roman"/>
          <w:sz w:val="18"/>
          <w:szCs w:val="18"/>
        </w:rPr>
      </w:pPr>
    </w:p>
    <w:p w:rsidR="005C7C87" w:rsidRPr="005C7C87" w:rsidRDefault="005C7C87" w:rsidP="005C7C87">
      <w:pPr>
        <w:shd w:val="clear" w:color="auto" w:fill="FFFFFF"/>
        <w:autoSpaceDE w:val="0"/>
        <w:jc w:val="both"/>
        <w:rPr>
          <w:sz w:val="18"/>
          <w:szCs w:val="18"/>
        </w:rPr>
      </w:pPr>
      <w:r w:rsidRPr="005C7C87">
        <w:rPr>
          <w:sz w:val="18"/>
          <w:szCs w:val="18"/>
        </w:rPr>
        <w:t xml:space="preserve">          1.1. В </w:t>
      </w:r>
      <w:r w:rsidRPr="005C7C87">
        <w:rPr>
          <w:rStyle w:val="46"/>
          <w:sz w:val="18"/>
          <w:szCs w:val="18"/>
        </w:rPr>
        <w:t>Приложении</w:t>
      </w:r>
      <w:r w:rsidRPr="005C7C87">
        <w:rPr>
          <w:sz w:val="18"/>
          <w:szCs w:val="18"/>
        </w:rPr>
        <w:t>:</w:t>
      </w:r>
    </w:p>
    <w:p w:rsidR="005C7C87" w:rsidRPr="005C7C87" w:rsidRDefault="005C7C87" w:rsidP="005C7C87">
      <w:pPr>
        <w:pStyle w:val="headertext0"/>
        <w:spacing w:before="0" w:beforeAutospacing="0" w:after="0" w:afterAutospacing="0"/>
        <w:jc w:val="both"/>
        <w:rPr>
          <w:sz w:val="18"/>
          <w:szCs w:val="18"/>
        </w:rPr>
      </w:pPr>
      <w:r w:rsidRPr="005C7C87">
        <w:rPr>
          <w:sz w:val="18"/>
          <w:szCs w:val="18"/>
        </w:rPr>
        <w:t xml:space="preserve">          1.1.1. В подпункте 2 пункта 2.8 слова «подпунктами 1, 2, 4 и 5» заменить словами «подпунктами 1, 2, 4, 4_1 и 5»,  дополнить словами «(за исключением случая, предусмотренного пунктом 10 статьи 39.42 Земельного кодекса Российской Федерации)»;</w:t>
      </w:r>
    </w:p>
    <w:p w:rsidR="005C7C87" w:rsidRPr="005C7C87" w:rsidRDefault="005C7C87" w:rsidP="005C7C87">
      <w:pPr>
        <w:pStyle w:val="headertext0"/>
        <w:spacing w:before="0" w:beforeAutospacing="0" w:after="0" w:afterAutospacing="0"/>
        <w:jc w:val="both"/>
        <w:rPr>
          <w:sz w:val="18"/>
          <w:szCs w:val="18"/>
        </w:rPr>
      </w:pPr>
      <w:r w:rsidRPr="005C7C87">
        <w:rPr>
          <w:sz w:val="18"/>
          <w:szCs w:val="18"/>
        </w:rPr>
        <w:t xml:space="preserve">          1.1.2. В подпункте 1 пункта 1.4 после слова «субъекта</w:t>
      </w:r>
      <w:proofErr w:type="gramStart"/>
      <w:r w:rsidRPr="005C7C87">
        <w:rPr>
          <w:sz w:val="18"/>
          <w:szCs w:val="18"/>
        </w:rPr>
        <w:t>,»</w:t>
      </w:r>
      <w:proofErr w:type="gramEnd"/>
      <w:r w:rsidRPr="005C7C87">
        <w:rPr>
          <w:sz w:val="18"/>
          <w:szCs w:val="18"/>
        </w:rPr>
        <w:t xml:space="preserve"> дополнить словами «реконструкции, капитального ремонта их участков (частей),», в подпунктах 2 - 5</w:t>
      </w:r>
    </w:p>
    <w:p w:rsidR="005C7C87" w:rsidRPr="005C7C87" w:rsidRDefault="005C7C87" w:rsidP="005C7C87">
      <w:pPr>
        <w:pStyle w:val="headertext0"/>
        <w:spacing w:before="0" w:beforeAutospacing="0" w:after="0" w:afterAutospacing="0"/>
        <w:jc w:val="both"/>
        <w:rPr>
          <w:sz w:val="18"/>
          <w:szCs w:val="18"/>
        </w:rPr>
      </w:pPr>
      <w:r w:rsidRPr="005C7C87">
        <w:rPr>
          <w:sz w:val="18"/>
          <w:szCs w:val="18"/>
        </w:rPr>
        <w:t xml:space="preserve">          1.1.3. В подпункте 3 пункта 1.4 после слова «владельцем»  дополнить словами «инженерного сооружения или», слова «в подпунктах 2 - 5»  заменить словами «в подпунктах 2 - 6»;</w:t>
      </w:r>
    </w:p>
    <w:p w:rsidR="005C7C87" w:rsidRPr="005C7C87" w:rsidRDefault="005C7C87" w:rsidP="005C7C87">
      <w:pPr>
        <w:pStyle w:val="headertext0"/>
        <w:spacing w:before="0" w:beforeAutospacing="0" w:after="0" w:afterAutospacing="0"/>
        <w:jc w:val="both"/>
        <w:rPr>
          <w:sz w:val="18"/>
          <w:szCs w:val="18"/>
        </w:rPr>
      </w:pPr>
      <w:r w:rsidRPr="005C7C87">
        <w:rPr>
          <w:sz w:val="18"/>
          <w:szCs w:val="18"/>
        </w:rPr>
        <w:t xml:space="preserve">         1.1.4.  Подпункт 4 пункта 1.4 дополнить словами «, реконструкции его участка (части)»;</w:t>
      </w:r>
    </w:p>
    <w:p w:rsidR="005C7C87" w:rsidRPr="005C7C87" w:rsidRDefault="005C7C87" w:rsidP="005C7C87">
      <w:pPr>
        <w:pStyle w:val="headertext0"/>
        <w:spacing w:before="0" w:beforeAutospacing="0" w:after="0" w:afterAutospacing="0"/>
        <w:jc w:val="both"/>
        <w:rPr>
          <w:sz w:val="18"/>
          <w:szCs w:val="18"/>
        </w:rPr>
      </w:pPr>
      <w:r w:rsidRPr="005C7C87">
        <w:rPr>
          <w:sz w:val="18"/>
          <w:szCs w:val="18"/>
        </w:rPr>
        <w:t xml:space="preserve">         1.1.5. Пункт 1.4 дополнить пунктами 4.1 и 4.2 в следующей редакции:</w:t>
      </w:r>
    </w:p>
    <w:p w:rsidR="005C7C87" w:rsidRPr="005C7C87" w:rsidRDefault="005C7C87" w:rsidP="005C7C87">
      <w:pPr>
        <w:pStyle w:val="headertext0"/>
        <w:spacing w:before="0" w:beforeAutospacing="0" w:after="0" w:afterAutospacing="0"/>
        <w:jc w:val="both"/>
        <w:rPr>
          <w:sz w:val="18"/>
          <w:szCs w:val="18"/>
        </w:rPr>
      </w:pPr>
      <w:r w:rsidRPr="005C7C87">
        <w:rPr>
          <w:sz w:val="18"/>
          <w:szCs w:val="18"/>
        </w:rPr>
        <w:t xml:space="preserve">«4.1) </w:t>
      </w:r>
      <w:proofErr w:type="gramStart"/>
      <w:r w:rsidRPr="005C7C87">
        <w:rPr>
          <w:sz w:val="18"/>
          <w:szCs w:val="18"/>
        </w:rPr>
        <w:t>являющаяся</w:t>
      </w:r>
      <w:proofErr w:type="gramEnd"/>
      <w:r w:rsidRPr="005C7C87">
        <w:rPr>
          <w:sz w:val="18"/>
          <w:szCs w:val="1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5C7C87" w:rsidRPr="005C7C87" w:rsidRDefault="005C7C87" w:rsidP="005C7C87">
      <w:pPr>
        <w:pStyle w:val="headertext0"/>
        <w:spacing w:before="0" w:beforeAutospacing="0" w:after="0" w:afterAutospacing="0"/>
        <w:jc w:val="both"/>
        <w:rPr>
          <w:sz w:val="18"/>
          <w:szCs w:val="18"/>
        </w:rPr>
      </w:pPr>
      <w:proofErr w:type="gramStart"/>
      <w:r w:rsidRPr="005C7C87">
        <w:rPr>
          <w:sz w:val="18"/>
          <w:szCs w:val="18"/>
        </w:rPr>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5C7C87" w:rsidRPr="005C7C87" w:rsidRDefault="005C7C87" w:rsidP="005C7C87">
      <w:pPr>
        <w:pStyle w:val="FORMATTEXT0"/>
        <w:jc w:val="both"/>
        <w:rPr>
          <w:rFonts w:ascii="Times New Roman" w:hAnsi="Times New Roman" w:cs="Times New Roman"/>
          <w:sz w:val="18"/>
          <w:szCs w:val="18"/>
        </w:rPr>
      </w:pPr>
      <w:r w:rsidRPr="005C7C87">
        <w:rPr>
          <w:rFonts w:ascii="Times New Roman" w:hAnsi="Times New Roman" w:cs="Times New Roman"/>
          <w:sz w:val="18"/>
          <w:szCs w:val="18"/>
        </w:rPr>
        <w:t xml:space="preserve">         1.1.6. Приложение 2 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изложить в новой редакции:</w:t>
      </w:r>
    </w:p>
    <w:p w:rsidR="005C7C87" w:rsidRPr="005C7C87" w:rsidRDefault="005C7C87" w:rsidP="005C7C87">
      <w:pPr>
        <w:pStyle w:val="HEADERTEXT"/>
        <w:jc w:val="center"/>
        <w:rPr>
          <w:rFonts w:ascii="Times New Roman" w:hAnsi="Times New Roman" w:cs="Times New Roman"/>
          <w:b/>
          <w:bCs/>
          <w:color w:val="auto"/>
          <w:sz w:val="18"/>
          <w:szCs w:val="18"/>
        </w:rPr>
      </w:pPr>
      <w:r w:rsidRPr="005C7C87">
        <w:rPr>
          <w:rFonts w:ascii="Times New Roman" w:hAnsi="Times New Roman" w:cs="Times New Roman"/>
          <w:sz w:val="18"/>
          <w:szCs w:val="18"/>
        </w:rPr>
        <w:t>«</w:t>
      </w:r>
      <w:r w:rsidRPr="005C7C87">
        <w:rPr>
          <w:rFonts w:ascii="Times New Roman" w:hAnsi="Times New Roman" w:cs="Times New Roman"/>
          <w:b/>
          <w:bCs/>
          <w:color w:val="auto"/>
          <w:sz w:val="18"/>
          <w:szCs w:val="18"/>
        </w:rPr>
        <w:t xml:space="preserve">ФОРМА ПРЕДЛОЖЕНИЯ </w:t>
      </w:r>
      <w:proofErr w:type="gramStart"/>
      <w:r w:rsidRPr="005C7C87">
        <w:rPr>
          <w:rFonts w:ascii="Times New Roman" w:hAnsi="Times New Roman" w:cs="Times New Roman"/>
          <w:b/>
          <w:bCs/>
          <w:color w:val="auto"/>
          <w:sz w:val="18"/>
          <w:szCs w:val="1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C7C87">
        <w:rPr>
          <w:rFonts w:ascii="Times New Roman" w:hAnsi="Times New Roman" w:cs="Times New Roman"/>
          <w:b/>
          <w:bCs/>
          <w:color w:val="auto"/>
          <w:sz w:val="18"/>
          <w:szCs w:val="18"/>
        </w:rPr>
        <w:t xml:space="preserve"> ТЕРРИТОРИИ </w:t>
      </w:r>
    </w:p>
    <w:p w:rsidR="005C7C87" w:rsidRPr="005C7C87" w:rsidRDefault="005C7C87" w:rsidP="005C7C87">
      <w:pPr>
        <w:pStyle w:val="HORIZLINE"/>
        <w:jc w:val="center"/>
        <w:rPr>
          <w:rFonts w:ascii="Times New Roman" w:hAnsi="Times New Roman" w:cs="Times New Roman"/>
          <w:sz w:val="18"/>
          <w:szCs w:val="18"/>
        </w:rPr>
      </w:pPr>
      <w:r w:rsidRPr="005C7C87">
        <w:rPr>
          <w:rFonts w:ascii="Times New Roman" w:hAnsi="Times New Roman" w:cs="Times New Roman"/>
          <w:sz w:val="18"/>
          <w:szCs w:val="18"/>
        </w:rPr>
        <w:t>___________________________________________________________</w:t>
      </w:r>
    </w:p>
    <w:p w:rsidR="005C7C87" w:rsidRPr="005C7C87" w:rsidRDefault="005C7C87" w:rsidP="005C7C87">
      <w:pPr>
        <w:pStyle w:val="UNFORMATTEXT"/>
        <w:jc w:val="center"/>
        <w:rPr>
          <w:rFonts w:ascii="Times New Roman" w:hAnsi="Times New Roman" w:cs="Times New Roman"/>
          <w:sz w:val="18"/>
          <w:szCs w:val="18"/>
        </w:rPr>
      </w:pPr>
      <w:r w:rsidRPr="005C7C87">
        <w:rPr>
          <w:rFonts w:ascii="Times New Roman" w:hAnsi="Times New Roman" w:cs="Times New Roman"/>
          <w:sz w:val="18"/>
          <w:szCs w:val="18"/>
        </w:rPr>
        <w:t>(наименование уполномоченного органа)</w:t>
      </w:r>
    </w:p>
    <w:p w:rsidR="005C7C87" w:rsidRPr="005C7C87" w:rsidRDefault="005C7C87" w:rsidP="005C7C87">
      <w:pPr>
        <w:pStyle w:val="UNFORMATTEXT"/>
        <w:rPr>
          <w:rFonts w:ascii="Times New Roman" w:hAnsi="Times New Roman" w:cs="Times New Roman"/>
          <w:sz w:val="18"/>
          <w:szCs w:val="18"/>
        </w:rPr>
      </w:pPr>
    </w:p>
    <w:p w:rsidR="005C7C87" w:rsidRPr="005C7C87" w:rsidRDefault="005C7C87" w:rsidP="005C7C87">
      <w:pPr>
        <w:pStyle w:val="UNFORMATTEXT"/>
        <w:jc w:val="right"/>
        <w:rPr>
          <w:rFonts w:ascii="Times New Roman" w:hAnsi="Times New Roman" w:cs="Times New Roman"/>
          <w:sz w:val="18"/>
          <w:szCs w:val="18"/>
        </w:rPr>
      </w:pPr>
      <w:r w:rsidRPr="005C7C87">
        <w:rPr>
          <w:rFonts w:ascii="Times New Roman" w:hAnsi="Times New Roman" w:cs="Times New Roman"/>
          <w:sz w:val="18"/>
          <w:szCs w:val="18"/>
        </w:rPr>
        <w:t xml:space="preserve">                                                Кому: _____________________ </w:t>
      </w:r>
    </w:p>
    <w:p w:rsidR="005C7C87" w:rsidRPr="005C7C87" w:rsidRDefault="005C7C87" w:rsidP="005C7C87">
      <w:pPr>
        <w:pStyle w:val="UNFORMATTEXT"/>
        <w:jc w:val="right"/>
        <w:rPr>
          <w:rFonts w:ascii="Times New Roman" w:hAnsi="Times New Roman" w:cs="Times New Roman"/>
          <w:sz w:val="18"/>
          <w:szCs w:val="18"/>
        </w:rPr>
      </w:pPr>
      <w:r w:rsidRPr="005C7C87">
        <w:rPr>
          <w:rFonts w:ascii="Times New Roman" w:hAnsi="Times New Roman" w:cs="Times New Roman"/>
          <w:sz w:val="18"/>
          <w:szCs w:val="18"/>
        </w:rPr>
        <w:t xml:space="preserve">                                                ИНН _______________________ </w:t>
      </w:r>
    </w:p>
    <w:p w:rsidR="005C7C87" w:rsidRPr="005C7C87" w:rsidRDefault="005C7C87" w:rsidP="005C7C87">
      <w:pPr>
        <w:pStyle w:val="UNFORMATTEXT"/>
        <w:jc w:val="right"/>
        <w:rPr>
          <w:rFonts w:ascii="Times New Roman" w:hAnsi="Times New Roman" w:cs="Times New Roman"/>
          <w:sz w:val="18"/>
          <w:szCs w:val="18"/>
        </w:rPr>
      </w:pPr>
      <w:r w:rsidRPr="005C7C87">
        <w:rPr>
          <w:rFonts w:ascii="Times New Roman" w:hAnsi="Times New Roman" w:cs="Times New Roman"/>
          <w:sz w:val="18"/>
          <w:szCs w:val="18"/>
        </w:rPr>
        <w:t xml:space="preserve">                                                Представитель: ____________ </w:t>
      </w:r>
    </w:p>
    <w:p w:rsidR="005C7C87" w:rsidRPr="005C7C87" w:rsidRDefault="005C7C87" w:rsidP="005C7C87">
      <w:pPr>
        <w:pStyle w:val="UNFORMATTEXT"/>
        <w:jc w:val="right"/>
        <w:rPr>
          <w:rFonts w:ascii="Times New Roman" w:hAnsi="Times New Roman" w:cs="Times New Roman"/>
          <w:sz w:val="18"/>
          <w:szCs w:val="18"/>
        </w:rPr>
      </w:pPr>
      <w:r w:rsidRPr="005C7C87">
        <w:rPr>
          <w:rFonts w:ascii="Times New Roman" w:hAnsi="Times New Roman" w:cs="Times New Roman"/>
          <w:sz w:val="18"/>
          <w:szCs w:val="18"/>
        </w:rPr>
        <w:t xml:space="preserve">                                                Контактные данные заявителя </w:t>
      </w:r>
    </w:p>
    <w:p w:rsidR="005C7C87" w:rsidRPr="005C7C87" w:rsidRDefault="005C7C87" w:rsidP="005C7C87">
      <w:pPr>
        <w:pStyle w:val="UNFORMATTEXT"/>
        <w:jc w:val="right"/>
        <w:rPr>
          <w:rFonts w:ascii="Times New Roman" w:hAnsi="Times New Roman" w:cs="Times New Roman"/>
          <w:sz w:val="18"/>
          <w:szCs w:val="18"/>
        </w:rPr>
      </w:pPr>
      <w:r w:rsidRPr="005C7C87">
        <w:rPr>
          <w:rFonts w:ascii="Times New Roman" w:hAnsi="Times New Roman" w:cs="Times New Roman"/>
          <w:sz w:val="18"/>
          <w:szCs w:val="18"/>
        </w:rPr>
        <w:t xml:space="preserve">                                                (представителя): __________ </w:t>
      </w:r>
    </w:p>
    <w:p w:rsidR="005C7C87" w:rsidRPr="005C7C87" w:rsidRDefault="005C7C87" w:rsidP="005C7C87">
      <w:pPr>
        <w:pStyle w:val="UNFORMATTEXT"/>
        <w:jc w:val="right"/>
        <w:rPr>
          <w:rFonts w:ascii="Times New Roman" w:hAnsi="Times New Roman" w:cs="Times New Roman"/>
          <w:sz w:val="18"/>
          <w:szCs w:val="18"/>
        </w:rPr>
      </w:pPr>
      <w:r w:rsidRPr="005C7C87">
        <w:rPr>
          <w:rFonts w:ascii="Times New Roman" w:hAnsi="Times New Roman" w:cs="Times New Roman"/>
          <w:sz w:val="18"/>
          <w:szCs w:val="18"/>
        </w:rPr>
        <w:t xml:space="preserve">                                                Тел.: _____________________ </w:t>
      </w:r>
    </w:p>
    <w:p w:rsidR="005C7C87" w:rsidRPr="005C7C87" w:rsidRDefault="005C7C87" w:rsidP="005C7C87">
      <w:pPr>
        <w:pStyle w:val="UNFORMATTEXT"/>
        <w:jc w:val="right"/>
        <w:rPr>
          <w:rFonts w:ascii="Times New Roman" w:hAnsi="Times New Roman" w:cs="Times New Roman"/>
          <w:sz w:val="18"/>
          <w:szCs w:val="18"/>
        </w:rPr>
      </w:pPr>
      <w:r w:rsidRPr="005C7C87">
        <w:rPr>
          <w:rFonts w:ascii="Times New Roman" w:hAnsi="Times New Roman" w:cs="Times New Roman"/>
          <w:sz w:val="18"/>
          <w:szCs w:val="18"/>
        </w:rPr>
        <w:t>                                                Эл</w:t>
      </w:r>
      <w:proofErr w:type="gramStart"/>
      <w:r w:rsidRPr="005C7C87">
        <w:rPr>
          <w:rFonts w:ascii="Times New Roman" w:hAnsi="Times New Roman" w:cs="Times New Roman"/>
          <w:sz w:val="18"/>
          <w:szCs w:val="18"/>
        </w:rPr>
        <w:t>.</w:t>
      </w:r>
      <w:proofErr w:type="gramEnd"/>
      <w:r w:rsidRPr="005C7C87">
        <w:rPr>
          <w:rFonts w:ascii="Times New Roman" w:hAnsi="Times New Roman" w:cs="Times New Roman"/>
          <w:sz w:val="18"/>
          <w:szCs w:val="18"/>
        </w:rPr>
        <w:t xml:space="preserve"> </w:t>
      </w:r>
      <w:proofErr w:type="gramStart"/>
      <w:r w:rsidRPr="005C7C87">
        <w:rPr>
          <w:rFonts w:ascii="Times New Roman" w:hAnsi="Times New Roman" w:cs="Times New Roman"/>
          <w:sz w:val="18"/>
          <w:szCs w:val="18"/>
        </w:rPr>
        <w:t>п</w:t>
      </w:r>
      <w:proofErr w:type="gramEnd"/>
      <w:r w:rsidRPr="005C7C87">
        <w:rPr>
          <w:rFonts w:ascii="Times New Roman" w:hAnsi="Times New Roman" w:cs="Times New Roman"/>
          <w:sz w:val="18"/>
          <w:szCs w:val="18"/>
        </w:rPr>
        <w:t xml:space="preserve">очта: ________________ </w:t>
      </w:r>
    </w:p>
    <w:p w:rsidR="005C7C87" w:rsidRPr="005C7C87" w:rsidRDefault="005C7C87" w:rsidP="005C7C87">
      <w:pPr>
        <w:pStyle w:val="UNFORMATTEXT"/>
        <w:rPr>
          <w:rFonts w:ascii="Times New Roman" w:hAnsi="Times New Roman" w:cs="Times New Roman"/>
          <w:sz w:val="18"/>
          <w:szCs w:val="18"/>
        </w:rPr>
      </w:pPr>
    </w:p>
    <w:p w:rsidR="005C7C87" w:rsidRPr="005C7C87" w:rsidRDefault="005C7C87" w:rsidP="005C7C87">
      <w:pPr>
        <w:pStyle w:val="UNFORMATTEXT"/>
        <w:jc w:val="center"/>
        <w:rPr>
          <w:rFonts w:ascii="Times New Roman" w:hAnsi="Times New Roman" w:cs="Times New Roman"/>
          <w:sz w:val="18"/>
          <w:szCs w:val="18"/>
        </w:rPr>
      </w:pPr>
      <w:r w:rsidRPr="005C7C87">
        <w:rPr>
          <w:rFonts w:ascii="Times New Roman" w:hAnsi="Times New Roman" w:cs="Times New Roman"/>
          <w:sz w:val="18"/>
          <w:szCs w:val="18"/>
        </w:rPr>
        <w:t>Предложение о заключении соглашения об установлении</w:t>
      </w:r>
    </w:p>
    <w:p w:rsidR="005C7C87" w:rsidRPr="005C7C87" w:rsidRDefault="005C7C87" w:rsidP="005C7C87">
      <w:pPr>
        <w:pStyle w:val="UNFORMATTEXT"/>
        <w:jc w:val="center"/>
        <w:rPr>
          <w:rFonts w:ascii="Times New Roman" w:hAnsi="Times New Roman" w:cs="Times New Roman"/>
          <w:sz w:val="18"/>
          <w:szCs w:val="18"/>
        </w:rPr>
      </w:pPr>
      <w:r w:rsidRPr="005C7C87">
        <w:rPr>
          <w:rFonts w:ascii="Times New Roman" w:hAnsi="Times New Roman" w:cs="Times New Roman"/>
          <w:sz w:val="18"/>
          <w:szCs w:val="18"/>
        </w:rPr>
        <w:t>сервитута</w:t>
      </w:r>
    </w:p>
    <w:p w:rsidR="005C7C87" w:rsidRPr="005C7C87" w:rsidRDefault="005C7C87" w:rsidP="005C7C87">
      <w:pPr>
        <w:pStyle w:val="UNFORMATTEXT"/>
        <w:rPr>
          <w:rFonts w:ascii="Times New Roman" w:hAnsi="Times New Roman" w:cs="Times New Roman"/>
          <w:sz w:val="18"/>
          <w:szCs w:val="18"/>
        </w:rPr>
      </w:pPr>
      <w:r w:rsidRPr="005C7C87">
        <w:rPr>
          <w:rFonts w:ascii="Times New Roman" w:hAnsi="Times New Roman" w:cs="Times New Roman"/>
          <w:sz w:val="18"/>
          <w:szCs w:val="18"/>
        </w:rPr>
        <w:t xml:space="preserve">___________________________________                                            ____________________________________ </w:t>
      </w:r>
    </w:p>
    <w:p w:rsidR="005C7C87" w:rsidRPr="005C7C87" w:rsidRDefault="005C7C87" w:rsidP="005C7C87">
      <w:pPr>
        <w:pStyle w:val="UNFORMATTEXT"/>
        <w:jc w:val="both"/>
        <w:rPr>
          <w:rFonts w:ascii="Times New Roman" w:hAnsi="Times New Roman" w:cs="Times New Roman"/>
          <w:sz w:val="18"/>
          <w:szCs w:val="18"/>
        </w:rPr>
      </w:pPr>
      <w:r w:rsidRPr="005C7C87">
        <w:rPr>
          <w:rFonts w:ascii="Times New Roman" w:hAnsi="Times New Roman" w:cs="Times New Roman"/>
          <w:sz w:val="18"/>
          <w:szCs w:val="18"/>
        </w:rPr>
        <w:t xml:space="preserve">дата решения уполномоченного органа                                                     номер решения уполномоченного органа </w:t>
      </w:r>
    </w:p>
    <w:p w:rsidR="005C7C87" w:rsidRPr="005C7C87" w:rsidRDefault="005C7C87" w:rsidP="005C7C87">
      <w:pPr>
        <w:pStyle w:val="UNFORMATTEXT"/>
        <w:jc w:val="both"/>
        <w:rPr>
          <w:rFonts w:ascii="Times New Roman" w:hAnsi="Times New Roman" w:cs="Times New Roman"/>
          <w:sz w:val="18"/>
          <w:szCs w:val="18"/>
        </w:rPr>
      </w:pPr>
    </w:p>
    <w:p w:rsidR="005C7C87" w:rsidRPr="005C7C87" w:rsidRDefault="005C7C87" w:rsidP="005C7C87">
      <w:pPr>
        <w:pStyle w:val="UNFORMATTEXT"/>
        <w:jc w:val="both"/>
        <w:rPr>
          <w:rFonts w:ascii="Times New Roman" w:hAnsi="Times New Roman" w:cs="Times New Roman"/>
          <w:sz w:val="18"/>
          <w:szCs w:val="18"/>
        </w:rPr>
      </w:pPr>
      <w:r w:rsidRPr="005C7C87">
        <w:rPr>
          <w:rFonts w:ascii="Times New Roman" w:hAnsi="Times New Roman" w:cs="Times New Roman"/>
          <w:sz w:val="18"/>
          <w:szCs w:val="18"/>
        </w:rPr>
        <w:t xml:space="preserve">    По результатам рассмотрения запроса N _______________ </w:t>
      </w:r>
      <w:proofErr w:type="gramStart"/>
      <w:r w:rsidRPr="005C7C87">
        <w:rPr>
          <w:rFonts w:ascii="Times New Roman" w:hAnsi="Times New Roman" w:cs="Times New Roman"/>
          <w:sz w:val="18"/>
          <w:szCs w:val="18"/>
        </w:rPr>
        <w:t>от</w:t>
      </w:r>
      <w:proofErr w:type="gramEnd"/>
      <w:r w:rsidRPr="005C7C87">
        <w:rPr>
          <w:rFonts w:ascii="Times New Roman" w:hAnsi="Times New Roman" w:cs="Times New Roman"/>
          <w:sz w:val="18"/>
          <w:szCs w:val="18"/>
        </w:rPr>
        <w:t xml:space="preserve"> ______________ </w:t>
      </w:r>
      <w:proofErr w:type="gramStart"/>
      <w:r w:rsidRPr="005C7C87">
        <w:rPr>
          <w:rFonts w:ascii="Times New Roman" w:hAnsi="Times New Roman" w:cs="Times New Roman"/>
          <w:sz w:val="18"/>
          <w:szCs w:val="18"/>
        </w:rPr>
        <w:t>об</w:t>
      </w:r>
      <w:proofErr w:type="gramEnd"/>
      <w:r w:rsidRPr="005C7C87">
        <w:rPr>
          <w:rFonts w:ascii="Times New Roman" w:hAnsi="Times New Roman" w:cs="Times New Roman"/>
          <w:sz w:val="18"/>
          <w:szCs w:val="18"/>
        </w:rPr>
        <w:t xml:space="preserve"> установлении сервитута с целью ________________________________________________________________________________ </w:t>
      </w:r>
    </w:p>
    <w:p w:rsidR="005C7C87" w:rsidRPr="005C7C87" w:rsidRDefault="005C7C87" w:rsidP="005C7C87">
      <w:pPr>
        <w:pStyle w:val="UNFORMATTEXT"/>
        <w:jc w:val="both"/>
        <w:rPr>
          <w:rFonts w:ascii="Times New Roman" w:hAnsi="Times New Roman" w:cs="Times New Roman"/>
          <w:sz w:val="18"/>
          <w:szCs w:val="18"/>
        </w:rPr>
      </w:pPr>
      <w:r w:rsidRPr="005C7C87">
        <w:rPr>
          <w:rFonts w:ascii="Times New Roman" w:hAnsi="Times New Roman" w:cs="Times New Roman"/>
          <w:sz w:val="18"/>
          <w:szCs w:val="18"/>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w:t>
      </w:r>
      <w:r w:rsidRPr="005C7C87">
        <w:rPr>
          <w:rFonts w:ascii="Times New Roman" w:hAnsi="Times New Roman" w:cs="Times New Roman"/>
          <w:sz w:val="18"/>
          <w:szCs w:val="18"/>
        </w:rPr>
        <w:lastRenderedPageBreak/>
        <w:t xml:space="preserve">изыскательских  работ,  осуществления  пользования недрами и иные цели); </w:t>
      </w:r>
    </w:p>
    <w:p w:rsidR="005C7C87" w:rsidRPr="005C7C87" w:rsidRDefault="005C7C87" w:rsidP="005C7C87">
      <w:pPr>
        <w:pStyle w:val="UNFORMATTEXT"/>
        <w:jc w:val="both"/>
        <w:rPr>
          <w:rFonts w:ascii="Times New Roman" w:hAnsi="Times New Roman" w:cs="Times New Roman"/>
          <w:sz w:val="18"/>
          <w:szCs w:val="18"/>
        </w:rPr>
      </w:pPr>
      <w:r w:rsidRPr="005C7C87">
        <w:rPr>
          <w:rFonts w:ascii="Times New Roman" w:hAnsi="Times New Roman" w:cs="Times New Roman"/>
          <w:sz w:val="18"/>
          <w:szCs w:val="18"/>
        </w:rPr>
        <w:t>    </w:t>
      </w:r>
      <w:proofErr w:type="gramStart"/>
      <w:r w:rsidRPr="005C7C87">
        <w:rPr>
          <w:rFonts w:ascii="Times New Roman" w:hAnsi="Times New Roman" w:cs="Times New Roman"/>
          <w:sz w:val="18"/>
          <w:szCs w:val="18"/>
        </w:rPr>
        <w:t xml:space="preserve">на  земельном  участке:  __________________ (кадастровые номера (при их наличии)  земельных участков, в отношении которых устанавливается публичный сервитут),  расположенных _________________________________________ (адреса или описание местоположения земельных участков или земель); </w:t>
      </w:r>
      <w:proofErr w:type="gramEnd"/>
    </w:p>
    <w:p w:rsidR="005C7C87" w:rsidRPr="005C7C87" w:rsidRDefault="005C7C87" w:rsidP="005C7C87">
      <w:pPr>
        <w:pStyle w:val="UNFORMATTEXT"/>
        <w:jc w:val="both"/>
        <w:rPr>
          <w:rFonts w:ascii="Times New Roman" w:hAnsi="Times New Roman" w:cs="Times New Roman"/>
          <w:sz w:val="18"/>
          <w:szCs w:val="18"/>
        </w:rPr>
      </w:pPr>
      <w:r w:rsidRPr="005C7C87">
        <w:rPr>
          <w:rFonts w:ascii="Times New Roman" w:hAnsi="Times New Roman" w:cs="Times New Roman"/>
          <w:sz w:val="18"/>
          <w:szCs w:val="18"/>
        </w:rPr>
        <w:t xml:space="preserve">    на  части земельного участка: _____________________ (кадастровые номера (при  их  наличии)  земельных участков, в отношении которых устанавливается публичный   сервитут),  расположенных  ______________________  (адреса  или описание   местоположения   земельных   участков   или   земель);  площадью _____________________________; </w:t>
      </w:r>
    </w:p>
    <w:p w:rsidR="005C7C87" w:rsidRPr="005C7C87" w:rsidRDefault="005C7C87" w:rsidP="005C7C87">
      <w:pPr>
        <w:pStyle w:val="UNFORMATTEXT"/>
        <w:jc w:val="both"/>
        <w:rPr>
          <w:rFonts w:ascii="Times New Roman" w:hAnsi="Times New Roman" w:cs="Times New Roman"/>
          <w:sz w:val="18"/>
          <w:szCs w:val="18"/>
        </w:rPr>
      </w:pPr>
      <w:r w:rsidRPr="005C7C87">
        <w:rPr>
          <w:rFonts w:ascii="Times New Roman" w:hAnsi="Times New Roman" w:cs="Times New Roman"/>
          <w:sz w:val="18"/>
          <w:szCs w:val="18"/>
        </w:rPr>
        <w:t xml:space="preserve">    предлагаем    _________________________   (предложение   о   заключении соглашения об установлении сервитута в иных границах). </w:t>
      </w:r>
    </w:p>
    <w:p w:rsidR="005C7C87" w:rsidRPr="005C7C87" w:rsidRDefault="005C7C87" w:rsidP="005C7C87">
      <w:pPr>
        <w:pStyle w:val="UNFORMATTEXT"/>
        <w:jc w:val="both"/>
        <w:rPr>
          <w:rFonts w:ascii="Times New Roman" w:hAnsi="Times New Roman" w:cs="Times New Roman"/>
          <w:sz w:val="18"/>
          <w:szCs w:val="18"/>
        </w:rPr>
      </w:pPr>
      <w:r w:rsidRPr="005C7C87">
        <w:rPr>
          <w:rFonts w:ascii="Times New Roman" w:hAnsi="Times New Roman" w:cs="Times New Roman"/>
          <w:sz w:val="18"/>
          <w:szCs w:val="18"/>
        </w:rPr>
        <w:t xml:space="preserve">    Границы  _______________________  (предлагаемые  границы  территории, в отношении которой устанавливается сервитут). </w:t>
      </w:r>
    </w:p>
    <w:p w:rsidR="005C7C87" w:rsidRPr="005C7C87" w:rsidRDefault="005C7C87" w:rsidP="005C7C87">
      <w:pPr>
        <w:pStyle w:val="UNFORMATTEXT"/>
        <w:jc w:val="both"/>
        <w:rPr>
          <w:rFonts w:ascii="Times New Roman" w:hAnsi="Times New Roman" w:cs="Times New Roman"/>
          <w:sz w:val="18"/>
          <w:szCs w:val="18"/>
        </w:rPr>
      </w:pPr>
    </w:p>
    <w:p w:rsidR="005C7C87" w:rsidRPr="005C7C87" w:rsidRDefault="005C7C87" w:rsidP="005C7C87">
      <w:pPr>
        <w:pStyle w:val="UNFORMATTEXT"/>
        <w:jc w:val="both"/>
        <w:rPr>
          <w:rFonts w:ascii="Times New Roman" w:hAnsi="Times New Roman" w:cs="Times New Roman"/>
          <w:sz w:val="18"/>
          <w:szCs w:val="18"/>
        </w:rPr>
      </w:pPr>
      <w:r w:rsidRPr="005C7C87">
        <w:rPr>
          <w:rFonts w:ascii="Times New Roman" w:hAnsi="Times New Roman" w:cs="Times New Roman"/>
          <w:sz w:val="18"/>
          <w:szCs w:val="18"/>
        </w:rPr>
        <w:t xml:space="preserve">    Приложение: схема границ сервитута на кадастровом </w:t>
      </w:r>
      <w:proofErr w:type="gramStart"/>
      <w:r w:rsidRPr="005C7C87">
        <w:rPr>
          <w:rFonts w:ascii="Times New Roman" w:hAnsi="Times New Roman" w:cs="Times New Roman"/>
          <w:sz w:val="18"/>
          <w:szCs w:val="18"/>
        </w:rPr>
        <w:t>плане</w:t>
      </w:r>
      <w:proofErr w:type="gramEnd"/>
      <w:r w:rsidRPr="005C7C87">
        <w:rPr>
          <w:rFonts w:ascii="Times New Roman" w:hAnsi="Times New Roman" w:cs="Times New Roman"/>
          <w:sz w:val="18"/>
          <w:szCs w:val="18"/>
        </w:rPr>
        <w:t xml:space="preserve"> территории. </w:t>
      </w:r>
    </w:p>
    <w:p w:rsidR="005C7C87" w:rsidRPr="005C7C87" w:rsidRDefault="005C7C87" w:rsidP="005C7C87">
      <w:pPr>
        <w:pStyle w:val="UNFORMATTEXT"/>
        <w:rPr>
          <w:rFonts w:ascii="Times New Roman" w:hAnsi="Times New Roman" w:cs="Times New Roman"/>
          <w:sz w:val="18"/>
          <w:szCs w:val="18"/>
        </w:rPr>
      </w:pPr>
    </w:p>
    <w:p w:rsidR="005C7C87" w:rsidRPr="005C7C87" w:rsidRDefault="005C7C87" w:rsidP="005C7C87">
      <w:pPr>
        <w:pStyle w:val="UNFORMATTEXT"/>
        <w:rPr>
          <w:rFonts w:ascii="Times New Roman" w:hAnsi="Times New Roman" w:cs="Times New Roman"/>
          <w:sz w:val="18"/>
          <w:szCs w:val="18"/>
        </w:rPr>
      </w:pPr>
      <w:r w:rsidRPr="005C7C87">
        <w:rPr>
          <w:rFonts w:ascii="Times New Roman" w:hAnsi="Times New Roman" w:cs="Times New Roman"/>
          <w:sz w:val="18"/>
          <w:szCs w:val="18"/>
        </w:rPr>
        <w:t xml:space="preserve">    ________________________________________                                      _____________________ </w:t>
      </w:r>
    </w:p>
    <w:p w:rsidR="005C7C87" w:rsidRPr="005C7C87" w:rsidRDefault="005C7C87" w:rsidP="005C7C87">
      <w:pPr>
        <w:pStyle w:val="FORMATTEXT0"/>
        <w:jc w:val="both"/>
        <w:rPr>
          <w:rFonts w:ascii="Times New Roman" w:hAnsi="Times New Roman" w:cs="Times New Roman"/>
          <w:sz w:val="18"/>
          <w:szCs w:val="18"/>
        </w:rPr>
      </w:pPr>
      <w:r w:rsidRPr="005C7C87">
        <w:rPr>
          <w:rFonts w:ascii="Times New Roman" w:hAnsi="Times New Roman" w:cs="Times New Roman"/>
          <w:sz w:val="18"/>
          <w:szCs w:val="18"/>
        </w:rPr>
        <w:t>Должность уполномоченного сотрудника, ФИО                                                                                               Подпись»;</w:t>
      </w:r>
    </w:p>
    <w:p w:rsidR="005C7C87" w:rsidRPr="005C7C87" w:rsidRDefault="005C7C87" w:rsidP="005C7C87">
      <w:pPr>
        <w:pStyle w:val="FORMATTEXT0"/>
        <w:jc w:val="both"/>
        <w:rPr>
          <w:rFonts w:ascii="Times New Roman" w:hAnsi="Times New Roman" w:cs="Times New Roman"/>
          <w:sz w:val="18"/>
          <w:szCs w:val="18"/>
        </w:rPr>
      </w:pPr>
    </w:p>
    <w:p w:rsidR="005C7C87" w:rsidRPr="005C7C87" w:rsidRDefault="005C7C87" w:rsidP="005C7C87">
      <w:pPr>
        <w:pStyle w:val="UNFORMATTEXT"/>
        <w:jc w:val="both"/>
        <w:rPr>
          <w:rFonts w:ascii="Times New Roman" w:hAnsi="Times New Roman" w:cs="Times New Roman"/>
          <w:sz w:val="18"/>
          <w:szCs w:val="18"/>
        </w:rPr>
      </w:pPr>
      <w:r w:rsidRPr="005C7C87">
        <w:rPr>
          <w:rFonts w:ascii="Times New Roman" w:hAnsi="Times New Roman" w:cs="Times New Roman"/>
          <w:sz w:val="18"/>
          <w:szCs w:val="18"/>
        </w:rPr>
        <w:t xml:space="preserve">          1.1.7. В пункте 1.4 приложения 3 к административному регламенту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слова «ведение  работ, связанных с пользованием недрами» заменить словами «осуществления  пользования недрами».</w:t>
      </w:r>
    </w:p>
    <w:p w:rsidR="005C7C87" w:rsidRPr="005C7C87" w:rsidRDefault="005C7C87" w:rsidP="005C7C87">
      <w:pPr>
        <w:pStyle w:val="headertext0"/>
        <w:spacing w:before="0" w:beforeAutospacing="0" w:after="0" w:afterAutospacing="0"/>
        <w:jc w:val="both"/>
        <w:rPr>
          <w:sz w:val="18"/>
          <w:szCs w:val="18"/>
        </w:rPr>
      </w:pPr>
      <w:r w:rsidRPr="005C7C87">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5C7C87" w:rsidRPr="005C7C87" w:rsidRDefault="005C7C87" w:rsidP="005C7C87">
      <w:pPr>
        <w:tabs>
          <w:tab w:val="left" w:pos="900"/>
        </w:tabs>
        <w:jc w:val="both"/>
        <w:rPr>
          <w:sz w:val="18"/>
          <w:szCs w:val="18"/>
        </w:rPr>
      </w:pPr>
      <w:r w:rsidRPr="005C7C87">
        <w:rPr>
          <w:sz w:val="18"/>
          <w:szCs w:val="18"/>
        </w:rPr>
        <w:t xml:space="preserve">          3.  Настоящее постановление вступает в силу после его официального опубликования.</w:t>
      </w:r>
    </w:p>
    <w:p w:rsidR="005C7C87" w:rsidRPr="005C7C87" w:rsidRDefault="005C7C87" w:rsidP="005C7C87">
      <w:pPr>
        <w:tabs>
          <w:tab w:val="left" w:pos="1080"/>
          <w:tab w:val="left" w:pos="1620"/>
        </w:tabs>
        <w:spacing w:line="240" w:lineRule="atLeast"/>
        <w:jc w:val="both"/>
        <w:rPr>
          <w:sz w:val="18"/>
          <w:szCs w:val="18"/>
        </w:rPr>
      </w:pPr>
      <w:r w:rsidRPr="005C7C87">
        <w:rPr>
          <w:sz w:val="18"/>
          <w:szCs w:val="18"/>
        </w:rPr>
        <w:t xml:space="preserve">          4. </w:t>
      </w:r>
      <w:proofErr w:type="gramStart"/>
      <w:r w:rsidRPr="005C7C87">
        <w:rPr>
          <w:sz w:val="18"/>
          <w:szCs w:val="18"/>
        </w:rPr>
        <w:t>Контроль за</w:t>
      </w:r>
      <w:proofErr w:type="gramEnd"/>
      <w:r w:rsidRPr="005C7C87">
        <w:rPr>
          <w:sz w:val="18"/>
          <w:szCs w:val="18"/>
        </w:rPr>
        <w:t xml:space="preserve"> выполнением настоящего постановления оставляю за собой.</w:t>
      </w:r>
    </w:p>
    <w:p w:rsidR="005C7C87" w:rsidRPr="005C7C87" w:rsidRDefault="005C7C87" w:rsidP="005C7C87">
      <w:pPr>
        <w:tabs>
          <w:tab w:val="left" w:pos="1080"/>
          <w:tab w:val="left" w:pos="1620"/>
        </w:tabs>
        <w:spacing w:line="240" w:lineRule="atLeast"/>
        <w:jc w:val="both"/>
        <w:rPr>
          <w:sz w:val="18"/>
          <w:szCs w:val="18"/>
        </w:rPr>
      </w:pPr>
    </w:p>
    <w:p w:rsidR="005C7C87" w:rsidRPr="005C7C87" w:rsidRDefault="005C7C87" w:rsidP="005C7C87">
      <w:pPr>
        <w:tabs>
          <w:tab w:val="left" w:pos="1080"/>
          <w:tab w:val="left" w:pos="1620"/>
        </w:tabs>
        <w:spacing w:line="240" w:lineRule="atLeast"/>
        <w:jc w:val="both"/>
        <w:rPr>
          <w:sz w:val="18"/>
          <w:szCs w:val="18"/>
        </w:rPr>
      </w:pPr>
    </w:p>
    <w:p w:rsidR="005C7C87" w:rsidRPr="005C7C87" w:rsidRDefault="005C7C87" w:rsidP="005C7C87">
      <w:pPr>
        <w:tabs>
          <w:tab w:val="left" w:pos="1080"/>
          <w:tab w:val="left" w:pos="1620"/>
        </w:tabs>
        <w:spacing w:line="240" w:lineRule="atLeast"/>
        <w:jc w:val="both"/>
        <w:rPr>
          <w:sz w:val="18"/>
          <w:szCs w:val="18"/>
        </w:rPr>
      </w:pPr>
    </w:p>
    <w:p w:rsidR="005C7C87" w:rsidRPr="005C7C87" w:rsidRDefault="005C7C87" w:rsidP="005C7C87">
      <w:pPr>
        <w:tabs>
          <w:tab w:val="left" w:pos="1080"/>
          <w:tab w:val="left" w:pos="1620"/>
        </w:tabs>
        <w:spacing w:line="240" w:lineRule="atLeast"/>
        <w:jc w:val="both"/>
        <w:rPr>
          <w:sz w:val="18"/>
          <w:szCs w:val="18"/>
        </w:rPr>
      </w:pPr>
    </w:p>
    <w:p w:rsidR="005D71AA" w:rsidRPr="005C7C87" w:rsidRDefault="005C7C87" w:rsidP="005C7C87">
      <w:pPr>
        <w:widowControl w:val="0"/>
        <w:autoSpaceDE w:val="0"/>
        <w:autoSpaceDN w:val="0"/>
        <w:adjustRightInd w:val="0"/>
        <w:ind w:firstLine="540"/>
        <w:jc w:val="both"/>
        <w:rPr>
          <w:kern w:val="2"/>
          <w:sz w:val="18"/>
          <w:szCs w:val="18"/>
        </w:rPr>
      </w:pPr>
      <w:r w:rsidRPr="005C7C87">
        <w:rPr>
          <w:kern w:val="2"/>
          <w:sz w:val="18"/>
          <w:szCs w:val="18"/>
        </w:rPr>
        <w:t xml:space="preserve">Глава городского поселения Агириш </w:t>
      </w:r>
      <w:r w:rsidRPr="005C7C87">
        <w:rPr>
          <w:kern w:val="2"/>
          <w:sz w:val="18"/>
          <w:szCs w:val="18"/>
        </w:rPr>
        <w:tab/>
      </w:r>
      <w:r w:rsidRPr="005C7C87">
        <w:rPr>
          <w:kern w:val="2"/>
          <w:sz w:val="18"/>
          <w:szCs w:val="18"/>
        </w:rPr>
        <w:tab/>
      </w:r>
      <w:r w:rsidRPr="005C7C87">
        <w:rPr>
          <w:kern w:val="2"/>
          <w:sz w:val="18"/>
          <w:szCs w:val="18"/>
        </w:rPr>
        <w:tab/>
      </w:r>
      <w:r w:rsidRPr="005C7C87">
        <w:rPr>
          <w:kern w:val="2"/>
          <w:sz w:val="18"/>
          <w:szCs w:val="18"/>
        </w:rPr>
        <w:tab/>
        <w:t xml:space="preserve">       </w:t>
      </w:r>
      <w:proofErr w:type="spellStart"/>
      <w:r w:rsidRPr="005C7C87">
        <w:rPr>
          <w:kern w:val="2"/>
          <w:sz w:val="18"/>
          <w:szCs w:val="18"/>
        </w:rPr>
        <w:t>И.В.Ермолаева</w:t>
      </w:r>
      <w:proofErr w:type="spellEnd"/>
    </w:p>
    <w:p w:rsidR="005D71AA" w:rsidRPr="005D71AA" w:rsidRDefault="005D71AA" w:rsidP="004736BF">
      <w:pPr>
        <w:pStyle w:val="FORMATTEXT0"/>
        <w:ind w:firstLine="568"/>
        <w:jc w:val="both"/>
        <w:rPr>
          <w:rFonts w:ascii="Times New Roman" w:hAnsi="Times New Roman" w:cs="Times New Roman"/>
          <w:sz w:val="18"/>
          <w:szCs w:val="18"/>
        </w:rPr>
      </w:pPr>
    </w:p>
    <w:p w:rsidR="005D71AA" w:rsidRPr="005D71AA" w:rsidRDefault="005D71AA" w:rsidP="004736BF">
      <w:pPr>
        <w:pStyle w:val="FORMATTEXT0"/>
        <w:ind w:firstLine="568"/>
        <w:jc w:val="both"/>
        <w:rPr>
          <w:rFonts w:ascii="Times New Roman" w:hAnsi="Times New Roman" w:cs="Times New Roman"/>
          <w:sz w:val="18"/>
          <w:szCs w:val="18"/>
        </w:rPr>
      </w:pPr>
    </w:p>
    <w:p w:rsidR="005D71AA" w:rsidRPr="005D71AA" w:rsidRDefault="005D71AA" w:rsidP="004736BF">
      <w:pPr>
        <w:pStyle w:val="FORMATTEXT0"/>
        <w:ind w:firstLine="568"/>
        <w:jc w:val="both"/>
        <w:rPr>
          <w:rFonts w:ascii="Times New Roman" w:hAnsi="Times New Roman" w:cs="Times New Roman"/>
          <w:sz w:val="18"/>
          <w:szCs w:val="18"/>
        </w:rPr>
      </w:pPr>
    </w:p>
    <w:p w:rsidR="005D71AA" w:rsidRPr="005D71AA" w:rsidRDefault="005D71AA" w:rsidP="004736BF">
      <w:pPr>
        <w:pStyle w:val="FORMATTEXT0"/>
        <w:ind w:firstLine="568"/>
        <w:jc w:val="both"/>
        <w:rPr>
          <w:rFonts w:ascii="Times New Roman" w:hAnsi="Times New Roman" w:cs="Times New Roman"/>
          <w:sz w:val="18"/>
          <w:szCs w:val="18"/>
        </w:rPr>
      </w:pPr>
    </w:p>
    <w:p w:rsidR="005D71AA" w:rsidRPr="005D71AA" w:rsidRDefault="005D71AA" w:rsidP="004736BF">
      <w:pPr>
        <w:pStyle w:val="FORMATTEXT0"/>
        <w:ind w:firstLine="568"/>
        <w:jc w:val="both"/>
        <w:rPr>
          <w:rFonts w:ascii="Times New Roman" w:hAnsi="Times New Roman" w:cs="Times New Roman"/>
          <w:sz w:val="18"/>
          <w:szCs w:val="18"/>
        </w:rPr>
      </w:pPr>
    </w:p>
    <w:p w:rsidR="005D71AA" w:rsidRPr="005D71AA" w:rsidRDefault="005D71AA" w:rsidP="004736BF">
      <w:pPr>
        <w:pStyle w:val="FORMATTEXT0"/>
        <w:ind w:firstLine="568"/>
        <w:jc w:val="both"/>
        <w:rPr>
          <w:rFonts w:ascii="Times New Roman" w:hAnsi="Times New Roman" w:cs="Times New Roman"/>
          <w:sz w:val="18"/>
          <w:szCs w:val="18"/>
        </w:rPr>
      </w:pPr>
    </w:p>
    <w:p w:rsidR="005D71AA" w:rsidRPr="005D71AA" w:rsidRDefault="005D71AA" w:rsidP="004736BF">
      <w:pPr>
        <w:pStyle w:val="FORMATTEXT0"/>
        <w:ind w:firstLine="568"/>
        <w:jc w:val="both"/>
        <w:rPr>
          <w:rFonts w:ascii="Times New Roman" w:hAnsi="Times New Roman" w:cs="Times New Roman"/>
          <w:sz w:val="18"/>
          <w:szCs w:val="18"/>
        </w:rPr>
      </w:pPr>
    </w:p>
    <w:p w:rsidR="005D71AA" w:rsidRPr="005D71AA" w:rsidRDefault="005D71AA" w:rsidP="004736BF">
      <w:pPr>
        <w:pStyle w:val="FORMATTEXT0"/>
        <w:ind w:firstLine="568"/>
        <w:jc w:val="both"/>
        <w:rPr>
          <w:rFonts w:ascii="Times New Roman" w:hAnsi="Times New Roman" w:cs="Times New Roman"/>
          <w:sz w:val="18"/>
          <w:szCs w:val="18"/>
        </w:rPr>
      </w:pPr>
    </w:p>
    <w:p w:rsidR="005D71AA" w:rsidRPr="005D71AA" w:rsidRDefault="005D71AA" w:rsidP="004736BF">
      <w:pPr>
        <w:pStyle w:val="FORMATTEXT0"/>
        <w:ind w:firstLine="568"/>
        <w:jc w:val="both"/>
        <w:rPr>
          <w:rFonts w:ascii="Times New Roman" w:hAnsi="Times New Roman" w:cs="Times New Roman"/>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5D71AA" w:rsidTr="005D71AA">
        <w:trPr>
          <w:trHeight w:val="215"/>
        </w:trPr>
        <w:tc>
          <w:tcPr>
            <w:tcW w:w="9720" w:type="dxa"/>
          </w:tcPr>
          <w:p w:rsidR="004736BF" w:rsidRPr="005D71AA" w:rsidRDefault="004736BF" w:rsidP="005D71AA">
            <w:pPr>
              <w:rPr>
                <w:sz w:val="18"/>
                <w:szCs w:val="18"/>
              </w:rPr>
            </w:pPr>
          </w:p>
        </w:tc>
      </w:tr>
    </w:tbl>
    <w:p w:rsidR="004736BF" w:rsidRPr="005D71AA" w:rsidRDefault="004736BF" w:rsidP="004736BF">
      <w:pPr>
        <w:pStyle w:val="aa"/>
        <w:widowControl w:val="0"/>
        <w:jc w:val="both"/>
        <w:rPr>
          <w:bCs/>
          <w:sz w:val="18"/>
          <w:szCs w:val="18"/>
        </w:rPr>
      </w:pPr>
      <w:r w:rsidRPr="005D71AA">
        <w:rPr>
          <w:bCs/>
          <w:sz w:val="18"/>
          <w:szCs w:val="18"/>
        </w:rPr>
        <w:t xml:space="preserve"> </w:t>
      </w:r>
    </w:p>
    <w:p w:rsidR="004736BF" w:rsidRPr="005D71AA" w:rsidRDefault="004736BF" w:rsidP="004736BF">
      <w:pPr>
        <w:pStyle w:val="aa"/>
        <w:widowControl w:val="0"/>
        <w:jc w:val="both"/>
        <w:rPr>
          <w:bCs/>
          <w:sz w:val="18"/>
          <w:szCs w:val="18"/>
        </w:rPr>
      </w:pPr>
      <w:r w:rsidRPr="005D71AA">
        <w:rPr>
          <w:bCs/>
          <w:sz w:val="18"/>
          <w:szCs w:val="18"/>
        </w:rPr>
        <w:t xml:space="preserve">«Вестник городского поселения Агириш»                              Бюллетень является официальным источником опубликования </w:t>
      </w:r>
      <w:proofErr w:type="gramStart"/>
      <w:r w:rsidRPr="005D71AA">
        <w:rPr>
          <w:bCs/>
          <w:sz w:val="18"/>
          <w:szCs w:val="18"/>
        </w:rPr>
        <w:t>нормативных</w:t>
      </w:r>
      <w:proofErr w:type="gramEnd"/>
    </w:p>
    <w:p w:rsidR="004736BF" w:rsidRPr="005D71AA" w:rsidRDefault="004736BF" w:rsidP="004736BF">
      <w:pPr>
        <w:pStyle w:val="aa"/>
        <w:widowControl w:val="0"/>
        <w:jc w:val="both"/>
        <w:rPr>
          <w:bCs/>
          <w:sz w:val="18"/>
          <w:szCs w:val="18"/>
        </w:rPr>
      </w:pPr>
      <w:r w:rsidRPr="005D71AA">
        <w:rPr>
          <w:bCs/>
          <w:sz w:val="18"/>
          <w:szCs w:val="18"/>
        </w:rPr>
        <w:t xml:space="preserve">Главный редактор: Костарева </w:t>
      </w:r>
      <w:proofErr w:type="spellStart"/>
      <w:r w:rsidRPr="005D71AA">
        <w:rPr>
          <w:bCs/>
          <w:sz w:val="18"/>
          <w:szCs w:val="18"/>
        </w:rPr>
        <w:t>А.А</w:t>
      </w:r>
      <w:proofErr w:type="spellEnd"/>
      <w:r w:rsidRPr="005D71AA">
        <w:rPr>
          <w:bCs/>
          <w:sz w:val="18"/>
          <w:szCs w:val="18"/>
        </w:rPr>
        <w:t xml:space="preserve">.                                             правовых  актов органов местного самоуправления г.п. Агириш </w:t>
      </w:r>
    </w:p>
    <w:p w:rsidR="004736BF" w:rsidRPr="005D71AA" w:rsidRDefault="004736BF" w:rsidP="004736BF">
      <w:pPr>
        <w:pStyle w:val="aa"/>
        <w:widowControl w:val="0"/>
        <w:jc w:val="both"/>
        <w:rPr>
          <w:bCs/>
          <w:sz w:val="18"/>
          <w:szCs w:val="18"/>
        </w:rPr>
      </w:pPr>
      <w:r w:rsidRPr="005D71AA">
        <w:rPr>
          <w:bCs/>
          <w:sz w:val="18"/>
          <w:szCs w:val="18"/>
        </w:rPr>
        <w:t xml:space="preserve">Учредитель: Администрация городского поселения Агириш                    </w:t>
      </w:r>
    </w:p>
    <w:p w:rsidR="004736BF" w:rsidRPr="005D71AA" w:rsidRDefault="004736BF" w:rsidP="004736BF">
      <w:pPr>
        <w:pStyle w:val="aa"/>
        <w:widowControl w:val="0"/>
        <w:jc w:val="both"/>
        <w:rPr>
          <w:bCs/>
          <w:sz w:val="18"/>
          <w:szCs w:val="18"/>
        </w:rPr>
      </w:pPr>
      <w:r w:rsidRPr="005D71AA">
        <w:rPr>
          <w:bCs/>
          <w:sz w:val="18"/>
          <w:szCs w:val="18"/>
        </w:rPr>
        <w:t xml:space="preserve">(Тюменская обл., Советский р-он, г.п. Агириш, ул.Винницкая, 16)                                                                                </w:t>
      </w:r>
    </w:p>
    <w:p w:rsidR="00D70122" w:rsidRPr="005D71AA" w:rsidRDefault="004736BF" w:rsidP="004736BF">
      <w:pPr>
        <w:pStyle w:val="aa"/>
        <w:widowControl w:val="0"/>
        <w:jc w:val="both"/>
        <w:rPr>
          <w:sz w:val="18"/>
          <w:szCs w:val="18"/>
        </w:rPr>
      </w:pPr>
      <w:r w:rsidRPr="005D71AA">
        <w:rPr>
          <w:bCs/>
          <w:sz w:val="18"/>
          <w:szCs w:val="18"/>
        </w:rPr>
        <w:t xml:space="preserve">Телефон: 8(34675) 41-0-79   факс: 8(34675) 41-2-33     </w:t>
      </w:r>
    </w:p>
    <w:sectPr w:rsidR="00D70122" w:rsidRPr="005D71AA" w:rsidSect="00D406CA">
      <w:headerReference w:type="even"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DD" w:rsidRDefault="00051ADD">
      <w:r>
        <w:separator/>
      </w:r>
    </w:p>
  </w:endnote>
  <w:endnote w:type="continuationSeparator" w:id="0">
    <w:p w:rsidR="00051ADD" w:rsidRDefault="0005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AA" w:rsidRDefault="005D71AA">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D71AA" w:rsidRDefault="005D71AA">
    <w:pPr>
      <w:pStyle w:val="af6"/>
      <w:ind w:right="360"/>
    </w:pPr>
  </w:p>
  <w:p w:rsidR="005D71AA" w:rsidRDefault="005D71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5D71AA" w:rsidRDefault="005D71AA">
        <w:pPr>
          <w:pStyle w:val="af6"/>
          <w:jc w:val="right"/>
        </w:pPr>
        <w:r>
          <w:fldChar w:fldCharType="begin"/>
        </w:r>
        <w:r>
          <w:instrText>PAGE   \* MERGEFORMAT</w:instrText>
        </w:r>
        <w:r>
          <w:fldChar w:fldCharType="separate"/>
        </w:r>
        <w:r w:rsidR="005C7C87">
          <w:rPr>
            <w:noProof/>
          </w:rPr>
          <w:t>2</w:t>
        </w:r>
        <w:r>
          <w:rPr>
            <w:noProof/>
          </w:rPr>
          <w:fldChar w:fldCharType="end"/>
        </w:r>
      </w:p>
    </w:sdtContent>
  </w:sdt>
  <w:p w:rsidR="005D71AA" w:rsidRDefault="005D71AA">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DD" w:rsidRDefault="00051ADD">
      <w:r>
        <w:separator/>
      </w:r>
    </w:p>
  </w:footnote>
  <w:footnote w:type="continuationSeparator" w:id="0">
    <w:p w:rsidR="00051ADD" w:rsidRDefault="00051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AA" w:rsidRDefault="005D71AA" w:rsidP="00D70C3E">
    <w:pPr>
      <w:pageBreakBefore/>
    </w:pPr>
    <w:r>
      <w:rPr>
        <w:noProof/>
      </w:rPr>
      <mc:AlternateContent>
        <mc:Choice Requires="wps">
          <w:drawing>
            <wp:anchor distT="0" distB="0" distL="114300" distR="114300" simplePos="0" relativeHeight="251659264" behindDoc="0" locked="0" layoutInCell="1" allowOverlap="1" wp14:anchorId="6F09ADED" wp14:editId="616246D2">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5D71AA" w:rsidRDefault="005D71AA"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5D71AA" w:rsidRDefault="005D71AA" w:rsidP="00D70C3E">
                    <w:pPr>
                      <w:jc w:val="center"/>
                      <w:rPr>
                        <w:b/>
                        <w:i/>
                        <w:sz w:val="32"/>
                        <w:szCs w:val="32"/>
                      </w:rPr>
                    </w:pPr>
                    <w:r>
                      <w:rPr>
                        <w:b/>
                        <w:i/>
                        <w:sz w:val="32"/>
                        <w:szCs w:val="32"/>
                      </w:rPr>
                      <w:t>ОФИЦИАЛЬНО</w:t>
                    </w:r>
                  </w:p>
                </w:txbxContent>
              </v:textbox>
            </v:shape>
          </w:pict>
        </mc:Fallback>
      </mc:AlternateContent>
    </w:r>
    <w:r>
      <w:t xml:space="preserve">                                                                           </w:t>
    </w:r>
    <w:r w:rsidR="005C7C87">
      <w:t xml:space="preserve">                            № 71(803)  18</w:t>
    </w:r>
    <w:r>
      <w:t xml:space="preserve"> октября 2023 г</w:t>
    </w:r>
  </w:p>
  <w:p w:rsidR="005D71AA" w:rsidRPr="005D71AA" w:rsidRDefault="005D71AA" w:rsidP="005D71AA">
    <w:pPr>
      <w:pageBreakBefore/>
    </w:pPr>
    <w:r>
      <w:rPr>
        <w:sz w:val="16"/>
        <w:szCs w:val="16"/>
      </w:rPr>
      <w:tab/>
    </w:r>
    <w:r>
      <w:rPr>
        <w:sz w:val="16"/>
        <w:szCs w:val="16"/>
      </w:rPr>
      <w:tab/>
    </w:r>
  </w:p>
  <w:p w:rsidR="005D71AA" w:rsidRDefault="005D71A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5D71AA" w:rsidRPr="00E554F1" w:rsidTr="00D70C3E">
      <w:trPr>
        <w:trHeight w:val="22"/>
      </w:trPr>
      <w:tc>
        <w:tcPr>
          <w:tcW w:w="9453" w:type="dxa"/>
          <w:tcBorders>
            <w:top w:val="threeDEmboss" w:sz="12" w:space="0" w:color="auto"/>
            <w:left w:val="nil"/>
            <w:bottom w:val="nil"/>
            <w:right w:val="nil"/>
          </w:tcBorders>
        </w:tcPr>
        <w:p w:rsidR="005D71AA" w:rsidRPr="00E554F1" w:rsidRDefault="005D71AA" w:rsidP="00C3703E">
          <w:pPr>
            <w:rPr>
              <w:sz w:val="18"/>
              <w:szCs w:val="18"/>
            </w:rPr>
          </w:pPr>
        </w:p>
      </w:tc>
    </w:tr>
  </w:tbl>
  <w:p w:rsidR="005D71AA" w:rsidRDefault="005D71AA">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AA" w:rsidRDefault="005D71AA"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5D71AA" w:rsidRDefault="005D71AA">
    <w:pPr>
      <w:pStyle w:val="aff8"/>
    </w:pPr>
  </w:p>
  <w:p w:rsidR="005D71AA" w:rsidRDefault="005D71AA"/>
  <w:p w:rsidR="005D71AA" w:rsidRDefault="005D71AA"/>
  <w:p w:rsidR="005D71AA" w:rsidRDefault="005D71AA"/>
  <w:p w:rsidR="005D71AA" w:rsidRDefault="005D71AA"/>
  <w:p w:rsidR="005D71AA" w:rsidRDefault="005D71AA"/>
  <w:p w:rsidR="005D71AA" w:rsidRDefault="005D71AA"/>
  <w:p w:rsidR="005D71AA" w:rsidRDefault="005D71AA"/>
  <w:p w:rsidR="005D71AA" w:rsidRDefault="005D71AA"/>
  <w:p w:rsidR="005D71AA" w:rsidRDefault="005D71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lvl>
    <w:lvl w:ilvl="1">
      <w:start w:val="1"/>
      <w:numFmt w:val="decimal"/>
      <w:lvlText w:val="%1.%2."/>
      <w:lvlJc w:val="left"/>
      <w:pPr>
        <w:ind w:left="1125" w:hanging="42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6D2D62"/>
    <w:multiLevelType w:val="hybridMultilevel"/>
    <w:tmpl w:val="F15CE610"/>
    <w:lvl w:ilvl="0" w:tplc="FD8EF3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A7F570E"/>
    <w:multiLevelType w:val="multilevel"/>
    <w:tmpl w:val="657A82A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875135"/>
    <w:multiLevelType w:val="multilevel"/>
    <w:tmpl w:val="56CEA0BC"/>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45A5559"/>
    <w:multiLevelType w:val="hybridMultilevel"/>
    <w:tmpl w:val="05A4B3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2">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6">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7">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1">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2">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4">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8"/>
  </w:num>
  <w:num w:numId="2">
    <w:abstractNumId w:val="19"/>
  </w:num>
  <w:num w:numId="3">
    <w:abstractNumId w:val="56"/>
  </w:num>
  <w:num w:numId="4">
    <w:abstractNumId w:val="60"/>
  </w:num>
  <w:num w:numId="5">
    <w:abstractNumId w:val="27"/>
  </w:num>
  <w:num w:numId="6">
    <w:abstractNumId w:val="63"/>
  </w:num>
  <w:num w:numId="7">
    <w:abstractNumId w:val="38"/>
  </w:num>
  <w:num w:numId="8">
    <w:abstractNumId w:val="21"/>
  </w:num>
  <w:num w:numId="9">
    <w:abstractNumId w:val="55"/>
  </w:num>
  <w:num w:numId="10">
    <w:abstractNumId w:val="51"/>
  </w:num>
  <w:num w:numId="11">
    <w:abstractNumId w:val="52"/>
  </w:num>
  <w:num w:numId="12">
    <w:abstractNumId w:val="45"/>
  </w:num>
  <w:num w:numId="13">
    <w:abstractNumId w:val="6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30"/>
  </w:num>
  <w:num w:numId="18">
    <w:abstractNumId w:val="62"/>
  </w:num>
  <w:num w:numId="19">
    <w:abstractNumId w:val="44"/>
  </w:num>
  <w:num w:numId="20">
    <w:abstractNumId w:val="34"/>
  </w:num>
  <w:num w:numId="21">
    <w:abstractNumId w:val="53"/>
  </w:num>
  <w:num w:numId="22">
    <w:abstractNumId w:val="36"/>
  </w:num>
  <w:num w:numId="23">
    <w:abstractNumId w:val="29"/>
  </w:num>
  <w:num w:numId="24">
    <w:abstractNumId w:val="39"/>
  </w:num>
  <w:num w:numId="25">
    <w:abstractNumId w:val="58"/>
  </w:num>
  <w:num w:numId="26">
    <w:abstractNumId w:val="47"/>
  </w:num>
  <w:num w:numId="27">
    <w:abstractNumId w:val="35"/>
  </w:num>
  <w:num w:numId="28">
    <w:abstractNumId w:val="22"/>
  </w:num>
  <w:num w:numId="29">
    <w:abstractNumId w:val="40"/>
  </w:num>
  <w:num w:numId="30">
    <w:abstractNumId w:val="61"/>
  </w:num>
  <w:num w:numId="31">
    <w:abstractNumId w:val="49"/>
  </w:num>
  <w:num w:numId="32">
    <w:abstractNumId w:val="54"/>
  </w:num>
  <w:num w:numId="33">
    <w:abstractNumId w:val="26"/>
  </w:num>
  <w:num w:numId="34">
    <w:abstractNumId w:val="18"/>
  </w:num>
  <w:num w:numId="35">
    <w:abstractNumId w:val="59"/>
  </w:num>
  <w:num w:numId="36">
    <w:abstractNumId w:val="23"/>
  </w:num>
  <w:num w:numId="37">
    <w:abstractNumId w:val="37"/>
  </w:num>
  <w:num w:numId="38">
    <w:abstractNumId w:val="41"/>
  </w:num>
  <w:num w:numId="39">
    <w:abstractNumId w:val="43"/>
  </w:num>
  <w:num w:numId="40">
    <w:abstractNumId w:val="32"/>
  </w:num>
  <w:num w:numId="41">
    <w:abstractNumId w:val="25"/>
  </w:num>
  <w:num w:numId="42">
    <w:abstractNumId w:val="46"/>
  </w:num>
  <w:num w:numId="43">
    <w:abstractNumId w:val="20"/>
  </w:num>
  <w:num w:numId="44">
    <w:abstractNumId w:val="17"/>
  </w:num>
  <w:num w:numId="45">
    <w:abstractNumId w:val="50"/>
  </w:num>
  <w:num w:numId="46">
    <w:abstractNumId w:val="33"/>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1ADD"/>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228"/>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C7C87"/>
    <w:rsid w:val="005D1DB7"/>
    <w:rsid w:val="005D30FC"/>
    <w:rsid w:val="005D3246"/>
    <w:rsid w:val="005D36B1"/>
    <w:rsid w:val="005D543E"/>
    <w:rsid w:val="005D594D"/>
    <w:rsid w:val="005D5B4D"/>
    <w:rsid w:val="005D6A67"/>
    <w:rsid w:val="005D6CFA"/>
    <w:rsid w:val="005D6D6D"/>
    <w:rsid w:val="005D71AA"/>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459"/>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391"/>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737950">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2400067">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096544">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259343">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09990018">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FAFE-6013-48E2-9775-D9367D17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81</cp:revision>
  <cp:lastPrinted>2015-07-31T09:23:00Z</cp:lastPrinted>
  <dcterms:created xsi:type="dcterms:W3CDTF">2023-05-30T05:31:00Z</dcterms:created>
  <dcterms:modified xsi:type="dcterms:W3CDTF">2023-10-18T04:28:00Z</dcterms:modified>
</cp:coreProperties>
</file>