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7378B1"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7378B1"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FB5588">
                    <w:rPr>
                      <w:rFonts w:ascii="Arial" w:hAnsi="Arial" w:cs="Arial"/>
                      <w:i/>
                      <w:iCs/>
                      <w:sz w:val="16"/>
                      <w:szCs w:val="16"/>
                    </w:rPr>
                    <w:t>ыпуск № 74(716</w:t>
                  </w:r>
                  <w:r w:rsidR="008303E2">
                    <w:rPr>
                      <w:rFonts w:ascii="Arial" w:hAnsi="Arial" w:cs="Arial"/>
                      <w:i/>
                      <w:iCs/>
                      <w:sz w:val="16"/>
                      <w:szCs w:val="16"/>
                    </w:rPr>
                    <w:t xml:space="preserve">)       </w:t>
                  </w:r>
                  <w:r w:rsidR="00FB5588">
                    <w:rPr>
                      <w:rFonts w:ascii="Arial" w:hAnsi="Arial" w:cs="Arial"/>
                      <w:i/>
                      <w:iCs/>
                      <w:sz w:val="16"/>
                      <w:szCs w:val="16"/>
                    </w:rPr>
                    <w:t>21</w:t>
                  </w:r>
                  <w:r w:rsidR="008D149F">
                    <w:rPr>
                      <w:rFonts w:ascii="Arial" w:hAnsi="Arial" w:cs="Arial"/>
                      <w:i/>
                      <w:iCs/>
                      <w:sz w:val="16"/>
                      <w:szCs w:val="16"/>
                    </w:rPr>
                    <w:t xml:space="preserve"> </w:t>
                  </w:r>
                  <w:r w:rsidR="00F44F64">
                    <w:rPr>
                      <w:rFonts w:ascii="Arial" w:hAnsi="Arial" w:cs="Arial"/>
                      <w:i/>
                      <w:iCs/>
                      <w:sz w:val="16"/>
                      <w:szCs w:val="16"/>
                    </w:rPr>
                    <w:t xml:space="preserve"> </w:t>
                  </w:r>
                  <w:r w:rsidR="00927A2A">
                    <w:rPr>
                      <w:rFonts w:ascii="Arial" w:hAnsi="Arial" w:cs="Arial"/>
                      <w:i/>
                      <w:iCs/>
                      <w:sz w:val="16"/>
                      <w:szCs w:val="16"/>
                    </w:rPr>
                    <w:t>ноября</w:t>
                  </w:r>
                  <w:r w:rsidR="00124379">
                    <w:rPr>
                      <w:rFonts w:ascii="Arial" w:hAnsi="Arial" w:cs="Arial"/>
                      <w:i/>
                      <w:iCs/>
                      <w:sz w:val="16"/>
                      <w:szCs w:val="16"/>
                    </w:rPr>
                    <w:t xml:space="preserve"> </w:t>
                  </w:r>
                  <w:r>
                    <w:rPr>
                      <w:rFonts w:ascii="Arial" w:hAnsi="Arial" w:cs="Arial"/>
                      <w:i/>
                      <w:iCs/>
                      <w:sz w:val="16"/>
                      <w:szCs w:val="16"/>
                    </w:rPr>
                    <w:t>2022г.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7378B1"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7378B1"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AE552D" w:rsidRPr="00FB5588" w:rsidRDefault="00FB5588" w:rsidP="00FB5588">
                  <w:pPr>
                    <w:widowControl w:val="0"/>
                    <w:autoSpaceDE w:val="0"/>
                    <w:autoSpaceDN w:val="0"/>
                    <w:adjustRightInd w:val="0"/>
                    <w:jc w:val="center"/>
                    <w:rPr>
                      <w:b/>
                      <w:sz w:val="20"/>
                      <w:szCs w:val="18"/>
                    </w:rPr>
                  </w:pPr>
                  <w:r w:rsidRPr="00FB5588">
                    <w:rPr>
                      <w:b/>
                      <w:sz w:val="20"/>
                      <w:szCs w:val="18"/>
                    </w:rPr>
                    <w:t xml:space="preserve">Городское поселение </w:t>
                  </w:r>
                </w:p>
                <w:p w:rsidR="00FB5588" w:rsidRPr="00FB5588" w:rsidRDefault="00FB5588" w:rsidP="00FB5588">
                  <w:pPr>
                    <w:widowControl w:val="0"/>
                    <w:autoSpaceDE w:val="0"/>
                    <w:autoSpaceDN w:val="0"/>
                    <w:adjustRightInd w:val="0"/>
                    <w:jc w:val="center"/>
                    <w:rPr>
                      <w:b/>
                      <w:sz w:val="20"/>
                      <w:szCs w:val="18"/>
                    </w:rPr>
                  </w:pPr>
                  <w:r w:rsidRPr="00FB5588">
                    <w:rPr>
                      <w:b/>
                      <w:sz w:val="20"/>
                      <w:szCs w:val="18"/>
                    </w:rPr>
                    <w:t>АДМИНИСТРАЦИЯ</w:t>
                  </w:r>
                </w:p>
                <w:p w:rsidR="00FB5588" w:rsidRDefault="00FB5588" w:rsidP="00FB5588">
                  <w:pPr>
                    <w:widowControl w:val="0"/>
                    <w:autoSpaceDE w:val="0"/>
                    <w:autoSpaceDN w:val="0"/>
                    <w:adjustRightInd w:val="0"/>
                    <w:jc w:val="center"/>
                    <w:rPr>
                      <w:b/>
                      <w:sz w:val="20"/>
                      <w:szCs w:val="18"/>
                    </w:rPr>
                  </w:pPr>
                  <w:r w:rsidRPr="00FB5588">
                    <w:rPr>
                      <w:b/>
                      <w:sz w:val="20"/>
                      <w:szCs w:val="18"/>
                    </w:rPr>
                    <w:t>ПОСТАНОВЛЕНИЕ</w:t>
                  </w:r>
                </w:p>
                <w:p w:rsidR="00FB5588" w:rsidRDefault="00FB5588" w:rsidP="00FB5588">
                  <w:pPr>
                    <w:widowControl w:val="0"/>
                    <w:autoSpaceDE w:val="0"/>
                    <w:autoSpaceDN w:val="0"/>
                    <w:adjustRightInd w:val="0"/>
                    <w:jc w:val="center"/>
                    <w:rPr>
                      <w:b/>
                      <w:sz w:val="20"/>
                      <w:szCs w:val="18"/>
                    </w:rPr>
                  </w:pPr>
                </w:p>
                <w:p w:rsidR="00FB5588" w:rsidRPr="00FB5588" w:rsidRDefault="00FB5588" w:rsidP="00FB5588">
                  <w:pPr>
                    <w:widowControl w:val="0"/>
                    <w:autoSpaceDE w:val="0"/>
                    <w:autoSpaceDN w:val="0"/>
                    <w:adjustRightInd w:val="0"/>
                    <w:jc w:val="both"/>
                    <w:rPr>
                      <w:sz w:val="18"/>
                      <w:szCs w:val="22"/>
                    </w:rPr>
                  </w:pPr>
                  <w:r w:rsidRPr="00FB5588">
                    <w:rPr>
                      <w:sz w:val="18"/>
                      <w:szCs w:val="22"/>
                    </w:rPr>
                    <w:t xml:space="preserve">«21» ноября 2022 г. </w:t>
                  </w:r>
                  <w:r w:rsidRPr="00FB5588">
                    <w:rPr>
                      <w:sz w:val="18"/>
                      <w:szCs w:val="22"/>
                    </w:rPr>
                    <w:tab/>
                  </w:r>
                  <w:r w:rsidRPr="00FB5588">
                    <w:rPr>
                      <w:sz w:val="18"/>
                      <w:szCs w:val="22"/>
                    </w:rPr>
                    <w:tab/>
                    <w:t xml:space="preserve">                                                                               № 354/НПА  </w:t>
                  </w:r>
                </w:p>
                <w:p w:rsidR="00FB5588" w:rsidRPr="00FB5588" w:rsidRDefault="00FB5588" w:rsidP="00FB5588">
                  <w:pPr>
                    <w:widowControl w:val="0"/>
                    <w:autoSpaceDE w:val="0"/>
                    <w:autoSpaceDN w:val="0"/>
                    <w:adjustRightInd w:val="0"/>
                    <w:jc w:val="both"/>
                    <w:rPr>
                      <w:sz w:val="18"/>
                      <w:szCs w:val="22"/>
                    </w:rPr>
                  </w:pPr>
                </w:p>
                <w:p w:rsidR="00FB5588" w:rsidRPr="00FB5588" w:rsidRDefault="00FB5588" w:rsidP="00FB5588">
                  <w:pPr>
                    <w:shd w:val="clear" w:color="auto" w:fill="FFFFFF"/>
                    <w:autoSpaceDE w:val="0"/>
                    <w:jc w:val="both"/>
                    <w:rPr>
                      <w:sz w:val="18"/>
                      <w:szCs w:val="22"/>
                      <w:highlight w:val="white"/>
                    </w:rPr>
                  </w:pPr>
                  <w:r w:rsidRPr="00FB5588">
                    <w:rPr>
                      <w:sz w:val="18"/>
                      <w:szCs w:val="22"/>
                      <w:highlight w:val="white"/>
                    </w:rPr>
                    <w:t xml:space="preserve">О внесении изменений в постановление администрации городского </w:t>
                  </w:r>
                </w:p>
                <w:p w:rsidR="00FB5588" w:rsidRPr="00FB5588" w:rsidRDefault="00FB5588" w:rsidP="00FB5588">
                  <w:pPr>
                    <w:shd w:val="clear" w:color="auto" w:fill="FFFFFF"/>
                    <w:autoSpaceDE w:val="0"/>
                    <w:jc w:val="both"/>
                    <w:rPr>
                      <w:bCs/>
                      <w:sz w:val="18"/>
                      <w:szCs w:val="22"/>
                    </w:rPr>
                  </w:pPr>
                  <w:r w:rsidRPr="00FB5588">
                    <w:rPr>
                      <w:sz w:val="18"/>
                      <w:szCs w:val="22"/>
                      <w:highlight w:val="white"/>
                    </w:rPr>
                    <w:t>поселения Агириш от 19.04.2019 № 83/НПА «</w:t>
                  </w:r>
                  <w:r w:rsidRPr="00FB5588">
                    <w:rPr>
                      <w:bCs/>
                      <w:sz w:val="18"/>
                      <w:szCs w:val="22"/>
                    </w:rPr>
                    <w:t xml:space="preserve">Об утверждении </w:t>
                  </w:r>
                </w:p>
                <w:p w:rsidR="00FB5588" w:rsidRPr="00FB5588" w:rsidRDefault="00FB5588" w:rsidP="00FB5588">
                  <w:pPr>
                    <w:autoSpaceDE w:val="0"/>
                    <w:autoSpaceDN w:val="0"/>
                    <w:adjustRightInd w:val="0"/>
                    <w:ind w:right="1"/>
                    <w:rPr>
                      <w:bCs/>
                      <w:sz w:val="18"/>
                      <w:szCs w:val="22"/>
                    </w:rPr>
                  </w:pPr>
                  <w:r w:rsidRPr="00FB5588">
                    <w:rPr>
                      <w:bCs/>
                      <w:sz w:val="18"/>
                      <w:szCs w:val="22"/>
                    </w:rPr>
                    <w:t xml:space="preserve">Положения о порядке деятельности специализированной службы </w:t>
                  </w:r>
                </w:p>
                <w:p w:rsidR="00FB5588" w:rsidRPr="00FB5588" w:rsidRDefault="00FB5588" w:rsidP="00FB5588">
                  <w:pPr>
                    <w:autoSpaceDE w:val="0"/>
                    <w:autoSpaceDN w:val="0"/>
                    <w:adjustRightInd w:val="0"/>
                    <w:ind w:right="1"/>
                    <w:rPr>
                      <w:sz w:val="18"/>
                      <w:szCs w:val="22"/>
                    </w:rPr>
                  </w:pPr>
                  <w:r w:rsidRPr="00FB5588">
                    <w:rPr>
                      <w:bCs/>
                      <w:sz w:val="18"/>
                      <w:szCs w:val="22"/>
                    </w:rPr>
                    <w:t xml:space="preserve">по вопросам похоронного дела на территории </w:t>
                  </w:r>
                  <w:r w:rsidRPr="00FB5588">
                    <w:rPr>
                      <w:sz w:val="18"/>
                      <w:szCs w:val="22"/>
                    </w:rPr>
                    <w:t xml:space="preserve">городского поселения </w:t>
                  </w:r>
                </w:p>
                <w:p w:rsidR="00FB5588" w:rsidRPr="00FB5588" w:rsidRDefault="00FB5588" w:rsidP="00FB5588">
                  <w:pPr>
                    <w:autoSpaceDE w:val="0"/>
                    <w:autoSpaceDN w:val="0"/>
                    <w:adjustRightInd w:val="0"/>
                    <w:ind w:right="1"/>
                    <w:rPr>
                      <w:bCs/>
                      <w:sz w:val="18"/>
                      <w:szCs w:val="22"/>
                    </w:rPr>
                  </w:pPr>
                  <w:r w:rsidRPr="00FB5588">
                    <w:rPr>
                      <w:sz w:val="18"/>
                      <w:szCs w:val="22"/>
                    </w:rPr>
                    <w:t>Агириш»</w:t>
                  </w:r>
                </w:p>
                <w:p w:rsidR="00FB5588" w:rsidRPr="00FB5588" w:rsidRDefault="00FB5588" w:rsidP="00FB5588">
                  <w:pPr>
                    <w:shd w:val="clear" w:color="auto" w:fill="FFFFFF"/>
                    <w:autoSpaceDE w:val="0"/>
                    <w:jc w:val="both"/>
                    <w:rPr>
                      <w:sz w:val="18"/>
                      <w:szCs w:val="22"/>
                    </w:rPr>
                  </w:pPr>
                </w:p>
                <w:p w:rsidR="00FB5588" w:rsidRPr="00FB5588" w:rsidRDefault="00FB5588" w:rsidP="00FB5588">
                  <w:pPr>
                    <w:widowControl w:val="0"/>
                    <w:autoSpaceDE w:val="0"/>
                    <w:autoSpaceDN w:val="0"/>
                    <w:adjustRightInd w:val="0"/>
                    <w:ind w:firstLine="568"/>
                    <w:jc w:val="both"/>
                    <w:rPr>
                      <w:sz w:val="18"/>
                      <w:szCs w:val="22"/>
                    </w:rPr>
                  </w:pPr>
                  <w:r w:rsidRPr="00FB5588">
                    <w:rPr>
                      <w:sz w:val="18"/>
                      <w:szCs w:val="22"/>
                    </w:rPr>
                    <w:t>В соответствии с Федеральным законом от 14.07.2022 № 236-ФЗ «О Фонде пенсионного и социального страхования Российской Федерации», Уставом городского поселения Агириш, постановляю:</w:t>
                  </w:r>
                </w:p>
                <w:p w:rsidR="00FB5588" w:rsidRPr="00FB5588" w:rsidRDefault="00FB5588" w:rsidP="00FB5588">
                  <w:pPr>
                    <w:widowControl w:val="0"/>
                    <w:autoSpaceDE w:val="0"/>
                    <w:autoSpaceDN w:val="0"/>
                    <w:adjustRightInd w:val="0"/>
                    <w:ind w:firstLine="568"/>
                    <w:jc w:val="both"/>
                    <w:rPr>
                      <w:sz w:val="18"/>
                      <w:szCs w:val="22"/>
                      <w:shd w:val="clear" w:color="auto" w:fill="FFFFFF"/>
                    </w:rPr>
                  </w:pPr>
                </w:p>
                <w:p w:rsidR="00FB5588" w:rsidRPr="00FB5588" w:rsidRDefault="00FB5588" w:rsidP="00FB5588">
                  <w:pPr>
                    <w:jc w:val="both"/>
                    <w:rPr>
                      <w:sz w:val="18"/>
                      <w:szCs w:val="22"/>
                    </w:rPr>
                  </w:pPr>
                  <w:r w:rsidRPr="00FB5588">
                    <w:rPr>
                      <w:sz w:val="18"/>
                      <w:szCs w:val="22"/>
                    </w:rPr>
                    <w:t xml:space="preserve">               1. Внести в постановление администрации городского поселения Агириш </w:t>
                  </w:r>
                  <w:r w:rsidRPr="00FB5588">
                    <w:rPr>
                      <w:sz w:val="18"/>
                      <w:szCs w:val="22"/>
                      <w:highlight w:val="white"/>
                    </w:rPr>
                    <w:t>от 19.04.2019  № 83/НПА «</w:t>
                  </w:r>
                  <w:r w:rsidRPr="00FB5588">
                    <w:rPr>
                      <w:bCs/>
                      <w:sz w:val="18"/>
                      <w:szCs w:val="22"/>
                    </w:rPr>
                    <w:t>Об утверждении Положения о порядке деятельности специализированной службы по вопросам похоронного дела</w:t>
                  </w:r>
                  <w:r w:rsidRPr="00FB5588">
                    <w:rPr>
                      <w:rFonts w:eastAsia="Calibri"/>
                      <w:sz w:val="18"/>
                      <w:szCs w:val="22"/>
                      <w:lang w:eastAsia="en-US"/>
                    </w:rPr>
                    <w:t xml:space="preserve"> на территории </w:t>
                  </w:r>
                  <w:r w:rsidRPr="00FB5588">
                    <w:rPr>
                      <w:rFonts w:eastAsia="Calibri"/>
                      <w:bCs/>
                      <w:sz w:val="18"/>
                      <w:szCs w:val="22"/>
                    </w:rPr>
                    <w:t>городского поселения Агириш</w:t>
                  </w:r>
                  <w:r w:rsidRPr="00FB5588">
                    <w:rPr>
                      <w:sz w:val="18"/>
                      <w:szCs w:val="22"/>
                    </w:rPr>
                    <w:t>»  следующие изменения:</w:t>
                  </w:r>
                </w:p>
                <w:p w:rsidR="00FB5588" w:rsidRPr="00FB5588" w:rsidRDefault="00FB5588" w:rsidP="00FB5588">
                  <w:pPr>
                    <w:numPr>
                      <w:ilvl w:val="1"/>
                      <w:numId w:val="56"/>
                    </w:numPr>
                    <w:rPr>
                      <w:sz w:val="18"/>
                      <w:szCs w:val="22"/>
                    </w:rPr>
                  </w:pPr>
                  <w:r w:rsidRPr="00FB5588">
                    <w:rPr>
                      <w:sz w:val="18"/>
                      <w:szCs w:val="22"/>
                    </w:rPr>
                    <w:t>В Приложении:</w:t>
                  </w:r>
                </w:p>
                <w:p w:rsidR="00FB5588" w:rsidRPr="00FB5588" w:rsidRDefault="00FB5588" w:rsidP="00FB5588">
                  <w:pPr>
                    <w:autoSpaceDE w:val="0"/>
                    <w:autoSpaceDN w:val="0"/>
                    <w:adjustRightInd w:val="0"/>
                    <w:ind w:firstLine="539"/>
                    <w:jc w:val="both"/>
                    <w:rPr>
                      <w:sz w:val="18"/>
                      <w:szCs w:val="22"/>
                    </w:rPr>
                  </w:pPr>
                  <w:r w:rsidRPr="00FB5588">
                    <w:rPr>
                      <w:sz w:val="18"/>
                      <w:szCs w:val="22"/>
                    </w:rPr>
                    <w:t xml:space="preserve">1.1.1. В абзаце 6 пункта 2.1 слова «соответствующими отделениями Пенсионного фонда Российской Федерации, Фонда социального страхования Российской Федерации» заменить словами </w:t>
                  </w:r>
                  <w:r w:rsidRPr="00FB5588">
                    <w:rPr>
                      <w:color w:val="000000"/>
                      <w:sz w:val="18"/>
                      <w:szCs w:val="22"/>
                    </w:rPr>
                    <w:t>«</w:t>
                  </w:r>
                  <w:r w:rsidRPr="00FB5588">
                    <w:rPr>
                      <w:sz w:val="18"/>
                      <w:szCs w:val="22"/>
                    </w:rPr>
                    <w:t>Фондом пенсионного и социального страхования Российской Федерации».</w:t>
                  </w:r>
                </w:p>
                <w:p w:rsidR="00FB5588" w:rsidRPr="00FB5588" w:rsidRDefault="00FB5588" w:rsidP="00FB5588">
                  <w:pPr>
                    <w:jc w:val="both"/>
                    <w:rPr>
                      <w:sz w:val="18"/>
                      <w:szCs w:val="22"/>
                    </w:rPr>
                  </w:pPr>
                  <w:r w:rsidRPr="00FB5588">
                    <w:rPr>
                      <w:sz w:val="18"/>
                      <w:szCs w:val="22"/>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FB5588" w:rsidRPr="00FB5588" w:rsidRDefault="00FB5588" w:rsidP="00FB5588">
                  <w:pPr>
                    <w:tabs>
                      <w:tab w:val="left" w:pos="900"/>
                    </w:tabs>
                    <w:jc w:val="both"/>
                    <w:rPr>
                      <w:sz w:val="18"/>
                      <w:szCs w:val="22"/>
                    </w:rPr>
                  </w:pPr>
                  <w:r w:rsidRPr="00FB5588">
                    <w:rPr>
                      <w:sz w:val="18"/>
                      <w:szCs w:val="22"/>
                    </w:rPr>
                    <w:t xml:space="preserve">           3.  Настоящее постановление вступает в силу после его официального опубликования, но не ранее 01 января 2023 года.</w:t>
                  </w:r>
                </w:p>
                <w:p w:rsidR="00FB5588" w:rsidRPr="00FB5588" w:rsidRDefault="00FB5588" w:rsidP="00FB5588">
                  <w:pPr>
                    <w:tabs>
                      <w:tab w:val="left" w:pos="1080"/>
                      <w:tab w:val="left" w:pos="1620"/>
                    </w:tabs>
                    <w:spacing w:line="240" w:lineRule="atLeast"/>
                    <w:jc w:val="both"/>
                    <w:rPr>
                      <w:sz w:val="18"/>
                      <w:szCs w:val="22"/>
                    </w:rPr>
                  </w:pPr>
                  <w:r w:rsidRPr="00FB5588">
                    <w:rPr>
                      <w:sz w:val="18"/>
                      <w:szCs w:val="22"/>
                    </w:rPr>
                    <w:t xml:space="preserve">           4. </w:t>
                  </w:r>
                  <w:proofErr w:type="gramStart"/>
                  <w:r w:rsidRPr="00FB5588">
                    <w:rPr>
                      <w:sz w:val="18"/>
                      <w:szCs w:val="22"/>
                    </w:rPr>
                    <w:t>Контроль за</w:t>
                  </w:r>
                  <w:proofErr w:type="gramEnd"/>
                  <w:r w:rsidRPr="00FB5588">
                    <w:rPr>
                      <w:sz w:val="18"/>
                      <w:szCs w:val="22"/>
                    </w:rPr>
                    <w:t xml:space="preserve"> выполнением настоящего постановления возлагаю на заместителя главы городского поселения Агириш.</w:t>
                  </w:r>
                </w:p>
                <w:p w:rsidR="00FB5588" w:rsidRPr="00FB5588" w:rsidRDefault="00FB5588" w:rsidP="00FB5588">
                  <w:pPr>
                    <w:tabs>
                      <w:tab w:val="left" w:pos="1080"/>
                      <w:tab w:val="left" w:pos="1620"/>
                    </w:tabs>
                    <w:spacing w:line="240" w:lineRule="atLeast"/>
                    <w:jc w:val="both"/>
                    <w:rPr>
                      <w:sz w:val="18"/>
                      <w:szCs w:val="22"/>
                    </w:rPr>
                  </w:pPr>
                </w:p>
                <w:p w:rsidR="00FB5588" w:rsidRPr="00FB5588" w:rsidRDefault="00FB5588" w:rsidP="00FB5588">
                  <w:pPr>
                    <w:tabs>
                      <w:tab w:val="left" w:pos="1080"/>
                      <w:tab w:val="left" w:pos="1620"/>
                    </w:tabs>
                    <w:spacing w:line="240" w:lineRule="atLeast"/>
                    <w:jc w:val="both"/>
                    <w:rPr>
                      <w:sz w:val="18"/>
                      <w:szCs w:val="22"/>
                    </w:rPr>
                  </w:pPr>
                </w:p>
                <w:p w:rsidR="00FB5588" w:rsidRPr="00FB5588" w:rsidRDefault="00FB5588" w:rsidP="00FB5588">
                  <w:pPr>
                    <w:tabs>
                      <w:tab w:val="left" w:pos="1080"/>
                      <w:tab w:val="left" w:pos="1620"/>
                    </w:tabs>
                    <w:spacing w:line="240" w:lineRule="atLeast"/>
                    <w:jc w:val="both"/>
                    <w:rPr>
                      <w:sz w:val="18"/>
                      <w:szCs w:val="22"/>
                    </w:rPr>
                  </w:pPr>
                </w:p>
                <w:p w:rsidR="00FB5588" w:rsidRPr="00FB5588" w:rsidRDefault="00FB5588" w:rsidP="00FB5588">
                  <w:pPr>
                    <w:tabs>
                      <w:tab w:val="left" w:pos="1080"/>
                      <w:tab w:val="left" w:pos="1620"/>
                    </w:tabs>
                    <w:spacing w:line="240" w:lineRule="atLeast"/>
                    <w:jc w:val="both"/>
                    <w:rPr>
                      <w:sz w:val="18"/>
                      <w:szCs w:val="22"/>
                    </w:rPr>
                  </w:pPr>
                </w:p>
                <w:p w:rsidR="00FB5588" w:rsidRPr="00FB5588" w:rsidRDefault="00FB5588" w:rsidP="00FB5588">
                  <w:pPr>
                    <w:tabs>
                      <w:tab w:val="left" w:pos="851"/>
                      <w:tab w:val="left" w:pos="993"/>
                    </w:tabs>
                    <w:jc w:val="both"/>
                    <w:rPr>
                      <w:sz w:val="18"/>
                      <w:szCs w:val="22"/>
                    </w:rPr>
                  </w:pPr>
                  <w:r w:rsidRPr="00FB5588">
                    <w:rPr>
                      <w:sz w:val="18"/>
                      <w:szCs w:val="22"/>
                    </w:rPr>
                    <w:t xml:space="preserve">Глава городского поселения Агириш                                                    </w:t>
                  </w:r>
                  <w:proofErr w:type="spellStart"/>
                  <w:r w:rsidRPr="00FB5588">
                    <w:rPr>
                      <w:sz w:val="18"/>
                      <w:szCs w:val="22"/>
                    </w:rPr>
                    <w:t>Г.А.Крицына</w:t>
                  </w:r>
                  <w:proofErr w:type="spellEnd"/>
                </w:p>
                <w:p w:rsidR="00FB5588" w:rsidRPr="00FB5588" w:rsidRDefault="00FB5588" w:rsidP="00FB5588">
                  <w:pPr>
                    <w:tabs>
                      <w:tab w:val="left" w:pos="1080"/>
                      <w:tab w:val="left" w:pos="1620"/>
                    </w:tabs>
                    <w:spacing w:line="240" w:lineRule="atLeast"/>
                    <w:jc w:val="both"/>
                    <w:rPr>
                      <w:kern w:val="2"/>
                      <w:sz w:val="22"/>
                      <w:szCs w:val="22"/>
                    </w:rPr>
                  </w:pPr>
                </w:p>
                <w:p w:rsidR="00FB5588" w:rsidRPr="00FB5588" w:rsidRDefault="00FB5588" w:rsidP="00FB5588">
                  <w:pPr>
                    <w:widowControl w:val="0"/>
                    <w:autoSpaceDE w:val="0"/>
                    <w:autoSpaceDN w:val="0"/>
                    <w:adjustRightInd w:val="0"/>
                    <w:jc w:val="center"/>
                    <w:rPr>
                      <w:b/>
                      <w:sz w:val="20"/>
                      <w:szCs w:val="18"/>
                    </w:rPr>
                  </w:pPr>
                </w:p>
                <w:p w:rsidR="00D20361" w:rsidRDefault="00D20361" w:rsidP="00D70122">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657B20" w:rsidRPr="00AE552D" w:rsidRDefault="00FB5588" w:rsidP="00AE552D">
      <w:pPr>
        <w:pStyle w:val="40"/>
        <w:widowControl w:val="0"/>
        <w:spacing w:before="0" w:beforeAutospacing="0" w:after="0" w:afterAutospacing="0"/>
        <w:rPr>
          <w:b w:val="0"/>
          <w:sz w:val="16"/>
          <w:szCs w:val="16"/>
        </w:rPr>
        <w:sectPr w:rsidR="00657B20" w:rsidRPr="00AE552D"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bookmarkStart w:id="0" w:name="RANGE!A1:C44"/>
      <w:bookmarkStart w:id="1" w:name="sub_3333"/>
      <w:bookmarkEnd w:id="0"/>
      <w:r>
        <w:rPr>
          <w:b w:val="0"/>
          <w:sz w:val="16"/>
          <w:szCs w:val="16"/>
        </w:rPr>
        <w:t>Постановление АГП</w:t>
      </w:r>
    </w:p>
    <w:p w:rsidR="00FB5588" w:rsidRPr="00FB5588" w:rsidRDefault="00FB5588" w:rsidP="00FB5588">
      <w:pPr>
        <w:widowControl w:val="0"/>
        <w:autoSpaceDE w:val="0"/>
        <w:autoSpaceDN w:val="0"/>
        <w:adjustRightInd w:val="0"/>
        <w:jc w:val="center"/>
        <w:rPr>
          <w:b/>
          <w:sz w:val="20"/>
          <w:szCs w:val="18"/>
        </w:rPr>
      </w:pPr>
      <w:bookmarkStart w:id="2" w:name="P004D"/>
      <w:bookmarkEnd w:id="1"/>
      <w:bookmarkEnd w:id="2"/>
      <w:r w:rsidRPr="00FB5588">
        <w:rPr>
          <w:b/>
          <w:sz w:val="20"/>
          <w:szCs w:val="18"/>
        </w:rPr>
        <w:lastRenderedPageBreak/>
        <w:t xml:space="preserve">Городское поселение </w:t>
      </w:r>
    </w:p>
    <w:p w:rsidR="00FB5588" w:rsidRPr="00FB5588" w:rsidRDefault="00FB5588" w:rsidP="00FB5588">
      <w:pPr>
        <w:widowControl w:val="0"/>
        <w:autoSpaceDE w:val="0"/>
        <w:autoSpaceDN w:val="0"/>
        <w:adjustRightInd w:val="0"/>
        <w:jc w:val="center"/>
        <w:rPr>
          <w:b/>
          <w:sz w:val="20"/>
          <w:szCs w:val="18"/>
        </w:rPr>
      </w:pPr>
      <w:r w:rsidRPr="00FB5588">
        <w:rPr>
          <w:b/>
          <w:sz w:val="20"/>
          <w:szCs w:val="18"/>
        </w:rPr>
        <w:t>АДМИНИСТРАЦИЯ</w:t>
      </w:r>
    </w:p>
    <w:p w:rsidR="00FB5588" w:rsidRDefault="00FB5588" w:rsidP="00FB5588">
      <w:pPr>
        <w:widowControl w:val="0"/>
        <w:autoSpaceDE w:val="0"/>
        <w:autoSpaceDN w:val="0"/>
        <w:adjustRightInd w:val="0"/>
        <w:jc w:val="center"/>
        <w:rPr>
          <w:b/>
          <w:sz w:val="20"/>
          <w:szCs w:val="18"/>
        </w:rPr>
      </w:pPr>
      <w:r w:rsidRPr="00FB5588">
        <w:rPr>
          <w:b/>
          <w:sz w:val="20"/>
          <w:szCs w:val="18"/>
        </w:rPr>
        <w:t>ПОСТАНОВЛЕНИЕ</w:t>
      </w:r>
    </w:p>
    <w:p w:rsidR="00FB5588" w:rsidRPr="00FB5588" w:rsidRDefault="00FB5588" w:rsidP="00FB5588">
      <w:pPr>
        <w:widowControl w:val="0"/>
        <w:autoSpaceDE w:val="0"/>
        <w:autoSpaceDN w:val="0"/>
        <w:adjustRightInd w:val="0"/>
        <w:jc w:val="both"/>
        <w:rPr>
          <w:sz w:val="18"/>
          <w:szCs w:val="22"/>
        </w:rPr>
      </w:pPr>
      <w:r w:rsidRPr="00FB5588">
        <w:rPr>
          <w:sz w:val="18"/>
          <w:szCs w:val="22"/>
        </w:rPr>
        <w:t xml:space="preserve">«21» ноября 2022 г. </w:t>
      </w:r>
      <w:r w:rsidRPr="00FB5588">
        <w:rPr>
          <w:sz w:val="18"/>
          <w:szCs w:val="22"/>
        </w:rPr>
        <w:tab/>
      </w:r>
      <w:r w:rsidRPr="00FB5588">
        <w:rPr>
          <w:sz w:val="18"/>
          <w:szCs w:val="22"/>
        </w:rPr>
        <w:tab/>
        <w:t xml:space="preserve">                                                                        № 355/НПА  </w:t>
      </w:r>
    </w:p>
    <w:p w:rsidR="00FB5588" w:rsidRPr="00FB5588" w:rsidRDefault="00FB5588" w:rsidP="00FB5588">
      <w:pPr>
        <w:widowControl w:val="0"/>
        <w:autoSpaceDE w:val="0"/>
        <w:autoSpaceDN w:val="0"/>
        <w:adjustRightInd w:val="0"/>
        <w:jc w:val="both"/>
        <w:rPr>
          <w:sz w:val="18"/>
          <w:szCs w:val="22"/>
        </w:rPr>
      </w:pPr>
    </w:p>
    <w:p w:rsidR="00FB5588" w:rsidRPr="00FB5588" w:rsidRDefault="00FB5588" w:rsidP="00FB5588">
      <w:pPr>
        <w:shd w:val="clear" w:color="auto" w:fill="FFFFFF"/>
        <w:autoSpaceDE w:val="0"/>
        <w:jc w:val="both"/>
        <w:rPr>
          <w:sz w:val="18"/>
          <w:szCs w:val="22"/>
          <w:highlight w:val="white"/>
        </w:rPr>
      </w:pPr>
      <w:r w:rsidRPr="00FB5588">
        <w:rPr>
          <w:sz w:val="18"/>
          <w:szCs w:val="22"/>
          <w:highlight w:val="white"/>
        </w:rPr>
        <w:t xml:space="preserve">О внесении изменений в постановление администрации городского </w:t>
      </w:r>
    </w:p>
    <w:p w:rsidR="00FB5588" w:rsidRPr="00FB5588" w:rsidRDefault="00FB5588" w:rsidP="00FB5588">
      <w:pPr>
        <w:shd w:val="clear" w:color="auto" w:fill="FFFFFF"/>
        <w:autoSpaceDE w:val="0"/>
        <w:jc w:val="both"/>
        <w:rPr>
          <w:bCs/>
          <w:sz w:val="18"/>
          <w:szCs w:val="22"/>
        </w:rPr>
      </w:pPr>
      <w:r w:rsidRPr="00FB5588">
        <w:rPr>
          <w:sz w:val="18"/>
          <w:szCs w:val="22"/>
          <w:highlight w:val="white"/>
        </w:rPr>
        <w:t>поселения Агириш от 19.10.2022 № 327/НПА «</w:t>
      </w:r>
      <w:r w:rsidRPr="00FB5588">
        <w:rPr>
          <w:bCs/>
          <w:sz w:val="18"/>
          <w:szCs w:val="22"/>
        </w:rPr>
        <w:t xml:space="preserve">Об утверждении </w:t>
      </w:r>
    </w:p>
    <w:p w:rsidR="00FB5588" w:rsidRPr="00FB5588" w:rsidRDefault="00FB5588" w:rsidP="00FB5588">
      <w:pPr>
        <w:shd w:val="clear" w:color="auto" w:fill="FFFFFF"/>
        <w:autoSpaceDE w:val="0"/>
        <w:jc w:val="both"/>
        <w:rPr>
          <w:sz w:val="18"/>
          <w:szCs w:val="22"/>
        </w:rPr>
      </w:pPr>
      <w:r w:rsidRPr="00FB5588">
        <w:rPr>
          <w:bCs/>
          <w:sz w:val="18"/>
          <w:szCs w:val="22"/>
        </w:rPr>
        <w:t xml:space="preserve">административного регламента </w:t>
      </w:r>
      <w:r w:rsidRPr="00FB5588">
        <w:rPr>
          <w:sz w:val="18"/>
          <w:szCs w:val="22"/>
        </w:rPr>
        <w:t xml:space="preserve">предоставления </w:t>
      </w:r>
      <w:proofErr w:type="gramStart"/>
      <w:r w:rsidRPr="00FB5588">
        <w:rPr>
          <w:sz w:val="18"/>
          <w:szCs w:val="22"/>
        </w:rPr>
        <w:t>муниципальной</w:t>
      </w:r>
      <w:proofErr w:type="gramEnd"/>
      <w:r w:rsidRPr="00FB5588">
        <w:rPr>
          <w:sz w:val="18"/>
          <w:szCs w:val="22"/>
        </w:rPr>
        <w:t xml:space="preserve"> </w:t>
      </w:r>
    </w:p>
    <w:p w:rsidR="00FB5588" w:rsidRPr="00FB5588" w:rsidRDefault="00FB5588" w:rsidP="00FB5588">
      <w:pPr>
        <w:rPr>
          <w:sz w:val="18"/>
          <w:szCs w:val="22"/>
        </w:rPr>
      </w:pPr>
      <w:r w:rsidRPr="00FB5588">
        <w:rPr>
          <w:sz w:val="18"/>
          <w:szCs w:val="22"/>
        </w:rPr>
        <w:t xml:space="preserve">услуги «Принятие на учет граждан в качестве нуждающихся </w:t>
      </w:r>
      <w:proofErr w:type="gramStart"/>
      <w:r w:rsidRPr="00FB5588">
        <w:rPr>
          <w:sz w:val="18"/>
          <w:szCs w:val="22"/>
        </w:rPr>
        <w:t>в</w:t>
      </w:r>
      <w:proofErr w:type="gramEnd"/>
      <w:r w:rsidRPr="00FB5588">
        <w:rPr>
          <w:sz w:val="18"/>
          <w:szCs w:val="22"/>
        </w:rPr>
        <w:t xml:space="preserve"> </w:t>
      </w:r>
    </w:p>
    <w:p w:rsidR="00FB5588" w:rsidRPr="00FB5588" w:rsidRDefault="00FB5588" w:rsidP="00FB5588">
      <w:pPr>
        <w:rPr>
          <w:sz w:val="18"/>
          <w:szCs w:val="22"/>
        </w:rPr>
      </w:pPr>
      <w:r w:rsidRPr="00FB5588">
        <w:rPr>
          <w:sz w:val="18"/>
          <w:szCs w:val="22"/>
        </w:rPr>
        <w:t xml:space="preserve">жилых </w:t>
      </w:r>
      <w:proofErr w:type="gramStart"/>
      <w:r w:rsidRPr="00FB5588">
        <w:rPr>
          <w:sz w:val="18"/>
          <w:szCs w:val="22"/>
        </w:rPr>
        <w:t>помещениях</w:t>
      </w:r>
      <w:proofErr w:type="gramEnd"/>
      <w:r w:rsidRPr="00FB5588">
        <w:rPr>
          <w:sz w:val="18"/>
          <w:szCs w:val="22"/>
        </w:rPr>
        <w:t>»</w:t>
      </w:r>
    </w:p>
    <w:p w:rsidR="00FB5588" w:rsidRPr="00FB5588" w:rsidRDefault="00FB5588" w:rsidP="00FB5588">
      <w:pPr>
        <w:shd w:val="clear" w:color="auto" w:fill="FFFFFF"/>
        <w:autoSpaceDE w:val="0"/>
        <w:jc w:val="both"/>
        <w:rPr>
          <w:sz w:val="18"/>
          <w:szCs w:val="22"/>
        </w:rPr>
      </w:pPr>
    </w:p>
    <w:p w:rsidR="00FB5588" w:rsidRPr="00FB5588" w:rsidRDefault="00FB5588" w:rsidP="00FB5588">
      <w:pPr>
        <w:widowControl w:val="0"/>
        <w:autoSpaceDE w:val="0"/>
        <w:autoSpaceDN w:val="0"/>
        <w:adjustRightInd w:val="0"/>
        <w:ind w:firstLine="568"/>
        <w:jc w:val="both"/>
        <w:rPr>
          <w:sz w:val="18"/>
          <w:szCs w:val="22"/>
        </w:rPr>
      </w:pPr>
      <w:r w:rsidRPr="00FB5588">
        <w:rPr>
          <w:sz w:val="18"/>
          <w:szCs w:val="22"/>
        </w:rPr>
        <w:t>В соответствии с Федеральным законом от 27.07.2010 № 210-ФЗ «Об организации предоставления государственных и муниципальных услуг», Федеральным законом от 14.07.2022 № 236-ФЗ «О Фонде пенсионного и социального страхования Российской Федерации», Уставом городского поселения Агириш, постановляю:</w:t>
      </w:r>
    </w:p>
    <w:p w:rsidR="00FB5588" w:rsidRPr="00FB5588" w:rsidRDefault="00FB5588" w:rsidP="00FB5588">
      <w:pPr>
        <w:widowControl w:val="0"/>
        <w:autoSpaceDE w:val="0"/>
        <w:autoSpaceDN w:val="0"/>
        <w:adjustRightInd w:val="0"/>
        <w:ind w:firstLine="568"/>
        <w:jc w:val="both"/>
        <w:rPr>
          <w:sz w:val="18"/>
          <w:szCs w:val="22"/>
          <w:shd w:val="clear" w:color="auto" w:fill="FFFFFF"/>
        </w:rPr>
      </w:pPr>
    </w:p>
    <w:p w:rsidR="00FB5588" w:rsidRPr="00FB5588" w:rsidRDefault="00FB5588" w:rsidP="00FB5588">
      <w:pPr>
        <w:jc w:val="both"/>
        <w:rPr>
          <w:sz w:val="18"/>
          <w:szCs w:val="22"/>
        </w:rPr>
      </w:pPr>
      <w:r w:rsidRPr="00FB5588">
        <w:rPr>
          <w:sz w:val="18"/>
          <w:szCs w:val="22"/>
        </w:rPr>
        <w:t xml:space="preserve">               1. Внести в постановление администрации городского поселения Агириш </w:t>
      </w:r>
      <w:r w:rsidRPr="00FB5588">
        <w:rPr>
          <w:sz w:val="18"/>
          <w:szCs w:val="22"/>
          <w:highlight w:val="white"/>
        </w:rPr>
        <w:t>от 19.10.2022  № 327/НПА «</w:t>
      </w:r>
      <w:r w:rsidRPr="00FB5588">
        <w:rPr>
          <w:bCs/>
          <w:sz w:val="18"/>
          <w:szCs w:val="22"/>
        </w:rPr>
        <w:t xml:space="preserve">Об утверждении административного регламента </w:t>
      </w:r>
      <w:r w:rsidRPr="00FB5588">
        <w:rPr>
          <w:sz w:val="18"/>
          <w:szCs w:val="22"/>
        </w:rPr>
        <w:t>предоставления муниципальной услуги «Принятие на учет граждан в качестве нуждающихся в жилых помещениях»  следующие изменения:</w:t>
      </w:r>
    </w:p>
    <w:p w:rsidR="00FB5588" w:rsidRPr="00FB5588" w:rsidRDefault="00FB5588" w:rsidP="00FB5588">
      <w:pPr>
        <w:numPr>
          <w:ilvl w:val="1"/>
          <w:numId w:val="57"/>
        </w:numPr>
        <w:rPr>
          <w:sz w:val="18"/>
          <w:szCs w:val="22"/>
        </w:rPr>
      </w:pPr>
      <w:r w:rsidRPr="00FB5588">
        <w:rPr>
          <w:sz w:val="18"/>
          <w:szCs w:val="22"/>
        </w:rPr>
        <w:t>В Приложении:</w:t>
      </w:r>
    </w:p>
    <w:p w:rsidR="00FB5588" w:rsidRPr="00FB5588" w:rsidRDefault="00FB5588" w:rsidP="00FB5588">
      <w:pPr>
        <w:autoSpaceDE w:val="0"/>
        <w:autoSpaceDN w:val="0"/>
        <w:adjustRightInd w:val="0"/>
        <w:ind w:firstLine="539"/>
        <w:jc w:val="both"/>
        <w:rPr>
          <w:sz w:val="18"/>
          <w:szCs w:val="22"/>
        </w:rPr>
      </w:pPr>
      <w:r w:rsidRPr="00FB5588">
        <w:rPr>
          <w:sz w:val="18"/>
          <w:szCs w:val="22"/>
        </w:rPr>
        <w:t xml:space="preserve">1.1.1. В подпункте 20 пункта 2.11 слова «сведения из государственного учреждения Управление пенсионного фонда Российской Федерации в Советском районе» заменить словами </w:t>
      </w:r>
      <w:r w:rsidRPr="00FB5588">
        <w:rPr>
          <w:color w:val="000000"/>
          <w:sz w:val="18"/>
          <w:szCs w:val="22"/>
        </w:rPr>
        <w:t xml:space="preserve">«сведения из </w:t>
      </w:r>
      <w:r w:rsidRPr="00FB5588">
        <w:rPr>
          <w:sz w:val="18"/>
          <w:szCs w:val="22"/>
        </w:rPr>
        <w:t>Фонда пенсионного и социального страхования Российской Федерации»;</w:t>
      </w:r>
    </w:p>
    <w:p w:rsidR="00FB5588" w:rsidRPr="00FB5588" w:rsidRDefault="00FB5588" w:rsidP="00FB5588">
      <w:pPr>
        <w:autoSpaceDE w:val="0"/>
        <w:autoSpaceDN w:val="0"/>
        <w:adjustRightInd w:val="0"/>
        <w:ind w:firstLine="539"/>
        <w:jc w:val="both"/>
        <w:rPr>
          <w:sz w:val="18"/>
          <w:szCs w:val="22"/>
        </w:rPr>
      </w:pPr>
      <w:r w:rsidRPr="00FB5588">
        <w:rPr>
          <w:sz w:val="18"/>
          <w:szCs w:val="22"/>
        </w:rPr>
        <w:t xml:space="preserve">1.1.2. В подпункте 21 пункта 2.11 слова «сведения из государственного учреждения Управление пенсионного фонда Российской Федерации в Советском районе» заменить словами </w:t>
      </w:r>
      <w:r w:rsidRPr="00FB5588">
        <w:rPr>
          <w:color w:val="000000"/>
          <w:sz w:val="18"/>
          <w:szCs w:val="22"/>
        </w:rPr>
        <w:t xml:space="preserve">«сведения из </w:t>
      </w:r>
      <w:r w:rsidRPr="00FB5588">
        <w:rPr>
          <w:sz w:val="18"/>
          <w:szCs w:val="22"/>
        </w:rPr>
        <w:t>Фонда пенсионного и социального страхования Российской Федерации».</w:t>
      </w:r>
    </w:p>
    <w:p w:rsidR="00FB5588" w:rsidRPr="00FB5588" w:rsidRDefault="00FB5588" w:rsidP="00FB5588">
      <w:pPr>
        <w:jc w:val="both"/>
        <w:rPr>
          <w:sz w:val="18"/>
          <w:szCs w:val="22"/>
        </w:rPr>
      </w:pPr>
      <w:r w:rsidRPr="00FB5588">
        <w:rPr>
          <w:sz w:val="18"/>
          <w:szCs w:val="22"/>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FB5588" w:rsidRPr="00FB5588" w:rsidRDefault="00FB5588" w:rsidP="00FB5588">
      <w:pPr>
        <w:tabs>
          <w:tab w:val="left" w:pos="900"/>
        </w:tabs>
        <w:jc w:val="both"/>
        <w:rPr>
          <w:sz w:val="18"/>
          <w:szCs w:val="22"/>
        </w:rPr>
      </w:pPr>
      <w:r w:rsidRPr="00FB5588">
        <w:rPr>
          <w:sz w:val="18"/>
          <w:szCs w:val="22"/>
        </w:rPr>
        <w:t xml:space="preserve">           3.  Настоящее постановление вступает в силу после его официального опубликования, но не ранее 01 января 2023 года.</w:t>
      </w:r>
    </w:p>
    <w:p w:rsidR="00FB5588" w:rsidRPr="00FB5588" w:rsidRDefault="00FB5588" w:rsidP="00FB5588">
      <w:pPr>
        <w:tabs>
          <w:tab w:val="left" w:pos="1080"/>
          <w:tab w:val="left" w:pos="1620"/>
        </w:tabs>
        <w:spacing w:line="240" w:lineRule="atLeast"/>
        <w:jc w:val="both"/>
        <w:rPr>
          <w:sz w:val="18"/>
          <w:szCs w:val="22"/>
        </w:rPr>
      </w:pPr>
      <w:r w:rsidRPr="00FB5588">
        <w:rPr>
          <w:sz w:val="18"/>
          <w:szCs w:val="22"/>
        </w:rPr>
        <w:t xml:space="preserve">           4. </w:t>
      </w:r>
      <w:proofErr w:type="gramStart"/>
      <w:r w:rsidRPr="00FB5588">
        <w:rPr>
          <w:sz w:val="18"/>
          <w:szCs w:val="22"/>
        </w:rPr>
        <w:t>Контроль за</w:t>
      </w:r>
      <w:proofErr w:type="gramEnd"/>
      <w:r w:rsidRPr="00FB5588">
        <w:rPr>
          <w:sz w:val="18"/>
          <w:szCs w:val="22"/>
        </w:rPr>
        <w:t xml:space="preserve"> выполнением настоящего постановления возлагаю на заместителя главы городского поселения Агириш.</w:t>
      </w:r>
    </w:p>
    <w:p w:rsidR="00FB5588" w:rsidRPr="00FB5588" w:rsidRDefault="00FB5588" w:rsidP="00FB5588">
      <w:pPr>
        <w:tabs>
          <w:tab w:val="left" w:pos="1080"/>
          <w:tab w:val="left" w:pos="1620"/>
        </w:tabs>
        <w:spacing w:line="240" w:lineRule="atLeast"/>
        <w:jc w:val="both"/>
        <w:rPr>
          <w:sz w:val="18"/>
          <w:szCs w:val="22"/>
        </w:rPr>
      </w:pPr>
    </w:p>
    <w:p w:rsidR="00FB5588" w:rsidRPr="00FB5588" w:rsidRDefault="00FB5588" w:rsidP="00FB5588">
      <w:pPr>
        <w:tabs>
          <w:tab w:val="left" w:pos="1080"/>
          <w:tab w:val="left" w:pos="1620"/>
        </w:tabs>
        <w:spacing w:line="240" w:lineRule="atLeast"/>
        <w:jc w:val="both"/>
        <w:rPr>
          <w:sz w:val="18"/>
          <w:szCs w:val="22"/>
        </w:rPr>
      </w:pPr>
    </w:p>
    <w:p w:rsidR="00FB5588" w:rsidRPr="00FB5588" w:rsidRDefault="00FB5588" w:rsidP="00FB5588">
      <w:pPr>
        <w:tabs>
          <w:tab w:val="left" w:pos="1080"/>
          <w:tab w:val="left" w:pos="1620"/>
        </w:tabs>
        <w:spacing w:line="240" w:lineRule="atLeast"/>
        <w:jc w:val="both"/>
        <w:rPr>
          <w:sz w:val="18"/>
          <w:szCs w:val="22"/>
        </w:rPr>
      </w:pPr>
    </w:p>
    <w:p w:rsidR="00FB5588" w:rsidRPr="00FB5588" w:rsidRDefault="00FB5588" w:rsidP="00FB5588">
      <w:pPr>
        <w:tabs>
          <w:tab w:val="left" w:pos="1080"/>
          <w:tab w:val="left" w:pos="1620"/>
        </w:tabs>
        <w:spacing w:line="240" w:lineRule="atLeast"/>
        <w:jc w:val="both"/>
        <w:rPr>
          <w:sz w:val="18"/>
          <w:szCs w:val="22"/>
        </w:rPr>
      </w:pPr>
    </w:p>
    <w:p w:rsidR="00FB5588" w:rsidRPr="00FB5588" w:rsidRDefault="00FB5588" w:rsidP="00FB5588">
      <w:pPr>
        <w:tabs>
          <w:tab w:val="left" w:pos="851"/>
          <w:tab w:val="left" w:pos="993"/>
        </w:tabs>
        <w:jc w:val="both"/>
        <w:rPr>
          <w:sz w:val="18"/>
          <w:szCs w:val="22"/>
        </w:rPr>
      </w:pPr>
      <w:r w:rsidRPr="00FB5588">
        <w:rPr>
          <w:sz w:val="18"/>
          <w:szCs w:val="22"/>
        </w:rPr>
        <w:t xml:space="preserve">Глава городского поселения Агириш                                                    </w:t>
      </w:r>
      <w:proofErr w:type="spellStart"/>
      <w:r w:rsidRPr="00FB5588">
        <w:rPr>
          <w:sz w:val="18"/>
          <w:szCs w:val="22"/>
        </w:rPr>
        <w:t>Г.А.Крицына</w:t>
      </w:r>
      <w:proofErr w:type="spellEnd"/>
    </w:p>
    <w:p w:rsidR="00FB5588" w:rsidRPr="00FB5588" w:rsidRDefault="00FB5588" w:rsidP="00FB5588">
      <w:pPr>
        <w:tabs>
          <w:tab w:val="left" w:pos="1080"/>
          <w:tab w:val="left" w:pos="1620"/>
        </w:tabs>
        <w:spacing w:line="240" w:lineRule="atLeast"/>
        <w:jc w:val="both"/>
        <w:rPr>
          <w:kern w:val="2"/>
          <w:sz w:val="22"/>
          <w:szCs w:val="22"/>
        </w:rPr>
      </w:pPr>
    </w:p>
    <w:p w:rsidR="00024555" w:rsidRDefault="00024555" w:rsidP="00AE552D">
      <w:pPr>
        <w:widowControl w:val="0"/>
        <w:autoSpaceDE w:val="0"/>
        <w:autoSpaceDN w:val="0"/>
        <w:adjustRightInd w:val="0"/>
        <w:rPr>
          <w:color w:val="252B33"/>
          <w:sz w:val="18"/>
          <w:szCs w:val="18"/>
        </w:rPr>
      </w:pPr>
    </w:p>
    <w:p w:rsidR="00FB5588" w:rsidRPr="00024555" w:rsidRDefault="00FB5588" w:rsidP="00AE552D">
      <w:pPr>
        <w:widowControl w:val="0"/>
        <w:autoSpaceDE w:val="0"/>
        <w:autoSpaceDN w:val="0"/>
        <w:adjustRightInd w:val="0"/>
        <w:rPr>
          <w:color w:val="252B33"/>
          <w:sz w:val="18"/>
          <w:szCs w:val="18"/>
        </w:rPr>
      </w:pPr>
    </w:p>
    <w:p w:rsidR="00FB5588" w:rsidRPr="00FB5588" w:rsidRDefault="00FB5588" w:rsidP="00FB5588">
      <w:pPr>
        <w:widowControl w:val="0"/>
        <w:autoSpaceDE w:val="0"/>
        <w:autoSpaceDN w:val="0"/>
        <w:adjustRightInd w:val="0"/>
        <w:jc w:val="center"/>
        <w:rPr>
          <w:b/>
          <w:sz w:val="20"/>
          <w:szCs w:val="18"/>
        </w:rPr>
      </w:pPr>
      <w:r w:rsidRPr="00FB5588">
        <w:rPr>
          <w:b/>
          <w:sz w:val="20"/>
          <w:szCs w:val="18"/>
        </w:rPr>
        <w:t xml:space="preserve">Городское поселение </w:t>
      </w:r>
    </w:p>
    <w:p w:rsidR="00FB5588" w:rsidRPr="00FB5588" w:rsidRDefault="00FB5588" w:rsidP="00FB5588">
      <w:pPr>
        <w:widowControl w:val="0"/>
        <w:autoSpaceDE w:val="0"/>
        <w:autoSpaceDN w:val="0"/>
        <w:adjustRightInd w:val="0"/>
        <w:jc w:val="center"/>
        <w:rPr>
          <w:b/>
          <w:sz w:val="20"/>
          <w:szCs w:val="18"/>
        </w:rPr>
      </w:pPr>
      <w:r w:rsidRPr="00FB5588">
        <w:rPr>
          <w:b/>
          <w:sz w:val="20"/>
          <w:szCs w:val="18"/>
        </w:rPr>
        <w:t>АДМИНИСТРАЦИЯ</w:t>
      </w:r>
    </w:p>
    <w:p w:rsidR="00FB5588" w:rsidRDefault="00FB5588" w:rsidP="00FB5588">
      <w:pPr>
        <w:widowControl w:val="0"/>
        <w:autoSpaceDE w:val="0"/>
        <w:autoSpaceDN w:val="0"/>
        <w:adjustRightInd w:val="0"/>
        <w:jc w:val="center"/>
        <w:rPr>
          <w:b/>
          <w:sz w:val="20"/>
          <w:szCs w:val="18"/>
        </w:rPr>
      </w:pPr>
      <w:r w:rsidRPr="00FB5588">
        <w:rPr>
          <w:b/>
          <w:sz w:val="20"/>
          <w:szCs w:val="18"/>
        </w:rPr>
        <w:t>ПОСТАНОВЛЕНИЕ</w:t>
      </w:r>
    </w:p>
    <w:p w:rsidR="00FB5588" w:rsidRPr="00FB5588" w:rsidRDefault="00FB5588" w:rsidP="00FB5588">
      <w:pPr>
        <w:widowControl w:val="0"/>
        <w:autoSpaceDE w:val="0"/>
        <w:autoSpaceDN w:val="0"/>
        <w:adjustRightInd w:val="0"/>
        <w:jc w:val="both"/>
        <w:rPr>
          <w:sz w:val="18"/>
          <w:szCs w:val="18"/>
        </w:rPr>
      </w:pPr>
      <w:r w:rsidRPr="00FB5588">
        <w:rPr>
          <w:sz w:val="18"/>
          <w:szCs w:val="18"/>
        </w:rPr>
        <w:t xml:space="preserve">«21» ноября 2022 г. </w:t>
      </w:r>
      <w:r w:rsidRPr="00FB5588">
        <w:rPr>
          <w:sz w:val="18"/>
          <w:szCs w:val="18"/>
        </w:rPr>
        <w:tab/>
      </w:r>
      <w:r w:rsidRPr="00FB5588">
        <w:rPr>
          <w:sz w:val="18"/>
          <w:szCs w:val="18"/>
        </w:rPr>
        <w:tab/>
        <w:t xml:space="preserve">                                                                           № 356/НПА  </w:t>
      </w:r>
    </w:p>
    <w:p w:rsidR="00FB5588" w:rsidRPr="00FB5588" w:rsidRDefault="00FB5588" w:rsidP="00FB5588">
      <w:pPr>
        <w:widowControl w:val="0"/>
        <w:autoSpaceDE w:val="0"/>
        <w:autoSpaceDN w:val="0"/>
        <w:adjustRightInd w:val="0"/>
        <w:jc w:val="both"/>
        <w:rPr>
          <w:sz w:val="18"/>
          <w:szCs w:val="18"/>
        </w:rPr>
      </w:pPr>
    </w:p>
    <w:p w:rsidR="00FB5588" w:rsidRPr="00FB5588" w:rsidRDefault="00FB5588" w:rsidP="00FB5588">
      <w:pPr>
        <w:shd w:val="clear" w:color="auto" w:fill="FFFFFF"/>
        <w:autoSpaceDE w:val="0"/>
        <w:jc w:val="both"/>
        <w:rPr>
          <w:sz w:val="18"/>
          <w:szCs w:val="18"/>
          <w:highlight w:val="white"/>
        </w:rPr>
      </w:pPr>
      <w:r w:rsidRPr="00FB5588">
        <w:rPr>
          <w:sz w:val="18"/>
          <w:szCs w:val="18"/>
          <w:highlight w:val="white"/>
        </w:rPr>
        <w:t xml:space="preserve">О внесении изменений в постановление администрации городского </w:t>
      </w:r>
    </w:p>
    <w:p w:rsidR="00FB5588" w:rsidRPr="00FB5588" w:rsidRDefault="00FB5588" w:rsidP="00FB5588">
      <w:pPr>
        <w:shd w:val="clear" w:color="auto" w:fill="FFFFFF"/>
        <w:autoSpaceDE w:val="0"/>
        <w:jc w:val="both"/>
        <w:rPr>
          <w:bCs/>
          <w:sz w:val="18"/>
          <w:szCs w:val="18"/>
        </w:rPr>
      </w:pPr>
      <w:r w:rsidRPr="00FB5588">
        <w:rPr>
          <w:sz w:val="18"/>
          <w:szCs w:val="18"/>
          <w:highlight w:val="white"/>
        </w:rPr>
        <w:t>поселения Агириш от 27.10.2022 № 338/НПА «</w:t>
      </w:r>
      <w:r w:rsidRPr="00FB5588">
        <w:rPr>
          <w:bCs/>
          <w:sz w:val="18"/>
          <w:szCs w:val="18"/>
        </w:rPr>
        <w:t xml:space="preserve">Об утверждении </w:t>
      </w:r>
    </w:p>
    <w:p w:rsidR="00FB5588" w:rsidRPr="00FB5588" w:rsidRDefault="00FB5588" w:rsidP="00FB5588">
      <w:pPr>
        <w:shd w:val="clear" w:color="auto" w:fill="FFFFFF"/>
        <w:autoSpaceDE w:val="0"/>
        <w:jc w:val="both"/>
        <w:rPr>
          <w:sz w:val="18"/>
          <w:szCs w:val="18"/>
        </w:rPr>
      </w:pPr>
      <w:r w:rsidRPr="00FB5588">
        <w:rPr>
          <w:bCs/>
          <w:sz w:val="18"/>
          <w:szCs w:val="18"/>
        </w:rPr>
        <w:t xml:space="preserve">административного регламента </w:t>
      </w:r>
      <w:r w:rsidRPr="00FB5588">
        <w:rPr>
          <w:sz w:val="18"/>
          <w:szCs w:val="18"/>
        </w:rPr>
        <w:t xml:space="preserve">предоставления </w:t>
      </w:r>
      <w:proofErr w:type="gramStart"/>
      <w:r w:rsidRPr="00FB5588">
        <w:rPr>
          <w:sz w:val="18"/>
          <w:szCs w:val="18"/>
        </w:rPr>
        <w:t>муниципальной</w:t>
      </w:r>
      <w:proofErr w:type="gramEnd"/>
      <w:r w:rsidRPr="00FB5588">
        <w:rPr>
          <w:sz w:val="18"/>
          <w:szCs w:val="18"/>
        </w:rPr>
        <w:t xml:space="preserve"> </w:t>
      </w:r>
    </w:p>
    <w:p w:rsidR="00FB5588" w:rsidRPr="00FB5588" w:rsidRDefault="00FB5588" w:rsidP="00FB5588">
      <w:pPr>
        <w:autoSpaceDE w:val="0"/>
        <w:autoSpaceDN w:val="0"/>
        <w:adjustRightInd w:val="0"/>
        <w:rPr>
          <w:bCs/>
          <w:sz w:val="18"/>
          <w:szCs w:val="18"/>
        </w:rPr>
      </w:pPr>
      <w:r w:rsidRPr="00FB5588">
        <w:rPr>
          <w:sz w:val="18"/>
          <w:szCs w:val="18"/>
        </w:rPr>
        <w:t>услуги «</w:t>
      </w:r>
      <w:r w:rsidRPr="00FB5588">
        <w:rPr>
          <w:bCs/>
          <w:sz w:val="18"/>
          <w:szCs w:val="18"/>
        </w:rPr>
        <w:t xml:space="preserve">Признание граждан </w:t>
      </w:r>
      <w:proofErr w:type="gramStart"/>
      <w:r w:rsidRPr="00FB5588">
        <w:rPr>
          <w:bCs/>
          <w:sz w:val="18"/>
          <w:szCs w:val="18"/>
        </w:rPr>
        <w:t>малоимущими</w:t>
      </w:r>
      <w:proofErr w:type="gramEnd"/>
      <w:r w:rsidRPr="00FB5588">
        <w:rPr>
          <w:bCs/>
          <w:sz w:val="18"/>
          <w:szCs w:val="18"/>
        </w:rPr>
        <w:t xml:space="preserve"> в целях постановки на учет </w:t>
      </w:r>
    </w:p>
    <w:p w:rsidR="00FB5588" w:rsidRPr="00FB5588" w:rsidRDefault="00FB5588" w:rsidP="00FB5588">
      <w:pPr>
        <w:autoSpaceDE w:val="0"/>
        <w:autoSpaceDN w:val="0"/>
        <w:adjustRightInd w:val="0"/>
        <w:rPr>
          <w:bCs/>
          <w:sz w:val="18"/>
          <w:szCs w:val="18"/>
        </w:rPr>
      </w:pPr>
      <w:r w:rsidRPr="00FB5588">
        <w:rPr>
          <w:bCs/>
          <w:sz w:val="18"/>
          <w:szCs w:val="18"/>
        </w:rPr>
        <w:t xml:space="preserve">граждан в качестве нуждающихся в жилых помещениях, предоставляемых </w:t>
      </w:r>
    </w:p>
    <w:p w:rsidR="00FB5588" w:rsidRPr="00FB5588" w:rsidRDefault="00FB5588" w:rsidP="00FB5588">
      <w:pPr>
        <w:autoSpaceDE w:val="0"/>
        <w:autoSpaceDN w:val="0"/>
        <w:adjustRightInd w:val="0"/>
        <w:rPr>
          <w:bCs/>
          <w:sz w:val="18"/>
          <w:szCs w:val="18"/>
        </w:rPr>
      </w:pPr>
      <w:r w:rsidRPr="00FB5588">
        <w:rPr>
          <w:bCs/>
          <w:sz w:val="18"/>
          <w:szCs w:val="18"/>
        </w:rPr>
        <w:t>по договорам социального найма из муниципального жилищного фонда</w:t>
      </w:r>
      <w:r w:rsidRPr="00FB5588">
        <w:rPr>
          <w:sz w:val="18"/>
          <w:szCs w:val="18"/>
        </w:rPr>
        <w:t>»</w:t>
      </w:r>
    </w:p>
    <w:p w:rsidR="00FB5588" w:rsidRPr="00FB5588" w:rsidRDefault="00FB5588" w:rsidP="00FB5588">
      <w:pPr>
        <w:shd w:val="clear" w:color="auto" w:fill="FFFFFF"/>
        <w:autoSpaceDE w:val="0"/>
        <w:jc w:val="both"/>
        <w:rPr>
          <w:sz w:val="18"/>
          <w:szCs w:val="18"/>
        </w:rPr>
      </w:pPr>
    </w:p>
    <w:p w:rsidR="00FB5588" w:rsidRPr="00FB5588" w:rsidRDefault="00FB5588" w:rsidP="00FB5588">
      <w:pPr>
        <w:widowControl w:val="0"/>
        <w:autoSpaceDE w:val="0"/>
        <w:autoSpaceDN w:val="0"/>
        <w:adjustRightInd w:val="0"/>
        <w:ind w:firstLine="568"/>
        <w:jc w:val="both"/>
        <w:rPr>
          <w:sz w:val="18"/>
          <w:szCs w:val="18"/>
        </w:rPr>
      </w:pPr>
      <w:r w:rsidRPr="00FB5588">
        <w:rPr>
          <w:sz w:val="18"/>
          <w:szCs w:val="18"/>
        </w:rPr>
        <w:t>В соответствии с Федеральным законом от 27.07.2010 № 210-ФЗ «Об организации предоставления государственных и муниципальных услуг», Федеральным законом от 14.07.2022 № 236-ФЗ «О Фонде пенсионного и социального страхования Российской Федерации», Уставом городского поселения Агириш, постановляю:</w:t>
      </w:r>
    </w:p>
    <w:p w:rsidR="00FB5588" w:rsidRPr="00FB5588" w:rsidRDefault="00FB5588" w:rsidP="00FB5588">
      <w:pPr>
        <w:widowControl w:val="0"/>
        <w:autoSpaceDE w:val="0"/>
        <w:autoSpaceDN w:val="0"/>
        <w:adjustRightInd w:val="0"/>
        <w:ind w:firstLine="568"/>
        <w:jc w:val="both"/>
        <w:rPr>
          <w:sz w:val="18"/>
          <w:szCs w:val="18"/>
          <w:shd w:val="clear" w:color="auto" w:fill="FFFFFF"/>
        </w:rPr>
      </w:pPr>
    </w:p>
    <w:p w:rsidR="00FB5588" w:rsidRPr="00FB5588" w:rsidRDefault="00FB5588" w:rsidP="00FB5588">
      <w:pPr>
        <w:shd w:val="clear" w:color="auto" w:fill="FFFFFF"/>
        <w:autoSpaceDE w:val="0"/>
        <w:jc w:val="both"/>
        <w:rPr>
          <w:sz w:val="18"/>
          <w:szCs w:val="18"/>
          <w:highlight w:val="white"/>
        </w:rPr>
      </w:pPr>
      <w:r w:rsidRPr="00FB5588">
        <w:rPr>
          <w:sz w:val="18"/>
          <w:szCs w:val="18"/>
        </w:rPr>
        <w:t xml:space="preserve">               1. Внести в постановление администрации городского поселения Агириш </w:t>
      </w:r>
      <w:r w:rsidRPr="00FB5588">
        <w:rPr>
          <w:sz w:val="18"/>
          <w:szCs w:val="18"/>
          <w:highlight w:val="white"/>
        </w:rPr>
        <w:t>от 27.10.2022  № 338/НПА «</w:t>
      </w:r>
      <w:r w:rsidRPr="00FB5588">
        <w:rPr>
          <w:bCs/>
          <w:sz w:val="18"/>
          <w:szCs w:val="18"/>
        </w:rPr>
        <w:t xml:space="preserve">Об утверждении административного регламента </w:t>
      </w:r>
      <w:r w:rsidRPr="00FB5588">
        <w:rPr>
          <w:sz w:val="18"/>
          <w:szCs w:val="18"/>
        </w:rPr>
        <w:t>предоставления муниципальной услуги «</w:t>
      </w:r>
      <w:r w:rsidRPr="00FB5588">
        <w:rPr>
          <w:bCs/>
          <w:sz w:val="18"/>
          <w:szCs w:val="18"/>
        </w:rPr>
        <w:t xml:space="preserve">Признание граждан </w:t>
      </w:r>
      <w:proofErr w:type="gramStart"/>
      <w:r w:rsidRPr="00FB5588">
        <w:rPr>
          <w:bCs/>
          <w:sz w:val="18"/>
          <w:szCs w:val="18"/>
        </w:rPr>
        <w:t>малоимущими</w:t>
      </w:r>
      <w:proofErr w:type="gramEnd"/>
      <w:r w:rsidRPr="00FB5588">
        <w:rPr>
          <w:bCs/>
          <w:sz w:val="18"/>
          <w:szCs w:val="18"/>
        </w:rPr>
        <w:t xml:space="preserve">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Pr="00FB5588">
        <w:rPr>
          <w:sz w:val="18"/>
          <w:szCs w:val="18"/>
        </w:rPr>
        <w:t>»  следующие изменения:</w:t>
      </w:r>
    </w:p>
    <w:p w:rsidR="00FB5588" w:rsidRPr="00FB5588" w:rsidRDefault="00FB5588" w:rsidP="00FB5588">
      <w:pPr>
        <w:numPr>
          <w:ilvl w:val="1"/>
          <w:numId w:val="58"/>
        </w:numPr>
        <w:rPr>
          <w:sz w:val="18"/>
          <w:szCs w:val="18"/>
        </w:rPr>
      </w:pPr>
      <w:r w:rsidRPr="00FB5588">
        <w:rPr>
          <w:sz w:val="18"/>
          <w:szCs w:val="18"/>
        </w:rPr>
        <w:t>В Приложении:</w:t>
      </w:r>
    </w:p>
    <w:p w:rsidR="00FB5588" w:rsidRPr="00FB5588" w:rsidRDefault="00FB5588" w:rsidP="00FB5588">
      <w:pPr>
        <w:autoSpaceDE w:val="0"/>
        <w:autoSpaceDN w:val="0"/>
        <w:adjustRightInd w:val="0"/>
        <w:ind w:firstLine="539"/>
        <w:jc w:val="both"/>
        <w:rPr>
          <w:sz w:val="18"/>
          <w:szCs w:val="18"/>
        </w:rPr>
      </w:pPr>
      <w:r w:rsidRPr="00FB5588">
        <w:rPr>
          <w:sz w:val="18"/>
          <w:szCs w:val="18"/>
        </w:rPr>
        <w:t xml:space="preserve">1.1.1. </w:t>
      </w:r>
      <w:hyperlink r:id="rId14" w:history="1">
        <w:r w:rsidRPr="00FB5588">
          <w:rPr>
            <w:color w:val="000000"/>
            <w:sz w:val="18"/>
            <w:szCs w:val="18"/>
          </w:rPr>
          <w:t>Подпункт 5</w:t>
        </w:r>
      </w:hyperlink>
      <w:r w:rsidRPr="00FB5588">
        <w:rPr>
          <w:sz w:val="18"/>
          <w:szCs w:val="18"/>
        </w:rPr>
        <w:t xml:space="preserve"> пункта 10 изложить в следующей редакции:</w:t>
      </w:r>
    </w:p>
    <w:p w:rsidR="00FB5588" w:rsidRPr="00FB5588" w:rsidRDefault="00FB5588" w:rsidP="00FB5588">
      <w:pPr>
        <w:autoSpaceDE w:val="0"/>
        <w:autoSpaceDN w:val="0"/>
        <w:adjustRightInd w:val="0"/>
        <w:ind w:firstLine="539"/>
        <w:jc w:val="both"/>
        <w:rPr>
          <w:sz w:val="18"/>
          <w:szCs w:val="18"/>
        </w:rPr>
      </w:pPr>
      <w:r w:rsidRPr="00FB5588">
        <w:rPr>
          <w:color w:val="000000"/>
          <w:sz w:val="18"/>
          <w:szCs w:val="18"/>
        </w:rPr>
        <w:t xml:space="preserve"> «5) </w:t>
      </w:r>
      <w:r w:rsidRPr="00FB5588">
        <w:rPr>
          <w:sz w:val="18"/>
          <w:szCs w:val="18"/>
        </w:rPr>
        <w:t>Фонда пенсионного и социального страхования Российской Федерации;»;</w:t>
      </w:r>
    </w:p>
    <w:p w:rsidR="00FB5588" w:rsidRPr="00FB5588" w:rsidRDefault="00FB5588" w:rsidP="00FB5588">
      <w:pPr>
        <w:autoSpaceDE w:val="0"/>
        <w:autoSpaceDN w:val="0"/>
        <w:adjustRightInd w:val="0"/>
        <w:ind w:firstLine="539"/>
        <w:jc w:val="both"/>
        <w:rPr>
          <w:sz w:val="18"/>
          <w:szCs w:val="18"/>
        </w:rPr>
      </w:pPr>
      <w:r w:rsidRPr="00FB5588">
        <w:rPr>
          <w:sz w:val="18"/>
          <w:szCs w:val="18"/>
        </w:rPr>
        <w:t xml:space="preserve">1.1.2. </w:t>
      </w:r>
      <w:hyperlink r:id="rId15" w:history="1">
        <w:r w:rsidRPr="00FB5588">
          <w:rPr>
            <w:color w:val="000000"/>
            <w:sz w:val="18"/>
            <w:szCs w:val="18"/>
          </w:rPr>
          <w:t>Абзац</w:t>
        </w:r>
      </w:hyperlink>
      <w:r w:rsidRPr="00FB5588">
        <w:rPr>
          <w:sz w:val="18"/>
          <w:szCs w:val="18"/>
        </w:rPr>
        <w:t xml:space="preserve"> 9 пункта 15 изложить в следующей редакции:</w:t>
      </w:r>
    </w:p>
    <w:p w:rsidR="00FB5588" w:rsidRPr="00FB5588" w:rsidRDefault="00FB5588" w:rsidP="00FB5588">
      <w:pPr>
        <w:autoSpaceDE w:val="0"/>
        <w:autoSpaceDN w:val="0"/>
        <w:adjustRightInd w:val="0"/>
        <w:ind w:firstLine="539"/>
        <w:jc w:val="both"/>
        <w:rPr>
          <w:sz w:val="18"/>
          <w:szCs w:val="18"/>
        </w:rPr>
      </w:pPr>
      <w:r w:rsidRPr="00FB5588">
        <w:rPr>
          <w:color w:val="000000"/>
          <w:sz w:val="18"/>
          <w:szCs w:val="18"/>
        </w:rPr>
        <w:t xml:space="preserve"> «</w:t>
      </w:r>
      <w:r w:rsidRPr="00FB5588">
        <w:rPr>
          <w:sz w:val="18"/>
          <w:szCs w:val="18"/>
        </w:rPr>
        <w:t>Фондом пенсионного и социального страхования Российской Федерации;»;</w:t>
      </w:r>
    </w:p>
    <w:p w:rsidR="00FB5588" w:rsidRPr="00FB5588" w:rsidRDefault="00FB5588" w:rsidP="00FB5588">
      <w:pPr>
        <w:autoSpaceDE w:val="0"/>
        <w:autoSpaceDN w:val="0"/>
        <w:adjustRightInd w:val="0"/>
        <w:ind w:firstLine="539"/>
        <w:jc w:val="both"/>
        <w:rPr>
          <w:sz w:val="18"/>
          <w:szCs w:val="18"/>
        </w:rPr>
      </w:pPr>
      <w:r w:rsidRPr="00FB5588">
        <w:rPr>
          <w:sz w:val="18"/>
          <w:szCs w:val="18"/>
        </w:rPr>
        <w:lastRenderedPageBreak/>
        <w:t xml:space="preserve">1.1.3. </w:t>
      </w:r>
      <w:hyperlink r:id="rId16" w:history="1">
        <w:r w:rsidRPr="00FB5588">
          <w:rPr>
            <w:color w:val="000000"/>
            <w:sz w:val="18"/>
            <w:szCs w:val="18"/>
          </w:rPr>
          <w:t>В абзац</w:t>
        </w:r>
      </w:hyperlink>
      <w:r w:rsidRPr="00FB5588">
        <w:rPr>
          <w:sz w:val="18"/>
          <w:szCs w:val="18"/>
        </w:rPr>
        <w:t>е 2 пункта 24 слова «</w:t>
      </w:r>
      <w:r w:rsidRPr="00FB5588">
        <w:rPr>
          <w:bCs/>
          <w:sz w:val="18"/>
          <w:szCs w:val="18"/>
        </w:rPr>
        <w:t xml:space="preserve">Отделение Пенсионного фонда Российской Федерации по Ханты-Мансийскому автономному округу – Югре (способы получения информации о месте нахождения и графике работы указаны в </w:t>
      </w:r>
      <w:hyperlink r:id="rId17" w:history="1">
        <w:r w:rsidRPr="00FB5588">
          <w:rPr>
            <w:bCs/>
            <w:sz w:val="18"/>
            <w:szCs w:val="18"/>
          </w:rPr>
          <w:t>подпункте 5 пункта 10</w:t>
        </w:r>
      </w:hyperlink>
      <w:r w:rsidRPr="00FB5588">
        <w:rPr>
          <w:bCs/>
          <w:sz w:val="18"/>
          <w:szCs w:val="18"/>
        </w:rPr>
        <w:t xml:space="preserve"> Административного регламента)</w:t>
      </w:r>
      <w:r w:rsidRPr="00FB5588">
        <w:rPr>
          <w:sz w:val="18"/>
          <w:szCs w:val="18"/>
        </w:rPr>
        <w:t xml:space="preserve">» заменить словами </w:t>
      </w:r>
      <w:r w:rsidRPr="00FB5588">
        <w:rPr>
          <w:color w:val="000000"/>
          <w:sz w:val="18"/>
          <w:szCs w:val="18"/>
        </w:rPr>
        <w:t>«</w:t>
      </w:r>
      <w:r w:rsidRPr="00FB5588">
        <w:rPr>
          <w:sz w:val="18"/>
          <w:szCs w:val="18"/>
        </w:rPr>
        <w:t>Фонд пенсионного и социального страхования Российской Федерации</w:t>
      </w:r>
      <w:proofErr w:type="gramStart"/>
      <w:r w:rsidRPr="00FB5588">
        <w:rPr>
          <w:sz w:val="18"/>
          <w:szCs w:val="18"/>
        </w:rPr>
        <w:t>;»</w:t>
      </w:r>
      <w:proofErr w:type="gramEnd"/>
      <w:r w:rsidRPr="00FB5588">
        <w:rPr>
          <w:sz w:val="18"/>
          <w:szCs w:val="18"/>
        </w:rPr>
        <w:t>.</w:t>
      </w:r>
    </w:p>
    <w:p w:rsidR="00FB5588" w:rsidRPr="00FB5588" w:rsidRDefault="00FB5588" w:rsidP="00FB5588">
      <w:pPr>
        <w:jc w:val="both"/>
        <w:rPr>
          <w:sz w:val="18"/>
          <w:szCs w:val="18"/>
        </w:rPr>
      </w:pPr>
      <w:r w:rsidRPr="00FB5588">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FB5588" w:rsidRPr="00FB5588" w:rsidRDefault="00FB5588" w:rsidP="00FB5588">
      <w:pPr>
        <w:tabs>
          <w:tab w:val="left" w:pos="900"/>
        </w:tabs>
        <w:jc w:val="both"/>
        <w:rPr>
          <w:sz w:val="18"/>
          <w:szCs w:val="18"/>
        </w:rPr>
      </w:pPr>
      <w:r w:rsidRPr="00FB5588">
        <w:rPr>
          <w:sz w:val="18"/>
          <w:szCs w:val="18"/>
        </w:rPr>
        <w:t xml:space="preserve">           3.  Настоящее постановление вступает в силу после его официального опубликования, но не ранее 01 января 2023 года.</w:t>
      </w:r>
    </w:p>
    <w:p w:rsidR="00FB5588" w:rsidRPr="00FB5588" w:rsidRDefault="00FB5588" w:rsidP="00FB5588">
      <w:pPr>
        <w:tabs>
          <w:tab w:val="left" w:pos="1080"/>
          <w:tab w:val="left" w:pos="1620"/>
        </w:tabs>
        <w:spacing w:line="240" w:lineRule="atLeast"/>
        <w:jc w:val="both"/>
        <w:rPr>
          <w:sz w:val="18"/>
          <w:szCs w:val="18"/>
        </w:rPr>
      </w:pPr>
      <w:r w:rsidRPr="00FB5588">
        <w:rPr>
          <w:sz w:val="18"/>
          <w:szCs w:val="18"/>
        </w:rPr>
        <w:t xml:space="preserve">           4. </w:t>
      </w:r>
      <w:proofErr w:type="gramStart"/>
      <w:r w:rsidRPr="00FB5588">
        <w:rPr>
          <w:sz w:val="18"/>
          <w:szCs w:val="18"/>
        </w:rPr>
        <w:t>Контроль за</w:t>
      </w:r>
      <w:proofErr w:type="gramEnd"/>
      <w:r w:rsidRPr="00FB5588">
        <w:rPr>
          <w:sz w:val="18"/>
          <w:szCs w:val="18"/>
        </w:rPr>
        <w:t xml:space="preserve"> выполнением настоящего постановления возлагаю на заместителя главы городского поселения Агириш.</w:t>
      </w:r>
    </w:p>
    <w:p w:rsidR="00FB5588" w:rsidRPr="00FB5588" w:rsidRDefault="00FB5588" w:rsidP="00FB5588">
      <w:pPr>
        <w:tabs>
          <w:tab w:val="left" w:pos="1080"/>
          <w:tab w:val="left" w:pos="1620"/>
        </w:tabs>
        <w:spacing w:line="240" w:lineRule="atLeast"/>
        <w:jc w:val="both"/>
        <w:rPr>
          <w:sz w:val="18"/>
          <w:szCs w:val="18"/>
        </w:rPr>
      </w:pPr>
    </w:p>
    <w:p w:rsidR="00FB5588" w:rsidRPr="00FB5588" w:rsidRDefault="00FB5588" w:rsidP="00FB5588">
      <w:pPr>
        <w:tabs>
          <w:tab w:val="left" w:pos="1080"/>
          <w:tab w:val="left" w:pos="1620"/>
        </w:tabs>
        <w:spacing w:line="240" w:lineRule="atLeast"/>
        <w:jc w:val="both"/>
        <w:rPr>
          <w:sz w:val="18"/>
          <w:szCs w:val="18"/>
        </w:rPr>
      </w:pPr>
    </w:p>
    <w:p w:rsidR="00FB5588" w:rsidRPr="00FB5588" w:rsidRDefault="00FB5588" w:rsidP="00FB5588">
      <w:pPr>
        <w:tabs>
          <w:tab w:val="left" w:pos="851"/>
          <w:tab w:val="left" w:pos="993"/>
        </w:tabs>
        <w:jc w:val="both"/>
        <w:rPr>
          <w:sz w:val="18"/>
          <w:szCs w:val="18"/>
        </w:rPr>
      </w:pPr>
      <w:r w:rsidRPr="00FB5588">
        <w:rPr>
          <w:sz w:val="18"/>
          <w:szCs w:val="18"/>
        </w:rPr>
        <w:t xml:space="preserve">Глава городского поселения Агириш                                                    </w:t>
      </w:r>
      <w:proofErr w:type="spellStart"/>
      <w:r w:rsidRPr="00FB5588">
        <w:rPr>
          <w:sz w:val="18"/>
          <w:szCs w:val="18"/>
        </w:rPr>
        <w:t>Г.А.Крицына</w:t>
      </w:r>
      <w:proofErr w:type="spellEnd"/>
    </w:p>
    <w:p w:rsidR="00FB5588" w:rsidRPr="00FB5588" w:rsidRDefault="00FB5588" w:rsidP="00FB5588">
      <w:pPr>
        <w:tabs>
          <w:tab w:val="left" w:pos="1080"/>
          <w:tab w:val="left" w:pos="1620"/>
        </w:tabs>
        <w:spacing w:line="240" w:lineRule="atLeast"/>
        <w:jc w:val="both"/>
        <w:rPr>
          <w:kern w:val="2"/>
          <w:sz w:val="22"/>
          <w:szCs w:val="22"/>
        </w:rPr>
      </w:pPr>
    </w:p>
    <w:p w:rsidR="008D149F" w:rsidRDefault="008D149F" w:rsidP="00024555">
      <w:pPr>
        <w:shd w:val="clear" w:color="auto" w:fill="FFFFFF"/>
        <w:rPr>
          <w:color w:val="000000"/>
          <w:sz w:val="18"/>
          <w:szCs w:val="18"/>
        </w:rPr>
      </w:pPr>
    </w:p>
    <w:p w:rsidR="00FB5588" w:rsidRDefault="00FB5588" w:rsidP="00024555">
      <w:pPr>
        <w:shd w:val="clear" w:color="auto" w:fill="FFFFFF"/>
        <w:rPr>
          <w:color w:val="000000"/>
          <w:sz w:val="18"/>
          <w:szCs w:val="18"/>
        </w:rPr>
      </w:pPr>
    </w:p>
    <w:p w:rsidR="00FB5588" w:rsidRPr="00FB5588" w:rsidRDefault="00FB5588" w:rsidP="00FB5588">
      <w:pPr>
        <w:widowControl w:val="0"/>
        <w:autoSpaceDE w:val="0"/>
        <w:autoSpaceDN w:val="0"/>
        <w:adjustRightInd w:val="0"/>
        <w:jc w:val="center"/>
        <w:rPr>
          <w:b/>
          <w:sz w:val="20"/>
          <w:szCs w:val="18"/>
        </w:rPr>
      </w:pPr>
      <w:r w:rsidRPr="00FB5588">
        <w:rPr>
          <w:b/>
          <w:sz w:val="20"/>
          <w:szCs w:val="18"/>
        </w:rPr>
        <w:t xml:space="preserve">Городское поселение </w:t>
      </w:r>
    </w:p>
    <w:p w:rsidR="00FB5588" w:rsidRPr="00FB5588" w:rsidRDefault="00FB5588" w:rsidP="00FB5588">
      <w:pPr>
        <w:widowControl w:val="0"/>
        <w:autoSpaceDE w:val="0"/>
        <w:autoSpaceDN w:val="0"/>
        <w:adjustRightInd w:val="0"/>
        <w:jc w:val="center"/>
        <w:rPr>
          <w:b/>
          <w:sz w:val="20"/>
          <w:szCs w:val="18"/>
        </w:rPr>
      </w:pPr>
      <w:r w:rsidRPr="00FB5588">
        <w:rPr>
          <w:b/>
          <w:sz w:val="20"/>
          <w:szCs w:val="18"/>
        </w:rPr>
        <w:t>АДМИНИСТРАЦИЯ</w:t>
      </w:r>
    </w:p>
    <w:p w:rsidR="00FB5588" w:rsidRDefault="00FB5588" w:rsidP="00FB5588">
      <w:pPr>
        <w:widowControl w:val="0"/>
        <w:autoSpaceDE w:val="0"/>
        <w:autoSpaceDN w:val="0"/>
        <w:adjustRightInd w:val="0"/>
        <w:jc w:val="center"/>
        <w:rPr>
          <w:b/>
          <w:sz w:val="20"/>
          <w:szCs w:val="18"/>
        </w:rPr>
      </w:pPr>
      <w:r w:rsidRPr="00FB5588">
        <w:rPr>
          <w:b/>
          <w:sz w:val="20"/>
          <w:szCs w:val="18"/>
        </w:rPr>
        <w:t>ПОСТАНОВЛЕНИЕ</w:t>
      </w:r>
    </w:p>
    <w:p w:rsidR="00FB5588" w:rsidRPr="00FB5588" w:rsidRDefault="00FB5588" w:rsidP="00FB5588">
      <w:pPr>
        <w:widowControl w:val="0"/>
        <w:autoSpaceDE w:val="0"/>
        <w:autoSpaceDN w:val="0"/>
        <w:adjustRightInd w:val="0"/>
        <w:jc w:val="both"/>
        <w:rPr>
          <w:sz w:val="18"/>
          <w:szCs w:val="18"/>
        </w:rPr>
      </w:pPr>
      <w:r w:rsidRPr="00FB5588">
        <w:rPr>
          <w:sz w:val="18"/>
          <w:szCs w:val="18"/>
        </w:rPr>
        <w:t xml:space="preserve">«21» ноября 2022 г. </w:t>
      </w:r>
      <w:r w:rsidRPr="00FB5588">
        <w:rPr>
          <w:sz w:val="18"/>
          <w:szCs w:val="18"/>
        </w:rPr>
        <w:tab/>
      </w:r>
      <w:r w:rsidRPr="00FB5588">
        <w:rPr>
          <w:sz w:val="18"/>
          <w:szCs w:val="18"/>
        </w:rPr>
        <w:tab/>
        <w:t xml:space="preserve">                                                                                № 357/НПА  </w:t>
      </w:r>
    </w:p>
    <w:p w:rsidR="00FB5588" w:rsidRPr="00FB5588" w:rsidRDefault="00FB5588" w:rsidP="00FB5588">
      <w:pPr>
        <w:widowControl w:val="0"/>
        <w:autoSpaceDE w:val="0"/>
        <w:autoSpaceDN w:val="0"/>
        <w:adjustRightInd w:val="0"/>
        <w:jc w:val="both"/>
        <w:rPr>
          <w:sz w:val="18"/>
          <w:szCs w:val="18"/>
        </w:rPr>
      </w:pPr>
    </w:p>
    <w:p w:rsidR="00FB5588" w:rsidRPr="00FB5588" w:rsidRDefault="00FB5588" w:rsidP="00FB5588">
      <w:pPr>
        <w:shd w:val="clear" w:color="auto" w:fill="FFFFFF"/>
        <w:autoSpaceDE w:val="0"/>
        <w:jc w:val="both"/>
        <w:rPr>
          <w:sz w:val="18"/>
          <w:szCs w:val="18"/>
          <w:highlight w:val="white"/>
        </w:rPr>
      </w:pPr>
      <w:r w:rsidRPr="00FB5588">
        <w:rPr>
          <w:sz w:val="18"/>
          <w:szCs w:val="18"/>
          <w:highlight w:val="white"/>
        </w:rPr>
        <w:t xml:space="preserve">О внесении изменений в постановление администрации городского </w:t>
      </w:r>
    </w:p>
    <w:p w:rsidR="00FB5588" w:rsidRPr="00FB5588" w:rsidRDefault="00FB5588" w:rsidP="00FB5588">
      <w:pPr>
        <w:shd w:val="clear" w:color="auto" w:fill="FFFFFF"/>
        <w:autoSpaceDE w:val="0"/>
        <w:jc w:val="both"/>
        <w:rPr>
          <w:bCs/>
          <w:sz w:val="18"/>
          <w:szCs w:val="18"/>
        </w:rPr>
      </w:pPr>
      <w:r w:rsidRPr="00FB5588">
        <w:rPr>
          <w:sz w:val="18"/>
          <w:szCs w:val="18"/>
          <w:highlight w:val="white"/>
        </w:rPr>
        <w:t>поселения Агириш от 19.10.2022 № 329/НПА «</w:t>
      </w:r>
      <w:r w:rsidRPr="00FB5588">
        <w:rPr>
          <w:bCs/>
          <w:sz w:val="18"/>
          <w:szCs w:val="18"/>
        </w:rPr>
        <w:t xml:space="preserve">Об утверждении </w:t>
      </w:r>
    </w:p>
    <w:p w:rsidR="00FB5588" w:rsidRPr="00FB5588" w:rsidRDefault="00FB5588" w:rsidP="00FB5588">
      <w:pPr>
        <w:shd w:val="clear" w:color="auto" w:fill="FFFFFF"/>
        <w:autoSpaceDE w:val="0"/>
        <w:jc w:val="both"/>
        <w:rPr>
          <w:sz w:val="18"/>
          <w:szCs w:val="18"/>
        </w:rPr>
      </w:pPr>
      <w:r w:rsidRPr="00FB5588">
        <w:rPr>
          <w:bCs/>
          <w:sz w:val="18"/>
          <w:szCs w:val="18"/>
        </w:rPr>
        <w:t xml:space="preserve">административного регламента </w:t>
      </w:r>
      <w:r w:rsidRPr="00FB5588">
        <w:rPr>
          <w:sz w:val="18"/>
          <w:szCs w:val="18"/>
        </w:rPr>
        <w:t xml:space="preserve">предоставления </w:t>
      </w:r>
      <w:proofErr w:type="gramStart"/>
      <w:r w:rsidRPr="00FB5588">
        <w:rPr>
          <w:sz w:val="18"/>
          <w:szCs w:val="18"/>
        </w:rPr>
        <w:t>муниципальной</w:t>
      </w:r>
      <w:proofErr w:type="gramEnd"/>
      <w:r w:rsidRPr="00FB5588">
        <w:rPr>
          <w:sz w:val="18"/>
          <w:szCs w:val="18"/>
        </w:rPr>
        <w:t xml:space="preserve"> </w:t>
      </w:r>
    </w:p>
    <w:p w:rsidR="00FB5588" w:rsidRPr="00FB5588" w:rsidRDefault="00FB5588" w:rsidP="00FB5588">
      <w:pPr>
        <w:rPr>
          <w:sz w:val="18"/>
          <w:szCs w:val="18"/>
        </w:rPr>
      </w:pPr>
      <w:r w:rsidRPr="00FB5588">
        <w:rPr>
          <w:sz w:val="18"/>
          <w:szCs w:val="18"/>
        </w:rPr>
        <w:t xml:space="preserve">услуги «Предоставление жилого помещения по договору </w:t>
      </w:r>
    </w:p>
    <w:p w:rsidR="00FB5588" w:rsidRPr="00FB5588" w:rsidRDefault="00FB5588" w:rsidP="00FB5588">
      <w:pPr>
        <w:rPr>
          <w:sz w:val="18"/>
          <w:szCs w:val="18"/>
        </w:rPr>
      </w:pPr>
      <w:r w:rsidRPr="00FB5588">
        <w:rPr>
          <w:sz w:val="18"/>
          <w:szCs w:val="18"/>
        </w:rPr>
        <w:t>социального найма»</w:t>
      </w:r>
    </w:p>
    <w:p w:rsidR="00FB5588" w:rsidRPr="00FB5588" w:rsidRDefault="00FB5588" w:rsidP="00FB5588">
      <w:pPr>
        <w:shd w:val="clear" w:color="auto" w:fill="FFFFFF"/>
        <w:autoSpaceDE w:val="0"/>
        <w:jc w:val="both"/>
        <w:rPr>
          <w:sz w:val="18"/>
          <w:szCs w:val="18"/>
        </w:rPr>
      </w:pPr>
    </w:p>
    <w:p w:rsidR="00FB5588" w:rsidRPr="00FB5588" w:rsidRDefault="00FB5588" w:rsidP="00FB5588">
      <w:pPr>
        <w:widowControl w:val="0"/>
        <w:autoSpaceDE w:val="0"/>
        <w:autoSpaceDN w:val="0"/>
        <w:adjustRightInd w:val="0"/>
        <w:ind w:firstLine="568"/>
        <w:jc w:val="both"/>
        <w:rPr>
          <w:sz w:val="18"/>
          <w:szCs w:val="18"/>
        </w:rPr>
      </w:pPr>
      <w:r w:rsidRPr="00FB5588">
        <w:rPr>
          <w:sz w:val="18"/>
          <w:szCs w:val="18"/>
        </w:rPr>
        <w:t>В соответствии с Федеральным законом от 27.07.2010 № 210-ФЗ «Об организации предоставления государственных и муниципальных услуг», Федеральным законом от 14.07.2022 № 236-ФЗ «О Фонде пенсионного и социального страхования Российской Федерации», Уставом городского поселения Агириш, постановляю:</w:t>
      </w:r>
    </w:p>
    <w:p w:rsidR="00FB5588" w:rsidRPr="00FB5588" w:rsidRDefault="00FB5588" w:rsidP="00FB5588">
      <w:pPr>
        <w:widowControl w:val="0"/>
        <w:autoSpaceDE w:val="0"/>
        <w:autoSpaceDN w:val="0"/>
        <w:adjustRightInd w:val="0"/>
        <w:ind w:firstLine="568"/>
        <w:jc w:val="both"/>
        <w:rPr>
          <w:sz w:val="18"/>
          <w:szCs w:val="18"/>
          <w:shd w:val="clear" w:color="auto" w:fill="FFFFFF"/>
        </w:rPr>
      </w:pPr>
    </w:p>
    <w:p w:rsidR="00FB5588" w:rsidRPr="00FB5588" w:rsidRDefault="00FB5588" w:rsidP="00FB5588">
      <w:pPr>
        <w:jc w:val="both"/>
        <w:rPr>
          <w:sz w:val="18"/>
          <w:szCs w:val="18"/>
        </w:rPr>
      </w:pPr>
      <w:r w:rsidRPr="00FB5588">
        <w:rPr>
          <w:sz w:val="18"/>
          <w:szCs w:val="18"/>
        </w:rPr>
        <w:t xml:space="preserve">               1. Внести в постановление администрации городского поселения Агириш </w:t>
      </w:r>
      <w:r w:rsidRPr="00FB5588">
        <w:rPr>
          <w:sz w:val="18"/>
          <w:szCs w:val="18"/>
          <w:highlight w:val="white"/>
        </w:rPr>
        <w:t>от 19.10.2022  № 329/НПА «</w:t>
      </w:r>
      <w:r w:rsidRPr="00FB5588">
        <w:rPr>
          <w:bCs/>
          <w:sz w:val="18"/>
          <w:szCs w:val="18"/>
        </w:rPr>
        <w:t xml:space="preserve">Об утверждении административного регламента </w:t>
      </w:r>
      <w:r w:rsidRPr="00FB5588">
        <w:rPr>
          <w:sz w:val="18"/>
          <w:szCs w:val="18"/>
        </w:rPr>
        <w:t>предоставления муниципальной услуги «Предоставление жилого помещения по договору социального найма»  следующие изменения:</w:t>
      </w:r>
    </w:p>
    <w:p w:rsidR="00FB5588" w:rsidRPr="00FB5588" w:rsidRDefault="00FB5588" w:rsidP="00FB5588">
      <w:pPr>
        <w:numPr>
          <w:ilvl w:val="1"/>
          <w:numId w:val="59"/>
        </w:numPr>
        <w:rPr>
          <w:sz w:val="18"/>
          <w:szCs w:val="18"/>
        </w:rPr>
      </w:pPr>
      <w:r w:rsidRPr="00FB5588">
        <w:rPr>
          <w:sz w:val="18"/>
          <w:szCs w:val="18"/>
        </w:rPr>
        <w:t>В Приложении:</w:t>
      </w:r>
    </w:p>
    <w:p w:rsidR="00FB5588" w:rsidRPr="00FB5588" w:rsidRDefault="00FB5588" w:rsidP="00FB5588">
      <w:pPr>
        <w:autoSpaceDE w:val="0"/>
        <w:autoSpaceDN w:val="0"/>
        <w:adjustRightInd w:val="0"/>
        <w:ind w:firstLine="539"/>
        <w:jc w:val="both"/>
        <w:rPr>
          <w:sz w:val="18"/>
          <w:szCs w:val="18"/>
        </w:rPr>
      </w:pPr>
      <w:r w:rsidRPr="00FB5588">
        <w:rPr>
          <w:sz w:val="18"/>
          <w:szCs w:val="18"/>
        </w:rPr>
        <w:t xml:space="preserve">1.1.1. В подпункте 2.11.16 пункта 2.11 слова «сведения из государственного учреждения Управление пенсионного фонда Российской Федерации в Советском районе» заменить словами </w:t>
      </w:r>
      <w:r w:rsidRPr="00FB5588">
        <w:rPr>
          <w:color w:val="000000"/>
          <w:sz w:val="18"/>
          <w:szCs w:val="18"/>
        </w:rPr>
        <w:t xml:space="preserve">«сведения из </w:t>
      </w:r>
      <w:r w:rsidRPr="00FB5588">
        <w:rPr>
          <w:sz w:val="18"/>
          <w:szCs w:val="18"/>
        </w:rPr>
        <w:t>Фонда пенсионного и социального страхования Российской Федерации»;</w:t>
      </w:r>
    </w:p>
    <w:p w:rsidR="00FB5588" w:rsidRPr="00FB5588" w:rsidRDefault="00FB5588" w:rsidP="00FB5588">
      <w:pPr>
        <w:autoSpaceDE w:val="0"/>
        <w:autoSpaceDN w:val="0"/>
        <w:adjustRightInd w:val="0"/>
        <w:ind w:firstLine="539"/>
        <w:jc w:val="both"/>
        <w:rPr>
          <w:sz w:val="18"/>
          <w:szCs w:val="18"/>
        </w:rPr>
      </w:pPr>
      <w:r w:rsidRPr="00FB5588">
        <w:rPr>
          <w:sz w:val="18"/>
          <w:szCs w:val="18"/>
        </w:rPr>
        <w:t xml:space="preserve">1.1.2. В подпункте 2.11.17 пункта 2.11 слова «сведения из государственного учреждения Управление пенсионного фонда Российской Федерации в Советском районе» заменить словами </w:t>
      </w:r>
      <w:r w:rsidRPr="00FB5588">
        <w:rPr>
          <w:color w:val="000000"/>
          <w:sz w:val="18"/>
          <w:szCs w:val="18"/>
        </w:rPr>
        <w:t xml:space="preserve">«сведения из </w:t>
      </w:r>
      <w:r w:rsidRPr="00FB5588">
        <w:rPr>
          <w:sz w:val="18"/>
          <w:szCs w:val="18"/>
        </w:rPr>
        <w:t>Фонда пенсионного и социального страхования Российской Федерации»;</w:t>
      </w:r>
    </w:p>
    <w:p w:rsidR="00FB5588" w:rsidRPr="00FB5588" w:rsidRDefault="00FB5588" w:rsidP="00FB5588">
      <w:pPr>
        <w:autoSpaceDE w:val="0"/>
        <w:autoSpaceDN w:val="0"/>
        <w:adjustRightInd w:val="0"/>
        <w:ind w:firstLine="539"/>
        <w:jc w:val="both"/>
        <w:rPr>
          <w:sz w:val="18"/>
          <w:szCs w:val="18"/>
        </w:rPr>
      </w:pPr>
      <w:r w:rsidRPr="00FB5588">
        <w:rPr>
          <w:sz w:val="18"/>
          <w:szCs w:val="18"/>
        </w:rPr>
        <w:t xml:space="preserve">1.1.3. В подпункте 2.3.3 пункта 2.3 слова «Пенсионным Фондом Российской Федерации» заменить словами </w:t>
      </w:r>
      <w:r w:rsidRPr="00FB5588">
        <w:rPr>
          <w:color w:val="000000"/>
          <w:sz w:val="18"/>
          <w:szCs w:val="18"/>
        </w:rPr>
        <w:t>«</w:t>
      </w:r>
      <w:r w:rsidRPr="00FB5588">
        <w:rPr>
          <w:sz w:val="18"/>
          <w:szCs w:val="18"/>
        </w:rPr>
        <w:t>Фондом пенсионного и социального страхования Российской Федерации».</w:t>
      </w:r>
    </w:p>
    <w:p w:rsidR="00FB5588" w:rsidRPr="00FB5588" w:rsidRDefault="00FB5588" w:rsidP="00FB5588">
      <w:pPr>
        <w:jc w:val="both"/>
        <w:rPr>
          <w:sz w:val="18"/>
          <w:szCs w:val="18"/>
        </w:rPr>
      </w:pPr>
      <w:r w:rsidRPr="00FB5588">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FB5588" w:rsidRPr="00FB5588" w:rsidRDefault="00FB5588" w:rsidP="00FB5588">
      <w:pPr>
        <w:tabs>
          <w:tab w:val="left" w:pos="900"/>
        </w:tabs>
        <w:jc w:val="both"/>
        <w:rPr>
          <w:sz w:val="18"/>
          <w:szCs w:val="18"/>
        </w:rPr>
      </w:pPr>
      <w:r w:rsidRPr="00FB5588">
        <w:rPr>
          <w:sz w:val="18"/>
          <w:szCs w:val="18"/>
        </w:rPr>
        <w:t xml:space="preserve">           3.  Настоящее постановление вступает в силу после его официального опубликования, но не ранее 01 января 2023 года.</w:t>
      </w:r>
    </w:p>
    <w:p w:rsidR="00FB5588" w:rsidRPr="00FB5588" w:rsidRDefault="00FB5588" w:rsidP="00FB5588">
      <w:pPr>
        <w:tabs>
          <w:tab w:val="left" w:pos="1080"/>
          <w:tab w:val="left" w:pos="1620"/>
        </w:tabs>
        <w:spacing w:line="240" w:lineRule="atLeast"/>
        <w:jc w:val="both"/>
        <w:rPr>
          <w:sz w:val="18"/>
          <w:szCs w:val="18"/>
        </w:rPr>
      </w:pPr>
      <w:r w:rsidRPr="00FB5588">
        <w:rPr>
          <w:sz w:val="18"/>
          <w:szCs w:val="18"/>
        </w:rPr>
        <w:t xml:space="preserve">           4. </w:t>
      </w:r>
      <w:proofErr w:type="gramStart"/>
      <w:r w:rsidRPr="00FB5588">
        <w:rPr>
          <w:sz w:val="18"/>
          <w:szCs w:val="18"/>
        </w:rPr>
        <w:t>Контроль за</w:t>
      </w:r>
      <w:proofErr w:type="gramEnd"/>
      <w:r w:rsidRPr="00FB5588">
        <w:rPr>
          <w:sz w:val="18"/>
          <w:szCs w:val="18"/>
        </w:rPr>
        <w:t xml:space="preserve"> выполнением настоящего постановления возлагаю на заместителя главы городского поселения Агириш.</w:t>
      </w:r>
    </w:p>
    <w:p w:rsidR="00FB5588" w:rsidRPr="00FB5588" w:rsidRDefault="00FB5588" w:rsidP="00FB5588">
      <w:pPr>
        <w:tabs>
          <w:tab w:val="left" w:pos="1080"/>
          <w:tab w:val="left" w:pos="1620"/>
        </w:tabs>
        <w:spacing w:line="240" w:lineRule="atLeast"/>
        <w:jc w:val="both"/>
        <w:rPr>
          <w:sz w:val="18"/>
          <w:szCs w:val="18"/>
        </w:rPr>
      </w:pPr>
    </w:p>
    <w:p w:rsidR="00FB5588" w:rsidRPr="00FB5588" w:rsidRDefault="00FB5588" w:rsidP="00FB5588">
      <w:pPr>
        <w:tabs>
          <w:tab w:val="left" w:pos="1080"/>
          <w:tab w:val="left" w:pos="1620"/>
        </w:tabs>
        <w:spacing w:line="240" w:lineRule="atLeast"/>
        <w:jc w:val="both"/>
        <w:rPr>
          <w:sz w:val="18"/>
          <w:szCs w:val="18"/>
        </w:rPr>
      </w:pPr>
    </w:p>
    <w:p w:rsidR="00FB5588" w:rsidRPr="00FB5588" w:rsidRDefault="00FB5588" w:rsidP="00FB5588">
      <w:pPr>
        <w:tabs>
          <w:tab w:val="left" w:pos="851"/>
          <w:tab w:val="left" w:pos="993"/>
        </w:tabs>
        <w:jc w:val="both"/>
        <w:rPr>
          <w:sz w:val="18"/>
          <w:szCs w:val="18"/>
        </w:rPr>
      </w:pPr>
      <w:r w:rsidRPr="00FB5588">
        <w:rPr>
          <w:sz w:val="18"/>
          <w:szCs w:val="18"/>
        </w:rPr>
        <w:t xml:space="preserve">Глава городского поселения Агириш                                                    </w:t>
      </w:r>
      <w:proofErr w:type="spellStart"/>
      <w:r w:rsidRPr="00FB5588">
        <w:rPr>
          <w:sz w:val="18"/>
          <w:szCs w:val="18"/>
        </w:rPr>
        <w:t>Г.А.Крицына</w:t>
      </w:r>
      <w:bookmarkStart w:id="3" w:name="_GoBack"/>
      <w:bookmarkEnd w:id="3"/>
      <w:proofErr w:type="spellEnd"/>
    </w:p>
    <w:p w:rsidR="00FB5588" w:rsidRPr="00024555" w:rsidRDefault="00FB5588"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186B2F">
      <w:headerReference w:type="even" r:id="rId18"/>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B1" w:rsidRDefault="007378B1">
      <w:r>
        <w:separator/>
      </w:r>
    </w:p>
  </w:endnote>
  <w:endnote w:type="continuationSeparator" w:id="0">
    <w:p w:rsidR="007378B1" w:rsidRDefault="0073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D20361" w:rsidRDefault="00D20361">
        <w:pPr>
          <w:pStyle w:val="af6"/>
          <w:jc w:val="right"/>
        </w:pPr>
        <w:r>
          <w:fldChar w:fldCharType="begin"/>
        </w:r>
        <w:r>
          <w:instrText>PAGE   \* MERGEFORMAT</w:instrText>
        </w:r>
        <w:r>
          <w:fldChar w:fldCharType="separate"/>
        </w:r>
        <w:r w:rsidR="00FB5588">
          <w:rPr>
            <w:noProof/>
          </w:rPr>
          <w:t>3</w:t>
        </w:r>
        <w:r>
          <w:rPr>
            <w:noProof/>
          </w:rPr>
          <w:fldChar w:fldCharType="end"/>
        </w:r>
      </w:p>
    </w:sdtContent>
  </w:sdt>
  <w:p w:rsidR="00D20361" w:rsidRDefault="00D2036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B1" w:rsidRDefault="007378B1">
      <w:r>
        <w:separator/>
      </w:r>
    </w:p>
  </w:footnote>
  <w:footnote w:type="continuationSeparator" w:id="0">
    <w:p w:rsidR="007378B1" w:rsidRDefault="00737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7378B1"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8D149F">
      <w:t xml:space="preserve">    </w:t>
    </w:r>
    <w:r w:rsidR="00FB5588">
      <w:t xml:space="preserve">                       №  74(716</w:t>
    </w:r>
    <w:r w:rsidR="00D70122">
      <w:t>)</w:t>
    </w:r>
    <w:r w:rsidR="00FB5588">
      <w:t xml:space="preserve">   21</w:t>
    </w:r>
    <w:r w:rsidR="008303E2">
      <w:t xml:space="preserve">  </w:t>
    </w:r>
    <w:r w:rsidR="00927A2A">
      <w:t>ноября</w:t>
    </w:r>
    <w:r w:rsidR="00D20361">
      <w:t xml:space="preserve">  2022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2634B0"/>
    <w:multiLevelType w:val="multilevel"/>
    <w:tmpl w:val="28E2C4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76B1FC4"/>
    <w:multiLevelType w:val="multilevel"/>
    <w:tmpl w:val="0F42C4F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color w:val="26282F"/>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2">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1C1EDA"/>
    <w:multiLevelType w:val="multilevel"/>
    <w:tmpl w:val="A29A6F4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1">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3">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38D91FC2"/>
    <w:multiLevelType w:val="multilevel"/>
    <w:tmpl w:val="0F42C4F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3BDE7FCB"/>
    <w:multiLevelType w:val="hybridMultilevel"/>
    <w:tmpl w:val="ADF65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3">
    <w:nsid w:val="4B0A77EA"/>
    <w:multiLevelType w:val="multilevel"/>
    <w:tmpl w:val="0F42C4F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4">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9">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3">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4">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5">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8265133"/>
    <w:multiLevelType w:val="multilevel"/>
    <w:tmpl w:val="B69AC4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9">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2">
    <w:nsid w:val="757B357E"/>
    <w:multiLevelType w:val="multilevel"/>
    <w:tmpl w:val="D2BCF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1"/>
  </w:num>
  <w:num w:numId="2">
    <w:abstractNumId w:val="19"/>
  </w:num>
  <w:num w:numId="3">
    <w:abstractNumId w:val="63"/>
  </w:num>
  <w:num w:numId="4">
    <w:abstractNumId w:val="68"/>
  </w:num>
  <w:num w:numId="5">
    <w:abstractNumId w:val="29"/>
  </w:num>
  <w:num w:numId="6">
    <w:abstractNumId w:val="71"/>
  </w:num>
  <w:num w:numId="7">
    <w:abstractNumId w:val="42"/>
  </w:num>
  <w:num w:numId="8">
    <w:abstractNumId w:val="21"/>
  </w:num>
  <w:num w:numId="9">
    <w:abstractNumId w:val="62"/>
  </w:num>
  <w:num w:numId="10">
    <w:abstractNumId w:val="58"/>
  </w:num>
  <w:num w:numId="11">
    <w:abstractNumId w:val="59"/>
  </w:num>
  <w:num w:numId="12">
    <w:abstractNumId w:val="52"/>
  </w:num>
  <w:num w:numId="13">
    <w:abstractNumId w:val="7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num>
  <w:num w:numId="17">
    <w:abstractNumId w:val="33"/>
  </w:num>
  <w:num w:numId="18">
    <w:abstractNumId w:val="70"/>
  </w:num>
  <w:num w:numId="19">
    <w:abstractNumId w:val="51"/>
  </w:num>
  <w:num w:numId="20">
    <w:abstractNumId w:val="38"/>
  </w:num>
  <w:num w:numId="21">
    <w:abstractNumId w:val="60"/>
  </w:num>
  <w:num w:numId="22">
    <w:abstractNumId w:val="40"/>
  </w:num>
  <w:num w:numId="23">
    <w:abstractNumId w:val="32"/>
  </w:num>
  <w:num w:numId="24">
    <w:abstractNumId w:val="43"/>
  </w:num>
  <w:num w:numId="25">
    <w:abstractNumId w:val="65"/>
  </w:num>
  <w:num w:numId="26">
    <w:abstractNumId w:val="56"/>
  </w:num>
  <w:num w:numId="27">
    <w:abstractNumId w:val="39"/>
  </w:num>
  <w:num w:numId="28">
    <w:abstractNumId w:val="22"/>
  </w:num>
  <w:num w:numId="29">
    <w:abstractNumId w:val="45"/>
  </w:num>
  <w:num w:numId="30">
    <w:abstractNumId w:val="69"/>
  </w:num>
  <w:num w:numId="31">
    <w:abstractNumId w:val="57"/>
  </w:num>
  <w:num w:numId="32">
    <w:abstractNumId w:val="61"/>
  </w:num>
  <w:num w:numId="33">
    <w:abstractNumId w:val="28"/>
  </w:num>
  <w:num w:numId="34">
    <w:abstractNumId w:val="18"/>
  </w:num>
  <w:num w:numId="35">
    <w:abstractNumId w:val="66"/>
  </w:num>
  <w:num w:numId="36">
    <w:abstractNumId w:val="24"/>
  </w:num>
  <w:num w:numId="37">
    <w:abstractNumId w:val="41"/>
  </w:num>
  <w:num w:numId="38">
    <w:abstractNumId w:val="47"/>
  </w:num>
  <w:num w:numId="39">
    <w:abstractNumId w:val="49"/>
  </w:num>
  <w:num w:numId="40">
    <w:abstractNumId w:val="37"/>
  </w:num>
  <w:num w:numId="41">
    <w:abstractNumId w:val="27"/>
  </w:num>
  <w:num w:numId="42">
    <w:abstractNumId w:val="55"/>
  </w:num>
  <w:num w:numId="43">
    <w:abstractNumId w:val="20"/>
  </w:num>
  <w:num w:numId="44">
    <w:abstractNumId w:val="17"/>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num>
  <w:num w:numId="59">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8B1"/>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923"/>
    <w:rsid w:val="00DA398E"/>
    <w:rsid w:val="00DA3AA2"/>
    <w:rsid w:val="00DA4EB8"/>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0882"/>
    <w:rsid w:val="00F81DE6"/>
    <w:rsid w:val="00F82075"/>
    <w:rsid w:val="00F830CE"/>
    <w:rsid w:val="00F839B7"/>
    <w:rsid w:val="00F83C44"/>
    <w:rsid w:val="00F83E79"/>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588"/>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1967771">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020952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2950025">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login.consultant.ru/link/?req=doc&amp;base=RLAW926&amp;n=261087&amp;dst=100044&amp;field=134&amp;date=24.08.2022" TargetMode="External"/><Relationship Id="rId2" Type="http://schemas.openxmlformats.org/officeDocument/2006/relationships/numbering" Target="numbering.xml"/><Relationship Id="rId16" Type="http://schemas.openxmlformats.org/officeDocument/2006/relationships/hyperlink" Target="consultantplus://offline/ref=E32B7482BD58BA2854AC70E2C8F954A282A8049C5FC7169C9BB5E4BC8EB7F0BAB0E039BC0763885667A197A9B8447EDE603D88DC2DA533A31C3A2805l6R4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32B7482BD58BA2854AC70E2C8F954A282A8049C5FC7169C9BB5E4BC8EB7F0BAB0E039BC0763885667A197A9B8447EDE603D88DC2DA533A31C3A2805l6R4P"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32B7482BD58BA2854AC70E2C8F954A282A8049C5FC7169C9BB5E4BC8EB7F0BAB0E039BC0763885667A197A9B8447EDE603D88DC2DA533A31C3A2805l6R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85FA-B2B9-4E00-9CFC-83DA9CA6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3</Pages>
  <Words>1199</Words>
  <Characters>6837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47</cp:revision>
  <cp:lastPrinted>2015-07-31T09:23:00Z</cp:lastPrinted>
  <dcterms:created xsi:type="dcterms:W3CDTF">2022-03-30T11:52:00Z</dcterms:created>
  <dcterms:modified xsi:type="dcterms:W3CDTF">2022-11-23T06:51:00Z</dcterms:modified>
</cp:coreProperties>
</file>