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2D46C9"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2D46C9"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813FD4" w:rsidRPr="008D043E" w:rsidRDefault="00393CE7" w:rsidP="00221B21">
                  <w:pPr>
                    <w:pStyle w:val="msoaccenttext7"/>
                    <w:widowControl w:val="0"/>
                    <w:rPr>
                      <w:rFonts w:ascii="Arial" w:hAnsi="Arial" w:cs="Arial"/>
                      <w:i/>
                      <w:iCs/>
                      <w:sz w:val="16"/>
                      <w:szCs w:val="16"/>
                    </w:rPr>
                  </w:pPr>
                  <w:r>
                    <w:rPr>
                      <w:rFonts w:ascii="Arial" w:hAnsi="Arial" w:cs="Arial"/>
                      <w:i/>
                      <w:iCs/>
                      <w:sz w:val="16"/>
                      <w:szCs w:val="16"/>
                    </w:rPr>
                    <w:t>Выпуск № 103(933</w:t>
                  </w:r>
                  <w:r w:rsidR="00813FD4">
                    <w:rPr>
                      <w:rFonts w:ascii="Arial" w:hAnsi="Arial" w:cs="Arial"/>
                      <w:i/>
                      <w:iCs/>
                      <w:sz w:val="16"/>
                      <w:szCs w:val="16"/>
                    </w:rPr>
                    <w:t>)      25  ноября  2024 г.</w:t>
                  </w:r>
                </w:p>
                <w:p w:rsidR="00813FD4" w:rsidRDefault="00813FD4" w:rsidP="00221B21">
                  <w:pPr>
                    <w:widowControl w:val="0"/>
                  </w:pPr>
                </w:p>
                <w:p w:rsidR="00813FD4" w:rsidRPr="00221B21" w:rsidRDefault="00813FD4"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2D46C9"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813FD4" w:rsidRPr="005846A9" w:rsidRDefault="00813FD4" w:rsidP="00C177E4">
                  <w:pPr>
                    <w:widowControl w:val="0"/>
                    <w:jc w:val="center"/>
                    <w:rPr>
                      <w:b/>
                      <w:bCs/>
                      <w:sz w:val="28"/>
                      <w:szCs w:val="28"/>
                    </w:rPr>
                  </w:pPr>
                  <w:r w:rsidRPr="005846A9">
                    <w:rPr>
                      <w:b/>
                      <w:bCs/>
                      <w:sz w:val="28"/>
                      <w:szCs w:val="28"/>
                    </w:rPr>
                    <w:t>Официально</w:t>
                  </w:r>
                </w:p>
                <w:p w:rsidR="00813FD4" w:rsidRPr="005846A9" w:rsidRDefault="00813FD4"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813FD4" w:rsidRDefault="00813FD4" w:rsidP="00C177E4">
                  <w:pPr>
                    <w:widowControl w:val="0"/>
                    <w:rPr>
                      <w:sz w:val="16"/>
                      <w:szCs w:val="16"/>
                    </w:rPr>
                  </w:pPr>
                </w:p>
                <w:p w:rsidR="00813FD4" w:rsidRDefault="00813FD4"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D46C9"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813FD4" w:rsidRPr="001B7CA6" w:rsidRDefault="00813FD4" w:rsidP="003915D1">
                  <w:pPr>
                    <w:jc w:val="both"/>
                    <w:rPr>
                      <w:sz w:val="10"/>
                    </w:rPr>
                  </w:pPr>
                </w:p>
                <w:p w:rsidR="00813FD4" w:rsidRDefault="00813FD4" w:rsidP="00973EC8">
                  <w:pPr>
                    <w:widowControl w:val="0"/>
                    <w:jc w:val="center"/>
                    <w:rPr>
                      <w:rFonts w:cs="Times New Roman CYR"/>
                      <w:b/>
                      <w:sz w:val="18"/>
                      <w:szCs w:val="18"/>
                    </w:rPr>
                  </w:pPr>
                  <w:r>
                    <w:rPr>
                      <w:rFonts w:cs="Times New Roman CYR"/>
                      <w:b/>
                      <w:sz w:val="18"/>
                      <w:szCs w:val="18"/>
                    </w:rPr>
                    <w:t>Городское поселение Агириш</w:t>
                  </w:r>
                </w:p>
                <w:p w:rsidR="00813FD4" w:rsidRDefault="00813FD4" w:rsidP="00973EC8">
                  <w:pPr>
                    <w:widowControl w:val="0"/>
                    <w:jc w:val="center"/>
                    <w:rPr>
                      <w:rFonts w:cs="Times New Roman CYR"/>
                      <w:b/>
                      <w:sz w:val="18"/>
                      <w:szCs w:val="18"/>
                    </w:rPr>
                  </w:pPr>
                  <w:r>
                    <w:rPr>
                      <w:rFonts w:cs="Times New Roman CYR"/>
                      <w:b/>
                      <w:sz w:val="18"/>
                      <w:szCs w:val="18"/>
                    </w:rPr>
                    <w:t>АДМИНИСТРАЦИЯ</w:t>
                  </w:r>
                </w:p>
                <w:p w:rsidR="00813FD4" w:rsidRDefault="00813FD4" w:rsidP="00973EC8">
                  <w:pPr>
                    <w:widowControl w:val="0"/>
                    <w:jc w:val="center"/>
                    <w:rPr>
                      <w:rFonts w:cs="Times New Roman CYR"/>
                      <w:b/>
                      <w:sz w:val="18"/>
                      <w:szCs w:val="18"/>
                    </w:rPr>
                  </w:pPr>
                </w:p>
                <w:p w:rsidR="00813FD4" w:rsidRPr="00973EC8" w:rsidRDefault="00813FD4" w:rsidP="00973EC8">
                  <w:pPr>
                    <w:widowControl w:val="0"/>
                    <w:jc w:val="center"/>
                    <w:rPr>
                      <w:rFonts w:cs="Times New Roman CYR"/>
                      <w:b/>
                      <w:sz w:val="18"/>
                      <w:szCs w:val="18"/>
                    </w:rPr>
                  </w:pPr>
                  <w:r w:rsidRPr="00973EC8">
                    <w:rPr>
                      <w:rFonts w:cs="Times New Roman CYR"/>
                      <w:b/>
                      <w:sz w:val="18"/>
                      <w:szCs w:val="18"/>
                    </w:rPr>
                    <w:t>ПОСТАНОВЛЕНИЕ</w:t>
                  </w:r>
                </w:p>
                <w:p w:rsidR="00813FD4" w:rsidRPr="00973EC8" w:rsidRDefault="00813FD4" w:rsidP="00973EC8">
                  <w:pPr>
                    <w:widowControl w:val="0"/>
                    <w:jc w:val="center"/>
                    <w:rPr>
                      <w:rFonts w:cs="Times New Roman CYR"/>
                      <w:b/>
                      <w:sz w:val="18"/>
                      <w:szCs w:val="18"/>
                    </w:rPr>
                  </w:pPr>
                </w:p>
                <w:p w:rsidR="00813FD4" w:rsidRPr="00973EC8" w:rsidRDefault="00813FD4" w:rsidP="00973EC8">
                  <w:pPr>
                    <w:jc w:val="both"/>
                    <w:rPr>
                      <w:sz w:val="18"/>
                      <w:szCs w:val="18"/>
                    </w:rPr>
                  </w:pPr>
                  <w:r w:rsidRPr="00973EC8">
                    <w:rPr>
                      <w:sz w:val="18"/>
                      <w:szCs w:val="18"/>
                    </w:rPr>
                    <w:t xml:space="preserve">«21»  ноября 2024 г. </w:t>
                  </w:r>
                  <w:r w:rsidRPr="00973EC8">
                    <w:rPr>
                      <w:sz w:val="18"/>
                      <w:szCs w:val="18"/>
                    </w:rPr>
                    <w:tab/>
                  </w:r>
                  <w:r w:rsidRPr="00973EC8">
                    <w:rPr>
                      <w:sz w:val="18"/>
                      <w:szCs w:val="18"/>
                    </w:rPr>
                    <w:tab/>
                    <w:t xml:space="preserve">        </w:t>
                  </w:r>
                  <w:r w:rsidRPr="00973EC8">
                    <w:rPr>
                      <w:sz w:val="18"/>
                      <w:szCs w:val="18"/>
                    </w:rPr>
                    <w:tab/>
                  </w:r>
                  <w:r w:rsidRPr="00973EC8">
                    <w:rPr>
                      <w:sz w:val="18"/>
                      <w:szCs w:val="18"/>
                    </w:rPr>
                    <w:tab/>
                    <w:t xml:space="preserve">                                               </w:t>
                  </w:r>
                  <w:r>
                    <w:rPr>
                      <w:sz w:val="18"/>
                      <w:szCs w:val="18"/>
                    </w:rPr>
                    <w:t xml:space="preserve">       </w:t>
                  </w:r>
                  <w:r w:rsidRPr="00973EC8">
                    <w:rPr>
                      <w:sz w:val="18"/>
                      <w:szCs w:val="18"/>
                    </w:rPr>
                    <w:t xml:space="preserve">  № 254/НПА</w:t>
                  </w:r>
                </w:p>
                <w:p w:rsidR="00813FD4" w:rsidRPr="00973EC8" w:rsidRDefault="00813FD4" w:rsidP="00973EC8">
                  <w:pPr>
                    <w:jc w:val="both"/>
                    <w:rPr>
                      <w:sz w:val="18"/>
                      <w:szCs w:val="18"/>
                    </w:rPr>
                  </w:pPr>
                </w:p>
                <w:p w:rsidR="00813FD4" w:rsidRPr="00973EC8" w:rsidRDefault="00813FD4" w:rsidP="00973EC8">
                  <w:pPr>
                    <w:jc w:val="both"/>
                    <w:rPr>
                      <w:color w:val="000000"/>
                      <w:sz w:val="18"/>
                      <w:szCs w:val="18"/>
                    </w:rPr>
                  </w:pPr>
                  <w:r w:rsidRPr="00973EC8">
                    <w:rPr>
                      <w:color w:val="000000"/>
                      <w:sz w:val="18"/>
                      <w:szCs w:val="18"/>
                    </w:rPr>
                    <w:t xml:space="preserve">О внесении изменений в постановление администрации </w:t>
                  </w:r>
                </w:p>
                <w:p w:rsidR="00813FD4" w:rsidRPr="00973EC8" w:rsidRDefault="00813FD4" w:rsidP="00973EC8">
                  <w:pPr>
                    <w:jc w:val="both"/>
                    <w:rPr>
                      <w:color w:val="000000"/>
                      <w:sz w:val="18"/>
                      <w:szCs w:val="18"/>
                    </w:rPr>
                  </w:pPr>
                  <w:r w:rsidRPr="00973EC8">
                    <w:rPr>
                      <w:color w:val="000000"/>
                      <w:sz w:val="18"/>
                      <w:szCs w:val="18"/>
                    </w:rPr>
                    <w:t xml:space="preserve">городского поселения Агириш от 03.07.2019 № 156/НПА </w:t>
                  </w:r>
                </w:p>
                <w:p w:rsidR="00813FD4" w:rsidRPr="00973EC8" w:rsidRDefault="00813FD4" w:rsidP="00973EC8">
                  <w:pPr>
                    <w:pStyle w:val="113"/>
                    <w:shd w:val="clear" w:color="auto" w:fill="auto"/>
                    <w:spacing w:line="240" w:lineRule="auto"/>
                    <w:ind w:right="20"/>
                    <w:jc w:val="both"/>
                    <w:rPr>
                      <w:sz w:val="18"/>
                      <w:szCs w:val="18"/>
                    </w:rPr>
                  </w:pPr>
                  <w:r w:rsidRPr="00973EC8">
                    <w:rPr>
                      <w:color w:val="000000"/>
                      <w:sz w:val="18"/>
                      <w:szCs w:val="18"/>
                    </w:rPr>
                    <w:t>«</w:t>
                  </w:r>
                  <w:r w:rsidRPr="00973EC8">
                    <w:rPr>
                      <w:sz w:val="18"/>
                      <w:szCs w:val="18"/>
                    </w:rPr>
                    <w:t xml:space="preserve">Об утверждении Порядка взаимодействия органов местного </w:t>
                  </w:r>
                </w:p>
                <w:p w:rsidR="00813FD4" w:rsidRPr="00973EC8" w:rsidRDefault="00813FD4" w:rsidP="00973EC8">
                  <w:pPr>
                    <w:pStyle w:val="113"/>
                    <w:shd w:val="clear" w:color="auto" w:fill="auto"/>
                    <w:spacing w:line="240" w:lineRule="auto"/>
                    <w:ind w:right="20"/>
                    <w:jc w:val="both"/>
                    <w:rPr>
                      <w:sz w:val="18"/>
                      <w:szCs w:val="18"/>
                    </w:rPr>
                  </w:pPr>
                  <w:r w:rsidRPr="00973EC8">
                    <w:rPr>
                      <w:sz w:val="18"/>
                      <w:szCs w:val="18"/>
                    </w:rPr>
                    <w:t xml:space="preserve">самоуправления и муниципальных учреждений городского </w:t>
                  </w:r>
                </w:p>
                <w:p w:rsidR="00813FD4" w:rsidRPr="00973EC8" w:rsidRDefault="00813FD4" w:rsidP="00973EC8">
                  <w:pPr>
                    <w:pStyle w:val="113"/>
                    <w:shd w:val="clear" w:color="auto" w:fill="auto"/>
                    <w:spacing w:line="240" w:lineRule="auto"/>
                    <w:ind w:right="20"/>
                    <w:jc w:val="both"/>
                    <w:rPr>
                      <w:sz w:val="18"/>
                      <w:szCs w:val="18"/>
                    </w:rPr>
                  </w:pPr>
                  <w:r w:rsidRPr="00973EC8">
                    <w:rPr>
                      <w:sz w:val="18"/>
                      <w:szCs w:val="18"/>
                    </w:rPr>
                    <w:t xml:space="preserve">поселения Агириш с организаторами </w:t>
                  </w:r>
                  <w:proofErr w:type="gramStart"/>
                  <w:r w:rsidRPr="00973EC8">
                    <w:rPr>
                      <w:sz w:val="18"/>
                      <w:szCs w:val="18"/>
                    </w:rPr>
                    <w:t>добровольческой</w:t>
                  </w:r>
                  <w:proofErr w:type="gramEnd"/>
                  <w:r w:rsidRPr="00973EC8">
                    <w:rPr>
                      <w:sz w:val="18"/>
                      <w:szCs w:val="18"/>
                    </w:rPr>
                    <w:t xml:space="preserve"> </w:t>
                  </w:r>
                </w:p>
                <w:p w:rsidR="00813FD4" w:rsidRPr="00973EC8" w:rsidRDefault="00813FD4" w:rsidP="00973EC8">
                  <w:pPr>
                    <w:pStyle w:val="113"/>
                    <w:shd w:val="clear" w:color="auto" w:fill="auto"/>
                    <w:spacing w:line="240" w:lineRule="auto"/>
                    <w:ind w:right="20"/>
                    <w:jc w:val="both"/>
                    <w:rPr>
                      <w:sz w:val="18"/>
                      <w:szCs w:val="18"/>
                    </w:rPr>
                  </w:pPr>
                  <w:r w:rsidRPr="00973EC8">
                    <w:rPr>
                      <w:sz w:val="18"/>
                      <w:szCs w:val="18"/>
                    </w:rPr>
                    <w:t xml:space="preserve">(волонтерской) деятельности, </w:t>
                  </w:r>
                  <w:proofErr w:type="gramStart"/>
                  <w:r w:rsidRPr="00973EC8">
                    <w:rPr>
                      <w:sz w:val="18"/>
                      <w:szCs w:val="18"/>
                    </w:rPr>
                    <w:t>добровольческими</w:t>
                  </w:r>
                  <w:proofErr w:type="gramEnd"/>
                  <w:r w:rsidRPr="00973EC8">
                    <w:rPr>
                      <w:sz w:val="18"/>
                      <w:szCs w:val="18"/>
                    </w:rPr>
                    <w:t xml:space="preserve"> </w:t>
                  </w:r>
                </w:p>
                <w:p w:rsidR="00813FD4" w:rsidRPr="00973EC8" w:rsidRDefault="00813FD4" w:rsidP="00973EC8">
                  <w:pPr>
                    <w:pStyle w:val="113"/>
                    <w:shd w:val="clear" w:color="auto" w:fill="auto"/>
                    <w:spacing w:line="240" w:lineRule="auto"/>
                    <w:ind w:right="20"/>
                    <w:jc w:val="both"/>
                    <w:rPr>
                      <w:sz w:val="18"/>
                      <w:szCs w:val="18"/>
                    </w:rPr>
                  </w:pPr>
                  <w:r w:rsidRPr="00973EC8">
                    <w:rPr>
                      <w:sz w:val="18"/>
                      <w:szCs w:val="18"/>
                    </w:rPr>
                    <w:t>(волонтерскими) организациями</w:t>
                  </w:r>
                  <w:r w:rsidRPr="00973EC8">
                    <w:rPr>
                      <w:bCs/>
                      <w:color w:val="000001"/>
                      <w:sz w:val="18"/>
                      <w:szCs w:val="18"/>
                    </w:rPr>
                    <w:t>»</w:t>
                  </w:r>
                </w:p>
                <w:p w:rsidR="00813FD4" w:rsidRPr="00973EC8" w:rsidRDefault="00813FD4" w:rsidP="00973EC8">
                  <w:pPr>
                    <w:jc w:val="both"/>
                    <w:rPr>
                      <w:color w:val="000001"/>
                      <w:sz w:val="18"/>
                      <w:szCs w:val="18"/>
                    </w:rPr>
                  </w:pPr>
                </w:p>
                <w:p w:rsidR="00813FD4" w:rsidRPr="00973EC8" w:rsidRDefault="00813FD4" w:rsidP="00973EC8">
                  <w:pPr>
                    <w:pStyle w:val="FORMATTEXT0"/>
                    <w:ind w:firstLine="568"/>
                    <w:jc w:val="both"/>
                    <w:rPr>
                      <w:rFonts w:ascii="Times New Roman" w:hAnsi="Times New Roman" w:cs="Times New Roman"/>
                      <w:sz w:val="18"/>
                      <w:szCs w:val="18"/>
                    </w:rPr>
                  </w:pPr>
                  <w:r w:rsidRPr="00973EC8">
                    <w:rPr>
                      <w:rFonts w:ascii="Times New Roman" w:hAnsi="Times New Roman" w:cs="Times New Roman"/>
                      <w:sz w:val="18"/>
                      <w:szCs w:val="18"/>
                    </w:rPr>
                    <w:t xml:space="preserve">                  В соответствии </w:t>
                  </w:r>
                  <w:proofErr w:type="gramStart"/>
                  <w:r w:rsidRPr="00973EC8">
                    <w:rPr>
                      <w:rFonts w:ascii="Times New Roman" w:hAnsi="Times New Roman" w:cs="Times New Roman"/>
                      <w:sz w:val="18"/>
                      <w:szCs w:val="18"/>
                    </w:rPr>
                    <w:t>с</w:t>
                  </w:r>
                  <w:proofErr w:type="gramEnd"/>
                  <w:r w:rsidRPr="00973EC8">
                    <w:rPr>
                      <w:rFonts w:ascii="Times New Roman" w:hAnsi="Times New Roman" w:cs="Times New Roman"/>
                      <w:sz w:val="18"/>
                      <w:szCs w:val="18"/>
                    </w:rPr>
                    <w:t xml:space="preserve"> </w:t>
                  </w:r>
                  <w:r w:rsidR="002D46C9" w:rsidRPr="00973EC8">
                    <w:rPr>
                      <w:rFonts w:ascii="Times New Roman" w:hAnsi="Times New Roman" w:cs="Times New Roman"/>
                      <w:sz w:val="18"/>
                      <w:szCs w:val="18"/>
                    </w:rPr>
                    <w:fldChar w:fldCharType="begin"/>
                  </w:r>
                  <w:r w:rsidRPr="00973EC8">
                    <w:rPr>
                      <w:rFonts w:ascii="Times New Roman" w:hAnsi="Times New Roman" w:cs="Times New Roman"/>
                      <w:sz w:val="18"/>
                      <w:szCs w:val="18"/>
                    </w:rPr>
                    <w:instrText xml:space="preserve"> HYPERLINK "kodeks://link/d?nd=9012847&amp;point=mark=000000000000000000000000000000000000000000000000008P00LR"\o"’’О благотворительной деятельности и добровольчестве (волонтерстве) (с изменениями на 8 августа 2024 года)’’</w:instrText>
                  </w:r>
                </w:p>
                <w:p w:rsidR="00813FD4" w:rsidRPr="00973EC8" w:rsidRDefault="00813FD4" w:rsidP="00973EC8">
                  <w:pPr>
                    <w:widowControl w:val="0"/>
                    <w:autoSpaceDE w:val="0"/>
                    <w:autoSpaceDN w:val="0"/>
                    <w:adjustRightInd w:val="0"/>
                    <w:ind w:firstLine="568"/>
                    <w:jc w:val="both"/>
                    <w:rPr>
                      <w:sz w:val="18"/>
                      <w:szCs w:val="18"/>
                    </w:rPr>
                  </w:pPr>
                  <w:r w:rsidRPr="00973EC8">
                    <w:rPr>
                      <w:sz w:val="18"/>
                      <w:szCs w:val="18"/>
                    </w:rPr>
                    <w:instrText>Федеральный закон от 11.08.1995 N 135-ФЗ</w:instrText>
                  </w:r>
                </w:p>
                <w:p w:rsidR="00813FD4" w:rsidRPr="00973EC8" w:rsidRDefault="00813FD4" w:rsidP="00973EC8">
                  <w:pPr>
                    <w:pStyle w:val="FORMATTEXT0"/>
                    <w:ind w:firstLine="568"/>
                    <w:jc w:val="both"/>
                    <w:rPr>
                      <w:rFonts w:ascii="Times New Roman" w:hAnsi="Times New Roman" w:cs="Times New Roman"/>
                      <w:sz w:val="18"/>
                      <w:szCs w:val="18"/>
                    </w:rPr>
                  </w:pPr>
                  <w:r w:rsidRPr="00973EC8">
                    <w:rPr>
                      <w:rFonts w:ascii="Times New Roman" w:hAnsi="Times New Roman" w:cs="Times New Roman"/>
                      <w:sz w:val="18"/>
                      <w:szCs w:val="18"/>
                    </w:rPr>
                    <w:instrText>Статус: Действующая редакция документа (действ. c 08.08.2024)"</w:instrText>
                  </w:r>
                  <w:r w:rsidR="002D46C9" w:rsidRPr="00973EC8">
                    <w:rPr>
                      <w:rFonts w:ascii="Times New Roman" w:hAnsi="Times New Roman" w:cs="Times New Roman"/>
                      <w:sz w:val="18"/>
                      <w:szCs w:val="18"/>
                    </w:rPr>
                    <w:fldChar w:fldCharType="separate"/>
                  </w:r>
                  <w:r w:rsidRPr="00973EC8">
                    <w:rPr>
                      <w:rFonts w:ascii="Times New Roman" w:hAnsi="Times New Roman" w:cs="Times New Roman"/>
                      <w:sz w:val="18"/>
                      <w:szCs w:val="18"/>
                    </w:rPr>
                    <w:t xml:space="preserve"> Федеральным законом от 11.08.1995 N 135-ФЗ «О благотворительной деятельности и добровольчестве (</w:t>
                  </w:r>
                  <w:proofErr w:type="spellStart"/>
                  <w:r w:rsidRPr="00973EC8">
                    <w:rPr>
                      <w:rFonts w:ascii="Times New Roman" w:hAnsi="Times New Roman" w:cs="Times New Roman"/>
                      <w:sz w:val="18"/>
                      <w:szCs w:val="18"/>
                    </w:rPr>
                    <w:t>волонтерстве</w:t>
                  </w:r>
                  <w:proofErr w:type="spellEnd"/>
                  <w:r w:rsidRPr="00973EC8">
                    <w:rPr>
                      <w:rFonts w:ascii="Times New Roman" w:hAnsi="Times New Roman" w:cs="Times New Roman"/>
                      <w:sz w:val="18"/>
                      <w:szCs w:val="18"/>
                    </w:rPr>
                    <w:t>)»</w:t>
                  </w:r>
                  <w:r w:rsidR="002D46C9" w:rsidRPr="00973EC8">
                    <w:rPr>
                      <w:rFonts w:ascii="Times New Roman" w:hAnsi="Times New Roman" w:cs="Times New Roman"/>
                      <w:sz w:val="18"/>
                      <w:szCs w:val="18"/>
                    </w:rPr>
                    <w:fldChar w:fldCharType="end"/>
                  </w:r>
                  <w:r w:rsidRPr="00973EC8">
                    <w:rPr>
                      <w:rFonts w:ascii="Times New Roman" w:hAnsi="Times New Roman" w:cs="Times New Roman"/>
                      <w:sz w:val="18"/>
                      <w:szCs w:val="18"/>
                    </w:rPr>
                    <w:t>, Уставом городского поселения Агириш постановляю:</w:t>
                  </w:r>
                </w:p>
                <w:p w:rsidR="00813FD4" w:rsidRPr="00973EC8" w:rsidRDefault="00813FD4" w:rsidP="00973EC8">
                  <w:pPr>
                    <w:pStyle w:val="FORMATTEXT0"/>
                    <w:ind w:firstLine="568"/>
                    <w:jc w:val="both"/>
                    <w:rPr>
                      <w:rFonts w:ascii="Times New Roman" w:hAnsi="Times New Roman" w:cs="Times New Roman"/>
                      <w:sz w:val="18"/>
                      <w:szCs w:val="18"/>
                    </w:rPr>
                  </w:pPr>
                </w:p>
                <w:p w:rsidR="00813FD4" w:rsidRPr="00973EC8" w:rsidRDefault="00813FD4" w:rsidP="00973EC8">
                  <w:pPr>
                    <w:jc w:val="both"/>
                    <w:rPr>
                      <w:sz w:val="18"/>
                      <w:szCs w:val="18"/>
                    </w:rPr>
                  </w:pPr>
                  <w:r w:rsidRPr="00973EC8">
                    <w:rPr>
                      <w:sz w:val="18"/>
                      <w:szCs w:val="18"/>
                    </w:rPr>
                    <w:t xml:space="preserve">1. Внести в постановление администрации городского поселения Агириш от </w:t>
                  </w:r>
                  <w:r w:rsidRPr="00973EC8">
                    <w:rPr>
                      <w:color w:val="000000"/>
                      <w:sz w:val="18"/>
                      <w:szCs w:val="18"/>
                    </w:rPr>
                    <w:t>03.07.2019 № 156/НПА</w:t>
                  </w:r>
                  <w:r w:rsidRPr="00973EC8">
                    <w:rPr>
                      <w:sz w:val="18"/>
                      <w:szCs w:val="18"/>
                    </w:rPr>
                    <w:t xml:space="preserve"> «</w:t>
                  </w:r>
                  <w:r w:rsidRPr="00973EC8">
                    <w:rPr>
                      <w:bCs/>
                      <w:sz w:val="18"/>
                      <w:szCs w:val="18"/>
                    </w:rPr>
                    <w:t xml:space="preserve">Об утверждении Порядка </w:t>
                  </w:r>
                  <w:r w:rsidRPr="00973EC8">
                    <w:rPr>
                      <w:sz w:val="18"/>
                      <w:szCs w:val="18"/>
                    </w:rPr>
                    <w:t>взаимодействия органов местного самоуправления</w:t>
                  </w:r>
                  <w:r w:rsidRPr="00973EC8">
                    <w:rPr>
                      <w:sz w:val="18"/>
                      <w:szCs w:val="18"/>
                    </w:rPr>
                    <w:tab/>
                    <w:t>и муниципальных учреждений городского поселения Агириш с организаторами добровольческой (волонтерской) деятельности, добровольческими (волонтерскими) организациями»  следующие изменения:</w:t>
                  </w:r>
                </w:p>
                <w:p w:rsidR="00813FD4" w:rsidRPr="00973EC8" w:rsidRDefault="00813FD4" w:rsidP="00973EC8">
                  <w:pPr>
                    <w:jc w:val="both"/>
                    <w:rPr>
                      <w:sz w:val="18"/>
                      <w:szCs w:val="18"/>
                    </w:rPr>
                  </w:pPr>
                  <w:r w:rsidRPr="00973EC8">
                    <w:rPr>
                      <w:sz w:val="18"/>
                      <w:szCs w:val="18"/>
                    </w:rPr>
                    <w:t>1.1. В Приложении:</w:t>
                  </w:r>
                </w:p>
                <w:p w:rsidR="00813FD4" w:rsidRPr="00973EC8" w:rsidRDefault="00813FD4" w:rsidP="00973EC8">
                  <w:pPr>
                    <w:pStyle w:val="formattext"/>
                    <w:spacing w:before="0" w:after="0"/>
                    <w:jc w:val="both"/>
                    <w:rPr>
                      <w:sz w:val="18"/>
                      <w:szCs w:val="18"/>
                    </w:rPr>
                  </w:pPr>
                  <w:r w:rsidRPr="00973EC8">
                    <w:rPr>
                      <w:sz w:val="18"/>
                      <w:szCs w:val="18"/>
                    </w:rPr>
                    <w:t xml:space="preserve">1.1.1.  </w:t>
                  </w:r>
                  <w:proofErr w:type="gramStart"/>
                  <w:r w:rsidRPr="00973EC8">
                    <w:rPr>
                      <w:sz w:val="18"/>
                      <w:szCs w:val="18"/>
                    </w:rPr>
                    <w:t>В пункте 9.2 слова «</w:t>
                  </w:r>
                  <w:r w:rsidRPr="00973EC8">
                    <w:rPr>
                      <w:sz w:val="18"/>
                      <w:szCs w:val="18"/>
                      <w:shd w:val="clear" w:color="auto" w:fill="FFFFFF"/>
                    </w:rPr>
                    <w:t>проекта соглашения о взаимодействии органов местного самоуправления с организаторами добровольческой (волонтерской) деятельности, добровольческой (волонтерской) организацией</w:t>
                  </w:r>
                  <w:r w:rsidRPr="00973EC8">
                    <w:rPr>
                      <w:sz w:val="18"/>
                      <w:szCs w:val="18"/>
                    </w:rPr>
                    <w:t>» заменить словами «</w:t>
                  </w:r>
                  <w:r w:rsidRPr="00973EC8">
                    <w:rPr>
                      <w:sz w:val="18"/>
                      <w:szCs w:val="18"/>
                      <w:shd w:val="clear" w:color="auto" w:fill="FFFFFF"/>
                    </w:rPr>
                    <w:t>проекта соглашения о взаимодействии органов местного самоуправления (учреждений) с организаторами добровольческой (волонтерской) деятельности, добровольческой (волонтерской) организацией</w:t>
                  </w:r>
                  <w:r w:rsidRPr="00973EC8">
                    <w:rPr>
                      <w:sz w:val="18"/>
                      <w:szCs w:val="18"/>
                    </w:rPr>
                    <w:t>».</w:t>
                  </w:r>
                  <w:proofErr w:type="gramEnd"/>
                </w:p>
                <w:p w:rsidR="00813FD4" w:rsidRPr="00973EC8" w:rsidRDefault="00813FD4" w:rsidP="00973EC8">
                  <w:pPr>
                    <w:pStyle w:val="headertext0"/>
                    <w:spacing w:before="0" w:beforeAutospacing="0" w:after="0" w:afterAutospacing="0"/>
                    <w:jc w:val="both"/>
                    <w:rPr>
                      <w:sz w:val="18"/>
                      <w:szCs w:val="18"/>
                    </w:rPr>
                  </w:pPr>
                  <w:r w:rsidRPr="00973EC8">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813FD4" w:rsidRPr="00973EC8" w:rsidRDefault="00813FD4" w:rsidP="00973EC8">
                  <w:pPr>
                    <w:jc w:val="both"/>
                    <w:rPr>
                      <w:sz w:val="18"/>
                      <w:szCs w:val="18"/>
                    </w:rPr>
                  </w:pPr>
                  <w:r w:rsidRPr="00973EC8">
                    <w:rPr>
                      <w:sz w:val="18"/>
                      <w:szCs w:val="18"/>
                    </w:rPr>
                    <w:t xml:space="preserve">3. Настоящее постановление вступает в силу </w:t>
                  </w:r>
                  <w:r w:rsidRPr="00973EC8">
                    <w:rPr>
                      <w:kern w:val="1"/>
                      <w:sz w:val="18"/>
                      <w:szCs w:val="18"/>
                    </w:rPr>
                    <w:t>после официального опубликования.</w:t>
                  </w:r>
                </w:p>
                <w:p w:rsidR="00813FD4" w:rsidRPr="00973EC8" w:rsidRDefault="00813FD4" w:rsidP="00973EC8">
                  <w:pPr>
                    <w:tabs>
                      <w:tab w:val="left" w:pos="1080"/>
                      <w:tab w:val="left" w:pos="1620"/>
                    </w:tabs>
                    <w:spacing w:line="240" w:lineRule="atLeast"/>
                    <w:jc w:val="both"/>
                    <w:rPr>
                      <w:sz w:val="18"/>
                      <w:szCs w:val="18"/>
                    </w:rPr>
                  </w:pPr>
                  <w:r w:rsidRPr="00973EC8">
                    <w:rPr>
                      <w:sz w:val="18"/>
                      <w:szCs w:val="18"/>
                    </w:rPr>
                    <w:t>4. Контроль исполнения настоящего постановления возлагаю на заместителя главы городского поселения Агириш.</w:t>
                  </w:r>
                </w:p>
                <w:p w:rsidR="00813FD4" w:rsidRPr="00973EC8" w:rsidRDefault="00813FD4" w:rsidP="00973EC8">
                  <w:pPr>
                    <w:tabs>
                      <w:tab w:val="left" w:pos="1080"/>
                      <w:tab w:val="left" w:pos="1620"/>
                    </w:tabs>
                    <w:spacing w:line="240" w:lineRule="atLeast"/>
                    <w:jc w:val="both"/>
                    <w:rPr>
                      <w:sz w:val="18"/>
                      <w:szCs w:val="18"/>
                    </w:rPr>
                  </w:pPr>
                </w:p>
                <w:p w:rsidR="00813FD4" w:rsidRPr="00973EC8" w:rsidRDefault="00813FD4" w:rsidP="00973EC8">
                  <w:pPr>
                    <w:tabs>
                      <w:tab w:val="left" w:pos="1080"/>
                      <w:tab w:val="left" w:pos="1620"/>
                    </w:tabs>
                    <w:spacing w:line="240" w:lineRule="atLeast"/>
                    <w:jc w:val="both"/>
                    <w:rPr>
                      <w:sz w:val="18"/>
                      <w:szCs w:val="18"/>
                    </w:rPr>
                  </w:pPr>
                </w:p>
                <w:p w:rsidR="00813FD4" w:rsidRPr="00973EC8" w:rsidRDefault="00813FD4" w:rsidP="00973EC8">
                  <w:pPr>
                    <w:tabs>
                      <w:tab w:val="left" w:pos="1080"/>
                      <w:tab w:val="left" w:pos="1620"/>
                    </w:tabs>
                    <w:spacing w:line="240" w:lineRule="atLeast"/>
                    <w:jc w:val="both"/>
                    <w:rPr>
                      <w:sz w:val="18"/>
                      <w:szCs w:val="18"/>
                    </w:rPr>
                  </w:pPr>
                </w:p>
                <w:p w:rsidR="00813FD4" w:rsidRPr="00973EC8" w:rsidRDefault="00813FD4" w:rsidP="00973EC8">
                  <w:pPr>
                    <w:tabs>
                      <w:tab w:val="left" w:pos="1080"/>
                      <w:tab w:val="left" w:pos="1620"/>
                    </w:tabs>
                    <w:spacing w:line="240" w:lineRule="atLeast"/>
                    <w:jc w:val="both"/>
                    <w:rPr>
                      <w:sz w:val="18"/>
                      <w:szCs w:val="18"/>
                    </w:rPr>
                  </w:pPr>
                </w:p>
                <w:p w:rsidR="00813FD4" w:rsidRPr="00973EC8" w:rsidRDefault="00813FD4" w:rsidP="00973EC8">
                  <w:pPr>
                    <w:tabs>
                      <w:tab w:val="left" w:pos="851"/>
                      <w:tab w:val="left" w:pos="993"/>
                    </w:tabs>
                    <w:rPr>
                      <w:sz w:val="18"/>
                      <w:szCs w:val="18"/>
                    </w:rPr>
                  </w:pPr>
                  <w:r w:rsidRPr="00973EC8">
                    <w:rPr>
                      <w:sz w:val="18"/>
                      <w:szCs w:val="18"/>
                    </w:rPr>
                    <w:t>Глава городского поселения Агириш                                                                И.В.Ермолаева</w:t>
                  </w:r>
                </w:p>
                <w:p w:rsidR="00813FD4" w:rsidRPr="00973EC8" w:rsidRDefault="00813FD4" w:rsidP="00973EC8">
                  <w:pPr>
                    <w:tabs>
                      <w:tab w:val="left" w:pos="1080"/>
                      <w:tab w:val="left" w:pos="1620"/>
                    </w:tabs>
                    <w:spacing w:line="240" w:lineRule="atLeast"/>
                    <w:jc w:val="both"/>
                    <w:rPr>
                      <w:sz w:val="18"/>
                      <w:szCs w:val="18"/>
                    </w:rPr>
                  </w:pPr>
                </w:p>
                <w:p w:rsidR="00813FD4" w:rsidRPr="0016307D" w:rsidRDefault="00813FD4"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EB69A9" w:rsidRDefault="00EB69A9" w:rsidP="002F3C24">
      <w:pPr>
        <w:pStyle w:val="aa"/>
        <w:widowControl w:val="0"/>
        <w:tabs>
          <w:tab w:val="left" w:pos="1306"/>
        </w:tabs>
        <w:spacing w:after="0"/>
        <w:rPr>
          <w:bCs/>
          <w:sz w:val="18"/>
          <w:szCs w:val="18"/>
        </w:rPr>
      </w:pPr>
      <w:bookmarkStart w:id="2" w:name="P004D"/>
      <w:bookmarkStart w:id="3" w:name="P02E8"/>
      <w:bookmarkStart w:id="4" w:name="RANGE!A1:C53"/>
      <w:bookmarkEnd w:id="1"/>
      <w:bookmarkEnd w:id="2"/>
      <w:bookmarkEnd w:id="3"/>
      <w:bookmarkEnd w:id="4"/>
    </w:p>
    <w:p w:rsidR="00973EC8" w:rsidRPr="00973EC8" w:rsidRDefault="00973EC8" w:rsidP="00973EC8">
      <w:pPr>
        <w:widowControl w:val="0"/>
        <w:autoSpaceDE w:val="0"/>
        <w:autoSpaceDN w:val="0"/>
        <w:adjustRightInd w:val="0"/>
        <w:jc w:val="center"/>
        <w:rPr>
          <w:rFonts w:ascii="Times New Roman CYR" w:hAnsi="Times New Roman CYR" w:cs="Times New Roman CYR"/>
          <w:b/>
          <w:bCs/>
          <w:sz w:val="18"/>
          <w:szCs w:val="18"/>
        </w:rPr>
      </w:pPr>
      <w:r w:rsidRPr="00973EC8">
        <w:rPr>
          <w:rFonts w:ascii="Times New Roman CYR" w:hAnsi="Times New Roman CYR" w:cs="Times New Roman CYR"/>
          <w:b/>
          <w:bCs/>
          <w:sz w:val="18"/>
          <w:szCs w:val="18"/>
        </w:rPr>
        <w:t>ПОСТАНОВЛЕНИЕ</w:t>
      </w:r>
    </w:p>
    <w:p w:rsidR="00973EC8" w:rsidRPr="00973EC8" w:rsidRDefault="00973EC8" w:rsidP="00973EC8">
      <w:pPr>
        <w:widowControl w:val="0"/>
        <w:autoSpaceDE w:val="0"/>
        <w:autoSpaceDN w:val="0"/>
        <w:adjustRightInd w:val="0"/>
        <w:jc w:val="center"/>
        <w:rPr>
          <w:rFonts w:ascii="Times New Roman CYR" w:hAnsi="Times New Roman CYR" w:cs="Times New Roman CYR"/>
          <w:b/>
          <w:bCs/>
          <w:sz w:val="18"/>
          <w:szCs w:val="18"/>
        </w:rPr>
      </w:pPr>
    </w:p>
    <w:p w:rsidR="00973EC8" w:rsidRPr="00973EC8" w:rsidRDefault="00973EC8" w:rsidP="00973EC8">
      <w:pPr>
        <w:jc w:val="both"/>
        <w:rPr>
          <w:sz w:val="18"/>
          <w:szCs w:val="18"/>
        </w:rPr>
      </w:pPr>
      <w:r w:rsidRPr="00973EC8">
        <w:rPr>
          <w:sz w:val="18"/>
          <w:szCs w:val="18"/>
        </w:rPr>
        <w:t xml:space="preserve"> «22» ноября 2024 г. </w:t>
      </w:r>
      <w:r w:rsidRPr="00973EC8">
        <w:rPr>
          <w:sz w:val="18"/>
          <w:szCs w:val="18"/>
        </w:rPr>
        <w:tab/>
      </w:r>
      <w:r w:rsidRPr="00973EC8">
        <w:rPr>
          <w:sz w:val="18"/>
          <w:szCs w:val="18"/>
        </w:rPr>
        <w:tab/>
        <w:t xml:space="preserve">        </w:t>
      </w:r>
      <w:r w:rsidRPr="00973EC8">
        <w:rPr>
          <w:sz w:val="18"/>
          <w:szCs w:val="18"/>
        </w:rPr>
        <w:tab/>
      </w:r>
      <w:r w:rsidRPr="00973EC8">
        <w:rPr>
          <w:sz w:val="18"/>
          <w:szCs w:val="18"/>
        </w:rPr>
        <w:tab/>
      </w:r>
      <w:r w:rsidRPr="00973EC8">
        <w:rPr>
          <w:sz w:val="18"/>
          <w:szCs w:val="18"/>
        </w:rPr>
        <w:tab/>
      </w:r>
      <w:r w:rsidRPr="00973EC8">
        <w:rPr>
          <w:sz w:val="18"/>
          <w:szCs w:val="18"/>
        </w:rPr>
        <w:tab/>
        <w:t xml:space="preserve">                                       № 255/НПА</w:t>
      </w:r>
    </w:p>
    <w:p w:rsidR="00973EC8" w:rsidRPr="00973EC8" w:rsidRDefault="00973EC8" w:rsidP="00973EC8">
      <w:pPr>
        <w:jc w:val="both"/>
        <w:rPr>
          <w:sz w:val="18"/>
          <w:szCs w:val="18"/>
        </w:rPr>
      </w:pPr>
    </w:p>
    <w:p w:rsidR="00973EC8" w:rsidRPr="00973EC8" w:rsidRDefault="00973EC8" w:rsidP="00973EC8">
      <w:pPr>
        <w:suppressAutoHyphens/>
        <w:rPr>
          <w:kern w:val="1"/>
          <w:sz w:val="18"/>
          <w:szCs w:val="18"/>
          <w:lang w:eastAsia="zh-CN"/>
        </w:rPr>
      </w:pPr>
      <w:r w:rsidRPr="00973EC8">
        <w:rPr>
          <w:kern w:val="1"/>
          <w:sz w:val="18"/>
          <w:szCs w:val="18"/>
          <w:lang w:eastAsia="zh-CN"/>
        </w:rPr>
        <w:t xml:space="preserve">О внесении изменений в постановление администрации </w:t>
      </w:r>
      <w:proofErr w:type="gramStart"/>
      <w:r w:rsidRPr="00973EC8">
        <w:rPr>
          <w:kern w:val="1"/>
          <w:sz w:val="18"/>
          <w:szCs w:val="18"/>
          <w:lang w:eastAsia="zh-CN"/>
        </w:rPr>
        <w:t>городского</w:t>
      </w:r>
      <w:proofErr w:type="gramEnd"/>
      <w:r w:rsidRPr="00973EC8">
        <w:rPr>
          <w:kern w:val="1"/>
          <w:sz w:val="18"/>
          <w:szCs w:val="18"/>
          <w:lang w:eastAsia="zh-CN"/>
        </w:rPr>
        <w:t xml:space="preserve"> </w:t>
      </w:r>
    </w:p>
    <w:p w:rsidR="00973EC8" w:rsidRPr="00973EC8" w:rsidRDefault="00973EC8" w:rsidP="00973EC8">
      <w:pPr>
        <w:suppressAutoHyphens/>
        <w:rPr>
          <w:kern w:val="1"/>
          <w:sz w:val="18"/>
          <w:szCs w:val="18"/>
          <w:lang w:eastAsia="zh-CN"/>
        </w:rPr>
      </w:pPr>
      <w:r w:rsidRPr="00973EC8">
        <w:rPr>
          <w:kern w:val="1"/>
          <w:sz w:val="18"/>
          <w:szCs w:val="18"/>
          <w:lang w:eastAsia="zh-CN"/>
        </w:rPr>
        <w:t xml:space="preserve">поселения Агириш от 05.12.2023 № 310/НПА «Об утверждении </w:t>
      </w:r>
    </w:p>
    <w:p w:rsidR="00973EC8" w:rsidRPr="00973EC8" w:rsidRDefault="00973EC8" w:rsidP="00973EC8">
      <w:pPr>
        <w:suppressAutoHyphens/>
        <w:rPr>
          <w:sz w:val="18"/>
          <w:szCs w:val="18"/>
        </w:rPr>
      </w:pPr>
      <w:r w:rsidRPr="00973EC8">
        <w:rPr>
          <w:kern w:val="1"/>
          <w:sz w:val="18"/>
          <w:szCs w:val="18"/>
          <w:lang w:eastAsia="zh-CN"/>
        </w:rPr>
        <w:t xml:space="preserve">Положения по оплате и стимулированию труда </w:t>
      </w:r>
      <w:r w:rsidRPr="00973EC8">
        <w:rPr>
          <w:sz w:val="18"/>
          <w:szCs w:val="18"/>
        </w:rPr>
        <w:t xml:space="preserve">работников культуры </w:t>
      </w:r>
    </w:p>
    <w:p w:rsidR="00973EC8" w:rsidRPr="00973EC8" w:rsidRDefault="00973EC8" w:rsidP="00973EC8">
      <w:pPr>
        <w:suppressAutoHyphens/>
        <w:rPr>
          <w:sz w:val="18"/>
          <w:szCs w:val="18"/>
        </w:rPr>
      </w:pPr>
      <w:r w:rsidRPr="00973EC8">
        <w:rPr>
          <w:sz w:val="18"/>
          <w:szCs w:val="18"/>
        </w:rPr>
        <w:t xml:space="preserve">и спорта МБУ Культурно-спортивный комплекс «Современник» </w:t>
      </w:r>
    </w:p>
    <w:p w:rsidR="00973EC8" w:rsidRPr="00973EC8" w:rsidRDefault="00973EC8" w:rsidP="00973EC8">
      <w:pPr>
        <w:suppressAutoHyphens/>
        <w:rPr>
          <w:sz w:val="18"/>
          <w:szCs w:val="18"/>
        </w:rPr>
      </w:pPr>
      <w:r w:rsidRPr="00973EC8">
        <w:rPr>
          <w:sz w:val="18"/>
          <w:szCs w:val="18"/>
        </w:rPr>
        <w:t>городского поселения Агириш»</w:t>
      </w:r>
    </w:p>
    <w:p w:rsidR="00973EC8" w:rsidRPr="00973EC8" w:rsidRDefault="00973EC8" w:rsidP="00973EC8">
      <w:pPr>
        <w:suppressAutoHyphens/>
        <w:rPr>
          <w:kern w:val="1"/>
          <w:sz w:val="18"/>
          <w:szCs w:val="18"/>
          <w:lang w:eastAsia="zh-CN"/>
        </w:rPr>
      </w:pPr>
    </w:p>
    <w:p w:rsidR="00973EC8" w:rsidRPr="00973EC8" w:rsidRDefault="00973EC8" w:rsidP="00973EC8">
      <w:pPr>
        <w:pStyle w:val="formattext"/>
        <w:spacing w:before="0" w:after="0"/>
        <w:jc w:val="both"/>
        <w:rPr>
          <w:kern w:val="1"/>
          <w:sz w:val="18"/>
          <w:szCs w:val="18"/>
          <w:lang w:eastAsia="zh-CN"/>
        </w:rPr>
      </w:pPr>
      <w:r w:rsidRPr="00973EC8">
        <w:rPr>
          <w:kern w:val="1"/>
          <w:sz w:val="18"/>
          <w:szCs w:val="18"/>
          <w:lang w:eastAsia="zh-CN"/>
        </w:rPr>
        <w:t xml:space="preserve">          В соответствии с Трудовым кодексом Российской Федерации, </w:t>
      </w:r>
      <w:r w:rsidRPr="00973EC8">
        <w:rPr>
          <w:sz w:val="18"/>
          <w:szCs w:val="18"/>
        </w:rPr>
        <w:t xml:space="preserve">Уставом городского поселения Агириш, в целях </w:t>
      </w:r>
      <w:proofErr w:type="gramStart"/>
      <w:r w:rsidRPr="00973EC8">
        <w:rPr>
          <w:sz w:val="18"/>
          <w:szCs w:val="18"/>
        </w:rPr>
        <w:t>совершенствования существующих систем оплаты труда работников муниципальных учреждений</w:t>
      </w:r>
      <w:proofErr w:type="gramEnd"/>
      <w:r w:rsidRPr="00973EC8">
        <w:rPr>
          <w:sz w:val="18"/>
          <w:szCs w:val="18"/>
        </w:rPr>
        <w:t xml:space="preserve"> культуры, постановляю</w:t>
      </w:r>
      <w:r w:rsidRPr="00973EC8">
        <w:rPr>
          <w:kern w:val="1"/>
          <w:sz w:val="18"/>
          <w:szCs w:val="18"/>
          <w:lang w:eastAsia="zh-CN"/>
        </w:rPr>
        <w:t>:</w:t>
      </w:r>
    </w:p>
    <w:p w:rsidR="00973EC8" w:rsidRPr="00973EC8" w:rsidRDefault="00973EC8" w:rsidP="00973EC8">
      <w:pPr>
        <w:pStyle w:val="formattext"/>
        <w:spacing w:before="0" w:after="0"/>
        <w:jc w:val="both"/>
        <w:rPr>
          <w:sz w:val="18"/>
          <w:szCs w:val="18"/>
        </w:rPr>
      </w:pPr>
    </w:p>
    <w:p w:rsidR="00973EC8" w:rsidRPr="00973EC8" w:rsidRDefault="00973EC8" w:rsidP="00973EC8">
      <w:pPr>
        <w:suppressAutoHyphens/>
        <w:jc w:val="both"/>
        <w:rPr>
          <w:sz w:val="18"/>
          <w:szCs w:val="18"/>
        </w:rPr>
      </w:pPr>
      <w:r w:rsidRPr="00973EC8">
        <w:rPr>
          <w:kern w:val="1"/>
          <w:sz w:val="18"/>
          <w:szCs w:val="18"/>
          <w:lang w:eastAsia="zh-CN"/>
        </w:rPr>
        <w:t xml:space="preserve">         1. </w:t>
      </w:r>
      <w:r w:rsidRPr="00973EC8">
        <w:rPr>
          <w:sz w:val="18"/>
          <w:szCs w:val="18"/>
        </w:rPr>
        <w:t xml:space="preserve">Внести в постановление администрации городского поселения Агириш от </w:t>
      </w:r>
      <w:r w:rsidRPr="00973EC8">
        <w:rPr>
          <w:color w:val="000000"/>
          <w:sz w:val="18"/>
          <w:szCs w:val="18"/>
        </w:rPr>
        <w:t>05.12.2023 № 310/НПА</w:t>
      </w:r>
      <w:r w:rsidRPr="00973EC8">
        <w:rPr>
          <w:sz w:val="18"/>
          <w:szCs w:val="18"/>
        </w:rPr>
        <w:t xml:space="preserve"> «</w:t>
      </w:r>
      <w:r w:rsidRPr="00973EC8">
        <w:rPr>
          <w:bCs/>
          <w:sz w:val="18"/>
          <w:szCs w:val="18"/>
        </w:rPr>
        <w:t xml:space="preserve">Об утверждении </w:t>
      </w:r>
      <w:r w:rsidRPr="00973EC8">
        <w:rPr>
          <w:kern w:val="1"/>
          <w:sz w:val="18"/>
          <w:szCs w:val="18"/>
          <w:lang w:eastAsia="zh-CN"/>
        </w:rPr>
        <w:t xml:space="preserve">Положения по оплате и стимулированию труда </w:t>
      </w:r>
      <w:r w:rsidRPr="00973EC8">
        <w:rPr>
          <w:sz w:val="18"/>
          <w:szCs w:val="18"/>
        </w:rPr>
        <w:t>работников культуры и спорта МБУ Культурно-спортивный комплекс «Современник» городского поселения Агириш»  следующие изменения:</w:t>
      </w:r>
    </w:p>
    <w:p w:rsidR="00973EC8" w:rsidRPr="00973EC8" w:rsidRDefault="00973EC8" w:rsidP="00973EC8">
      <w:pPr>
        <w:suppressAutoHyphens/>
        <w:jc w:val="both"/>
        <w:rPr>
          <w:sz w:val="18"/>
          <w:szCs w:val="18"/>
        </w:rPr>
      </w:pPr>
      <w:r w:rsidRPr="00973EC8">
        <w:rPr>
          <w:sz w:val="18"/>
          <w:szCs w:val="18"/>
        </w:rPr>
        <w:t xml:space="preserve">         1.1. В Приложении 1:</w:t>
      </w:r>
    </w:p>
    <w:p w:rsidR="00973EC8" w:rsidRPr="00973EC8" w:rsidRDefault="00973EC8" w:rsidP="00973EC8">
      <w:pPr>
        <w:suppressAutoHyphens/>
        <w:jc w:val="both"/>
        <w:rPr>
          <w:sz w:val="18"/>
          <w:szCs w:val="18"/>
        </w:rPr>
      </w:pPr>
      <w:r w:rsidRPr="00973EC8">
        <w:rPr>
          <w:sz w:val="18"/>
          <w:szCs w:val="18"/>
        </w:rPr>
        <w:t xml:space="preserve">         1.1.1.         1.1. В Приложении 1:</w:t>
      </w:r>
    </w:p>
    <w:p w:rsidR="00973EC8" w:rsidRPr="00973EC8" w:rsidRDefault="00973EC8" w:rsidP="00973EC8">
      <w:pPr>
        <w:suppressAutoHyphens/>
        <w:jc w:val="both"/>
        <w:rPr>
          <w:sz w:val="18"/>
          <w:szCs w:val="18"/>
        </w:rPr>
      </w:pPr>
      <w:r w:rsidRPr="00973EC8">
        <w:rPr>
          <w:sz w:val="18"/>
          <w:szCs w:val="18"/>
        </w:rPr>
        <w:t xml:space="preserve">         1.1.1 . Таблицу 3  раздела 2 изложить в следующей редакции:</w:t>
      </w:r>
    </w:p>
    <w:p w:rsidR="00973EC8" w:rsidRPr="00973EC8" w:rsidRDefault="00973EC8" w:rsidP="00973EC8">
      <w:pPr>
        <w:widowControl w:val="0"/>
        <w:ind w:left="360" w:firstLine="540"/>
        <w:contextualSpacing/>
        <w:jc w:val="center"/>
        <w:rPr>
          <w:sz w:val="18"/>
          <w:szCs w:val="18"/>
          <w:lang w:eastAsia="zh-CN"/>
        </w:rPr>
      </w:pPr>
      <w:r w:rsidRPr="00973EC8">
        <w:rPr>
          <w:sz w:val="18"/>
          <w:szCs w:val="18"/>
        </w:rPr>
        <w:t xml:space="preserve"> «</w:t>
      </w:r>
      <w:r w:rsidRPr="00973EC8">
        <w:rPr>
          <w:b/>
          <w:sz w:val="18"/>
          <w:szCs w:val="18"/>
          <w:lang w:eastAsia="zh-CN"/>
        </w:rPr>
        <w:t>Профессиональные квалификационные группы общеотраслевых профессий рабочих и размеры окладов (должностных окладов)</w:t>
      </w:r>
    </w:p>
    <w:p w:rsidR="00973EC8" w:rsidRPr="00973EC8" w:rsidRDefault="00973EC8" w:rsidP="00973EC8">
      <w:pPr>
        <w:widowControl w:val="0"/>
        <w:ind w:left="360" w:firstLine="540"/>
        <w:contextualSpacing/>
        <w:jc w:val="center"/>
        <w:rPr>
          <w:b/>
          <w:sz w:val="18"/>
          <w:szCs w:val="18"/>
          <w:lang w:eastAsia="zh-CN"/>
        </w:rPr>
      </w:pPr>
    </w:p>
    <w:tbl>
      <w:tblPr>
        <w:tblW w:w="9828" w:type="dxa"/>
        <w:tblInd w:w="-161" w:type="dxa"/>
        <w:tblLayout w:type="fixed"/>
        <w:tblCellMar>
          <w:left w:w="73" w:type="dxa"/>
        </w:tblCellMar>
        <w:tblLook w:val="0000"/>
      </w:tblPr>
      <w:tblGrid>
        <w:gridCol w:w="854"/>
        <w:gridCol w:w="2357"/>
        <w:gridCol w:w="3260"/>
        <w:gridCol w:w="1560"/>
        <w:gridCol w:w="1797"/>
      </w:tblGrid>
      <w:tr w:rsidR="00973EC8" w:rsidRPr="00973EC8" w:rsidTr="00911CD1">
        <w:trPr>
          <w:trHeight w:val="56"/>
        </w:trPr>
        <w:tc>
          <w:tcPr>
            <w:tcW w:w="9828"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973EC8" w:rsidRPr="00973EC8" w:rsidRDefault="00973EC8" w:rsidP="00911CD1">
            <w:pPr>
              <w:widowControl w:val="0"/>
              <w:ind w:left="360" w:hanging="360"/>
              <w:contextualSpacing/>
              <w:jc w:val="center"/>
              <w:rPr>
                <w:sz w:val="18"/>
                <w:szCs w:val="18"/>
                <w:lang w:eastAsia="zh-CN"/>
              </w:rPr>
            </w:pPr>
            <w:r w:rsidRPr="00973EC8">
              <w:rPr>
                <w:sz w:val="18"/>
                <w:szCs w:val="18"/>
                <w:lang w:eastAsia="zh-CN"/>
              </w:rPr>
              <w:t>Профессиональная квалификационная группа</w:t>
            </w:r>
          </w:p>
        </w:tc>
      </w:tr>
      <w:tr w:rsidR="00973EC8" w:rsidRPr="00973EC8" w:rsidTr="00911CD1">
        <w:trPr>
          <w:trHeight w:val="558"/>
        </w:trPr>
        <w:tc>
          <w:tcPr>
            <w:tcW w:w="854"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jc w:val="center"/>
              <w:rPr>
                <w:sz w:val="18"/>
                <w:szCs w:val="18"/>
              </w:rPr>
            </w:pPr>
            <w:r w:rsidRPr="00973EC8">
              <w:rPr>
                <w:sz w:val="18"/>
                <w:szCs w:val="18"/>
              </w:rPr>
              <w:t xml:space="preserve">№ </w:t>
            </w:r>
            <w:proofErr w:type="spellStart"/>
            <w:proofErr w:type="gramStart"/>
            <w:r w:rsidRPr="00973EC8">
              <w:rPr>
                <w:sz w:val="18"/>
                <w:szCs w:val="18"/>
              </w:rPr>
              <w:t>п</w:t>
            </w:r>
            <w:proofErr w:type="spellEnd"/>
            <w:proofErr w:type="gramEnd"/>
            <w:r w:rsidRPr="00973EC8">
              <w:rPr>
                <w:sz w:val="18"/>
                <w:szCs w:val="18"/>
              </w:rPr>
              <w:t>/</w:t>
            </w:r>
            <w:proofErr w:type="spellStart"/>
            <w:r w:rsidRPr="00973EC8">
              <w:rPr>
                <w:sz w:val="18"/>
                <w:szCs w:val="18"/>
              </w:rPr>
              <w:t>п</w:t>
            </w:r>
            <w:proofErr w:type="spellEnd"/>
          </w:p>
        </w:tc>
        <w:tc>
          <w:tcPr>
            <w:tcW w:w="2357" w:type="dxa"/>
            <w:tcBorders>
              <w:top w:val="single" w:sz="4" w:space="0" w:color="000001"/>
              <w:left w:val="single" w:sz="4" w:space="0" w:color="00000A"/>
              <w:bottom w:val="single" w:sz="4" w:space="0" w:color="000001"/>
            </w:tcBorders>
            <w:shd w:val="clear" w:color="auto" w:fill="FFFFFF"/>
          </w:tcPr>
          <w:p w:rsidR="00973EC8" w:rsidRPr="00973EC8" w:rsidRDefault="00973EC8" w:rsidP="00911CD1">
            <w:pPr>
              <w:widowControl w:val="0"/>
              <w:contextualSpacing/>
              <w:jc w:val="center"/>
              <w:rPr>
                <w:sz w:val="18"/>
                <w:szCs w:val="18"/>
              </w:rPr>
            </w:pPr>
            <w:r w:rsidRPr="00973EC8">
              <w:rPr>
                <w:sz w:val="18"/>
                <w:szCs w:val="18"/>
              </w:rPr>
              <w:t xml:space="preserve">   Квалификационные уровни (квалификационные категории)</w:t>
            </w:r>
          </w:p>
        </w:tc>
        <w:tc>
          <w:tcPr>
            <w:tcW w:w="3260"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pacing w:val="-4"/>
                <w:sz w:val="18"/>
                <w:szCs w:val="18"/>
                <w:lang w:eastAsia="zh-CN"/>
              </w:rPr>
              <w:t>Наименование должностей</w:t>
            </w:r>
          </w:p>
        </w:tc>
        <w:tc>
          <w:tcPr>
            <w:tcW w:w="1560"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z w:val="18"/>
                <w:szCs w:val="18"/>
                <w:lang w:eastAsia="zh-CN"/>
              </w:rPr>
              <w:t>Разряд работника в соответствии с ЕТКС работ профессий рабочих</w:t>
            </w:r>
          </w:p>
        </w:tc>
        <w:tc>
          <w:tcPr>
            <w:tcW w:w="1797" w:type="dxa"/>
            <w:tcBorders>
              <w:top w:val="single" w:sz="4" w:space="0" w:color="000001"/>
              <w:left w:val="single" w:sz="4" w:space="0" w:color="000001"/>
              <w:bottom w:val="single" w:sz="4" w:space="0" w:color="000001"/>
              <w:right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z w:val="18"/>
                <w:szCs w:val="18"/>
                <w:lang w:eastAsia="zh-CN"/>
              </w:rPr>
              <w:t xml:space="preserve">Размеры окладов </w:t>
            </w:r>
          </w:p>
          <w:p w:rsidR="00973EC8" w:rsidRPr="00973EC8" w:rsidRDefault="00973EC8" w:rsidP="00911CD1">
            <w:pPr>
              <w:widowControl w:val="0"/>
              <w:contextualSpacing/>
              <w:jc w:val="center"/>
              <w:rPr>
                <w:sz w:val="18"/>
                <w:szCs w:val="18"/>
                <w:lang w:eastAsia="zh-CN"/>
              </w:rPr>
            </w:pPr>
            <w:r w:rsidRPr="00973EC8">
              <w:rPr>
                <w:sz w:val="18"/>
                <w:szCs w:val="18"/>
                <w:lang w:eastAsia="zh-CN"/>
              </w:rPr>
              <w:t>(должностных окладов)</w:t>
            </w:r>
          </w:p>
          <w:p w:rsidR="00973EC8" w:rsidRPr="00973EC8" w:rsidRDefault="00973EC8" w:rsidP="00911CD1">
            <w:pPr>
              <w:widowControl w:val="0"/>
              <w:contextualSpacing/>
              <w:jc w:val="center"/>
              <w:rPr>
                <w:sz w:val="18"/>
                <w:szCs w:val="18"/>
                <w:lang w:eastAsia="zh-CN"/>
              </w:rPr>
            </w:pPr>
            <w:r w:rsidRPr="00973EC8">
              <w:rPr>
                <w:sz w:val="18"/>
                <w:szCs w:val="18"/>
                <w:lang w:eastAsia="zh-CN"/>
              </w:rPr>
              <w:t>(рублей)</w:t>
            </w:r>
          </w:p>
        </w:tc>
      </w:tr>
      <w:tr w:rsidR="00973EC8" w:rsidRPr="00973EC8" w:rsidTr="00911CD1">
        <w:trPr>
          <w:trHeight w:val="263"/>
        </w:trPr>
        <w:tc>
          <w:tcPr>
            <w:tcW w:w="854"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jc w:val="center"/>
              <w:rPr>
                <w:sz w:val="18"/>
                <w:szCs w:val="18"/>
              </w:rPr>
            </w:pPr>
            <w:r w:rsidRPr="00973EC8">
              <w:rPr>
                <w:sz w:val="18"/>
                <w:szCs w:val="18"/>
              </w:rPr>
              <w:t>1</w:t>
            </w:r>
          </w:p>
        </w:tc>
        <w:tc>
          <w:tcPr>
            <w:tcW w:w="2357" w:type="dxa"/>
            <w:tcBorders>
              <w:top w:val="single" w:sz="4" w:space="0" w:color="000001"/>
              <w:left w:val="single" w:sz="4" w:space="0" w:color="00000A"/>
              <w:bottom w:val="single" w:sz="4" w:space="0" w:color="000001"/>
            </w:tcBorders>
            <w:shd w:val="clear" w:color="auto" w:fill="FFFFFF"/>
          </w:tcPr>
          <w:p w:rsidR="00973EC8" w:rsidRPr="00973EC8" w:rsidRDefault="00973EC8" w:rsidP="00911CD1">
            <w:pPr>
              <w:widowControl w:val="0"/>
              <w:contextualSpacing/>
              <w:jc w:val="center"/>
              <w:rPr>
                <w:sz w:val="18"/>
                <w:szCs w:val="18"/>
              </w:rPr>
            </w:pPr>
            <w:r w:rsidRPr="00973EC8">
              <w:rPr>
                <w:sz w:val="18"/>
                <w:szCs w:val="18"/>
              </w:rPr>
              <w:t>2</w:t>
            </w:r>
          </w:p>
        </w:tc>
        <w:tc>
          <w:tcPr>
            <w:tcW w:w="3260"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pacing w:val="-4"/>
                <w:sz w:val="18"/>
                <w:szCs w:val="18"/>
                <w:lang w:eastAsia="zh-CN"/>
              </w:rPr>
              <w:t>3</w:t>
            </w:r>
          </w:p>
        </w:tc>
        <w:tc>
          <w:tcPr>
            <w:tcW w:w="1560"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z w:val="18"/>
                <w:szCs w:val="18"/>
                <w:lang w:eastAsia="zh-CN"/>
              </w:rPr>
              <w:t>4</w:t>
            </w:r>
          </w:p>
        </w:tc>
        <w:tc>
          <w:tcPr>
            <w:tcW w:w="1797" w:type="dxa"/>
            <w:tcBorders>
              <w:top w:val="single" w:sz="4" w:space="0" w:color="000001"/>
              <w:left w:val="single" w:sz="4" w:space="0" w:color="000001"/>
              <w:bottom w:val="single" w:sz="4" w:space="0" w:color="000001"/>
              <w:right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z w:val="18"/>
                <w:szCs w:val="18"/>
                <w:lang w:eastAsia="zh-CN"/>
              </w:rPr>
              <w:t>5</w:t>
            </w:r>
          </w:p>
        </w:tc>
      </w:tr>
      <w:tr w:rsidR="00973EC8" w:rsidRPr="00973EC8" w:rsidTr="00911CD1">
        <w:trPr>
          <w:trHeight w:val="312"/>
        </w:trPr>
        <w:tc>
          <w:tcPr>
            <w:tcW w:w="854"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jc w:val="center"/>
              <w:rPr>
                <w:b/>
                <w:sz w:val="18"/>
                <w:szCs w:val="18"/>
                <w:lang w:eastAsia="zh-CN"/>
              </w:rPr>
            </w:pPr>
            <w:r w:rsidRPr="00973EC8">
              <w:rPr>
                <w:b/>
                <w:sz w:val="18"/>
                <w:szCs w:val="18"/>
              </w:rPr>
              <w:t>1.</w:t>
            </w:r>
          </w:p>
        </w:tc>
        <w:tc>
          <w:tcPr>
            <w:tcW w:w="8974" w:type="dxa"/>
            <w:gridSpan w:val="4"/>
            <w:tcBorders>
              <w:top w:val="single" w:sz="4" w:space="0" w:color="000001"/>
              <w:left w:val="single" w:sz="4" w:space="0" w:color="00000A"/>
              <w:bottom w:val="single" w:sz="4" w:space="0" w:color="000001"/>
              <w:right w:val="single" w:sz="4" w:space="0" w:color="000001"/>
            </w:tcBorders>
            <w:shd w:val="clear" w:color="auto" w:fill="FFFFFF"/>
          </w:tcPr>
          <w:p w:rsidR="00973EC8" w:rsidRPr="00973EC8" w:rsidRDefault="00973EC8" w:rsidP="00911CD1">
            <w:pPr>
              <w:widowControl w:val="0"/>
              <w:contextualSpacing/>
              <w:jc w:val="center"/>
              <w:rPr>
                <w:b/>
                <w:sz w:val="18"/>
                <w:szCs w:val="18"/>
                <w:lang w:eastAsia="zh-CN"/>
              </w:rPr>
            </w:pPr>
            <w:r w:rsidRPr="00973EC8">
              <w:rPr>
                <w:b/>
                <w:sz w:val="18"/>
                <w:szCs w:val="18"/>
              </w:rPr>
              <w:t xml:space="preserve">«Общеотраслевые </w:t>
            </w:r>
            <w:r w:rsidRPr="00973EC8">
              <w:rPr>
                <w:b/>
                <w:sz w:val="18"/>
                <w:szCs w:val="18"/>
                <w:lang w:eastAsia="zh-CN"/>
              </w:rPr>
              <w:t xml:space="preserve">профессии рабочих </w:t>
            </w:r>
            <w:r w:rsidRPr="00973EC8">
              <w:rPr>
                <w:b/>
                <w:sz w:val="18"/>
                <w:szCs w:val="18"/>
              </w:rPr>
              <w:t>первого уровня»</w:t>
            </w:r>
          </w:p>
        </w:tc>
      </w:tr>
      <w:tr w:rsidR="00973EC8" w:rsidRPr="00973EC8" w:rsidTr="00911CD1">
        <w:trPr>
          <w:trHeight w:val="533"/>
        </w:trPr>
        <w:tc>
          <w:tcPr>
            <w:tcW w:w="854"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z w:val="18"/>
                <w:szCs w:val="18"/>
                <w:lang w:eastAsia="zh-CN"/>
              </w:rPr>
              <w:t>1.1.</w:t>
            </w:r>
          </w:p>
          <w:p w:rsidR="00973EC8" w:rsidRPr="00973EC8" w:rsidRDefault="00973EC8" w:rsidP="00911CD1">
            <w:pPr>
              <w:widowControl w:val="0"/>
              <w:contextualSpacing/>
              <w:jc w:val="center"/>
              <w:rPr>
                <w:sz w:val="18"/>
                <w:szCs w:val="18"/>
                <w:lang w:eastAsia="zh-CN"/>
              </w:rPr>
            </w:pPr>
          </w:p>
          <w:p w:rsidR="00973EC8" w:rsidRPr="00973EC8" w:rsidRDefault="00973EC8" w:rsidP="00911CD1">
            <w:pPr>
              <w:widowControl w:val="0"/>
              <w:contextualSpacing/>
              <w:rPr>
                <w:sz w:val="18"/>
                <w:szCs w:val="18"/>
                <w:lang w:eastAsia="zh-CN"/>
              </w:rPr>
            </w:pPr>
          </w:p>
        </w:tc>
        <w:tc>
          <w:tcPr>
            <w:tcW w:w="2357" w:type="dxa"/>
            <w:tcBorders>
              <w:top w:val="single" w:sz="4" w:space="0" w:color="000001"/>
              <w:left w:val="single" w:sz="4" w:space="0" w:color="00000A"/>
              <w:bottom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z w:val="18"/>
                <w:szCs w:val="18"/>
                <w:lang w:eastAsia="zh-CN"/>
              </w:rPr>
              <w:t>1 квалификационный уровень</w:t>
            </w:r>
          </w:p>
        </w:tc>
        <w:tc>
          <w:tcPr>
            <w:tcW w:w="3260"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rPr>
                <w:sz w:val="18"/>
                <w:szCs w:val="18"/>
                <w:lang w:eastAsia="zh-CN"/>
              </w:rPr>
            </w:pPr>
            <w:r w:rsidRPr="00973EC8">
              <w:rPr>
                <w:sz w:val="18"/>
                <w:szCs w:val="18"/>
                <w:lang w:eastAsia="zh-CN"/>
              </w:rPr>
              <w:t>Дворник, уборщик служебных помещений, гардеробщик</w:t>
            </w:r>
          </w:p>
        </w:tc>
        <w:tc>
          <w:tcPr>
            <w:tcW w:w="1560" w:type="dxa"/>
            <w:tcBorders>
              <w:top w:val="single" w:sz="4" w:space="0" w:color="000001"/>
              <w:left w:val="single" w:sz="4" w:space="0" w:color="000001"/>
              <w:bottom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z w:val="18"/>
                <w:szCs w:val="18"/>
                <w:lang w:eastAsia="zh-CN"/>
              </w:rPr>
              <w:t xml:space="preserve">1 разряд </w:t>
            </w:r>
          </w:p>
        </w:tc>
        <w:tc>
          <w:tcPr>
            <w:tcW w:w="1797" w:type="dxa"/>
            <w:tcBorders>
              <w:top w:val="single" w:sz="4" w:space="0" w:color="000001"/>
              <w:left w:val="single" w:sz="4" w:space="0" w:color="000001"/>
              <w:bottom w:val="single" w:sz="4" w:space="0" w:color="000001"/>
              <w:right w:val="single" w:sz="4" w:space="0" w:color="000001"/>
            </w:tcBorders>
            <w:shd w:val="clear" w:color="auto" w:fill="FFFFFF"/>
          </w:tcPr>
          <w:p w:rsidR="00973EC8" w:rsidRPr="00973EC8" w:rsidRDefault="00973EC8" w:rsidP="00911CD1">
            <w:pPr>
              <w:widowControl w:val="0"/>
              <w:contextualSpacing/>
              <w:jc w:val="center"/>
              <w:rPr>
                <w:sz w:val="18"/>
                <w:szCs w:val="18"/>
                <w:lang w:eastAsia="zh-CN"/>
              </w:rPr>
            </w:pPr>
            <w:r w:rsidRPr="00973EC8">
              <w:rPr>
                <w:sz w:val="18"/>
                <w:szCs w:val="18"/>
                <w:lang w:eastAsia="zh-CN"/>
              </w:rPr>
              <w:t>4974</w:t>
            </w:r>
          </w:p>
        </w:tc>
      </w:tr>
    </w:tbl>
    <w:p w:rsidR="00973EC8" w:rsidRPr="00973EC8" w:rsidRDefault="00973EC8" w:rsidP="00973EC8">
      <w:pPr>
        <w:suppressAutoHyphens/>
        <w:jc w:val="both"/>
        <w:rPr>
          <w:sz w:val="18"/>
          <w:szCs w:val="18"/>
        </w:rPr>
      </w:pPr>
      <w:r w:rsidRPr="00973EC8">
        <w:rPr>
          <w:sz w:val="18"/>
          <w:szCs w:val="18"/>
        </w:rPr>
        <w:t xml:space="preserve">      »;</w:t>
      </w:r>
    </w:p>
    <w:p w:rsidR="00973EC8" w:rsidRPr="00973EC8" w:rsidRDefault="00973EC8" w:rsidP="00973EC8">
      <w:pPr>
        <w:suppressAutoHyphens/>
        <w:jc w:val="both"/>
        <w:rPr>
          <w:sz w:val="18"/>
          <w:szCs w:val="18"/>
        </w:rPr>
      </w:pPr>
      <w:r w:rsidRPr="00973EC8">
        <w:rPr>
          <w:sz w:val="18"/>
          <w:szCs w:val="18"/>
        </w:rPr>
        <w:t>1.2. В приложении 2:</w:t>
      </w:r>
    </w:p>
    <w:p w:rsidR="00973EC8" w:rsidRPr="00973EC8" w:rsidRDefault="00973EC8" w:rsidP="00973EC8">
      <w:pPr>
        <w:suppressAutoHyphens/>
        <w:jc w:val="both"/>
        <w:rPr>
          <w:sz w:val="18"/>
          <w:szCs w:val="18"/>
        </w:rPr>
      </w:pPr>
      <w:r w:rsidRPr="00973EC8">
        <w:rPr>
          <w:sz w:val="18"/>
          <w:szCs w:val="18"/>
        </w:rPr>
        <w:t>1.2.1. Таблицу 1 раздела 2  изложить в следующей редакции:</w:t>
      </w:r>
    </w:p>
    <w:p w:rsidR="00973EC8" w:rsidRPr="00973EC8" w:rsidRDefault="00973EC8" w:rsidP="00973EC8">
      <w:pPr>
        <w:widowControl w:val="0"/>
        <w:autoSpaceDE w:val="0"/>
        <w:autoSpaceDN w:val="0"/>
        <w:adjustRightInd w:val="0"/>
        <w:jc w:val="center"/>
        <w:rPr>
          <w:b/>
          <w:sz w:val="18"/>
          <w:szCs w:val="18"/>
        </w:rPr>
      </w:pPr>
      <w:r w:rsidRPr="00973EC8">
        <w:rPr>
          <w:sz w:val="18"/>
          <w:szCs w:val="18"/>
        </w:rPr>
        <w:t>«</w:t>
      </w:r>
      <w:r w:rsidRPr="00973EC8">
        <w:rPr>
          <w:b/>
          <w:sz w:val="18"/>
          <w:szCs w:val="18"/>
        </w:rPr>
        <w:t>ПКГ общеотраслевых профессий рабочих и размеры окладов</w:t>
      </w:r>
    </w:p>
    <w:p w:rsidR="00973EC8" w:rsidRPr="00973EC8" w:rsidRDefault="00973EC8" w:rsidP="00973EC8">
      <w:pPr>
        <w:widowControl w:val="0"/>
        <w:autoSpaceDE w:val="0"/>
        <w:autoSpaceDN w:val="0"/>
        <w:adjustRightInd w:val="0"/>
        <w:jc w:val="center"/>
        <w:rPr>
          <w:b/>
          <w:sz w:val="18"/>
          <w:szCs w:val="18"/>
        </w:rPr>
      </w:pPr>
      <w:r w:rsidRPr="00973EC8">
        <w:rPr>
          <w:b/>
          <w:sz w:val="18"/>
          <w:szCs w:val="18"/>
        </w:rPr>
        <w:t>(должностных окладов)</w:t>
      </w:r>
    </w:p>
    <w:p w:rsidR="00973EC8" w:rsidRPr="00973EC8" w:rsidRDefault="00973EC8" w:rsidP="00973EC8">
      <w:pPr>
        <w:widowControl w:val="0"/>
        <w:autoSpaceDE w:val="0"/>
        <w:autoSpaceDN w:val="0"/>
        <w:adjustRightInd w:val="0"/>
        <w:jc w:val="center"/>
        <w:rPr>
          <w:sz w:val="18"/>
          <w:szCs w:val="18"/>
        </w:rPr>
      </w:pPr>
    </w:p>
    <w:tbl>
      <w:tblPr>
        <w:tblW w:w="0" w:type="auto"/>
        <w:tblLayout w:type="fixed"/>
        <w:tblCellMar>
          <w:top w:w="102" w:type="dxa"/>
          <w:left w:w="62" w:type="dxa"/>
          <w:bottom w:w="102" w:type="dxa"/>
          <w:right w:w="62" w:type="dxa"/>
        </w:tblCellMar>
        <w:tblLook w:val="04A0"/>
      </w:tblPr>
      <w:tblGrid>
        <w:gridCol w:w="680"/>
        <w:gridCol w:w="2089"/>
        <w:gridCol w:w="4097"/>
        <w:gridCol w:w="1843"/>
        <w:gridCol w:w="1276"/>
      </w:tblGrid>
      <w:tr w:rsidR="00973EC8" w:rsidRPr="00973EC8" w:rsidTr="00911CD1">
        <w:tc>
          <w:tcPr>
            <w:tcW w:w="680"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 xml:space="preserve">N </w:t>
            </w:r>
            <w:proofErr w:type="spellStart"/>
            <w:proofErr w:type="gramStart"/>
            <w:r w:rsidRPr="00973EC8">
              <w:rPr>
                <w:sz w:val="18"/>
                <w:szCs w:val="18"/>
              </w:rPr>
              <w:t>п</w:t>
            </w:r>
            <w:proofErr w:type="spellEnd"/>
            <w:proofErr w:type="gramEnd"/>
            <w:r w:rsidRPr="00973EC8">
              <w:rPr>
                <w:sz w:val="18"/>
                <w:szCs w:val="18"/>
              </w:rPr>
              <w:t>/</w:t>
            </w:r>
            <w:proofErr w:type="spellStart"/>
            <w:r w:rsidRPr="00973EC8">
              <w:rPr>
                <w:sz w:val="18"/>
                <w:szCs w:val="18"/>
              </w:rPr>
              <w:t>п</w:t>
            </w:r>
            <w:proofErr w:type="spellEnd"/>
          </w:p>
        </w:tc>
        <w:tc>
          <w:tcPr>
            <w:tcW w:w="2089"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Профессиональный квалификационный уровень</w:t>
            </w:r>
          </w:p>
        </w:tc>
        <w:tc>
          <w:tcPr>
            <w:tcW w:w="4097"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Наименование профессий рабочих</w:t>
            </w:r>
          </w:p>
        </w:tc>
        <w:tc>
          <w:tcPr>
            <w:tcW w:w="1843"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Размер разряда работника в соответствии с ЕТКС работ и профессий рабочих</w:t>
            </w:r>
          </w:p>
        </w:tc>
        <w:tc>
          <w:tcPr>
            <w:tcW w:w="1276"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Размер оклада (должностного оклада), руб.</w:t>
            </w:r>
          </w:p>
        </w:tc>
      </w:tr>
      <w:tr w:rsidR="00973EC8" w:rsidRPr="00973EC8" w:rsidTr="00911CD1">
        <w:tc>
          <w:tcPr>
            <w:tcW w:w="680"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1</w:t>
            </w:r>
          </w:p>
        </w:tc>
        <w:tc>
          <w:tcPr>
            <w:tcW w:w="2089"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2</w:t>
            </w:r>
          </w:p>
        </w:tc>
        <w:tc>
          <w:tcPr>
            <w:tcW w:w="4097"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5</w:t>
            </w:r>
          </w:p>
        </w:tc>
      </w:tr>
      <w:tr w:rsidR="00973EC8" w:rsidRPr="00973EC8" w:rsidTr="00911CD1">
        <w:tc>
          <w:tcPr>
            <w:tcW w:w="680"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1.</w:t>
            </w:r>
          </w:p>
        </w:tc>
        <w:tc>
          <w:tcPr>
            <w:tcW w:w="9305" w:type="dxa"/>
            <w:gridSpan w:val="4"/>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ПКГ «Общеотраслевые профессии рабочих первого уровня»</w:t>
            </w:r>
          </w:p>
        </w:tc>
      </w:tr>
      <w:tr w:rsidR="00973EC8" w:rsidRPr="00973EC8" w:rsidTr="00911CD1">
        <w:tc>
          <w:tcPr>
            <w:tcW w:w="680"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1.1.</w:t>
            </w:r>
          </w:p>
        </w:tc>
        <w:tc>
          <w:tcPr>
            <w:tcW w:w="2089"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Первый квалификационный уровень</w:t>
            </w:r>
          </w:p>
        </w:tc>
        <w:tc>
          <w:tcPr>
            <w:tcW w:w="4097"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уборщик служебных помещений, дворник</w:t>
            </w:r>
          </w:p>
        </w:tc>
        <w:tc>
          <w:tcPr>
            <w:tcW w:w="1843"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10211</w:t>
            </w:r>
          </w:p>
        </w:tc>
      </w:tr>
    </w:tbl>
    <w:p w:rsidR="00973EC8" w:rsidRPr="00973EC8" w:rsidRDefault="00973EC8" w:rsidP="00973EC8">
      <w:pPr>
        <w:suppressAutoHyphens/>
        <w:ind w:firstLine="680"/>
        <w:jc w:val="both"/>
        <w:rPr>
          <w:sz w:val="18"/>
          <w:szCs w:val="18"/>
        </w:rPr>
      </w:pPr>
      <w:r w:rsidRPr="00973EC8">
        <w:rPr>
          <w:sz w:val="18"/>
          <w:szCs w:val="18"/>
        </w:rPr>
        <w:t>»;</w:t>
      </w:r>
    </w:p>
    <w:p w:rsidR="00973EC8" w:rsidRPr="00973EC8" w:rsidRDefault="00973EC8" w:rsidP="00973EC8">
      <w:pPr>
        <w:suppressAutoHyphens/>
        <w:ind w:firstLine="680"/>
        <w:jc w:val="both"/>
        <w:rPr>
          <w:sz w:val="18"/>
          <w:szCs w:val="18"/>
        </w:rPr>
      </w:pPr>
      <w:r w:rsidRPr="00973EC8">
        <w:rPr>
          <w:sz w:val="18"/>
          <w:szCs w:val="18"/>
        </w:rPr>
        <w:t>1.2.2. Таблицу 2  раздела 2 изложить в следующей редакции:</w:t>
      </w:r>
    </w:p>
    <w:p w:rsidR="00973EC8" w:rsidRPr="00973EC8" w:rsidRDefault="00973EC8" w:rsidP="00973EC8">
      <w:pPr>
        <w:widowControl w:val="0"/>
        <w:autoSpaceDE w:val="0"/>
        <w:autoSpaceDN w:val="0"/>
        <w:adjustRightInd w:val="0"/>
        <w:jc w:val="center"/>
        <w:rPr>
          <w:b/>
          <w:sz w:val="18"/>
          <w:szCs w:val="18"/>
        </w:rPr>
      </w:pPr>
      <w:r w:rsidRPr="00973EC8">
        <w:rPr>
          <w:sz w:val="18"/>
          <w:szCs w:val="18"/>
        </w:rPr>
        <w:t>«</w:t>
      </w:r>
      <w:r w:rsidRPr="00973EC8">
        <w:rPr>
          <w:b/>
          <w:sz w:val="18"/>
          <w:szCs w:val="18"/>
        </w:rPr>
        <w:t>Размеры окладов (должностных окладов) по должностям,</w:t>
      </w:r>
    </w:p>
    <w:p w:rsidR="00973EC8" w:rsidRPr="00973EC8" w:rsidRDefault="00973EC8" w:rsidP="00973EC8">
      <w:pPr>
        <w:widowControl w:val="0"/>
        <w:autoSpaceDE w:val="0"/>
        <w:autoSpaceDN w:val="0"/>
        <w:adjustRightInd w:val="0"/>
        <w:jc w:val="center"/>
        <w:rPr>
          <w:b/>
          <w:sz w:val="18"/>
          <w:szCs w:val="18"/>
        </w:rPr>
      </w:pPr>
      <w:r w:rsidRPr="00973EC8">
        <w:rPr>
          <w:b/>
          <w:sz w:val="18"/>
          <w:szCs w:val="18"/>
        </w:rPr>
        <w:t>не включенным в ПКГ</w:t>
      </w:r>
    </w:p>
    <w:p w:rsidR="00973EC8" w:rsidRPr="00973EC8" w:rsidRDefault="00973EC8" w:rsidP="00973EC8">
      <w:pPr>
        <w:widowControl w:val="0"/>
        <w:autoSpaceDE w:val="0"/>
        <w:autoSpaceDN w:val="0"/>
        <w:adjustRightInd w:val="0"/>
        <w:jc w:val="center"/>
        <w:rPr>
          <w:sz w:val="18"/>
          <w:szCs w:val="18"/>
        </w:rPr>
      </w:pPr>
    </w:p>
    <w:tbl>
      <w:tblPr>
        <w:tblW w:w="0" w:type="auto"/>
        <w:tblLayout w:type="fixed"/>
        <w:tblCellMar>
          <w:top w:w="102" w:type="dxa"/>
          <w:left w:w="62" w:type="dxa"/>
          <w:bottom w:w="102" w:type="dxa"/>
          <w:right w:w="62" w:type="dxa"/>
        </w:tblCellMar>
        <w:tblLook w:val="04A0"/>
      </w:tblPr>
      <w:tblGrid>
        <w:gridCol w:w="624"/>
        <w:gridCol w:w="6123"/>
        <w:gridCol w:w="2324"/>
      </w:tblGrid>
      <w:tr w:rsidR="00973EC8" w:rsidRPr="00973EC8" w:rsidTr="00911CD1">
        <w:tc>
          <w:tcPr>
            <w:tcW w:w="6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 xml:space="preserve">N </w:t>
            </w:r>
            <w:proofErr w:type="spellStart"/>
            <w:proofErr w:type="gramStart"/>
            <w:r w:rsidRPr="00973EC8">
              <w:rPr>
                <w:sz w:val="18"/>
                <w:szCs w:val="18"/>
              </w:rPr>
              <w:t>п</w:t>
            </w:r>
            <w:proofErr w:type="spellEnd"/>
            <w:proofErr w:type="gramEnd"/>
            <w:r w:rsidRPr="00973EC8">
              <w:rPr>
                <w:sz w:val="18"/>
                <w:szCs w:val="18"/>
              </w:rPr>
              <w:t>/</w:t>
            </w:r>
            <w:proofErr w:type="spellStart"/>
            <w:r w:rsidRPr="00973EC8">
              <w:rPr>
                <w:sz w:val="18"/>
                <w:szCs w:val="18"/>
              </w:rPr>
              <w:t>п</w:t>
            </w:r>
            <w:proofErr w:type="spellEnd"/>
          </w:p>
        </w:tc>
        <w:tc>
          <w:tcPr>
            <w:tcW w:w="6123"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Наименование должностей</w:t>
            </w:r>
          </w:p>
        </w:tc>
        <w:tc>
          <w:tcPr>
            <w:tcW w:w="23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Размер оклада (должностного оклада), руб.</w:t>
            </w:r>
          </w:p>
        </w:tc>
      </w:tr>
      <w:tr w:rsidR="00973EC8" w:rsidRPr="00973EC8" w:rsidTr="00911CD1">
        <w:tc>
          <w:tcPr>
            <w:tcW w:w="6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1</w:t>
            </w:r>
          </w:p>
        </w:tc>
        <w:tc>
          <w:tcPr>
            <w:tcW w:w="6123"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2</w:t>
            </w:r>
          </w:p>
        </w:tc>
        <w:tc>
          <w:tcPr>
            <w:tcW w:w="23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3</w:t>
            </w:r>
          </w:p>
        </w:tc>
      </w:tr>
      <w:tr w:rsidR="00973EC8" w:rsidRPr="00973EC8" w:rsidTr="00911CD1">
        <w:tc>
          <w:tcPr>
            <w:tcW w:w="6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lastRenderedPageBreak/>
              <w:t>1.</w:t>
            </w:r>
          </w:p>
        </w:tc>
        <w:tc>
          <w:tcPr>
            <w:tcW w:w="6123"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Экономист по материально-техническому снабжению</w:t>
            </w:r>
          </w:p>
        </w:tc>
        <w:tc>
          <w:tcPr>
            <w:tcW w:w="23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jc w:val="center"/>
              <w:rPr>
                <w:sz w:val="18"/>
                <w:szCs w:val="18"/>
              </w:rPr>
            </w:pPr>
            <w:r w:rsidRPr="00973EC8">
              <w:rPr>
                <w:sz w:val="18"/>
                <w:szCs w:val="18"/>
              </w:rPr>
              <w:t>12408</w:t>
            </w:r>
          </w:p>
        </w:tc>
      </w:tr>
      <w:tr w:rsidR="00973EC8" w:rsidRPr="00973EC8" w:rsidTr="00911CD1">
        <w:tc>
          <w:tcPr>
            <w:tcW w:w="6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2.</w:t>
            </w:r>
          </w:p>
        </w:tc>
        <w:tc>
          <w:tcPr>
            <w:tcW w:w="6123"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Бухгалтер</w:t>
            </w:r>
          </w:p>
        </w:tc>
        <w:tc>
          <w:tcPr>
            <w:tcW w:w="23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jc w:val="center"/>
              <w:rPr>
                <w:sz w:val="18"/>
                <w:szCs w:val="18"/>
              </w:rPr>
            </w:pPr>
            <w:r w:rsidRPr="00973EC8">
              <w:rPr>
                <w:sz w:val="18"/>
                <w:szCs w:val="18"/>
              </w:rPr>
              <w:t>12408</w:t>
            </w:r>
          </w:p>
        </w:tc>
      </w:tr>
      <w:tr w:rsidR="00973EC8" w:rsidRPr="00973EC8" w:rsidTr="00911CD1">
        <w:trPr>
          <w:trHeight w:val="181"/>
        </w:trPr>
        <w:tc>
          <w:tcPr>
            <w:tcW w:w="6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3.</w:t>
            </w:r>
          </w:p>
        </w:tc>
        <w:tc>
          <w:tcPr>
            <w:tcW w:w="6123"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Специалист по кадрам</w:t>
            </w:r>
          </w:p>
        </w:tc>
        <w:tc>
          <w:tcPr>
            <w:tcW w:w="23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jc w:val="center"/>
              <w:rPr>
                <w:sz w:val="18"/>
                <w:szCs w:val="18"/>
              </w:rPr>
            </w:pPr>
            <w:r w:rsidRPr="00973EC8">
              <w:rPr>
                <w:sz w:val="18"/>
                <w:szCs w:val="18"/>
              </w:rPr>
              <w:t>12408</w:t>
            </w:r>
          </w:p>
        </w:tc>
      </w:tr>
      <w:tr w:rsidR="00973EC8" w:rsidRPr="00973EC8" w:rsidTr="00911CD1">
        <w:tc>
          <w:tcPr>
            <w:tcW w:w="6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4.</w:t>
            </w:r>
          </w:p>
        </w:tc>
        <w:tc>
          <w:tcPr>
            <w:tcW w:w="6123"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widowControl w:val="0"/>
              <w:autoSpaceDE w:val="0"/>
              <w:autoSpaceDN w:val="0"/>
              <w:adjustRightInd w:val="0"/>
              <w:spacing w:line="276" w:lineRule="auto"/>
              <w:rPr>
                <w:sz w:val="18"/>
                <w:szCs w:val="18"/>
              </w:rPr>
            </w:pPr>
            <w:r w:rsidRPr="00973EC8">
              <w:rPr>
                <w:sz w:val="18"/>
                <w:szCs w:val="18"/>
              </w:rPr>
              <w:t>Специалист административно-хозяйственной деятельности</w:t>
            </w:r>
          </w:p>
        </w:tc>
        <w:tc>
          <w:tcPr>
            <w:tcW w:w="2324" w:type="dxa"/>
            <w:tcBorders>
              <w:top w:val="single" w:sz="4" w:space="0" w:color="auto"/>
              <w:left w:val="single" w:sz="4" w:space="0" w:color="auto"/>
              <w:bottom w:val="single" w:sz="4" w:space="0" w:color="auto"/>
              <w:right w:val="single" w:sz="4" w:space="0" w:color="auto"/>
            </w:tcBorders>
            <w:hideMark/>
          </w:tcPr>
          <w:p w:rsidR="00973EC8" w:rsidRPr="00973EC8" w:rsidRDefault="00973EC8" w:rsidP="00911CD1">
            <w:pPr>
              <w:jc w:val="center"/>
              <w:rPr>
                <w:sz w:val="18"/>
                <w:szCs w:val="18"/>
              </w:rPr>
            </w:pPr>
            <w:r w:rsidRPr="00973EC8">
              <w:rPr>
                <w:sz w:val="18"/>
                <w:szCs w:val="18"/>
              </w:rPr>
              <w:t>12408</w:t>
            </w:r>
          </w:p>
        </w:tc>
      </w:tr>
    </w:tbl>
    <w:p w:rsidR="00973EC8" w:rsidRPr="00973EC8" w:rsidRDefault="00973EC8" w:rsidP="00973EC8">
      <w:pPr>
        <w:suppressAutoHyphens/>
        <w:ind w:firstLine="680"/>
        <w:jc w:val="both"/>
        <w:rPr>
          <w:sz w:val="18"/>
          <w:szCs w:val="18"/>
        </w:rPr>
      </w:pPr>
      <w:r w:rsidRPr="00973EC8">
        <w:rPr>
          <w:sz w:val="18"/>
          <w:szCs w:val="18"/>
        </w:rPr>
        <w:t>»;</w:t>
      </w:r>
    </w:p>
    <w:p w:rsidR="00973EC8" w:rsidRPr="00973EC8" w:rsidRDefault="00973EC8" w:rsidP="00973EC8">
      <w:pPr>
        <w:suppressAutoHyphens/>
        <w:ind w:firstLine="680"/>
        <w:jc w:val="both"/>
        <w:rPr>
          <w:sz w:val="18"/>
          <w:szCs w:val="18"/>
        </w:rPr>
      </w:pPr>
      <w:r w:rsidRPr="00973EC8">
        <w:rPr>
          <w:sz w:val="18"/>
          <w:szCs w:val="18"/>
        </w:rPr>
        <w:t>1.2.3. Таблицу 3  раздела 2 изложить в следующей редакции:</w:t>
      </w:r>
    </w:p>
    <w:p w:rsidR="00973EC8" w:rsidRPr="00973EC8" w:rsidRDefault="00973EC8" w:rsidP="00973EC8">
      <w:pPr>
        <w:shd w:val="clear" w:color="auto" w:fill="FFFFFF"/>
        <w:tabs>
          <w:tab w:val="left" w:pos="-57"/>
        </w:tabs>
        <w:autoSpaceDE w:val="0"/>
        <w:jc w:val="center"/>
        <w:rPr>
          <w:b/>
          <w:color w:val="000000"/>
          <w:sz w:val="18"/>
          <w:szCs w:val="18"/>
        </w:rPr>
      </w:pPr>
      <w:r w:rsidRPr="00973EC8">
        <w:rPr>
          <w:sz w:val="18"/>
          <w:szCs w:val="18"/>
        </w:rPr>
        <w:t>«</w:t>
      </w:r>
      <w:r w:rsidRPr="00973EC8">
        <w:rPr>
          <w:b/>
          <w:color w:val="000000"/>
          <w:sz w:val="18"/>
          <w:szCs w:val="18"/>
        </w:rPr>
        <w:t>Должностные оклады работникам, занимающим должности работников физической культуры и спорта, устанавливаются в следующих размерах:</w:t>
      </w:r>
    </w:p>
    <w:p w:rsidR="00973EC8" w:rsidRPr="00973EC8" w:rsidRDefault="00973EC8" w:rsidP="00973EC8">
      <w:pPr>
        <w:shd w:val="clear" w:color="auto" w:fill="FFFFFF"/>
        <w:tabs>
          <w:tab w:val="left" w:pos="-57"/>
        </w:tabs>
        <w:autoSpaceDE w:val="0"/>
        <w:jc w:val="center"/>
        <w:rPr>
          <w:b/>
          <w:color w:val="000000"/>
          <w:sz w:val="18"/>
          <w:szCs w:val="18"/>
        </w:rPr>
      </w:pPr>
    </w:p>
    <w:tbl>
      <w:tblPr>
        <w:tblW w:w="0" w:type="auto"/>
        <w:tblInd w:w="40" w:type="dxa"/>
        <w:tblLayout w:type="fixed"/>
        <w:tblCellMar>
          <w:left w:w="40" w:type="dxa"/>
          <w:right w:w="40" w:type="dxa"/>
        </w:tblCellMar>
        <w:tblLook w:val="0000"/>
      </w:tblPr>
      <w:tblGrid>
        <w:gridCol w:w="2280"/>
        <w:gridCol w:w="5612"/>
        <w:gridCol w:w="1747"/>
      </w:tblGrid>
      <w:tr w:rsidR="00973EC8" w:rsidRPr="00973EC8" w:rsidTr="00911CD1">
        <w:trPr>
          <w:trHeight w:val="924"/>
        </w:trPr>
        <w:tc>
          <w:tcPr>
            <w:tcW w:w="2280" w:type="dxa"/>
            <w:tcBorders>
              <w:top w:val="single" w:sz="4" w:space="0" w:color="000000"/>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rPr>
                <w:color w:val="000000"/>
                <w:sz w:val="18"/>
                <w:szCs w:val="18"/>
              </w:rPr>
            </w:pPr>
            <w:r w:rsidRPr="00973EC8">
              <w:rPr>
                <w:color w:val="000000"/>
                <w:sz w:val="18"/>
                <w:szCs w:val="18"/>
              </w:rPr>
              <w:t>Квалификационные уровни</w:t>
            </w:r>
          </w:p>
        </w:tc>
        <w:tc>
          <w:tcPr>
            <w:tcW w:w="5612" w:type="dxa"/>
            <w:tcBorders>
              <w:top w:val="single" w:sz="4" w:space="0" w:color="000000"/>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rPr>
                <w:color w:val="000000"/>
                <w:sz w:val="18"/>
                <w:szCs w:val="18"/>
              </w:rPr>
            </w:pPr>
            <w:r w:rsidRPr="00973EC8">
              <w:rPr>
                <w:color w:val="000000"/>
                <w:sz w:val="18"/>
                <w:szCs w:val="18"/>
              </w:rPr>
              <w:t>Наименование должности (профессии), требования к квалификации</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973EC8" w:rsidRPr="00973EC8" w:rsidRDefault="00973EC8" w:rsidP="00911CD1">
            <w:pPr>
              <w:shd w:val="clear" w:color="auto" w:fill="FFFFFF"/>
              <w:snapToGrid w:val="0"/>
              <w:spacing w:line="0" w:lineRule="atLeast"/>
              <w:rPr>
                <w:color w:val="000000"/>
                <w:sz w:val="18"/>
                <w:szCs w:val="18"/>
              </w:rPr>
            </w:pPr>
            <w:r w:rsidRPr="00973EC8">
              <w:rPr>
                <w:color w:val="000000"/>
                <w:sz w:val="18"/>
                <w:szCs w:val="18"/>
              </w:rPr>
              <w:t>Размер должностного оклада (рублей)</w:t>
            </w:r>
          </w:p>
        </w:tc>
      </w:tr>
      <w:tr w:rsidR="00973EC8" w:rsidRPr="00973EC8" w:rsidTr="00911CD1">
        <w:trPr>
          <w:trHeight w:val="269"/>
        </w:trPr>
        <w:tc>
          <w:tcPr>
            <w:tcW w:w="2280" w:type="dxa"/>
            <w:tcBorders>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jc w:val="center"/>
              <w:rPr>
                <w:color w:val="000000"/>
                <w:sz w:val="18"/>
                <w:szCs w:val="18"/>
              </w:rPr>
            </w:pPr>
            <w:r w:rsidRPr="00973EC8">
              <w:rPr>
                <w:color w:val="000000"/>
                <w:sz w:val="18"/>
                <w:szCs w:val="18"/>
              </w:rPr>
              <w:t>1</w:t>
            </w:r>
          </w:p>
        </w:tc>
        <w:tc>
          <w:tcPr>
            <w:tcW w:w="5612" w:type="dxa"/>
            <w:tcBorders>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jc w:val="center"/>
              <w:rPr>
                <w:color w:val="000000"/>
                <w:sz w:val="18"/>
                <w:szCs w:val="18"/>
              </w:rPr>
            </w:pPr>
            <w:r w:rsidRPr="00973EC8">
              <w:rPr>
                <w:color w:val="000000"/>
                <w:sz w:val="18"/>
                <w:szCs w:val="18"/>
              </w:rPr>
              <w:t>2</w:t>
            </w:r>
          </w:p>
        </w:tc>
        <w:tc>
          <w:tcPr>
            <w:tcW w:w="1747" w:type="dxa"/>
            <w:tcBorders>
              <w:left w:val="single" w:sz="4" w:space="0" w:color="000000"/>
              <w:bottom w:val="single" w:sz="4" w:space="0" w:color="000000"/>
              <w:right w:val="single" w:sz="4" w:space="0" w:color="000000"/>
            </w:tcBorders>
            <w:shd w:val="clear" w:color="auto" w:fill="FFFFFF"/>
          </w:tcPr>
          <w:p w:rsidR="00973EC8" w:rsidRPr="00973EC8" w:rsidRDefault="00973EC8" w:rsidP="00911CD1">
            <w:pPr>
              <w:shd w:val="clear" w:color="auto" w:fill="FFFFFF"/>
              <w:snapToGrid w:val="0"/>
              <w:spacing w:line="0" w:lineRule="atLeast"/>
              <w:jc w:val="center"/>
              <w:rPr>
                <w:color w:val="000000"/>
                <w:sz w:val="18"/>
                <w:szCs w:val="18"/>
              </w:rPr>
            </w:pPr>
            <w:r w:rsidRPr="00973EC8">
              <w:rPr>
                <w:color w:val="000000"/>
                <w:sz w:val="18"/>
                <w:szCs w:val="18"/>
              </w:rPr>
              <w:t>3</w:t>
            </w:r>
          </w:p>
        </w:tc>
      </w:tr>
      <w:tr w:rsidR="00973EC8" w:rsidRPr="00973EC8" w:rsidTr="00911CD1">
        <w:trPr>
          <w:trHeight w:val="269"/>
        </w:trPr>
        <w:tc>
          <w:tcPr>
            <w:tcW w:w="7892" w:type="dxa"/>
            <w:gridSpan w:val="2"/>
            <w:tcBorders>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rPr>
                <w:color w:val="000000"/>
                <w:sz w:val="18"/>
                <w:szCs w:val="18"/>
              </w:rPr>
            </w:pPr>
            <w:r w:rsidRPr="00973EC8">
              <w:rPr>
                <w:b/>
                <w:color w:val="000000"/>
                <w:sz w:val="18"/>
                <w:szCs w:val="18"/>
              </w:rPr>
              <w:t>Группа должностей первого уровня</w:t>
            </w:r>
          </w:p>
        </w:tc>
        <w:tc>
          <w:tcPr>
            <w:tcW w:w="1747" w:type="dxa"/>
            <w:tcBorders>
              <w:left w:val="single" w:sz="4" w:space="0" w:color="000000"/>
              <w:bottom w:val="single" w:sz="4" w:space="0" w:color="000000"/>
              <w:right w:val="single" w:sz="4" w:space="0" w:color="000000"/>
            </w:tcBorders>
            <w:shd w:val="clear" w:color="auto" w:fill="FFFFFF"/>
          </w:tcPr>
          <w:p w:rsidR="00973EC8" w:rsidRPr="00973EC8" w:rsidRDefault="00973EC8" w:rsidP="00911CD1">
            <w:pPr>
              <w:shd w:val="clear" w:color="auto" w:fill="FFFFFF"/>
              <w:snapToGrid w:val="0"/>
              <w:spacing w:line="0" w:lineRule="atLeast"/>
              <w:jc w:val="center"/>
              <w:rPr>
                <w:color w:val="000000"/>
                <w:sz w:val="18"/>
                <w:szCs w:val="18"/>
              </w:rPr>
            </w:pPr>
          </w:p>
        </w:tc>
      </w:tr>
      <w:tr w:rsidR="00973EC8" w:rsidRPr="00973EC8" w:rsidTr="00911CD1">
        <w:trPr>
          <w:trHeight w:val="269"/>
        </w:trPr>
        <w:tc>
          <w:tcPr>
            <w:tcW w:w="2280" w:type="dxa"/>
            <w:tcBorders>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rPr>
                <w:color w:val="000000"/>
                <w:sz w:val="18"/>
                <w:szCs w:val="18"/>
              </w:rPr>
            </w:pPr>
            <w:r w:rsidRPr="00973EC8">
              <w:rPr>
                <w:color w:val="000000"/>
                <w:sz w:val="18"/>
                <w:szCs w:val="18"/>
              </w:rPr>
              <w:t>1 квалификационный уровень</w:t>
            </w:r>
          </w:p>
        </w:tc>
        <w:tc>
          <w:tcPr>
            <w:tcW w:w="5612" w:type="dxa"/>
            <w:tcBorders>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rPr>
                <w:color w:val="000000"/>
                <w:sz w:val="18"/>
                <w:szCs w:val="18"/>
              </w:rPr>
            </w:pPr>
            <w:r w:rsidRPr="00973EC8">
              <w:rPr>
                <w:color w:val="000000"/>
                <w:sz w:val="18"/>
                <w:szCs w:val="18"/>
              </w:rPr>
              <w:t>дежурный</w:t>
            </w:r>
          </w:p>
        </w:tc>
        <w:tc>
          <w:tcPr>
            <w:tcW w:w="1747" w:type="dxa"/>
            <w:tcBorders>
              <w:left w:val="single" w:sz="4" w:space="0" w:color="000000"/>
              <w:bottom w:val="single" w:sz="4" w:space="0" w:color="000000"/>
              <w:right w:val="single" w:sz="4" w:space="0" w:color="000000"/>
            </w:tcBorders>
            <w:shd w:val="clear" w:color="auto" w:fill="FFFFFF"/>
          </w:tcPr>
          <w:p w:rsidR="00973EC8" w:rsidRPr="00973EC8" w:rsidRDefault="00973EC8" w:rsidP="00911CD1">
            <w:pPr>
              <w:shd w:val="clear" w:color="auto" w:fill="FFFFFF"/>
              <w:snapToGrid w:val="0"/>
              <w:spacing w:line="0" w:lineRule="atLeast"/>
              <w:jc w:val="center"/>
              <w:rPr>
                <w:color w:val="000000"/>
                <w:sz w:val="18"/>
                <w:szCs w:val="18"/>
              </w:rPr>
            </w:pPr>
            <w:r w:rsidRPr="00973EC8">
              <w:rPr>
                <w:color w:val="000000"/>
                <w:sz w:val="18"/>
                <w:szCs w:val="18"/>
              </w:rPr>
              <w:t>10585</w:t>
            </w:r>
          </w:p>
        </w:tc>
      </w:tr>
      <w:tr w:rsidR="00973EC8" w:rsidRPr="00973EC8" w:rsidTr="00911CD1">
        <w:trPr>
          <w:trHeight w:val="269"/>
        </w:trPr>
        <w:tc>
          <w:tcPr>
            <w:tcW w:w="7892" w:type="dxa"/>
            <w:gridSpan w:val="2"/>
            <w:tcBorders>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rPr>
                <w:color w:val="000000"/>
                <w:sz w:val="18"/>
                <w:szCs w:val="18"/>
              </w:rPr>
            </w:pPr>
            <w:r w:rsidRPr="00973EC8">
              <w:rPr>
                <w:b/>
                <w:color w:val="000000"/>
                <w:sz w:val="18"/>
                <w:szCs w:val="18"/>
              </w:rPr>
              <w:t>Группа должностей второго уровня</w:t>
            </w:r>
          </w:p>
        </w:tc>
        <w:tc>
          <w:tcPr>
            <w:tcW w:w="1747" w:type="dxa"/>
            <w:tcBorders>
              <w:left w:val="single" w:sz="4" w:space="0" w:color="000000"/>
              <w:bottom w:val="single" w:sz="4" w:space="0" w:color="000000"/>
              <w:right w:val="single" w:sz="4" w:space="0" w:color="000000"/>
            </w:tcBorders>
            <w:shd w:val="clear" w:color="auto" w:fill="FFFFFF"/>
          </w:tcPr>
          <w:p w:rsidR="00973EC8" w:rsidRPr="00973EC8" w:rsidRDefault="00973EC8" w:rsidP="00911CD1">
            <w:pPr>
              <w:shd w:val="clear" w:color="auto" w:fill="FFFFFF"/>
              <w:snapToGrid w:val="0"/>
              <w:spacing w:line="0" w:lineRule="atLeast"/>
              <w:jc w:val="center"/>
              <w:rPr>
                <w:color w:val="000000"/>
                <w:sz w:val="18"/>
                <w:szCs w:val="18"/>
              </w:rPr>
            </w:pPr>
          </w:p>
        </w:tc>
      </w:tr>
      <w:tr w:rsidR="00973EC8" w:rsidRPr="00973EC8" w:rsidTr="00911CD1">
        <w:trPr>
          <w:trHeight w:val="269"/>
        </w:trPr>
        <w:tc>
          <w:tcPr>
            <w:tcW w:w="2280" w:type="dxa"/>
            <w:tcBorders>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rPr>
                <w:color w:val="000000"/>
                <w:sz w:val="18"/>
                <w:szCs w:val="18"/>
              </w:rPr>
            </w:pPr>
            <w:r w:rsidRPr="00973EC8">
              <w:rPr>
                <w:color w:val="000000"/>
                <w:sz w:val="18"/>
                <w:szCs w:val="18"/>
              </w:rPr>
              <w:t>2 квалификационный уровень</w:t>
            </w:r>
          </w:p>
        </w:tc>
        <w:tc>
          <w:tcPr>
            <w:tcW w:w="5612" w:type="dxa"/>
            <w:tcBorders>
              <w:left w:val="single" w:sz="4" w:space="0" w:color="000000"/>
              <w:bottom w:val="single" w:sz="4" w:space="0" w:color="000000"/>
            </w:tcBorders>
            <w:shd w:val="clear" w:color="auto" w:fill="FFFFFF"/>
          </w:tcPr>
          <w:p w:rsidR="00973EC8" w:rsidRPr="00973EC8" w:rsidRDefault="00973EC8" w:rsidP="00911CD1">
            <w:pPr>
              <w:shd w:val="clear" w:color="auto" w:fill="FFFFFF"/>
              <w:snapToGrid w:val="0"/>
              <w:spacing w:line="0" w:lineRule="atLeast"/>
              <w:rPr>
                <w:color w:val="000000"/>
                <w:sz w:val="18"/>
                <w:szCs w:val="18"/>
              </w:rPr>
            </w:pPr>
            <w:r w:rsidRPr="00973EC8">
              <w:rPr>
                <w:color w:val="000000"/>
                <w:sz w:val="18"/>
                <w:szCs w:val="18"/>
              </w:rPr>
              <w:t>Тренер, инструктор по спорту</w:t>
            </w:r>
          </w:p>
        </w:tc>
        <w:tc>
          <w:tcPr>
            <w:tcW w:w="1747" w:type="dxa"/>
            <w:tcBorders>
              <w:left w:val="single" w:sz="4" w:space="0" w:color="000000"/>
              <w:bottom w:val="single" w:sz="4" w:space="0" w:color="000000"/>
              <w:right w:val="single" w:sz="4" w:space="0" w:color="000000"/>
            </w:tcBorders>
            <w:shd w:val="clear" w:color="auto" w:fill="FFFFFF"/>
          </w:tcPr>
          <w:p w:rsidR="00973EC8" w:rsidRPr="00973EC8" w:rsidRDefault="00973EC8" w:rsidP="00911CD1">
            <w:pPr>
              <w:shd w:val="clear" w:color="auto" w:fill="FFFFFF"/>
              <w:snapToGrid w:val="0"/>
              <w:spacing w:line="0" w:lineRule="atLeast"/>
              <w:jc w:val="center"/>
              <w:rPr>
                <w:color w:val="000000"/>
                <w:sz w:val="18"/>
                <w:szCs w:val="18"/>
              </w:rPr>
            </w:pPr>
            <w:r w:rsidRPr="00973EC8">
              <w:rPr>
                <w:sz w:val="18"/>
                <w:szCs w:val="18"/>
              </w:rPr>
              <w:t>12373</w:t>
            </w:r>
          </w:p>
        </w:tc>
      </w:tr>
    </w:tbl>
    <w:p w:rsidR="00973EC8" w:rsidRPr="00973EC8" w:rsidRDefault="00973EC8" w:rsidP="00973EC8">
      <w:pPr>
        <w:suppressAutoHyphens/>
        <w:ind w:firstLine="680"/>
        <w:jc w:val="both"/>
        <w:rPr>
          <w:sz w:val="18"/>
          <w:szCs w:val="18"/>
        </w:rPr>
      </w:pPr>
      <w:r w:rsidRPr="00973EC8">
        <w:rPr>
          <w:sz w:val="18"/>
          <w:szCs w:val="18"/>
        </w:rPr>
        <w:t>».</w:t>
      </w:r>
    </w:p>
    <w:p w:rsidR="00973EC8" w:rsidRPr="00973EC8" w:rsidRDefault="00973EC8" w:rsidP="00973EC8">
      <w:pPr>
        <w:suppressAutoHyphens/>
        <w:jc w:val="both"/>
        <w:rPr>
          <w:sz w:val="18"/>
          <w:szCs w:val="18"/>
        </w:rPr>
      </w:pPr>
      <w:r w:rsidRPr="00973EC8">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973EC8" w:rsidRPr="00973EC8" w:rsidRDefault="00973EC8" w:rsidP="00973EC8">
      <w:pPr>
        <w:jc w:val="both"/>
        <w:rPr>
          <w:sz w:val="18"/>
          <w:szCs w:val="18"/>
        </w:rPr>
      </w:pPr>
      <w:r w:rsidRPr="00973EC8">
        <w:rPr>
          <w:sz w:val="18"/>
          <w:szCs w:val="18"/>
        </w:rPr>
        <w:t xml:space="preserve">         3. Настоящее постановление вступает в силу </w:t>
      </w:r>
      <w:r w:rsidRPr="00973EC8">
        <w:rPr>
          <w:kern w:val="1"/>
          <w:sz w:val="18"/>
          <w:szCs w:val="18"/>
        </w:rPr>
        <w:t>с 01.10.2024 после официального опубликования.</w:t>
      </w:r>
    </w:p>
    <w:p w:rsidR="00973EC8" w:rsidRPr="00973EC8" w:rsidRDefault="00973EC8" w:rsidP="00973EC8">
      <w:pPr>
        <w:suppressAutoHyphens/>
        <w:jc w:val="both"/>
        <w:rPr>
          <w:kern w:val="1"/>
          <w:sz w:val="18"/>
          <w:szCs w:val="18"/>
          <w:lang w:eastAsia="zh-CN"/>
        </w:rPr>
      </w:pPr>
      <w:r w:rsidRPr="00973EC8">
        <w:rPr>
          <w:sz w:val="18"/>
          <w:szCs w:val="18"/>
        </w:rPr>
        <w:t xml:space="preserve">         4. </w:t>
      </w:r>
      <w:proofErr w:type="gramStart"/>
      <w:r w:rsidRPr="00973EC8">
        <w:rPr>
          <w:kern w:val="1"/>
          <w:sz w:val="18"/>
          <w:szCs w:val="18"/>
          <w:lang w:eastAsia="zh-CN"/>
        </w:rPr>
        <w:t>Контроль за</w:t>
      </w:r>
      <w:proofErr w:type="gramEnd"/>
      <w:r w:rsidRPr="00973EC8">
        <w:rPr>
          <w:kern w:val="1"/>
          <w:sz w:val="18"/>
          <w:szCs w:val="18"/>
          <w:lang w:eastAsia="zh-CN"/>
        </w:rPr>
        <w:t xml:space="preserve"> исполнением настоящего распоряжения возложить на директора МБУ </w:t>
      </w:r>
      <w:r w:rsidRPr="00973EC8">
        <w:rPr>
          <w:sz w:val="18"/>
          <w:szCs w:val="18"/>
        </w:rPr>
        <w:t>КСК «Современник» городского поселения Агириш</w:t>
      </w:r>
      <w:r w:rsidRPr="00973EC8">
        <w:rPr>
          <w:kern w:val="1"/>
          <w:sz w:val="18"/>
          <w:szCs w:val="18"/>
          <w:lang w:eastAsia="zh-CN"/>
        </w:rPr>
        <w:t>.</w:t>
      </w:r>
    </w:p>
    <w:p w:rsidR="00973EC8" w:rsidRPr="00973EC8" w:rsidRDefault="00973EC8" w:rsidP="00973EC8">
      <w:pPr>
        <w:suppressAutoHyphens/>
        <w:jc w:val="both"/>
        <w:rPr>
          <w:kern w:val="1"/>
          <w:sz w:val="18"/>
          <w:szCs w:val="18"/>
          <w:lang w:eastAsia="zh-CN"/>
        </w:rPr>
      </w:pPr>
    </w:p>
    <w:p w:rsidR="00973EC8" w:rsidRPr="00973EC8" w:rsidRDefault="00973EC8" w:rsidP="00973EC8">
      <w:pPr>
        <w:suppressAutoHyphens/>
        <w:jc w:val="both"/>
        <w:rPr>
          <w:kern w:val="1"/>
          <w:sz w:val="18"/>
          <w:szCs w:val="18"/>
          <w:lang w:eastAsia="zh-CN"/>
        </w:rPr>
      </w:pPr>
    </w:p>
    <w:p w:rsidR="00973EC8" w:rsidRPr="00973EC8" w:rsidRDefault="00973EC8" w:rsidP="00973EC8">
      <w:pPr>
        <w:widowControl w:val="0"/>
        <w:autoSpaceDE w:val="0"/>
        <w:autoSpaceDN w:val="0"/>
        <w:adjustRightInd w:val="0"/>
        <w:ind w:firstLine="540"/>
        <w:jc w:val="both"/>
        <w:rPr>
          <w:kern w:val="2"/>
          <w:sz w:val="18"/>
          <w:szCs w:val="18"/>
        </w:rPr>
      </w:pPr>
      <w:r w:rsidRPr="00973EC8">
        <w:rPr>
          <w:kern w:val="2"/>
          <w:sz w:val="18"/>
          <w:szCs w:val="18"/>
        </w:rPr>
        <w:t xml:space="preserve">Глава городского поселения Агириш </w:t>
      </w:r>
      <w:r w:rsidRPr="00973EC8">
        <w:rPr>
          <w:kern w:val="2"/>
          <w:sz w:val="18"/>
          <w:szCs w:val="18"/>
        </w:rPr>
        <w:tab/>
      </w:r>
      <w:r w:rsidRPr="00973EC8">
        <w:rPr>
          <w:kern w:val="2"/>
          <w:sz w:val="18"/>
          <w:szCs w:val="18"/>
        </w:rPr>
        <w:tab/>
      </w:r>
      <w:r w:rsidRPr="00973EC8">
        <w:rPr>
          <w:kern w:val="2"/>
          <w:sz w:val="18"/>
          <w:szCs w:val="18"/>
        </w:rPr>
        <w:tab/>
      </w:r>
      <w:r w:rsidRPr="00973EC8">
        <w:rPr>
          <w:kern w:val="2"/>
          <w:sz w:val="18"/>
          <w:szCs w:val="18"/>
        </w:rPr>
        <w:tab/>
        <w:t xml:space="preserve">       И.В.Ермолаева</w:t>
      </w:r>
    </w:p>
    <w:p w:rsidR="00973EC8" w:rsidRDefault="00973EC8"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Pr="00973EC8" w:rsidRDefault="00973EC8" w:rsidP="00973EC8">
      <w:pPr>
        <w:widowControl w:val="0"/>
        <w:autoSpaceDE w:val="0"/>
        <w:autoSpaceDN w:val="0"/>
        <w:adjustRightInd w:val="0"/>
        <w:ind w:right="-5"/>
        <w:jc w:val="center"/>
        <w:rPr>
          <w:rFonts w:ascii="Times New Roman CYR" w:hAnsi="Times New Roman CYR" w:cs="Times New Roman CYR"/>
          <w:b/>
          <w:sz w:val="18"/>
          <w:szCs w:val="18"/>
        </w:rPr>
      </w:pPr>
      <w:r w:rsidRPr="00973EC8">
        <w:rPr>
          <w:rFonts w:ascii="Times New Roman CYR" w:hAnsi="Times New Roman CYR" w:cs="Times New Roman CYR"/>
          <w:b/>
          <w:sz w:val="18"/>
          <w:szCs w:val="18"/>
        </w:rPr>
        <w:t>РЕШЕНИЕ</w:t>
      </w:r>
    </w:p>
    <w:p w:rsidR="00973EC8" w:rsidRPr="00973EC8" w:rsidRDefault="00973EC8" w:rsidP="00973EC8">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973EC8">
        <w:rPr>
          <w:rFonts w:ascii="Times New Roman CYR" w:hAnsi="Times New Roman CYR" w:cs="Times New Roman CYR"/>
          <w:bCs/>
          <w:sz w:val="18"/>
          <w:szCs w:val="18"/>
        </w:rPr>
        <w:t xml:space="preserve">    </w:t>
      </w:r>
      <w:r w:rsidRPr="00973EC8">
        <w:rPr>
          <w:rFonts w:ascii="Times New Roman CYR" w:hAnsi="Times New Roman CYR" w:cs="Times New Roman CYR"/>
          <w:bCs/>
          <w:sz w:val="18"/>
          <w:szCs w:val="18"/>
        </w:rPr>
        <w:tab/>
      </w:r>
    </w:p>
    <w:p w:rsidR="00973EC8" w:rsidRPr="00973EC8" w:rsidRDefault="00973EC8" w:rsidP="00973EC8">
      <w:pPr>
        <w:widowControl w:val="0"/>
        <w:autoSpaceDE w:val="0"/>
        <w:autoSpaceDN w:val="0"/>
        <w:adjustRightInd w:val="0"/>
        <w:ind w:left="-709" w:right="-665" w:firstLine="709"/>
        <w:jc w:val="both"/>
        <w:rPr>
          <w:bCs/>
          <w:sz w:val="18"/>
          <w:szCs w:val="18"/>
        </w:rPr>
      </w:pPr>
      <w:r w:rsidRPr="00973EC8">
        <w:rPr>
          <w:bCs/>
          <w:sz w:val="18"/>
          <w:szCs w:val="18"/>
        </w:rPr>
        <w:t xml:space="preserve"> «22» ноября 2024 г.                                                                                                           № 110</w:t>
      </w:r>
    </w:p>
    <w:p w:rsidR="00973EC8" w:rsidRPr="00973EC8" w:rsidRDefault="00973EC8" w:rsidP="00973EC8">
      <w:pPr>
        <w:widowControl w:val="0"/>
        <w:autoSpaceDE w:val="0"/>
        <w:autoSpaceDN w:val="0"/>
        <w:adjustRightInd w:val="0"/>
        <w:ind w:left="-709" w:right="-665"/>
        <w:jc w:val="both"/>
        <w:rPr>
          <w:b/>
          <w:bCs/>
          <w:sz w:val="18"/>
          <w:szCs w:val="18"/>
        </w:rPr>
      </w:pPr>
      <w:r w:rsidRPr="00973EC8">
        <w:rPr>
          <w:b/>
          <w:bCs/>
          <w:sz w:val="18"/>
          <w:szCs w:val="18"/>
        </w:rPr>
        <w:t xml:space="preserve">          </w:t>
      </w:r>
    </w:p>
    <w:p w:rsidR="00973EC8" w:rsidRPr="00973EC8" w:rsidRDefault="00973EC8" w:rsidP="00973EC8">
      <w:pPr>
        <w:widowControl w:val="0"/>
        <w:autoSpaceDE w:val="0"/>
        <w:autoSpaceDN w:val="0"/>
        <w:adjustRightInd w:val="0"/>
        <w:jc w:val="both"/>
        <w:rPr>
          <w:sz w:val="18"/>
          <w:szCs w:val="18"/>
        </w:rPr>
      </w:pPr>
      <w:r w:rsidRPr="00973EC8">
        <w:rPr>
          <w:sz w:val="18"/>
          <w:szCs w:val="18"/>
        </w:rPr>
        <w:t xml:space="preserve">О внесении изменений в решение Совета депутатов </w:t>
      </w:r>
    </w:p>
    <w:p w:rsidR="00973EC8" w:rsidRPr="00973EC8" w:rsidRDefault="00973EC8" w:rsidP="00973EC8">
      <w:pPr>
        <w:widowControl w:val="0"/>
        <w:autoSpaceDE w:val="0"/>
        <w:autoSpaceDN w:val="0"/>
        <w:adjustRightInd w:val="0"/>
        <w:jc w:val="both"/>
        <w:rPr>
          <w:sz w:val="18"/>
          <w:szCs w:val="18"/>
        </w:rPr>
      </w:pPr>
      <w:r w:rsidRPr="00973EC8">
        <w:rPr>
          <w:sz w:val="18"/>
          <w:szCs w:val="18"/>
        </w:rPr>
        <w:t xml:space="preserve">городского поселения Агириш от 14.06.2024  № 71 </w:t>
      </w:r>
    </w:p>
    <w:p w:rsidR="00973EC8" w:rsidRPr="00973EC8" w:rsidRDefault="00973EC8" w:rsidP="00973EC8">
      <w:pPr>
        <w:pStyle w:val="a7"/>
        <w:ind w:hanging="1612"/>
        <w:jc w:val="left"/>
        <w:rPr>
          <w:rFonts w:ascii="Times New Roman" w:hAnsi="Times New Roman"/>
          <w:sz w:val="18"/>
          <w:szCs w:val="18"/>
          <w:shd w:val="clear" w:color="auto" w:fill="FFFFFF"/>
        </w:rPr>
      </w:pPr>
      <w:r w:rsidRPr="00973EC8">
        <w:rPr>
          <w:rFonts w:ascii="Times New Roman" w:hAnsi="Times New Roman"/>
          <w:sz w:val="18"/>
          <w:szCs w:val="18"/>
        </w:rPr>
        <w:t>«</w:t>
      </w:r>
      <w:r w:rsidRPr="00973EC8">
        <w:rPr>
          <w:rFonts w:ascii="Times New Roman" w:hAnsi="Times New Roman"/>
          <w:spacing w:val="7"/>
          <w:sz w:val="18"/>
          <w:szCs w:val="18"/>
        </w:rPr>
        <w:t xml:space="preserve">Об утверждении положения </w:t>
      </w:r>
      <w:proofErr w:type="gramStart"/>
      <w:r w:rsidRPr="00973EC8">
        <w:rPr>
          <w:rFonts w:ascii="Times New Roman" w:hAnsi="Times New Roman"/>
          <w:sz w:val="18"/>
          <w:szCs w:val="18"/>
        </w:rPr>
        <w:t>о</w:t>
      </w:r>
      <w:proofErr w:type="gramEnd"/>
      <w:r w:rsidRPr="00973EC8">
        <w:rPr>
          <w:rFonts w:ascii="Times New Roman" w:hAnsi="Times New Roman"/>
          <w:sz w:val="18"/>
          <w:szCs w:val="18"/>
        </w:rPr>
        <w:t xml:space="preserve"> </w:t>
      </w:r>
      <w:r w:rsidRPr="00973EC8">
        <w:rPr>
          <w:rFonts w:ascii="Times New Roman" w:hAnsi="Times New Roman"/>
          <w:sz w:val="18"/>
          <w:szCs w:val="18"/>
          <w:shd w:val="clear" w:color="auto" w:fill="FFFFFF"/>
        </w:rPr>
        <w:t xml:space="preserve">муниципальном </w:t>
      </w:r>
    </w:p>
    <w:p w:rsidR="00973EC8" w:rsidRPr="00973EC8" w:rsidRDefault="00973EC8" w:rsidP="00973EC8">
      <w:pPr>
        <w:pStyle w:val="a7"/>
        <w:ind w:hanging="1612"/>
        <w:jc w:val="left"/>
        <w:rPr>
          <w:rFonts w:ascii="Times New Roman" w:hAnsi="Times New Roman"/>
          <w:sz w:val="18"/>
          <w:szCs w:val="18"/>
          <w:shd w:val="clear" w:color="auto" w:fill="FFFFFF"/>
        </w:rPr>
      </w:pPr>
      <w:proofErr w:type="gramStart"/>
      <w:r w:rsidRPr="00973EC8">
        <w:rPr>
          <w:rFonts w:ascii="Times New Roman" w:hAnsi="Times New Roman"/>
          <w:sz w:val="18"/>
          <w:szCs w:val="18"/>
          <w:shd w:val="clear" w:color="auto" w:fill="FFFFFF"/>
        </w:rPr>
        <w:t>контроле</w:t>
      </w:r>
      <w:proofErr w:type="gramEnd"/>
      <w:r w:rsidRPr="00973EC8">
        <w:rPr>
          <w:rFonts w:ascii="Times New Roman" w:hAnsi="Times New Roman"/>
          <w:sz w:val="18"/>
          <w:szCs w:val="18"/>
          <w:shd w:val="clear" w:color="auto" w:fill="FFFFFF"/>
        </w:rPr>
        <w:t xml:space="preserve"> на автомобильном транспорте, городском </w:t>
      </w:r>
    </w:p>
    <w:p w:rsidR="00973EC8" w:rsidRPr="00973EC8" w:rsidRDefault="00973EC8" w:rsidP="00973EC8">
      <w:pPr>
        <w:pStyle w:val="a7"/>
        <w:ind w:hanging="1612"/>
        <w:jc w:val="left"/>
        <w:rPr>
          <w:rFonts w:ascii="Times New Roman" w:hAnsi="Times New Roman"/>
          <w:sz w:val="18"/>
          <w:szCs w:val="18"/>
          <w:shd w:val="clear" w:color="auto" w:fill="FFFFFF"/>
        </w:rPr>
      </w:pPr>
      <w:r w:rsidRPr="00973EC8">
        <w:rPr>
          <w:rFonts w:ascii="Times New Roman" w:hAnsi="Times New Roman"/>
          <w:sz w:val="18"/>
          <w:szCs w:val="18"/>
          <w:shd w:val="clear" w:color="auto" w:fill="FFFFFF"/>
        </w:rPr>
        <w:t xml:space="preserve">наземном электрическом транспорте и в дорожном </w:t>
      </w:r>
    </w:p>
    <w:p w:rsidR="00973EC8" w:rsidRPr="00973EC8" w:rsidRDefault="00973EC8" w:rsidP="00973EC8">
      <w:pPr>
        <w:pStyle w:val="a7"/>
        <w:ind w:hanging="1612"/>
        <w:jc w:val="left"/>
        <w:rPr>
          <w:rFonts w:ascii="Times New Roman" w:hAnsi="Times New Roman"/>
          <w:spacing w:val="7"/>
          <w:sz w:val="18"/>
          <w:szCs w:val="18"/>
        </w:rPr>
      </w:pPr>
      <w:r w:rsidRPr="00973EC8">
        <w:rPr>
          <w:rFonts w:ascii="Times New Roman" w:hAnsi="Times New Roman"/>
          <w:sz w:val="18"/>
          <w:szCs w:val="18"/>
          <w:shd w:val="clear" w:color="auto" w:fill="FFFFFF"/>
        </w:rPr>
        <w:t>хозяйстве</w:t>
      </w:r>
      <w:r w:rsidRPr="00973EC8">
        <w:rPr>
          <w:rFonts w:ascii="Times New Roman" w:hAnsi="Times New Roman"/>
          <w:sz w:val="18"/>
          <w:szCs w:val="18"/>
        </w:rPr>
        <w:t>»</w:t>
      </w:r>
    </w:p>
    <w:p w:rsidR="00973EC8" w:rsidRPr="00973EC8" w:rsidRDefault="00973EC8" w:rsidP="00973EC8">
      <w:pPr>
        <w:keepNext/>
        <w:widowControl w:val="0"/>
        <w:autoSpaceDE w:val="0"/>
        <w:autoSpaceDN w:val="0"/>
        <w:adjustRightInd w:val="0"/>
        <w:spacing w:line="228" w:lineRule="auto"/>
        <w:rPr>
          <w:sz w:val="18"/>
          <w:szCs w:val="18"/>
        </w:rPr>
      </w:pPr>
    </w:p>
    <w:p w:rsidR="00973EC8" w:rsidRPr="00973EC8" w:rsidRDefault="00973EC8" w:rsidP="00973EC8">
      <w:pPr>
        <w:pStyle w:val="ConsPlusNormal"/>
        <w:widowControl/>
        <w:ind w:firstLine="540"/>
        <w:jc w:val="both"/>
        <w:rPr>
          <w:rFonts w:ascii="Times New Roman" w:hAnsi="Times New Roman" w:cs="Times New Roman"/>
          <w:sz w:val="18"/>
          <w:szCs w:val="18"/>
        </w:rPr>
      </w:pPr>
      <w:r w:rsidRPr="00973EC8">
        <w:rPr>
          <w:rFonts w:ascii="Times New Roman" w:hAnsi="Times New Roman" w:cs="Times New Roman"/>
          <w:kern w:val="2"/>
          <w:sz w:val="18"/>
          <w:szCs w:val="18"/>
        </w:rPr>
        <w:tab/>
      </w:r>
      <w:r w:rsidRPr="00973EC8">
        <w:rPr>
          <w:rFonts w:ascii="Times New Roman" w:hAnsi="Times New Roman" w:cs="Times New Roman"/>
          <w:spacing w:val="7"/>
          <w:sz w:val="18"/>
          <w:szCs w:val="18"/>
        </w:rPr>
        <w:t xml:space="preserve">В соответствии с </w:t>
      </w:r>
      <w:r w:rsidRPr="00973EC8">
        <w:rPr>
          <w:rFonts w:ascii="Times New Roman" w:hAnsi="Times New Roman" w:cs="Times New Roman"/>
          <w:sz w:val="18"/>
          <w:szCs w:val="18"/>
        </w:rPr>
        <w:t>постановлением Правительства Российской Федерации от 11.09.2024 № 1234 «О внесении изменений в постановление Правительства Российской Федерации от 10 марта 2022 г. № 336</w:t>
      </w:r>
      <w:r w:rsidRPr="00973EC8">
        <w:rPr>
          <w:rFonts w:ascii="Times New Roman" w:hAnsi="Times New Roman" w:cs="Times New Roman"/>
          <w:sz w:val="18"/>
          <w:szCs w:val="18"/>
          <w:shd w:val="clear" w:color="auto" w:fill="FFFFFF"/>
        </w:rPr>
        <w:t>»</w:t>
      </w:r>
      <w:r w:rsidRPr="00973EC8">
        <w:rPr>
          <w:rFonts w:ascii="Times New Roman" w:hAnsi="Times New Roman" w:cs="Times New Roman"/>
          <w:sz w:val="18"/>
          <w:szCs w:val="18"/>
        </w:rPr>
        <w:t>, Уставом городского поселения Агириш,</w:t>
      </w:r>
    </w:p>
    <w:p w:rsidR="00973EC8" w:rsidRPr="00973EC8" w:rsidRDefault="00973EC8" w:rsidP="00973EC8">
      <w:pPr>
        <w:pStyle w:val="ConsPlusNormal"/>
        <w:widowControl/>
        <w:ind w:firstLine="540"/>
        <w:jc w:val="both"/>
        <w:rPr>
          <w:rFonts w:ascii="Times New Roman" w:hAnsi="Times New Roman" w:cs="Times New Roman"/>
          <w:sz w:val="18"/>
          <w:szCs w:val="18"/>
        </w:rPr>
      </w:pPr>
    </w:p>
    <w:p w:rsidR="00973EC8" w:rsidRPr="00973EC8" w:rsidRDefault="00973EC8" w:rsidP="00973EC8">
      <w:pPr>
        <w:pStyle w:val="aa"/>
        <w:spacing w:after="0"/>
        <w:ind w:left="40" w:right="40" w:firstLine="980"/>
        <w:rPr>
          <w:rStyle w:val="ab"/>
          <w:sz w:val="18"/>
          <w:szCs w:val="18"/>
        </w:rPr>
      </w:pPr>
      <w:r w:rsidRPr="00973EC8">
        <w:rPr>
          <w:rStyle w:val="ab"/>
          <w:sz w:val="18"/>
          <w:szCs w:val="18"/>
        </w:rPr>
        <w:t>Совет депутатов городского поселения Агириш решил:</w:t>
      </w:r>
    </w:p>
    <w:p w:rsidR="00973EC8" w:rsidRPr="00973EC8" w:rsidRDefault="00973EC8" w:rsidP="00973EC8">
      <w:pPr>
        <w:pStyle w:val="aa"/>
        <w:spacing w:after="0"/>
        <w:ind w:left="40" w:right="40" w:firstLine="980"/>
        <w:rPr>
          <w:sz w:val="18"/>
          <w:szCs w:val="18"/>
        </w:rPr>
      </w:pPr>
    </w:p>
    <w:p w:rsidR="00973EC8" w:rsidRPr="00973EC8" w:rsidRDefault="00973EC8" w:rsidP="00973EC8">
      <w:pPr>
        <w:widowControl w:val="0"/>
        <w:autoSpaceDE w:val="0"/>
        <w:autoSpaceDN w:val="0"/>
        <w:adjustRightInd w:val="0"/>
        <w:jc w:val="both"/>
        <w:rPr>
          <w:sz w:val="18"/>
          <w:szCs w:val="18"/>
        </w:rPr>
      </w:pPr>
      <w:r w:rsidRPr="00973EC8">
        <w:rPr>
          <w:sz w:val="18"/>
          <w:szCs w:val="18"/>
        </w:rPr>
        <w:t>1. Внести в решение Совета депутатов городского    поселения Агириш   от 14.06.2024  № 71 «</w:t>
      </w:r>
      <w:r w:rsidRPr="00973EC8">
        <w:rPr>
          <w:spacing w:val="7"/>
          <w:sz w:val="18"/>
          <w:szCs w:val="18"/>
        </w:rPr>
        <w:t xml:space="preserve">Об утверждении </w:t>
      </w:r>
      <w:r w:rsidR="002D46C9" w:rsidRPr="00973EC8">
        <w:rPr>
          <w:sz w:val="18"/>
          <w:szCs w:val="18"/>
        </w:rPr>
        <w:fldChar w:fldCharType="begin"/>
      </w:r>
      <w:r w:rsidRPr="00973EC8">
        <w:rPr>
          <w:sz w:val="18"/>
          <w:szCs w:val="18"/>
        </w:rPr>
        <w:instrText xml:space="preserve"> HYPERLINK "kodeks://link/d?nd=468986721&amp;point=mark=164P24L3VVVVVA32R0RSG11SMCT53VSVF6H11V9F4V23J5MJ30UPCHKO"\o"’’Об утверждении Положения о создании условий для обеспечения жителей городского поселения Агириш услугами ...’’</w:instrText>
      </w:r>
    </w:p>
    <w:p w:rsidR="00973EC8" w:rsidRPr="00973EC8" w:rsidRDefault="00973EC8" w:rsidP="00973EC8">
      <w:pPr>
        <w:pStyle w:val="FORMATTEXT0"/>
        <w:ind w:firstLine="568"/>
        <w:jc w:val="both"/>
        <w:rPr>
          <w:rFonts w:ascii="Times New Roman" w:hAnsi="Times New Roman" w:cs="Times New Roman"/>
          <w:sz w:val="18"/>
          <w:szCs w:val="18"/>
        </w:rPr>
      </w:pPr>
      <w:r w:rsidRPr="00973EC8">
        <w:rPr>
          <w:rFonts w:ascii="Times New Roman" w:hAnsi="Times New Roman" w:cs="Times New Roman"/>
          <w:sz w:val="18"/>
          <w:szCs w:val="18"/>
        </w:rPr>
        <w:instrText>Решение Совета депутатов городского поселения Агириш Советского района Ханты-Мансийского автономного округа - ...</w:instrText>
      </w:r>
    </w:p>
    <w:p w:rsidR="00973EC8" w:rsidRPr="00973EC8" w:rsidRDefault="00973EC8" w:rsidP="00973EC8">
      <w:pPr>
        <w:widowControl w:val="0"/>
        <w:autoSpaceDE w:val="0"/>
        <w:autoSpaceDN w:val="0"/>
        <w:adjustRightInd w:val="0"/>
        <w:jc w:val="both"/>
        <w:rPr>
          <w:sz w:val="18"/>
          <w:szCs w:val="18"/>
        </w:rPr>
      </w:pPr>
      <w:r w:rsidRPr="00973EC8">
        <w:rPr>
          <w:sz w:val="18"/>
          <w:szCs w:val="18"/>
        </w:rPr>
        <w:instrText>Статус: действующая реда"</w:instrText>
      </w:r>
      <w:r w:rsidR="002D46C9" w:rsidRPr="00973EC8">
        <w:rPr>
          <w:sz w:val="18"/>
          <w:szCs w:val="18"/>
        </w:rPr>
        <w:fldChar w:fldCharType="separate"/>
      </w:r>
      <w:r w:rsidRPr="00973EC8">
        <w:rPr>
          <w:sz w:val="18"/>
          <w:szCs w:val="18"/>
        </w:rPr>
        <w:t xml:space="preserve">положения о муниципальном контроле </w:t>
      </w:r>
      <w:r w:rsidR="002D46C9" w:rsidRPr="00973EC8">
        <w:rPr>
          <w:sz w:val="18"/>
          <w:szCs w:val="18"/>
        </w:rPr>
        <w:fldChar w:fldCharType="end"/>
      </w:r>
      <w:r w:rsidRPr="00973EC8">
        <w:rPr>
          <w:sz w:val="18"/>
          <w:szCs w:val="18"/>
        </w:rPr>
        <w:t xml:space="preserve"> на автомобильном транспорте, городском наземном электрическом транспорте и в дорожном хозяйстве» следующие изменения:</w:t>
      </w:r>
    </w:p>
    <w:p w:rsidR="00973EC8" w:rsidRPr="00973EC8" w:rsidRDefault="00973EC8" w:rsidP="00973EC8">
      <w:pPr>
        <w:tabs>
          <w:tab w:val="left" w:pos="0"/>
        </w:tabs>
        <w:suppressAutoHyphens/>
        <w:autoSpaceDE w:val="0"/>
        <w:autoSpaceDN w:val="0"/>
        <w:adjustRightInd w:val="0"/>
        <w:spacing w:line="276" w:lineRule="auto"/>
        <w:jc w:val="both"/>
        <w:outlineLvl w:val="1"/>
        <w:rPr>
          <w:sz w:val="18"/>
          <w:szCs w:val="18"/>
        </w:rPr>
      </w:pPr>
      <w:r w:rsidRPr="00973EC8">
        <w:rPr>
          <w:sz w:val="18"/>
          <w:szCs w:val="18"/>
        </w:rPr>
        <w:t>1.1.В приложении:</w:t>
      </w:r>
    </w:p>
    <w:p w:rsidR="00973EC8" w:rsidRPr="00973EC8" w:rsidRDefault="00973EC8" w:rsidP="00973EC8">
      <w:pPr>
        <w:pStyle w:val="FORMATTEXT0"/>
        <w:jc w:val="both"/>
        <w:rPr>
          <w:rFonts w:ascii="Times New Roman" w:hAnsi="Times New Roman" w:cs="Times New Roman"/>
          <w:sz w:val="18"/>
          <w:szCs w:val="18"/>
        </w:rPr>
      </w:pPr>
      <w:r w:rsidRPr="00973EC8">
        <w:rPr>
          <w:rFonts w:ascii="Times New Roman" w:hAnsi="Times New Roman" w:cs="Times New Roman"/>
          <w:sz w:val="18"/>
          <w:szCs w:val="18"/>
        </w:rPr>
        <w:t>1.1.1. Пункт 58 раздела 4 изложить в следующей редакции:</w:t>
      </w:r>
    </w:p>
    <w:p w:rsidR="00973EC8" w:rsidRPr="00973EC8" w:rsidRDefault="00973EC8" w:rsidP="00973EC8">
      <w:pPr>
        <w:pStyle w:val="headertext0"/>
        <w:spacing w:before="0" w:beforeAutospacing="0" w:after="0" w:afterAutospacing="0"/>
        <w:jc w:val="both"/>
        <w:rPr>
          <w:sz w:val="18"/>
          <w:szCs w:val="18"/>
        </w:rPr>
      </w:pPr>
      <w:r w:rsidRPr="00973EC8">
        <w:rPr>
          <w:sz w:val="18"/>
          <w:szCs w:val="18"/>
        </w:rPr>
        <w:t xml:space="preserve">«58. Установить, что в 2022-2024 годах внеплановые контрольные (надзорные) мероприятия, внеплановые проверки проводятся исключительно по следующим основаниям: </w:t>
      </w:r>
    </w:p>
    <w:p w:rsidR="00973EC8" w:rsidRPr="00973EC8" w:rsidRDefault="00973EC8" w:rsidP="00973EC8">
      <w:pPr>
        <w:pStyle w:val="formattext"/>
        <w:spacing w:before="0" w:after="0"/>
        <w:ind w:firstLine="480"/>
        <w:jc w:val="both"/>
        <w:rPr>
          <w:sz w:val="18"/>
          <w:szCs w:val="18"/>
        </w:rPr>
      </w:pPr>
      <w:r w:rsidRPr="00973EC8">
        <w:rPr>
          <w:sz w:val="18"/>
          <w:szCs w:val="18"/>
        </w:rPr>
        <w:t>1. При условии согласования с органами прокуратуры:</w:t>
      </w:r>
    </w:p>
    <w:p w:rsidR="00973EC8" w:rsidRPr="00973EC8" w:rsidRDefault="00973EC8" w:rsidP="00973EC8">
      <w:pPr>
        <w:pStyle w:val="formattext"/>
        <w:spacing w:before="0" w:after="0"/>
        <w:ind w:firstLine="480"/>
        <w:jc w:val="both"/>
        <w:rPr>
          <w:sz w:val="18"/>
          <w:szCs w:val="18"/>
        </w:rPr>
      </w:pPr>
      <w:r w:rsidRPr="00973EC8">
        <w:rPr>
          <w:sz w:val="18"/>
          <w:szCs w:val="18"/>
        </w:rPr>
        <w:t>1)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73EC8" w:rsidRPr="00973EC8" w:rsidRDefault="00973EC8" w:rsidP="00973EC8">
      <w:pPr>
        <w:pStyle w:val="formattext"/>
        <w:spacing w:before="0" w:after="0"/>
        <w:ind w:firstLine="480"/>
        <w:jc w:val="both"/>
        <w:rPr>
          <w:sz w:val="18"/>
          <w:szCs w:val="18"/>
        </w:rPr>
      </w:pPr>
      <w:r w:rsidRPr="00973EC8">
        <w:rPr>
          <w:sz w:val="18"/>
          <w:szCs w:val="18"/>
        </w:rPr>
        <w:t>2)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73EC8" w:rsidRPr="00973EC8" w:rsidRDefault="00973EC8" w:rsidP="00973EC8">
      <w:pPr>
        <w:pStyle w:val="formattext"/>
        <w:spacing w:before="0" w:after="0"/>
        <w:ind w:firstLine="480"/>
        <w:jc w:val="both"/>
        <w:rPr>
          <w:sz w:val="18"/>
          <w:szCs w:val="18"/>
        </w:rPr>
      </w:pPr>
      <w:r w:rsidRPr="00973EC8">
        <w:rPr>
          <w:sz w:val="18"/>
          <w:szCs w:val="18"/>
        </w:rPr>
        <w:t>3)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73EC8" w:rsidRPr="00973EC8" w:rsidRDefault="00973EC8" w:rsidP="00973EC8">
      <w:pPr>
        <w:pStyle w:val="formattext"/>
        <w:spacing w:before="0" w:after="0"/>
        <w:ind w:firstLine="480"/>
        <w:jc w:val="both"/>
        <w:rPr>
          <w:sz w:val="18"/>
          <w:szCs w:val="18"/>
        </w:rPr>
      </w:pPr>
      <w:r w:rsidRPr="00973EC8">
        <w:rPr>
          <w:sz w:val="18"/>
          <w:szCs w:val="18"/>
        </w:rPr>
        <w:t xml:space="preserve">4) при выявлении индикаторов риска нарушения обязательных требований; </w:t>
      </w:r>
    </w:p>
    <w:p w:rsidR="00973EC8" w:rsidRPr="00973EC8" w:rsidRDefault="00973EC8" w:rsidP="00973EC8">
      <w:pPr>
        <w:pStyle w:val="formattext"/>
        <w:spacing w:before="0" w:after="0"/>
        <w:ind w:firstLine="480"/>
        <w:jc w:val="both"/>
        <w:rPr>
          <w:sz w:val="18"/>
          <w:szCs w:val="18"/>
        </w:rPr>
      </w:pPr>
      <w:bookmarkStart w:id="5" w:name="P0035"/>
      <w:bookmarkEnd w:id="5"/>
      <w:r w:rsidRPr="00973EC8">
        <w:rPr>
          <w:sz w:val="18"/>
          <w:szCs w:val="18"/>
        </w:rPr>
        <w:t xml:space="preserve">5)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6) 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подпунктом 6 </w:t>
      </w:r>
      <w:hyperlink r:id="rId13" w:history="1">
        <w:r w:rsidRPr="00973EC8">
          <w:rPr>
            <w:rStyle w:val="af1"/>
            <w:sz w:val="18"/>
            <w:szCs w:val="18"/>
          </w:rPr>
          <w:t xml:space="preserve"> пункта</w:t>
        </w:r>
      </w:hyperlink>
      <w:r w:rsidRPr="00973EC8">
        <w:rPr>
          <w:sz w:val="18"/>
          <w:szCs w:val="18"/>
        </w:rPr>
        <w:t xml:space="preserve"> 2 настоящей части;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7) 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14" w:history="1">
        <w:r w:rsidRPr="00973EC8">
          <w:rPr>
            <w:rStyle w:val="af1"/>
            <w:sz w:val="18"/>
            <w:szCs w:val="18"/>
          </w:rPr>
          <w:t>части 2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3EC8">
        <w:rPr>
          <w:sz w:val="18"/>
          <w:szCs w:val="18"/>
        </w:rPr>
        <w:t xml:space="preserve">, без представления уведомления о начале осуществления предпринимательской деятельности, предусмотренного </w:t>
      </w:r>
      <w:hyperlink r:id="rId15" w:history="1">
        <w:r w:rsidRPr="00973EC8">
          <w:rPr>
            <w:rStyle w:val="af1"/>
            <w:sz w:val="18"/>
            <w:szCs w:val="18"/>
          </w:rPr>
          <w:t>частью 1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3EC8">
        <w:rPr>
          <w:sz w:val="18"/>
          <w:szCs w:val="18"/>
        </w:rPr>
        <w:t xml:space="preserve">; </w:t>
      </w:r>
    </w:p>
    <w:p w:rsidR="00973EC8" w:rsidRPr="00973EC8" w:rsidRDefault="00973EC8" w:rsidP="00973EC8">
      <w:pPr>
        <w:pStyle w:val="formattext"/>
        <w:spacing w:before="0" w:after="0"/>
        <w:ind w:firstLine="480"/>
        <w:jc w:val="both"/>
        <w:rPr>
          <w:sz w:val="18"/>
          <w:szCs w:val="18"/>
        </w:rPr>
      </w:pPr>
      <w:r w:rsidRPr="00973EC8">
        <w:rPr>
          <w:sz w:val="18"/>
          <w:szCs w:val="18"/>
        </w:rPr>
        <w:t>2. Без согласования с органами прокуратуры:</w:t>
      </w:r>
    </w:p>
    <w:p w:rsidR="00973EC8" w:rsidRPr="00973EC8" w:rsidRDefault="00973EC8" w:rsidP="00973EC8">
      <w:pPr>
        <w:pStyle w:val="formattext"/>
        <w:spacing w:before="0" w:after="0"/>
        <w:ind w:firstLine="480"/>
        <w:jc w:val="both"/>
        <w:rPr>
          <w:sz w:val="18"/>
          <w:szCs w:val="18"/>
        </w:rPr>
      </w:pPr>
      <w:r w:rsidRPr="00973EC8">
        <w:rPr>
          <w:sz w:val="18"/>
          <w:szCs w:val="18"/>
        </w:rPr>
        <w:t>1)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3EC8" w:rsidRPr="00973EC8" w:rsidRDefault="00973EC8" w:rsidP="00973EC8">
      <w:pPr>
        <w:pStyle w:val="formattext"/>
        <w:spacing w:before="0" w:after="0"/>
        <w:ind w:firstLine="480"/>
        <w:jc w:val="both"/>
        <w:rPr>
          <w:sz w:val="18"/>
          <w:szCs w:val="18"/>
        </w:rPr>
      </w:pPr>
      <w:r w:rsidRPr="00973EC8">
        <w:rPr>
          <w:sz w:val="18"/>
          <w:szCs w:val="18"/>
        </w:rPr>
        <w:t xml:space="preserve">2)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3) внеплановые проверки, основания для проведения которых установлены </w:t>
      </w:r>
      <w:hyperlink r:id="rId16" w:history="1">
        <w:r w:rsidRPr="00973EC8">
          <w:rPr>
            <w:rStyle w:val="af1"/>
            <w:sz w:val="18"/>
            <w:szCs w:val="18"/>
          </w:rPr>
          <w:t>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3EC8">
        <w:rPr>
          <w:sz w:val="18"/>
          <w:szCs w:val="18"/>
        </w:rPr>
        <w:t xml:space="preserve">;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4) 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w:t>
      </w:r>
      <w:proofErr w:type="spellStart"/>
      <w:r w:rsidRPr="00973EC8">
        <w:rPr>
          <w:sz w:val="18"/>
          <w:szCs w:val="18"/>
        </w:rPr>
        <w:t>оперативно-разыскную</w:t>
      </w:r>
      <w:proofErr w:type="spellEnd"/>
      <w:r w:rsidRPr="00973EC8">
        <w:rPr>
          <w:sz w:val="18"/>
          <w:szCs w:val="18"/>
        </w:rPr>
        <w:t xml:space="preserve"> деятельность, материалов о произведенном при проведении проверки сообщения о преступлении или при проведении </w:t>
      </w:r>
      <w:proofErr w:type="spellStart"/>
      <w:r w:rsidRPr="00973EC8">
        <w:rPr>
          <w:sz w:val="18"/>
          <w:szCs w:val="18"/>
        </w:rPr>
        <w:t>оперативно-разыскных</w:t>
      </w:r>
      <w:proofErr w:type="spellEnd"/>
      <w:r w:rsidRPr="00973EC8">
        <w:rPr>
          <w:sz w:val="18"/>
          <w:szCs w:val="18"/>
        </w:rPr>
        <w:t xml:space="preserve"> мероприятий изъятии продукции (товаров), оборудования (средств) для их производства, не являющихся вещественными доказательствами по уголовному делу;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5) 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t>
      </w:r>
    </w:p>
    <w:p w:rsidR="00973EC8" w:rsidRPr="00973EC8" w:rsidRDefault="00973EC8" w:rsidP="00973EC8">
      <w:pPr>
        <w:pStyle w:val="headertext0"/>
        <w:spacing w:before="0" w:beforeAutospacing="0" w:after="0" w:afterAutospacing="0"/>
        <w:jc w:val="both"/>
        <w:rPr>
          <w:sz w:val="18"/>
          <w:szCs w:val="18"/>
        </w:rPr>
      </w:pPr>
      <w:r w:rsidRPr="00973EC8">
        <w:rPr>
          <w:sz w:val="18"/>
          <w:szCs w:val="18"/>
        </w:rPr>
        <w:t xml:space="preserve">        6) 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w:t>
      </w:r>
      <w:r w:rsidRPr="00973EC8">
        <w:rPr>
          <w:sz w:val="18"/>
          <w:szCs w:val="18"/>
        </w:rPr>
        <w:lastRenderedPageBreak/>
        <w:t xml:space="preserve">основании наступления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 </w:t>
      </w:r>
    </w:p>
    <w:p w:rsidR="00973EC8" w:rsidRPr="00973EC8" w:rsidRDefault="00973EC8" w:rsidP="00973EC8">
      <w:pPr>
        <w:pStyle w:val="formattext"/>
        <w:spacing w:before="0" w:after="0"/>
        <w:ind w:firstLine="480"/>
        <w:jc w:val="both"/>
        <w:rPr>
          <w:sz w:val="18"/>
          <w:szCs w:val="18"/>
        </w:rPr>
      </w:pPr>
      <w:r w:rsidRPr="00973EC8">
        <w:rPr>
          <w:sz w:val="18"/>
          <w:szCs w:val="18"/>
        </w:rPr>
        <w:t>7)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973EC8" w:rsidRPr="00973EC8" w:rsidRDefault="00973EC8" w:rsidP="00973EC8">
      <w:pPr>
        <w:pStyle w:val="formattext"/>
        <w:spacing w:before="0" w:after="0"/>
        <w:jc w:val="both"/>
        <w:rPr>
          <w:sz w:val="18"/>
          <w:szCs w:val="18"/>
        </w:rPr>
      </w:pPr>
      <w:r w:rsidRPr="00973EC8">
        <w:rPr>
          <w:sz w:val="18"/>
          <w:szCs w:val="18"/>
        </w:rPr>
        <w:t>1.1.2 Раздел 3 дополнить частью 37.1 следующего содержания:</w:t>
      </w:r>
    </w:p>
    <w:p w:rsidR="00973EC8" w:rsidRPr="00973EC8" w:rsidRDefault="00973EC8" w:rsidP="00973EC8">
      <w:pPr>
        <w:pStyle w:val="formattext"/>
        <w:spacing w:before="0" w:after="0"/>
        <w:jc w:val="both"/>
        <w:rPr>
          <w:sz w:val="18"/>
          <w:szCs w:val="18"/>
        </w:rPr>
      </w:pPr>
      <w:r w:rsidRPr="00973EC8">
        <w:rPr>
          <w:sz w:val="18"/>
          <w:szCs w:val="18"/>
        </w:rPr>
        <w:t>«37.1. До 2030 года 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973EC8" w:rsidRPr="00973EC8" w:rsidRDefault="00973EC8" w:rsidP="00973EC8">
      <w:pPr>
        <w:keepNext/>
        <w:widowControl w:val="0"/>
        <w:autoSpaceDE w:val="0"/>
        <w:autoSpaceDN w:val="0"/>
        <w:adjustRightInd w:val="0"/>
        <w:spacing w:line="228" w:lineRule="auto"/>
        <w:jc w:val="both"/>
        <w:rPr>
          <w:sz w:val="18"/>
          <w:szCs w:val="18"/>
        </w:rPr>
      </w:pPr>
      <w:r w:rsidRPr="00973EC8">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973EC8" w:rsidRPr="00973EC8" w:rsidRDefault="00973EC8" w:rsidP="00973EC8">
      <w:pPr>
        <w:keepNext/>
        <w:widowControl w:val="0"/>
        <w:autoSpaceDE w:val="0"/>
        <w:autoSpaceDN w:val="0"/>
        <w:adjustRightInd w:val="0"/>
        <w:spacing w:line="228" w:lineRule="auto"/>
        <w:jc w:val="both"/>
        <w:rPr>
          <w:sz w:val="18"/>
          <w:szCs w:val="18"/>
        </w:rPr>
      </w:pPr>
      <w:r w:rsidRPr="00973EC8">
        <w:rPr>
          <w:sz w:val="18"/>
          <w:szCs w:val="18"/>
        </w:rPr>
        <w:t>3. Настоящее решение вступает в силу после его официального опубликования.</w:t>
      </w:r>
    </w:p>
    <w:p w:rsidR="00973EC8" w:rsidRPr="00973EC8" w:rsidRDefault="00973EC8" w:rsidP="00973EC8">
      <w:pPr>
        <w:keepNext/>
        <w:widowControl w:val="0"/>
        <w:autoSpaceDE w:val="0"/>
        <w:autoSpaceDN w:val="0"/>
        <w:adjustRightInd w:val="0"/>
        <w:spacing w:line="228" w:lineRule="auto"/>
        <w:jc w:val="both"/>
        <w:rPr>
          <w:sz w:val="18"/>
          <w:szCs w:val="18"/>
        </w:rPr>
      </w:pPr>
    </w:p>
    <w:p w:rsidR="00973EC8" w:rsidRPr="00973EC8" w:rsidRDefault="00973EC8" w:rsidP="00973EC8">
      <w:pPr>
        <w:keepNext/>
        <w:widowControl w:val="0"/>
        <w:autoSpaceDE w:val="0"/>
        <w:autoSpaceDN w:val="0"/>
        <w:adjustRightInd w:val="0"/>
        <w:spacing w:line="228" w:lineRule="auto"/>
        <w:jc w:val="both"/>
        <w:rPr>
          <w:sz w:val="18"/>
          <w:szCs w:val="18"/>
        </w:rPr>
      </w:pPr>
    </w:p>
    <w:p w:rsidR="00973EC8" w:rsidRPr="00973EC8" w:rsidRDefault="00973EC8" w:rsidP="00973EC8">
      <w:pPr>
        <w:keepNext/>
        <w:widowControl w:val="0"/>
        <w:autoSpaceDE w:val="0"/>
        <w:autoSpaceDN w:val="0"/>
        <w:adjustRightInd w:val="0"/>
        <w:spacing w:line="228" w:lineRule="auto"/>
        <w:jc w:val="both"/>
        <w:rPr>
          <w:sz w:val="18"/>
          <w:szCs w:val="18"/>
        </w:rPr>
      </w:pPr>
    </w:p>
    <w:p w:rsidR="00973EC8" w:rsidRPr="00973EC8" w:rsidRDefault="00973EC8" w:rsidP="00973EC8">
      <w:pPr>
        <w:keepNext/>
        <w:widowControl w:val="0"/>
        <w:autoSpaceDE w:val="0"/>
        <w:autoSpaceDN w:val="0"/>
        <w:adjustRightInd w:val="0"/>
        <w:spacing w:line="228" w:lineRule="auto"/>
        <w:jc w:val="both"/>
        <w:rPr>
          <w:sz w:val="18"/>
          <w:szCs w:val="18"/>
        </w:rPr>
      </w:pPr>
    </w:p>
    <w:tbl>
      <w:tblPr>
        <w:tblW w:w="9039" w:type="dxa"/>
        <w:tblInd w:w="360" w:type="dxa"/>
        <w:tblLook w:val="04A0"/>
      </w:tblPr>
      <w:tblGrid>
        <w:gridCol w:w="4926"/>
        <w:gridCol w:w="4113"/>
      </w:tblGrid>
      <w:tr w:rsidR="00973EC8" w:rsidRPr="00973EC8" w:rsidTr="00911CD1">
        <w:tc>
          <w:tcPr>
            <w:tcW w:w="4926" w:type="dxa"/>
            <w:shd w:val="clear" w:color="auto" w:fill="auto"/>
          </w:tcPr>
          <w:p w:rsidR="00973EC8" w:rsidRPr="00973EC8" w:rsidRDefault="00973EC8" w:rsidP="00911CD1">
            <w:pPr>
              <w:widowControl w:val="0"/>
              <w:autoSpaceDE w:val="0"/>
              <w:autoSpaceDN w:val="0"/>
              <w:adjustRightInd w:val="0"/>
              <w:rPr>
                <w:kern w:val="2"/>
                <w:sz w:val="18"/>
                <w:szCs w:val="18"/>
              </w:rPr>
            </w:pPr>
            <w:r w:rsidRPr="00973EC8">
              <w:rPr>
                <w:kern w:val="2"/>
                <w:sz w:val="18"/>
                <w:szCs w:val="18"/>
              </w:rPr>
              <w:t>Председатель Совета депутатов</w:t>
            </w:r>
          </w:p>
          <w:p w:rsidR="00973EC8" w:rsidRPr="00973EC8" w:rsidRDefault="00973EC8" w:rsidP="00911CD1">
            <w:pPr>
              <w:widowControl w:val="0"/>
              <w:autoSpaceDE w:val="0"/>
              <w:autoSpaceDN w:val="0"/>
              <w:adjustRightInd w:val="0"/>
              <w:rPr>
                <w:kern w:val="2"/>
                <w:sz w:val="18"/>
                <w:szCs w:val="18"/>
              </w:rPr>
            </w:pPr>
            <w:r w:rsidRPr="00973EC8">
              <w:rPr>
                <w:kern w:val="2"/>
                <w:sz w:val="18"/>
                <w:szCs w:val="18"/>
              </w:rPr>
              <w:t>городского поселении Агириш</w:t>
            </w:r>
          </w:p>
          <w:p w:rsidR="00973EC8" w:rsidRPr="00973EC8" w:rsidRDefault="00973EC8" w:rsidP="00911CD1">
            <w:pPr>
              <w:widowControl w:val="0"/>
              <w:autoSpaceDE w:val="0"/>
              <w:autoSpaceDN w:val="0"/>
              <w:adjustRightInd w:val="0"/>
              <w:rPr>
                <w:kern w:val="2"/>
                <w:sz w:val="18"/>
                <w:szCs w:val="18"/>
              </w:rPr>
            </w:pPr>
          </w:p>
          <w:p w:rsidR="00973EC8" w:rsidRPr="00973EC8" w:rsidRDefault="00973EC8" w:rsidP="00911CD1">
            <w:pPr>
              <w:widowControl w:val="0"/>
              <w:autoSpaceDE w:val="0"/>
              <w:autoSpaceDN w:val="0"/>
              <w:adjustRightInd w:val="0"/>
              <w:rPr>
                <w:kern w:val="2"/>
                <w:sz w:val="18"/>
                <w:szCs w:val="18"/>
              </w:rPr>
            </w:pPr>
            <w:proofErr w:type="spellStart"/>
            <w:r w:rsidRPr="00973EC8">
              <w:rPr>
                <w:kern w:val="2"/>
                <w:sz w:val="18"/>
                <w:szCs w:val="18"/>
              </w:rPr>
              <w:t>_________________С.А.Ивашков</w:t>
            </w:r>
            <w:proofErr w:type="spellEnd"/>
          </w:p>
        </w:tc>
        <w:tc>
          <w:tcPr>
            <w:tcW w:w="4113" w:type="dxa"/>
            <w:shd w:val="clear" w:color="auto" w:fill="auto"/>
          </w:tcPr>
          <w:p w:rsidR="00973EC8" w:rsidRPr="00973EC8" w:rsidRDefault="00973EC8" w:rsidP="00911CD1">
            <w:pPr>
              <w:widowControl w:val="0"/>
              <w:autoSpaceDE w:val="0"/>
              <w:autoSpaceDN w:val="0"/>
              <w:adjustRightInd w:val="0"/>
              <w:rPr>
                <w:kern w:val="2"/>
                <w:sz w:val="18"/>
                <w:szCs w:val="18"/>
              </w:rPr>
            </w:pPr>
            <w:r w:rsidRPr="00973EC8">
              <w:rPr>
                <w:kern w:val="2"/>
                <w:sz w:val="18"/>
                <w:szCs w:val="18"/>
              </w:rPr>
              <w:t xml:space="preserve">    Глава городского поселения</w:t>
            </w:r>
          </w:p>
          <w:p w:rsidR="00973EC8" w:rsidRPr="00973EC8" w:rsidRDefault="00973EC8" w:rsidP="00911CD1">
            <w:pPr>
              <w:widowControl w:val="0"/>
              <w:autoSpaceDE w:val="0"/>
              <w:autoSpaceDN w:val="0"/>
              <w:adjustRightInd w:val="0"/>
              <w:rPr>
                <w:kern w:val="2"/>
                <w:sz w:val="18"/>
                <w:szCs w:val="18"/>
              </w:rPr>
            </w:pPr>
            <w:r w:rsidRPr="00973EC8">
              <w:rPr>
                <w:kern w:val="2"/>
                <w:sz w:val="18"/>
                <w:szCs w:val="18"/>
              </w:rPr>
              <w:t xml:space="preserve">    Агириш </w:t>
            </w:r>
          </w:p>
          <w:p w:rsidR="00973EC8" w:rsidRPr="00973EC8" w:rsidRDefault="00973EC8" w:rsidP="00911CD1">
            <w:pPr>
              <w:widowControl w:val="0"/>
              <w:autoSpaceDE w:val="0"/>
              <w:autoSpaceDN w:val="0"/>
              <w:adjustRightInd w:val="0"/>
              <w:rPr>
                <w:kern w:val="2"/>
                <w:sz w:val="18"/>
                <w:szCs w:val="18"/>
              </w:rPr>
            </w:pPr>
          </w:p>
          <w:p w:rsidR="00973EC8" w:rsidRPr="00973EC8" w:rsidRDefault="00973EC8" w:rsidP="00911CD1">
            <w:pPr>
              <w:widowControl w:val="0"/>
              <w:autoSpaceDE w:val="0"/>
              <w:autoSpaceDN w:val="0"/>
              <w:adjustRightInd w:val="0"/>
              <w:rPr>
                <w:kern w:val="2"/>
                <w:sz w:val="18"/>
                <w:szCs w:val="18"/>
              </w:rPr>
            </w:pPr>
            <w:r w:rsidRPr="00973EC8">
              <w:rPr>
                <w:kern w:val="2"/>
                <w:sz w:val="18"/>
                <w:szCs w:val="18"/>
              </w:rPr>
              <w:t xml:space="preserve">    </w:t>
            </w:r>
            <w:proofErr w:type="spellStart"/>
            <w:r w:rsidRPr="00973EC8">
              <w:rPr>
                <w:kern w:val="2"/>
                <w:sz w:val="18"/>
                <w:szCs w:val="18"/>
              </w:rPr>
              <w:t>_________________И.В.Ермолаева</w:t>
            </w:r>
            <w:proofErr w:type="spellEnd"/>
          </w:p>
          <w:p w:rsidR="00973EC8" w:rsidRPr="00973EC8" w:rsidRDefault="00973EC8" w:rsidP="00911CD1">
            <w:pPr>
              <w:widowControl w:val="0"/>
              <w:autoSpaceDE w:val="0"/>
              <w:autoSpaceDN w:val="0"/>
              <w:adjustRightInd w:val="0"/>
              <w:rPr>
                <w:kern w:val="2"/>
                <w:sz w:val="18"/>
                <w:szCs w:val="18"/>
              </w:rPr>
            </w:pPr>
          </w:p>
          <w:p w:rsidR="00973EC8" w:rsidRPr="00973EC8" w:rsidRDefault="00973EC8" w:rsidP="00911CD1">
            <w:pPr>
              <w:widowControl w:val="0"/>
              <w:autoSpaceDE w:val="0"/>
              <w:autoSpaceDN w:val="0"/>
              <w:adjustRightInd w:val="0"/>
              <w:rPr>
                <w:kern w:val="2"/>
                <w:sz w:val="18"/>
                <w:szCs w:val="18"/>
              </w:rPr>
            </w:pPr>
          </w:p>
        </w:tc>
      </w:tr>
    </w:tbl>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Pr="00973EC8" w:rsidRDefault="00973EC8" w:rsidP="00973EC8">
      <w:pPr>
        <w:widowControl w:val="0"/>
        <w:autoSpaceDE w:val="0"/>
        <w:autoSpaceDN w:val="0"/>
        <w:adjustRightInd w:val="0"/>
        <w:ind w:right="-5"/>
        <w:jc w:val="center"/>
        <w:rPr>
          <w:rFonts w:ascii="Times New Roman CYR" w:hAnsi="Times New Roman CYR" w:cs="Times New Roman CYR"/>
          <w:b/>
          <w:sz w:val="18"/>
          <w:szCs w:val="18"/>
        </w:rPr>
      </w:pPr>
      <w:r w:rsidRPr="00973EC8">
        <w:rPr>
          <w:rFonts w:ascii="Times New Roman CYR" w:hAnsi="Times New Roman CYR" w:cs="Times New Roman CYR"/>
          <w:b/>
          <w:sz w:val="18"/>
          <w:szCs w:val="18"/>
        </w:rPr>
        <w:lastRenderedPageBreak/>
        <w:t>РЕШЕНИЕ</w:t>
      </w:r>
    </w:p>
    <w:p w:rsidR="00973EC8" w:rsidRPr="00973EC8" w:rsidRDefault="00973EC8" w:rsidP="00973EC8">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973EC8">
        <w:rPr>
          <w:rFonts w:ascii="Times New Roman CYR" w:hAnsi="Times New Roman CYR" w:cs="Times New Roman CYR"/>
          <w:bCs/>
          <w:sz w:val="18"/>
          <w:szCs w:val="18"/>
        </w:rPr>
        <w:t xml:space="preserve">    </w:t>
      </w:r>
      <w:r w:rsidRPr="00973EC8">
        <w:rPr>
          <w:rFonts w:ascii="Times New Roman CYR" w:hAnsi="Times New Roman CYR" w:cs="Times New Roman CYR"/>
          <w:bCs/>
          <w:sz w:val="18"/>
          <w:szCs w:val="18"/>
        </w:rPr>
        <w:tab/>
      </w:r>
    </w:p>
    <w:p w:rsidR="00973EC8" w:rsidRPr="00973EC8" w:rsidRDefault="00973EC8" w:rsidP="00973EC8">
      <w:pPr>
        <w:widowControl w:val="0"/>
        <w:autoSpaceDE w:val="0"/>
        <w:autoSpaceDN w:val="0"/>
        <w:adjustRightInd w:val="0"/>
        <w:ind w:left="-709" w:right="-665" w:firstLine="709"/>
        <w:jc w:val="both"/>
        <w:rPr>
          <w:bCs/>
          <w:sz w:val="18"/>
          <w:szCs w:val="18"/>
        </w:rPr>
      </w:pPr>
      <w:r w:rsidRPr="00973EC8">
        <w:rPr>
          <w:bCs/>
          <w:sz w:val="18"/>
          <w:szCs w:val="18"/>
        </w:rPr>
        <w:t xml:space="preserve"> «22» ноября 2024 г.                                                                                                        № 111</w:t>
      </w:r>
    </w:p>
    <w:p w:rsidR="00973EC8" w:rsidRPr="00973EC8" w:rsidRDefault="00973EC8" w:rsidP="00973EC8">
      <w:pPr>
        <w:widowControl w:val="0"/>
        <w:autoSpaceDE w:val="0"/>
        <w:autoSpaceDN w:val="0"/>
        <w:adjustRightInd w:val="0"/>
        <w:ind w:left="-709" w:right="-665"/>
        <w:jc w:val="both"/>
        <w:rPr>
          <w:b/>
          <w:bCs/>
          <w:sz w:val="18"/>
          <w:szCs w:val="18"/>
        </w:rPr>
      </w:pPr>
      <w:r w:rsidRPr="00973EC8">
        <w:rPr>
          <w:b/>
          <w:bCs/>
          <w:sz w:val="18"/>
          <w:szCs w:val="18"/>
        </w:rPr>
        <w:t xml:space="preserve">          </w:t>
      </w:r>
    </w:p>
    <w:p w:rsidR="00973EC8" w:rsidRPr="00973EC8" w:rsidRDefault="00973EC8" w:rsidP="00973EC8">
      <w:pPr>
        <w:widowControl w:val="0"/>
        <w:autoSpaceDE w:val="0"/>
        <w:autoSpaceDN w:val="0"/>
        <w:adjustRightInd w:val="0"/>
        <w:jc w:val="both"/>
        <w:rPr>
          <w:sz w:val="18"/>
          <w:szCs w:val="18"/>
        </w:rPr>
      </w:pPr>
      <w:r w:rsidRPr="00973EC8">
        <w:rPr>
          <w:sz w:val="18"/>
          <w:szCs w:val="18"/>
        </w:rPr>
        <w:t xml:space="preserve">О внесении изменений в решение Совета депутатов </w:t>
      </w:r>
    </w:p>
    <w:p w:rsidR="00973EC8" w:rsidRPr="00973EC8" w:rsidRDefault="00973EC8" w:rsidP="00973EC8">
      <w:pPr>
        <w:widowControl w:val="0"/>
        <w:autoSpaceDE w:val="0"/>
        <w:autoSpaceDN w:val="0"/>
        <w:adjustRightInd w:val="0"/>
        <w:jc w:val="both"/>
        <w:rPr>
          <w:sz w:val="18"/>
          <w:szCs w:val="18"/>
        </w:rPr>
      </w:pPr>
      <w:r w:rsidRPr="00973EC8">
        <w:rPr>
          <w:sz w:val="18"/>
          <w:szCs w:val="18"/>
        </w:rPr>
        <w:t xml:space="preserve">городского поселения Агириш от 10.09.2021  № 210 </w:t>
      </w:r>
    </w:p>
    <w:p w:rsidR="00973EC8" w:rsidRPr="00973EC8" w:rsidRDefault="00973EC8" w:rsidP="00973EC8">
      <w:pPr>
        <w:pStyle w:val="a7"/>
        <w:ind w:hanging="1612"/>
        <w:jc w:val="left"/>
        <w:rPr>
          <w:rFonts w:ascii="Times New Roman" w:hAnsi="Times New Roman"/>
          <w:sz w:val="18"/>
          <w:szCs w:val="18"/>
        </w:rPr>
      </w:pPr>
      <w:r w:rsidRPr="00973EC8">
        <w:rPr>
          <w:rFonts w:ascii="Times New Roman" w:hAnsi="Times New Roman"/>
          <w:sz w:val="18"/>
          <w:szCs w:val="18"/>
        </w:rPr>
        <w:t>«</w:t>
      </w:r>
      <w:r w:rsidRPr="00973EC8">
        <w:rPr>
          <w:rFonts w:ascii="Times New Roman" w:hAnsi="Times New Roman"/>
          <w:spacing w:val="7"/>
          <w:sz w:val="18"/>
          <w:szCs w:val="18"/>
        </w:rPr>
        <w:t xml:space="preserve">Об утверждении положения </w:t>
      </w:r>
      <w:r w:rsidRPr="00973EC8">
        <w:rPr>
          <w:rFonts w:ascii="Times New Roman" w:hAnsi="Times New Roman"/>
          <w:sz w:val="18"/>
          <w:szCs w:val="18"/>
        </w:rPr>
        <w:t xml:space="preserve">о муниципальном </w:t>
      </w:r>
    </w:p>
    <w:p w:rsidR="00973EC8" w:rsidRPr="00973EC8" w:rsidRDefault="00973EC8" w:rsidP="00973EC8">
      <w:pPr>
        <w:pStyle w:val="a7"/>
        <w:ind w:hanging="1612"/>
        <w:jc w:val="left"/>
        <w:rPr>
          <w:rFonts w:ascii="Times New Roman" w:hAnsi="Times New Roman"/>
          <w:spacing w:val="7"/>
          <w:sz w:val="18"/>
          <w:szCs w:val="18"/>
        </w:rPr>
      </w:pPr>
      <w:r w:rsidRPr="00973EC8">
        <w:rPr>
          <w:rFonts w:ascii="Times New Roman" w:hAnsi="Times New Roman"/>
          <w:sz w:val="18"/>
          <w:szCs w:val="18"/>
        </w:rPr>
        <w:t>жилищном контроле»</w:t>
      </w:r>
    </w:p>
    <w:p w:rsidR="00973EC8" w:rsidRPr="00973EC8" w:rsidRDefault="00973EC8" w:rsidP="00973EC8">
      <w:pPr>
        <w:keepNext/>
        <w:widowControl w:val="0"/>
        <w:autoSpaceDE w:val="0"/>
        <w:autoSpaceDN w:val="0"/>
        <w:adjustRightInd w:val="0"/>
        <w:spacing w:line="228" w:lineRule="auto"/>
        <w:rPr>
          <w:sz w:val="18"/>
          <w:szCs w:val="18"/>
        </w:rPr>
      </w:pPr>
    </w:p>
    <w:p w:rsidR="00973EC8" w:rsidRPr="00973EC8" w:rsidRDefault="00973EC8" w:rsidP="00973EC8">
      <w:pPr>
        <w:pStyle w:val="ConsPlusNormal"/>
        <w:widowControl/>
        <w:ind w:firstLine="540"/>
        <w:jc w:val="both"/>
        <w:rPr>
          <w:rFonts w:ascii="Times New Roman" w:hAnsi="Times New Roman" w:cs="Times New Roman"/>
          <w:sz w:val="18"/>
          <w:szCs w:val="18"/>
        </w:rPr>
      </w:pPr>
      <w:r w:rsidRPr="00973EC8">
        <w:rPr>
          <w:rFonts w:ascii="Times New Roman" w:hAnsi="Times New Roman" w:cs="Times New Roman"/>
          <w:kern w:val="2"/>
          <w:sz w:val="18"/>
          <w:szCs w:val="18"/>
        </w:rPr>
        <w:tab/>
      </w:r>
      <w:r w:rsidRPr="00973EC8">
        <w:rPr>
          <w:rFonts w:ascii="Times New Roman" w:hAnsi="Times New Roman" w:cs="Times New Roman"/>
          <w:spacing w:val="7"/>
          <w:sz w:val="18"/>
          <w:szCs w:val="18"/>
        </w:rPr>
        <w:t xml:space="preserve">В соответствии с </w:t>
      </w:r>
      <w:r w:rsidRPr="00973EC8">
        <w:rPr>
          <w:rFonts w:ascii="Times New Roman" w:hAnsi="Times New Roman" w:cs="Times New Roman"/>
          <w:sz w:val="18"/>
          <w:szCs w:val="18"/>
        </w:rPr>
        <w:t>постановлением Правительства Российской Федерации от 11.09.2024 № 1234 «О внесении изменений в постановление Правительства Российской Федерации от 10 марта 2022 г. № 336</w:t>
      </w:r>
      <w:r w:rsidRPr="00973EC8">
        <w:rPr>
          <w:rFonts w:ascii="Times New Roman" w:hAnsi="Times New Roman" w:cs="Times New Roman"/>
          <w:sz w:val="18"/>
          <w:szCs w:val="18"/>
          <w:shd w:val="clear" w:color="auto" w:fill="FFFFFF"/>
        </w:rPr>
        <w:t>»</w:t>
      </w:r>
      <w:r w:rsidRPr="00973EC8">
        <w:rPr>
          <w:rFonts w:ascii="Times New Roman" w:hAnsi="Times New Roman" w:cs="Times New Roman"/>
          <w:sz w:val="18"/>
          <w:szCs w:val="18"/>
        </w:rPr>
        <w:t>, Уставом городского поселения Агириш,</w:t>
      </w:r>
    </w:p>
    <w:p w:rsidR="00973EC8" w:rsidRPr="00973EC8" w:rsidRDefault="00973EC8" w:rsidP="00973EC8">
      <w:pPr>
        <w:pStyle w:val="ConsPlusNormal"/>
        <w:widowControl/>
        <w:ind w:firstLine="540"/>
        <w:jc w:val="both"/>
        <w:rPr>
          <w:rFonts w:ascii="Times New Roman" w:hAnsi="Times New Roman" w:cs="Times New Roman"/>
          <w:sz w:val="18"/>
          <w:szCs w:val="18"/>
        </w:rPr>
      </w:pPr>
    </w:p>
    <w:p w:rsidR="00973EC8" w:rsidRPr="00973EC8" w:rsidRDefault="00973EC8" w:rsidP="00973EC8">
      <w:pPr>
        <w:pStyle w:val="aa"/>
        <w:spacing w:after="0"/>
        <w:ind w:left="40" w:right="40" w:firstLine="980"/>
        <w:rPr>
          <w:rStyle w:val="ab"/>
          <w:sz w:val="18"/>
          <w:szCs w:val="18"/>
        </w:rPr>
      </w:pPr>
      <w:r w:rsidRPr="00973EC8">
        <w:rPr>
          <w:rStyle w:val="ab"/>
          <w:sz w:val="18"/>
          <w:szCs w:val="18"/>
        </w:rPr>
        <w:t>Совет депутатов городского поселения Агириш решил:</w:t>
      </w:r>
    </w:p>
    <w:p w:rsidR="00973EC8" w:rsidRPr="00973EC8" w:rsidRDefault="00973EC8" w:rsidP="00973EC8">
      <w:pPr>
        <w:pStyle w:val="aa"/>
        <w:spacing w:after="0"/>
        <w:ind w:left="40" w:right="40" w:firstLine="980"/>
        <w:rPr>
          <w:sz w:val="18"/>
          <w:szCs w:val="18"/>
        </w:rPr>
      </w:pPr>
    </w:p>
    <w:p w:rsidR="00973EC8" w:rsidRPr="00973EC8" w:rsidRDefault="00973EC8" w:rsidP="00973EC8">
      <w:pPr>
        <w:widowControl w:val="0"/>
        <w:autoSpaceDE w:val="0"/>
        <w:autoSpaceDN w:val="0"/>
        <w:adjustRightInd w:val="0"/>
        <w:jc w:val="both"/>
        <w:rPr>
          <w:sz w:val="18"/>
          <w:szCs w:val="18"/>
        </w:rPr>
      </w:pPr>
      <w:r w:rsidRPr="00973EC8">
        <w:rPr>
          <w:sz w:val="18"/>
          <w:szCs w:val="18"/>
        </w:rPr>
        <w:t>1. Внести в решение Совета депутатов городского    поселения Агириш   от 10.09.2021  № 210 «</w:t>
      </w:r>
      <w:r w:rsidRPr="00973EC8">
        <w:rPr>
          <w:spacing w:val="7"/>
          <w:sz w:val="18"/>
          <w:szCs w:val="18"/>
        </w:rPr>
        <w:t xml:space="preserve">Об утверждении </w:t>
      </w:r>
      <w:r w:rsidR="002D46C9" w:rsidRPr="00973EC8">
        <w:rPr>
          <w:sz w:val="18"/>
          <w:szCs w:val="18"/>
        </w:rPr>
        <w:fldChar w:fldCharType="begin"/>
      </w:r>
      <w:r w:rsidRPr="00973EC8">
        <w:rPr>
          <w:sz w:val="18"/>
          <w:szCs w:val="18"/>
        </w:rPr>
        <w:instrText xml:space="preserve"> HYPERLINK "kodeks://link/d?nd=468986721&amp;point=mark=164P24L3VVVVVA32R0RSG11SMCT53VSVF6H11V9F4V23J5MJ30UPCHKO"\o"’’Об утверждении Положения о создании условий для обеспечения жителей городского поселения Агириш услугами ...’’</w:instrText>
      </w:r>
    </w:p>
    <w:p w:rsidR="00973EC8" w:rsidRPr="00973EC8" w:rsidRDefault="00973EC8" w:rsidP="00973EC8">
      <w:pPr>
        <w:pStyle w:val="FORMATTEXT0"/>
        <w:ind w:firstLine="568"/>
        <w:jc w:val="both"/>
        <w:rPr>
          <w:rFonts w:ascii="Times New Roman" w:hAnsi="Times New Roman" w:cs="Times New Roman"/>
          <w:sz w:val="18"/>
          <w:szCs w:val="18"/>
        </w:rPr>
      </w:pPr>
      <w:r w:rsidRPr="00973EC8">
        <w:rPr>
          <w:rFonts w:ascii="Times New Roman" w:hAnsi="Times New Roman" w:cs="Times New Roman"/>
          <w:sz w:val="18"/>
          <w:szCs w:val="18"/>
        </w:rPr>
        <w:instrText>Решение Совета депутатов городского поселения Агириш Советского района Ханты-Мансийского автономного округа - ...</w:instrText>
      </w:r>
    </w:p>
    <w:p w:rsidR="00973EC8" w:rsidRPr="00973EC8" w:rsidRDefault="00973EC8" w:rsidP="00973EC8">
      <w:pPr>
        <w:widowControl w:val="0"/>
        <w:autoSpaceDE w:val="0"/>
        <w:autoSpaceDN w:val="0"/>
        <w:adjustRightInd w:val="0"/>
        <w:jc w:val="both"/>
        <w:rPr>
          <w:sz w:val="18"/>
          <w:szCs w:val="18"/>
        </w:rPr>
      </w:pPr>
      <w:r w:rsidRPr="00973EC8">
        <w:rPr>
          <w:sz w:val="18"/>
          <w:szCs w:val="18"/>
        </w:rPr>
        <w:instrText>Статус: действующая реда"</w:instrText>
      </w:r>
      <w:r w:rsidR="002D46C9" w:rsidRPr="00973EC8">
        <w:rPr>
          <w:sz w:val="18"/>
          <w:szCs w:val="18"/>
        </w:rPr>
        <w:fldChar w:fldCharType="separate"/>
      </w:r>
      <w:r w:rsidRPr="00973EC8">
        <w:rPr>
          <w:sz w:val="18"/>
          <w:szCs w:val="18"/>
        </w:rPr>
        <w:t xml:space="preserve">положения о муниципальном жилищном контроле </w:t>
      </w:r>
      <w:r w:rsidR="002D46C9" w:rsidRPr="00973EC8">
        <w:rPr>
          <w:sz w:val="18"/>
          <w:szCs w:val="18"/>
        </w:rPr>
        <w:fldChar w:fldCharType="end"/>
      </w:r>
      <w:r w:rsidRPr="00973EC8">
        <w:rPr>
          <w:sz w:val="18"/>
          <w:szCs w:val="18"/>
        </w:rPr>
        <w:t>» следующие изменения:</w:t>
      </w:r>
    </w:p>
    <w:p w:rsidR="00973EC8" w:rsidRPr="00973EC8" w:rsidRDefault="00973EC8" w:rsidP="00973EC8">
      <w:pPr>
        <w:tabs>
          <w:tab w:val="left" w:pos="0"/>
        </w:tabs>
        <w:suppressAutoHyphens/>
        <w:autoSpaceDE w:val="0"/>
        <w:autoSpaceDN w:val="0"/>
        <w:adjustRightInd w:val="0"/>
        <w:spacing w:line="276" w:lineRule="auto"/>
        <w:jc w:val="both"/>
        <w:outlineLvl w:val="1"/>
        <w:rPr>
          <w:sz w:val="18"/>
          <w:szCs w:val="18"/>
        </w:rPr>
      </w:pPr>
      <w:r w:rsidRPr="00973EC8">
        <w:rPr>
          <w:sz w:val="18"/>
          <w:szCs w:val="18"/>
        </w:rPr>
        <w:t>1.1.В приложении:</w:t>
      </w:r>
    </w:p>
    <w:p w:rsidR="00973EC8" w:rsidRPr="00973EC8" w:rsidRDefault="00973EC8" w:rsidP="00973EC8">
      <w:pPr>
        <w:pStyle w:val="FORMATTEXT0"/>
        <w:jc w:val="both"/>
        <w:rPr>
          <w:rFonts w:ascii="Times New Roman" w:hAnsi="Times New Roman" w:cs="Times New Roman"/>
          <w:sz w:val="18"/>
          <w:szCs w:val="18"/>
        </w:rPr>
      </w:pPr>
      <w:r w:rsidRPr="00973EC8">
        <w:rPr>
          <w:rFonts w:ascii="Times New Roman" w:hAnsi="Times New Roman" w:cs="Times New Roman"/>
          <w:sz w:val="18"/>
          <w:szCs w:val="18"/>
        </w:rPr>
        <w:t xml:space="preserve">1.1.1. Пункт 58 раздела </w:t>
      </w:r>
      <w:r w:rsidRPr="00973EC8">
        <w:rPr>
          <w:rFonts w:ascii="Times New Roman" w:hAnsi="Times New Roman" w:cs="Times New Roman"/>
          <w:sz w:val="18"/>
          <w:szCs w:val="18"/>
          <w:lang w:val="en-US"/>
        </w:rPr>
        <w:t>IV</w:t>
      </w:r>
      <w:r w:rsidRPr="00973EC8">
        <w:rPr>
          <w:rFonts w:ascii="Times New Roman" w:hAnsi="Times New Roman" w:cs="Times New Roman"/>
          <w:sz w:val="18"/>
          <w:szCs w:val="18"/>
        </w:rPr>
        <w:t xml:space="preserve"> изложить в следующей редакции:</w:t>
      </w:r>
    </w:p>
    <w:p w:rsidR="00973EC8" w:rsidRPr="00973EC8" w:rsidRDefault="00973EC8" w:rsidP="00973EC8">
      <w:pPr>
        <w:pStyle w:val="headertext0"/>
        <w:spacing w:before="0" w:beforeAutospacing="0" w:after="0" w:afterAutospacing="0"/>
        <w:jc w:val="both"/>
        <w:rPr>
          <w:sz w:val="18"/>
          <w:szCs w:val="18"/>
        </w:rPr>
      </w:pPr>
      <w:r w:rsidRPr="00973EC8">
        <w:rPr>
          <w:sz w:val="18"/>
          <w:szCs w:val="18"/>
        </w:rPr>
        <w:t xml:space="preserve">«58. Установить, что в 2022-2024 годах внеплановые контрольные (надзорные) мероприятия, внеплановые проверки проводятся исключительно по следующим основаниям: </w:t>
      </w:r>
    </w:p>
    <w:p w:rsidR="00973EC8" w:rsidRPr="00973EC8" w:rsidRDefault="00973EC8" w:rsidP="00973EC8">
      <w:pPr>
        <w:pStyle w:val="formattext"/>
        <w:spacing w:before="0" w:after="0"/>
        <w:ind w:firstLine="480"/>
        <w:jc w:val="both"/>
        <w:rPr>
          <w:sz w:val="18"/>
          <w:szCs w:val="18"/>
        </w:rPr>
      </w:pPr>
      <w:r w:rsidRPr="00973EC8">
        <w:rPr>
          <w:sz w:val="18"/>
          <w:szCs w:val="18"/>
        </w:rPr>
        <w:t>1. При условии согласования с органами прокуратуры:</w:t>
      </w:r>
    </w:p>
    <w:p w:rsidR="00973EC8" w:rsidRPr="00973EC8" w:rsidRDefault="00973EC8" w:rsidP="00973EC8">
      <w:pPr>
        <w:pStyle w:val="formattext"/>
        <w:spacing w:before="0" w:after="0"/>
        <w:ind w:firstLine="480"/>
        <w:jc w:val="both"/>
        <w:rPr>
          <w:sz w:val="18"/>
          <w:szCs w:val="18"/>
        </w:rPr>
      </w:pPr>
      <w:r w:rsidRPr="00973EC8">
        <w:rPr>
          <w:sz w:val="18"/>
          <w:szCs w:val="18"/>
        </w:rPr>
        <w:t>1)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73EC8" w:rsidRPr="00973EC8" w:rsidRDefault="00973EC8" w:rsidP="00973EC8">
      <w:pPr>
        <w:pStyle w:val="formattext"/>
        <w:spacing w:before="0" w:after="0"/>
        <w:ind w:firstLine="480"/>
        <w:jc w:val="both"/>
        <w:rPr>
          <w:sz w:val="18"/>
          <w:szCs w:val="18"/>
        </w:rPr>
      </w:pPr>
      <w:r w:rsidRPr="00973EC8">
        <w:rPr>
          <w:sz w:val="18"/>
          <w:szCs w:val="18"/>
        </w:rPr>
        <w:t>2)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73EC8" w:rsidRPr="00973EC8" w:rsidRDefault="00973EC8" w:rsidP="00973EC8">
      <w:pPr>
        <w:pStyle w:val="formattext"/>
        <w:spacing w:before="0" w:after="0"/>
        <w:ind w:firstLine="480"/>
        <w:jc w:val="both"/>
        <w:rPr>
          <w:sz w:val="18"/>
          <w:szCs w:val="18"/>
        </w:rPr>
      </w:pPr>
      <w:r w:rsidRPr="00973EC8">
        <w:rPr>
          <w:sz w:val="18"/>
          <w:szCs w:val="18"/>
        </w:rPr>
        <w:t>3)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73EC8" w:rsidRPr="00973EC8" w:rsidRDefault="00973EC8" w:rsidP="00973EC8">
      <w:pPr>
        <w:pStyle w:val="formattext"/>
        <w:spacing w:before="0" w:after="0"/>
        <w:ind w:firstLine="480"/>
        <w:jc w:val="both"/>
        <w:rPr>
          <w:sz w:val="18"/>
          <w:szCs w:val="18"/>
        </w:rPr>
      </w:pPr>
      <w:r w:rsidRPr="00973EC8">
        <w:rPr>
          <w:sz w:val="18"/>
          <w:szCs w:val="18"/>
        </w:rPr>
        <w:t xml:space="preserve">4) при выявлении индикаторов риска нарушения обязательных требований;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5)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6) 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подпунктом 6 </w:t>
      </w:r>
      <w:hyperlink r:id="rId17" w:history="1">
        <w:r w:rsidRPr="00973EC8">
          <w:rPr>
            <w:rStyle w:val="af1"/>
            <w:sz w:val="18"/>
            <w:szCs w:val="18"/>
          </w:rPr>
          <w:t xml:space="preserve"> пункта</w:t>
        </w:r>
      </w:hyperlink>
      <w:r w:rsidRPr="00973EC8">
        <w:rPr>
          <w:sz w:val="18"/>
          <w:szCs w:val="18"/>
        </w:rPr>
        <w:t xml:space="preserve"> 2 настоящей части;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7) 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18" w:history="1">
        <w:r w:rsidRPr="00973EC8">
          <w:rPr>
            <w:rStyle w:val="af1"/>
            <w:sz w:val="18"/>
            <w:szCs w:val="18"/>
          </w:rPr>
          <w:t>части 2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3EC8">
        <w:rPr>
          <w:sz w:val="18"/>
          <w:szCs w:val="18"/>
        </w:rPr>
        <w:t xml:space="preserve">, без представления уведомления о начале осуществления предпринимательской деятельности, предусмотренного </w:t>
      </w:r>
      <w:hyperlink r:id="rId19" w:history="1">
        <w:r w:rsidRPr="00973EC8">
          <w:rPr>
            <w:rStyle w:val="af1"/>
            <w:sz w:val="18"/>
            <w:szCs w:val="18"/>
          </w:rPr>
          <w:t>частью 1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3EC8">
        <w:rPr>
          <w:sz w:val="18"/>
          <w:szCs w:val="18"/>
        </w:rPr>
        <w:t xml:space="preserve">; </w:t>
      </w:r>
    </w:p>
    <w:p w:rsidR="00973EC8" w:rsidRPr="00973EC8" w:rsidRDefault="00973EC8" w:rsidP="00973EC8">
      <w:pPr>
        <w:pStyle w:val="formattext"/>
        <w:spacing w:before="0" w:after="0"/>
        <w:ind w:firstLine="480"/>
        <w:jc w:val="both"/>
        <w:rPr>
          <w:sz w:val="18"/>
          <w:szCs w:val="18"/>
        </w:rPr>
      </w:pPr>
      <w:r w:rsidRPr="00973EC8">
        <w:rPr>
          <w:sz w:val="18"/>
          <w:szCs w:val="18"/>
        </w:rPr>
        <w:t>2. Без согласования с органами прокуратуры:</w:t>
      </w:r>
    </w:p>
    <w:p w:rsidR="00973EC8" w:rsidRPr="00973EC8" w:rsidRDefault="00973EC8" w:rsidP="00973EC8">
      <w:pPr>
        <w:pStyle w:val="formattext"/>
        <w:spacing w:before="0" w:after="0"/>
        <w:ind w:firstLine="480"/>
        <w:jc w:val="both"/>
        <w:rPr>
          <w:sz w:val="18"/>
          <w:szCs w:val="18"/>
        </w:rPr>
      </w:pPr>
      <w:r w:rsidRPr="00973EC8">
        <w:rPr>
          <w:sz w:val="18"/>
          <w:szCs w:val="18"/>
        </w:rPr>
        <w:t>1)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3EC8" w:rsidRPr="00973EC8" w:rsidRDefault="00973EC8" w:rsidP="00973EC8">
      <w:pPr>
        <w:pStyle w:val="formattext"/>
        <w:spacing w:before="0" w:after="0"/>
        <w:ind w:firstLine="480"/>
        <w:jc w:val="both"/>
        <w:rPr>
          <w:sz w:val="18"/>
          <w:szCs w:val="18"/>
        </w:rPr>
      </w:pPr>
      <w:r w:rsidRPr="00973EC8">
        <w:rPr>
          <w:sz w:val="18"/>
          <w:szCs w:val="18"/>
        </w:rPr>
        <w:t xml:space="preserve">2)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3) внеплановые проверки, основания для проведения которых установлены </w:t>
      </w:r>
      <w:hyperlink r:id="rId20" w:history="1">
        <w:r w:rsidRPr="00973EC8">
          <w:rPr>
            <w:rStyle w:val="af1"/>
            <w:sz w:val="18"/>
            <w:szCs w:val="18"/>
          </w:rPr>
          <w:t>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3EC8">
        <w:rPr>
          <w:sz w:val="18"/>
          <w:szCs w:val="18"/>
        </w:rPr>
        <w:t xml:space="preserve">;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4) 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w:t>
      </w:r>
      <w:proofErr w:type="spellStart"/>
      <w:r w:rsidRPr="00973EC8">
        <w:rPr>
          <w:sz w:val="18"/>
          <w:szCs w:val="18"/>
        </w:rPr>
        <w:t>оперативно-разыскную</w:t>
      </w:r>
      <w:proofErr w:type="spellEnd"/>
      <w:r w:rsidRPr="00973EC8">
        <w:rPr>
          <w:sz w:val="18"/>
          <w:szCs w:val="18"/>
        </w:rPr>
        <w:t xml:space="preserve"> деятельность, материалов о произведенном при проведении проверки сообщения о преступлении или при проведении </w:t>
      </w:r>
      <w:proofErr w:type="spellStart"/>
      <w:r w:rsidRPr="00973EC8">
        <w:rPr>
          <w:sz w:val="18"/>
          <w:szCs w:val="18"/>
        </w:rPr>
        <w:t>оперативно-разыскных</w:t>
      </w:r>
      <w:proofErr w:type="spellEnd"/>
      <w:r w:rsidRPr="00973EC8">
        <w:rPr>
          <w:sz w:val="18"/>
          <w:szCs w:val="18"/>
        </w:rPr>
        <w:t xml:space="preserve"> мероприятий изъятии продукции (товаров), оборудования (средств) для их производства, не являющихся вещественными доказательствами по уголовному делу;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5) 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t>
      </w:r>
    </w:p>
    <w:p w:rsidR="00973EC8" w:rsidRPr="00973EC8" w:rsidRDefault="00973EC8" w:rsidP="00973EC8">
      <w:pPr>
        <w:pStyle w:val="headertext0"/>
        <w:spacing w:before="0" w:beforeAutospacing="0" w:after="0" w:afterAutospacing="0"/>
        <w:jc w:val="both"/>
        <w:rPr>
          <w:sz w:val="18"/>
          <w:szCs w:val="18"/>
        </w:rPr>
      </w:pPr>
      <w:r w:rsidRPr="00973EC8">
        <w:rPr>
          <w:sz w:val="18"/>
          <w:szCs w:val="18"/>
        </w:rPr>
        <w:t xml:space="preserve">        6) 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наступления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 </w:t>
      </w:r>
    </w:p>
    <w:p w:rsidR="00973EC8" w:rsidRPr="00973EC8" w:rsidRDefault="00973EC8" w:rsidP="00973EC8">
      <w:pPr>
        <w:pStyle w:val="formattext"/>
        <w:spacing w:before="0" w:after="0"/>
        <w:ind w:firstLine="480"/>
        <w:jc w:val="both"/>
        <w:rPr>
          <w:sz w:val="18"/>
          <w:szCs w:val="18"/>
        </w:rPr>
      </w:pPr>
      <w:r w:rsidRPr="00973EC8">
        <w:rPr>
          <w:sz w:val="18"/>
          <w:szCs w:val="18"/>
        </w:rPr>
        <w:lastRenderedPageBreak/>
        <w:t>7)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973EC8" w:rsidRPr="00973EC8" w:rsidRDefault="00973EC8" w:rsidP="00973EC8">
      <w:pPr>
        <w:pStyle w:val="formattext"/>
        <w:spacing w:before="0" w:after="0"/>
        <w:jc w:val="both"/>
        <w:rPr>
          <w:sz w:val="18"/>
          <w:szCs w:val="18"/>
        </w:rPr>
      </w:pPr>
      <w:r w:rsidRPr="00973EC8">
        <w:rPr>
          <w:sz w:val="18"/>
          <w:szCs w:val="18"/>
        </w:rPr>
        <w:t xml:space="preserve">1.1.2 Раздел </w:t>
      </w:r>
      <w:r w:rsidRPr="00973EC8">
        <w:rPr>
          <w:sz w:val="18"/>
          <w:szCs w:val="18"/>
          <w:lang w:val="en-US"/>
        </w:rPr>
        <w:t>III</w:t>
      </w:r>
      <w:r w:rsidRPr="00973EC8">
        <w:rPr>
          <w:sz w:val="18"/>
          <w:szCs w:val="18"/>
        </w:rPr>
        <w:t xml:space="preserve"> дополнить частью 37.2 следующего содержания:</w:t>
      </w:r>
    </w:p>
    <w:p w:rsidR="00973EC8" w:rsidRPr="00973EC8" w:rsidRDefault="00973EC8" w:rsidP="00973EC8">
      <w:pPr>
        <w:pStyle w:val="formattext"/>
        <w:spacing w:before="0" w:after="0"/>
        <w:jc w:val="both"/>
        <w:rPr>
          <w:sz w:val="18"/>
          <w:szCs w:val="18"/>
        </w:rPr>
      </w:pPr>
      <w:r w:rsidRPr="00973EC8">
        <w:rPr>
          <w:sz w:val="18"/>
          <w:szCs w:val="18"/>
        </w:rPr>
        <w:t>«37.2. До 2030 года 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973EC8" w:rsidRPr="00973EC8" w:rsidRDefault="00973EC8" w:rsidP="00973EC8">
      <w:pPr>
        <w:keepNext/>
        <w:widowControl w:val="0"/>
        <w:autoSpaceDE w:val="0"/>
        <w:autoSpaceDN w:val="0"/>
        <w:adjustRightInd w:val="0"/>
        <w:spacing w:line="228" w:lineRule="auto"/>
        <w:jc w:val="both"/>
        <w:rPr>
          <w:sz w:val="18"/>
          <w:szCs w:val="18"/>
        </w:rPr>
      </w:pPr>
      <w:r w:rsidRPr="00973EC8">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973EC8" w:rsidRPr="00973EC8" w:rsidRDefault="00973EC8" w:rsidP="00973EC8">
      <w:pPr>
        <w:keepNext/>
        <w:widowControl w:val="0"/>
        <w:autoSpaceDE w:val="0"/>
        <w:autoSpaceDN w:val="0"/>
        <w:adjustRightInd w:val="0"/>
        <w:spacing w:line="228" w:lineRule="auto"/>
        <w:jc w:val="both"/>
        <w:rPr>
          <w:sz w:val="18"/>
          <w:szCs w:val="18"/>
        </w:rPr>
      </w:pPr>
      <w:r w:rsidRPr="00973EC8">
        <w:rPr>
          <w:sz w:val="18"/>
          <w:szCs w:val="18"/>
        </w:rPr>
        <w:t>3. Настоящее решение вступает в силу после его официального опубликования.</w:t>
      </w:r>
    </w:p>
    <w:p w:rsidR="00973EC8" w:rsidRPr="00973EC8" w:rsidRDefault="00973EC8" w:rsidP="00973EC8">
      <w:pPr>
        <w:keepNext/>
        <w:widowControl w:val="0"/>
        <w:autoSpaceDE w:val="0"/>
        <w:autoSpaceDN w:val="0"/>
        <w:adjustRightInd w:val="0"/>
        <w:spacing w:line="228" w:lineRule="auto"/>
        <w:jc w:val="both"/>
        <w:rPr>
          <w:sz w:val="18"/>
          <w:szCs w:val="18"/>
        </w:rPr>
      </w:pPr>
    </w:p>
    <w:p w:rsidR="00973EC8" w:rsidRPr="00973EC8" w:rsidRDefault="00973EC8" w:rsidP="00973EC8">
      <w:pPr>
        <w:keepNext/>
        <w:widowControl w:val="0"/>
        <w:autoSpaceDE w:val="0"/>
        <w:autoSpaceDN w:val="0"/>
        <w:adjustRightInd w:val="0"/>
        <w:spacing w:line="228" w:lineRule="auto"/>
        <w:jc w:val="both"/>
        <w:rPr>
          <w:sz w:val="18"/>
          <w:szCs w:val="18"/>
        </w:rPr>
      </w:pPr>
    </w:p>
    <w:p w:rsidR="00973EC8" w:rsidRPr="00973EC8" w:rsidRDefault="00973EC8" w:rsidP="00973EC8">
      <w:pPr>
        <w:keepNext/>
        <w:widowControl w:val="0"/>
        <w:autoSpaceDE w:val="0"/>
        <w:autoSpaceDN w:val="0"/>
        <w:adjustRightInd w:val="0"/>
        <w:spacing w:line="228" w:lineRule="auto"/>
        <w:jc w:val="both"/>
        <w:rPr>
          <w:sz w:val="18"/>
          <w:szCs w:val="18"/>
        </w:rPr>
      </w:pPr>
    </w:p>
    <w:p w:rsidR="00973EC8" w:rsidRPr="00973EC8" w:rsidRDefault="00973EC8" w:rsidP="00973EC8">
      <w:pPr>
        <w:keepNext/>
        <w:widowControl w:val="0"/>
        <w:autoSpaceDE w:val="0"/>
        <w:autoSpaceDN w:val="0"/>
        <w:adjustRightInd w:val="0"/>
        <w:spacing w:line="228" w:lineRule="auto"/>
        <w:jc w:val="both"/>
        <w:rPr>
          <w:sz w:val="18"/>
          <w:szCs w:val="18"/>
        </w:rPr>
      </w:pPr>
    </w:p>
    <w:tbl>
      <w:tblPr>
        <w:tblW w:w="9039" w:type="dxa"/>
        <w:tblInd w:w="360" w:type="dxa"/>
        <w:tblLook w:val="04A0"/>
      </w:tblPr>
      <w:tblGrid>
        <w:gridCol w:w="4926"/>
        <w:gridCol w:w="4113"/>
      </w:tblGrid>
      <w:tr w:rsidR="00973EC8" w:rsidRPr="00973EC8" w:rsidTr="00911CD1">
        <w:tc>
          <w:tcPr>
            <w:tcW w:w="4926" w:type="dxa"/>
            <w:shd w:val="clear" w:color="auto" w:fill="auto"/>
          </w:tcPr>
          <w:p w:rsidR="00973EC8" w:rsidRPr="00973EC8" w:rsidRDefault="00973EC8" w:rsidP="00911CD1">
            <w:pPr>
              <w:widowControl w:val="0"/>
              <w:autoSpaceDE w:val="0"/>
              <w:autoSpaceDN w:val="0"/>
              <w:adjustRightInd w:val="0"/>
              <w:rPr>
                <w:kern w:val="2"/>
                <w:sz w:val="18"/>
                <w:szCs w:val="18"/>
              </w:rPr>
            </w:pPr>
            <w:r w:rsidRPr="00973EC8">
              <w:rPr>
                <w:kern w:val="2"/>
                <w:sz w:val="18"/>
                <w:szCs w:val="18"/>
              </w:rPr>
              <w:t>Председатель Совета депутатов</w:t>
            </w:r>
          </w:p>
          <w:p w:rsidR="00973EC8" w:rsidRPr="00973EC8" w:rsidRDefault="00973EC8" w:rsidP="00911CD1">
            <w:pPr>
              <w:widowControl w:val="0"/>
              <w:autoSpaceDE w:val="0"/>
              <w:autoSpaceDN w:val="0"/>
              <w:adjustRightInd w:val="0"/>
              <w:rPr>
                <w:kern w:val="2"/>
                <w:sz w:val="18"/>
                <w:szCs w:val="18"/>
              </w:rPr>
            </w:pPr>
            <w:r w:rsidRPr="00973EC8">
              <w:rPr>
                <w:kern w:val="2"/>
                <w:sz w:val="18"/>
                <w:szCs w:val="18"/>
              </w:rPr>
              <w:t>городского поселении Агириш</w:t>
            </w:r>
          </w:p>
          <w:p w:rsidR="00973EC8" w:rsidRPr="00973EC8" w:rsidRDefault="00973EC8" w:rsidP="00911CD1">
            <w:pPr>
              <w:widowControl w:val="0"/>
              <w:autoSpaceDE w:val="0"/>
              <w:autoSpaceDN w:val="0"/>
              <w:adjustRightInd w:val="0"/>
              <w:rPr>
                <w:kern w:val="2"/>
                <w:sz w:val="18"/>
                <w:szCs w:val="18"/>
              </w:rPr>
            </w:pPr>
          </w:p>
          <w:p w:rsidR="00973EC8" w:rsidRPr="00973EC8" w:rsidRDefault="00973EC8" w:rsidP="00911CD1">
            <w:pPr>
              <w:widowControl w:val="0"/>
              <w:autoSpaceDE w:val="0"/>
              <w:autoSpaceDN w:val="0"/>
              <w:adjustRightInd w:val="0"/>
              <w:rPr>
                <w:kern w:val="2"/>
                <w:sz w:val="18"/>
                <w:szCs w:val="18"/>
              </w:rPr>
            </w:pPr>
            <w:proofErr w:type="spellStart"/>
            <w:r w:rsidRPr="00973EC8">
              <w:rPr>
                <w:kern w:val="2"/>
                <w:sz w:val="18"/>
                <w:szCs w:val="18"/>
              </w:rPr>
              <w:t>_________________С.А.Ивашков</w:t>
            </w:r>
            <w:proofErr w:type="spellEnd"/>
          </w:p>
        </w:tc>
        <w:tc>
          <w:tcPr>
            <w:tcW w:w="4113" w:type="dxa"/>
            <w:shd w:val="clear" w:color="auto" w:fill="auto"/>
          </w:tcPr>
          <w:p w:rsidR="00973EC8" w:rsidRPr="00973EC8" w:rsidRDefault="00973EC8" w:rsidP="00911CD1">
            <w:pPr>
              <w:widowControl w:val="0"/>
              <w:autoSpaceDE w:val="0"/>
              <w:autoSpaceDN w:val="0"/>
              <w:adjustRightInd w:val="0"/>
              <w:rPr>
                <w:kern w:val="2"/>
                <w:sz w:val="18"/>
                <w:szCs w:val="18"/>
              </w:rPr>
            </w:pPr>
            <w:r w:rsidRPr="00973EC8">
              <w:rPr>
                <w:kern w:val="2"/>
                <w:sz w:val="18"/>
                <w:szCs w:val="18"/>
              </w:rPr>
              <w:t xml:space="preserve">    Глава городского поселения</w:t>
            </w:r>
          </w:p>
          <w:p w:rsidR="00973EC8" w:rsidRPr="00973EC8" w:rsidRDefault="00973EC8" w:rsidP="00911CD1">
            <w:pPr>
              <w:widowControl w:val="0"/>
              <w:autoSpaceDE w:val="0"/>
              <w:autoSpaceDN w:val="0"/>
              <w:adjustRightInd w:val="0"/>
              <w:rPr>
                <w:kern w:val="2"/>
                <w:sz w:val="18"/>
                <w:szCs w:val="18"/>
              </w:rPr>
            </w:pPr>
            <w:r w:rsidRPr="00973EC8">
              <w:rPr>
                <w:kern w:val="2"/>
                <w:sz w:val="18"/>
                <w:szCs w:val="18"/>
              </w:rPr>
              <w:t xml:space="preserve">    Агириш </w:t>
            </w:r>
          </w:p>
          <w:p w:rsidR="00973EC8" w:rsidRPr="00973EC8" w:rsidRDefault="00973EC8" w:rsidP="00911CD1">
            <w:pPr>
              <w:widowControl w:val="0"/>
              <w:autoSpaceDE w:val="0"/>
              <w:autoSpaceDN w:val="0"/>
              <w:adjustRightInd w:val="0"/>
              <w:rPr>
                <w:kern w:val="2"/>
                <w:sz w:val="18"/>
                <w:szCs w:val="18"/>
              </w:rPr>
            </w:pPr>
          </w:p>
          <w:p w:rsidR="00973EC8" w:rsidRPr="00973EC8" w:rsidRDefault="00973EC8" w:rsidP="00911CD1">
            <w:pPr>
              <w:widowControl w:val="0"/>
              <w:autoSpaceDE w:val="0"/>
              <w:autoSpaceDN w:val="0"/>
              <w:adjustRightInd w:val="0"/>
              <w:rPr>
                <w:kern w:val="2"/>
                <w:sz w:val="18"/>
                <w:szCs w:val="18"/>
              </w:rPr>
            </w:pPr>
            <w:r w:rsidRPr="00973EC8">
              <w:rPr>
                <w:kern w:val="2"/>
                <w:sz w:val="18"/>
                <w:szCs w:val="18"/>
              </w:rPr>
              <w:t xml:space="preserve">    </w:t>
            </w:r>
            <w:proofErr w:type="spellStart"/>
            <w:r w:rsidRPr="00973EC8">
              <w:rPr>
                <w:kern w:val="2"/>
                <w:sz w:val="18"/>
                <w:szCs w:val="18"/>
              </w:rPr>
              <w:t>_________________И.В.Ермолаева</w:t>
            </w:r>
            <w:proofErr w:type="spellEnd"/>
          </w:p>
          <w:p w:rsidR="00973EC8" w:rsidRPr="00973EC8" w:rsidRDefault="00973EC8" w:rsidP="00911CD1">
            <w:pPr>
              <w:widowControl w:val="0"/>
              <w:autoSpaceDE w:val="0"/>
              <w:autoSpaceDN w:val="0"/>
              <w:adjustRightInd w:val="0"/>
              <w:rPr>
                <w:kern w:val="2"/>
                <w:sz w:val="18"/>
                <w:szCs w:val="18"/>
              </w:rPr>
            </w:pPr>
          </w:p>
          <w:p w:rsidR="00973EC8" w:rsidRPr="00973EC8" w:rsidRDefault="00973EC8" w:rsidP="00911CD1">
            <w:pPr>
              <w:widowControl w:val="0"/>
              <w:autoSpaceDE w:val="0"/>
              <w:autoSpaceDN w:val="0"/>
              <w:adjustRightInd w:val="0"/>
              <w:rPr>
                <w:kern w:val="2"/>
                <w:sz w:val="18"/>
                <w:szCs w:val="18"/>
              </w:rPr>
            </w:pPr>
          </w:p>
        </w:tc>
      </w:tr>
    </w:tbl>
    <w:p w:rsidR="00973EC8" w:rsidRDefault="00973EC8" w:rsidP="00973EC8">
      <w:pPr>
        <w:widowControl w:val="0"/>
        <w:autoSpaceDE w:val="0"/>
        <w:autoSpaceDN w:val="0"/>
        <w:adjustRightInd w:val="0"/>
        <w:ind w:left="360"/>
        <w:rPr>
          <w:rFonts w:ascii="Times New Roman CYR" w:hAnsi="Times New Roman CYR" w:cs="Times New Roman CYR"/>
          <w:kern w:val="2"/>
          <w:sz w:val="20"/>
          <w:szCs w:val="20"/>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Pr="00973EC8" w:rsidRDefault="00973EC8" w:rsidP="00D16028">
      <w:pPr>
        <w:widowControl w:val="0"/>
        <w:autoSpaceDE w:val="0"/>
        <w:autoSpaceDN w:val="0"/>
        <w:adjustRightInd w:val="0"/>
        <w:ind w:right="-5"/>
        <w:jc w:val="center"/>
        <w:rPr>
          <w:rFonts w:ascii="Times New Roman CYR" w:hAnsi="Times New Roman CYR" w:cs="Times New Roman CYR"/>
          <w:b/>
          <w:sz w:val="18"/>
          <w:szCs w:val="18"/>
        </w:rPr>
      </w:pPr>
      <w:r w:rsidRPr="00973EC8">
        <w:rPr>
          <w:rFonts w:ascii="Times New Roman CYR" w:hAnsi="Times New Roman CYR" w:cs="Times New Roman CYR"/>
          <w:b/>
          <w:sz w:val="18"/>
          <w:szCs w:val="18"/>
        </w:rPr>
        <w:lastRenderedPageBreak/>
        <w:t>РЕШЕНИЕ</w:t>
      </w:r>
    </w:p>
    <w:p w:rsidR="00973EC8" w:rsidRPr="00973EC8" w:rsidRDefault="00973EC8" w:rsidP="00973EC8">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973EC8">
        <w:rPr>
          <w:rFonts w:ascii="Times New Roman CYR" w:hAnsi="Times New Roman CYR" w:cs="Times New Roman CYR"/>
          <w:bCs/>
          <w:sz w:val="18"/>
          <w:szCs w:val="18"/>
        </w:rPr>
        <w:t xml:space="preserve">    </w:t>
      </w:r>
      <w:r w:rsidRPr="00973EC8">
        <w:rPr>
          <w:rFonts w:ascii="Times New Roman CYR" w:hAnsi="Times New Roman CYR" w:cs="Times New Roman CYR"/>
          <w:bCs/>
          <w:sz w:val="18"/>
          <w:szCs w:val="18"/>
        </w:rPr>
        <w:tab/>
      </w:r>
    </w:p>
    <w:p w:rsidR="00973EC8" w:rsidRPr="00973EC8" w:rsidRDefault="00973EC8" w:rsidP="00973EC8">
      <w:pPr>
        <w:widowControl w:val="0"/>
        <w:autoSpaceDE w:val="0"/>
        <w:autoSpaceDN w:val="0"/>
        <w:adjustRightInd w:val="0"/>
        <w:ind w:left="-709" w:right="-665" w:firstLine="709"/>
        <w:jc w:val="both"/>
        <w:rPr>
          <w:bCs/>
          <w:sz w:val="18"/>
          <w:szCs w:val="18"/>
        </w:rPr>
      </w:pPr>
      <w:r w:rsidRPr="00973EC8">
        <w:rPr>
          <w:bCs/>
          <w:sz w:val="18"/>
          <w:szCs w:val="18"/>
        </w:rPr>
        <w:t xml:space="preserve"> «22» ноября  2024 г.                                                                                                       № 112</w:t>
      </w:r>
    </w:p>
    <w:p w:rsidR="00973EC8" w:rsidRPr="00973EC8" w:rsidRDefault="00973EC8" w:rsidP="00973EC8">
      <w:pPr>
        <w:widowControl w:val="0"/>
        <w:autoSpaceDE w:val="0"/>
        <w:autoSpaceDN w:val="0"/>
        <w:adjustRightInd w:val="0"/>
        <w:ind w:left="-709" w:right="-665"/>
        <w:jc w:val="both"/>
        <w:rPr>
          <w:b/>
          <w:bCs/>
          <w:sz w:val="18"/>
          <w:szCs w:val="18"/>
        </w:rPr>
      </w:pPr>
      <w:r w:rsidRPr="00973EC8">
        <w:rPr>
          <w:b/>
          <w:bCs/>
          <w:sz w:val="18"/>
          <w:szCs w:val="18"/>
        </w:rPr>
        <w:t xml:space="preserve">          </w:t>
      </w:r>
    </w:p>
    <w:p w:rsidR="00973EC8" w:rsidRPr="00973EC8" w:rsidRDefault="00973EC8" w:rsidP="00973EC8">
      <w:pPr>
        <w:widowControl w:val="0"/>
        <w:autoSpaceDE w:val="0"/>
        <w:autoSpaceDN w:val="0"/>
        <w:adjustRightInd w:val="0"/>
        <w:jc w:val="both"/>
        <w:rPr>
          <w:sz w:val="18"/>
          <w:szCs w:val="18"/>
        </w:rPr>
      </w:pPr>
      <w:r w:rsidRPr="00973EC8">
        <w:rPr>
          <w:sz w:val="18"/>
          <w:szCs w:val="18"/>
        </w:rPr>
        <w:t xml:space="preserve">О внесении изменений в решение Совета депутатов </w:t>
      </w:r>
    </w:p>
    <w:p w:rsidR="00973EC8" w:rsidRPr="00973EC8" w:rsidRDefault="00973EC8" w:rsidP="00973EC8">
      <w:pPr>
        <w:widowControl w:val="0"/>
        <w:autoSpaceDE w:val="0"/>
        <w:autoSpaceDN w:val="0"/>
        <w:adjustRightInd w:val="0"/>
        <w:jc w:val="both"/>
        <w:rPr>
          <w:sz w:val="18"/>
          <w:szCs w:val="18"/>
        </w:rPr>
      </w:pPr>
      <w:r w:rsidRPr="00973EC8">
        <w:rPr>
          <w:sz w:val="18"/>
          <w:szCs w:val="18"/>
        </w:rPr>
        <w:t xml:space="preserve">городского поселения Агириш от 10.09.2021  № 211 </w:t>
      </w:r>
    </w:p>
    <w:p w:rsidR="00973EC8" w:rsidRPr="00973EC8" w:rsidRDefault="00973EC8" w:rsidP="00973EC8">
      <w:pPr>
        <w:pStyle w:val="a7"/>
        <w:ind w:hanging="1612"/>
        <w:jc w:val="left"/>
        <w:rPr>
          <w:rFonts w:ascii="Times New Roman" w:hAnsi="Times New Roman"/>
          <w:sz w:val="18"/>
          <w:szCs w:val="18"/>
        </w:rPr>
      </w:pPr>
      <w:r w:rsidRPr="00973EC8">
        <w:rPr>
          <w:rFonts w:ascii="Times New Roman" w:hAnsi="Times New Roman"/>
          <w:sz w:val="18"/>
          <w:szCs w:val="18"/>
        </w:rPr>
        <w:t>«</w:t>
      </w:r>
      <w:r w:rsidRPr="00973EC8">
        <w:rPr>
          <w:rFonts w:ascii="Times New Roman" w:hAnsi="Times New Roman"/>
          <w:spacing w:val="7"/>
          <w:sz w:val="18"/>
          <w:szCs w:val="18"/>
        </w:rPr>
        <w:t xml:space="preserve">Об утверждении положения </w:t>
      </w:r>
      <w:r w:rsidRPr="00973EC8">
        <w:rPr>
          <w:rFonts w:ascii="Times New Roman" w:hAnsi="Times New Roman"/>
          <w:sz w:val="18"/>
          <w:szCs w:val="18"/>
        </w:rPr>
        <w:t xml:space="preserve">о муниципальном </w:t>
      </w:r>
    </w:p>
    <w:p w:rsidR="00973EC8" w:rsidRPr="00973EC8" w:rsidRDefault="00973EC8" w:rsidP="00973EC8">
      <w:pPr>
        <w:widowControl w:val="0"/>
        <w:autoSpaceDE w:val="0"/>
        <w:autoSpaceDN w:val="0"/>
        <w:adjustRightInd w:val="0"/>
        <w:jc w:val="both"/>
        <w:rPr>
          <w:spacing w:val="7"/>
          <w:sz w:val="18"/>
          <w:szCs w:val="18"/>
        </w:rPr>
      </w:pPr>
      <w:r w:rsidRPr="00973EC8">
        <w:rPr>
          <w:sz w:val="18"/>
          <w:szCs w:val="18"/>
        </w:rPr>
        <w:t>земельном контроле»</w:t>
      </w:r>
    </w:p>
    <w:p w:rsidR="00973EC8" w:rsidRPr="00973EC8" w:rsidRDefault="00973EC8" w:rsidP="00973EC8">
      <w:pPr>
        <w:keepNext/>
        <w:widowControl w:val="0"/>
        <w:autoSpaceDE w:val="0"/>
        <w:autoSpaceDN w:val="0"/>
        <w:adjustRightInd w:val="0"/>
        <w:spacing w:line="228" w:lineRule="auto"/>
        <w:rPr>
          <w:sz w:val="18"/>
          <w:szCs w:val="18"/>
        </w:rPr>
      </w:pPr>
    </w:p>
    <w:p w:rsidR="00973EC8" w:rsidRPr="00973EC8" w:rsidRDefault="00973EC8" w:rsidP="00973EC8">
      <w:pPr>
        <w:pStyle w:val="ConsPlusNormal"/>
        <w:widowControl/>
        <w:ind w:firstLine="540"/>
        <w:jc w:val="both"/>
        <w:rPr>
          <w:rFonts w:ascii="Times New Roman" w:hAnsi="Times New Roman" w:cs="Times New Roman"/>
          <w:sz w:val="18"/>
          <w:szCs w:val="18"/>
        </w:rPr>
      </w:pPr>
      <w:r w:rsidRPr="00973EC8">
        <w:rPr>
          <w:rFonts w:ascii="Times New Roman" w:hAnsi="Times New Roman" w:cs="Times New Roman"/>
          <w:kern w:val="2"/>
          <w:sz w:val="18"/>
          <w:szCs w:val="18"/>
        </w:rPr>
        <w:tab/>
      </w:r>
      <w:r w:rsidRPr="00973EC8">
        <w:rPr>
          <w:rFonts w:ascii="Times New Roman" w:hAnsi="Times New Roman" w:cs="Times New Roman"/>
          <w:spacing w:val="7"/>
          <w:sz w:val="18"/>
          <w:szCs w:val="18"/>
        </w:rPr>
        <w:t xml:space="preserve">В соответствии с </w:t>
      </w:r>
      <w:r w:rsidRPr="00973EC8">
        <w:rPr>
          <w:rFonts w:ascii="Times New Roman" w:hAnsi="Times New Roman" w:cs="Times New Roman"/>
          <w:sz w:val="18"/>
          <w:szCs w:val="18"/>
        </w:rPr>
        <w:t>постановлением Правительства Российской Федерации от 11.09.2024 № 1234 «О внесении изменений в постановление Правительства Российской Федерации от 10 марта 2022 г. № 336</w:t>
      </w:r>
      <w:r w:rsidRPr="00973EC8">
        <w:rPr>
          <w:rFonts w:ascii="Times New Roman" w:hAnsi="Times New Roman" w:cs="Times New Roman"/>
          <w:sz w:val="18"/>
          <w:szCs w:val="18"/>
          <w:shd w:val="clear" w:color="auto" w:fill="FFFFFF"/>
        </w:rPr>
        <w:t>»</w:t>
      </w:r>
      <w:r w:rsidRPr="00973EC8">
        <w:rPr>
          <w:rFonts w:ascii="Times New Roman" w:hAnsi="Times New Roman" w:cs="Times New Roman"/>
          <w:sz w:val="18"/>
          <w:szCs w:val="18"/>
        </w:rPr>
        <w:t>, Уставом городского поселения Агириш,</w:t>
      </w:r>
    </w:p>
    <w:p w:rsidR="00973EC8" w:rsidRPr="00973EC8" w:rsidRDefault="00973EC8" w:rsidP="00973EC8">
      <w:pPr>
        <w:pStyle w:val="ConsPlusNormal"/>
        <w:widowControl/>
        <w:ind w:firstLine="540"/>
        <w:jc w:val="both"/>
        <w:rPr>
          <w:rFonts w:ascii="Times New Roman" w:hAnsi="Times New Roman" w:cs="Times New Roman"/>
          <w:sz w:val="18"/>
          <w:szCs w:val="18"/>
        </w:rPr>
      </w:pPr>
    </w:p>
    <w:p w:rsidR="00973EC8" w:rsidRPr="00973EC8" w:rsidRDefault="00973EC8" w:rsidP="00973EC8">
      <w:pPr>
        <w:pStyle w:val="aa"/>
        <w:spacing w:after="0"/>
        <w:ind w:left="40" w:right="40" w:firstLine="980"/>
        <w:rPr>
          <w:rStyle w:val="ab"/>
          <w:sz w:val="18"/>
          <w:szCs w:val="18"/>
        </w:rPr>
      </w:pPr>
      <w:r w:rsidRPr="00973EC8">
        <w:rPr>
          <w:rStyle w:val="ab"/>
          <w:sz w:val="18"/>
          <w:szCs w:val="18"/>
        </w:rPr>
        <w:t>Совет депутатов городского поселения Агириш решил:</w:t>
      </w:r>
    </w:p>
    <w:p w:rsidR="00973EC8" w:rsidRPr="00973EC8" w:rsidRDefault="00973EC8" w:rsidP="00973EC8">
      <w:pPr>
        <w:pStyle w:val="aa"/>
        <w:spacing w:after="0"/>
        <w:ind w:left="40" w:right="40" w:firstLine="980"/>
        <w:rPr>
          <w:sz w:val="18"/>
          <w:szCs w:val="18"/>
        </w:rPr>
      </w:pPr>
    </w:p>
    <w:p w:rsidR="00973EC8" w:rsidRPr="00973EC8" w:rsidRDefault="00973EC8" w:rsidP="00973EC8">
      <w:pPr>
        <w:widowControl w:val="0"/>
        <w:autoSpaceDE w:val="0"/>
        <w:autoSpaceDN w:val="0"/>
        <w:adjustRightInd w:val="0"/>
        <w:jc w:val="both"/>
        <w:rPr>
          <w:sz w:val="18"/>
          <w:szCs w:val="18"/>
        </w:rPr>
      </w:pPr>
      <w:r w:rsidRPr="00973EC8">
        <w:rPr>
          <w:sz w:val="18"/>
          <w:szCs w:val="18"/>
        </w:rPr>
        <w:t>1. Внести в решение Совета депутатов городского    поселения Агириш   от 10.09.2021  № 211 «</w:t>
      </w:r>
      <w:r w:rsidRPr="00973EC8">
        <w:rPr>
          <w:spacing w:val="7"/>
          <w:sz w:val="18"/>
          <w:szCs w:val="18"/>
        </w:rPr>
        <w:t xml:space="preserve">Об утверждении </w:t>
      </w:r>
      <w:r w:rsidR="002D46C9" w:rsidRPr="00973EC8">
        <w:rPr>
          <w:sz w:val="18"/>
          <w:szCs w:val="18"/>
        </w:rPr>
        <w:fldChar w:fldCharType="begin"/>
      </w:r>
      <w:r w:rsidRPr="00973EC8">
        <w:rPr>
          <w:sz w:val="18"/>
          <w:szCs w:val="18"/>
        </w:rPr>
        <w:instrText xml:space="preserve"> HYPERLINK "kodeks://link/d?nd=468986721&amp;point=mark=164P24L3VVVVVA32R0RSG11SMCT53VSVF6H11V9F4V23J5MJ30UPCHKO"\o"’’Об утверждении Положения о создании условий для обеспечения жителей городского поселения Агириш услугами ...’’</w:instrText>
      </w:r>
    </w:p>
    <w:p w:rsidR="00973EC8" w:rsidRPr="00973EC8" w:rsidRDefault="00973EC8" w:rsidP="00973EC8">
      <w:pPr>
        <w:pStyle w:val="FORMATTEXT0"/>
        <w:ind w:firstLine="568"/>
        <w:jc w:val="both"/>
        <w:rPr>
          <w:rFonts w:ascii="Times New Roman" w:hAnsi="Times New Roman" w:cs="Times New Roman"/>
          <w:sz w:val="18"/>
          <w:szCs w:val="18"/>
        </w:rPr>
      </w:pPr>
      <w:r w:rsidRPr="00973EC8">
        <w:rPr>
          <w:rFonts w:ascii="Times New Roman" w:hAnsi="Times New Roman" w:cs="Times New Roman"/>
          <w:sz w:val="18"/>
          <w:szCs w:val="18"/>
        </w:rPr>
        <w:instrText>Решение Совета депутатов городского поселения Агириш Советского района Ханты-Мансийского автономного округа - ...</w:instrText>
      </w:r>
    </w:p>
    <w:p w:rsidR="00973EC8" w:rsidRPr="00973EC8" w:rsidRDefault="00973EC8" w:rsidP="00973EC8">
      <w:pPr>
        <w:widowControl w:val="0"/>
        <w:autoSpaceDE w:val="0"/>
        <w:autoSpaceDN w:val="0"/>
        <w:adjustRightInd w:val="0"/>
        <w:jc w:val="both"/>
        <w:rPr>
          <w:sz w:val="18"/>
          <w:szCs w:val="18"/>
        </w:rPr>
      </w:pPr>
      <w:r w:rsidRPr="00973EC8">
        <w:rPr>
          <w:sz w:val="18"/>
          <w:szCs w:val="18"/>
        </w:rPr>
        <w:instrText>Статус: действующая реда"</w:instrText>
      </w:r>
      <w:r w:rsidR="002D46C9" w:rsidRPr="00973EC8">
        <w:rPr>
          <w:sz w:val="18"/>
          <w:szCs w:val="18"/>
        </w:rPr>
        <w:fldChar w:fldCharType="separate"/>
      </w:r>
      <w:r w:rsidRPr="00973EC8">
        <w:rPr>
          <w:sz w:val="18"/>
          <w:szCs w:val="18"/>
        </w:rPr>
        <w:t>положения о муниципальном земельном контроле</w:t>
      </w:r>
      <w:r w:rsidR="002D46C9" w:rsidRPr="00973EC8">
        <w:rPr>
          <w:sz w:val="18"/>
          <w:szCs w:val="18"/>
        </w:rPr>
        <w:fldChar w:fldCharType="end"/>
      </w:r>
      <w:r w:rsidRPr="00973EC8">
        <w:rPr>
          <w:sz w:val="18"/>
          <w:szCs w:val="18"/>
        </w:rPr>
        <w:t>» следующие изменения:</w:t>
      </w:r>
    </w:p>
    <w:p w:rsidR="00973EC8" w:rsidRPr="00973EC8" w:rsidRDefault="00973EC8" w:rsidP="00973EC8">
      <w:pPr>
        <w:tabs>
          <w:tab w:val="left" w:pos="0"/>
        </w:tabs>
        <w:suppressAutoHyphens/>
        <w:autoSpaceDE w:val="0"/>
        <w:autoSpaceDN w:val="0"/>
        <w:adjustRightInd w:val="0"/>
        <w:spacing w:line="276" w:lineRule="auto"/>
        <w:jc w:val="both"/>
        <w:outlineLvl w:val="1"/>
        <w:rPr>
          <w:sz w:val="18"/>
          <w:szCs w:val="18"/>
        </w:rPr>
      </w:pPr>
      <w:r w:rsidRPr="00973EC8">
        <w:rPr>
          <w:sz w:val="18"/>
          <w:szCs w:val="18"/>
        </w:rPr>
        <w:t>1.1.В приложении:</w:t>
      </w:r>
    </w:p>
    <w:p w:rsidR="00973EC8" w:rsidRPr="00973EC8" w:rsidRDefault="00973EC8" w:rsidP="00973EC8">
      <w:pPr>
        <w:pStyle w:val="FORMATTEXT0"/>
        <w:jc w:val="both"/>
        <w:rPr>
          <w:rFonts w:ascii="Times New Roman" w:hAnsi="Times New Roman" w:cs="Times New Roman"/>
          <w:sz w:val="18"/>
          <w:szCs w:val="18"/>
        </w:rPr>
      </w:pPr>
      <w:r w:rsidRPr="00973EC8">
        <w:rPr>
          <w:rFonts w:ascii="Times New Roman" w:hAnsi="Times New Roman" w:cs="Times New Roman"/>
          <w:sz w:val="18"/>
          <w:szCs w:val="18"/>
        </w:rPr>
        <w:t xml:space="preserve">1.1.1. Пункт 58 раздела </w:t>
      </w:r>
      <w:r w:rsidRPr="00973EC8">
        <w:rPr>
          <w:rFonts w:ascii="Times New Roman" w:hAnsi="Times New Roman" w:cs="Times New Roman"/>
          <w:sz w:val="18"/>
          <w:szCs w:val="18"/>
          <w:lang w:val="en-US"/>
        </w:rPr>
        <w:t>IV</w:t>
      </w:r>
      <w:r w:rsidRPr="00973EC8">
        <w:rPr>
          <w:rFonts w:ascii="Times New Roman" w:hAnsi="Times New Roman" w:cs="Times New Roman"/>
          <w:sz w:val="18"/>
          <w:szCs w:val="18"/>
        </w:rPr>
        <w:t xml:space="preserve"> изложить в следующей редакции:</w:t>
      </w:r>
    </w:p>
    <w:p w:rsidR="00973EC8" w:rsidRPr="00973EC8" w:rsidRDefault="00973EC8" w:rsidP="00973EC8">
      <w:pPr>
        <w:pStyle w:val="headertext0"/>
        <w:spacing w:before="0" w:beforeAutospacing="0" w:after="0" w:afterAutospacing="0"/>
        <w:jc w:val="both"/>
        <w:rPr>
          <w:sz w:val="18"/>
          <w:szCs w:val="18"/>
        </w:rPr>
      </w:pPr>
      <w:r w:rsidRPr="00973EC8">
        <w:rPr>
          <w:sz w:val="18"/>
          <w:szCs w:val="18"/>
        </w:rPr>
        <w:t xml:space="preserve">«58. Установить, что в 2022-2024 годах внеплановые контрольные (надзорные) мероприятия, внеплановые проверки проводятся исключительно по следующим основаниям: </w:t>
      </w:r>
    </w:p>
    <w:p w:rsidR="00973EC8" w:rsidRPr="00973EC8" w:rsidRDefault="00973EC8" w:rsidP="00973EC8">
      <w:pPr>
        <w:pStyle w:val="formattext"/>
        <w:spacing w:before="0" w:after="0"/>
        <w:ind w:firstLine="480"/>
        <w:jc w:val="both"/>
        <w:rPr>
          <w:sz w:val="18"/>
          <w:szCs w:val="18"/>
        </w:rPr>
      </w:pPr>
      <w:r w:rsidRPr="00973EC8">
        <w:rPr>
          <w:sz w:val="18"/>
          <w:szCs w:val="18"/>
        </w:rPr>
        <w:t>1. При условии согласования с органами прокуратуры:</w:t>
      </w:r>
    </w:p>
    <w:p w:rsidR="00973EC8" w:rsidRPr="00973EC8" w:rsidRDefault="00973EC8" w:rsidP="00973EC8">
      <w:pPr>
        <w:pStyle w:val="formattext"/>
        <w:spacing w:before="0" w:after="0"/>
        <w:ind w:firstLine="480"/>
        <w:jc w:val="both"/>
        <w:rPr>
          <w:sz w:val="18"/>
          <w:szCs w:val="18"/>
        </w:rPr>
      </w:pPr>
      <w:r w:rsidRPr="00973EC8">
        <w:rPr>
          <w:sz w:val="18"/>
          <w:szCs w:val="18"/>
        </w:rPr>
        <w:t>1)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73EC8" w:rsidRPr="00973EC8" w:rsidRDefault="00973EC8" w:rsidP="00973EC8">
      <w:pPr>
        <w:pStyle w:val="formattext"/>
        <w:spacing w:before="0" w:after="0"/>
        <w:ind w:firstLine="480"/>
        <w:jc w:val="both"/>
        <w:rPr>
          <w:sz w:val="18"/>
          <w:szCs w:val="18"/>
        </w:rPr>
      </w:pPr>
      <w:r w:rsidRPr="00973EC8">
        <w:rPr>
          <w:sz w:val="18"/>
          <w:szCs w:val="18"/>
        </w:rPr>
        <w:t>2)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73EC8" w:rsidRPr="00973EC8" w:rsidRDefault="00973EC8" w:rsidP="00973EC8">
      <w:pPr>
        <w:pStyle w:val="formattext"/>
        <w:spacing w:before="0" w:after="0"/>
        <w:ind w:firstLine="480"/>
        <w:jc w:val="both"/>
        <w:rPr>
          <w:sz w:val="18"/>
          <w:szCs w:val="18"/>
        </w:rPr>
      </w:pPr>
      <w:r w:rsidRPr="00973EC8">
        <w:rPr>
          <w:sz w:val="18"/>
          <w:szCs w:val="18"/>
        </w:rPr>
        <w:t>3)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73EC8" w:rsidRPr="00973EC8" w:rsidRDefault="00973EC8" w:rsidP="00973EC8">
      <w:pPr>
        <w:pStyle w:val="formattext"/>
        <w:spacing w:before="0" w:after="0"/>
        <w:ind w:firstLine="480"/>
        <w:jc w:val="both"/>
        <w:rPr>
          <w:sz w:val="18"/>
          <w:szCs w:val="18"/>
        </w:rPr>
      </w:pPr>
      <w:r w:rsidRPr="00973EC8">
        <w:rPr>
          <w:sz w:val="18"/>
          <w:szCs w:val="18"/>
        </w:rPr>
        <w:t xml:space="preserve">4) при выявлении индикаторов риска нарушения обязательных требований;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5)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6) 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подпунктом 6 </w:t>
      </w:r>
      <w:hyperlink r:id="rId21" w:history="1">
        <w:r w:rsidRPr="00973EC8">
          <w:rPr>
            <w:rStyle w:val="af1"/>
            <w:sz w:val="18"/>
            <w:szCs w:val="18"/>
          </w:rPr>
          <w:t xml:space="preserve"> пункта</w:t>
        </w:r>
      </w:hyperlink>
      <w:r w:rsidRPr="00973EC8">
        <w:rPr>
          <w:sz w:val="18"/>
          <w:szCs w:val="18"/>
        </w:rPr>
        <w:t xml:space="preserve"> 2 настоящей части;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7) 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22" w:history="1">
        <w:r w:rsidRPr="00973EC8">
          <w:rPr>
            <w:rStyle w:val="af1"/>
            <w:sz w:val="18"/>
            <w:szCs w:val="18"/>
          </w:rPr>
          <w:t>части 2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3EC8">
        <w:rPr>
          <w:sz w:val="18"/>
          <w:szCs w:val="18"/>
        </w:rPr>
        <w:t xml:space="preserve">, без представления уведомления о начале осуществления предпринимательской деятельности, предусмотренного </w:t>
      </w:r>
      <w:hyperlink r:id="rId23" w:history="1">
        <w:r w:rsidRPr="00973EC8">
          <w:rPr>
            <w:rStyle w:val="af1"/>
            <w:sz w:val="18"/>
            <w:szCs w:val="18"/>
          </w:rPr>
          <w:t>частью 1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3EC8">
        <w:rPr>
          <w:sz w:val="18"/>
          <w:szCs w:val="18"/>
        </w:rPr>
        <w:t xml:space="preserve">; </w:t>
      </w:r>
    </w:p>
    <w:p w:rsidR="00973EC8" w:rsidRPr="00973EC8" w:rsidRDefault="00973EC8" w:rsidP="00973EC8">
      <w:pPr>
        <w:pStyle w:val="formattext"/>
        <w:spacing w:before="0" w:after="0"/>
        <w:ind w:firstLine="480"/>
        <w:jc w:val="both"/>
        <w:rPr>
          <w:sz w:val="18"/>
          <w:szCs w:val="18"/>
        </w:rPr>
      </w:pPr>
      <w:r w:rsidRPr="00973EC8">
        <w:rPr>
          <w:sz w:val="18"/>
          <w:szCs w:val="18"/>
        </w:rPr>
        <w:t>2. Без согласования с органами прокуратуры:</w:t>
      </w:r>
    </w:p>
    <w:p w:rsidR="00973EC8" w:rsidRPr="00973EC8" w:rsidRDefault="00973EC8" w:rsidP="00973EC8">
      <w:pPr>
        <w:pStyle w:val="formattext"/>
        <w:spacing w:before="0" w:after="0"/>
        <w:ind w:firstLine="480"/>
        <w:jc w:val="both"/>
        <w:rPr>
          <w:sz w:val="18"/>
          <w:szCs w:val="18"/>
        </w:rPr>
      </w:pPr>
      <w:r w:rsidRPr="00973EC8">
        <w:rPr>
          <w:sz w:val="18"/>
          <w:szCs w:val="18"/>
        </w:rPr>
        <w:t>1)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3EC8" w:rsidRPr="00973EC8" w:rsidRDefault="00973EC8" w:rsidP="00973EC8">
      <w:pPr>
        <w:pStyle w:val="formattext"/>
        <w:spacing w:before="0" w:after="0"/>
        <w:ind w:firstLine="480"/>
        <w:jc w:val="both"/>
        <w:rPr>
          <w:sz w:val="18"/>
          <w:szCs w:val="18"/>
        </w:rPr>
      </w:pPr>
      <w:r w:rsidRPr="00973EC8">
        <w:rPr>
          <w:sz w:val="18"/>
          <w:szCs w:val="18"/>
        </w:rPr>
        <w:t xml:space="preserve">2)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3) внеплановые проверки, основания для проведения которых установлены </w:t>
      </w:r>
      <w:hyperlink r:id="rId24" w:history="1">
        <w:r w:rsidRPr="00973EC8">
          <w:rPr>
            <w:rStyle w:val="af1"/>
            <w:sz w:val="18"/>
            <w:szCs w:val="18"/>
          </w:rPr>
          <w:t>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3EC8">
        <w:rPr>
          <w:sz w:val="18"/>
          <w:szCs w:val="18"/>
        </w:rPr>
        <w:t xml:space="preserve">;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4) 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w:t>
      </w:r>
      <w:proofErr w:type="spellStart"/>
      <w:r w:rsidRPr="00973EC8">
        <w:rPr>
          <w:sz w:val="18"/>
          <w:szCs w:val="18"/>
        </w:rPr>
        <w:t>оперативно-разыскную</w:t>
      </w:r>
      <w:proofErr w:type="spellEnd"/>
      <w:r w:rsidRPr="00973EC8">
        <w:rPr>
          <w:sz w:val="18"/>
          <w:szCs w:val="18"/>
        </w:rPr>
        <w:t xml:space="preserve"> деятельность, материалов о произведенном при проведении проверки сообщения о преступлении или при проведении </w:t>
      </w:r>
      <w:proofErr w:type="spellStart"/>
      <w:r w:rsidRPr="00973EC8">
        <w:rPr>
          <w:sz w:val="18"/>
          <w:szCs w:val="18"/>
        </w:rPr>
        <w:t>оперативно-разыскных</w:t>
      </w:r>
      <w:proofErr w:type="spellEnd"/>
      <w:r w:rsidRPr="00973EC8">
        <w:rPr>
          <w:sz w:val="18"/>
          <w:szCs w:val="18"/>
        </w:rPr>
        <w:t xml:space="preserve"> мероприятий изъятии продукции (товаров), оборудования (средств) для их производства, не являющихся вещественными доказательствами по уголовному делу; </w:t>
      </w:r>
    </w:p>
    <w:p w:rsidR="00973EC8" w:rsidRPr="00973EC8" w:rsidRDefault="00973EC8" w:rsidP="00973EC8">
      <w:pPr>
        <w:pStyle w:val="formattext"/>
        <w:spacing w:before="0" w:after="0"/>
        <w:ind w:firstLine="480"/>
        <w:jc w:val="both"/>
        <w:rPr>
          <w:sz w:val="18"/>
          <w:szCs w:val="18"/>
        </w:rPr>
      </w:pPr>
      <w:r w:rsidRPr="00973EC8">
        <w:rPr>
          <w:sz w:val="18"/>
          <w:szCs w:val="18"/>
        </w:rPr>
        <w:t xml:space="preserve">5) 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t>
      </w:r>
    </w:p>
    <w:p w:rsidR="00973EC8" w:rsidRPr="00973EC8" w:rsidRDefault="00973EC8" w:rsidP="00973EC8">
      <w:pPr>
        <w:pStyle w:val="headertext0"/>
        <w:spacing w:before="0" w:beforeAutospacing="0" w:after="0" w:afterAutospacing="0"/>
        <w:jc w:val="both"/>
        <w:rPr>
          <w:sz w:val="18"/>
          <w:szCs w:val="18"/>
        </w:rPr>
      </w:pPr>
      <w:r w:rsidRPr="00973EC8">
        <w:rPr>
          <w:sz w:val="18"/>
          <w:szCs w:val="18"/>
        </w:rPr>
        <w:t xml:space="preserve">        6) 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наступления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 </w:t>
      </w:r>
    </w:p>
    <w:p w:rsidR="00973EC8" w:rsidRPr="00973EC8" w:rsidRDefault="00973EC8" w:rsidP="00973EC8">
      <w:pPr>
        <w:pStyle w:val="formattext"/>
        <w:spacing w:before="0" w:after="0"/>
        <w:ind w:firstLine="480"/>
        <w:jc w:val="both"/>
        <w:rPr>
          <w:sz w:val="18"/>
          <w:szCs w:val="18"/>
        </w:rPr>
      </w:pPr>
      <w:r w:rsidRPr="00973EC8">
        <w:rPr>
          <w:sz w:val="18"/>
          <w:szCs w:val="18"/>
        </w:rPr>
        <w:lastRenderedPageBreak/>
        <w:t>7)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973EC8" w:rsidRPr="00973EC8" w:rsidRDefault="00973EC8" w:rsidP="00973EC8">
      <w:pPr>
        <w:pStyle w:val="formattext"/>
        <w:spacing w:before="0" w:after="0"/>
        <w:jc w:val="both"/>
        <w:rPr>
          <w:sz w:val="18"/>
          <w:szCs w:val="18"/>
        </w:rPr>
      </w:pPr>
      <w:r w:rsidRPr="00973EC8">
        <w:rPr>
          <w:sz w:val="18"/>
          <w:szCs w:val="18"/>
        </w:rPr>
        <w:t xml:space="preserve">1.1.2 Раздел </w:t>
      </w:r>
      <w:r w:rsidRPr="00973EC8">
        <w:rPr>
          <w:sz w:val="18"/>
          <w:szCs w:val="18"/>
          <w:lang w:val="en-US"/>
        </w:rPr>
        <w:t>III</w:t>
      </w:r>
      <w:r w:rsidRPr="00973EC8">
        <w:rPr>
          <w:sz w:val="18"/>
          <w:szCs w:val="18"/>
        </w:rPr>
        <w:t xml:space="preserve"> дополнить частью 37.2 следующего содержания:</w:t>
      </w:r>
    </w:p>
    <w:p w:rsidR="00973EC8" w:rsidRPr="00973EC8" w:rsidRDefault="00973EC8" w:rsidP="00973EC8">
      <w:pPr>
        <w:pStyle w:val="formattext"/>
        <w:spacing w:before="0" w:after="0"/>
        <w:jc w:val="both"/>
        <w:rPr>
          <w:sz w:val="18"/>
          <w:szCs w:val="18"/>
        </w:rPr>
      </w:pPr>
      <w:r w:rsidRPr="00973EC8">
        <w:rPr>
          <w:sz w:val="18"/>
          <w:szCs w:val="18"/>
        </w:rPr>
        <w:t>«37.2. До 2030 года 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973EC8" w:rsidRPr="00973EC8" w:rsidRDefault="00973EC8" w:rsidP="00973EC8">
      <w:pPr>
        <w:pStyle w:val="FORMATTEXT0"/>
        <w:jc w:val="both"/>
        <w:rPr>
          <w:rFonts w:ascii="Times New Roman" w:hAnsi="Times New Roman" w:cs="Times New Roman"/>
          <w:sz w:val="18"/>
          <w:szCs w:val="18"/>
        </w:rPr>
      </w:pPr>
      <w:r w:rsidRPr="00973EC8">
        <w:rPr>
          <w:rFonts w:ascii="Times New Roman" w:hAnsi="Times New Roman" w:cs="Times New Roman"/>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973EC8" w:rsidRPr="00973EC8" w:rsidRDefault="00973EC8" w:rsidP="00973EC8">
      <w:pPr>
        <w:keepNext/>
        <w:widowControl w:val="0"/>
        <w:autoSpaceDE w:val="0"/>
        <w:autoSpaceDN w:val="0"/>
        <w:adjustRightInd w:val="0"/>
        <w:spacing w:line="228" w:lineRule="auto"/>
        <w:jc w:val="both"/>
        <w:rPr>
          <w:sz w:val="18"/>
          <w:szCs w:val="18"/>
        </w:rPr>
      </w:pPr>
      <w:r w:rsidRPr="00973EC8">
        <w:rPr>
          <w:sz w:val="18"/>
          <w:szCs w:val="18"/>
        </w:rPr>
        <w:t>3. Настоящее решение вступает в силу после его официального опубликования.</w:t>
      </w:r>
    </w:p>
    <w:p w:rsidR="00973EC8" w:rsidRPr="00973EC8" w:rsidRDefault="00973EC8" w:rsidP="00973EC8">
      <w:pPr>
        <w:keepNext/>
        <w:widowControl w:val="0"/>
        <w:autoSpaceDE w:val="0"/>
        <w:autoSpaceDN w:val="0"/>
        <w:adjustRightInd w:val="0"/>
        <w:spacing w:line="228" w:lineRule="auto"/>
        <w:jc w:val="both"/>
        <w:rPr>
          <w:sz w:val="18"/>
          <w:szCs w:val="18"/>
        </w:rPr>
      </w:pPr>
    </w:p>
    <w:p w:rsidR="00973EC8" w:rsidRPr="00973EC8" w:rsidRDefault="00973EC8" w:rsidP="00973EC8">
      <w:pPr>
        <w:keepNext/>
        <w:widowControl w:val="0"/>
        <w:autoSpaceDE w:val="0"/>
        <w:autoSpaceDN w:val="0"/>
        <w:adjustRightInd w:val="0"/>
        <w:spacing w:line="228" w:lineRule="auto"/>
        <w:jc w:val="both"/>
        <w:rPr>
          <w:sz w:val="18"/>
          <w:szCs w:val="18"/>
        </w:rPr>
      </w:pPr>
    </w:p>
    <w:p w:rsidR="00973EC8" w:rsidRPr="00973EC8" w:rsidRDefault="00973EC8" w:rsidP="00973EC8">
      <w:pPr>
        <w:keepNext/>
        <w:widowControl w:val="0"/>
        <w:autoSpaceDE w:val="0"/>
        <w:autoSpaceDN w:val="0"/>
        <w:adjustRightInd w:val="0"/>
        <w:spacing w:line="228" w:lineRule="auto"/>
        <w:jc w:val="both"/>
        <w:rPr>
          <w:sz w:val="18"/>
          <w:szCs w:val="18"/>
        </w:rPr>
      </w:pPr>
    </w:p>
    <w:p w:rsidR="00973EC8" w:rsidRPr="00973EC8" w:rsidRDefault="00973EC8" w:rsidP="00973EC8">
      <w:pPr>
        <w:keepNext/>
        <w:widowControl w:val="0"/>
        <w:autoSpaceDE w:val="0"/>
        <w:autoSpaceDN w:val="0"/>
        <w:adjustRightInd w:val="0"/>
        <w:spacing w:line="228" w:lineRule="auto"/>
        <w:jc w:val="both"/>
        <w:rPr>
          <w:sz w:val="18"/>
          <w:szCs w:val="18"/>
        </w:rPr>
      </w:pPr>
    </w:p>
    <w:tbl>
      <w:tblPr>
        <w:tblW w:w="9039" w:type="dxa"/>
        <w:tblInd w:w="360" w:type="dxa"/>
        <w:tblLook w:val="04A0"/>
      </w:tblPr>
      <w:tblGrid>
        <w:gridCol w:w="4926"/>
        <w:gridCol w:w="4113"/>
      </w:tblGrid>
      <w:tr w:rsidR="00973EC8" w:rsidRPr="00973EC8" w:rsidTr="00911CD1">
        <w:tc>
          <w:tcPr>
            <w:tcW w:w="4926" w:type="dxa"/>
            <w:shd w:val="clear" w:color="auto" w:fill="auto"/>
          </w:tcPr>
          <w:p w:rsidR="00973EC8" w:rsidRPr="00973EC8" w:rsidRDefault="00973EC8" w:rsidP="00911CD1">
            <w:pPr>
              <w:widowControl w:val="0"/>
              <w:autoSpaceDE w:val="0"/>
              <w:autoSpaceDN w:val="0"/>
              <w:adjustRightInd w:val="0"/>
              <w:rPr>
                <w:kern w:val="2"/>
                <w:sz w:val="18"/>
                <w:szCs w:val="18"/>
              </w:rPr>
            </w:pPr>
            <w:r w:rsidRPr="00973EC8">
              <w:rPr>
                <w:kern w:val="2"/>
                <w:sz w:val="18"/>
                <w:szCs w:val="18"/>
              </w:rPr>
              <w:t>Председатель Совета депутатов</w:t>
            </w:r>
          </w:p>
          <w:p w:rsidR="00973EC8" w:rsidRPr="00973EC8" w:rsidRDefault="00973EC8" w:rsidP="00911CD1">
            <w:pPr>
              <w:widowControl w:val="0"/>
              <w:autoSpaceDE w:val="0"/>
              <w:autoSpaceDN w:val="0"/>
              <w:adjustRightInd w:val="0"/>
              <w:rPr>
                <w:kern w:val="2"/>
                <w:sz w:val="18"/>
                <w:szCs w:val="18"/>
              </w:rPr>
            </w:pPr>
            <w:r w:rsidRPr="00973EC8">
              <w:rPr>
                <w:kern w:val="2"/>
                <w:sz w:val="18"/>
                <w:szCs w:val="18"/>
              </w:rPr>
              <w:t>городского поселении Агириш</w:t>
            </w:r>
          </w:p>
          <w:p w:rsidR="00973EC8" w:rsidRPr="00973EC8" w:rsidRDefault="00973EC8" w:rsidP="00911CD1">
            <w:pPr>
              <w:widowControl w:val="0"/>
              <w:autoSpaceDE w:val="0"/>
              <w:autoSpaceDN w:val="0"/>
              <w:adjustRightInd w:val="0"/>
              <w:rPr>
                <w:kern w:val="2"/>
                <w:sz w:val="18"/>
                <w:szCs w:val="18"/>
              </w:rPr>
            </w:pPr>
          </w:p>
          <w:p w:rsidR="00973EC8" w:rsidRPr="00973EC8" w:rsidRDefault="00973EC8" w:rsidP="00911CD1">
            <w:pPr>
              <w:widowControl w:val="0"/>
              <w:autoSpaceDE w:val="0"/>
              <w:autoSpaceDN w:val="0"/>
              <w:adjustRightInd w:val="0"/>
              <w:rPr>
                <w:kern w:val="2"/>
                <w:sz w:val="18"/>
                <w:szCs w:val="18"/>
              </w:rPr>
            </w:pPr>
            <w:proofErr w:type="spellStart"/>
            <w:r w:rsidRPr="00973EC8">
              <w:rPr>
                <w:kern w:val="2"/>
                <w:sz w:val="18"/>
                <w:szCs w:val="18"/>
              </w:rPr>
              <w:t>_________________С.А.Ивашков</w:t>
            </w:r>
            <w:proofErr w:type="spellEnd"/>
          </w:p>
        </w:tc>
        <w:tc>
          <w:tcPr>
            <w:tcW w:w="4113" w:type="dxa"/>
            <w:shd w:val="clear" w:color="auto" w:fill="auto"/>
          </w:tcPr>
          <w:p w:rsidR="00973EC8" w:rsidRPr="00973EC8" w:rsidRDefault="00973EC8" w:rsidP="00911CD1">
            <w:pPr>
              <w:widowControl w:val="0"/>
              <w:autoSpaceDE w:val="0"/>
              <w:autoSpaceDN w:val="0"/>
              <w:adjustRightInd w:val="0"/>
              <w:rPr>
                <w:kern w:val="2"/>
                <w:sz w:val="18"/>
                <w:szCs w:val="18"/>
              </w:rPr>
            </w:pPr>
            <w:r w:rsidRPr="00973EC8">
              <w:rPr>
                <w:kern w:val="2"/>
                <w:sz w:val="18"/>
                <w:szCs w:val="18"/>
              </w:rPr>
              <w:t xml:space="preserve">    Глава городского поселения</w:t>
            </w:r>
          </w:p>
          <w:p w:rsidR="00973EC8" w:rsidRPr="00973EC8" w:rsidRDefault="00973EC8" w:rsidP="00911CD1">
            <w:pPr>
              <w:widowControl w:val="0"/>
              <w:autoSpaceDE w:val="0"/>
              <w:autoSpaceDN w:val="0"/>
              <w:adjustRightInd w:val="0"/>
              <w:rPr>
                <w:kern w:val="2"/>
                <w:sz w:val="18"/>
                <w:szCs w:val="18"/>
              </w:rPr>
            </w:pPr>
            <w:r w:rsidRPr="00973EC8">
              <w:rPr>
                <w:kern w:val="2"/>
                <w:sz w:val="18"/>
                <w:szCs w:val="18"/>
              </w:rPr>
              <w:t xml:space="preserve">    Агириш </w:t>
            </w:r>
          </w:p>
          <w:p w:rsidR="00973EC8" w:rsidRPr="00973EC8" w:rsidRDefault="00973EC8" w:rsidP="00911CD1">
            <w:pPr>
              <w:widowControl w:val="0"/>
              <w:autoSpaceDE w:val="0"/>
              <w:autoSpaceDN w:val="0"/>
              <w:adjustRightInd w:val="0"/>
              <w:rPr>
                <w:kern w:val="2"/>
                <w:sz w:val="18"/>
                <w:szCs w:val="18"/>
              </w:rPr>
            </w:pPr>
          </w:p>
          <w:p w:rsidR="00973EC8" w:rsidRPr="00973EC8" w:rsidRDefault="00973EC8" w:rsidP="00911CD1">
            <w:pPr>
              <w:widowControl w:val="0"/>
              <w:autoSpaceDE w:val="0"/>
              <w:autoSpaceDN w:val="0"/>
              <w:adjustRightInd w:val="0"/>
              <w:rPr>
                <w:kern w:val="2"/>
                <w:sz w:val="18"/>
                <w:szCs w:val="18"/>
              </w:rPr>
            </w:pPr>
            <w:r w:rsidRPr="00973EC8">
              <w:rPr>
                <w:kern w:val="2"/>
                <w:sz w:val="18"/>
                <w:szCs w:val="18"/>
              </w:rPr>
              <w:t xml:space="preserve">    </w:t>
            </w:r>
            <w:proofErr w:type="spellStart"/>
            <w:r w:rsidRPr="00973EC8">
              <w:rPr>
                <w:kern w:val="2"/>
                <w:sz w:val="18"/>
                <w:szCs w:val="18"/>
              </w:rPr>
              <w:t>_________________И.В.Ермолаева</w:t>
            </w:r>
            <w:proofErr w:type="spellEnd"/>
          </w:p>
          <w:p w:rsidR="00973EC8" w:rsidRPr="00973EC8" w:rsidRDefault="00973EC8" w:rsidP="00911CD1">
            <w:pPr>
              <w:widowControl w:val="0"/>
              <w:autoSpaceDE w:val="0"/>
              <w:autoSpaceDN w:val="0"/>
              <w:adjustRightInd w:val="0"/>
              <w:rPr>
                <w:kern w:val="2"/>
                <w:sz w:val="18"/>
                <w:szCs w:val="18"/>
              </w:rPr>
            </w:pPr>
          </w:p>
          <w:p w:rsidR="00973EC8" w:rsidRPr="00973EC8" w:rsidRDefault="00973EC8" w:rsidP="00911CD1">
            <w:pPr>
              <w:widowControl w:val="0"/>
              <w:autoSpaceDE w:val="0"/>
              <w:autoSpaceDN w:val="0"/>
              <w:adjustRightInd w:val="0"/>
              <w:rPr>
                <w:kern w:val="2"/>
                <w:sz w:val="18"/>
                <w:szCs w:val="18"/>
              </w:rPr>
            </w:pPr>
          </w:p>
        </w:tc>
      </w:tr>
    </w:tbl>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73EC8" w:rsidRDefault="00973EC8" w:rsidP="002F3C24">
      <w:pPr>
        <w:pStyle w:val="aa"/>
        <w:widowControl w:val="0"/>
        <w:tabs>
          <w:tab w:val="left" w:pos="1306"/>
        </w:tabs>
        <w:spacing w:after="0"/>
        <w:rPr>
          <w:bCs/>
          <w:sz w:val="18"/>
          <w:szCs w:val="18"/>
        </w:rPr>
      </w:pPr>
    </w:p>
    <w:p w:rsidR="00911CD1" w:rsidRPr="00911CD1" w:rsidRDefault="00911CD1" w:rsidP="00911CD1">
      <w:pPr>
        <w:widowControl w:val="0"/>
        <w:autoSpaceDE w:val="0"/>
        <w:autoSpaceDN w:val="0"/>
        <w:adjustRightInd w:val="0"/>
        <w:ind w:right="-5"/>
        <w:jc w:val="center"/>
        <w:rPr>
          <w:rFonts w:ascii="Times New Roman CYR" w:hAnsi="Times New Roman CYR" w:cs="Times New Roman CYR"/>
          <w:b/>
          <w:sz w:val="18"/>
          <w:szCs w:val="18"/>
        </w:rPr>
      </w:pPr>
      <w:r w:rsidRPr="00911CD1">
        <w:rPr>
          <w:rFonts w:ascii="Times New Roman CYR" w:hAnsi="Times New Roman CYR" w:cs="Times New Roman CYR"/>
          <w:b/>
          <w:sz w:val="18"/>
          <w:szCs w:val="18"/>
        </w:rPr>
        <w:lastRenderedPageBreak/>
        <w:t>РЕШЕНИЕ</w:t>
      </w:r>
    </w:p>
    <w:p w:rsidR="00911CD1" w:rsidRPr="00911CD1" w:rsidRDefault="00911CD1" w:rsidP="00911CD1">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911CD1">
        <w:rPr>
          <w:rFonts w:ascii="Times New Roman CYR" w:hAnsi="Times New Roman CYR" w:cs="Times New Roman CYR"/>
          <w:bCs/>
          <w:sz w:val="18"/>
          <w:szCs w:val="18"/>
        </w:rPr>
        <w:t xml:space="preserve">    </w:t>
      </w:r>
      <w:r w:rsidRPr="00911CD1">
        <w:rPr>
          <w:rFonts w:ascii="Times New Roman CYR" w:hAnsi="Times New Roman CYR" w:cs="Times New Roman CYR"/>
          <w:bCs/>
          <w:sz w:val="18"/>
          <w:szCs w:val="18"/>
        </w:rPr>
        <w:tab/>
      </w:r>
    </w:p>
    <w:p w:rsidR="00911CD1" w:rsidRPr="00911CD1" w:rsidRDefault="00911CD1" w:rsidP="00911CD1">
      <w:pPr>
        <w:widowControl w:val="0"/>
        <w:autoSpaceDE w:val="0"/>
        <w:autoSpaceDN w:val="0"/>
        <w:adjustRightInd w:val="0"/>
        <w:ind w:left="-709" w:right="-665" w:firstLine="709"/>
        <w:jc w:val="both"/>
        <w:rPr>
          <w:bCs/>
          <w:sz w:val="18"/>
          <w:szCs w:val="18"/>
        </w:rPr>
      </w:pPr>
      <w:r w:rsidRPr="00911CD1">
        <w:rPr>
          <w:bCs/>
          <w:sz w:val="18"/>
          <w:szCs w:val="18"/>
        </w:rPr>
        <w:t xml:space="preserve"> «22» ноября 2024 г.                                                                                                       № 113</w:t>
      </w:r>
    </w:p>
    <w:p w:rsidR="00911CD1" w:rsidRPr="00911CD1" w:rsidRDefault="00911CD1" w:rsidP="00911CD1">
      <w:pPr>
        <w:widowControl w:val="0"/>
        <w:autoSpaceDE w:val="0"/>
        <w:autoSpaceDN w:val="0"/>
        <w:adjustRightInd w:val="0"/>
        <w:ind w:left="-709" w:right="-665"/>
        <w:jc w:val="both"/>
        <w:rPr>
          <w:b/>
          <w:bCs/>
          <w:sz w:val="18"/>
          <w:szCs w:val="18"/>
        </w:rPr>
      </w:pPr>
      <w:r w:rsidRPr="00911CD1">
        <w:rPr>
          <w:b/>
          <w:bCs/>
          <w:sz w:val="18"/>
          <w:szCs w:val="18"/>
        </w:rPr>
        <w:t xml:space="preserve">          </w:t>
      </w:r>
    </w:p>
    <w:p w:rsidR="00911CD1" w:rsidRPr="00911CD1" w:rsidRDefault="00911CD1" w:rsidP="00911CD1">
      <w:pPr>
        <w:widowControl w:val="0"/>
        <w:autoSpaceDE w:val="0"/>
        <w:autoSpaceDN w:val="0"/>
        <w:adjustRightInd w:val="0"/>
        <w:jc w:val="both"/>
        <w:rPr>
          <w:sz w:val="18"/>
          <w:szCs w:val="18"/>
        </w:rPr>
      </w:pPr>
      <w:r w:rsidRPr="00911CD1">
        <w:rPr>
          <w:sz w:val="18"/>
          <w:szCs w:val="18"/>
        </w:rPr>
        <w:t xml:space="preserve">О внесении изменений в решение Совета депутатов </w:t>
      </w:r>
    </w:p>
    <w:p w:rsidR="00911CD1" w:rsidRPr="00911CD1" w:rsidRDefault="00911CD1" w:rsidP="00911CD1">
      <w:pPr>
        <w:widowControl w:val="0"/>
        <w:autoSpaceDE w:val="0"/>
        <w:autoSpaceDN w:val="0"/>
        <w:adjustRightInd w:val="0"/>
        <w:jc w:val="both"/>
        <w:rPr>
          <w:sz w:val="18"/>
          <w:szCs w:val="18"/>
        </w:rPr>
      </w:pPr>
      <w:r w:rsidRPr="00911CD1">
        <w:rPr>
          <w:sz w:val="18"/>
          <w:szCs w:val="18"/>
        </w:rPr>
        <w:t xml:space="preserve">городского поселения Агириш от 10.09.2021  № 212 </w:t>
      </w:r>
    </w:p>
    <w:p w:rsidR="00911CD1" w:rsidRPr="00911CD1" w:rsidRDefault="00911CD1" w:rsidP="00911CD1">
      <w:pPr>
        <w:pStyle w:val="a7"/>
        <w:ind w:hanging="1612"/>
        <w:jc w:val="left"/>
        <w:rPr>
          <w:rFonts w:ascii="Times New Roman" w:hAnsi="Times New Roman"/>
          <w:sz w:val="18"/>
          <w:szCs w:val="18"/>
        </w:rPr>
      </w:pPr>
      <w:r w:rsidRPr="00911CD1">
        <w:rPr>
          <w:rFonts w:ascii="Times New Roman" w:hAnsi="Times New Roman"/>
          <w:sz w:val="18"/>
          <w:szCs w:val="18"/>
        </w:rPr>
        <w:t>«</w:t>
      </w:r>
      <w:r w:rsidRPr="00911CD1">
        <w:rPr>
          <w:rFonts w:ascii="Times New Roman" w:hAnsi="Times New Roman"/>
          <w:spacing w:val="7"/>
          <w:sz w:val="18"/>
          <w:szCs w:val="18"/>
        </w:rPr>
        <w:t xml:space="preserve">Об утверждении Положения </w:t>
      </w:r>
      <w:r w:rsidRPr="00911CD1">
        <w:rPr>
          <w:rFonts w:ascii="Times New Roman" w:hAnsi="Times New Roman"/>
          <w:sz w:val="18"/>
          <w:szCs w:val="18"/>
        </w:rPr>
        <w:t xml:space="preserve">о муниципальном </w:t>
      </w:r>
    </w:p>
    <w:p w:rsidR="00911CD1" w:rsidRPr="00911CD1" w:rsidRDefault="00911CD1" w:rsidP="00911CD1">
      <w:pPr>
        <w:pStyle w:val="a7"/>
        <w:ind w:hanging="1612"/>
        <w:jc w:val="left"/>
        <w:rPr>
          <w:rFonts w:ascii="Times New Roman" w:hAnsi="Times New Roman"/>
          <w:sz w:val="18"/>
          <w:szCs w:val="18"/>
        </w:rPr>
      </w:pPr>
      <w:r w:rsidRPr="00911CD1">
        <w:rPr>
          <w:rFonts w:ascii="Times New Roman" w:hAnsi="Times New Roman"/>
          <w:sz w:val="18"/>
          <w:szCs w:val="18"/>
        </w:rPr>
        <w:t>контроле в сфере благоустройства на территории</w:t>
      </w:r>
    </w:p>
    <w:p w:rsidR="00911CD1" w:rsidRPr="00911CD1" w:rsidRDefault="00911CD1" w:rsidP="00911CD1">
      <w:pPr>
        <w:widowControl w:val="0"/>
        <w:autoSpaceDE w:val="0"/>
        <w:autoSpaceDN w:val="0"/>
        <w:adjustRightInd w:val="0"/>
        <w:jc w:val="both"/>
        <w:rPr>
          <w:spacing w:val="7"/>
          <w:sz w:val="18"/>
          <w:szCs w:val="18"/>
        </w:rPr>
      </w:pPr>
      <w:r w:rsidRPr="00911CD1">
        <w:rPr>
          <w:sz w:val="18"/>
          <w:szCs w:val="18"/>
        </w:rPr>
        <w:t>городского поселения Агириш»</w:t>
      </w:r>
    </w:p>
    <w:p w:rsidR="00911CD1" w:rsidRPr="00911CD1" w:rsidRDefault="00911CD1" w:rsidP="00911CD1">
      <w:pPr>
        <w:keepNext/>
        <w:widowControl w:val="0"/>
        <w:autoSpaceDE w:val="0"/>
        <w:autoSpaceDN w:val="0"/>
        <w:adjustRightInd w:val="0"/>
        <w:spacing w:line="228" w:lineRule="auto"/>
        <w:rPr>
          <w:sz w:val="18"/>
          <w:szCs w:val="18"/>
        </w:rPr>
      </w:pPr>
    </w:p>
    <w:p w:rsidR="00911CD1" w:rsidRPr="00911CD1" w:rsidRDefault="00911CD1" w:rsidP="00911CD1">
      <w:pPr>
        <w:pStyle w:val="ConsPlusNormal"/>
        <w:widowControl/>
        <w:ind w:firstLine="540"/>
        <w:jc w:val="both"/>
        <w:rPr>
          <w:rFonts w:ascii="Times New Roman" w:hAnsi="Times New Roman" w:cs="Times New Roman"/>
          <w:sz w:val="18"/>
          <w:szCs w:val="18"/>
        </w:rPr>
      </w:pPr>
      <w:r w:rsidRPr="00911CD1">
        <w:rPr>
          <w:rFonts w:ascii="Times New Roman" w:hAnsi="Times New Roman" w:cs="Times New Roman"/>
          <w:kern w:val="2"/>
          <w:sz w:val="18"/>
          <w:szCs w:val="18"/>
        </w:rPr>
        <w:tab/>
      </w:r>
      <w:r w:rsidRPr="00911CD1">
        <w:rPr>
          <w:rFonts w:ascii="Times New Roman" w:hAnsi="Times New Roman" w:cs="Times New Roman"/>
          <w:spacing w:val="7"/>
          <w:sz w:val="18"/>
          <w:szCs w:val="18"/>
        </w:rPr>
        <w:t xml:space="preserve">В соответствии с </w:t>
      </w:r>
      <w:r w:rsidRPr="00911CD1">
        <w:rPr>
          <w:rFonts w:ascii="Times New Roman" w:hAnsi="Times New Roman" w:cs="Times New Roman"/>
          <w:sz w:val="18"/>
          <w:szCs w:val="18"/>
        </w:rPr>
        <w:t>постановлением Правительства Российской Федерации от 11.09.2024 № 1234 «О внесении изменений в постановление Правительства Российской Федерации от 10 марта 2022 г. № 336</w:t>
      </w:r>
      <w:r w:rsidRPr="00911CD1">
        <w:rPr>
          <w:rFonts w:ascii="Times New Roman" w:hAnsi="Times New Roman" w:cs="Times New Roman"/>
          <w:sz w:val="18"/>
          <w:szCs w:val="18"/>
          <w:shd w:val="clear" w:color="auto" w:fill="FFFFFF"/>
        </w:rPr>
        <w:t>»</w:t>
      </w:r>
      <w:r w:rsidRPr="00911CD1">
        <w:rPr>
          <w:rFonts w:ascii="Times New Roman" w:hAnsi="Times New Roman" w:cs="Times New Roman"/>
          <w:sz w:val="18"/>
          <w:szCs w:val="18"/>
        </w:rPr>
        <w:t>, Уставом городского поселения Агириш,</w:t>
      </w:r>
    </w:p>
    <w:p w:rsidR="00911CD1" w:rsidRPr="00911CD1" w:rsidRDefault="00911CD1" w:rsidP="00911CD1">
      <w:pPr>
        <w:pStyle w:val="ConsPlusNormal"/>
        <w:widowControl/>
        <w:ind w:firstLine="540"/>
        <w:jc w:val="both"/>
        <w:rPr>
          <w:rFonts w:ascii="Times New Roman" w:hAnsi="Times New Roman" w:cs="Times New Roman"/>
          <w:sz w:val="18"/>
          <w:szCs w:val="18"/>
        </w:rPr>
      </w:pPr>
    </w:p>
    <w:p w:rsidR="00911CD1" w:rsidRPr="00911CD1" w:rsidRDefault="00911CD1" w:rsidP="00911CD1">
      <w:pPr>
        <w:pStyle w:val="aa"/>
        <w:spacing w:after="0"/>
        <w:ind w:left="40" w:right="40" w:firstLine="980"/>
        <w:jc w:val="center"/>
        <w:rPr>
          <w:rStyle w:val="ab"/>
          <w:sz w:val="18"/>
          <w:szCs w:val="18"/>
        </w:rPr>
      </w:pPr>
      <w:r w:rsidRPr="00911CD1">
        <w:rPr>
          <w:rStyle w:val="ab"/>
          <w:sz w:val="18"/>
          <w:szCs w:val="18"/>
        </w:rPr>
        <w:t>Совет депутатов городского поселения Агириш решил:</w:t>
      </w:r>
    </w:p>
    <w:p w:rsidR="00911CD1" w:rsidRPr="00911CD1" w:rsidRDefault="00911CD1" w:rsidP="00911CD1">
      <w:pPr>
        <w:pStyle w:val="aa"/>
        <w:spacing w:after="0"/>
        <w:ind w:left="40" w:right="40" w:firstLine="980"/>
        <w:rPr>
          <w:sz w:val="18"/>
          <w:szCs w:val="18"/>
        </w:rPr>
      </w:pPr>
    </w:p>
    <w:p w:rsidR="00911CD1" w:rsidRPr="00911CD1" w:rsidRDefault="00911CD1" w:rsidP="00911CD1">
      <w:pPr>
        <w:widowControl w:val="0"/>
        <w:autoSpaceDE w:val="0"/>
        <w:autoSpaceDN w:val="0"/>
        <w:adjustRightInd w:val="0"/>
        <w:jc w:val="both"/>
        <w:rPr>
          <w:sz w:val="18"/>
          <w:szCs w:val="18"/>
        </w:rPr>
      </w:pPr>
      <w:r w:rsidRPr="00911CD1">
        <w:rPr>
          <w:sz w:val="18"/>
          <w:szCs w:val="18"/>
        </w:rPr>
        <w:t>1. Внести в решение Совета депутатов городского    поселения Агириш   от 10.09.2021  № 212 «</w:t>
      </w:r>
      <w:r w:rsidRPr="00911CD1">
        <w:rPr>
          <w:spacing w:val="7"/>
          <w:sz w:val="18"/>
          <w:szCs w:val="18"/>
        </w:rPr>
        <w:t xml:space="preserve">Об утверждении </w:t>
      </w:r>
      <w:r w:rsidR="002D46C9" w:rsidRPr="00911CD1">
        <w:rPr>
          <w:sz w:val="18"/>
          <w:szCs w:val="18"/>
        </w:rPr>
        <w:fldChar w:fldCharType="begin"/>
      </w:r>
      <w:r w:rsidRPr="00911CD1">
        <w:rPr>
          <w:sz w:val="18"/>
          <w:szCs w:val="18"/>
        </w:rPr>
        <w:instrText xml:space="preserve"> HYPERLINK "kodeks://link/d?nd=468986721&amp;point=mark=164P24L3VVVVVA32R0RSG11SMCT53VSVF6H11V9F4V23J5MJ30UPCHKO"\o"’’Об утверждении Положения о создании условий для обеспечения жителей городского поселения Агириш услугами ...’’</w:instrText>
      </w:r>
    </w:p>
    <w:p w:rsidR="00911CD1" w:rsidRPr="00911CD1" w:rsidRDefault="00911CD1" w:rsidP="00911CD1">
      <w:pPr>
        <w:pStyle w:val="FORMATTEXT0"/>
        <w:ind w:firstLine="568"/>
        <w:jc w:val="both"/>
        <w:rPr>
          <w:rFonts w:ascii="Times New Roman" w:hAnsi="Times New Roman" w:cs="Times New Roman"/>
          <w:sz w:val="18"/>
          <w:szCs w:val="18"/>
        </w:rPr>
      </w:pPr>
      <w:r w:rsidRPr="00911CD1">
        <w:rPr>
          <w:rFonts w:ascii="Times New Roman" w:hAnsi="Times New Roman" w:cs="Times New Roman"/>
          <w:sz w:val="18"/>
          <w:szCs w:val="18"/>
        </w:rPr>
        <w:instrText>Решение Совета депутатов городского поселения Агириш Советского района Ханты-Мансийского автономного округа - ...</w:instrText>
      </w:r>
    </w:p>
    <w:p w:rsidR="00911CD1" w:rsidRPr="00911CD1" w:rsidRDefault="00911CD1" w:rsidP="00911CD1">
      <w:pPr>
        <w:widowControl w:val="0"/>
        <w:autoSpaceDE w:val="0"/>
        <w:autoSpaceDN w:val="0"/>
        <w:adjustRightInd w:val="0"/>
        <w:jc w:val="both"/>
        <w:rPr>
          <w:sz w:val="18"/>
          <w:szCs w:val="18"/>
        </w:rPr>
      </w:pPr>
      <w:r w:rsidRPr="00911CD1">
        <w:rPr>
          <w:sz w:val="18"/>
          <w:szCs w:val="18"/>
        </w:rPr>
        <w:instrText>Статус: действующая реда"</w:instrText>
      </w:r>
      <w:r w:rsidR="002D46C9" w:rsidRPr="00911CD1">
        <w:rPr>
          <w:sz w:val="18"/>
          <w:szCs w:val="18"/>
        </w:rPr>
        <w:fldChar w:fldCharType="separate"/>
      </w:r>
      <w:r w:rsidRPr="00911CD1">
        <w:rPr>
          <w:sz w:val="18"/>
          <w:szCs w:val="18"/>
        </w:rPr>
        <w:t xml:space="preserve">Положения о муниципальном контроле в сфере благоустройства на территории городского поселения Агириш </w:t>
      </w:r>
      <w:r w:rsidR="002D46C9" w:rsidRPr="00911CD1">
        <w:rPr>
          <w:sz w:val="18"/>
          <w:szCs w:val="18"/>
        </w:rPr>
        <w:fldChar w:fldCharType="end"/>
      </w:r>
      <w:r w:rsidRPr="00911CD1">
        <w:rPr>
          <w:sz w:val="18"/>
          <w:szCs w:val="18"/>
        </w:rPr>
        <w:t>» следующие изменения:</w:t>
      </w:r>
    </w:p>
    <w:p w:rsidR="00911CD1" w:rsidRPr="00911CD1" w:rsidRDefault="00911CD1" w:rsidP="00911CD1">
      <w:pPr>
        <w:tabs>
          <w:tab w:val="left" w:pos="0"/>
        </w:tabs>
        <w:suppressAutoHyphens/>
        <w:autoSpaceDE w:val="0"/>
        <w:autoSpaceDN w:val="0"/>
        <w:adjustRightInd w:val="0"/>
        <w:spacing w:line="276" w:lineRule="auto"/>
        <w:jc w:val="both"/>
        <w:outlineLvl w:val="1"/>
        <w:rPr>
          <w:sz w:val="18"/>
          <w:szCs w:val="18"/>
        </w:rPr>
      </w:pPr>
      <w:r w:rsidRPr="00911CD1">
        <w:rPr>
          <w:sz w:val="18"/>
          <w:szCs w:val="18"/>
        </w:rPr>
        <w:t>1.1.В приложении:</w:t>
      </w:r>
    </w:p>
    <w:p w:rsidR="00911CD1" w:rsidRPr="00911CD1" w:rsidRDefault="00911CD1" w:rsidP="00911CD1">
      <w:pPr>
        <w:pStyle w:val="FORMATTEXT0"/>
        <w:jc w:val="both"/>
        <w:rPr>
          <w:rFonts w:ascii="Times New Roman" w:hAnsi="Times New Roman" w:cs="Times New Roman"/>
          <w:sz w:val="18"/>
          <w:szCs w:val="18"/>
        </w:rPr>
      </w:pPr>
      <w:r w:rsidRPr="00911CD1">
        <w:rPr>
          <w:rFonts w:ascii="Times New Roman" w:hAnsi="Times New Roman" w:cs="Times New Roman"/>
          <w:sz w:val="18"/>
          <w:szCs w:val="18"/>
        </w:rPr>
        <w:t xml:space="preserve">1.1.1. Пункт 61 раздела </w:t>
      </w:r>
      <w:r w:rsidRPr="00911CD1">
        <w:rPr>
          <w:rFonts w:ascii="Times New Roman" w:hAnsi="Times New Roman" w:cs="Times New Roman"/>
          <w:sz w:val="18"/>
          <w:szCs w:val="18"/>
          <w:lang w:val="en-US"/>
        </w:rPr>
        <w:t>III</w:t>
      </w:r>
      <w:r w:rsidRPr="00911CD1">
        <w:rPr>
          <w:rFonts w:ascii="Times New Roman" w:hAnsi="Times New Roman" w:cs="Times New Roman"/>
          <w:sz w:val="18"/>
          <w:szCs w:val="18"/>
        </w:rPr>
        <w:t xml:space="preserve"> изложить в следующей редакции:</w:t>
      </w:r>
    </w:p>
    <w:p w:rsidR="00911CD1" w:rsidRPr="00911CD1" w:rsidRDefault="00911CD1" w:rsidP="00911CD1">
      <w:pPr>
        <w:pStyle w:val="headertext0"/>
        <w:spacing w:before="0" w:beforeAutospacing="0" w:after="0" w:afterAutospacing="0"/>
        <w:jc w:val="both"/>
        <w:rPr>
          <w:sz w:val="18"/>
          <w:szCs w:val="18"/>
        </w:rPr>
      </w:pPr>
      <w:r w:rsidRPr="00911CD1">
        <w:rPr>
          <w:sz w:val="18"/>
          <w:szCs w:val="18"/>
        </w:rPr>
        <w:t xml:space="preserve">«61. Установить, что в 2022-2024 годах внеплановые контрольные (надзорные) мероприятия, внеплановые проверки проводятся исключительно по следующим основаниям: </w:t>
      </w:r>
    </w:p>
    <w:p w:rsidR="00911CD1" w:rsidRPr="00911CD1" w:rsidRDefault="00911CD1" w:rsidP="00911CD1">
      <w:pPr>
        <w:pStyle w:val="formattext"/>
        <w:spacing w:before="0" w:after="0"/>
        <w:ind w:firstLine="480"/>
        <w:jc w:val="both"/>
        <w:rPr>
          <w:sz w:val="18"/>
          <w:szCs w:val="18"/>
        </w:rPr>
      </w:pPr>
      <w:r w:rsidRPr="00911CD1">
        <w:rPr>
          <w:sz w:val="18"/>
          <w:szCs w:val="18"/>
        </w:rPr>
        <w:t>1. При условии согласования с органами прокуратуры:</w:t>
      </w:r>
    </w:p>
    <w:p w:rsidR="00911CD1" w:rsidRPr="00911CD1" w:rsidRDefault="00911CD1" w:rsidP="00911CD1">
      <w:pPr>
        <w:pStyle w:val="formattext"/>
        <w:spacing w:before="0" w:after="0"/>
        <w:ind w:firstLine="480"/>
        <w:jc w:val="both"/>
        <w:rPr>
          <w:sz w:val="18"/>
          <w:szCs w:val="18"/>
        </w:rPr>
      </w:pPr>
      <w:r w:rsidRPr="00911CD1">
        <w:rPr>
          <w:sz w:val="18"/>
          <w:szCs w:val="18"/>
        </w:rPr>
        <w:t>1)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11CD1" w:rsidRPr="00911CD1" w:rsidRDefault="00911CD1" w:rsidP="00911CD1">
      <w:pPr>
        <w:pStyle w:val="formattext"/>
        <w:spacing w:before="0" w:after="0"/>
        <w:ind w:firstLine="480"/>
        <w:jc w:val="both"/>
        <w:rPr>
          <w:sz w:val="18"/>
          <w:szCs w:val="18"/>
        </w:rPr>
      </w:pPr>
      <w:r w:rsidRPr="00911CD1">
        <w:rPr>
          <w:sz w:val="18"/>
          <w:szCs w:val="18"/>
        </w:rPr>
        <w:t>2)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11CD1" w:rsidRPr="00911CD1" w:rsidRDefault="00911CD1" w:rsidP="00911CD1">
      <w:pPr>
        <w:pStyle w:val="formattext"/>
        <w:spacing w:before="0" w:after="0"/>
        <w:ind w:firstLine="480"/>
        <w:jc w:val="both"/>
        <w:rPr>
          <w:sz w:val="18"/>
          <w:szCs w:val="18"/>
        </w:rPr>
      </w:pPr>
      <w:r w:rsidRPr="00911CD1">
        <w:rPr>
          <w:sz w:val="18"/>
          <w:szCs w:val="18"/>
        </w:rPr>
        <w:t>3)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11CD1" w:rsidRPr="00911CD1" w:rsidRDefault="00911CD1" w:rsidP="00911CD1">
      <w:pPr>
        <w:pStyle w:val="formattext"/>
        <w:spacing w:before="0" w:after="0"/>
        <w:ind w:firstLine="480"/>
        <w:jc w:val="both"/>
        <w:rPr>
          <w:sz w:val="18"/>
          <w:szCs w:val="18"/>
        </w:rPr>
      </w:pPr>
      <w:r w:rsidRPr="00911CD1">
        <w:rPr>
          <w:sz w:val="18"/>
          <w:szCs w:val="18"/>
        </w:rPr>
        <w:t xml:space="preserve">4) при выявлении индикаторов риска нарушения обязательных требований; </w:t>
      </w:r>
    </w:p>
    <w:p w:rsidR="00911CD1" w:rsidRPr="00911CD1" w:rsidRDefault="00911CD1" w:rsidP="00911CD1">
      <w:pPr>
        <w:pStyle w:val="formattext"/>
        <w:spacing w:before="0" w:after="0"/>
        <w:ind w:firstLine="480"/>
        <w:jc w:val="both"/>
        <w:rPr>
          <w:sz w:val="18"/>
          <w:szCs w:val="18"/>
        </w:rPr>
      </w:pPr>
      <w:r w:rsidRPr="00911CD1">
        <w:rPr>
          <w:sz w:val="18"/>
          <w:szCs w:val="18"/>
        </w:rPr>
        <w:t xml:space="preserve">5)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 </w:t>
      </w:r>
    </w:p>
    <w:p w:rsidR="00911CD1" w:rsidRPr="00911CD1" w:rsidRDefault="00911CD1" w:rsidP="00911CD1">
      <w:pPr>
        <w:pStyle w:val="formattext"/>
        <w:spacing w:before="0" w:after="0"/>
        <w:ind w:firstLine="480"/>
        <w:jc w:val="both"/>
        <w:rPr>
          <w:sz w:val="18"/>
          <w:szCs w:val="18"/>
        </w:rPr>
      </w:pPr>
      <w:r w:rsidRPr="00911CD1">
        <w:rPr>
          <w:sz w:val="18"/>
          <w:szCs w:val="18"/>
        </w:rPr>
        <w:t xml:space="preserve">6) 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подпунктом 6 </w:t>
      </w:r>
      <w:hyperlink r:id="rId25" w:history="1">
        <w:r w:rsidRPr="00911CD1">
          <w:rPr>
            <w:rStyle w:val="af1"/>
            <w:sz w:val="18"/>
            <w:szCs w:val="18"/>
          </w:rPr>
          <w:t xml:space="preserve"> пункта</w:t>
        </w:r>
      </w:hyperlink>
      <w:r w:rsidRPr="00911CD1">
        <w:rPr>
          <w:sz w:val="18"/>
          <w:szCs w:val="18"/>
        </w:rPr>
        <w:t xml:space="preserve"> 2 настоящей части; </w:t>
      </w:r>
    </w:p>
    <w:p w:rsidR="00911CD1" w:rsidRPr="00911CD1" w:rsidRDefault="00911CD1" w:rsidP="00911CD1">
      <w:pPr>
        <w:pStyle w:val="formattext"/>
        <w:spacing w:before="0" w:after="0"/>
        <w:ind w:firstLine="480"/>
        <w:jc w:val="both"/>
        <w:rPr>
          <w:sz w:val="18"/>
          <w:szCs w:val="18"/>
        </w:rPr>
      </w:pPr>
      <w:r w:rsidRPr="00911CD1">
        <w:rPr>
          <w:sz w:val="18"/>
          <w:szCs w:val="18"/>
        </w:rPr>
        <w:t xml:space="preserve">7) 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26" w:history="1">
        <w:r w:rsidRPr="00911CD1">
          <w:rPr>
            <w:rStyle w:val="af1"/>
            <w:sz w:val="18"/>
            <w:szCs w:val="18"/>
          </w:rPr>
          <w:t>части 2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11CD1">
        <w:rPr>
          <w:sz w:val="18"/>
          <w:szCs w:val="18"/>
        </w:rPr>
        <w:t xml:space="preserve">, без представления уведомления о начале осуществления предпринимательской деятельности, предусмотренного </w:t>
      </w:r>
      <w:hyperlink r:id="rId27" w:history="1">
        <w:r w:rsidRPr="00911CD1">
          <w:rPr>
            <w:rStyle w:val="af1"/>
            <w:sz w:val="18"/>
            <w:szCs w:val="18"/>
          </w:rPr>
          <w:t>частью 1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11CD1">
        <w:rPr>
          <w:sz w:val="18"/>
          <w:szCs w:val="18"/>
        </w:rPr>
        <w:t xml:space="preserve">; </w:t>
      </w:r>
    </w:p>
    <w:p w:rsidR="00911CD1" w:rsidRPr="00911CD1" w:rsidRDefault="00911CD1" w:rsidP="00911CD1">
      <w:pPr>
        <w:pStyle w:val="formattext"/>
        <w:spacing w:before="0" w:after="0"/>
        <w:ind w:firstLine="480"/>
        <w:jc w:val="both"/>
        <w:rPr>
          <w:sz w:val="18"/>
          <w:szCs w:val="18"/>
        </w:rPr>
      </w:pPr>
      <w:r w:rsidRPr="00911CD1">
        <w:rPr>
          <w:sz w:val="18"/>
          <w:szCs w:val="18"/>
        </w:rPr>
        <w:t>2. Без согласования с органами прокуратуры:</w:t>
      </w:r>
    </w:p>
    <w:p w:rsidR="00911CD1" w:rsidRPr="00911CD1" w:rsidRDefault="00911CD1" w:rsidP="00911CD1">
      <w:pPr>
        <w:pStyle w:val="formattext"/>
        <w:spacing w:before="0" w:after="0"/>
        <w:ind w:firstLine="480"/>
        <w:jc w:val="both"/>
        <w:rPr>
          <w:sz w:val="18"/>
          <w:szCs w:val="18"/>
        </w:rPr>
      </w:pPr>
      <w:r w:rsidRPr="00911CD1">
        <w:rPr>
          <w:sz w:val="18"/>
          <w:szCs w:val="18"/>
        </w:rPr>
        <w:t>1)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1CD1" w:rsidRPr="00911CD1" w:rsidRDefault="00911CD1" w:rsidP="00911CD1">
      <w:pPr>
        <w:pStyle w:val="formattext"/>
        <w:spacing w:before="0" w:after="0"/>
        <w:ind w:firstLine="480"/>
        <w:jc w:val="both"/>
        <w:rPr>
          <w:sz w:val="18"/>
          <w:szCs w:val="18"/>
        </w:rPr>
      </w:pPr>
      <w:r w:rsidRPr="00911CD1">
        <w:rPr>
          <w:sz w:val="18"/>
          <w:szCs w:val="18"/>
        </w:rPr>
        <w:t xml:space="preserve">2)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 </w:t>
      </w:r>
    </w:p>
    <w:p w:rsidR="00911CD1" w:rsidRPr="00911CD1" w:rsidRDefault="00911CD1" w:rsidP="00911CD1">
      <w:pPr>
        <w:pStyle w:val="formattext"/>
        <w:spacing w:before="0" w:after="0"/>
        <w:ind w:firstLine="480"/>
        <w:jc w:val="both"/>
        <w:rPr>
          <w:sz w:val="18"/>
          <w:szCs w:val="18"/>
        </w:rPr>
      </w:pPr>
      <w:r w:rsidRPr="00911CD1">
        <w:rPr>
          <w:sz w:val="18"/>
          <w:szCs w:val="18"/>
        </w:rPr>
        <w:t xml:space="preserve">3) внеплановые проверки, основания для проведения которых установлены </w:t>
      </w:r>
      <w:hyperlink r:id="rId28" w:history="1">
        <w:r w:rsidRPr="00911CD1">
          <w:rPr>
            <w:rStyle w:val="af1"/>
            <w:sz w:val="18"/>
            <w:szCs w:val="18"/>
          </w:rPr>
          <w:t>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11CD1">
        <w:rPr>
          <w:sz w:val="18"/>
          <w:szCs w:val="18"/>
        </w:rPr>
        <w:t xml:space="preserve">; </w:t>
      </w:r>
    </w:p>
    <w:p w:rsidR="00911CD1" w:rsidRPr="00911CD1" w:rsidRDefault="00911CD1" w:rsidP="00911CD1">
      <w:pPr>
        <w:pStyle w:val="formattext"/>
        <w:spacing w:before="0" w:after="0"/>
        <w:ind w:firstLine="480"/>
        <w:jc w:val="both"/>
        <w:rPr>
          <w:sz w:val="18"/>
          <w:szCs w:val="18"/>
        </w:rPr>
      </w:pPr>
      <w:r w:rsidRPr="00911CD1">
        <w:rPr>
          <w:sz w:val="18"/>
          <w:szCs w:val="18"/>
        </w:rPr>
        <w:t xml:space="preserve">4) 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w:t>
      </w:r>
      <w:proofErr w:type="spellStart"/>
      <w:r w:rsidRPr="00911CD1">
        <w:rPr>
          <w:sz w:val="18"/>
          <w:szCs w:val="18"/>
        </w:rPr>
        <w:t>оперативно-разыскную</w:t>
      </w:r>
      <w:proofErr w:type="spellEnd"/>
      <w:r w:rsidRPr="00911CD1">
        <w:rPr>
          <w:sz w:val="18"/>
          <w:szCs w:val="18"/>
        </w:rPr>
        <w:t xml:space="preserve"> деятельность, материалов о произведенном при проведении проверки сообщения о преступлении или при проведении </w:t>
      </w:r>
      <w:proofErr w:type="spellStart"/>
      <w:r w:rsidRPr="00911CD1">
        <w:rPr>
          <w:sz w:val="18"/>
          <w:szCs w:val="18"/>
        </w:rPr>
        <w:t>оперативно-разыскных</w:t>
      </w:r>
      <w:proofErr w:type="spellEnd"/>
      <w:r w:rsidRPr="00911CD1">
        <w:rPr>
          <w:sz w:val="18"/>
          <w:szCs w:val="18"/>
        </w:rPr>
        <w:t xml:space="preserve"> мероприятий изъятии продукции (товаров), оборудования (средств) для их производства, не являющихся вещественными доказательствами по уголовному делу; </w:t>
      </w:r>
    </w:p>
    <w:p w:rsidR="00911CD1" w:rsidRPr="00911CD1" w:rsidRDefault="00911CD1" w:rsidP="00911CD1">
      <w:pPr>
        <w:pStyle w:val="formattext"/>
        <w:spacing w:before="0" w:after="0"/>
        <w:ind w:firstLine="480"/>
        <w:jc w:val="both"/>
        <w:rPr>
          <w:sz w:val="18"/>
          <w:szCs w:val="18"/>
        </w:rPr>
      </w:pPr>
      <w:r w:rsidRPr="00911CD1">
        <w:rPr>
          <w:sz w:val="18"/>
          <w:szCs w:val="18"/>
        </w:rPr>
        <w:t xml:space="preserve">5) 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t>
      </w:r>
    </w:p>
    <w:p w:rsidR="00911CD1" w:rsidRPr="00911CD1" w:rsidRDefault="00911CD1" w:rsidP="00911CD1">
      <w:pPr>
        <w:pStyle w:val="headertext0"/>
        <w:spacing w:before="0" w:beforeAutospacing="0" w:after="0" w:afterAutospacing="0"/>
        <w:jc w:val="both"/>
        <w:rPr>
          <w:sz w:val="18"/>
          <w:szCs w:val="18"/>
        </w:rPr>
      </w:pPr>
      <w:r w:rsidRPr="00911CD1">
        <w:rPr>
          <w:sz w:val="18"/>
          <w:szCs w:val="18"/>
        </w:rPr>
        <w:t xml:space="preserve">        6) 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наступления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w:t>
      </w:r>
      <w:r w:rsidRPr="00911CD1">
        <w:rPr>
          <w:sz w:val="18"/>
          <w:szCs w:val="18"/>
        </w:rPr>
        <w:lastRenderedPageBreak/>
        <w:t xml:space="preserve">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 </w:t>
      </w:r>
    </w:p>
    <w:p w:rsidR="00911CD1" w:rsidRPr="00911CD1" w:rsidRDefault="00911CD1" w:rsidP="00911CD1">
      <w:pPr>
        <w:pStyle w:val="formattext"/>
        <w:spacing w:before="0" w:after="0"/>
        <w:ind w:firstLine="480"/>
        <w:jc w:val="both"/>
        <w:rPr>
          <w:sz w:val="18"/>
          <w:szCs w:val="18"/>
        </w:rPr>
      </w:pPr>
      <w:r w:rsidRPr="00911CD1">
        <w:rPr>
          <w:sz w:val="18"/>
          <w:szCs w:val="18"/>
        </w:rPr>
        <w:t>7)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911CD1" w:rsidRPr="00911CD1" w:rsidRDefault="00911CD1" w:rsidP="00911CD1">
      <w:pPr>
        <w:pStyle w:val="formattext"/>
        <w:spacing w:before="0" w:after="0"/>
        <w:jc w:val="both"/>
        <w:rPr>
          <w:sz w:val="18"/>
          <w:szCs w:val="18"/>
        </w:rPr>
      </w:pPr>
      <w:r w:rsidRPr="00911CD1">
        <w:rPr>
          <w:sz w:val="18"/>
          <w:szCs w:val="18"/>
        </w:rPr>
        <w:t xml:space="preserve">1.1.2 Раздел </w:t>
      </w:r>
      <w:r w:rsidRPr="00911CD1">
        <w:rPr>
          <w:sz w:val="18"/>
          <w:szCs w:val="18"/>
          <w:lang w:val="en-US"/>
        </w:rPr>
        <w:t>II</w:t>
      </w:r>
      <w:r w:rsidRPr="00911CD1">
        <w:rPr>
          <w:sz w:val="18"/>
          <w:szCs w:val="18"/>
        </w:rPr>
        <w:t xml:space="preserve"> дополнить частью 37.5 следующего содержания:</w:t>
      </w:r>
    </w:p>
    <w:p w:rsidR="00911CD1" w:rsidRPr="00911CD1" w:rsidRDefault="00911CD1" w:rsidP="00911CD1">
      <w:pPr>
        <w:pStyle w:val="formattext"/>
        <w:spacing w:before="0" w:after="0"/>
        <w:jc w:val="both"/>
        <w:rPr>
          <w:sz w:val="18"/>
          <w:szCs w:val="18"/>
        </w:rPr>
      </w:pPr>
      <w:r w:rsidRPr="00911CD1">
        <w:rPr>
          <w:sz w:val="18"/>
          <w:szCs w:val="18"/>
        </w:rPr>
        <w:t>«37.5. До 2030 года 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911CD1" w:rsidRPr="00911CD1" w:rsidRDefault="00911CD1" w:rsidP="00911CD1">
      <w:pPr>
        <w:pStyle w:val="formattext"/>
        <w:spacing w:before="0" w:after="0"/>
        <w:jc w:val="both"/>
        <w:rPr>
          <w:sz w:val="18"/>
          <w:szCs w:val="18"/>
        </w:rPr>
      </w:pPr>
      <w:r w:rsidRPr="00911CD1">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911CD1" w:rsidRPr="00911CD1" w:rsidRDefault="00911CD1" w:rsidP="00911CD1">
      <w:pPr>
        <w:keepNext/>
        <w:widowControl w:val="0"/>
        <w:autoSpaceDE w:val="0"/>
        <w:autoSpaceDN w:val="0"/>
        <w:adjustRightInd w:val="0"/>
        <w:spacing w:line="228" w:lineRule="auto"/>
        <w:jc w:val="both"/>
        <w:rPr>
          <w:sz w:val="18"/>
          <w:szCs w:val="18"/>
        </w:rPr>
      </w:pPr>
      <w:r w:rsidRPr="00911CD1">
        <w:rPr>
          <w:sz w:val="18"/>
          <w:szCs w:val="18"/>
        </w:rPr>
        <w:t>3. Настоящее решение вступает в силу после его официального опубликования.</w:t>
      </w:r>
    </w:p>
    <w:p w:rsidR="00911CD1" w:rsidRPr="00911CD1" w:rsidRDefault="00911CD1" w:rsidP="00911CD1">
      <w:pPr>
        <w:keepNext/>
        <w:widowControl w:val="0"/>
        <w:autoSpaceDE w:val="0"/>
        <w:autoSpaceDN w:val="0"/>
        <w:adjustRightInd w:val="0"/>
        <w:spacing w:line="228" w:lineRule="auto"/>
        <w:jc w:val="both"/>
        <w:rPr>
          <w:sz w:val="18"/>
          <w:szCs w:val="18"/>
        </w:rPr>
      </w:pPr>
    </w:p>
    <w:p w:rsidR="00911CD1" w:rsidRPr="00911CD1" w:rsidRDefault="00911CD1" w:rsidP="00911CD1">
      <w:pPr>
        <w:keepNext/>
        <w:widowControl w:val="0"/>
        <w:autoSpaceDE w:val="0"/>
        <w:autoSpaceDN w:val="0"/>
        <w:adjustRightInd w:val="0"/>
        <w:spacing w:line="228" w:lineRule="auto"/>
        <w:jc w:val="both"/>
        <w:rPr>
          <w:sz w:val="18"/>
          <w:szCs w:val="18"/>
        </w:rPr>
      </w:pPr>
    </w:p>
    <w:tbl>
      <w:tblPr>
        <w:tblW w:w="9039" w:type="dxa"/>
        <w:tblInd w:w="360" w:type="dxa"/>
        <w:tblLook w:val="04A0"/>
      </w:tblPr>
      <w:tblGrid>
        <w:gridCol w:w="4926"/>
        <w:gridCol w:w="4113"/>
      </w:tblGrid>
      <w:tr w:rsidR="00911CD1" w:rsidRPr="00911CD1" w:rsidTr="00911CD1">
        <w:tc>
          <w:tcPr>
            <w:tcW w:w="4926" w:type="dxa"/>
            <w:shd w:val="clear" w:color="auto" w:fill="auto"/>
          </w:tcPr>
          <w:p w:rsidR="00911CD1" w:rsidRPr="00911CD1" w:rsidRDefault="00911CD1" w:rsidP="00911CD1">
            <w:pPr>
              <w:widowControl w:val="0"/>
              <w:autoSpaceDE w:val="0"/>
              <w:autoSpaceDN w:val="0"/>
              <w:adjustRightInd w:val="0"/>
              <w:rPr>
                <w:kern w:val="2"/>
                <w:sz w:val="18"/>
                <w:szCs w:val="18"/>
              </w:rPr>
            </w:pPr>
            <w:r w:rsidRPr="00911CD1">
              <w:rPr>
                <w:kern w:val="2"/>
                <w:sz w:val="18"/>
                <w:szCs w:val="18"/>
              </w:rPr>
              <w:t>Председатель Совета депутатов</w:t>
            </w:r>
          </w:p>
          <w:p w:rsidR="00911CD1" w:rsidRPr="00911CD1" w:rsidRDefault="00911CD1" w:rsidP="00911CD1">
            <w:pPr>
              <w:widowControl w:val="0"/>
              <w:autoSpaceDE w:val="0"/>
              <w:autoSpaceDN w:val="0"/>
              <w:adjustRightInd w:val="0"/>
              <w:rPr>
                <w:kern w:val="2"/>
                <w:sz w:val="18"/>
                <w:szCs w:val="18"/>
              </w:rPr>
            </w:pPr>
            <w:r w:rsidRPr="00911CD1">
              <w:rPr>
                <w:kern w:val="2"/>
                <w:sz w:val="18"/>
                <w:szCs w:val="18"/>
              </w:rPr>
              <w:t>городского поселении Агириш</w:t>
            </w:r>
          </w:p>
          <w:p w:rsidR="00911CD1" w:rsidRPr="00911CD1" w:rsidRDefault="00911CD1" w:rsidP="00911CD1">
            <w:pPr>
              <w:widowControl w:val="0"/>
              <w:autoSpaceDE w:val="0"/>
              <w:autoSpaceDN w:val="0"/>
              <w:adjustRightInd w:val="0"/>
              <w:rPr>
                <w:kern w:val="2"/>
                <w:sz w:val="18"/>
                <w:szCs w:val="18"/>
              </w:rPr>
            </w:pPr>
          </w:p>
          <w:p w:rsidR="00911CD1" w:rsidRPr="00911CD1" w:rsidRDefault="00911CD1" w:rsidP="00911CD1">
            <w:pPr>
              <w:widowControl w:val="0"/>
              <w:autoSpaceDE w:val="0"/>
              <w:autoSpaceDN w:val="0"/>
              <w:adjustRightInd w:val="0"/>
              <w:rPr>
                <w:kern w:val="2"/>
                <w:sz w:val="18"/>
                <w:szCs w:val="18"/>
              </w:rPr>
            </w:pPr>
            <w:proofErr w:type="spellStart"/>
            <w:r w:rsidRPr="00911CD1">
              <w:rPr>
                <w:kern w:val="2"/>
                <w:sz w:val="18"/>
                <w:szCs w:val="18"/>
              </w:rPr>
              <w:t>_________________С.А.Ивашков</w:t>
            </w:r>
            <w:proofErr w:type="spellEnd"/>
          </w:p>
        </w:tc>
        <w:tc>
          <w:tcPr>
            <w:tcW w:w="4113" w:type="dxa"/>
            <w:shd w:val="clear" w:color="auto" w:fill="auto"/>
          </w:tcPr>
          <w:p w:rsidR="00911CD1" w:rsidRPr="00911CD1" w:rsidRDefault="00911CD1" w:rsidP="00911CD1">
            <w:pPr>
              <w:widowControl w:val="0"/>
              <w:autoSpaceDE w:val="0"/>
              <w:autoSpaceDN w:val="0"/>
              <w:adjustRightInd w:val="0"/>
              <w:rPr>
                <w:kern w:val="2"/>
                <w:sz w:val="18"/>
                <w:szCs w:val="18"/>
              </w:rPr>
            </w:pPr>
            <w:r w:rsidRPr="00911CD1">
              <w:rPr>
                <w:kern w:val="2"/>
                <w:sz w:val="18"/>
                <w:szCs w:val="18"/>
              </w:rPr>
              <w:t xml:space="preserve">    Глава городского поселения</w:t>
            </w:r>
          </w:p>
          <w:p w:rsidR="00911CD1" w:rsidRPr="00911CD1" w:rsidRDefault="00911CD1" w:rsidP="00911CD1">
            <w:pPr>
              <w:widowControl w:val="0"/>
              <w:autoSpaceDE w:val="0"/>
              <w:autoSpaceDN w:val="0"/>
              <w:adjustRightInd w:val="0"/>
              <w:rPr>
                <w:kern w:val="2"/>
                <w:sz w:val="18"/>
                <w:szCs w:val="18"/>
              </w:rPr>
            </w:pPr>
            <w:r w:rsidRPr="00911CD1">
              <w:rPr>
                <w:kern w:val="2"/>
                <w:sz w:val="18"/>
                <w:szCs w:val="18"/>
              </w:rPr>
              <w:t xml:space="preserve">    Агириш </w:t>
            </w:r>
          </w:p>
          <w:p w:rsidR="00911CD1" w:rsidRPr="00911CD1" w:rsidRDefault="00911CD1" w:rsidP="00911CD1">
            <w:pPr>
              <w:widowControl w:val="0"/>
              <w:autoSpaceDE w:val="0"/>
              <w:autoSpaceDN w:val="0"/>
              <w:adjustRightInd w:val="0"/>
              <w:rPr>
                <w:kern w:val="2"/>
                <w:sz w:val="18"/>
                <w:szCs w:val="18"/>
              </w:rPr>
            </w:pPr>
          </w:p>
          <w:p w:rsidR="00911CD1" w:rsidRPr="00911CD1" w:rsidRDefault="00911CD1" w:rsidP="00911CD1">
            <w:pPr>
              <w:widowControl w:val="0"/>
              <w:autoSpaceDE w:val="0"/>
              <w:autoSpaceDN w:val="0"/>
              <w:adjustRightInd w:val="0"/>
              <w:rPr>
                <w:kern w:val="2"/>
                <w:sz w:val="18"/>
                <w:szCs w:val="18"/>
              </w:rPr>
            </w:pPr>
            <w:r w:rsidRPr="00911CD1">
              <w:rPr>
                <w:kern w:val="2"/>
                <w:sz w:val="18"/>
                <w:szCs w:val="18"/>
              </w:rPr>
              <w:t xml:space="preserve">    </w:t>
            </w:r>
            <w:proofErr w:type="spellStart"/>
            <w:r w:rsidRPr="00911CD1">
              <w:rPr>
                <w:kern w:val="2"/>
                <w:sz w:val="18"/>
                <w:szCs w:val="18"/>
              </w:rPr>
              <w:t>_________________И.В.Ермолаева</w:t>
            </w:r>
            <w:proofErr w:type="spellEnd"/>
          </w:p>
          <w:p w:rsidR="00911CD1" w:rsidRPr="00911CD1" w:rsidRDefault="00911CD1" w:rsidP="00911CD1">
            <w:pPr>
              <w:widowControl w:val="0"/>
              <w:autoSpaceDE w:val="0"/>
              <w:autoSpaceDN w:val="0"/>
              <w:adjustRightInd w:val="0"/>
              <w:rPr>
                <w:kern w:val="2"/>
                <w:sz w:val="18"/>
                <w:szCs w:val="18"/>
              </w:rPr>
            </w:pPr>
          </w:p>
          <w:p w:rsidR="00911CD1" w:rsidRPr="00911CD1" w:rsidRDefault="00911CD1" w:rsidP="00911CD1">
            <w:pPr>
              <w:widowControl w:val="0"/>
              <w:autoSpaceDE w:val="0"/>
              <w:autoSpaceDN w:val="0"/>
              <w:adjustRightInd w:val="0"/>
              <w:rPr>
                <w:kern w:val="2"/>
                <w:sz w:val="18"/>
                <w:szCs w:val="18"/>
              </w:rPr>
            </w:pPr>
          </w:p>
        </w:tc>
      </w:tr>
    </w:tbl>
    <w:p w:rsidR="00973EC8" w:rsidRDefault="00973EC8"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Pr="00911CD1" w:rsidRDefault="00911CD1" w:rsidP="00911CD1">
      <w:pPr>
        <w:widowControl w:val="0"/>
        <w:autoSpaceDE w:val="0"/>
        <w:autoSpaceDN w:val="0"/>
        <w:adjustRightInd w:val="0"/>
        <w:ind w:right="-5"/>
        <w:jc w:val="center"/>
        <w:rPr>
          <w:rFonts w:ascii="Times New Roman CYR" w:hAnsi="Times New Roman CYR" w:cs="Times New Roman CYR"/>
          <w:b/>
          <w:sz w:val="18"/>
          <w:szCs w:val="18"/>
        </w:rPr>
      </w:pPr>
      <w:r w:rsidRPr="00911CD1">
        <w:rPr>
          <w:rFonts w:ascii="Times New Roman CYR" w:hAnsi="Times New Roman CYR" w:cs="Times New Roman CYR"/>
          <w:b/>
          <w:sz w:val="18"/>
          <w:szCs w:val="18"/>
        </w:rPr>
        <w:lastRenderedPageBreak/>
        <w:t>РЕШЕНИЕ</w:t>
      </w:r>
    </w:p>
    <w:p w:rsidR="00911CD1" w:rsidRPr="00911CD1" w:rsidRDefault="00911CD1" w:rsidP="00911CD1">
      <w:pPr>
        <w:widowControl w:val="0"/>
        <w:tabs>
          <w:tab w:val="center" w:pos="4796"/>
        </w:tabs>
        <w:autoSpaceDE w:val="0"/>
        <w:autoSpaceDN w:val="0"/>
        <w:adjustRightInd w:val="0"/>
        <w:ind w:left="-709" w:right="-665"/>
        <w:jc w:val="both"/>
        <w:rPr>
          <w:bCs/>
          <w:sz w:val="18"/>
          <w:szCs w:val="18"/>
        </w:rPr>
      </w:pPr>
      <w:r w:rsidRPr="00911CD1">
        <w:rPr>
          <w:rFonts w:ascii="Times New Roman CYR" w:hAnsi="Times New Roman CYR" w:cs="Times New Roman CYR"/>
          <w:bCs/>
          <w:sz w:val="18"/>
          <w:szCs w:val="18"/>
        </w:rPr>
        <w:t xml:space="preserve">    </w:t>
      </w:r>
      <w:r w:rsidRPr="00911CD1">
        <w:rPr>
          <w:rFonts w:ascii="Times New Roman CYR" w:hAnsi="Times New Roman CYR" w:cs="Times New Roman CYR"/>
          <w:bCs/>
          <w:sz w:val="18"/>
          <w:szCs w:val="18"/>
        </w:rPr>
        <w:tab/>
      </w:r>
    </w:p>
    <w:p w:rsidR="00911CD1" w:rsidRPr="00911CD1" w:rsidRDefault="00911CD1" w:rsidP="00911CD1">
      <w:pPr>
        <w:widowControl w:val="0"/>
        <w:autoSpaceDE w:val="0"/>
        <w:autoSpaceDN w:val="0"/>
        <w:adjustRightInd w:val="0"/>
        <w:ind w:left="-709" w:right="-665" w:firstLine="709"/>
        <w:jc w:val="both"/>
        <w:rPr>
          <w:bCs/>
          <w:sz w:val="18"/>
          <w:szCs w:val="18"/>
        </w:rPr>
      </w:pPr>
      <w:r w:rsidRPr="00911CD1">
        <w:rPr>
          <w:bCs/>
          <w:sz w:val="18"/>
          <w:szCs w:val="18"/>
        </w:rPr>
        <w:t xml:space="preserve"> «22» ноября 2024 г.                                                                                                       № 114</w:t>
      </w:r>
    </w:p>
    <w:p w:rsidR="00911CD1" w:rsidRPr="00911CD1" w:rsidRDefault="00911CD1" w:rsidP="00911CD1">
      <w:pPr>
        <w:widowControl w:val="0"/>
        <w:autoSpaceDE w:val="0"/>
        <w:autoSpaceDN w:val="0"/>
        <w:adjustRightInd w:val="0"/>
        <w:ind w:left="-709" w:right="-665"/>
        <w:jc w:val="both"/>
        <w:rPr>
          <w:b/>
          <w:bCs/>
          <w:sz w:val="18"/>
          <w:szCs w:val="18"/>
        </w:rPr>
      </w:pPr>
      <w:r w:rsidRPr="00911CD1">
        <w:rPr>
          <w:b/>
          <w:bCs/>
          <w:sz w:val="18"/>
          <w:szCs w:val="18"/>
        </w:rPr>
        <w:t xml:space="preserve">          </w:t>
      </w:r>
    </w:p>
    <w:p w:rsidR="00911CD1" w:rsidRPr="00911CD1" w:rsidRDefault="00911CD1" w:rsidP="00911CD1">
      <w:pPr>
        <w:widowControl w:val="0"/>
        <w:autoSpaceDE w:val="0"/>
        <w:autoSpaceDN w:val="0"/>
        <w:adjustRightInd w:val="0"/>
        <w:rPr>
          <w:sz w:val="18"/>
          <w:szCs w:val="18"/>
        </w:rPr>
      </w:pPr>
      <w:r w:rsidRPr="00911CD1">
        <w:rPr>
          <w:sz w:val="18"/>
          <w:szCs w:val="18"/>
        </w:rPr>
        <w:t xml:space="preserve">О внесении изменений в решение Совета депутатов городского </w:t>
      </w:r>
    </w:p>
    <w:p w:rsidR="00911CD1" w:rsidRPr="00911CD1" w:rsidRDefault="00911CD1" w:rsidP="00911CD1">
      <w:pPr>
        <w:pStyle w:val="a7"/>
        <w:ind w:hanging="1612"/>
        <w:jc w:val="left"/>
        <w:rPr>
          <w:rFonts w:ascii="Times New Roman" w:hAnsi="Times New Roman"/>
          <w:bCs/>
          <w:sz w:val="18"/>
          <w:szCs w:val="18"/>
        </w:rPr>
      </w:pPr>
      <w:r w:rsidRPr="00911CD1">
        <w:rPr>
          <w:rFonts w:ascii="Times New Roman" w:hAnsi="Times New Roman"/>
          <w:sz w:val="18"/>
          <w:szCs w:val="18"/>
        </w:rPr>
        <w:t>поселения Агириш от 15.05.2018  № 300 «</w:t>
      </w:r>
      <w:r w:rsidRPr="00911CD1">
        <w:rPr>
          <w:rFonts w:ascii="Times New Roman" w:hAnsi="Times New Roman"/>
          <w:bCs/>
          <w:sz w:val="18"/>
          <w:szCs w:val="18"/>
        </w:rPr>
        <w:t xml:space="preserve">Об установлении налога </w:t>
      </w:r>
    </w:p>
    <w:p w:rsidR="00911CD1" w:rsidRPr="00911CD1" w:rsidRDefault="00911CD1" w:rsidP="00911CD1">
      <w:pPr>
        <w:pStyle w:val="a7"/>
        <w:ind w:hanging="1612"/>
        <w:jc w:val="left"/>
        <w:rPr>
          <w:rFonts w:ascii="Times New Roman" w:hAnsi="Times New Roman"/>
          <w:bCs/>
          <w:sz w:val="18"/>
          <w:szCs w:val="18"/>
        </w:rPr>
      </w:pPr>
      <w:r w:rsidRPr="00911CD1">
        <w:rPr>
          <w:rFonts w:ascii="Times New Roman" w:hAnsi="Times New Roman"/>
          <w:bCs/>
          <w:sz w:val="18"/>
          <w:szCs w:val="18"/>
        </w:rPr>
        <w:t xml:space="preserve">на имущество физических лиц на территории городского поселения </w:t>
      </w:r>
    </w:p>
    <w:p w:rsidR="00911CD1" w:rsidRPr="00911CD1" w:rsidRDefault="00911CD1" w:rsidP="00911CD1">
      <w:pPr>
        <w:pStyle w:val="a7"/>
        <w:ind w:hanging="1612"/>
        <w:jc w:val="left"/>
        <w:rPr>
          <w:rFonts w:ascii="Times New Roman" w:hAnsi="Times New Roman"/>
          <w:sz w:val="18"/>
          <w:szCs w:val="18"/>
        </w:rPr>
      </w:pPr>
      <w:r w:rsidRPr="00911CD1">
        <w:rPr>
          <w:rFonts w:ascii="Times New Roman" w:hAnsi="Times New Roman"/>
          <w:bCs/>
          <w:sz w:val="18"/>
          <w:szCs w:val="18"/>
        </w:rPr>
        <w:t>Агириш</w:t>
      </w:r>
      <w:r w:rsidRPr="00911CD1">
        <w:rPr>
          <w:rFonts w:ascii="Times New Roman" w:hAnsi="Times New Roman"/>
          <w:sz w:val="18"/>
          <w:szCs w:val="18"/>
        </w:rPr>
        <w:t>»</w:t>
      </w:r>
    </w:p>
    <w:p w:rsidR="00911CD1" w:rsidRPr="00911CD1" w:rsidRDefault="00911CD1" w:rsidP="00911CD1">
      <w:pPr>
        <w:pStyle w:val="afff1"/>
        <w:rPr>
          <w:sz w:val="18"/>
          <w:szCs w:val="18"/>
        </w:rPr>
      </w:pPr>
    </w:p>
    <w:p w:rsidR="00911CD1" w:rsidRPr="00911CD1" w:rsidRDefault="00911CD1" w:rsidP="00911CD1">
      <w:pPr>
        <w:pStyle w:val="ConsPlusNormal"/>
        <w:ind w:firstLine="540"/>
        <w:jc w:val="both"/>
        <w:rPr>
          <w:rFonts w:ascii="Times New Roman" w:hAnsi="Times New Roman" w:cs="Times New Roman"/>
          <w:sz w:val="18"/>
          <w:szCs w:val="18"/>
        </w:rPr>
      </w:pPr>
      <w:r w:rsidRPr="00911CD1">
        <w:rPr>
          <w:rFonts w:ascii="Times New Roman" w:hAnsi="Times New Roman" w:cs="Times New Roman"/>
          <w:kern w:val="2"/>
          <w:sz w:val="18"/>
          <w:szCs w:val="18"/>
        </w:rPr>
        <w:tab/>
      </w:r>
      <w:r w:rsidRPr="00911CD1">
        <w:rPr>
          <w:rFonts w:ascii="Times New Roman" w:hAnsi="Times New Roman" w:cs="Times New Roman"/>
          <w:sz w:val="18"/>
          <w:szCs w:val="18"/>
        </w:rPr>
        <w:t xml:space="preserve">В соответствии с </w:t>
      </w:r>
      <w:r w:rsidRPr="00911CD1">
        <w:rPr>
          <w:rFonts w:ascii="Times New Roman" w:hAnsi="Times New Roman" w:cs="Times New Roman"/>
          <w:sz w:val="18"/>
          <w:szCs w:val="18"/>
          <w:shd w:val="clear" w:color="auto" w:fill="FFFFFF"/>
        </w:rPr>
        <w:t>Налоговым кодексом Российской Федерации,</w:t>
      </w:r>
      <w:r w:rsidRPr="00911CD1">
        <w:rPr>
          <w:rFonts w:ascii="Times New Roman" w:hAnsi="Times New Roman" w:cs="Times New Roman"/>
          <w:sz w:val="18"/>
          <w:szCs w:val="18"/>
        </w:rPr>
        <w:t xml:space="preserve"> Федеральным законом от 12.07.2024 № 176-ФЗ «О внесении изменений в </w:t>
      </w:r>
      <w:hyperlink r:id="rId29" w:history="1">
        <w:r w:rsidRPr="00911CD1">
          <w:rPr>
            <w:rStyle w:val="af1"/>
            <w:rFonts w:ascii="Times New Roman" w:hAnsi="Times New Roman" w:cs="Times New Roman"/>
            <w:sz w:val="18"/>
            <w:szCs w:val="18"/>
          </w:rPr>
          <w:t>части первую</w:t>
        </w:r>
      </w:hyperlink>
      <w:r w:rsidRPr="00911CD1">
        <w:rPr>
          <w:rFonts w:ascii="Times New Roman" w:hAnsi="Times New Roman" w:cs="Times New Roman"/>
          <w:sz w:val="18"/>
          <w:szCs w:val="18"/>
        </w:rPr>
        <w:t xml:space="preserve"> и </w:t>
      </w:r>
      <w:hyperlink r:id="rId30" w:history="1">
        <w:r w:rsidRPr="00911CD1">
          <w:rPr>
            <w:rStyle w:val="af1"/>
            <w:rFonts w:ascii="Times New Roman" w:hAnsi="Times New Roman" w:cs="Times New Roman"/>
            <w:sz w:val="18"/>
            <w:szCs w:val="18"/>
          </w:rPr>
          <w:t>вторую Налогового кодекса Российской Федерации</w:t>
        </w:r>
      </w:hyperlink>
      <w:r w:rsidRPr="00911CD1">
        <w:rPr>
          <w:rFonts w:ascii="Times New Roman" w:hAnsi="Times New Roman" w:cs="Times New Roman"/>
          <w:sz w:val="18"/>
          <w:szCs w:val="18"/>
        </w:rPr>
        <w:t xml:space="preserve">, отдельные законодательные акты Российской Федерации и признании </w:t>
      </w:r>
      <w:hyperlink r:id="rId31" w:history="1">
        <w:r w:rsidRPr="00911CD1">
          <w:rPr>
            <w:rStyle w:val="af1"/>
            <w:rFonts w:ascii="Times New Roman" w:hAnsi="Times New Roman" w:cs="Times New Roman"/>
            <w:sz w:val="18"/>
            <w:szCs w:val="18"/>
          </w:rPr>
          <w:t xml:space="preserve">утратившими силу  </w:t>
        </w:r>
        <w:r w:rsidRPr="00911CD1">
          <w:rPr>
            <w:rFonts w:ascii="Times New Roman" w:hAnsi="Times New Roman" w:cs="Times New Roman"/>
            <w:sz w:val="18"/>
            <w:szCs w:val="18"/>
          </w:rPr>
          <w:t xml:space="preserve">отдельных положений законодательных актов </w:t>
        </w:r>
        <w:r w:rsidRPr="00911CD1">
          <w:rPr>
            <w:rStyle w:val="af1"/>
            <w:rFonts w:ascii="Times New Roman" w:hAnsi="Times New Roman" w:cs="Times New Roman"/>
            <w:sz w:val="18"/>
            <w:szCs w:val="18"/>
          </w:rPr>
          <w:t>Российской Федерации</w:t>
        </w:r>
      </w:hyperlink>
      <w:r w:rsidRPr="00911CD1">
        <w:rPr>
          <w:rFonts w:ascii="Times New Roman" w:hAnsi="Times New Roman" w:cs="Times New Roman"/>
          <w:sz w:val="18"/>
          <w:szCs w:val="18"/>
        </w:rPr>
        <w:t>», Уставом городского поселения Агириш</w:t>
      </w:r>
    </w:p>
    <w:p w:rsidR="00911CD1" w:rsidRPr="00911CD1" w:rsidRDefault="00911CD1" w:rsidP="00911CD1">
      <w:pPr>
        <w:pStyle w:val="ConsPlusNormal"/>
        <w:ind w:firstLine="540"/>
        <w:jc w:val="both"/>
        <w:rPr>
          <w:rFonts w:ascii="Times New Roman" w:hAnsi="Times New Roman" w:cs="Times New Roman"/>
          <w:sz w:val="18"/>
          <w:szCs w:val="18"/>
        </w:rPr>
      </w:pPr>
    </w:p>
    <w:p w:rsidR="00911CD1" w:rsidRPr="00911CD1" w:rsidRDefault="00911CD1" w:rsidP="00911CD1">
      <w:pPr>
        <w:pStyle w:val="ConsPlusNormal"/>
        <w:widowControl/>
        <w:ind w:firstLine="540"/>
        <w:jc w:val="center"/>
        <w:rPr>
          <w:rStyle w:val="ab"/>
          <w:rFonts w:ascii="Times New Roman" w:hAnsi="Times New Roman" w:cs="Times New Roman"/>
          <w:sz w:val="18"/>
          <w:szCs w:val="18"/>
        </w:rPr>
      </w:pPr>
      <w:r w:rsidRPr="00911CD1">
        <w:rPr>
          <w:rStyle w:val="ab"/>
          <w:rFonts w:ascii="Times New Roman" w:hAnsi="Times New Roman" w:cs="Times New Roman"/>
          <w:sz w:val="18"/>
          <w:szCs w:val="18"/>
        </w:rPr>
        <w:t>Совет депутатов городского поселения Агириш решил:</w:t>
      </w:r>
    </w:p>
    <w:p w:rsidR="00911CD1" w:rsidRPr="00911CD1" w:rsidRDefault="00911CD1" w:rsidP="00911CD1">
      <w:pPr>
        <w:pStyle w:val="ConsPlusNormal"/>
        <w:widowControl/>
        <w:ind w:firstLine="540"/>
        <w:jc w:val="center"/>
        <w:rPr>
          <w:rStyle w:val="ab"/>
          <w:rFonts w:ascii="Times New Roman" w:hAnsi="Times New Roman" w:cs="Times New Roman"/>
          <w:sz w:val="18"/>
          <w:szCs w:val="18"/>
        </w:rPr>
      </w:pPr>
    </w:p>
    <w:p w:rsidR="00911CD1" w:rsidRPr="00911CD1" w:rsidRDefault="00911CD1" w:rsidP="00911CD1">
      <w:pPr>
        <w:keepNext/>
        <w:widowControl w:val="0"/>
        <w:autoSpaceDE w:val="0"/>
        <w:autoSpaceDN w:val="0"/>
        <w:adjustRightInd w:val="0"/>
        <w:spacing w:line="228" w:lineRule="auto"/>
        <w:jc w:val="both"/>
        <w:rPr>
          <w:sz w:val="18"/>
          <w:szCs w:val="18"/>
        </w:rPr>
      </w:pPr>
      <w:r w:rsidRPr="00911CD1">
        <w:rPr>
          <w:sz w:val="18"/>
          <w:szCs w:val="18"/>
        </w:rPr>
        <w:t>1. Внести в решение Совета депутатов городского поселения Агириш от 15.05.2018 № 300 «</w:t>
      </w:r>
      <w:r w:rsidRPr="00911CD1">
        <w:rPr>
          <w:bCs/>
          <w:sz w:val="18"/>
          <w:szCs w:val="18"/>
        </w:rPr>
        <w:t>Об установлении налога на имущество физических лиц на территории городского поселения Агириш</w:t>
      </w:r>
      <w:r w:rsidRPr="00911CD1">
        <w:rPr>
          <w:sz w:val="18"/>
          <w:szCs w:val="18"/>
        </w:rPr>
        <w:t>» следующие изменения:</w:t>
      </w:r>
    </w:p>
    <w:p w:rsidR="00911CD1" w:rsidRPr="00911CD1" w:rsidRDefault="00911CD1" w:rsidP="00911CD1">
      <w:pPr>
        <w:tabs>
          <w:tab w:val="left" w:pos="0"/>
        </w:tabs>
        <w:suppressAutoHyphens/>
        <w:autoSpaceDE w:val="0"/>
        <w:autoSpaceDN w:val="0"/>
        <w:adjustRightInd w:val="0"/>
        <w:spacing w:line="276" w:lineRule="auto"/>
        <w:jc w:val="both"/>
        <w:outlineLvl w:val="1"/>
        <w:rPr>
          <w:sz w:val="18"/>
          <w:szCs w:val="18"/>
        </w:rPr>
      </w:pPr>
      <w:r w:rsidRPr="00911CD1">
        <w:rPr>
          <w:sz w:val="18"/>
          <w:szCs w:val="18"/>
        </w:rPr>
        <w:t>1.1. Подпункт 7 пункта 3 изложить в следующей редакции:</w:t>
      </w:r>
    </w:p>
    <w:p w:rsidR="00911CD1" w:rsidRPr="00911CD1" w:rsidRDefault="00911CD1" w:rsidP="00911CD1">
      <w:pPr>
        <w:pStyle w:val="formattext"/>
        <w:spacing w:before="0" w:after="0"/>
        <w:jc w:val="both"/>
        <w:rPr>
          <w:sz w:val="18"/>
          <w:szCs w:val="18"/>
        </w:rPr>
      </w:pPr>
      <w:r w:rsidRPr="00911CD1">
        <w:rPr>
          <w:sz w:val="18"/>
          <w:szCs w:val="18"/>
        </w:rPr>
        <w:t>«7) 2,5 процента в отношении объектов налогообложения, кадастровая стоимость каждого из которых превышает 300 миллионов рублей;».</w:t>
      </w:r>
    </w:p>
    <w:p w:rsidR="00911CD1" w:rsidRPr="00911CD1" w:rsidRDefault="00911CD1" w:rsidP="00911CD1">
      <w:pPr>
        <w:pStyle w:val="formattext"/>
        <w:spacing w:before="0" w:after="0"/>
        <w:jc w:val="both"/>
        <w:rPr>
          <w:sz w:val="18"/>
          <w:szCs w:val="18"/>
        </w:rPr>
      </w:pPr>
      <w:r w:rsidRPr="00911CD1">
        <w:rPr>
          <w:sz w:val="18"/>
          <w:szCs w:val="18"/>
        </w:rPr>
        <w:t>2. Признать утратившим силу решение Совета депутатов городского поселения Агириш от 28.10.2024 № 105 «О внесении изменений в решение Совета депутатов городского поселения Агириш от 15.05.2018 № 300 «</w:t>
      </w:r>
      <w:r w:rsidRPr="00911CD1">
        <w:rPr>
          <w:bCs/>
          <w:sz w:val="18"/>
          <w:szCs w:val="18"/>
        </w:rPr>
        <w:t>Об установлении налога на имущество физических лиц на территории городского поселения Агириш</w:t>
      </w:r>
      <w:r w:rsidRPr="00911CD1">
        <w:rPr>
          <w:sz w:val="18"/>
          <w:szCs w:val="18"/>
        </w:rPr>
        <w:t>».</w:t>
      </w:r>
    </w:p>
    <w:p w:rsidR="00911CD1" w:rsidRPr="00911CD1" w:rsidRDefault="00911CD1" w:rsidP="00911CD1">
      <w:pPr>
        <w:keepNext/>
        <w:widowControl w:val="0"/>
        <w:autoSpaceDE w:val="0"/>
        <w:autoSpaceDN w:val="0"/>
        <w:adjustRightInd w:val="0"/>
        <w:spacing w:line="228" w:lineRule="auto"/>
        <w:jc w:val="both"/>
        <w:rPr>
          <w:sz w:val="18"/>
          <w:szCs w:val="18"/>
        </w:rPr>
      </w:pPr>
      <w:r w:rsidRPr="00911CD1">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911CD1" w:rsidRPr="00911CD1" w:rsidRDefault="00911CD1" w:rsidP="00911CD1">
      <w:pPr>
        <w:pStyle w:val="headertext0"/>
        <w:spacing w:before="0" w:beforeAutospacing="0" w:after="0" w:afterAutospacing="0"/>
        <w:jc w:val="both"/>
        <w:rPr>
          <w:sz w:val="18"/>
          <w:szCs w:val="18"/>
        </w:rPr>
      </w:pPr>
      <w:r w:rsidRPr="00911CD1">
        <w:rPr>
          <w:sz w:val="18"/>
          <w:szCs w:val="18"/>
        </w:rPr>
        <w:t>3. Пункт 1 вступает в силу с 1 января 2025 года.</w:t>
      </w:r>
    </w:p>
    <w:p w:rsidR="00911CD1" w:rsidRPr="00911CD1" w:rsidRDefault="00911CD1" w:rsidP="00911CD1">
      <w:pPr>
        <w:pStyle w:val="headertext0"/>
        <w:spacing w:before="0" w:beforeAutospacing="0" w:after="0" w:afterAutospacing="0"/>
        <w:jc w:val="both"/>
        <w:rPr>
          <w:sz w:val="18"/>
          <w:szCs w:val="18"/>
        </w:rPr>
      </w:pPr>
      <w:r w:rsidRPr="00911CD1">
        <w:rPr>
          <w:sz w:val="18"/>
          <w:szCs w:val="18"/>
        </w:rPr>
        <w:t>4. Настоящее решение вступает в силу после его официального опубликования.</w:t>
      </w:r>
    </w:p>
    <w:p w:rsidR="00911CD1" w:rsidRPr="00911CD1" w:rsidRDefault="00911CD1" w:rsidP="00911CD1">
      <w:pPr>
        <w:pStyle w:val="headertext0"/>
        <w:spacing w:before="0" w:beforeAutospacing="0" w:after="0" w:afterAutospacing="0"/>
        <w:jc w:val="both"/>
        <w:rPr>
          <w:sz w:val="18"/>
          <w:szCs w:val="18"/>
        </w:rPr>
      </w:pPr>
    </w:p>
    <w:p w:rsidR="00911CD1" w:rsidRPr="00911CD1" w:rsidRDefault="00911CD1" w:rsidP="00911CD1">
      <w:pPr>
        <w:keepNext/>
        <w:widowControl w:val="0"/>
        <w:autoSpaceDE w:val="0"/>
        <w:autoSpaceDN w:val="0"/>
        <w:adjustRightInd w:val="0"/>
        <w:spacing w:line="228" w:lineRule="auto"/>
        <w:ind w:left="284"/>
        <w:jc w:val="both"/>
        <w:rPr>
          <w:sz w:val="18"/>
          <w:szCs w:val="18"/>
        </w:rPr>
      </w:pPr>
    </w:p>
    <w:p w:rsidR="00911CD1" w:rsidRPr="00911CD1" w:rsidRDefault="00911CD1" w:rsidP="00911CD1">
      <w:pPr>
        <w:keepNext/>
        <w:widowControl w:val="0"/>
        <w:autoSpaceDE w:val="0"/>
        <w:autoSpaceDN w:val="0"/>
        <w:adjustRightInd w:val="0"/>
        <w:spacing w:line="228" w:lineRule="auto"/>
        <w:ind w:left="284"/>
        <w:jc w:val="both"/>
        <w:rPr>
          <w:sz w:val="18"/>
          <w:szCs w:val="18"/>
        </w:rPr>
      </w:pPr>
    </w:p>
    <w:p w:rsidR="00911CD1" w:rsidRPr="00911CD1" w:rsidRDefault="00911CD1" w:rsidP="00911CD1">
      <w:pPr>
        <w:keepNext/>
        <w:widowControl w:val="0"/>
        <w:autoSpaceDE w:val="0"/>
        <w:autoSpaceDN w:val="0"/>
        <w:adjustRightInd w:val="0"/>
        <w:spacing w:line="228" w:lineRule="auto"/>
        <w:ind w:left="284"/>
        <w:jc w:val="both"/>
        <w:rPr>
          <w:sz w:val="18"/>
          <w:szCs w:val="18"/>
        </w:rPr>
      </w:pPr>
    </w:p>
    <w:tbl>
      <w:tblPr>
        <w:tblW w:w="9039" w:type="dxa"/>
        <w:tblInd w:w="360" w:type="dxa"/>
        <w:tblLook w:val="04A0"/>
      </w:tblPr>
      <w:tblGrid>
        <w:gridCol w:w="4926"/>
        <w:gridCol w:w="4113"/>
      </w:tblGrid>
      <w:tr w:rsidR="00911CD1" w:rsidRPr="00911CD1" w:rsidTr="00911CD1">
        <w:trPr>
          <w:trHeight w:val="68"/>
        </w:trPr>
        <w:tc>
          <w:tcPr>
            <w:tcW w:w="4926" w:type="dxa"/>
            <w:shd w:val="clear" w:color="auto" w:fill="auto"/>
          </w:tcPr>
          <w:p w:rsidR="00911CD1" w:rsidRPr="00911CD1" w:rsidRDefault="00911CD1" w:rsidP="00911CD1">
            <w:pPr>
              <w:widowControl w:val="0"/>
              <w:autoSpaceDE w:val="0"/>
              <w:autoSpaceDN w:val="0"/>
              <w:adjustRightInd w:val="0"/>
              <w:jc w:val="both"/>
              <w:rPr>
                <w:kern w:val="2"/>
                <w:sz w:val="18"/>
                <w:szCs w:val="18"/>
              </w:rPr>
            </w:pPr>
            <w:r w:rsidRPr="00911CD1">
              <w:rPr>
                <w:kern w:val="2"/>
                <w:sz w:val="18"/>
                <w:szCs w:val="18"/>
              </w:rPr>
              <w:t>Председатель Совета депутатов</w:t>
            </w:r>
          </w:p>
          <w:p w:rsidR="00911CD1" w:rsidRPr="00911CD1" w:rsidRDefault="00911CD1" w:rsidP="00911CD1">
            <w:pPr>
              <w:widowControl w:val="0"/>
              <w:autoSpaceDE w:val="0"/>
              <w:autoSpaceDN w:val="0"/>
              <w:adjustRightInd w:val="0"/>
              <w:jc w:val="both"/>
              <w:rPr>
                <w:kern w:val="2"/>
                <w:sz w:val="18"/>
                <w:szCs w:val="18"/>
              </w:rPr>
            </w:pPr>
            <w:r w:rsidRPr="00911CD1">
              <w:rPr>
                <w:kern w:val="2"/>
                <w:sz w:val="18"/>
                <w:szCs w:val="18"/>
              </w:rPr>
              <w:t>городского поселении Агириш</w:t>
            </w:r>
          </w:p>
          <w:p w:rsidR="00911CD1" w:rsidRPr="00911CD1" w:rsidRDefault="00911CD1" w:rsidP="00911CD1">
            <w:pPr>
              <w:widowControl w:val="0"/>
              <w:autoSpaceDE w:val="0"/>
              <w:autoSpaceDN w:val="0"/>
              <w:adjustRightInd w:val="0"/>
              <w:jc w:val="both"/>
              <w:rPr>
                <w:kern w:val="2"/>
                <w:sz w:val="18"/>
                <w:szCs w:val="18"/>
              </w:rPr>
            </w:pPr>
          </w:p>
          <w:p w:rsidR="00911CD1" w:rsidRPr="00911CD1" w:rsidRDefault="00911CD1" w:rsidP="00911CD1">
            <w:pPr>
              <w:widowControl w:val="0"/>
              <w:autoSpaceDE w:val="0"/>
              <w:autoSpaceDN w:val="0"/>
              <w:adjustRightInd w:val="0"/>
              <w:jc w:val="both"/>
              <w:rPr>
                <w:kern w:val="2"/>
                <w:sz w:val="18"/>
                <w:szCs w:val="18"/>
              </w:rPr>
            </w:pPr>
            <w:proofErr w:type="spellStart"/>
            <w:r w:rsidRPr="00911CD1">
              <w:rPr>
                <w:kern w:val="2"/>
                <w:sz w:val="18"/>
                <w:szCs w:val="18"/>
              </w:rPr>
              <w:t>_________________С.А.Ивашков</w:t>
            </w:r>
            <w:proofErr w:type="spellEnd"/>
          </w:p>
        </w:tc>
        <w:tc>
          <w:tcPr>
            <w:tcW w:w="4113" w:type="dxa"/>
            <w:shd w:val="clear" w:color="auto" w:fill="auto"/>
          </w:tcPr>
          <w:p w:rsidR="00911CD1" w:rsidRPr="00911CD1" w:rsidRDefault="00911CD1" w:rsidP="00911CD1">
            <w:pPr>
              <w:widowControl w:val="0"/>
              <w:autoSpaceDE w:val="0"/>
              <w:autoSpaceDN w:val="0"/>
              <w:adjustRightInd w:val="0"/>
              <w:jc w:val="both"/>
              <w:rPr>
                <w:kern w:val="2"/>
                <w:sz w:val="18"/>
                <w:szCs w:val="18"/>
              </w:rPr>
            </w:pPr>
            <w:r w:rsidRPr="00911CD1">
              <w:rPr>
                <w:kern w:val="2"/>
                <w:sz w:val="18"/>
                <w:szCs w:val="18"/>
              </w:rPr>
              <w:t xml:space="preserve">    Глава городского поселения</w:t>
            </w:r>
          </w:p>
          <w:p w:rsidR="00911CD1" w:rsidRPr="00911CD1" w:rsidRDefault="00911CD1" w:rsidP="00911CD1">
            <w:pPr>
              <w:widowControl w:val="0"/>
              <w:autoSpaceDE w:val="0"/>
              <w:autoSpaceDN w:val="0"/>
              <w:adjustRightInd w:val="0"/>
              <w:jc w:val="both"/>
              <w:rPr>
                <w:kern w:val="2"/>
                <w:sz w:val="18"/>
                <w:szCs w:val="18"/>
              </w:rPr>
            </w:pPr>
            <w:r w:rsidRPr="00911CD1">
              <w:rPr>
                <w:kern w:val="2"/>
                <w:sz w:val="18"/>
                <w:szCs w:val="18"/>
              </w:rPr>
              <w:t xml:space="preserve">    Агириш </w:t>
            </w:r>
          </w:p>
          <w:p w:rsidR="00911CD1" w:rsidRPr="00911CD1" w:rsidRDefault="00911CD1" w:rsidP="00911CD1">
            <w:pPr>
              <w:widowControl w:val="0"/>
              <w:autoSpaceDE w:val="0"/>
              <w:autoSpaceDN w:val="0"/>
              <w:adjustRightInd w:val="0"/>
              <w:jc w:val="both"/>
              <w:rPr>
                <w:kern w:val="2"/>
                <w:sz w:val="18"/>
                <w:szCs w:val="18"/>
              </w:rPr>
            </w:pPr>
          </w:p>
          <w:p w:rsidR="00911CD1" w:rsidRPr="00911CD1" w:rsidRDefault="00911CD1" w:rsidP="00911CD1">
            <w:pPr>
              <w:widowControl w:val="0"/>
              <w:autoSpaceDE w:val="0"/>
              <w:autoSpaceDN w:val="0"/>
              <w:adjustRightInd w:val="0"/>
              <w:jc w:val="both"/>
              <w:rPr>
                <w:kern w:val="2"/>
                <w:sz w:val="18"/>
                <w:szCs w:val="18"/>
              </w:rPr>
            </w:pPr>
            <w:r w:rsidRPr="00911CD1">
              <w:rPr>
                <w:kern w:val="2"/>
                <w:sz w:val="18"/>
                <w:szCs w:val="18"/>
              </w:rPr>
              <w:t xml:space="preserve">    </w:t>
            </w:r>
            <w:proofErr w:type="spellStart"/>
            <w:r w:rsidRPr="00911CD1">
              <w:rPr>
                <w:kern w:val="2"/>
                <w:sz w:val="18"/>
                <w:szCs w:val="18"/>
              </w:rPr>
              <w:t>_________________И.В.Ермолаева</w:t>
            </w:r>
            <w:proofErr w:type="spellEnd"/>
          </w:p>
          <w:p w:rsidR="00911CD1" w:rsidRPr="00911CD1" w:rsidRDefault="00911CD1" w:rsidP="00911CD1">
            <w:pPr>
              <w:widowControl w:val="0"/>
              <w:autoSpaceDE w:val="0"/>
              <w:autoSpaceDN w:val="0"/>
              <w:adjustRightInd w:val="0"/>
              <w:jc w:val="both"/>
              <w:rPr>
                <w:kern w:val="2"/>
                <w:sz w:val="18"/>
                <w:szCs w:val="18"/>
              </w:rPr>
            </w:pPr>
          </w:p>
        </w:tc>
      </w:tr>
    </w:tbl>
    <w:p w:rsidR="00911CD1" w:rsidRDefault="00911CD1" w:rsidP="00911CD1">
      <w:pPr>
        <w:widowControl w:val="0"/>
        <w:autoSpaceDE w:val="0"/>
        <w:autoSpaceDN w:val="0"/>
        <w:adjustRightInd w:val="0"/>
        <w:ind w:left="360"/>
        <w:jc w:val="center"/>
        <w:rPr>
          <w:kern w:val="2"/>
          <w:sz w:val="28"/>
          <w:szCs w:val="2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Pr="00911CD1" w:rsidRDefault="00911CD1" w:rsidP="004D4A7B">
      <w:pPr>
        <w:widowControl w:val="0"/>
        <w:autoSpaceDE w:val="0"/>
        <w:autoSpaceDN w:val="0"/>
        <w:adjustRightInd w:val="0"/>
        <w:ind w:right="-5"/>
        <w:jc w:val="center"/>
        <w:rPr>
          <w:rFonts w:ascii="Times New Roman CYR" w:hAnsi="Times New Roman CYR" w:cs="Times New Roman CYR"/>
          <w:b/>
          <w:sz w:val="18"/>
          <w:szCs w:val="18"/>
        </w:rPr>
      </w:pPr>
      <w:r w:rsidRPr="00911CD1">
        <w:rPr>
          <w:rFonts w:ascii="Times New Roman CYR" w:hAnsi="Times New Roman CYR" w:cs="Times New Roman CYR"/>
          <w:b/>
          <w:sz w:val="18"/>
          <w:szCs w:val="18"/>
        </w:rPr>
        <w:t>РЕШЕНИЕ</w:t>
      </w:r>
    </w:p>
    <w:p w:rsidR="00911CD1" w:rsidRPr="00911CD1" w:rsidRDefault="00911CD1" w:rsidP="00911CD1">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911CD1">
        <w:rPr>
          <w:rFonts w:ascii="Times New Roman CYR" w:hAnsi="Times New Roman CYR" w:cs="Times New Roman CYR"/>
          <w:bCs/>
          <w:sz w:val="18"/>
          <w:szCs w:val="18"/>
        </w:rPr>
        <w:tab/>
      </w:r>
    </w:p>
    <w:p w:rsidR="00911CD1" w:rsidRPr="00911CD1" w:rsidRDefault="00911CD1" w:rsidP="00911CD1">
      <w:pPr>
        <w:widowControl w:val="0"/>
        <w:autoSpaceDE w:val="0"/>
        <w:autoSpaceDN w:val="0"/>
        <w:adjustRightInd w:val="0"/>
        <w:ind w:left="-709" w:right="-665" w:firstLine="709"/>
        <w:jc w:val="both"/>
        <w:rPr>
          <w:bCs/>
          <w:sz w:val="18"/>
          <w:szCs w:val="18"/>
        </w:rPr>
      </w:pPr>
      <w:r w:rsidRPr="00911CD1">
        <w:rPr>
          <w:bCs/>
          <w:sz w:val="18"/>
          <w:szCs w:val="18"/>
        </w:rPr>
        <w:t xml:space="preserve"> «22» ноября 2024 г.                                                                                                           № 117</w:t>
      </w:r>
    </w:p>
    <w:p w:rsidR="00911CD1" w:rsidRPr="00911CD1" w:rsidRDefault="00911CD1" w:rsidP="00911CD1">
      <w:pPr>
        <w:widowControl w:val="0"/>
        <w:autoSpaceDE w:val="0"/>
        <w:autoSpaceDN w:val="0"/>
        <w:adjustRightInd w:val="0"/>
        <w:ind w:right="-665"/>
        <w:jc w:val="both"/>
        <w:rPr>
          <w:bCs/>
          <w:sz w:val="18"/>
          <w:szCs w:val="18"/>
        </w:rPr>
      </w:pPr>
    </w:p>
    <w:p w:rsidR="00911CD1" w:rsidRPr="00911CD1" w:rsidRDefault="00911CD1" w:rsidP="00911CD1">
      <w:pPr>
        <w:widowControl w:val="0"/>
        <w:tabs>
          <w:tab w:val="left" w:pos="360"/>
        </w:tabs>
        <w:autoSpaceDE w:val="0"/>
        <w:autoSpaceDN w:val="0"/>
        <w:adjustRightInd w:val="0"/>
        <w:rPr>
          <w:kern w:val="2"/>
          <w:sz w:val="18"/>
          <w:szCs w:val="18"/>
        </w:rPr>
      </w:pPr>
      <w:r w:rsidRPr="00911CD1">
        <w:rPr>
          <w:kern w:val="2"/>
          <w:sz w:val="18"/>
          <w:szCs w:val="18"/>
        </w:rPr>
        <w:lastRenderedPageBreak/>
        <w:t xml:space="preserve">О передаче Контрольно - счетной палате Советского района </w:t>
      </w:r>
    </w:p>
    <w:p w:rsidR="00911CD1" w:rsidRPr="00911CD1" w:rsidRDefault="00911CD1" w:rsidP="00911CD1">
      <w:pPr>
        <w:widowControl w:val="0"/>
        <w:tabs>
          <w:tab w:val="left" w:pos="360"/>
        </w:tabs>
        <w:autoSpaceDE w:val="0"/>
        <w:autoSpaceDN w:val="0"/>
        <w:adjustRightInd w:val="0"/>
        <w:rPr>
          <w:kern w:val="2"/>
          <w:sz w:val="18"/>
          <w:szCs w:val="18"/>
        </w:rPr>
      </w:pPr>
      <w:r w:rsidRPr="00911CD1">
        <w:rPr>
          <w:kern w:val="2"/>
          <w:sz w:val="18"/>
          <w:szCs w:val="18"/>
        </w:rPr>
        <w:t>полномочий контрольно - счетного органа городского поселения</w:t>
      </w:r>
    </w:p>
    <w:p w:rsidR="00911CD1" w:rsidRPr="00911CD1" w:rsidRDefault="00911CD1" w:rsidP="00911CD1">
      <w:pPr>
        <w:widowControl w:val="0"/>
        <w:tabs>
          <w:tab w:val="left" w:pos="360"/>
        </w:tabs>
        <w:autoSpaceDE w:val="0"/>
        <w:autoSpaceDN w:val="0"/>
        <w:adjustRightInd w:val="0"/>
        <w:rPr>
          <w:kern w:val="2"/>
          <w:sz w:val="18"/>
          <w:szCs w:val="18"/>
        </w:rPr>
      </w:pPr>
      <w:r w:rsidRPr="00911CD1">
        <w:rPr>
          <w:kern w:val="2"/>
          <w:sz w:val="18"/>
          <w:szCs w:val="18"/>
        </w:rPr>
        <w:t xml:space="preserve">Агириш по осуществлению внешнего муниципального финансового </w:t>
      </w:r>
    </w:p>
    <w:p w:rsidR="00911CD1" w:rsidRPr="00911CD1" w:rsidRDefault="00911CD1" w:rsidP="00911CD1">
      <w:pPr>
        <w:widowControl w:val="0"/>
        <w:tabs>
          <w:tab w:val="left" w:pos="360"/>
        </w:tabs>
        <w:autoSpaceDE w:val="0"/>
        <w:autoSpaceDN w:val="0"/>
        <w:adjustRightInd w:val="0"/>
        <w:rPr>
          <w:kern w:val="2"/>
          <w:sz w:val="18"/>
          <w:szCs w:val="18"/>
        </w:rPr>
      </w:pPr>
      <w:r w:rsidRPr="00911CD1">
        <w:rPr>
          <w:kern w:val="2"/>
          <w:sz w:val="18"/>
          <w:szCs w:val="18"/>
        </w:rPr>
        <w:t>контроля и обязанностей по аудиту в сфере закупок на 2025 - 2027 годы</w:t>
      </w:r>
    </w:p>
    <w:p w:rsidR="00911CD1" w:rsidRPr="00911CD1" w:rsidRDefault="00911CD1" w:rsidP="00911CD1">
      <w:pPr>
        <w:widowControl w:val="0"/>
        <w:tabs>
          <w:tab w:val="left" w:pos="360"/>
        </w:tabs>
        <w:autoSpaceDE w:val="0"/>
        <w:autoSpaceDN w:val="0"/>
        <w:adjustRightInd w:val="0"/>
        <w:rPr>
          <w:kern w:val="2"/>
          <w:sz w:val="18"/>
          <w:szCs w:val="18"/>
        </w:rPr>
      </w:pPr>
    </w:p>
    <w:p w:rsidR="00911CD1" w:rsidRPr="00911CD1" w:rsidRDefault="00911CD1" w:rsidP="00911CD1">
      <w:pPr>
        <w:widowControl w:val="0"/>
        <w:tabs>
          <w:tab w:val="left" w:pos="360"/>
        </w:tabs>
        <w:autoSpaceDE w:val="0"/>
        <w:autoSpaceDN w:val="0"/>
        <w:adjustRightInd w:val="0"/>
        <w:jc w:val="both"/>
        <w:rPr>
          <w:kern w:val="2"/>
          <w:sz w:val="18"/>
          <w:szCs w:val="18"/>
        </w:rPr>
      </w:pPr>
      <w:r w:rsidRPr="00911CD1">
        <w:rPr>
          <w:kern w:val="2"/>
          <w:sz w:val="18"/>
          <w:szCs w:val="18"/>
        </w:rPr>
        <w:tab/>
        <w:t xml:space="preserve">В соответствии со статьей 38 Федерального закона от 06.10.2003 № 131 «Об общих принципах организации местного самоуправления в Российской Федерации», с частью 2 и с частью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Уставом городского поселения Агириш, </w:t>
      </w:r>
    </w:p>
    <w:p w:rsidR="00911CD1" w:rsidRPr="00911CD1" w:rsidRDefault="00911CD1" w:rsidP="00911CD1">
      <w:pPr>
        <w:widowControl w:val="0"/>
        <w:tabs>
          <w:tab w:val="left" w:pos="360"/>
        </w:tabs>
        <w:autoSpaceDE w:val="0"/>
        <w:autoSpaceDN w:val="0"/>
        <w:adjustRightInd w:val="0"/>
        <w:jc w:val="both"/>
        <w:rPr>
          <w:kern w:val="2"/>
          <w:sz w:val="18"/>
          <w:szCs w:val="18"/>
        </w:rPr>
      </w:pPr>
    </w:p>
    <w:p w:rsidR="00911CD1" w:rsidRPr="00911CD1" w:rsidRDefault="00911CD1" w:rsidP="00911CD1">
      <w:pPr>
        <w:widowControl w:val="0"/>
        <w:tabs>
          <w:tab w:val="left" w:pos="360"/>
        </w:tabs>
        <w:autoSpaceDE w:val="0"/>
        <w:autoSpaceDN w:val="0"/>
        <w:adjustRightInd w:val="0"/>
        <w:jc w:val="center"/>
        <w:rPr>
          <w:kern w:val="2"/>
          <w:sz w:val="18"/>
          <w:szCs w:val="18"/>
        </w:rPr>
      </w:pPr>
      <w:r w:rsidRPr="00911CD1">
        <w:rPr>
          <w:kern w:val="2"/>
          <w:sz w:val="18"/>
          <w:szCs w:val="18"/>
        </w:rPr>
        <w:t>Совет депутатов городского поселения Агириш решил:</w:t>
      </w:r>
    </w:p>
    <w:p w:rsidR="00911CD1" w:rsidRPr="00911CD1" w:rsidRDefault="00911CD1" w:rsidP="00911CD1">
      <w:pPr>
        <w:widowControl w:val="0"/>
        <w:tabs>
          <w:tab w:val="left" w:pos="360"/>
        </w:tabs>
        <w:autoSpaceDE w:val="0"/>
        <w:autoSpaceDN w:val="0"/>
        <w:adjustRightInd w:val="0"/>
        <w:jc w:val="both"/>
        <w:rPr>
          <w:kern w:val="2"/>
          <w:sz w:val="18"/>
          <w:szCs w:val="18"/>
        </w:rPr>
      </w:pPr>
    </w:p>
    <w:p w:rsidR="00911CD1" w:rsidRPr="00911CD1" w:rsidRDefault="00911CD1" w:rsidP="00911CD1">
      <w:pPr>
        <w:widowControl w:val="0"/>
        <w:numPr>
          <w:ilvl w:val="0"/>
          <w:numId w:val="58"/>
        </w:numPr>
        <w:tabs>
          <w:tab w:val="left" w:pos="360"/>
        </w:tabs>
        <w:autoSpaceDE w:val="0"/>
        <w:autoSpaceDN w:val="0"/>
        <w:adjustRightInd w:val="0"/>
        <w:jc w:val="both"/>
        <w:rPr>
          <w:kern w:val="2"/>
          <w:sz w:val="18"/>
          <w:szCs w:val="18"/>
        </w:rPr>
      </w:pPr>
      <w:r w:rsidRPr="00911CD1">
        <w:rPr>
          <w:kern w:val="2"/>
          <w:sz w:val="18"/>
          <w:szCs w:val="18"/>
        </w:rPr>
        <w:t xml:space="preserve">Передать Контрольно - счетной палате Советского района полномочия контрольно - счетного органа городского поселения Агириш по осуществлению внешнего муниципального финансового контроля и обязанности по аудиту в сфере закупок с 01.01.2025 года по 31.12.2027 года. </w:t>
      </w:r>
    </w:p>
    <w:p w:rsidR="00911CD1" w:rsidRPr="00911CD1" w:rsidRDefault="00911CD1" w:rsidP="00911CD1">
      <w:pPr>
        <w:widowControl w:val="0"/>
        <w:numPr>
          <w:ilvl w:val="0"/>
          <w:numId w:val="58"/>
        </w:numPr>
        <w:tabs>
          <w:tab w:val="left" w:pos="360"/>
        </w:tabs>
        <w:autoSpaceDE w:val="0"/>
        <w:autoSpaceDN w:val="0"/>
        <w:adjustRightInd w:val="0"/>
        <w:jc w:val="both"/>
        <w:rPr>
          <w:kern w:val="2"/>
          <w:sz w:val="18"/>
          <w:szCs w:val="18"/>
        </w:rPr>
      </w:pPr>
      <w:r w:rsidRPr="00911CD1">
        <w:rPr>
          <w:kern w:val="2"/>
          <w:sz w:val="18"/>
          <w:szCs w:val="18"/>
        </w:rPr>
        <w:t>Настоящее решение  опубликовать в бюллетене «Вестник городского поселения Агириш» и разместить на официальном сайте администрации городского поселения Агириш.</w:t>
      </w:r>
    </w:p>
    <w:p w:rsidR="00911CD1" w:rsidRPr="00911CD1" w:rsidRDefault="00911CD1" w:rsidP="00911CD1">
      <w:pPr>
        <w:pStyle w:val="af"/>
        <w:widowControl w:val="0"/>
        <w:numPr>
          <w:ilvl w:val="0"/>
          <w:numId w:val="58"/>
        </w:numPr>
        <w:tabs>
          <w:tab w:val="left" w:pos="360"/>
        </w:tabs>
        <w:autoSpaceDE w:val="0"/>
        <w:autoSpaceDN w:val="0"/>
        <w:adjustRightInd w:val="0"/>
        <w:spacing w:after="0" w:line="240" w:lineRule="auto"/>
        <w:jc w:val="both"/>
        <w:rPr>
          <w:rFonts w:ascii="Times New Roman" w:hAnsi="Times New Roman"/>
          <w:kern w:val="2"/>
          <w:sz w:val="18"/>
          <w:szCs w:val="18"/>
        </w:rPr>
      </w:pPr>
      <w:r w:rsidRPr="00911CD1">
        <w:rPr>
          <w:rFonts w:ascii="Times New Roman" w:hAnsi="Times New Roman"/>
          <w:kern w:val="2"/>
          <w:sz w:val="18"/>
          <w:szCs w:val="18"/>
        </w:rPr>
        <w:t>Настоящее решение вступает в силу после его официального опубликования.</w:t>
      </w:r>
    </w:p>
    <w:p w:rsidR="00911CD1" w:rsidRPr="00911CD1" w:rsidRDefault="00911CD1" w:rsidP="00911CD1">
      <w:pPr>
        <w:widowControl w:val="0"/>
        <w:tabs>
          <w:tab w:val="left" w:pos="360"/>
        </w:tabs>
        <w:autoSpaceDE w:val="0"/>
        <w:autoSpaceDN w:val="0"/>
        <w:adjustRightInd w:val="0"/>
        <w:jc w:val="both"/>
        <w:rPr>
          <w:kern w:val="2"/>
          <w:sz w:val="18"/>
          <w:szCs w:val="18"/>
        </w:rPr>
      </w:pPr>
    </w:p>
    <w:p w:rsidR="00911CD1" w:rsidRPr="00911CD1" w:rsidRDefault="00911CD1" w:rsidP="00911CD1">
      <w:pPr>
        <w:widowControl w:val="0"/>
        <w:tabs>
          <w:tab w:val="left" w:pos="360"/>
        </w:tabs>
        <w:autoSpaceDE w:val="0"/>
        <w:autoSpaceDN w:val="0"/>
        <w:adjustRightInd w:val="0"/>
        <w:jc w:val="both"/>
        <w:rPr>
          <w:kern w:val="2"/>
          <w:sz w:val="18"/>
          <w:szCs w:val="18"/>
        </w:rPr>
      </w:pPr>
    </w:p>
    <w:p w:rsidR="00911CD1" w:rsidRPr="00911CD1" w:rsidRDefault="00911CD1" w:rsidP="00911CD1">
      <w:pPr>
        <w:widowControl w:val="0"/>
        <w:tabs>
          <w:tab w:val="left" w:pos="360"/>
        </w:tabs>
        <w:autoSpaceDE w:val="0"/>
        <w:autoSpaceDN w:val="0"/>
        <w:adjustRightInd w:val="0"/>
        <w:jc w:val="both"/>
        <w:rPr>
          <w:kern w:val="2"/>
          <w:sz w:val="18"/>
          <w:szCs w:val="18"/>
        </w:rPr>
      </w:pPr>
    </w:p>
    <w:tbl>
      <w:tblPr>
        <w:tblW w:w="9039" w:type="dxa"/>
        <w:tblInd w:w="108" w:type="dxa"/>
        <w:tblLook w:val="0000"/>
      </w:tblPr>
      <w:tblGrid>
        <w:gridCol w:w="4926"/>
        <w:gridCol w:w="4113"/>
      </w:tblGrid>
      <w:tr w:rsidR="00911CD1" w:rsidRPr="00911CD1" w:rsidTr="00911CD1">
        <w:tc>
          <w:tcPr>
            <w:tcW w:w="4926" w:type="dxa"/>
          </w:tcPr>
          <w:p w:rsidR="00911CD1" w:rsidRPr="00911CD1" w:rsidRDefault="00911CD1" w:rsidP="00911CD1">
            <w:pPr>
              <w:widowControl w:val="0"/>
              <w:rPr>
                <w:kern w:val="1"/>
                <w:sz w:val="18"/>
                <w:szCs w:val="18"/>
              </w:rPr>
            </w:pPr>
            <w:r w:rsidRPr="00911CD1">
              <w:rPr>
                <w:kern w:val="1"/>
                <w:sz w:val="18"/>
                <w:szCs w:val="18"/>
              </w:rPr>
              <w:t>Председатель Совета депутатов</w:t>
            </w:r>
          </w:p>
          <w:p w:rsidR="00911CD1" w:rsidRPr="00911CD1" w:rsidRDefault="00911CD1" w:rsidP="00911CD1">
            <w:pPr>
              <w:widowControl w:val="0"/>
              <w:rPr>
                <w:kern w:val="1"/>
                <w:sz w:val="18"/>
                <w:szCs w:val="18"/>
              </w:rPr>
            </w:pPr>
            <w:r w:rsidRPr="00911CD1">
              <w:rPr>
                <w:kern w:val="1"/>
                <w:sz w:val="18"/>
                <w:szCs w:val="18"/>
              </w:rPr>
              <w:t>городского поселения Агириш</w:t>
            </w:r>
          </w:p>
          <w:p w:rsidR="00911CD1" w:rsidRPr="00911CD1" w:rsidRDefault="00911CD1" w:rsidP="00911CD1">
            <w:pPr>
              <w:widowControl w:val="0"/>
              <w:rPr>
                <w:kern w:val="1"/>
                <w:sz w:val="18"/>
                <w:szCs w:val="18"/>
              </w:rPr>
            </w:pPr>
          </w:p>
          <w:p w:rsidR="00911CD1" w:rsidRPr="00911CD1" w:rsidRDefault="00911CD1" w:rsidP="00911CD1">
            <w:pPr>
              <w:widowControl w:val="0"/>
              <w:rPr>
                <w:kern w:val="1"/>
                <w:sz w:val="18"/>
                <w:szCs w:val="18"/>
              </w:rPr>
            </w:pPr>
            <w:proofErr w:type="spellStart"/>
            <w:r w:rsidRPr="00911CD1">
              <w:rPr>
                <w:kern w:val="1"/>
                <w:sz w:val="18"/>
                <w:szCs w:val="18"/>
              </w:rPr>
              <w:t>_________________С.А.Ивашков</w:t>
            </w:r>
            <w:proofErr w:type="spellEnd"/>
          </w:p>
        </w:tc>
        <w:tc>
          <w:tcPr>
            <w:tcW w:w="4113" w:type="dxa"/>
          </w:tcPr>
          <w:p w:rsidR="00911CD1" w:rsidRPr="00911CD1" w:rsidRDefault="00911CD1" w:rsidP="00911CD1">
            <w:pPr>
              <w:widowControl w:val="0"/>
              <w:rPr>
                <w:kern w:val="1"/>
                <w:sz w:val="18"/>
                <w:szCs w:val="18"/>
              </w:rPr>
            </w:pPr>
            <w:r w:rsidRPr="00911CD1">
              <w:rPr>
                <w:kern w:val="1"/>
                <w:sz w:val="18"/>
                <w:szCs w:val="18"/>
              </w:rPr>
              <w:t xml:space="preserve">    Глава городского поселения</w:t>
            </w:r>
          </w:p>
          <w:p w:rsidR="00911CD1" w:rsidRPr="00911CD1" w:rsidRDefault="00911CD1" w:rsidP="00911CD1">
            <w:pPr>
              <w:widowControl w:val="0"/>
              <w:rPr>
                <w:kern w:val="1"/>
                <w:sz w:val="18"/>
                <w:szCs w:val="18"/>
              </w:rPr>
            </w:pPr>
            <w:r w:rsidRPr="00911CD1">
              <w:rPr>
                <w:kern w:val="1"/>
                <w:sz w:val="18"/>
                <w:szCs w:val="18"/>
              </w:rPr>
              <w:t xml:space="preserve">    Агириш </w:t>
            </w:r>
          </w:p>
          <w:p w:rsidR="00911CD1" w:rsidRPr="00911CD1" w:rsidRDefault="00911CD1" w:rsidP="00911CD1">
            <w:pPr>
              <w:widowControl w:val="0"/>
              <w:rPr>
                <w:kern w:val="1"/>
                <w:sz w:val="18"/>
                <w:szCs w:val="18"/>
              </w:rPr>
            </w:pPr>
          </w:p>
          <w:p w:rsidR="00911CD1" w:rsidRPr="00911CD1" w:rsidRDefault="00911CD1" w:rsidP="00911CD1">
            <w:pPr>
              <w:widowControl w:val="0"/>
              <w:rPr>
                <w:kern w:val="1"/>
                <w:sz w:val="18"/>
                <w:szCs w:val="18"/>
              </w:rPr>
            </w:pPr>
            <w:r w:rsidRPr="00911CD1">
              <w:rPr>
                <w:kern w:val="1"/>
                <w:sz w:val="18"/>
                <w:szCs w:val="18"/>
              </w:rPr>
              <w:t xml:space="preserve">    </w:t>
            </w:r>
            <w:proofErr w:type="spellStart"/>
            <w:r w:rsidRPr="00911CD1">
              <w:rPr>
                <w:kern w:val="1"/>
                <w:sz w:val="18"/>
                <w:szCs w:val="18"/>
              </w:rPr>
              <w:t>_________________И.В.Ермолаева</w:t>
            </w:r>
            <w:proofErr w:type="spellEnd"/>
          </w:p>
          <w:p w:rsidR="00911CD1" w:rsidRPr="00911CD1" w:rsidRDefault="00911CD1" w:rsidP="00911CD1">
            <w:pPr>
              <w:widowControl w:val="0"/>
              <w:rPr>
                <w:kern w:val="1"/>
                <w:sz w:val="18"/>
                <w:szCs w:val="18"/>
              </w:rPr>
            </w:pPr>
          </w:p>
        </w:tc>
      </w:tr>
    </w:tbl>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Default="00911CD1" w:rsidP="00911CD1">
      <w:pPr>
        <w:widowControl w:val="0"/>
        <w:autoSpaceDE w:val="0"/>
        <w:autoSpaceDN w:val="0"/>
        <w:adjustRightInd w:val="0"/>
        <w:rPr>
          <w:kern w:val="2"/>
        </w:rPr>
      </w:pPr>
    </w:p>
    <w:p w:rsidR="00911CD1" w:rsidRPr="00911CD1" w:rsidRDefault="00911CD1" w:rsidP="00911CD1">
      <w:pPr>
        <w:widowControl w:val="0"/>
        <w:autoSpaceDE w:val="0"/>
        <w:autoSpaceDN w:val="0"/>
        <w:adjustRightInd w:val="0"/>
        <w:ind w:right="-5"/>
        <w:jc w:val="center"/>
        <w:rPr>
          <w:rFonts w:ascii="Times New Roman CYR" w:hAnsi="Times New Roman CYR" w:cs="Times New Roman CYR"/>
          <w:b/>
          <w:sz w:val="18"/>
          <w:szCs w:val="18"/>
        </w:rPr>
      </w:pPr>
      <w:r w:rsidRPr="00911CD1">
        <w:rPr>
          <w:rFonts w:ascii="Times New Roman CYR" w:hAnsi="Times New Roman CYR" w:cs="Times New Roman CYR"/>
          <w:b/>
          <w:sz w:val="18"/>
          <w:szCs w:val="18"/>
        </w:rPr>
        <w:t>РЕШЕНИЕ</w:t>
      </w:r>
    </w:p>
    <w:p w:rsidR="00911CD1" w:rsidRPr="00911CD1" w:rsidRDefault="00911CD1" w:rsidP="00911CD1">
      <w:pPr>
        <w:widowControl w:val="0"/>
        <w:autoSpaceDE w:val="0"/>
        <w:autoSpaceDN w:val="0"/>
        <w:adjustRightInd w:val="0"/>
        <w:ind w:right="-5"/>
        <w:jc w:val="center"/>
        <w:rPr>
          <w:rFonts w:ascii="Times New Roman CYR" w:hAnsi="Times New Roman CYR" w:cs="Times New Roman CYR"/>
          <w:b/>
          <w:sz w:val="18"/>
          <w:szCs w:val="18"/>
        </w:rPr>
      </w:pPr>
    </w:p>
    <w:p w:rsidR="00911CD1" w:rsidRPr="00911CD1" w:rsidRDefault="00911CD1" w:rsidP="00911CD1">
      <w:pPr>
        <w:widowControl w:val="0"/>
        <w:autoSpaceDE w:val="0"/>
        <w:autoSpaceDN w:val="0"/>
        <w:adjustRightInd w:val="0"/>
        <w:ind w:right="-665"/>
        <w:rPr>
          <w:bCs/>
          <w:sz w:val="18"/>
          <w:szCs w:val="18"/>
        </w:rPr>
      </w:pPr>
      <w:r w:rsidRPr="00911CD1">
        <w:rPr>
          <w:bCs/>
          <w:sz w:val="18"/>
          <w:szCs w:val="18"/>
        </w:rPr>
        <w:t xml:space="preserve"> «22» ноября 2024 г.                                                                                                          №  118</w:t>
      </w:r>
    </w:p>
    <w:p w:rsidR="00911CD1" w:rsidRPr="00911CD1" w:rsidRDefault="00911CD1" w:rsidP="00911CD1">
      <w:pPr>
        <w:widowControl w:val="0"/>
        <w:autoSpaceDE w:val="0"/>
        <w:autoSpaceDN w:val="0"/>
        <w:adjustRightInd w:val="0"/>
        <w:ind w:right="-665"/>
        <w:rPr>
          <w:bCs/>
          <w:sz w:val="18"/>
          <w:szCs w:val="18"/>
        </w:rPr>
      </w:pPr>
    </w:p>
    <w:p w:rsidR="00911CD1" w:rsidRPr="00911CD1" w:rsidRDefault="00911CD1" w:rsidP="00911CD1">
      <w:pPr>
        <w:widowControl w:val="0"/>
        <w:autoSpaceDE w:val="0"/>
        <w:autoSpaceDN w:val="0"/>
        <w:adjustRightInd w:val="0"/>
        <w:jc w:val="both"/>
        <w:rPr>
          <w:sz w:val="18"/>
          <w:szCs w:val="18"/>
        </w:rPr>
      </w:pPr>
      <w:r w:rsidRPr="00911CD1">
        <w:rPr>
          <w:sz w:val="18"/>
          <w:szCs w:val="18"/>
        </w:rPr>
        <w:t xml:space="preserve">О внесении изменений в решение Совета депутатов городского </w:t>
      </w:r>
    </w:p>
    <w:p w:rsidR="00911CD1" w:rsidRPr="00911CD1" w:rsidRDefault="00911CD1" w:rsidP="00911CD1">
      <w:pPr>
        <w:rPr>
          <w:sz w:val="18"/>
          <w:szCs w:val="18"/>
        </w:rPr>
      </w:pPr>
      <w:r w:rsidRPr="00911CD1">
        <w:rPr>
          <w:sz w:val="18"/>
          <w:szCs w:val="18"/>
        </w:rPr>
        <w:lastRenderedPageBreak/>
        <w:t>поселения Агириш от 26.08.2022 № 258 «Об утверждении Правил</w:t>
      </w:r>
    </w:p>
    <w:p w:rsidR="00911CD1" w:rsidRPr="00911CD1" w:rsidRDefault="00911CD1" w:rsidP="00911CD1">
      <w:pPr>
        <w:rPr>
          <w:sz w:val="18"/>
          <w:szCs w:val="18"/>
        </w:rPr>
      </w:pPr>
      <w:r w:rsidRPr="00911CD1">
        <w:rPr>
          <w:sz w:val="18"/>
          <w:szCs w:val="18"/>
        </w:rPr>
        <w:t>благоустройства на территории городского поселения Агириш»</w:t>
      </w:r>
    </w:p>
    <w:p w:rsidR="00911CD1" w:rsidRPr="00911CD1" w:rsidRDefault="00911CD1" w:rsidP="00911CD1">
      <w:pPr>
        <w:widowControl w:val="0"/>
        <w:autoSpaceDE w:val="0"/>
        <w:autoSpaceDN w:val="0"/>
        <w:adjustRightInd w:val="0"/>
        <w:jc w:val="both"/>
        <w:rPr>
          <w:sz w:val="18"/>
          <w:szCs w:val="18"/>
        </w:rPr>
      </w:pPr>
    </w:p>
    <w:p w:rsidR="00911CD1" w:rsidRPr="00911CD1" w:rsidRDefault="00911CD1" w:rsidP="00911CD1">
      <w:pPr>
        <w:jc w:val="both"/>
        <w:rPr>
          <w:sz w:val="18"/>
          <w:szCs w:val="18"/>
        </w:rPr>
      </w:pPr>
      <w:r w:rsidRPr="00911CD1">
        <w:rPr>
          <w:kern w:val="2"/>
          <w:sz w:val="18"/>
          <w:szCs w:val="18"/>
        </w:rPr>
        <w:tab/>
      </w:r>
      <w:r w:rsidRPr="00911CD1">
        <w:rPr>
          <w:sz w:val="18"/>
          <w:szCs w:val="18"/>
          <w:shd w:val="clear" w:color="auto" w:fill="FFFFFF"/>
        </w:rPr>
        <w:t xml:space="preserve">В соответствии </w:t>
      </w:r>
      <w:r w:rsidRPr="00911CD1">
        <w:rPr>
          <w:sz w:val="18"/>
          <w:szCs w:val="18"/>
        </w:rPr>
        <w:t xml:space="preserve">с Федеральным законом от </w:t>
      </w:r>
      <w:r w:rsidRPr="00911CD1">
        <w:rPr>
          <w:sz w:val="18"/>
          <w:szCs w:val="18"/>
          <w:shd w:val="clear" w:color="auto" w:fill="FFFFFF"/>
        </w:rPr>
        <w:t>06.10.2003 № 131-ФЗ «Об общих принципах организации местного самоуправления в Российской Федерации</w:t>
      </w:r>
      <w:r w:rsidRPr="00911CD1">
        <w:rPr>
          <w:sz w:val="18"/>
          <w:szCs w:val="18"/>
        </w:rPr>
        <w:t>», Уставом городского поселения Агириш,</w:t>
      </w:r>
    </w:p>
    <w:p w:rsidR="00911CD1" w:rsidRPr="00911CD1" w:rsidRDefault="00911CD1" w:rsidP="00911CD1">
      <w:pPr>
        <w:jc w:val="both"/>
        <w:rPr>
          <w:sz w:val="18"/>
          <w:szCs w:val="18"/>
        </w:rPr>
      </w:pPr>
    </w:p>
    <w:p w:rsidR="00911CD1" w:rsidRPr="00911CD1" w:rsidRDefault="00911CD1" w:rsidP="00911CD1">
      <w:pPr>
        <w:widowControl w:val="0"/>
        <w:ind w:left="40" w:right="40" w:firstLine="980"/>
        <w:jc w:val="both"/>
        <w:rPr>
          <w:sz w:val="18"/>
          <w:szCs w:val="18"/>
          <w:shd w:val="clear" w:color="auto" w:fill="FFFFFF"/>
        </w:rPr>
      </w:pPr>
      <w:r w:rsidRPr="00911CD1">
        <w:rPr>
          <w:sz w:val="18"/>
          <w:szCs w:val="18"/>
          <w:shd w:val="clear" w:color="auto" w:fill="FFFFFF"/>
        </w:rPr>
        <w:t>Совет депутатов городского поселения Агириш решил:</w:t>
      </w:r>
    </w:p>
    <w:p w:rsidR="00911CD1" w:rsidRPr="00911CD1" w:rsidRDefault="00911CD1" w:rsidP="00911CD1">
      <w:pPr>
        <w:widowControl w:val="0"/>
        <w:ind w:left="40" w:right="40" w:firstLine="980"/>
        <w:jc w:val="both"/>
        <w:rPr>
          <w:sz w:val="18"/>
          <w:szCs w:val="18"/>
        </w:rPr>
      </w:pPr>
    </w:p>
    <w:p w:rsidR="00911CD1" w:rsidRPr="00911CD1" w:rsidRDefault="00911CD1" w:rsidP="00911CD1">
      <w:pPr>
        <w:jc w:val="both"/>
        <w:rPr>
          <w:sz w:val="18"/>
          <w:szCs w:val="18"/>
        </w:rPr>
      </w:pPr>
      <w:r w:rsidRPr="00911CD1">
        <w:rPr>
          <w:sz w:val="18"/>
          <w:szCs w:val="18"/>
        </w:rPr>
        <w:t>1. Внести в решение Совета депутатов городского    поселения Агириш от 26.08.2022  № 258 «Об утверждении Правил благоустройства на территории городского поселения Агириш» следующие изменения:</w:t>
      </w:r>
    </w:p>
    <w:p w:rsidR="00911CD1" w:rsidRPr="00911CD1" w:rsidRDefault="00911CD1" w:rsidP="00911CD1">
      <w:pPr>
        <w:tabs>
          <w:tab w:val="left" w:pos="0"/>
        </w:tabs>
        <w:suppressAutoHyphens/>
        <w:autoSpaceDE w:val="0"/>
        <w:autoSpaceDN w:val="0"/>
        <w:adjustRightInd w:val="0"/>
        <w:spacing w:line="276" w:lineRule="auto"/>
        <w:jc w:val="both"/>
        <w:outlineLvl w:val="1"/>
        <w:rPr>
          <w:sz w:val="18"/>
          <w:szCs w:val="18"/>
        </w:rPr>
      </w:pPr>
      <w:r w:rsidRPr="00911CD1">
        <w:rPr>
          <w:sz w:val="18"/>
          <w:szCs w:val="18"/>
        </w:rPr>
        <w:t>1.1.В приложении:</w:t>
      </w:r>
    </w:p>
    <w:p w:rsidR="00911CD1" w:rsidRPr="00911CD1" w:rsidRDefault="00911CD1" w:rsidP="00911CD1">
      <w:pPr>
        <w:jc w:val="both"/>
        <w:rPr>
          <w:sz w:val="18"/>
          <w:szCs w:val="18"/>
        </w:rPr>
      </w:pPr>
      <w:r w:rsidRPr="00911CD1">
        <w:rPr>
          <w:sz w:val="18"/>
          <w:szCs w:val="18"/>
        </w:rPr>
        <w:t>1.1.1. Раздел 17 дополнить частью  17.16.1  следующего содержания:</w:t>
      </w:r>
    </w:p>
    <w:p w:rsidR="00911CD1" w:rsidRPr="00911CD1" w:rsidRDefault="00911CD1" w:rsidP="00911CD1">
      <w:pPr>
        <w:jc w:val="both"/>
        <w:rPr>
          <w:sz w:val="18"/>
          <w:szCs w:val="18"/>
        </w:rPr>
      </w:pPr>
      <w:r w:rsidRPr="00911CD1">
        <w:rPr>
          <w:sz w:val="18"/>
          <w:szCs w:val="18"/>
        </w:rPr>
        <w:t>«17.16.1. Запрещается складирование в бункер для КГО: строительных отходов, образующихся в результате строительства, текущего и капитального ремонта зданий, сооружений, жилых и нежилых помещений, стволов и ветвей деревьев, скошенной травы,  листвы и иных остатков растительности, порубочных остатков, шин и запасных частей транспортных средств, коробок, ящиков и иных упаковочных материалов, спортивного инвентаря.»;</w:t>
      </w:r>
    </w:p>
    <w:p w:rsidR="00911CD1" w:rsidRPr="00911CD1" w:rsidRDefault="00911CD1" w:rsidP="00911CD1">
      <w:pPr>
        <w:widowControl w:val="0"/>
        <w:autoSpaceDE w:val="0"/>
        <w:autoSpaceDN w:val="0"/>
        <w:adjustRightInd w:val="0"/>
        <w:jc w:val="both"/>
        <w:rPr>
          <w:sz w:val="18"/>
          <w:szCs w:val="18"/>
        </w:rPr>
      </w:pPr>
      <w:r w:rsidRPr="00911CD1">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911CD1" w:rsidRPr="00911CD1" w:rsidRDefault="00911CD1" w:rsidP="00911CD1">
      <w:pPr>
        <w:keepNext/>
        <w:widowControl w:val="0"/>
        <w:autoSpaceDE w:val="0"/>
        <w:autoSpaceDN w:val="0"/>
        <w:adjustRightInd w:val="0"/>
        <w:spacing w:line="228" w:lineRule="auto"/>
        <w:jc w:val="both"/>
        <w:rPr>
          <w:sz w:val="18"/>
          <w:szCs w:val="18"/>
        </w:rPr>
      </w:pPr>
      <w:r w:rsidRPr="00911CD1">
        <w:rPr>
          <w:sz w:val="18"/>
          <w:szCs w:val="18"/>
        </w:rPr>
        <w:t>3. Настоящее решение вступает в силу после его официального опубликования.</w:t>
      </w:r>
    </w:p>
    <w:p w:rsidR="00911CD1" w:rsidRPr="00911CD1" w:rsidRDefault="00911CD1" w:rsidP="00911CD1">
      <w:pPr>
        <w:ind w:right="-5"/>
        <w:jc w:val="both"/>
        <w:rPr>
          <w:color w:val="000000"/>
          <w:sz w:val="18"/>
          <w:szCs w:val="18"/>
          <w:shd w:val="clear" w:color="auto" w:fill="FFFFFF"/>
        </w:rPr>
      </w:pPr>
    </w:p>
    <w:p w:rsidR="00911CD1" w:rsidRPr="00911CD1" w:rsidRDefault="00911CD1" w:rsidP="00911CD1">
      <w:pPr>
        <w:ind w:right="-5"/>
        <w:jc w:val="both"/>
        <w:rPr>
          <w:color w:val="000000"/>
          <w:sz w:val="18"/>
          <w:szCs w:val="18"/>
          <w:shd w:val="clear" w:color="auto" w:fill="FFFFFF"/>
        </w:rPr>
      </w:pPr>
    </w:p>
    <w:p w:rsidR="00911CD1" w:rsidRPr="00911CD1" w:rsidRDefault="00911CD1" w:rsidP="00911CD1">
      <w:pPr>
        <w:ind w:right="-5"/>
        <w:jc w:val="both"/>
        <w:rPr>
          <w:color w:val="000000"/>
          <w:sz w:val="18"/>
          <w:szCs w:val="18"/>
          <w:shd w:val="clear" w:color="auto" w:fill="FFFFFF"/>
        </w:rPr>
      </w:pPr>
    </w:p>
    <w:p w:rsidR="00911CD1" w:rsidRPr="00911CD1" w:rsidRDefault="00911CD1" w:rsidP="00911CD1">
      <w:pPr>
        <w:spacing w:line="276" w:lineRule="auto"/>
        <w:ind w:right="-5"/>
        <w:jc w:val="both"/>
        <w:rPr>
          <w:rFonts w:eastAsia="Calibri"/>
          <w:bCs/>
          <w:sz w:val="18"/>
          <w:szCs w:val="18"/>
        </w:rPr>
      </w:pPr>
    </w:p>
    <w:p w:rsidR="00911CD1" w:rsidRPr="00911CD1" w:rsidRDefault="00911CD1" w:rsidP="00911CD1">
      <w:pPr>
        <w:widowControl w:val="0"/>
        <w:autoSpaceDE w:val="0"/>
        <w:autoSpaceDN w:val="0"/>
        <w:adjustRightInd w:val="0"/>
        <w:rPr>
          <w:kern w:val="2"/>
          <w:sz w:val="18"/>
          <w:szCs w:val="18"/>
        </w:rPr>
      </w:pPr>
      <w:r w:rsidRPr="00911CD1">
        <w:rPr>
          <w:kern w:val="2"/>
          <w:sz w:val="18"/>
          <w:szCs w:val="18"/>
        </w:rPr>
        <w:t>Председатель Совета депутатов                                   Глава городского поселения</w:t>
      </w:r>
    </w:p>
    <w:p w:rsidR="00911CD1" w:rsidRPr="00911CD1" w:rsidRDefault="00911CD1" w:rsidP="00911CD1">
      <w:pPr>
        <w:widowControl w:val="0"/>
        <w:autoSpaceDE w:val="0"/>
        <w:autoSpaceDN w:val="0"/>
        <w:adjustRightInd w:val="0"/>
        <w:rPr>
          <w:kern w:val="2"/>
          <w:sz w:val="18"/>
          <w:szCs w:val="18"/>
        </w:rPr>
      </w:pPr>
      <w:r w:rsidRPr="00911CD1">
        <w:rPr>
          <w:kern w:val="2"/>
          <w:sz w:val="18"/>
          <w:szCs w:val="18"/>
        </w:rPr>
        <w:t xml:space="preserve">городского поселении Агириш                                     </w:t>
      </w:r>
      <w:proofErr w:type="spellStart"/>
      <w:r w:rsidRPr="00911CD1">
        <w:rPr>
          <w:kern w:val="2"/>
          <w:sz w:val="18"/>
          <w:szCs w:val="18"/>
        </w:rPr>
        <w:t>Агириш</w:t>
      </w:r>
      <w:proofErr w:type="spellEnd"/>
    </w:p>
    <w:p w:rsidR="00911CD1" w:rsidRPr="00911CD1" w:rsidRDefault="00911CD1" w:rsidP="00911CD1">
      <w:pPr>
        <w:widowControl w:val="0"/>
        <w:autoSpaceDE w:val="0"/>
        <w:autoSpaceDN w:val="0"/>
        <w:adjustRightInd w:val="0"/>
        <w:rPr>
          <w:kern w:val="2"/>
          <w:sz w:val="18"/>
          <w:szCs w:val="18"/>
        </w:rPr>
      </w:pPr>
    </w:p>
    <w:p w:rsidR="00911CD1" w:rsidRPr="00911CD1" w:rsidRDefault="00911CD1" w:rsidP="00911CD1">
      <w:pPr>
        <w:widowControl w:val="0"/>
        <w:autoSpaceDE w:val="0"/>
        <w:autoSpaceDN w:val="0"/>
        <w:adjustRightInd w:val="0"/>
        <w:rPr>
          <w:kern w:val="2"/>
          <w:sz w:val="18"/>
          <w:szCs w:val="18"/>
        </w:rPr>
      </w:pPr>
      <w:proofErr w:type="spellStart"/>
      <w:r w:rsidRPr="00911CD1">
        <w:rPr>
          <w:kern w:val="2"/>
          <w:sz w:val="18"/>
          <w:szCs w:val="18"/>
        </w:rPr>
        <w:t>_________________С.А.Ивашков</w:t>
      </w:r>
      <w:proofErr w:type="spellEnd"/>
      <w:r w:rsidRPr="00911CD1">
        <w:rPr>
          <w:kern w:val="2"/>
          <w:sz w:val="18"/>
          <w:szCs w:val="18"/>
        </w:rPr>
        <w:t xml:space="preserve">                               </w:t>
      </w:r>
      <w:proofErr w:type="spellStart"/>
      <w:r w:rsidRPr="00911CD1">
        <w:rPr>
          <w:kern w:val="2"/>
          <w:sz w:val="18"/>
          <w:szCs w:val="18"/>
        </w:rPr>
        <w:t>_________________И.В.Ермолава</w:t>
      </w:r>
      <w:proofErr w:type="spellEnd"/>
    </w:p>
    <w:p w:rsidR="00911CD1" w:rsidRPr="00911CD1" w:rsidRDefault="00911CD1" w:rsidP="00911CD1">
      <w:pPr>
        <w:widowControl w:val="0"/>
        <w:autoSpaceDE w:val="0"/>
        <w:autoSpaceDN w:val="0"/>
        <w:adjustRightInd w:val="0"/>
        <w:rPr>
          <w:kern w:val="2"/>
          <w:sz w:val="18"/>
          <w:szCs w:val="18"/>
        </w:rPr>
      </w:pPr>
    </w:p>
    <w:p w:rsidR="00911CD1" w:rsidRPr="00911CD1" w:rsidRDefault="00911CD1" w:rsidP="00911CD1">
      <w:pPr>
        <w:widowControl w:val="0"/>
        <w:autoSpaceDE w:val="0"/>
        <w:autoSpaceDN w:val="0"/>
        <w:adjustRightInd w:val="0"/>
        <w:rPr>
          <w:kern w:val="2"/>
          <w:sz w:val="18"/>
          <w:szCs w:val="18"/>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widowControl w:val="0"/>
        <w:autoSpaceDE w:val="0"/>
        <w:autoSpaceDN w:val="0"/>
        <w:adjustRightInd w:val="0"/>
        <w:rPr>
          <w:kern w:val="2"/>
          <w:sz w:val="22"/>
          <w:szCs w:val="22"/>
        </w:rPr>
      </w:pPr>
    </w:p>
    <w:p w:rsidR="00911CD1" w:rsidRDefault="00911CD1" w:rsidP="00911CD1">
      <w:pPr>
        <w:rPr>
          <w:kern w:val="2"/>
          <w:sz w:val="22"/>
          <w:szCs w:val="22"/>
        </w:rPr>
      </w:pPr>
    </w:p>
    <w:p w:rsidR="002D3E5E" w:rsidRDefault="002D3E5E" w:rsidP="00911CD1">
      <w:pPr>
        <w:rPr>
          <w:kern w:val="2"/>
          <w:sz w:val="22"/>
          <w:szCs w:val="22"/>
        </w:rPr>
      </w:pPr>
    </w:p>
    <w:p w:rsidR="00911CD1" w:rsidRDefault="00911CD1" w:rsidP="00911CD1">
      <w:pPr>
        <w:rPr>
          <w:kern w:val="2"/>
          <w:sz w:val="22"/>
          <w:szCs w:val="22"/>
        </w:rPr>
      </w:pPr>
    </w:p>
    <w:p w:rsidR="00911CD1" w:rsidRPr="00911CD1" w:rsidRDefault="00911CD1" w:rsidP="00911CD1">
      <w:pPr>
        <w:widowControl w:val="0"/>
        <w:autoSpaceDE w:val="0"/>
        <w:ind w:right="-5"/>
        <w:jc w:val="center"/>
        <w:rPr>
          <w:rFonts w:ascii="Times New Roman CYR" w:hAnsi="Times New Roman CYR" w:cs="Times New Roman CYR"/>
          <w:b/>
          <w:bCs/>
          <w:sz w:val="18"/>
          <w:szCs w:val="18"/>
        </w:rPr>
      </w:pPr>
      <w:r w:rsidRPr="00911CD1">
        <w:rPr>
          <w:rFonts w:ascii="Times New Roman CYR" w:hAnsi="Times New Roman CYR" w:cs="Times New Roman CYR"/>
          <w:b/>
          <w:sz w:val="18"/>
          <w:szCs w:val="18"/>
        </w:rPr>
        <w:t>РЕШЕНИЕ</w:t>
      </w:r>
    </w:p>
    <w:p w:rsidR="00911CD1" w:rsidRPr="00911CD1" w:rsidRDefault="00911CD1" w:rsidP="00911CD1">
      <w:pPr>
        <w:widowControl w:val="0"/>
        <w:tabs>
          <w:tab w:val="center" w:pos="4796"/>
        </w:tabs>
        <w:autoSpaceDE w:val="0"/>
        <w:ind w:left="-709" w:right="-665"/>
        <w:jc w:val="both"/>
        <w:rPr>
          <w:rFonts w:ascii="Times New Roman CYR" w:hAnsi="Times New Roman CYR" w:cs="Times New Roman CYR"/>
          <w:b/>
          <w:bCs/>
          <w:sz w:val="18"/>
          <w:szCs w:val="18"/>
        </w:rPr>
      </w:pPr>
      <w:r w:rsidRPr="00911CD1">
        <w:rPr>
          <w:rFonts w:ascii="Times New Roman CYR" w:hAnsi="Times New Roman CYR" w:cs="Times New Roman CYR"/>
          <w:b/>
          <w:bCs/>
          <w:sz w:val="18"/>
          <w:szCs w:val="18"/>
        </w:rPr>
        <w:t xml:space="preserve">    </w:t>
      </w:r>
      <w:r w:rsidRPr="00911CD1">
        <w:rPr>
          <w:rFonts w:ascii="Times New Roman CYR" w:hAnsi="Times New Roman CYR" w:cs="Times New Roman CYR"/>
          <w:b/>
          <w:bCs/>
          <w:sz w:val="18"/>
          <w:szCs w:val="18"/>
        </w:rPr>
        <w:tab/>
      </w:r>
    </w:p>
    <w:p w:rsidR="00911CD1" w:rsidRPr="00911CD1" w:rsidRDefault="00911CD1" w:rsidP="00911CD1">
      <w:pPr>
        <w:widowControl w:val="0"/>
        <w:tabs>
          <w:tab w:val="center" w:pos="4796"/>
        </w:tabs>
        <w:autoSpaceDE w:val="0"/>
        <w:ind w:left="-709" w:right="-665"/>
        <w:jc w:val="both"/>
        <w:rPr>
          <w:rFonts w:ascii="Times New Roman CYR" w:hAnsi="Times New Roman CYR" w:cs="Times New Roman CYR"/>
          <w:b/>
          <w:bCs/>
          <w:sz w:val="18"/>
          <w:szCs w:val="18"/>
        </w:rPr>
      </w:pPr>
    </w:p>
    <w:p w:rsidR="00911CD1" w:rsidRPr="00911CD1" w:rsidRDefault="00911CD1" w:rsidP="00911CD1">
      <w:pPr>
        <w:widowControl w:val="0"/>
        <w:autoSpaceDE w:val="0"/>
        <w:ind w:left="-709" w:right="-665"/>
        <w:jc w:val="both"/>
        <w:rPr>
          <w:rFonts w:ascii="Times New Roman CYR" w:hAnsi="Times New Roman CYR" w:cs="Times New Roman CYR"/>
          <w:bCs/>
          <w:sz w:val="18"/>
          <w:szCs w:val="18"/>
        </w:rPr>
      </w:pPr>
      <w:r w:rsidRPr="00911CD1">
        <w:rPr>
          <w:rFonts w:ascii="Times New Roman CYR" w:hAnsi="Times New Roman CYR" w:cs="Times New Roman CYR"/>
          <w:bCs/>
          <w:sz w:val="18"/>
          <w:szCs w:val="18"/>
        </w:rPr>
        <w:t xml:space="preserve">            «25»  ноября 2024  года                                                                                                № 119        </w:t>
      </w:r>
    </w:p>
    <w:p w:rsidR="00911CD1" w:rsidRPr="00911CD1" w:rsidRDefault="00911CD1" w:rsidP="00911CD1">
      <w:pPr>
        <w:widowControl w:val="0"/>
        <w:autoSpaceDE w:val="0"/>
        <w:ind w:left="-709" w:right="-665"/>
        <w:jc w:val="both"/>
        <w:rPr>
          <w:rFonts w:ascii="Times New Roman CYR" w:hAnsi="Times New Roman CYR" w:cs="Times New Roman CYR"/>
          <w:b/>
          <w:bCs/>
          <w:sz w:val="18"/>
          <w:szCs w:val="18"/>
        </w:rPr>
      </w:pPr>
    </w:p>
    <w:p w:rsidR="00911CD1" w:rsidRPr="00911CD1" w:rsidRDefault="00911CD1" w:rsidP="00911CD1">
      <w:pPr>
        <w:widowControl w:val="0"/>
        <w:autoSpaceDE w:val="0"/>
        <w:ind w:right="5045"/>
        <w:rPr>
          <w:rFonts w:ascii="Times New Roman CYR" w:hAnsi="Times New Roman CYR" w:cs="Times New Roman CYR"/>
          <w:bCs/>
          <w:sz w:val="18"/>
          <w:szCs w:val="18"/>
        </w:rPr>
      </w:pPr>
      <w:r w:rsidRPr="00911CD1">
        <w:rPr>
          <w:rFonts w:ascii="Times New Roman CYR" w:hAnsi="Times New Roman CYR" w:cs="Times New Roman CYR"/>
          <w:bCs/>
          <w:sz w:val="18"/>
          <w:szCs w:val="18"/>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911CD1">
        <w:rPr>
          <w:rFonts w:ascii="Times New Roman CYR" w:hAnsi="Times New Roman CYR" w:cs="Times New Roman CYR"/>
          <w:kern w:val="1"/>
          <w:sz w:val="18"/>
          <w:szCs w:val="18"/>
        </w:rPr>
        <w:t>»</w:t>
      </w:r>
    </w:p>
    <w:p w:rsidR="00911CD1" w:rsidRPr="00911CD1" w:rsidRDefault="00911CD1" w:rsidP="00911CD1">
      <w:pPr>
        <w:widowControl w:val="0"/>
        <w:autoSpaceDE w:val="0"/>
        <w:jc w:val="both"/>
        <w:rPr>
          <w:rFonts w:ascii="Times New Roman CYR" w:hAnsi="Times New Roman CYR" w:cs="Times New Roman CYR"/>
          <w:kern w:val="1"/>
          <w:sz w:val="18"/>
          <w:szCs w:val="18"/>
        </w:rPr>
      </w:pPr>
    </w:p>
    <w:p w:rsidR="00911CD1" w:rsidRPr="00911CD1" w:rsidRDefault="00911CD1" w:rsidP="00911CD1">
      <w:pPr>
        <w:widowControl w:val="0"/>
        <w:autoSpaceDE w:val="0"/>
        <w:spacing w:line="276" w:lineRule="auto"/>
        <w:ind w:firstLine="709"/>
        <w:jc w:val="both"/>
        <w:rPr>
          <w:sz w:val="18"/>
          <w:szCs w:val="18"/>
        </w:rPr>
      </w:pPr>
      <w:r w:rsidRPr="00911CD1">
        <w:rPr>
          <w:rFonts w:ascii="Times New Roman CYR" w:hAnsi="Times New Roman CYR" w:cs="Times New Roman CYR"/>
          <w:kern w:val="1"/>
          <w:sz w:val="18"/>
          <w:szCs w:val="18"/>
        </w:rPr>
        <w:lastRenderedPageBreak/>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911CD1">
        <w:rPr>
          <w:sz w:val="18"/>
          <w:szCs w:val="18"/>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911CD1" w:rsidRPr="00911CD1" w:rsidRDefault="00911CD1" w:rsidP="00911CD1">
      <w:pPr>
        <w:widowControl w:val="0"/>
        <w:autoSpaceDE w:val="0"/>
        <w:spacing w:line="276" w:lineRule="auto"/>
        <w:jc w:val="both"/>
        <w:rPr>
          <w:sz w:val="18"/>
          <w:szCs w:val="18"/>
        </w:rPr>
      </w:pPr>
    </w:p>
    <w:p w:rsidR="00911CD1" w:rsidRPr="00911CD1" w:rsidRDefault="00911CD1" w:rsidP="00345723">
      <w:pPr>
        <w:widowControl w:val="0"/>
        <w:autoSpaceDE w:val="0"/>
        <w:ind w:firstLine="708"/>
        <w:jc w:val="center"/>
        <w:rPr>
          <w:sz w:val="18"/>
          <w:szCs w:val="18"/>
        </w:rPr>
      </w:pPr>
      <w:r w:rsidRPr="00911CD1">
        <w:rPr>
          <w:sz w:val="18"/>
          <w:szCs w:val="18"/>
        </w:rPr>
        <w:t>Совет депутатов городского поселения Агириш решил:</w:t>
      </w:r>
    </w:p>
    <w:p w:rsidR="00911CD1" w:rsidRPr="00911CD1" w:rsidRDefault="00911CD1" w:rsidP="00345723">
      <w:pPr>
        <w:widowControl w:val="0"/>
        <w:autoSpaceDE w:val="0"/>
        <w:ind w:firstLine="708"/>
        <w:jc w:val="both"/>
        <w:rPr>
          <w:sz w:val="18"/>
          <w:szCs w:val="18"/>
        </w:rPr>
      </w:pPr>
    </w:p>
    <w:p w:rsidR="00911CD1" w:rsidRPr="00911CD1" w:rsidRDefault="00911CD1" w:rsidP="00345723">
      <w:pPr>
        <w:widowControl w:val="0"/>
        <w:autoSpaceDE w:val="0"/>
        <w:autoSpaceDN w:val="0"/>
        <w:adjustRightInd w:val="0"/>
        <w:ind w:right="85" w:firstLine="709"/>
        <w:jc w:val="both"/>
        <w:rPr>
          <w:rFonts w:ascii="Times New Roman CYR" w:hAnsi="Times New Roman CYR" w:cs="Times New Roman CYR"/>
          <w:sz w:val="18"/>
          <w:szCs w:val="18"/>
        </w:rPr>
      </w:pPr>
      <w:r w:rsidRPr="00911CD1">
        <w:rPr>
          <w:sz w:val="18"/>
          <w:szCs w:val="18"/>
        </w:rPr>
        <w:t xml:space="preserve">1. </w:t>
      </w:r>
      <w:r w:rsidRPr="00911CD1">
        <w:rPr>
          <w:rFonts w:ascii="Times New Roman CYR" w:hAnsi="Times New Roman CYR" w:cs="Times New Roman CYR"/>
          <w:sz w:val="18"/>
          <w:szCs w:val="18"/>
        </w:rPr>
        <w:t>Внести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911CD1">
        <w:rPr>
          <w:rFonts w:ascii="Times New Roman CYR" w:hAnsi="Times New Roman CYR" w:cs="Times New Roman CYR"/>
          <w:kern w:val="1"/>
          <w:sz w:val="18"/>
          <w:szCs w:val="18"/>
        </w:rPr>
        <w:t>»</w:t>
      </w:r>
      <w:r w:rsidRPr="00911CD1">
        <w:rPr>
          <w:rFonts w:ascii="Times New Roman CYR" w:hAnsi="Times New Roman CYR" w:cs="Times New Roman CYR"/>
          <w:sz w:val="18"/>
          <w:szCs w:val="18"/>
        </w:rPr>
        <w:t xml:space="preserve"> следующие изменения и дополнения:</w:t>
      </w:r>
    </w:p>
    <w:p w:rsidR="00911CD1" w:rsidRPr="00911CD1" w:rsidRDefault="00911CD1" w:rsidP="00345723">
      <w:pPr>
        <w:widowControl w:val="0"/>
        <w:autoSpaceDE w:val="0"/>
        <w:autoSpaceDN w:val="0"/>
        <w:adjustRightInd w:val="0"/>
        <w:ind w:right="85"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1.1. в статье 1:</w:t>
      </w:r>
    </w:p>
    <w:p w:rsidR="00911CD1" w:rsidRPr="00911CD1" w:rsidRDefault="00911CD1" w:rsidP="00345723">
      <w:pPr>
        <w:widowControl w:val="0"/>
        <w:autoSpaceDE w:val="0"/>
        <w:autoSpaceDN w:val="0"/>
        <w:adjustRightInd w:val="0"/>
        <w:ind w:right="85"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1.1.1. в пункте 1:</w:t>
      </w:r>
    </w:p>
    <w:p w:rsidR="00911CD1" w:rsidRPr="00911CD1" w:rsidRDefault="00911CD1" w:rsidP="00345723">
      <w:pPr>
        <w:widowControl w:val="0"/>
        <w:autoSpaceDE w:val="0"/>
        <w:autoSpaceDN w:val="0"/>
        <w:adjustRightInd w:val="0"/>
        <w:ind w:right="85"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1) в подпункте 1 слова «53 543 467 рублей 52 копейки» заменить словами «</w:t>
      </w:r>
      <w:r w:rsidRPr="00911CD1">
        <w:rPr>
          <w:sz w:val="18"/>
          <w:szCs w:val="18"/>
        </w:rPr>
        <w:t xml:space="preserve">54 191 276 </w:t>
      </w:r>
      <w:r w:rsidRPr="00911CD1">
        <w:rPr>
          <w:rFonts w:ascii="Times New Roman CYR" w:hAnsi="Times New Roman CYR" w:cs="Times New Roman CYR"/>
          <w:sz w:val="18"/>
          <w:szCs w:val="18"/>
        </w:rPr>
        <w:t>рублей 67 копеек;</w:t>
      </w:r>
    </w:p>
    <w:p w:rsidR="00911CD1" w:rsidRPr="00911CD1" w:rsidRDefault="00911CD1" w:rsidP="00345723">
      <w:pPr>
        <w:widowControl w:val="0"/>
        <w:autoSpaceDE w:val="0"/>
        <w:autoSpaceDN w:val="0"/>
        <w:adjustRightInd w:val="0"/>
        <w:ind w:right="85"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2) в подпункте 2 слова «</w:t>
      </w:r>
      <w:r w:rsidRPr="00911CD1">
        <w:rPr>
          <w:sz w:val="18"/>
          <w:szCs w:val="18"/>
        </w:rPr>
        <w:t xml:space="preserve">57 377 415 </w:t>
      </w:r>
      <w:r w:rsidRPr="00911CD1">
        <w:rPr>
          <w:rFonts w:ascii="Times New Roman CYR" w:hAnsi="Times New Roman CYR" w:cs="Times New Roman CYR"/>
          <w:sz w:val="18"/>
          <w:szCs w:val="18"/>
        </w:rPr>
        <w:t>рублей 00 копеек» заменить словами «58 097 334</w:t>
      </w:r>
      <w:r w:rsidRPr="00911CD1">
        <w:rPr>
          <w:sz w:val="18"/>
          <w:szCs w:val="18"/>
        </w:rPr>
        <w:t xml:space="preserve"> </w:t>
      </w:r>
      <w:r w:rsidRPr="00911CD1">
        <w:rPr>
          <w:rFonts w:ascii="Times New Roman CYR" w:hAnsi="Times New Roman CYR" w:cs="Times New Roman CYR"/>
          <w:sz w:val="18"/>
          <w:szCs w:val="18"/>
        </w:rPr>
        <w:t>рубля 15 копеек»;</w:t>
      </w:r>
    </w:p>
    <w:p w:rsidR="00911CD1" w:rsidRPr="00911CD1" w:rsidRDefault="00911CD1" w:rsidP="00345723">
      <w:pPr>
        <w:widowControl w:val="0"/>
        <w:autoSpaceDE w:val="0"/>
        <w:autoSpaceDN w:val="0"/>
        <w:adjustRightInd w:val="0"/>
        <w:ind w:right="85"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3) в подпункте 3 слова «3 833 947 рублей 48 копеек» заменить словами « 3 906 057 рублей 48 копеек»;</w:t>
      </w:r>
    </w:p>
    <w:p w:rsidR="00911CD1" w:rsidRPr="00911CD1" w:rsidRDefault="00911CD1" w:rsidP="00345723">
      <w:pPr>
        <w:widowControl w:val="0"/>
        <w:autoSpaceDE w:val="0"/>
        <w:autoSpaceDN w:val="0"/>
        <w:adjustRightInd w:val="0"/>
        <w:ind w:right="85"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4) в подпункте 4 слова «2 650 000 рублей 00 копеек» заменить словами 2 722 100 рублей 00 копеек»;</w:t>
      </w:r>
    </w:p>
    <w:p w:rsidR="00911CD1" w:rsidRPr="00911CD1" w:rsidRDefault="00911CD1" w:rsidP="00345723">
      <w:pPr>
        <w:widowControl w:val="0"/>
        <w:autoSpaceDE w:val="0"/>
        <w:autoSpaceDN w:val="0"/>
        <w:adjustRightInd w:val="0"/>
        <w:ind w:right="85"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1.1.2. в пункте 2:</w:t>
      </w:r>
    </w:p>
    <w:p w:rsidR="00911CD1" w:rsidRPr="00911CD1" w:rsidRDefault="00911CD1" w:rsidP="00345723">
      <w:pPr>
        <w:widowControl w:val="0"/>
        <w:autoSpaceDE w:val="0"/>
        <w:autoSpaceDN w:val="0"/>
        <w:adjustRightInd w:val="0"/>
        <w:ind w:right="85"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1) подпункт 4 изложить в новой редакции:</w:t>
      </w:r>
    </w:p>
    <w:p w:rsidR="00911CD1" w:rsidRPr="00911CD1" w:rsidRDefault="00911CD1" w:rsidP="00345723">
      <w:pPr>
        <w:widowControl w:val="0"/>
        <w:autoSpaceDE w:val="0"/>
        <w:jc w:val="both"/>
        <w:rPr>
          <w:rFonts w:ascii="Times New Roman CYR" w:hAnsi="Times New Roman CYR" w:cs="Times New Roman CYR"/>
          <w:kern w:val="1"/>
          <w:sz w:val="18"/>
          <w:szCs w:val="18"/>
        </w:rPr>
      </w:pPr>
      <w:r w:rsidRPr="00911CD1">
        <w:rPr>
          <w:rFonts w:ascii="Times New Roman CYR" w:hAnsi="Times New Roman CYR" w:cs="Times New Roman CYR"/>
          <w:sz w:val="18"/>
          <w:szCs w:val="18"/>
        </w:rPr>
        <w:tab/>
        <w:t xml:space="preserve">«4) </w:t>
      </w:r>
      <w:r w:rsidRPr="00911CD1">
        <w:rPr>
          <w:rFonts w:ascii="Times New Roman CYR" w:hAnsi="Times New Roman CYR" w:cs="Times New Roman CYR"/>
          <w:kern w:val="1"/>
          <w:sz w:val="18"/>
          <w:szCs w:val="18"/>
        </w:rPr>
        <w:t>верхний предел муниципального внутреннего долга городского поселения Агириш на 1 января 2026 года в сумме 1 638 150 рублей 00 копеек и на 1 января 2027 года в сумме 554 400 рублей 00 копеек, в том числе верхний предел долга по муниципальным гарантиям городского поселения Агириш на 1 января 2026 года в сумме 0 рублей 00 копеек и на 1 января 2027 в сумме 0 рублей 00 копеек;».</w:t>
      </w:r>
    </w:p>
    <w:p w:rsidR="00911CD1" w:rsidRPr="00911CD1" w:rsidRDefault="00911CD1" w:rsidP="00345723">
      <w:pPr>
        <w:widowControl w:val="0"/>
        <w:autoSpaceDE w:val="0"/>
        <w:ind w:right="85" w:firstLine="709"/>
        <w:jc w:val="both"/>
        <w:rPr>
          <w:sz w:val="18"/>
          <w:szCs w:val="18"/>
        </w:rPr>
      </w:pPr>
      <w:r w:rsidRPr="00911CD1">
        <w:rPr>
          <w:sz w:val="18"/>
          <w:szCs w:val="18"/>
        </w:rPr>
        <w:t>1.2. в статье 4:</w:t>
      </w:r>
    </w:p>
    <w:p w:rsidR="00911CD1" w:rsidRPr="00911CD1" w:rsidRDefault="00911CD1" w:rsidP="00345723">
      <w:pPr>
        <w:widowControl w:val="0"/>
        <w:autoSpaceDE w:val="0"/>
        <w:ind w:right="85" w:firstLine="709"/>
        <w:jc w:val="both"/>
        <w:rPr>
          <w:sz w:val="18"/>
          <w:szCs w:val="18"/>
        </w:rPr>
      </w:pPr>
      <w:r w:rsidRPr="00911CD1">
        <w:rPr>
          <w:sz w:val="18"/>
          <w:szCs w:val="18"/>
        </w:rPr>
        <w:t>1.2.1. в пункте 1:</w:t>
      </w:r>
    </w:p>
    <w:p w:rsidR="00911CD1" w:rsidRPr="00911CD1" w:rsidRDefault="00911CD1" w:rsidP="00345723">
      <w:pPr>
        <w:widowControl w:val="0"/>
        <w:autoSpaceDE w:val="0"/>
        <w:ind w:right="85" w:firstLine="709"/>
        <w:jc w:val="both"/>
        <w:rPr>
          <w:sz w:val="18"/>
          <w:szCs w:val="18"/>
        </w:rPr>
      </w:pPr>
      <w:r w:rsidRPr="00911CD1">
        <w:rPr>
          <w:sz w:val="18"/>
          <w:szCs w:val="18"/>
        </w:rPr>
        <w:t>1) в подпункте 1 слова «292 685 рублей 00 копеек» заменить словами « 293 685 рублей 00 копеек».</w:t>
      </w:r>
    </w:p>
    <w:p w:rsidR="00911CD1" w:rsidRPr="00911CD1" w:rsidRDefault="00911CD1" w:rsidP="00345723">
      <w:pPr>
        <w:widowControl w:val="0"/>
        <w:autoSpaceDE w:val="0"/>
        <w:ind w:right="85" w:firstLine="709"/>
        <w:jc w:val="both"/>
        <w:rPr>
          <w:sz w:val="18"/>
          <w:szCs w:val="18"/>
        </w:rPr>
      </w:pPr>
      <w:r w:rsidRPr="00911CD1">
        <w:rPr>
          <w:sz w:val="18"/>
          <w:szCs w:val="18"/>
        </w:rPr>
        <w:t>1.2.2. в пункте 2:</w:t>
      </w:r>
    </w:p>
    <w:p w:rsidR="00911CD1" w:rsidRPr="00911CD1" w:rsidRDefault="00911CD1" w:rsidP="00345723">
      <w:pPr>
        <w:widowControl w:val="0"/>
        <w:autoSpaceDE w:val="0"/>
        <w:ind w:right="85" w:firstLine="709"/>
        <w:jc w:val="both"/>
        <w:rPr>
          <w:sz w:val="18"/>
          <w:szCs w:val="18"/>
        </w:rPr>
      </w:pPr>
      <w:r w:rsidRPr="00911CD1">
        <w:rPr>
          <w:sz w:val="18"/>
          <w:szCs w:val="18"/>
        </w:rPr>
        <w:t>1) слова «33 030 441 рубль 44 копейки» заменить словами «33 678 250 рублей 59 копеек»;</w:t>
      </w:r>
    </w:p>
    <w:p w:rsidR="00911CD1" w:rsidRPr="00911CD1" w:rsidRDefault="00911CD1" w:rsidP="00345723">
      <w:pPr>
        <w:widowControl w:val="0"/>
        <w:autoSpaceDE w:val="0"/>
        <w:ind w:right="85" w:firstLine="709"/>
        <w:jc w:val="both"/>
        <w:rPr>
          <w:sz w:val="18"/>
          <w:szCs w:val="18"/>
        </w:rPr>
      </w:pPr>
      <w:r w:rsidRPr="00911CD1">
        <w:rPr>
          <w:sz w:val="18"/>
          <w:szCs w:val="18"/>
        </w:rPr>
        <w:t>2) в подпункте 3 слова 700 500 рублей 00 копеек» заменить словами «702 009 рублей 15 копеек»;</w:t>
      </w:r>
    </w:p>
    <w:p w:rsidR="00911CD1" w:rsidRPr="00911CD1" w:rsidRDefault="00911CD1" w:rsidP="00345723">
      <w:pPr>
        <w:widowControl w:val="0"/>
        <w:autoSpaceDE w:val="0"/>
        <w:ind w:right="85" w:firstLine="709"/>
        <w:jc w:val="both"/>
        <w:rPr>
          <w:rFonts w:ascii="Times New Roman CYR" w:hAnsi="Times New Roman CYR" w:cs="Times New Roman CYR"/>
          <w:kern w:val="1"/>
          <w:sz w:val="18"/>
          <w:szCs w:val="18"/>
        </w:rPr>
      </w:pPr>
      <w:r w:rsidRPr="00911CD1">
        <w:rPr>
          <w:sz w:val="18"/>
          <w:szCs w:val="18"/>
        </w:rPr>
        <w:t>3) в подпункте 4 слова «23 734 825 рублей 80 копеек» заменить словами «24 381 125 рублей 80 копеек»;</w:t>
      </w:r>
    </w:p>
    <w:p w:rsidR="00911CD1" w:rsidRPr="00911CD1" w:rsidRDefault="00911CD1" w:rsidP="00345723">
      <w:pPr>
        <w:widowControl w:val="0"/>
        <w:autoSpaceDE w:val="0"/>
        <w:jc w:val="both"/>
        <w:rPr>
          <w:rFonts w:ascii="Times New Roman CYR" w:hAnsi="Times New Roman CYR" w:cs="Times New Roman CYR"/>
          <w:sz w:val="18"/>
          <w:szCs w:val="18"/>
        </w:rPr>
      </w:pPr>
      <w:r w:rsidRPr="00911CD1">
        <w:rPr>
          <w:rFonts w:ascii="Times New Roman CYR" w:hAnsi="Times New Roman CYR" w:cs="Times New Roman CYR"/>
          <w:sz w:val="18"/>
          <w:szCs w:val="18"/>
        </w:rPr>
        <w:tab/>
        <w:t>1.3. приложение 1 «Доходы бюджета городского поселения Агириш на 2024 год» изложить в новой редакции согласно приложению 1 к настоящему решению;</w:t>
      </w:r>
    </w:p>
    <w:p w:rsidR="00911CD1" w:rsidRPr="00911CD1" w:rsidRDefault="00911CD1" w:rsidP="00345723">
      <w:pPr>
        <w:widowControl w:val="0"/>
        <w:autoSpaceDE w:val="0"/>
        <w:autoSpaceDN w:val="0"/>
        <w:adjustRightInd w:val="0"/>
        <w:ind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 xml:space="preserve">1.4. приложение 3 «Распределение бюджетных ассигнований по разделам, подразделам, целевым статьям (муниципальным программам городского поселения Агириш и </w:t>
      </w:r>
      <w:proofErr w:type="spellStart"/>
      <w:r w:rsidRPr="00911CD1">
        <w:rPr>
          <w:rFonts w:ascii="Times New Roman CYR" w:hAnsi="Times New Roman CYR" w:cs="Times New Roman CYR"/>
          <w:sz w:val="18"/>
          <w:szCs w:val="18"/>
        </w:rPr>
        <w:t>непрограммным</w:t>
      </w:r>
      <w:proofErr w:type="spellEnd"/>
      <w:r w:rsidRPr="00911CD1">
        <w:rPr>
          <w:rFonts w:ascii="Times New Roman CYR" w:hAnsi="Times New Roman CYR" w:cs="Times New Roman CYR"/>
          <w:sz w:val="18"/>
          <w:szCs w:val="18"/>
        </w:rPr>
        <w:t xml:space="preserve"> направлениям деятельности), группам и подгруппам видов расходов классификации расходов бюджета городского поселения Агириш на 2024 год» изложить в новой редакции согласно приложению 2 к настоящему решению;</w:t>
      </w:r>
    </w:p>
    <w:p w:rsidR="00911CD1" w:rsidRPr="00911CD1" w:rsidRDefault="00911CD1" w:rsidP="00345723">
      <w:pPr>
        <w:widowControl w:val="0"/>
        <w:autoSpaceDE w:val="0"/>
        <w:autoSpaceDN w:val="0"/>
        <w:adjustRightInd w:val="0"/>
        <w:ind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 xml:space="preserve">1.5. приложение 5 «Распределение бюджетных ассигнований по целевым статьям (муниципальным программам городского поселения Агириш и </w:t>
      </w:r>
      <w:proofErr w:type="spellStart"/>
      <w:r w:rsidRPr="00911CD1">
        <w:rPr>
          <w:rFonts w:ascii="Times New Roman CYR" w:hAnsi="Times New Roman CYR" w:cs="Times New Roman CYR"/>
          <w:sz w:val="18"/>
          <w:szCs w:val="18"/>
        </w:rPr>
        <w:t>непрограммным</w:t>
      </w:r>
      <w:proofErr w:type="spellEnd"/>
      <w:r w:rsidRPr="00911CD1">
        <w:rPr>
          <w:rFonts w:ascii="Times New Roman CYR" w:hAnsi="Times New Roman CYR" w:cs="Times New Roman CYR"/>
          <w:sz w:val="18"/>
          <w:szCs w:val="18"/>
        </w:rPr>
        <w:t xml:space="preserve"> направлениям деятельности), группам и подгруппам видов расходов классификации расходов бюджета городского поселения Агириш на 2024 год» изложить в новой редакции согласно приложению 3 к настоящему решению;</w:t>
      </w:r>
    </w:p>
    <w:p w:rsidR="00911CD1" w:rsidRPr="00911CD1" w:rsidRDefault="00911CD1" w:rsidP="00345723">
      <w:pPr>
        <w:widowControl w:val="0"/>
        <w:autoSpaceDE w:val="0"/>
        <w:autoSpaceDN w:val="0"/>
        <w:adjustRightInd w:val="0"/>
        <w:ind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1.6.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4 к настоящему решению;</w:t>
      </w:r>
    </w:p>
    <w:p w:rsidR="00911CD1" w:rsidRPr="00911CD1" w:rsidRDefault="00911CD1" w:rsidP="00345723">
      <w:pPr>
        <w:widowControl w:val="0"/>
        <w:autoSpaceDE w:val="0"/>
        <w:autoSpaceDN w:val="0"/>
        <w:adjustRightInd w:val="0"/>
        <w:ind w:firstLine="709"/>
        <w:jc w:val="both"/>
        <w:rPr>
          <w:rFonts w:ascii="Times New Roman CYR" w:hAnsi="Times New Roman CYR" w:cs="Times New Roman CYR"/>
          <w:sz w:val="18"/>
          <w:szCs w:val="18"/>
        </w:rPr>
      </w:pPr>
      <w:r w:rsidRPr="00911CD1">
        <w:rPr>
          <w:rFonts w:ascii="Times New Roman CYR" w:hAnsi="Times New Roman CYR" w:cs="Times New Roman CYR"/>
          <w:sz w:val="18"/>
          <w:szCs w:val="18"/>
        </w:rPr>
        <w:t>1.7. приложение 9 «Ведомственная структура бюджета городского поселения Агириш на 2024 год» изложить в новой редакции согласно приложению 5 к настоящему решению;</w:t>
      </w:r>
    </w:p>
    <w:p w:rsidR="00911CD1" w:rsidRPr="00911CD1" w:rsidRDefault="00911CD1" w:rsidP="00345723">
      <w:pPr>
        <w:widowControl w:val="0"/>
        <w:autoSpaceDE w:val="0"/>
        <w:autoSpaceDN w:val="0"/>
        <w:adjustRightInd w:val="0"/>
        <w:jc w:val="both"/>
        <w:rPr>
          <w:rFonts w:ascii="Times New Roman CYR" w:hAnsi="Times New Roman CYR" w:cs="Times New Roman CYR"/>
          <w:sz w:val="18"/>
          <w:szCs w:val="18"/>
        </w:rPr>
      </w:pPr>
      <w:r w:rsidRPr="00911CD1">
        <w:rPr>
          <w:rFonts w:ascii="Times New Roman CYR" w:hAnsi="Times New Roman CYR" w:cs="Times New Roman CYR"/>
          <w:sz w:val="18"/>
          <w:szCs w:val="18"/>
        </w:rPr>
        <w:tab/>
        <w:t xml:space="preserve">1.8.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w:t>
      </w:r>
      <w:r w:rsidRPr="00911CD1">
        <w:rPr>
          <w:sz w:val="18"/>
          <w:szCs w:val="18"/>
        </w:rPr>
        <w:t>6</w:t>
      </w:r>
      <w:r w:rsidRPr="00911CD1">
        <w:rPr>
          <w:rFonts w:ascii="Times New Roman CYR" w:hAnsi="Times New Roman CYR" w:cs="Times New Roman CYR"/>
          <w:sz w:val="18"/>
          <w:szCs w:val="18"/>
        </w:rPr>
        <w:t xml:space="preserve"> к настоящему решению.</w:t>
      </w:r>
    </w:p>
    <w:p w:rsidR="00911CD1" w:rsidRPr="00911CD1" w:rsidRDefault="00911CD1" w:rsidP="00345723">
      <w:pPr>
        <w:widowControl w:val="0"/>
        <w:autoSpaceDE w:val="0"/>
        <w:autoSpaceDN w:val="0"/>
        <w:adjustRightInd w:val="0"/>
        <w:jc w:val="both"/>
        <w:rPr>
          <w:rFonts w:ascii="Times New Roman CYR" w:hAnsi="Times New Roman CYR" w:cs="Times New Roman CYR"/>
          <w:kern w:val="1"/>
          <w:sz w:val="18"/>
          <w:szCs w:val="18"/>
        </w:rPr>
      </w:pPr>
      <w:r w:rsidRPr="00911CD1">
        <w:rPr>
          <w:rFonts w:ascii="Times New Roman CYR" w:hAnsi="Times New Roman CYR" w:cs="Times New Roman CYR"/>
          <w:sz w:val="18"/>
          <w:szCs w:val="18"/>
        </w:rPr>
        <w:tab/>
      </w:r>
      <w:r w:rsidRPr="00911CD1">
        <w:rPr>
          <w:rFonts w:ascii="Times New Roman CYR" w:hAnsi="Times New Roman CYR" w:cs="Times New Roman CYR"/>
          <w:kern w:val="1"/>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911CD1" w:rsidRPr="00911CD1" w:rsidRDefault="00911CD1" w:rsidP="00345723">
      <w:pPr>
        <w:widowControl w:val="0"/>
        <w:autoSpaceDE w:val="0"/>
        <w:autoSpaceDN w:val="0"/>
        <w:adjustRightInd w:val="0"/>
        <w:ind w:firstLine="567"/>
        <w:jc w:val="both"/>
        <w:rPr>
          <w:rFonts w:ascii="Times New Roman CYR" w:hAnsi="Times New Roman CYR" w:cs="Times New Roman CYR"/>
          <w:sz w:val="18"/>
          <w:szCs w:val="18"/>
        </w:rPr>
      </w:pPr>
      <w:r w:rsidRPr="00911CD1">
        <w:rPr>
          <w:rFonts w:ascii="Times New Roman CYR" w:hAnsi="Times New Roman CYR" w:cs="Times New Roman CYR"/>
          <w:kern w:val="1"/>
          <w:sz w:val="18"/>
          <w:szCs w:val="18"/>
        </w:rPr>
        <w:t xml:space="preserve">  3. </w:t>
      </w:r>
      <w:r w:rsidRPr="00911CD1">
        <w:rPr>
          <w:rFonts w:ascii="Times New Roman CYR" w:hAnsi="Times New Roman CYR" w:cs="Times New Roman CY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911CD1" w:rsidRPr="00911CD1" w:rsidRDefault="00911CD1" w:rsidP="00345723">
      <w:pPr>
        <w:widowControl w:val="0"/>
        <w:autoSpaceDE w:val="0"/>
        <w:ind w:right="85" w:firstLine="709"/>
        <w:jc w:val="both"/>
        <w:rPr>
          <w:rFonts w:ascii="Times New Roman CYR" w:hAnsi="Times New Roman CYR" w:cs="Times New Roman CYR"/>
          <w:kern w:val="1"/>
          <w:sz w:val="18"/>
          <w:szCs w:val="18"/>
        </w:rPr>
      </w:pPr>
    </w:p>
    <w:p w:rsidR="00911CD1" w:rsidRPr="00911CD1" w:rsidRDefault="00911CD1" w:rsidP="00345723">
      <w:pPr>
        <w:widowControl w:val="0"/>
        <w:autoSpaceDE w:val="0"/>
        <w:jc w:val="both"/>
        <w:rPr>
          <w:rFonts w:ascii="Times New Roman CYR" w:hAnsi="Times New Roman CYR" w:cs="Times New Roman CYR"/>
          <w:kern w:val="1"/>
          <w:sz w:val="18"/>
          <w:szCs w:val="18"/>
        </w:rPr>
      </w:pPr>
    </w:p>
    <w:p w:rsidR="00911CD1" w:rsidRPr="00911CD1" w:rsidRDefault="00911CD1" w:rsidP="00345723">
      <w:pPr>
        <w:widowControl w:val="0"/>
        <w:autoSpaceDE w:val="0"/>
        <w:jc w:val="both"/>
        <w:rPr>
          <w:rFonts w:ascii="Times New Roman CYR" w:hAnsi="Times New Roman CYR" w:cs="Times New Roman CYR"/>
          <w:kern w:val="1"/>
          <w:sz w:val="18"/>
          <w:szCs w:val="18"/>
        </w:rPr>
      </w:pPr>
    </w:p>
    <w:p w:rsidR="00911CD1" w:rsidRPr="00911CD1" w:rsidRDefault="00911CD1" w:rsidP="00911CD1">
      <w:pPr>
        <w:widowControl w:val="0"/>
        <w:autoSpaceDE w:val="0"/>
        <w:rPr>
          <w:rFonts w:ascii="Times New Roman CYR" w:hAnsi="Times New Roman CYR" w:cs="Times New Roman CYR"/>
          <w:kern w:val="1"/>
          <w:sz w:val="18"/>
          <w:szCs w:val="18"/>
        </w:rPr>
      </w:pPr>
      <w:r w:rsidRPr="00911CD1">
        <w:rPr>
          <w:rFonts w:ascii="Times New Roman CYR" w:hAnsi="Times New Roman CYR" w:cs="Times New Roman CYR"/>
          <w:kern w:val="1"/>
          <w:sz w:val="18"/>
          <w:szCs w:val="18"/>
        </w:rPr>
        <w:t>Председатель Совета депутатов                                         Глава городского поселения</w:t>
      </w:r>
    </w:p>
    <w:p w:rsidR="00911CD1" w:rsidRPr="00911CD1" w:rsidRDefault="00911CD1" w:rsidP="00911CD1">
      <w:pPr>
        <w:widowControl w:val="0"/>
        <w:autoSpaceDE w:val="0"/>
        <w:rPr>
          <w:rFonts w:ascii="Times New Roman CYR" w:hAnsi="Times New Roman CYR" w:cs="Times New Roman CYR"/>
          <w:kern w:val="1"/>
          <w:sz w:val="18"/>
          <w:szCs w:val="18"/>
        </w:rPr>
      </w:pPr>
      <w:r w:rsidRPr="00911CD1">
        <w:rPr>
          <w:rFonts w:ascii="Times New Roman CYR" w:hAnsi="Times New Roman CYR" w:cs="Times New Roman CYR"/>
          <w:kern w:val="1"/>
          <w:sz w:val="18"/>
          <w:szCs w:val="18"/>
        </w:rPr>
        <w:t xml:space="preserve">городского поселении Агириш                                           </w:t>
      </w:r>
      <w:proofErr w:type="spellStart"/>
      <w:r w:rsidRPr="00911CD1">
        <w:rPr>
          <w:rFonts w:ascii="Times New Roman CYR" w:hAnsi="Times New Roman CYR" w:cs="Times New Roman CYR"/>
          <w:kern w:val="1"/>
          <w:sz w:val="18"/>
          <w:szCs w:val="18"/>
        </w:rPr>
        <w:t>Агириш</w:t>
      </w:r>
      <w:proofErr w:type="spellEnd"/>
    </w:p>
    <w:p w:rsidR="00911CD1" w:rsidRPr="00911CD1" w:rsidRDefault="00911CD1" w:rsidP="00911CD1">
      <w:pPr>
        <w:widowControl w:val="0"/>
        <w:autoSpaceDE w:val="0"/>
        <w:rPr>
          <w:rFonts w:ascii="Times New Roman CYR" w:hAnsi="Times New Roman CYR" w:cs="Times New Roman CYR"/>
          <w:kern w:val="1"/>
          <w:sz w:val="18"/>
          <w:szCs w:val="18"/>
        </w:rPr>
      </w:pPr>
    </w:p>
    <w:p w:rsidR="00911CD1" w:rsidRPr="00911CD1" w:rsidRDefault="00911CD1" w:rsidP="00911CD1">
      <w:pPr>
        <w:widowControl w:val="0"/>
        <w:autoSpaceDE w:val="0"/>
        <w:rPr>
          <w:rFonts w:ascii="Times New Roman CYR" w:hAnsi="Times New Roman CYR" w:cs="Times New Roman CYR"/>
          <w:kern w:val="1"/>
          <w:sz w:val="18"/>
          <w:szCs w:val="18"/>
        </w:rPr>
      </w:pPr>
      <w:proofErr w:type="spellStart"/>
      <w:r w:rsidRPr="00911CD1">
        <w:rPr>
          <w:rFonts w:ascii="Times New Roman CYR" w:hAnsi="Times New Roman CYR" w:cs="Times New Roman CYR"/>
          <w:kern w:val="1"/>
          <w:sz w:val="18"/>
          <w:szCs w:val="18"/>
        </w:rPr>
        <w:t>________________С.А.Ивашков</w:t>
      </w:r>
      <w:proofErr w:type="spellEnd"/>
      <w:r w:rsidRPr="00911CD1">
        <w:rPr>
          <w:rFonts w:ascii="Times New Roman CYR" w:hAnsi="Times New Roman CYR" w:cs="Times New Roman CYR"/>
          <w:kern w:val="1"/>
          <w:sz w:val="18"/>
          <w:szCs w:val="18"/>
        </w:rPr>
        <w:t xml:space="preserve">                                         </w:t>
      </w:r>
      <w:proofErr w:type="spellStart"/>
      <w:r w:rsidRPr="00911CD1">
        <w:rPr>
          <w:rFonts w:ascii="Times New Roman CYR" w:hAnsi="Times New Roman CYR" w:cs="Times New Roman CYR"/>
          <w:kern w:val="1"/>
          <w:sz w:val="18"/>
          <w:szCs w:val="18"/>
        </w:rPr>
        <w:t>___________________И.В.Ермолаева</w:t>
      </w:r>
      <w:proofErr w:type="spellEnd"/>
      <w:r w:rsidRPr="00911CD1">
        <w:rPr>
          <w:rFonts w:ascii="Times New Roman CYR" w:hAnsi="Times New Roman CYR" w:cs="Times New Roman CYR"/>
          <w:kern w:val="1"/>
          <w:sz w:val="18"/>
          <w:szCs w:val="18"/>
        </w:rPr>
        <w:t xml:space="preserve"> </w:t>
      </w:r>
    </w:p>
    <w:p w:rsidR="00911CD1" w:rsidRPr="00911CD1" w:rsidRDefault="00911CD1" w:rsidP="00911CD1">
      <w:pPr>
        <w:widowControl w:val="0"/>
        <w:autoSpaceDE w:val="0"/>
        <w:rPr>
          <w:rFonts w:ascii="Times New Roman CYR" w:hAnsi="Times New Roman CYR" w:cs="Times New Roman CYR"/>
          <w:kern w:val="1"/>
          <w:sz w:val="18"/>
          <w:szCs w:val="18"/>
        </w:rPr>
      </w:pPr>
      <w:r w:rsidRPr="00911CD1">
        <w:rPr>
          <w:rFonts w:ascii="Times New Roman CYR" w:hAnsi="Times New Roman CYR" w:cs="Times New Roman CYR"/>
          <w:kern w:val="1"/>
          <w:sz w:val="18"/>
          <w:szCs w:val="18"/>
        </w:rPr>
        <w:t xml:space="preserve">  </w:t>
      </w:r>
    </w:p>
    <w:p w:rsidR="00911CD1" w:rsidRDefault="00911CD1" w:rsidP="00345723">
      <w:pPr>
        <w:widowControl w:val="0"/>
        <w:autoSpaceDE w:val="0"/>
        <w:rPr>
          <w:rFonts w:ascii="Times New Roman CYR" w:hAnsi="Times New Roman CYR" w:cs="Times New Roman CYR"/>
          <w:kern w:val="1"/>
          <w:sz w:val="18"/>
          <w:szCs w:val="18"/>
        </w:rPr>
      </w:pPr>
      <w:r w:rsidRPr="00911CD1">
        <w:rPr>
          <w:rFonts w:ascii="Times New Roman CYR" w:hAnsi="Times New Roman CYR" w:cs="Times New Roman CYR"/>
          <w:kern w:val="1"/>
          <w:sz w:val="18"/>
          <w:szCs w:val="18"/>
        </w:rPr>
        <w:t xml:space="preserve">  </w:t>
      </w:r>
    </w:p>
    <w:p w:rsidR="002D3E5E" w:rsidRPr="00345723" w:rsidRDefault="002D3E5E" w:rsidP="00345723">
      <w:pPr>
        <w:widowControl w:val="0"/>
        <w:autoSpaceDE w:val="0"/>
        <w:rPr>
          <w:rFonts w:ascii="Times New Roman CYR" w:hAnsi="Times New Roman CYR" w:cs="Times New Roman CYR"/>
          <w:kern w:val="1"/>
          <w:sz w:val="18"/>
          <w:szCs w:val="18"/>
        </w:rPr>
      </w:pPr>
    </w:p>
    <w:tbl>
      <w:tblPr>
        <w:tblW w:w="9723" w:type="dxa"/>
        <w:tblInd w:w="91" w:type="dxa"/>
        <w:tblLook w:val="04A0"/>
      </w:tblPr>
      <w:tblGrid>
        <w:gridCol w:w="2087"/>
        <w:gridCol w:w="5527"/>
        <w:gridCol w:w="2109"/>
      </w:tblGrid>
      <w:tr w:rsidR="00911CD1" w:rsidRPr="00911CD1" w:rsidTr="00911CD1">
        <w:trPr>
          <w:trHeight w:val="300"/>
        </w:trPr>
        <w:tc>
          <w:tcPr>
            <w:tcW w:w="2087" w:type="dxa"/>
            <w:tcBorders>
              <w:top w:val="nil"/>
              <w:left w:val="nil"/>
              <w:bottom w:val="nil"/>
              <w:right w:val="nil"/>
            </w:tcBorders>
            <w:shd w:val="clear" w:color="auto" w:fill="auto"/>
            <w:noWrap/>
            <w:vAlign w:val="bottom"/>
            <w:hideMark/>
          </w:tcPr>
          <w:p w:rsidR="00911CD1" w:rsidRPr="00911CD1" w:rsidRDefault="00911CD1" w:rsidP="00911CD1">
            <w:pPr>
              <w:rPr>
                <w:sz w:val="22"/>
                <w:szCs w:val="22"/>
              </w:rPr>
            </w:pPr>
          </w:p>
        </w:tc>
        <w:tc>
          <w:tcPr>
            <w:tcW w:w="7636" w:type="dxa"/>
            <w:gridSpan w:val="2"/>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 xml:space="preserve">                                                                                     Приложение № 1</w:t>
            </w:r>
          </w:p>
        </w:tc>
      </w:tr>
      <w:tr w:rsidR="00911CD1" w:rsidRPr="00911CD1" w:rsidTr="00911CD1">
        <w:trPr>
          <w:trHeight w:val="300"/>
        </w:trPr>
        <w:tc>
          <w:tcPr>
            <w:tcW w:w="2087" w:type="dxa"/>
            <w:tcBorders>
              <w:top w:val="nil"/>
              <w:left w:val="nil"/>
              <w:bottom w:val="nil"/>
              <w:right w:val="nil"/>
            </w:tcBorders>
            <w:shd w:val="clear" w:color="auto" w:fill="auto"/>
            <w:noWrap/>
            <w:vAlign w:val="bottom"/>
            <w:hideMark/>
          </w:tcPr>
          <w:p w:rsidR="00911CD1" w:rsidRPr="00911CD1" w:rsidRDefault="00911CD1" w:rsidP="00911CD1">
            <w:pPr>
              <w:rPr>
                <w:sz w:val="22"/>
                <w:szCs w:val="22"/>
              </w:rPr>
            </w:pPr>
          </w:p>
        </w:tc>
        <w:tc>
          <w:tcPr>
            <w:tcW w:w="7636" w:type="dxa"/>
            <w:gridSpan w:val="2"/>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 xml:space="preserve">                                                                                                         к решению Совета депутатов</w:t>
            </w:r>
          </w:p>
        </w:tc>
      </w:tr>
      <w:tr w:rsidR="00911CD1" w:rsidRPr="00911CD1" w:rsidTr="00911CD1">
        <w:trPr>
          <w:trHeight w:val="300"/>
        </w:trPr>
        <w:tc>
          <w:tcPr>
            <w:tcW w:w="2087" w:type="dxa"/>
            <w:tcBorders>
              <w:top w:val="nil"/>
              <w:left w:val="nil"/>
              <w:bottom w:val="nil"/>
              <w:right w:val="nil"/>
            </w:tcBorders>
            <w:shd w:val="clear" w:color="auto" w:fill="auto"/>
            <w:noWrap/>
            <w:vAlign w:val="bottom"/>
            <w:hideMark/>
          </w:tcPr>
          <w:p w:rsidR="00911CD1" w:rsidRPr="00911CD1" w:rsidRDefault="00911CD1" w:rsidP="00911CD1">
            <w:pPr>
              <w:rPr>
                <w:sz w:val="22"/>
                <w:szCs w:val="22"/>
              </w:rPr>
            </w:pPr>
          </w:p>
        </w:tc>
        <w:tc>
          <w:tcPr>
            <w:tcW w:w="7636" w:type="dxa"/>
            <w:gridSpan w:val="2"/>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 xml:space="preserve">                                                                                                            городского поселения Агириш</w:t>
            </w:r>
          </w:p>
        </w:tc>
      </w:tr>
      <w:tr w:rsidR="00911CD1" w:rsidRPr="00911CD1" w:rsidTr="00911CD1">
        <w:trPr>
          <w:trHeight w:val="300"/>
        </w:trPr>
        <w:tc>
          <w:tcPr>
            <w:tcW w:w="2087" w:type="dxa"/>
            <w:tcBorders>
              <w:top w:val="nil"/>
              <w:left w:val="nil"/>
              <w:bottom w:val="nil"/>
              <w:right w:val="nil"/>
            </w:tcBorders>
            <w:shd w:val="clear" w:color="auto" w:fill="auto"/>
            <w:noWrap/>
            <w:vAlign w:val="bottom"/>
            <w:hideMark/>
          </w:tcPr>
          <w:p w:rsidR="00911CD1" w:rsidRPr="00911CD1" w:rsidRDefault="00911CD1" w:rsidP="00911CD1">
            <w:pPr>
              <w:rPr>
                <w:sz w:val="22"/>
                <w:szCs w:val="22"/>
              </w:rPr>
            </w:pPr>
          </w:p>
        </w:tc>
        <w:tc>
          <w:tcPr>
            <w:tcW w:w="7636" w:type="dxa"/>
            <w:gridSpan w:val="2"/>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от "25" ноября 2024 № 119</w:t>
            </w:r>
          </w:p>
        </w:tc>
      </w:tr>
      <w:tr w:rsidR="00911CD1" w:rsidRPr="00911CD1" w:rsidTr="00911CD1">
        <w:trPr>
          <w:trHeight w:val="60"/>
        </w:trPr>
        <w:tc>
          <w:tcPr>
            <w:tcW w:w="2087" w:type="dxa"/>
            <w:tcBorders>
              <w:top w:val="nil"/>
              <w:left w:val="nil"/>
              <w:bottom w:val="nil"/>
              <w:right w:val="nil"/>
            </w:tcBorders>
            <w:shd w:val="clear" w:color="auto" w:fill="auto"/>
            <w:noWrap/>
            <w:vAlign w:val="bottom"/>
            <w:hideMark/>
          </w:tcPr>
          <w:p w:rsidR="00911CD1" w:rsidRPr="00911CD1" w:rsidRDefault="00911CD1" w:rsidP="00911CD1">
            <w:pPr>
              <w:rPr>
                <w:sz w:val="22"/>
                <w:szCs w:val="22"/>
              </w:rPr>
            </w:pPr>
          </w:p>
        </w:tc>
        <w:tc>
          <w:tcPr>
            <w:tcW w:w="5527" w:type="dxa"/>
            <w:tcBorders>
              <w:top w:val="nil"/>
              <w:left w:val="nil"/>
              <w:bottom w:val="nil"/>
              <w:right w:val="nil"/>
            </w:tcBorders>
            <w:shd w:val="clear" w:color="auto" w:fill="auto"/>
            <w:noWrap/>
            <w:vAlign w:val="bottom"/>
            <w:hideMark/>
          </w:tcPr>
          <w:p w:rsidR="00911CD1" w:rsidRPr="00911CD1" w:rsidRDefault="00911CD1" w:rsidP="00911CD1">
            <w:pPr>
              <w:jc w:val="center"/>
              <w:rPr>
                <w:sz w:val="18"/>
                <w:szCs w:val="18"/>
              </w:rPr>
            </w:pPr>
          </w:p>
        </w:tc>
        <w:tc>
          <w:tcPr>
            <w:tcW w:w="2109" w:type="dxa"/>
            <w:tcBorders>
              <w:top w:val="nil"/>
              <w:left w:val="nil"/>
              <w:bottom w:val="nil"/>
              <w:right w:val="nil"/>
            </w:tcBorders>
            <w:shd w:val="clear" w:color="auto" w:fill="auto"/>
            <w:noWrap/>
            <w:vAlign w:val="bottom"/>
            <w:hideMark/>
          </w:tcPr>
          <w:p w:rsidR="00911CD1" w:rsidRPr="00911CD1" w:rsidRDefault="00911CD1" w:rsidP="00911CD1">
            <w:pPr>
              <w:jc w:val="center"/>
              <w:rPr>
                <w:sz w:val="18"/>
                <w:szCs w:val="18"/>
              </w:rPr>
            </w:pPr>
          </w:p>
        </w:tc>
      </w:tr>
      <w:tr w:rsidR="00911CD1" w:rsidRPr="00911CD1" w:rsidTr="00911CD1">
        <w:trPr>
          <w:trHeight w:val="285"/>
        </w:trPr>
        <w:tc>
          <w:tcPr>
            <w:tcW w:w="9723" w:type="dxa"/>
            <w:gridSpan w:val="3"/>
            <w:tcBorders>
              <w:top w:val="nil"/>
              <w:left w:val="nil"/>
              <w:bottom w:val="nil"/>
              <w:right w:val="nil"/>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Доходы    бюджета  городского  поселения  Агириш  на 2024 год</w:t>
            </w:r>
          </w:p>
        </w:tc>
      </w:tr>
      <w:tr w:rsidR="00911CD1" w:rsidRPr="00911CD1" w:rsidTr="00911CD1">
        <w:trPr>
          <w:trHeight w:val="300"/>
        </w:trPr>
        <w:tc>
          <w:tcPr>
            <w:tcW w:w="2087" w:type="dxa"/>
            <w:tcBorders>
              <w:top w:val="nil"/>
              <w:left w:val="nil"/>
              <w:bottom w:val="nil"/>
              <w:right w:val="nil"/>
            </w:tcBorders>
            <w:shd w:val="clear" w:color="auto" w:fill="auto"/>
            <w:noWrap/>
            <w:vAlign w:val="bottom"/>
            <w:hideMark/>
          </w:tcPr>
          <w:p w:rsidR="00911CD1" w:rsidRPr="00911CD1" w:rsidRDefault="00911CD1" w:rsidP="00911CD1">
            <w:pPr>
              <w:rPr>
                <w:sz w:val="22"/>
                <w:szCs w:val="22"/>
              </w:rPr>
            </w:pPr>
          </w:p>
        </w:tc>
        <w:tc>
          <w:tcPr>
            <w:tcW w:w="5527" w:type="dxa"/>
            <w:tcBorders>
              <w:top w:val="nil"/>
              <w:left w:val="nil"/>
              <w:bottom w:val="nil"/>
              <w:right w:val="nil"/>
            </w:tcBorders>
            <w:shd w:val="clear" w:color="auto" w:fill="auto"/>
            <w:noWrap/>
            <w:vAlign w:val="bottom"/>
            <w:hideMark/>
          </w:tcPr>
          <w:p w:rsidR="00911CD1" w:rsidRPr="00911CD1" w:rsidRDefault="00911CD1" w:rsidP="00911CD1">
            <w:pPr>
              <w:jc w:val="center"/>
              <w:rPr>
                <w:b/>
                <w:bCs/>
                <w:sz w:val="18"/>
                <w:szCs w:val="18"/>
              </w:rPr>
            </w:pPr>
          </w:p>
        </w:tc>
        <w:tc>
          <w:tcPr>
            <w:tcW w:w="2109" w:type="dxa"/>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(рублей)</w:t>
            </w:r>
          </w:p>
        </w:tc>
      </w:tr>
      <w:tr w:rsidR="00911CD1" w:rsidRPr="00911CD1" w:rsidTr="00911CD1">
        <w:trPr>
          <w:trHeight w:val="255"/>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1CD1" w:rsidRPr="00911CD1" w:rsidRDefault="00911CD1" w:rsidP="00911CD1">
            <w:pPr>
              <w:jc w:val="center"/>
              <w:rPr>
                <w:sz w:val="18"/>
                <w:szCs w:val="18"/>
              </w:rPr>
            </w:pPr>
            <w:r w:rsidRPr="00911CD1">
              <w:rPr>
                <w:sz w:val="18"/>
                <w:szCs w:val="18"/>
              </w:rPr>
              <w:t>Код классификации доходов бюджета</w:t>
            </w:r>
          </w:p>
        </w:tc>
        <w:tc>
          <w:tcPr>
            <w:tcW w:w="55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1CD1" w:rsidRPr="00911CD1" w:rsidRDefault="00911CD1" w:rsidP="00911CD1">
            <w:pPr>
              <w:jc w:val="center"/>
              <w:rPr>
                <w:sz w:val="18"/>
                <w:szCs w:val="18"/>
              </w:rPr>
            </w:pPr>
            <w:r w:rsidRPr="00911CD1">
              <w:rPr>
                <w:sz w:val="18"/>
                <w:szCs w:val="18"/>
              </w:rPr>
              <w:t>Наименование кода классификации доходов бюджета</w:t>
            </w:r>
          </w:p>
        </w:tc>
        <w:tc>
          <w:tcPr>
            <w:tcW w:w="21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1CD1" w:rsidRPr="00911CD1" w:rsidRDefault="00911CD1" w:rsidP="00911CD1">
            <w:pPr>
              <w:jc w:val="center"/>
              <w:rPr>
                <w:sz w:val="18"/>
                <w:szCs w:val="18"/>
              </w:rPr>
            </w:pPr>
            <w:r w:rsidRPr="00911CD1">
              <w:rPr>
                <w:sz w:val="18"/>
                <w:szCs w:val="18"/>
              </w:rPr>
              <w:t>Сумма на год с учетом изменений</w:t>
            </w:r>
          </w:p>
        </w:tc>
      </w:tr>
      <w:tr w:rsidR="00911CD1" w:rsidRPr="00911CD1" w:rsidTr="00911CD1">
        <w:trPr>
          <w:trHeight w:val="405"/>
        </w:trPr>
        <w:tc>
          <w:tcPr>
            <w:tcW w:w="2087" w:type="dxa"/>
            <w:vMerge/>
            <w:tcBorders>
              <w:top w:val="single" w:sz="4" w:space="0" w:color="000000"/>
              <w:left w:val="single" w:sz="4" w:space="0" w:color="000000"/>
              <w:bottom w:val="single" w:sz="4" w:space="0" w:color="000000"/>
              <w:right w:val="single" w:sz="4" w:space="0" w:color="000000"/>
            </w:tcBorders>
            <w:vAlign w:val="center"/>
            <w:hideMark/>
          </w:tcPr>
          <w:p w:rsidR="00911CD1" w:rsidRPr="00911CD1" w:rsidRDefault="00911CD1" w:rsidP="00911CD1">
            <w:pPr>
              <w:rPr>
                <w:sz w:val="18"/>
                <w:szCs w:val="18"/>
              </w:rPr>
            </w:pPr>
          </w:p>
        </w:tc>
        <w:tc>
          <w:tcPr>
            <w:tcW w:w="5527" w:type="dxa"/>
            <w:vMerge/>
            <w:tcBorders>
              <w:top w:val="single" w:sz="4" w:space="0" w:color="000000"/>
              <w:left w:val="single" w:sz="4" w:space="0" w:color="000000"/>
              <w:bottom w:val="single" w:sz="4" w:space="0" w:color="000000"/>
              <w:right w:val="single" w:sz="4" w:space="0" w:color="000000"/>
            </w:tcBorders>
            <w:vAlign w:val="center"/>
            <w:hideMark/>
          </w:tcPr>
          <w:p w:rsidR="00911CD1" w:rsidRPr="00911CD1" w:rsidRDefault="00911CD1" w:rsidP="00911CD1">
            <w:pPr>
              <w:rPr>
                <w:sz w:val="18"/>
                <w:szCs w:val="18"/>
              </w:rPr>
            </w:pPr>
          </w:p>
        </w:tc>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911CD1" w:rsidRPr="00911CD1" w:rsidRDefault="00911CD1" w:rsidP="00911CD1">
            <w:pPr>
              <w:rPr>
                <w:sz w:val="18"/>
                <w:szCs w:val="18"/>
              </w:rPr>
            </w:pPr>
          </w:p>
        </w:tc>
      </w:tr>
      <w:tr w:rsidR="00911CD1" w:rsidRPr="00911CD1" w:rsidTr="00911CD1">
        <w:trPr>
          <w:trHeight w:val="255"/>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911CD1" w:rsidRPr="00911CD1" w:rsidRDefault="00911CD1" w:rsidP="00911CD1">
            <w:pPr>
              <w:jc w:val="center"/>
              <w:rPr>
                <w:sz w:val="18"/>
                <w:szCs w:val="18"/>
              </w:rPr>
            </w:pPr>
            <w:r w:rsidRPr="00911CD1">
              <w:rPr>
                <w:sz w:val="18"/>
                <w:szCs w:val="18"/>
              </w:rPr>
              <w:t>1</w:t>
            </w:r>
          </w:p>
        </w:tc>
        <w:tc>
          <w:tcPr>
            <w:tcW w:w="5527" w:type="dxa"/>
            <w:tcBorders>
              <w:top w:val="nil"/>
              <w:left w:val="nil"/>
              <w:bottom w:val="single" w:sz="4" w:space="0" w:color="000000"/>
              <w:right w:val="single" w:sz="4" w:space="0" w:color="000000"/>
            </w:tcBorders>
            <w:shd w:val="clear" w:color="auto" w:fill="auto"/>
            <w:noWrap/>
            <w:vAlign w:val="center"/>
            <w:hideMark/>
          </w:tcPr>
          <w:p w:rsidR="00911CD1" w:rsidRPr="00911CD1" w:rsidRDefault="00911CD1" w:rsidP="00911CD1">
            <w:pPr>
              <w:jc w:val="center"/>
              <w:rPr>
                <w:sz w:val="18"/>
                <w:szCs w:val="18"/>
              </w:rPr>
            </w:pPr>
            <w:r w:rsidRPr="00911CD1">
              <w:rPr>
                <w:sz w:val="18"/>
                <w:szCs w:val="18"/>
              </w:rPr>
              <w:t>2</w:t>
            </w:r>
          </w:p>
        </w:tc>
        <w:tc>
          <w:tcPr>
            <w:tcW w:w="2109" w:type="dxa"/>
            <w:tcBorders>
              <w:top w:val="nil"/>
              <w:left w:val="nil"/>
              <w:bottom w:val="single" w:sz="4" w:space="0" w:color="000000"/>
              <w:right w:val="single" w:sz="4" w:space="0" w:color="000000"/>
            </w:tcBorders>
            <w:shd w:val="clear" w:color="auto" w:fill="auto"/>
            <w:vAlign w:val="center"/>
            <w:hideMark/>
          </w:tcPr>
          <w:p w:rsidR="00911CD1" w:rsidRPr="00911CD1" w:rsidRDefault="00911CD1" w:rsidP="00911CD1">
            <w:pPr>
              <w:jc w:val="center"/>
              <w:rPr>
                <w:sz w:val="18"/>
                <w:szCs w:val="18"/>
              </w:rPr>
            </w:pPr>
            <w:r w:rsidRPr="00911CD1">
              <w:rPr>
                <w:sz w:val="18"/>
                <w:szCs w:val="18"/>
              </w:rPr>
              <w:t>4</w:t>
            </w:r>
          </w:p>
        </w:tc>
      </w:tr>
      <w:tr w:rsidR="00911CD1" w:rsidRPr="00911CD1" w:rsidTr="00911CD1">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1 00 00000 00 0000 000</w:t>
            </w:r>
          </w:p>
        </w:tc>
        <w:tc>
          <w:tcPr>
            <w:tcW w:w="5527" w:type="dxa"/>
            <w:tcBorders>
              <w:top w:val="nil"/>
              <w:left w:val="nil"/>
              <w:bottom w:val="single" w:sz="4" w:space="0" w:color="000000"/>
              <w:right w:val="single" w:sz="4" w:space="0" w:color="000000"/>
            </w:tcBorders>
            <w:shd w:val="clear" w:color="auto" w:fill="auto"/>
            <w:vAlign w:val="center"/>
            <w:hideMark/>
          </w:tcPr>
          <w:p w:rsidR="00911CD1" w:rsidRPr="00911CD1" w:rsidRDefault="00911CD1" w:rsidP="00911CD1">
            <w:pPr>
              <w:rPr>
                <w:b/>
                <w:bCs/>
                <w:sz w:val="18"/>
                <w:szCs w:val="18"/>
              </w:rPr>
            </w:pPr>
            <w:r w:rsidRPr="00911CD1">
              <w:rPr>
                <w:b/>
                <w:bCs/>
                <w:sz w:val="18"/>
                <w:szCs w:val="18"/>
              </w:rPr>
              <w:t>НАЛОГОВЫЕ И НЕНАЛОГОВЫЕ ДОХОДЫ</w:t>
            </w:r>
          </w:p>
        </w:tc>
        <w:tc>
          <w:tcPr>
            <w:tcW w:w="2109" w:type="dxa"/>
            <w:tcBorders>
              <w:top w:val="nil"/>
              <w:left w:val="nil"/>
              <w:bottom w:val="single" w:sz="4" w:space="0" w:color="000000"/>
              <w:right w:val="single" w:sz="4" w:space="0" w:color="000000"/>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20 513 026,08</w:t>
            </w:r>
          </w:p>
        </w:tc>
      </w:tr>
      <w:tr w:rsidR="00911CD1" w:rsidRPr="00911CD1" w:rsidTr="00911CD1">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1 01 00000 00 0000 000</w:t>
            </w:r>
          </w:p>
        </w:tc>
        <w:tc>
          <w:tcPr>
            <w:tcW w:w="5527" w:type="dxa"/>
            <w:tcBorders>
              <w:top w:val="nil"/>
              <w:left w:val="nil"/>
              <w:bottom w:val="single" w:sz="4" w:space="0" w:color="000000"/>
              <w:right w:val="single" w:sz="4" w:space="0" w:color="000000"/>
            </w:tcBorders>
            <w:shd w:val="clear" w:color="auto" w:fill="auto"/>
            <w:vAlign w:val="center"/>
            <w:hideMark/>
          </w:tcPr>
          <w:p w:rsidR="00911CD1" w:rsidRPr="00911CD1" w:rsidRDefault="00911CD1" w:rsidP="00911CD1">
            <w:pPr>
              <w:rPr>
                <w:b/>
                <w:bCs/>
                <w:sz w:val="18"/>
                <w:szCs w:val="18"/>
              </w:rPr>
            </w:pPr>
            <w:r w:rsidRPr="00911CD1">
              <w:rPr>
                <w:b/>
                <w:bCs/>
                <w:sz w:val="18"/>
                <w:szCs w:val="18"/>
              </w:rPr>
              <w:t>НАЛОГИ НА ПРИБЫЛЬ, ДОХОДЫ</w:t>
            </w:r>
          </w:p>
        </w:tc>
        <w:tc>
          <w:tcPr>
            <w:tcW w:w="2109" w:type="dxa"/>
            <w:tcBorders>
              <w:top w:val="nil"/>
              <w:left w:val="nil"/>
              <w:bottom w:val="single" w:sz="4" w:space="0" w:color="000000"/>
              <w:right w:val="single" w:sz="4" w:space="0" w:color="000000"/>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11 256 000,00</w:t>
            </w:r>
          </w:p>
        </w:tc>
      </w:tr>
      <w:tr w:rsidR="00911CD1" w:rsidRPr="00911CD1" w:rsidTr="00911CD1">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1 01 02000 01 0000 110</w:t>
            </w:r>
          </w:p>
        </w:tc>
        <w:tc>
          <w:tcPr>
            <w:tcW w:w="5527" w:type="dxa"/>
            <w:tcBorders>
              <w:top w:val="nil"/>
              <w:left w:val="nil"/>
              <w:bottom w:val="nil"/>
              <w:right w:val="single" w:sz="4" w:space="0" w:color="000000"/>
            </w:tcBorders>
            <w:shd w:val="clear" w:color="auto" w:fill="auto"/>
            <w:vAlign w:val="center"/>
            <w:hideMark/>
          </w:tcPr>
          <w:p w:rsidR="00911CD1" w:rsidRPr="00911CD1" w:rsidRDefault="00911CD1" w:rsidP="00911CD1">
            <w:pPr>
              <w:rPr>
                <w:b/>
                <w:bCs/>
                <w:sz w:val="18"/>
                <w:szCs w:val="18"/>
              </w:rPr>
            </w:pPr>
            <w:r w:rsidRPr="00911CD1">
              <w:rPr>
                <w:b/>
                <w:bCs/>
                <w:sz w:val="18"/>
                <w:szCs w:val="18"/>
              </w:rPr>
              <w:t xml:space="preserve">Налог на доходы физических лиц </w:t>
            </w:r>
          </w:p>
        </w:tc>
        <w:tc>
          <w:tcPr>
            <w:tcW w:w="2109" w:type="dxa"/>
            <w:tcBorders>
              <w:top w:val="nil"/>
              <w:left w:val="nil"/>
              <w:bottom w:val="nil"/>
              <w:right w:val="single" w:sz="4" w:space="0" w:color="000000"/>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11 256 000,00</w:t>
            </w:r>
          </w:p>
        </w:tc>
      </w:tr>
      <w:tr w:rsidR="00911CD1" w:rsidRPr="00911CD1" w:rsidTr="00911CD1">
        <w:trPr>
          <w:trHeight w:val="1109"/>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1 01 02010 01 0000 110</w:t>
            </w:r>
          </w:p>
        </w:tc>
        <w:tc>
          <w:tcPr>
            <w:tcW w:w="5527" w:type="dxa"/>
            <w:tcBorders>
              <w:top w:val="single" w:sz="4" w:space="0" w:color="auto"/>
              <w:left w:val="nil"/>
              <w:bottom w:val="single" w:sz="4" w:space="0" w:color="auto"/>
              <w:right w:val="single" w:sz="4" w:space="0" w:color="auto"/>
            </w:tcBorders>
            <w:shd w:val="clear" w:color="auto" w:fill="auto"/>
            <w:vAlign w:val="bottom"/>
            <w:hideMark/>
          </w:tcPr>
          <w:p w:rsidR="00911CD1" w:rsidRPr="00911CD1" w:rsidRDefault="00911CD1" w:rsidP="00911CD1">
            <w:pPr>
              <w:rPr>
                <w:sz w:val="18"/>
                <w:szCs w:val="18"/>
              </w:rPr>
            </w:pPr>
            <w:r w:rsidRPr="00911CD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11 254 000,00</w:t>
            </w:r>
          </w:p>
        </w:tc>
      </w:tr>
      <w:tr w:rsidR="00911CD1" w:rsidRPr="00911CD1" w:rsidTr="00911CD1">
        <w:trPr>
          <w:trHeight w:val="1536"/>
        </w:trPr>
        <w:tc>
          <w:tcPr>
            <w:tcW w:w="2087" w:type="dxa"/>
            <w:tcBorders>
              <w:top w:val="nil"/>
              <w:left w:val="single" w:sz="4" w:space="0" w:color="auto"/>
              <w:bottom w:val="single" w:sz="4" w:space="0" w:color="auto"/>
              <w:right w:val="nil"/>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1 01 02020 01 0000 110</w:t>
            </w:r>
          </w:p>
        </w:tc>
        <w:tc>
          <w:tcPr>
            <w:tcW w:w="5527"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2D46C9" w:rsidP="00911CD1">
            <w:pPr>
              <w:rPr>
                <w:sz w:val="18"/>
                <w:szCs w:val="18"/>
              </w:rPr>
            </w:pPr>
            <w:hyperlink r:id="rId32" w:anchor="dst3019" w:history="1">
              <w:r w:rsidR="00911CD1" w:rsidRPr="00911CD1">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1 000,00</w:t>
            </w:r>
          </w:p>
        </w:tc>
      </w:tr>
      <w:tr w:rsidR="00911CD1" w:rsidRPr="00911CD1" w:rsidTr="00911CD1">
        <w:trPr>
          <w:trHeight w:val="706"/>
        </w:trPr>
        <w:tc>
          <w:tcPr>
            <w:tcW w:w="2087" w:type="dxa"/>
            <w:tcBorders>
              <w:top w:val="nil"/>
              <w:left w:val="single" w:sz="4" w:space="0" w:color="auto"/>
              <w:bottom w:val="single" w:sz="4" w:space="0" w:color="auto"/>
              <w:right w:val="nil"/>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1 01 02030 01 0000 110</w:t>
            </w:r>
          </w:p>
        </w:tc>
        <w:tc>
          <w:tcPr>
            <w:tcW w:w="5527"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2D46C9" w:rsidP="00911CD1">
            <w:pPr>
              <w:rPr>
                <w:sz w:val="18"/>
                <w:szCs w:val="18"/>
              </w:rPr>
            </w:pPr>
            <w:hyperlink r:id="rId33" w:anchor="dst101491" w:history="1">
              <w:r w:rsidR="00911CD1" w:rsidRPr="00911CD1">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1 000,00</w:t>
            </w:r>
          </w:p>
        </w:tc>
      </w:tr>
      <w:tr w:rsidR="00911CD1" w:rsidRPr="00911CD1" w:rsidTr="00911CD1">
        <w:trPr>
          <w:trHeight w:val="855"/>
        </w:trPr>
        <w:tc>
          <w:tcPr>
            <w:tcW w:w="2087" w:type="dxa"/>
            <w:tcBorders>
              <w:top w:val="nil"/>
              <w:left w:val="single" w:sz="4" w:space="0" w:color="auto"/>
              <w:bottom w:val="single" w:sz="4" w:space="0" w:color="auto"/>
              <w:right w:val="nil"/>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103 00000 00 0000 000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НАЛОГИ НА ТОВАРЫ (РАБОТЫ, УСЛУГИ), РЕАЛИЗУЕМЫЕ НА ТЕРРИТОРИИ РОССИЙСКОЙ ФЕДЕРАЦИИ</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3 024 000,00</w:t>
            </w:r>
          </w:p>
        </w:tc>
      </w:tr>
      <w:tr w:rsidR="00911CD1" w:rsidRPr="00911CD1" w:rsidTr="00911CD1">
        <w:trPr>
          <w:trHeight w:val="63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103 02000 01 0000 110</w:t>
            </w:r>
          </w:p>
        </w:tc>
        <w:tc>
          <w:tcPr>
            <w:tcW w:w="5527"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Акцизы по подакцизным товарам (продукции), производимым на территории Российской Федерации</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3 024 000,00</w:t>
            </w:r>
          </w:p>
        </w:tc>
      </w:tr>
      <w:tr w:rsidR="00911CD1" w:rsidRPr="00911CD1" w:rsidTr="00911CD1">
        <w:trPr>
          <w:trHeight w:val="1603"/>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103 02231 01 0000 110</w:t>
            </w:r>
          </w:p>
        </w:tc>
        <w:tc>
          <w:tcPr>
            <w:tcW w:w="5527" w:type="dxa"/>
            <w:tcBorders>
              <w:top w:val="nil"/>
              <w:left w:val="nil"/>
              <w:bottom w:val="single" w:sz="4" w:space="0" w:color="auto"/>
              <w:right w:val="single" w:sz="4" w:space="0" w:color="auto"/>
            </w:tcBorders>
            <w:shd w:val="clear" w:color="auto" w:fill="auto"/>
            <w:vAlign w:val="bottom"/>
            <w:hideMark/>
          </w:tcPr>
          <w:p w:rsidR="00911CD1" w:rsidRPr="00911CD1" w:rsidRDefault="002D46C9" w:rsidP="00911CD1">
            <w:pPr>
              <w:rPr>
                <w:sz w:val="18"/>
                <w:szCs w:val="18"/>
              </w:rPr>
            </w:pPr>
            <w:hyperlink r:id="rId34" w:history="1">
              <w:r w:rsidR="00911CD1" w:rsidRPr="00911CD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1 434 000,00</w:t>
            </w:r>
          </w:p>
        </w:tc>
      </w:tr>
      <w:tr w:rsidR="00911CD1" w:rsidRPr="00911CD1" w:rsidTr="00911CD1">
        <w:trPr>
          <w:trHeight w:val="1839"/>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103 02241 01 0000 110</w:t>
            </w:r>
          </w:p>
        </w:tc>
        <w:tc>
          <w:tcPr>
            <w:tcW w:w="5527" w:type="dxa"/>
            <w:tcBorders>
              <w:top w:val="nil"/>
              <w:left w:val="nil"/>
              <w:bottom w:val="single" w:sz="4" w:space="0" w:color="auto"/>
              <w:right w:val="single" w:sz="4" w:space="0" w:color="auto"/>
            </w:tcBorders>
            <w:shd w:val="clear" w:color="auto" w:fill="auto"/>
            <w:vAlign w:val="bottom"/>
            <w:hideMark/>
          </w:tcPr>
          <w:p w:rsidR="00911CD1" w:rsidRPr="00911CD1" w:rsidRDefault="002D46C9" w:rsidP="00911CD1">
            <w:pPr>
              <w:rPr>
                <w:sz w:val="18"/>
                <w:szCs w:val="18"/>
              </w:rPr>
            </w:pPr>
            <w:hyperlink r:id="rId35" w:history="1">
              <w:r w:rsidR="00911CD1" w:rsidRPr="00911CD1">
                <w:rPr>
                  <w:sz w:val="18"/>
                  <w:szCs w:val="18"/>
                </w:rPr>
                <w:t>Доходы от уплаты акцизов на моторные масла для дизельных и (или) карбюраторных (</w:t>
              </w:r>
              <w:proofErr w:type="spellStart"/>
              <w:r w:rsidR="00911CD1" w:rsidRPr="00911CD1">
                <w:rPr>
                  <w:sz w:val="18"/>
                  <w:szCs w:val="18"/>
                </w:rPr>
                <w:t>инжекторных</w:t>
              </w:r>
              <w:proofErr w:type="spellEnd"/>
              <w:r w:rsidR="00911CD1" w:rsidRPr="00911CD1">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10 000,00</w:t>
            </w:r>
          </w:p>
        </w:tc>
      </w:tr>
      <w:tr w:rsidR="00911CD1" w:rsidRPr="00911CD1" w:rsidTr="00911CD1">
        <w:trPr>
          <w:trHeight w:val="1524"/>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103 02250 01 0000 110</w:t>
            </w:r>
          </w:p>
        </w:tc>
        <w:tc>
          <w:tcPr>
            <w:tcW w:w="5527" w:type="dxa"/>
            <w:tcBorders>
              <w:top w:val="nil"/>
              <w:left w:val="nil"/>
              <w:bottom w:val="single" w:sz="4" w:space="0" w:color="auto"/>
              <w:right w:val="single" w:sz="4" w:space="0" w:color="auto"/>
            </w:tcBorders>
            <w:shd w:val="clear" w:color="auto" w:fill="auto"/>
            <w:vAlign w:val="bottom"/>
            <w:hideMark/>
          </w:tcPr>
          <w:p w:rsidR="00911CD1" w:rsidRPr="00911CD1" w:rsidRDefault="002D46C9" w:rsidP="00911CD1">
            <w:pPr>
              <w:rPr>
                <w:sz w:val="18"/>
                <w:szCs w:val="18"/>
              </w:rPr>
            </w:pPr>
            <w:hyperlink r:id="rId36" w:history="1">
              <w:r w:rsidR="00911CD1" w:rsidRPr="00911CD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1 800 000,00</w:t>
            </w:r>
          </w:p>
        </w:tc>
      </w:tr>
      <w:tr w:rsidR="00911CD1" w:rsidRPr="00911CD1" w:rsidTr="00911CD1">
        <w:trPr>
          <w:trHeight w:val="1382"/>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103 02260 01 0000 110</w:t>
            </w:r>
          </w:p>
        </w:tc>
        <w:tc>
          <w:tcPr>
            <w:tcW w:w="5527" w:type="dxa"/>
            <w:tcBorders>
              <w:top w:val="nil"/>
              <w:left w:val="nil"/>
              <w:bottom w:val="single" w:sz="4" w:space="0" w:color="auto"/>
              <w:right w:val="single" w:sz="4" w:space="0" w:color="auto"/>
            </w:tcBorders>
            <w:shd w:val="clear" w:color="000000" w:fill="FFFFFF"/>
            <w:vAlign w:val="center"/>
            <w:hideMark/>
          </w:tcPr>
          <w:p w:rsidR="00911CD1" w:rsidRPr="00911CD1" w:rsidRDefault="002D46C9" w:rsidP="00911CD1">
            <w:pPr>
              <w:rPr>
                <w:sz w:val="18"/>
                <w:szCs w:val="18"/>
              </w:rPr>
            </w:pPr>
            <w:hyperlink r:id="rId37" w:history="1">
              <w:r w:rsidR="00911CD1" w:rsidRPr="00911CD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9" w:type="dxa"/>
            <w:tcBorders>
              <w:top w:val="nil"/>
              <w:left w:val="nil"/>
              <w:bottom w:val="single" w:sz="4" w:space="0" w:color="auto"/>
              <w:right w:val="single" w:sz="4" w:space="0" w:color="auto"/>
            </w:tcBorders>
            <w:shd w:val="clear" w:color="000000" w:fill="FFFFFF"/>
            <w:vAlign w:val="center"/>
            <w:hideMark/>
          </w:tcPr>
          <w:p w:rsidR="00911CD1" w:rsidRPr="00911CD1" w:rsidRDefault="00911CD1" w:rsidP="00911CD1">
            <w:pPr>
              <w:jc w:val="center"/>
              <w:rPr>
                <w:color w:val="22272F"/>
                <w:sz w:val="18"/>
                <w:szCs w:val="18"/>
              </w:rPr>
            </w:pPr>
            <w:r w:rsidRPr="00911CD1">
              <w:rPr>
                <w:color w:val="22272F"/>
                <w:sz w:val="18"/>
                <w:szCs w:val="18"/>
              </w:rPr>
              <w:t>-220 000,00</w:t>
            </w:r>
          </w:p>
        </w:tc>
      </w:tr>
      <w:tr w:rsidR="00911CD1" w:rsidRPr="00911CD1" w:rsidTr="00911CD1">
        <w:trPr>
          <w:trHeight w:val="28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 xml:space="preserve">1 05 00000 00 0000 000  </w:t>
            </w:r>
          </w:p>
        </w:tc>
        <w:tc>
          <w:tcPr>
            <w:tcW w:w="5527" w:type="dxa"/>
            <w:tcBorders>
              <w:top w:val="nil"/>
              <w:left w:val="nil"/>
              <w:bottom w:val="single" w:sz="4" w:space="0" w:color="auto"/>
              <w:right w:val="single" w:sz="4" w:space="0" w:color="auto"/>
            </w:tcBorders>
            <w:shd w:val="clear" w:color="000000" w:fill="FFFFFF"/>
            <w:vAlign w:val="center"/>
            <w:hideMark/>
          </w:tcPr>
          <w:p w:rsidR="00911CD1" w:rsidRPr="00911CD1" w:rsidRDefault="002D46C9" w:rsidP="00911CD1">
            <w:pPr>
              <w:rPr>
                <w:b/>
                <w:bCs/>
                <w:sz w:val="18"/>
                <w:szCs w:val="18"/>
              </w:rPr>
            </w:pPr>
            <w:hyperlink r:id="rId38" w:history="1">
              <w:r w:rsidR="00911CD1" w:rsidRPr="00911CD1">
                <w:rPr>
                  <w:b/>
                  <w:bCs/>
                  <w:sz w:val="18"/>
                  <w:szCs w:val="18"/>
                </w:rPr>
                <w:t>Единый сельскохозяйственный  налог</w:t>
              </w:r>
            </w:hyperlink>
          </w:p>
        </w:tc>
        <w:tc>
          <w:tcPr>
            <w:tcW w:w="2109" w:type="dxa"/>
            <w:tcBorders>
              <w:top w:val="nil"/>
              <w:left w:val="nil"/>
              <w:bottom w:val="single" w:sz="4" w:space="0" w:color="auto"/>
              <w:right w:val="single" w:sz="4" w:space="0" w:color="auto"/>
            </w:tcBorders>
            <w:shd w:val="clear" w:color="000000" w:fill="FFFFFF"/>
            <w:hideMark/>
          </w:tcPr>
          <w:p w:rsidR="00911CD1" w:rsidRPr="00911CD1" w:rsidRDefault="00911CD1" w:rsidP="00911CD1">
            <w:pPr>
              <w:jc w:val="center"/>
              <w:rPr>
                <w:b/>
                <w:bCs/>
                <w:color w:val="22272F"/>
                <w:sz w:val="18"/>
                <w:szCs w:val="18"/>
              </w:rPr>
            </w:pPr>
            <w:r w:rsidRPr="00911CD1">
              <w:rPr>
                <w:b/>
                <w:bCs/>
                <w:color w:val="22272F"/>
                <w:sz w:val="18"/>
                <w:szCs w:val="18"/>
              </w:rPr>
              <w:t>3 000,00</w:t>
            </w:r>
          </w:p>
        </w:tc>
      </w:tr>
      <w:tr w:rsidR="00911CD1" w:rsidRPr="00911CD1" w:rsidTr="00911CD1">
        <w:trPr>
          <w:trHeight w:val="28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 xml:space="preserve">1 05 03000 01 0000 110  </w:t>
            </w:r>
          </w:p>
        </w:tc>
        <w:tc>
          <w:tcPr>
            <w:tcW w:w="5527"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Единый сельскохозяйственный  налог</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3 000,00</w:t>
            </w:r>
          </w:p>
        </w:tc>
      </w:tr>
      <w:tr w:rsidR="00911CD1" w:rsidRPr="00911CD1" w:rsidTr="00911CD1">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lastRenderedPageBreak/>
              <w:t xml:space="preserve">1 05 03010 01 0000 110  </w:t>
            </w:r>
          </w:p>
        </w:tc>
        <w:tc>
          <w:tcPr>
            <w:tcW w:w="5527"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Единый сельскохозяйственный  налог</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3 000,00</w:t>
            </w:r>
          </w:p>
        </w:tc>
      </w:tr>
      <w:tr w:rsidR="00911CD1" w:rsidRPr="00911CD1" w:rsidTr="00911CD1">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 xml:space="preserve">1 06 00000 00 0000 000  </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НАЛОГИ НА ИМУЩЕСТВО</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1 648 000,00</w:t>
            </w:r>
          </w:p>
        </w:tc>
      </w:tr>
      <w:tr w:rsidR="00911CD1" w:rsidRPr="00911CD1" w:rsidTr="00911CD1">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1 06 01000 00 0000 110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Налог на имущество физических лиц</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1 009 000,00</w:t>
            </w:r>
          </w:p>
        </w:tc>
      </w:tr>
      <w:tr w:rsidR="00911CD1" w:rsidRPr="00911CD1" w:rsidTr="00911CD1">
        <w:trPr>
          <w:trHeight w:val="701"/>
        </w:trPr>
        <w:tc>
          <w:tcPr>
            <w:tcW w:w="2087" w:type="dxa"/>
            <w:tcBorders>
              <w:top w:val="nil"/>
              <w:left w:val="single" w:sz="4" w:space="0" w:color="auto"/>
              <w:bottom w:val="single" w:sz="4" w:space="0" w:color="auto"/>
              <w:right w:val="nil"/>
            </w:tcBorders>
            <w:shd w:val="clear" w:color="auto" w:fill="auto"/>
            <w:vAlign w:val="center"/>
            <w:hideMark/>
          </w:tcPr>
          <w:p w:rsidR="00911CD1" w:rsidRPr="00911CD1" w:rsidRDefault="00911CD1" w:rsidP="00911CD1">
            <w:pPr>
              <w:jc w:val="center"/>
              <w:rPr>
                <w:sz w:val="18"/>
                <w:szCs w:val="18"/>
              </w:rPr>
            </w:pPr>
            <w:r w:rsidRPr="00911CD1">
              <w:rPr>
                <w:sz w:val="18"/>
                <w:szCs w:val="18"/>
              </w:rPr>
              <w:t>1 06 01030 13 0000 110</w:t>
            </w:r>
          </w:p>
        </w:tc>
        <w:tc>
          <w:tcPr>
            <w:tcW w:w="5527"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rPr>
                <w:color w:val="333333"/>
                <w:sz w:val="18"/>
                <w:szCs w:val="18"/>
              </w:rPr>
            </w:pPr>
            <w:r w:rsidRPr="00911CD1">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1 009 000,00</w:t>
            </w:r>
          </w:p>
        </w:tc>
      </w:tr>
      <w:tr w:rsidR="00911CD1" w:rsidRPr="00911CD1" w:rsidTr="00911CD1">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1 06 04000 02 0000 110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Транспортный налог</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119 000,00</w:t>
            </w:r>
          </w:p>
        </w:tc>
      </w:tr>
      <w:tr w:rsidR="00911CD1" w:rsidRPr="00911CD1" w:rsidTr="00911CD1">
        <w:trPr>
          <w:trHeight w:val="300"/>
        </w:trPr>
        <w:tc>
          <w:tcPr>
            <w:tcW w:w="2087" w:type="dxa"/>
            <w:tcBorders>
              <w:top w:val="nil"/>
              <w:left w:val="single" w:sz="4" w:space="0" w:color="auto"/>
              <w:bottom w:val="single" w:sz="4" w:space="0" w:color="auto"/>
              <w:right w:val="nil"/>
            </w:tcBorders>
            <w:shd w:val="clear" w:color="auto" w:fill="auto"/>
            <w:vAlign w:val="center"/>
            <w:hideMark/>
          </w:tcPr>
          <w:p w:rsidR="00911CD1" w:rsidRPr="00911CD1" w:rsidRDefault="00911CD1" w:rsidP="00911CD1">
            <w:pPr>
              <w:jc w:val="center"/>
              <w:rPr>
                <w:sz w:val="18"/>
                <w:szCs w:val="18"/>
              </w:rPr>
            </w:pPr>
            <w:r w:rsidRPr="00911CD1">
              <w:rPr>
                <w:sz w:val="18"/>
                <w:szCs w:val="18"/>
              </w:rPr>
              <w:t>1 06 04011 02 0000 110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333333"/>
                <w:sz w:val="18"/>
                <w:szCs w:val="18"/>
              </w:rPr>
            </w:pPr>
            <w:r w:rsidRPr="00911CD1">
              <w:rPr>
                <w:color w:val="333333"/>
                <w:sz w:val="18"/>
                <w:szCs w:val="18"/>
              </w:rPr>
              <w:t>Транспортный налог с организаций</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8 000,00</w:t>
            </w:r>
          </w:p>
        </w:tc>
      </w:tr>
      <w:tr w:rsidR="00911CD1" w:rsidRPr="00911CD1" w:rsidTr="00911CD1">
        <w:trPr>
          <w:trHeight w:val="300"/>
        </w:trPr>
        <w:tc>
          <w:tcPr>
            <w:tcW w:w="2087" w:type="dxa"/>
            <w:tcBorders>
              <w:top w:val="nil"/>
              <w:left w:val="single" w:sz="4" w:space="0" w:color="auto"/>
              <w:bottom w:val="single" w:sz="4" w:space="0" w:color="auto"/>
              <w:right w:val="nil"/>
            </w:tcBorders>
            <w:shd w:val="clear" w:color="auto" w:fill="auto"/>
            <w:vAlign w:val="center"/>
            <w:hideMark/>
          </w:tcPr>
          <w:p w:rsidR="00911CD1" w:rsidRPr="00911CD1" w:rsidRDefault="00911CD1" w:rsidP="00911CD1">
            <w:pPr>
              <w:jc w:val="center"/>
              <w:rPr>
                <w:sz w:val="18"/>
                <w:szCs w:val="18"/>
              </w:rPr>
            </w:pPr>
            <w:r w:rsidRPr="00911CD1">
              <w:rPr>
                <w:sz w:val="18"/>
                <w:szCs w:val="18"/>
              </w:rPr>
              <w:t>1 06 04012 02 0000 110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333333"/>
                <w:sz w:val="18"/>
                <w:szCs w:val="18"/>
              </w:rPr>
            </w:pPr>
            <w:r w:rsidRPr="00911CD1">
              <w:rPr>
                <w:color w:val="333333"/>
                <w:sz w:val="18"/>
                <w:szCs w:val="18"/>
              </w:rPr>
              <w:t>Транспортный налог с физических лиц</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111 000,00</w:t>
            </w:r>
          </w:p>
        </w:tc>
      </w:tr>
      <w:tr w:rsidR="00911CD1" w:rsidRPr="00911CD1" w:rsidTr="00911CD1">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1 06 06000 00 0000 110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Земельный налог</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520 000,00</w:t>
            </w:r>
          </w:p>
        </w:tc>
      </w:tr>
      <w:tr w:rsidR="00911CD1" w:rsidRPr="00911CD1" w:rsidTr="00911CD1">
        <w:trPr>
          <w:trHeight w:val="346"/>
        </w:trPr>
        <w:tc>
          <w:tcPr>
            <w:tcW w:w="2087" w:type="dxa"/>
            <w:tcBorders>
              <w:top w:val="nil"/>
              <w:left w:val="single" w:sz="4" w:space="0" w:color="auto"/>
              <w:bottom w:val="single" w:sz="4" w:space="0" w:color="auto"/>
              <w:right w:val="nil"/>
            </w:tcBorders>
            <w:shd w:val="clear" w:color="auto" w:fill="auto"/>
            <w:vAlign w:val="center"/>
            <w:hideMark/>
          </w:tcPr>
          <w:p w:rsidR="00911CD1" w:rsidRPr="00911CD1" w:rsidRDefault="00911CD1" w:rsidP="00911CD1">
            <w:pPr>
              <w:jc w:val="center"/>
              <w:rPr>
                <w:sz w:val="18"/>
                <w:szCs w:val="18"/>
              </w:rPr>
            </w:pPr>
            <w:r w:rsidRPr="00911CD1">
              <w:rPr>
                <w:sz w:val="18"/>
                <w:szCs w:val="18"/>
              </w:rPr>
              <w:t>1 06 06033 13 0000 110</w:t>
            </w:r>
          </w:p>
        </w:tc>
        <w:tc>
          <w:tcPr>
            <w:tcW w:w="5527"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rPr>
                <w:color w:val="333333"/>
                <w:sz w:val="18"/>
                <w:szCs w:val="18"/>
              </w:rPr>
            </w:pPr>
            <w:r w:rsidRPr="00911CD1">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200 000,00</w:t>
            </w:r>
          </w:p>
        </w:tc>
      </w:tr>
      <w:tr w:rsidR="00911CD1" w:rsidRPr="00911CD1" w:rsidTr="00911CD1">
        <w:trPr>
          <w:trHeight w:val="635"/>
        </w:trPr>
        <w:tc>
          <w:tcPr>
            <w:tcW w:w="2087" w:type="dxa"/>
            <w:tcBorders>
              <w:top w:val="nil"/>
              <w:left w:val="single" w:sz="4" w:space="0" w:color="auto"/>
              <w:bottom w:val="single" w:sz="4" w:space="0" w:color="auto"/>
              <w:right w:val="nil"/>
            </w:tcBorders>
            <w:shd w:val="clear" w:color="auto" w:fill="auto"/>
            <w:vAlign w:val="center"/>
            <w:hideMark/>
          </w:tcPr>
          <w:p w:rsidR="00911CD1" w:rsidRPr="00911CD1" w:rsidRDefault="00911CD1" w:rsidP="00911CD1">
            <w:pPr>
              <w:jc w:val="center"/>
              <w:rPr>
                <w:sz w:val="18"/>
                <w:szCs w:val="18"/>
              </w:rPr>
            </w:pPr>
            <w:r w:rsidRPr="00911CD1">
              <w:rPr>
                <w:sz w:val="18"/>
                <w:szCs w:val="18"/>
              </w:rPr>
              <w:t>1 06 06043 13 0000 110</w:t>
            </w:r>
          </w:p>
        </w:tc>
        <w:tc>
          <w:tcPr>
            <w:tcW w:w="5527"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rPr>
                <w:color w:val="333333"/>
                <w:sz w:val="18"/>
                <w:szCs w:val="18"/>
              </w:rPr>
            </w:pPr>
            <w:r w:rsidRPr="00911CD1">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320 000,00</w:t>
            </w:r>
          </w:p>
        </w:tc>
      </w:tr>
      <w:tr w:rsidR="00911CD1" w:rsidRPr="00911CD1" w:rsidTr="00911CD1">
        <w:trPr>
          <w:trHeight w:val="285"/>
        </w:trPr>
        <w:tc>
          <w:tcPr>
            <w:tcW w:w="2087" w:type="dxa"/>
            <w:tcBorders>
              <w:top w:val="nil"/>
              <w:left w:val="single" w:sz="4" w:space="0" w:color="000000"/>
              <w:bottom w:val="single" w:sz="4" w:space="0" w:color="000000"/>
              <w:right w:val="nil"/>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1 08 00000 00 0000 000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ГОСУДАРСТВЕННАЯ ПОШЛИНА</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11 000,00</w:t>
            </w:r>
          </w:p>
        </w:tc>
      </w:tr>
      <w:tr w:rsidR="00911CD1" w:rsidRPr="00911CD1" w:rsidTr="00911CD1">
        <w:trPr>
          <w:trHeight w:val="974"/>
        </w:trPr>
        <w:tc>
          <w:tcPr>
            <w:tcW w:w="2087" w:type="dxa"/>
            <w:tcBorders>
              <w:top w:val="nil"/>
              <w:left w:val="single" w:sz="4" w:space="0" w:color="000000"/>
              <w:bottom w:val="single" w:sz="4" w:space="0" w:color="000000"/>
              <w:right w:val="nil"/>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1 08 04020 01 0000 110</w:t>
            </w:r>
          </w:p>
        </w:tc>
        <w:tc>
          <w:tcPr>
            <w:tcW w:w="5527"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rPr>
                <w:color w:val="333333"/>
                <w:sz w:val="18"/>
                <w:szCs w:val="18"/>
              </w:rPr>
            </w:pPr>
            <w:r w:rsidRPr="00911CD1">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11 000,00</w:t>
            </w:r>
          </w:p>
        </w:tc>
      </w:tr>
      <w:tr w:rsidR="00911CD1" w:rsidRPr="00911CD1" w:rsidTr="00911CD1">
        <w:trPr>
          <w:trHeight w:val="833"/>
        </w:trPr>
        <w:tc>
          <w:tcPr>
            <w:tcW w:w="2087" w:type="dxa"/>
            <w:tcBorders>
              <w:top w:val="nil"/>
              <w:left w:val="single" w:sz="4" w:space="0" w:color="000000"/>
              <w:bottom w:val="single" w:sz="4" w:space="0" w:color="000000"/>
              <w:right w:val="nil"/>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1 11 00000 00 0000 000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ДОХОДЫ ОТ ИСПОЛЬЗОВАНИЯ ИМУЩЕСТВА, НАХОДЯЩЕГОСЯ В ГОСУДАРСТВЕННОЙ И МУНИЦИПАЛЬНОЙ СОБСТВЕННОСТИ</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4 148 000,00</w:t>
            </w:r>
          </w:p>
        </w:tc>
      </w:tr>
      <w:tr w:rsidR="00911CD1" w:rsidRPr="00911CD1" w:rsidTr="00911CD1">
        <w:trPr>
          <w:trHeight w:val="986"/>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911CD1" w:rsidRPr="00911CD1" w:rsidRDefault="00911CD1" w:rsidP="00911CD1">
            <w:pPr>
              <w:jc w:val="center"/>
              <w:rPr>
                <w:sz w:val="18"/>
                <w:szCs w:val="18"/>
              </w:rPr>
            </w:pPr>
            <w:r w:rsidRPr="00911CD1">
              <w:rPr>
                <w:sz w:val="18"/>
                <w:szCs w:val="18"/>
              </w:rPr>
              <w:t>1 11 05013 13 0000 120</w:t>
            </w:r>
          </w:p>
        </w:tc>
        <w:tc>
          <w:tcPr>
            <w:tcW w:w="5527"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rPr>
                <w:color w:val="333333"/>
                <w:sz w:val="18"/>
                <w:szCs w:val="18"/>
              </w:rPr>
            </w:pPr>
            <w:r w:rsidRPr="00911CD1">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09" w:type="dxa"/>
            <w:tcBorders>
              <w:top w:val="nil"/>
              <w:left w:val="nil"/>
              <w:bottom w:val="single" w:sz="4" w:space="0" w:color="000000"/>
              <w:right w:val="single" w:sz="4" w:space="0" w:color="000000"/>
            </w:tcBorders>
            <w:shd w:val="clear" w:color="auto" w:fill="auto"/>
            <w:noWrap/>
            <w:vAlign w:val="center"/>
            <w:hideMark/>
          </w:tcPr>
          <w:p w:rsidR="00911CD1" w:rsidRPr="00911CD1" w:rsidRDefault="00911CD1" w:rsidP="00911CD1">
            <w:pPr>
              <w:jc w:val="center"/>
              <w:rPr>
                <w:sz w:val="18"/>
                <w:szCs w:val="18"/>
              </w:rPr>
            </w:pPr>
            <w:r w:rsidRPr="00911CD1">
              <w:rPr>
                <w:sz w:val="18"/>
                <w:szCs w:val="18"/>
              </w:rPr>
              <w:t>2 651 000,00</w:t>
            </w:r>
          </w:p>
        </w:tc>
      </w:tr>
      <w:tr w:rsidR="00911CD1" w:rsidRPr="00911CD1" w:rsidTr="00911CD1">
        <w:trPr>
          <w:trHeight w:val="1058"/>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911CD1" w:rsidRPr="00911CD1" w:rsidRDefault="00911CD1" w:rsidP="00911CD1">
            <w:pPr>
              <w:jc w:val="center"/>
              <w:rPr>
                <w:sz w:val="18"/>
                <w:szCs w:val="18"/>
              </w:rPr>
            </w:pPr>
            <w:r w:rsidRPr="00911CD1">
              <w:rPr>
                <w:sz w:val="18"/>
                <w:szCs w:val="18"/>
              </w:rPr>
              <w:t>1 11 09045 13 0000 120</w:t>
            </w:r>
          </w:p>
        </w:tc>
        <w:tc>
          <w:tcPr>
            <w:tcW w:w="5527"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rPr>
                <w:color w:val="333333"/>
                <w:sz w:val="18"/>
                <w:szCs w:val="18"/>
              </w:rPr>
            </w:pPr>
            <w:r w:rsidRPr="00911CD1">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09" w:type="dxa"/>
            <w:tcBorders>
              <w:top w:val="nil"/>
              <w:left w:val="nil"/>
              <w:bottom w:val="single" w:sz="4" w:space="0" w:color="000000"/>
              <w:right w:val="single" w:sz="4" w:space="0" w:color="000000"/>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1 497 000,00</w:t>
            </w:r>
          </w:p>
        </w:tc>
      </w:tr>
      <w:tr w:rsidR="00911CD1" w:rsidRPr="00911CD1" w:rsidTr="00911CD1">
        <w:trPr>
          <w:trHeight w:val="570"/>
        </w:trPr>
        <w:tc>
          <w:tcPr>
            <w:tcW w:w="2087" w:type="dxa"/>
            <w:tcBorders>
              <w:top w:val="nil"/>
              <w:left w:val="single" w:sz="4" w:space="0" w:color="000000"/>
              <w:bottom w:val="single" w:sz="4" w:space="0" w:color="000000"/>
              <w:right w:val="nil"/>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1 13 00000 00 0000 000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 xml:space="preserve">ДОХОДЫ ОТ ОКАЗАНИЯ ПЛАТНЫХ УСЛУГ И КОМПЕНСАЦИИ ЗАТРАТ ГОСУДАРСТВА </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1 820,08</w:t>
            </w:r>
          </w:p>
        </w:tc>
      </w:tr>
      <w:tr w:rsidR="00911CD1" w:rsidRPr="00911CD1" w:rsidTr="00911CD1">
        <w:trPr>
          <w:trHeight w:val="600"/>
        </w:trPr>
        <w:tc>
          <w:tcPr>
            <w:tcW w:w="2087" w:type="dxa"/>
            <w:tcBorders>
              <w:top w:val="nil"/>
              <w:left w:val="single" w:sz="4" w:space="0" w:color="000000"/>
              <w:bottom w:val="single" w:sz="4" w:space="0" w:color="000000"/>
              <w:right w:val="nil"/>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1 13 02995 13 0000 130</w:t>
            </w:r>
          </w:p>
        </w:tc>
        <w:tc>
          <w:tcPr>
            <w:tcW w:w="5527" w:type="dxa"/>
            <w:tcBorders>
              <w:top w:val="nil"/>
              <w:left w:val="single" w:sz="4" w:space="0" w:color="auto"/>
              <w:bottom w:val="single" w:sz="4" w:space="0" w:color="auto"/>
              <w:right w:val="single" w:sz="4" w:space="0" w:color="auto"/>
            </w:tcBorders>
            <w:shd w:val="clear" w:color="000000" w:fill="FFFFFF"/>
            <w:vAlign w:val="center"/>
            <w:hideMark/>
          </w:tcPr>
          <w:p w:rsidR="00911CD1" w:rsidRPr="00911CD1" w:rsidRDefault="002D46C9" w:rsidP="00911CD1">
            <w:pPr>
              <w:rPr>
                <w:color w:val="000000"/>
                <w:sz w:val="18"/>
                <w:szCs w:val="18"/>
              </w:rPr>
            </w:pPr>
            <w:hyperlink r:id="rId39" w:anchor="block_90" w:history="1">
              <w:r w:rsidR="00911CD1" w:rsidRPr="00911CD1">
                <w:rPr>
                  <w:color w:val="000000"/>
                  <w:sz w:val="18"/>
                  <w:szCs w:val="18"/>
                </w:rPr>
                <w:t>Прочие доходы от компенсации затрат бюджетов городских поселений</w:t>
              </w:r>
            </w:hyperlink>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1 820,08</w:t>
            </w:r>
          </w:p>
        </w:tc>
      </w:tr>
      <w:tr w:rsidR="00911CD1" w:rsidRPr="00911CD1" w:rsidTr="00911CD1">
        <w:trPr>
          <w:trHeight w:val="57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1 14 00000 00 0000 000</w:t>
            </w:r>
          </w:p>
        </w:tc>
        <w:tc>
          <w:tcPr>
            <w:tcW w:w="5527" w:type="dxa"/>
            <w:tcBorders>
              <w:top w:val="nil"/>
              <w:left w:val="nil"/>
              <w:bottom w:val="nil"/>
              <w:right w:val="single" w:sz="4" w:space="0" w:color="000000"/>
            </w:tcBorders>
            <w:shd w:val="clear" w:color="auto" w:fill="auto"/>
            <w:vAlign w:val="center"/>
            <w:hideMark/>
          </w:tcPr>
          <w:p w:rsidR="00911CD1" w:rsidRPr="00911CD1" w:rsidRDefault="00911CD1" w:rsidP="00911CD1">
            <w:pPr>
              <w:rPr>
                <w:b/>
                <w:bCs/>
                <w:sz w:val="18"/>
                <w:szCs w:val="18"/>
              </w:rPr>
            </w:pPr>
            <w:r w:rsidRPr="00911CD1">
              <w:rPr>
                <w:b/>
                <w:bCs/>
                <w:sz w:val="18"/>
                <w:szCs w:val="18"/>
              </w:rPr>
              <w:t>ДОХОДЫ ОТ ПРОДАЖИ МАТЕРИАЛЬНЫХ И НЕМАТЕРИАЛЬНЫХ АКТИВОВ</w:t>
            </w:r>
          </w:p>
        </w:tc>
        <w:tc>
          <w:tcPr>
            <w:tcW w:w="2109" w:type="dxa"/>
            <w:tcBorders>
              <w:top w:val="nil"/>
              <w:left w:val="nil"/>
              <w:bottom w:val="nil"/>
              <w:right w:val="single" w:sz="4" w:space="0" w:color="000000"/>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255 000,00</w:t>
            </w:r>
          </w:p>
        </w:tc>
      </w:tr>
      <w:tr w:rsidR="00911CD1" w:rsidRPr="00911CD1" w:rsidTr="00911CD1">
        <w:trPr>
          <w:trHeight w:val="787"/>
        </w:trPr>
        <w:tc>
          <w:tcPr>
            <w:tcW w:w="2087" w:type="dxa"/>
            <w:tcBorders>
              <w:top w:val="nil"/>
              <w:left w:val="single" w:sz="4" w:space="0" w:color="000000"/>
              <w:bottom w:val="single" w:sz="4" w:space="0" w:color="000000"/>
              <w:right w:val="nil"/>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1 14 06013 13 0000 430</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rPr>
                <w:color w:val="333333"/>
                <w:sz w:val="18"/>
                <w:szCs w:val="18"/>
              </w:rPr>
            </w:pPr>
            <w:r w:rsidRPr="00911CD1">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255 000,00</w:t>
            </w:r>
          </w:p>
        </w:tc>
      </w:tr>
      <w:tr w:rsidR="00911CD1" w:rsidRPr="00911CD1" w:rsidTr="00911CD1">
        <w:trPr>
          <w:trHeight w:val="570"/>
        </w:trPr>
        <w:tc>
          <w:tcPr>
            <w:tcW w:w="2087" w:type="dxa"/>
            <w:tcBorders>
              <w:top w:val="nil"/>
              <w:left w:val="single" w:sz="4" w:space="0" w:color="000000"/>
              <w:bottom w:val="single" w:sz="4" w:space="0" w:color="000000"/>
              <w:right w:val="nil"/>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1 16 00000 00 0000 000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ШТРАФЫ, САНКЦИИ, ВОЗМЕЩЕНИЕ УЩЕРБА</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6 000,00</w:t>
            </w:r>
          </w:p>
        </w:tc>
      </w:tr>
      <w:tr w:rsidR="00911CD1" w:rsidRPr="00911CD1" w:rsidTr="00911CD1">
        <w:trPr>
          <w:trHeight w:val="815"/>
        </w:trPr>
        <w:tc>
          <w:tcPr>
            <w:tcW w:w="2087" w:type="dxa"/>
            <w:tcBorders>
              <w:top w:val="nil"/>
              <w:left w:val="single" w:sz="4" w:space="0" w:color="000000"/>
              <w:bottom w:val="single" w:sz="4" w:space="0" w:color="000000"/>
              <w:right w:val="nil"/>
            </w:tcBorders>
            <w:shd w:val="clear" w:color="auto" w:fill="auto"/>
            <w:noWrap/>
            <w:vAlign w:val="center"/>
            <w:hideMark/>
          </w:tcPr>
          <w:p w:rsidR="00911CD1" w:rsidRPr="00911CD1" w:rsidRDefault="00911CD1" w:rsidP="00911CD1">
            <w:pPr>
              <w:jc w:val="center"/>
              <w:rPr>
                <w:sz w:val="18"/>
                <w:szCs w:val="18"/>
              </w:rPr>
            </w:pPr>
            <w:r w:rsidRPr="00911CD1">
              <w:rPr>
                <w:sz w:val="18"/>
                <w:szCs w:val="18"/>
              </w:rPr>
              <w:t>1 16 02010 02 0000 140</w:t>
            </w:r>
          </w:p>
        </w:tc>
        <w:tc>
          <w:tcPr>
            <w:tcW w:w="5527" w:type="dxa"/>
            <w:tcBorders>
              <w:top w:val="nil"/>
              <w:left w:val="single" w:sz="4" w:space="0" w:color="auto"/>
              <w:bottom w:val="single" w:sz="4" w:space="0" w:color="auto"/>
              <w:right w:val="single" w:sz="4" w:space="0" w:color="auto"/>
            </w:tcBorders>
            <w:shd w:val="clear" w:color="000000" w:fill="FFFFFF"/>
            <w:vAlign w:val="center"/>
            <w:hideMark/>
          </w:tcPr>
          <w:p w:rsidR="00911CD1" w:rsidRPr="00911CD1" w:rsidRDefault="002D46C9" w:rsidP="00911CD1">
            <w:pPr>
              <w:rPr>
                <w:color w:val="000000"/>
                <w:sz w:val="18"/>
                <w:szCs w:val="18"/>
              </w:rPr>
            </w:pPr>
            <w:hyperlink r:id="rId40" w:anchor="block_90" w:history="1">
              <w:r w:rsidR="00911CD1" w:rsidRPr="00911CD1">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6 000,00</w:t>
            </w:r>
          </w:p>
        </w:tc>
      </w:tr>
      <w:tr w:rsidR="00911CD1" w:rsidRPr="00911CD1" w:rsidTr="00911CD1">
        <w:trPr>
          <w:trHeight w:val="51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jc w:val="center"/>
              <w:rPr>
                <w:b/>
                <w:bCs/>
                <w:sz w:val="18"/>
                <w:szCs w:val="18"/>
              </w:rPr>
            </w:pPr>
            <w:r w:rsidRPr="00911CD1">
              <w:rPr>
                <w:b/>
                <w:bCs/>
                <w:sz w:val="18"/>
                <w:szCs w:val="18"/>
              </w:rPr>
              <w:t>1 17 00000 00 0000 000</w:t>
            </w:r>
          </w:p>
        </w:tc>
        <w:tc>
          <w:tcPr>
            <w:tcW w:w="5527"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 xml:space="preserve">Прочие неналоговые доходы </w:t>
            </w:r>
          </w:p>
        </w:tc>
        <w:tc>
          <w:tcPr>
            <w:tcW w:w="2109" w:type="dxa"/>
            <w:tcBorders>
              <w:top w:val="nil"/>
              <w:left w:val="nil"/>
              <w:bottom w:val="single" w:sz="4" w:space="0" w:color="auto"/>
              <w:right w:val="single" w:sz="4" w:space="0" w:color="auto"/>
            </w:tcBorders>
            <w:shd w:val="clear" w:color="000000" w:fill="FFFFFF"/>
            <w:vAlign w:val="center"/>
            <w:hideMark/>
          </w:tcPr>
          <w:p w:rsidR="00911CD1" w:rsidRPr="00911CD1" w:rsidRDefault="00911CD1" w:rsidP="00911CD1">
            <w:pPr>
              <w:jc w:val="center"/>
              <w:rPr>
                <w:b/>
                <w:bCs/>
                <w:color w:val="000000"/>
                <w:sz w:val="18"/>
                <w:szCs w:val="18"/>
              </w:rPr>
            </w:pPr>
            <w:r w:rsidRPr="00911CD1">
              <w:rPr>
                <w:b/>
                <w:bCs/>
                <w:color w:val="000000"/>
                <w:sz w:val="18"/>
                <w:szCs w:val="18"/>
              </w:rPr>
              <w:t>160 206,00</w:t>
            </w:r>
          </w:p>
        </w:tc>
      </w:tr>
      <w:tr w:rsidR="00911CD1" w:rsidRPr="00911CD1" w:rsidTr="00911CD1">
        <w:trPr>
          <w:trHeight w:val="469"/>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jc w:val="center"/>
              <w:rPr>
                <w:sz w:val="18"/>
                <w:szCs w:val="18"/>
              </w:rPr>
            </w:pPr>
            <w:r w:rsidRPr="00911CD1">
              <w:rPr>
                <w:sz w:val="18"/>
                <w:szCs w:val="18"/>
              </w:rPr>
              <w:t>1 17 15030 13 2756 150</w:t>
            </w:r>
          </w:p>
        </w:tc>
        <w:tc>
          <w:tcPr>
            <w:tcW w:w="5527"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rPr>
                <w:sz w:val="18"/>
                <w:szCs w:val="18"/>
              </w:rPr>
            </w:pPr>
            <w:r w:rsidRPr="00911CD1">
              <w:rPr>
                <w:sz w:val="18"/>
                <w:szCs w:val="18"/>
              </w:rPr>
              <w:t>Инициативные платежи, зачисляемые в бюджеты городских поселений (Инициативный проект "Живая вода - вода для жизни")</w:t>
            </w:r>
          </w:p>
        </w:tc>
        <w:tc>
          <w:tcPr>
            <w:tcW w:w="2109" w:type="dxa"/>
            <w:tcBorders>
              <w:top w:val="nil"/>
              <w:left w:val="nil"/>
              <w:bottom w:val="single" w:sz="4" w:space="0" w:color="auto"/>
              <w:right w:val="single" w:sz="4" w:space="0" w:color="auto"/>
            </w:tcBorders>
            <w:shd w:val="clear" w:color="000000" w:fill="FFFFFF"/>
            <w:vAlign w:val="center"/>
            <w:hideMark/>
          </w:tcPr>
          <w:p w:rsidR="00911CD1" w:rsidRPr="00911CD1" w:rsidRDefault="00911CD1" w:rsidP="00911CD1">
            <w:pPr>
              <w:jc w:val="center"/>
              <w:rPr>
                <w:color w:val="000000"/>
                <w:sz w:val="18"/>
                <w:szCs w:val="18"/>
              </w:rPr>
            </w:pPr>
            <w:r w:rsidRPr="00911CD1">
              <w:rPr>
                <w:color w:val="000000"/>
                <w:sz w:val="18"/>
                <w:szCs w:val="18"/>
              </w:rPr>
              <w:t>160 206,00</w:t>
            </w:r>
          </w:p>
        </w:tc>
      </w:tr>
      <w:tr w:rsidR="00911CD1" w:rsidRPr="00911CD1" w:rsidTr="00911CD1">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2 00 00000 00 0000 000</w:t>
            </w:r>
          </w:p>
        </w:tc>
        <w:tc>
          <w:tcPr>
            <w:tcW w:w="5527" w:type="dxa"/>
            <w:tcBorders>
              <w:top w:val="nil"/>
              <w:left w:val="nil"/>
              <w:bottom w:val="nil"/>
              <w:right w:val="single" w:sz="4" w:space="0" w:color="000000"/>
            </w:tcBorders>
            <w:shd w:val="clear" w:color="auto" w:fill="auto"/>
            <w:vAlign w:val="center"/>
            <w:hideMark/>
          </w:tcPr>
          <w:p w:rsidR="00911CD1" w:rsidRPr="00911CD1" w:rsidRDefault="00911CD1" w:rsidP="00911CD1">
            <w:pPr>
              <w:rPr>
                <w:b/>
                <w:bCs/>
                <w:sz w:val="18"/>
                <w:szCs w:val="18"/>
              </w:rPr>
            </w:pPr>
            <w:r w:rsidRPr="00911CD1">
              <w:rPr>
                <w:b/>
                <w:bCs/>
                <w:sz w:val="18"/>
                <w:szCs w:val="18"/>
              </w:rPr>
              <w:t xml:space="preserve">БЕЗВОЗМЕЗДНЫЕ ПОСТУПЛЕНИЯ </w:t>
            </w:r>
          </w:p>
        </w:tc>
        <w:tc>
          <w:tcPr>
            <w:tcW w:w="2109" w:type="dxa"/>
            <w:tcBorders>
              <w:top w:val="nil"/>
              <w:left w:val="nil"/>
              <w:bottom w:val="nil"/>
              <w:right w:val="single" w:sz="4" w:space="0" w:color="000000"/>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33 678 250,59</w:t>
            </w:r>
          </w:p>
        </w:tc>
      </w:tr>
      <w:tr w:rsidR="00911CD1" w:rsidRPr="00911CD1" w:rsidTr="00911CD1">
        <w:trPr>
          <w:trHeight w:val="855"/>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lastRenderedPageBreak/>
              <w:t>2 02 00000 00 0000 000</w:t>
            </w:r>
          </w:p>
        </w:tc>
        <w:tc>
          <w:tcPr>
            <w:tcW w:w="5527" w:type="dxa"/>
            <w:tcBorders>
              <w:top w:val="single" w:sz="4" w:space="0" w:color="auto"/>
              <w:left w:val="nil"/>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БЕЗВОЗМЕЗДНЫЕ ПОСТУПЛЕНИЯ ОТ ДРУГИХ БЮДЖЕТОВ БЮДЖЕТНОЙ СИСТЕМЫ РОССИЙСКОЙ ФЕДЕРАЦИИ</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33 678 250,59</w:t>
            </w:r>
          </w:p>
        </w:tc>
      </w:tr>
      <w:tr w:rsidR="00911CD1" w:rsidRPr="00911CD1" w:rsidTr="00911CD1">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2 02 10000 00 0000 150</w:t>
            </w:r>
          </w:p>
        </w:tc>
        <w:tc>
          <w:tcPr>
            <w:tcW w:w="5527"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Дотации бюджетам субъектов Российской Федерации и муниципальных образований</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8 565 702,00</w:t>
            </w:r>
          </w:p>
        </w:tc>
      </w:tr>
      <w:tr w:rsidR="00911CD1" w:rsidRPr="00911CD1" w:rsidTr="00911CD1">
        <w:trPr>
          <w:trHeight w:val="657"/>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2 02 15001 13 0000 150</w:t>
            </w:r>
          </w:p>
        </w:tc>
        <w:tc>
          <w:tcPr>
            <w:tcW w:w="5527"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8 565 702,00</w:t>
            </w:r>
          </w:p>
        </w:tc>
      </w:tr>
      <w:tr w:rsidR="00911CD1" w:rsidRPr="00911CD1" w:rsidTr="00911CD1">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2 02 30000 00 0000 150</w:t>
            </w:r>
          </w:p>
        </w:tc>
        <w:tc>
          <w:tcPr>
            <w:tcW w:w="5527"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 xml:space="preserve">Субвенции бюджетам субъектов Российской Федерации и муниципальных образований </w:t>
            </w:r>
          </w:p>
        </w:tc>
        <w:tc>
          <w:tcPr>
            <w:tcW w:w="2109"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jc w:val="center"/>
              <w:rPr>
                <w:b/>
                <w:bCs/>
                <w:sz w:val="18"/>
                <w:szCs w:val="18"/>
              </w:rPr>
            </w:pPr>
            <w:r w:rsidRPr="00911CD1">
              <w:rPr>
                <w:b/>
                <w:bCs/>
                <w:sz w:val="18"/>
                <w:szCs w:val="18"/>
              </w:rPr>
              <w:t>731 422,79</w:t>
            </w:r>
          </w:p>
        </w:tc>
      </w:tr>
      <w:tr w:rsidR="00911CD1" w:rsidRPr="00911CD1" w:rsidTr="00911CD1">
        <w:trPr>
          <w:trHeight w:val="689"/>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2 02 35118 13 0000 150</w:t>
            </w:r>
          </w:p>
        </w:tc>
        <w:tc>
          <w:tcPr>
            <w:tcW w:w="5527"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702 009,15</w:t>
            </w:r>
          </w:p>
        </w:tc>
      </w:tr>
      <w:tr w:rsidR="00911CD1" w:rsidRPr="00911CD1" w:rsidTr="00911CD1">
        <w:trPr>
          <w:trHeight w:val="681"/>
        </w:trPr>
        <w:tc>
          <w:tcPr>
            <w:tcW w:w="2087" w:type="dxa"/>
            <w:tcBorders>
              <w:top w:val="nil"/>
              <w:left w:val="single" w:sz="4" w:space="0" w:color="auto"/>
              <w:bottom w:val="single" w:sz="4" w:space="0" w:color="auto"/>
              <w:right w:val="single" w:sz="4" w:space="0" w:color="000000"/>
            </w:tcBorders>
            <w:shd w:val="clear" w:color="auto" w:fill="auto"/>
            <w:noWrap/>
            <w:vAlign w:val="center"/>
            <w:hideMark/>
          </w:tcPr>
          <w:p w:rsidR="00911CD1" w:rsidRPr="00911CD1" w:rsidRDefault="00911CD1" w:rsidP="00911CD1">
            <w:pPr>
              <w:jc w:val="center"/>
              <w:rPr>
                <w:sz w:val="18"/>
                <w:szCs w:val="18"/>
              </w:rPr>
            </w:pPr>
            <w:r w:rsidRPr="00911CD1">
              <w:rPr>
                <w:sz w:val="18"/>
                <w:szCs w:val="18"/>
              </w:rPr>
              <w:t>2 02 35930 13 0000 150</w:t>
            </w:r>
          </w:p>
        </w:tc>
        <w:tc>
          <w:tcPr>
            <w:tcW w:w="5527" w:type="dxa"/>
            <w:tcBorders>
              <w:top w:val="nil"/>
              <w:left w:val="nil"/>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Субвенции бюджетам городских поселений на государственную регистрацию актов гражданского состояния</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29 413,64</w:t>
            </w:r>
          </w:p>
        </w:tc>
      </w:tr>
      <w:tr w:rsidR="00911CD1" w:rsidRPr="00911CD1" w:rsidTr="00911CD1">
        <w:trPr>
          <w:trHeight w:val="570"/>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2 02 40000 00 0000 000</w:t>
            </w:r>
          </w:p>
        </w:tc>
        <w:tc>
          <w:tcPr>
            <w:tcW w:w="5527" w:type="dxa"/>
            <w:tcBorders>
              <w:top w:val="nil"/>
              <w:left w:val="nil"/>
              <w:bottom w:val="single" w:sz="4" w:space="0" w:color="000000"/>
              <w:right w:val="single" w:sz="4" w:space="0" w:color="000000"/>
            </w:tcBorders>
            <w:shd w:val="clear" w:color="auto" w:fill="auto"/>
            <w:vAlign w:val="center"/>
            <w:hideMark/>
          </w:tcPr>
          <w:p w:rsidR="00911CD1" w:rsidRPr="00911CD1" w:rsidRDefault="00911CD1" w:rsidP="00911CD1">
            <w:pPr>
              <w:rPr>
                <w:b/>
                <w:bCs/>
                <w:sz w:val="18"/>
                <w:szCs w:val="18"/>
              </w:rPr>
            </w:pPr>
            <w:r w:rsidRPr="00911CD1">
              <w:rPr>
                <w:b/>
                <w:bCs/>
                <w:sz w:val="18"/>
                <w:szCs w:val="18"/>
              </w:rPr>
              <w:t>Прочие межбюджетные трансферты, передаваемые бюджетам</w:t>
            </w:r>
          </w:p>
        </w:tc>
        <w:tc>
          <w:tcPr>
            <w:tcW w:w="2109" w:type="dxa"/>
            <w:tcBorders>
              <w:top w:val="nil"/>
              <w:left w:val="nil"/>
              <w:bottom w:val="single" w:sz="4" w:space="0" w:color="000000"/>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24 381 125,80</w:t>
            </w:r>
          </w:p>
        </w:tc>
      </w:tr>
      <w:tr w:rsidR="00911CD1" w:rsidRPr="00911CD1" w:rsidTr="00911CD1">
        <w:trPr>
          <w:trHeight w:val="600"/>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911CD1" w:rsidRPr="00911CD1" w:rsidRDefault="00911CD1" w:rsidP="00911CD1">
            <w:pPr>
              <w:jc w:val="center"/>
              <w:rPr>
                <w:sz w:val="18"/>
                <w:szCs w:val="18"/>
              </w:rPr>
            </w:pPr>
            <w:r w:rsidRPr="00911CD1">
              <w:rPr>
                <w:sz w:val="18"/>
                <w:szCs w:val="18"/>
              </w:rPr>
              <w:t>2 02 49999 13 0000 150</w:t>
            </w:r>
          </w:p>
        </w:tc>
        <w:tc>
          <w:tcPr>
            <w:tcW w:w="5527" w:type="dxa"/>
            <w:tcBorders>
              <w:top w:val="nil"/>
              <w:left w:val="nil"/>
              <w:bottom w:val="single" w:sz="4" w:space="0" w:color="000000"/>
              <w:right w:val="single" w:sz="4" w:space="0" w:color="000000"/>
            </w:tcBorders>
            <w:shd w:val="clear" w:color="auto" w:fill="auto"/>
            <w:vAlign w:val="center"/>
            <w:hideMark/>
          </w:tcPr>
          <w:p w:rsidR="00911CD1" w:rsidRPr="00911CD1" w:rsidRDefault="00911CD1" w:rsidP="00911CD1">
            <w:pPr>
              <w:rPr>
                <w:sz w:val="18"/>
                <w:szCs w:val="18"/>
              </w:rPr>
            </w:pPr>
            <w:r w:rsidRPr="00911CD1">
              <w:rPr>
                <w:sz w:val="18"/>
                <w:szCs w:val="18"/>
              </w:rPr>
              <w:t>Прочие  межбюджетные  трансферты,  передаваемые  бюджетам  городских поселений</w:t>
            </w:r>
          </w:p>
        </w:tc>
        <w:tc>
          <w:tcPr>
            <w:tcW w:w="2109" w:type="dxa"/>
            <w:tcBorders>
              <w:top w:val="nil"/>
              <w:left w:val="nil"/>
              <w:bottom w:val="single" w:sz="4" w:space="0" w:color="000000"/>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24 381 125,80</w:t>
            </w:r>
          </w:p>
        </w:tc>
      </w:tr>
      <w:tr w:rsidR="00911CD1" w:rsidRPr="00911CD1" w:rsidTr="00911CD1">
        <w:trPr>
          <w:trHeight w:val="300"/>
        </w:trPr>
        <w:tc>
          <w:tcPr>
            <w:tcW w:w="2087" w:type="dxa"/>
            <w:tcBorders>
              <w:top w:val="nil"/>
              <w:left w:val="single" w:sz="4" w:space="0" w:color="auto"/>
              <w:bottom w:val="single" w:sz="4" w:space="0" w:color="auto"/>
              <w:right w:val="single" w:sz="4" w:space="0" w:color="000000"/>
            </w:tcBorders>
            <w:shd w:val="clear" w:color="auto" w:fill="auto"/>
            <w:noWrap/>
            <w:vAlign w:val="bottom"/>
            <w:hideMark/>
          </w:tcPr>
          <w:p w:rsidR="00911CD1" w:rsidRPr="00911CD1" w:rsidRDefault="00911CD1" w:rsidP="00911CD1">
            <w:pPr>
              <w:rPr>
                <w:sz w:val="18"/>
                <w:szCs w:val="18"/>
              </w:rPr>
            </w:pPr>
            <w:r w:rsidRPr="00911CD1">
              <w:rPr>
                <w:sz w:val="18"/>
                <w:szCs w:val="18"/>
              </w:rPr>
              <w:t> </w:t>
            </w:r>
          </w:p>
        </w:tc>
        <w:tc>
          <w:tcPr>
            <w:tcW w:w="5527" w:type="dxa"/>
            <w:tcBorders>
              <w:top w:val="nil"/>
              <w:left w:val="nil"/>
              <w:bottom w:val="single" w:sz="4" w:space="0" w:color="auto"/>
              <w:right w:val="single" w:sz="4" w:space="0" w:color="000000"/>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ВСЕГО ДОХОДОВ</w:t>
            </w:r>
          </w:p>
        </w:tc>
        <w:tc>
          <w:tcPr>
            <w:tcW w:w="2109"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54 191 276,67</w:t>
            </w:r>
          </w:p>
        </w:tc>
      </w:tr>
    </w:tbl>
    <w:p w:rsidR="00911CD1" w:rsidRPr="00221FFF" w:rsidRDefault="00911CD1" w:rsidP="00911CD1">
      <w:pPr>
        <w:rPr>
          <w:sz w:val="20"/>
          <w:szCs w:val="20"/>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p w:rsidR="002D3E5E" w:rsidRDefault="002D3E5E" w:rsidP="002F3C24">
      <w:pPr>
        <w:pStyle w:val="aa"/>
        <w:widowControl w:val="0"/>
        <w:tabs>
          <w:tab w:val="left" w:pos="1306"/>
        </w:tabs>
        <w:spacing w:after="0"/>
        <w:rPr>
          <w:bCs/>
          <w:sz w:val="18"/>
          <w:szCs w:val="18"/>
        </w:rPr>
      </w:pPr>
    </w:p>
    <w:p w:rsidR="002D3E5E" w:rsidRDefault="002D3E5E" w:rsidP="002F3C24">
      <w:pPr>
        <w:pStyle w:val="aa"/>
        <w:widowControl w:val="0"/>
        <w:tabs>
          <w:tab w:val="left" w:pos="1306"/>
        </w:tabs>
        <w:spacing w:after="0"/>
        <w:rPr>
          <w:bCs/>
          <w:sz w:val="18"/>
          <w:szCs w:val="18"/>
        </w:rPr>
      </w:pPr>
    </w:p>
    <w:p w:rsidR="002D3E5E" w:rsidRDefault="002D3E5E" w:rsidP="002F3C24">
      <w:pPr>
        <w:pStyle w:val="aa"/>
        <w:widowControl w:val="0"/>
        <w:tabs>
          <w:tab w:val="left" w:pos="1306"/>
        </w:tabs>
        <w:spacing w:after="0"/>
        <w:rPr>
          <w:bCs/>
          <w:sz w:val="18"/>
          <w:szCs w:val="18"/>
        </w:rPr>
      </w:pPr>
    </w:p>
    <w:p w:rsidR="002D3E5E" w:rsidRDefault="002D3E5E" w:rsidP="002F3C24">
      <w:pPr>
        <w:pStyle w:val="aa"/>
        <w:widowControl w:val="0"/>
        <w:tabs>
          <w:tab w:val="left" w:pos="1306"/>
        </w:tabs>
        <w:spacing w:after="0"/>
        <w:rPr>
          <w:bCs/>
          <w:sz w:val="18"/>
          <w:szCs w:val="18"/>
        </w:rPr>
      </w:pPr>
    </w:p>
    <w:p w:rsidR="00911CD1" w:rsidRDefault="00911CD1" w:rsidP="002F3C24">
      <w:pPr>
        <w:pStyle w:val="aa"/>
        <w:widowControl w:val="0"/>
        <w:tabs>
          <w:tab w:val="left" w:pos="1306"/>
        </w:tabs>
        <w:spacing w:after="0"/>
        <w:rPr>
          <w:bCs/>
          <w:sz w:val="18"/>
          <w:szCs w:val="18"/>
        </w:rPr>
      </w:pPr>
    </w:p>
    <w:tbl>
      <w:tblPr>
        <w:tblW w:w="9723" w:type="dxa"/>
        <w:tblInd w:w="91" w:type="dxa"/>
        <w:tblLook w:val="04A0"/>
      </w:tblPr>
      <w:tblGrid>
        <w:gridCol w:w="6692"/>
        <w:gridCol w:w="386"/>
        <w:gridCol w:w="424"/>
        <w:gridCol w:w="679"/>
        <w:gridCol w:w="471"/>
        <w:gridCol w:w="1254"/>
      </w:tblGrid>
      <w:tr w:rsidR="00911CD1" w:rsidRPr="00911CD1" w:rsidTr="00911CD1">
        <w:trPr>
          <w:trHeight w:val="255"/>
        </w:trPr>
        <w:tc>
          <w:tcPr>
            <w:tcW w:w="7069"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42"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13"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671"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13"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1315" w:type="dxa"/>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Приложение  № 2</w:t>
            </w:r>
          </w:p>
        </w:tc>
      </w:tr>
      <w:tr w:rsidR="00911CD1" w:rsidRPr="00911CD1" w:rsidTr="00911CD1">
        <w:trPr>
          <w:trHeight w:val="255"/>
        </w:trPr>
        <w:tc>
          <w:tcPr>
            <w:tcW w:w="7069"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42"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13"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671"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13"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1315" w:type="dxa"/>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к Решению Совета депутатов</w:t>
            </w:r>
          </w:p>
        </w:tc>
      </w:tr>
      <w:tr w:rsidR="00911CD1" w:rsidRPr="00911CD1" w:rsidTr="00911CD1">
        <w:trPr>
          <w:trHeight w:val="255"/>
        </w:trPr>
        <w:tc>
          <w:tcPr>
            <w:tcW w:w="7069"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42"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13"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671" w:type="dxa"/>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p>
        </w:tc>
        <w:tc>
          <w:tcPr>
            <w:tcW w:w="213"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1315" w:type="dxa"/>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 xml:space="preserve">городского поселения </w:t>
            </w:r>
            <w:r w:rsidRPr="00911CD1">
              <w:rPr>
                <w:sz w:val="18"/>
                <w:szCs w:val="18"/>
              </w:rPr>
              <w:lastRenderedPageBreak/>
              <w:t>Агириш</w:t>
            </w:r>
          </w:p>
        </w:tc>
      </w:tr>
      <w:tr w:rsidR="00911CD1" w:rsidRPr="00911CD1" w:rsidTr="00911CD1">
        <w:trPr>
          <w:trHeight w:val="255"/>
        </w:trPr>
        <w:tc>
          <w:tcPr>
            <w:tcW w:w="7069"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42"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13" w:type="dxa"/>
            <w:tcBorders>
              <w:top w:val="nil"/>
              <w:left w:val="nil"/>
              <w:bottom w:val="nil"/>
              <w:right w:val="nil"/>
            </w:tcBorders>
            <w:shd w:val="clear" w:color="auto" w:fill="auto"/>
            <w:noWrap/>
            <w:vAlign w:val="bottom"/>
            <w:hideMark/>
          </w:tcPr>
          <w:p w:rsidR="00911CD1" w:rsidRPr="00911CD1" w:rsidRDefault="00911CD1" w:rsidP="00911CD1">
            <w:pPr>
              <w:rPr>
                <w:sz w:val="18"/>
                <w:szCs w:val="18"/>
              </w:rPr>
            </w:pPr>
          </w:p>
        </w:tc>
        <w:tc>
          <w:tcPr>
            <w:tcW w:w="2199" w:type="dxa"/>
            <w:gridSpan w:val="3"/>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от  "25"  ноября 2024 № 119</w:t>
            </w:r>
          </w:p>
        </w:tc>
      </w:tr>
      <w:tr w:rsidR="00911CD1" w:rsidRPr="00911CD1" w:rsidTr="00911CD1">
        <w:trPr>
          <w:trHeight w:val="1602"/>
        </w:trPr>
        <w:tc>
          <w:tcPr>
            <w:tcW w:w="9723" w:type="dxa"/>
            <w:gridSpan w:val="6"/>
            <w:tcBorders>
              <w:top w:val="nil"/>
              <w:left w:val="nil"/>
              <w:bottom w:val="nil"/>
              <w:right w:val="nil"/>
            </w:tcBorders>
            <w:shd w:val="clear" w:color="auto" w:fill="auto"/>
            <w:vAlign w:val="center"/>
            <w:hideMark/>
          </w:tcPr>
          <w:p w:rsidR="00911CD1" w:rsidRPr="00911CD1" w:rsidRDefault="00911CD1" w:rsidP="00911CD1">
            <w:pPr>
              <w:jc w:val="center"/>
              <w:rPr>
                <w:b/>
                <w:bCs/>
                <w:sz w:val="18"/>
                <w:szCs w:val="18"/>
              </w:rPr>
            </w:pPr>
            <w:r w:rsidRPr="00911CD1">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w:t>
            </w:r>
            <w:proofErr w:type="spellStart"/>
            <w:r w:rsidRPr="00911CD1">
              <w:rPr>
                <w:b/>
                <w:bCs/>
                <w:sz w:val="18"/>
                <w:szCs w:val="18"/>
              </w:rPr>
              <w:t>непрограммным</w:t>
            </w:r>
            <w:proofErr w:type="spellEnd"/>
            <w:r w:rsidRPr="00911CD1">
              <w:rPr>
                <w:b/>
                <w:bCs/>
                <w:sz w:val="18"/>
                <w:szCs w:val="18"/>
              </w:rPr>
              <w:t xml:space="preserve"> направлениям деятельности), группам и подгруппам видов расходов классификации расходов бюджета городского поселения Агириш                                      на 2024 год</w:t>
            </w:r>
          </w:p>
        </w:tc>
      </w:tr>
      <w:tr w:rsidR="00911CD1" w:rsidRPr="00911CD1" w:rsidTr="00911CD1">
        <w:trPr>
          <w:trHeight w:val="165"/>
        </w:trPr>
        <w:tc>
          <w:tcPr>
            <w:tcW w:w="9723" w:type="dxa"/>
            <w:gridSpan w:val="6"/>
            <w:tcBorders>
              <w:top w:val="nil"/>
              <w:left w:val="nil"/>
              <w:bottom w:val="nil"/>
              <w:right w:val="nil"/>
            </w:tcBorders>
            <w:shd w:val="clear" w:color="auto" w:fill="auto"/>
            <w:noWrap/>
            <w:vAlign w:val="bottom"/>
            <w:hideMark/>
          </w:tcPr>
          <w:p w:rsidR="00911CD1" w:rsidRPr="00911CD1" w:rsidRDefault="00911CD1" w:rsidP="00911CD1">
            <w:pPr>
              <w:jc w:val="center"/>
              <w:rPr>
                <w:b/>
                <w:bCs/>
                <w:sz w:val="18"/>
                <w:szCs w:val="18"/>
              </w:rPr>
            </w:pPr>
          </w:p>
        </w:tc>
      </w:tr>
      <w:tr w:rsidR="00911CD1" w:rsidRPr="00911CD1" w:rsidTr="00911CD1">
        <w:trPr>
          <w:trHeight w:val="270"/>
        </w:trPr>
        <w:tc>
          <w:tcPr>
            <w:tcW w:w="7069" w:type="dxa"/>
            <w:tcBorders>
              <w:top w:val="nil"/>
              <w:left w:val="nil"/>
              <w:bottom w:val="nil"/>
              <w:right w:val="nil"/>
            </w:tcBorders>
            <w:shd w:val="clear" w:color="auto" w:fill="auto"/>
            <w:noWrap/>
            <w:vAlign w:val="bottom"/>
            <w:hideMark/>
          </w:tcPr>
          <w:p w:rsidR="00911CD1" w:rsidRPr="00911CD1" w:rsidRDefault="00911CD1" w:rsidP="00911CD1">
            <w:pPr>
              <w:jc w:val="center"/>
              <w:rPr>
                <w:b/>
                <w:bCs/>
                <w:sz w:val="18"/>
                <w:szCs w:val="18"/>
              </w:rPr>
            </w:pPr>
          </w:p>
        </w:tc>
        <w:tc>
          <w:tcPr>
            <w:tcW w:w="242" w:type="dxa"/>
            <w:tcBorders>
              <w:top w:val="nil"/>
              <w:left w:val="nil"/>
              <w:bottom w:val="nil"/>
              <w:right w:val="nil"/>
            </w:tcBorders>
            <w:shd w:val="clear" w:color="auto" w:fill="auto"/>
            <w:noWrap/>
            <w:vAlign w:val="bottom"/>
            <w:hideMark/>
          </w:tcPr>
          <w:p w:rsidR="00911CD1" w:rsidRPr="00911CD1" w:rsidRDefault="00911CD1" w:rsidP="00911CD1">
            <w:pPr>
              <w:jc w:val="center"/>
              <w:rPr>
                <w:b/>
                <w:bCs/>
                <w:sz w:val="18"/>
                <w:szCs w:val="18"/>
              </w:rPr>
            </w:pPr>
          </w:p>
        </w:tc>
        <w:tc>
          <w:tcPr>
            <w:tcW w:w="213" w:type="dxa"/>
            <w:tcBorders>
              <w:top w:val="nil"/>
              <w:left w:val="nil"/>
              <w:bottom w:val="nil"/>
              <w:right w:val="nil"/>
            </w:tcBorders>
            <w:shd w:val="clear" w:color="auto" w:fill="auto"/>
            <w:noWrap/>
            <w:vAlign w:val="bottom"/>
            <w:hideMark/>
          </w:tcPr>
          <w:p w:rsidR="00911CD1" w:rsidRPr="00911CD1" w:rsidRDefault="00911CD1" w:rsidP="00911CD1">
            <w:pPr>
              <w:jc w:val="center"/>
              <w:rPr>
                <w:b/>
                <w:bCs/>
                <w:sz w:val="18"/>
                <w:szCs w:val="18"/>
              </w:rPr>
            </w:pPr>
          </w:p>
        </w:tc>
        <w:tc>
          <w:tcPr>
            <w:tcW w:w="671" w:type="dxa"/>
            <w:tcBorders>
              <w:top w:val="nil"/>
              <w:left w:val="nil"/>
              <w:bottom w:val="nil"/>
              <w:right w:val="nil"/>
            </w:tcBorders>
            <w:shd w:val="clear" w:color="auto" w:fill="auto"/>
            <w:noWrap/>
            <w:vAlign w:val="bottom"/>
            <w:hideMark/>
          </w:tcPr>
          <w:p w:rsidR="00911CD1" w:rsidRPr="00911CD1" w:rsidRDefault="00911CD1" w:rsidP="00911CD1">
            <w:pPr>
              <w:jc w:val="center"/>
              <w:rPr>
                <w:b/>
                <w:bCs/>
                <w:sz w:val="18"/>
                <w:szCs w:val="18"/>
              </w:rPr>
            </w:pPr>
          </w:p>
        </w:tc>
        <w:tc>
          <w:tcPr>
            <w:tcW w:w="213" w:type="dxa"/>
            <w:tcBorders>
              <w:top w:val="nil"/>
              <w:left w:val="nil"/>
              <w:bottom w:val="nil"/>
              <w:right w:val="nil"/>
            </w:tcBorders>
            <w:shd w:val="clear" w:color="auto" w:fill="auto"/>
            <w:noWrap/>
            <w:vAlign w:val="bottom"/>
            <w:hideMark/>
          </w:tcPr>
          <w:p w:rsidR="00911CD1" w:rsidRPr="00911CD1" w:rsidRDefault="00911CD1" w:rsidP="00911CD1">
            <w:pPr>
              <w:jc w:val="center"/>
              <w:rPr>
                <w:b/>
                <w:bCs/>
                <w:sz w:val="18"/>
                <w:szCs w:val="18"/>
              </w:rPr>
            </w:pPr>
          </w:p>
        </w:tc>
        <w:tc>
          <w:tcPr>
            <w:tcW w:w="1315" w:type="dxa"/>
            <w:tcBorders>
              <w:top w:val="nil"/>
              <w:left w:val="nil"/>
              <w:bottom w:val="nil"/>
              <w:right w:val="nil"/>
            </w:tcBorders>
            <w:shd w:val="clear" w:color="auto" w:fill="auto"/>
            <w:noWrap/>
            <w:vAlign w:val="bottom"/>
            <w:hideMark/>
          </w:tcPr>
          <w:p w:rsidR="00911CD1" w:rsidRPr="00911CD1" w:rsidRDefault="00911CD1" w:rsidP="00911CD1">
            <w:pPr>
              <w:jc w:val="right"/>
              <w:rPr>
                <w:sz w:val="18"/>
                <w:szCs w:val="18"/>
              </w:rPr>
            </w:pPr>
            <w:r w:rsidRPr="00911CD1">
              <w:rPr>
                <w:sz w:val="18"/>
                <w:szCs w:val="18"/>
              </w:rPr>
              <w:t>(рублей)</w:t>
            </w:r>
          </w:p>
        </w:tc>
      </w:tr>
      <w:tr w:rsidR="00911CD1" w:rsidRPr="00911CD1" w:rsidTr="00911CD1">
        <w:trPr>
          <w:trHeight w:val="255"/>
        </w:trPr>
        <w:tc>
          <w:tcPr>
            <w:tcW w:w="7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Наименование показателя</w:t>
            </w:r>
          </w:p>
        </w:tc>
        <w:tc>
          <w:tcPr>
            <w:tcW w:w="242" w:type="dxa"/>
            <w:tcBorders>
              <w:top w:val="single" w:sz="4" w:space="0" w:color="auto"/>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proofErr w:type="spellStart"/>
            <w:r w:rsidRPr="00911CD1">
              <w:rPr>
                <w:sz w:val="18"/>
                <w:szCs w:val="18"/>
              </w:rPr>
              <w:t>Рз</w:t>
            </w:r>
            <w:proofErr w:type="spellEnd"/>
          </w:p>
        </w:tc>
        <w:tc>
          <w:tcPr>
            <w:tcW w:w="213" w:type="dxa"/>
            <w:tcBorders>
              <w:top w:val="single" w:sz="4" w:space="0" w:color="auto"/>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proofErr w:type="spellStart"/>
            <w:r w:rsidRPr="00911CD1">
              <w:rPr>
                <w:sz w:val="18"/>
                <w:szCs w:val="18"/>
              </w:rPr>
              <w:t>Пр</w:t>
            </w:r>
            <w:proofErr w:type="spell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ЦСР</w:t>
            </w:r>
          </w:p>
        </w:tc>
        <w:tc>
          <w:tcPr>
            <w:tcW w:w="213" w:type="dxa"/>
            <w:tcBorders>
              <w:top w:val="single" w:sz="4" w:space="0" w:color="auto"/>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ВР</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911CD1" w:rsidRPr="00911CD1" w:rsidRDefault="00911CD1" w:rsidP="00911CD1">
            <w:pPr>
              <w:jc w:val="center"/>
              <w:rPr>
                <w:sz w:val="18"/>
                <w:szCs w:val="18"/>
              </w:rPr>
            </w:pPr>
            <w:r w:rsidRPr="00911CD1">
              <w:rPr>
                <w:sz w:val="18"/>
                <w:szCs w:val="18"/>
              </w:rPr>
              <w:t>Сумма на год</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Общегосударственные вопросы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14 704 915,48</w:t>
            </w:r>
          </w:p>
        </w:tc>
      </w:tr>
      <w:tr w:rsidR="00911CD1" w:rsidRPr="00911CD1" w:rsidTr="00BD7035">
        <w:trPr>
          <w:trHeight w:val="561"/>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Функционирование высшего должностного лица субъекта Российской Федерации и муниципального образования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2 592 839,56</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i/>
                <w:iCs/>
                <w:sz w:val="18"/>
                <w:szCs w:val="18"/>
              </w:rPr>
            </w:pPr>
            <w:r w:rsidRPr="00911CD1">
              <w:rPr>
                <w:b/>
                <w:bCs/>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2 592 839,56</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2 592 839,56</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2 492 839,56</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Глава муниципального образования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2 492 839,56</w:t>
            </w:r>
          </w:p>
        </w:tc>
      </w:tr>
      <w:tr w:rsidR="00911CD1" w:rsidRPr="00911CD1" w:rsidTr="00BD7035">
        <w:trPr>
          <w:trHeight w:val="723"/>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2 492 839,56</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2 492 839,56</w:t>
            </w:r>
          </w:p>
        </w:tc>
      </w:tr>
      <w:tr w:rsidR="00911CD1" w:rsidRPr="00911CD1" w:rsidTr="00BD7035">
        <w:trPr>
          <w:trHeight w:val="1209"/>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01 4 01 85150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100 000,00</w:t>
            </w:r>
          </w:p>
        </w:tc>
      </w:tr>
      <w:tr w:rsidR="00911CD1" w:rsidRPr="00911CD1" w:rsidTr="00BD7035">
        <w:trPr>
          <w:trHeight w:val="987"/>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01 4 01 85150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01 4 01 85150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100 000,00</w:t>
            </w:r>
          </w:p>
        </w:tc>
      </w:tr>
      <w:tr w:rsidR="00911CD1" w:rsidRPr="00911CD1" w:rsidTr="00BD7035">
        <w:trPr>
          <w:trHeight w:val="768"/>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10 820 150,59</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10 820 150,59</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10 820 150,59</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10 820 150,59</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обеспечение функций органов местного самоуправления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9 537 150,59</w:t>
            </w:r>
          </w:p>
        </w:tc>
      </w:tr>
      <w:tr w:rsidR="00911CD1" w:rsidRPr="00911CD1" w:rsidTr="00BD7035">
        <w:trPr>
          <w:trHeight w:val="84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9 447 379,17</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9 447 379,17</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62 271,42</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62 271,42</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бюджетные ассигнования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27 500,00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Уплата налогов, сборов и иных платежей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850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27 500,00</w:t>
            </w:r>
          </w:p>
        </w:tc>
      </w:tr>
      <w:tr w:rsidR="00911CD1" w:rsidRPr="00911CD1" w:rsidTr="00911CD1">
        <w:trPr>
          <w:trHeight w:val="36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На обеспечение сбалансированности бюджета поселения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01 4 01 20600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1 283 000,00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На обеспечение социально-значимых расходов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01 4 01 20630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1 283 000,00</w:t>
            </w:r>
          </w:p>
        </w:tc>
      </w:tr>
      <w:tr w:rsidR="00911CD1" w:rsidRPr="00911CD1" w:rsidTr="00BD7035">
        <w:trPr>
          <w:trHeight w:val="972"/>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01 4 01 20630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1 283 000,00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01 4 01 20630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1 283 000,00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Резервные фонды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20 000,00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02 0 00 00000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20 000,00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20 000,00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«Управление резервным фондом администрации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Иные бюджетные ассигнования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Резервные средства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870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Другие общегосударственные вопросы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1 271 925,33</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02 0 00 00000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60 000,00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lastRenderedPageBreak/>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60 000,00</w:t>
            </w:r>
          </w:p>
        </w:tc>
      </w:tr>
      <w:tr w:rsidR="00911CD1" w:rsidRPr="00911CD1" w:rsidTr="00BD7035">
        <w:trPr>
          <w:trHeight w:val="703"/>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60 000,00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«Управление муниципальным имуществом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531 972,59</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r>
      <w:tr w:rsidR="00911CD1" w:rsidRPr="00911CD1" w:rsidTr="00BD7035">
        <w:trPr>
          <w:trHeight w:val="817"/>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531 972,59</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531 972,59</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506 972,59</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506 972,59</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бюджетные ассигнования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25 000,00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Уплата налогов, сборов и иных платежей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850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25 000,00</w:t>
            </w:r>
          </w:p>
        </w:tc>
      </w:tr>
      <w:tr w:rsidR="00911CD1" w:rsidRPr="00911CD1" w:rsidTr="00BD7035">
        <w:trPr>
          <w:trHeight w:val="661"/>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04 0 00 00000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14 520,00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14 520,00</w:t>
            </w:r>
          </w:p>
        </w:tc>
      </w:tr>
      <w:tr w:rsidR="00911CD1" w:rsidRPr="00911CD1" w:rsidTr="00BD7035">
        <w:trPr>
          <w:trHeight w:val="778"/>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14 520,00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14 520,00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14 520,00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14 520,00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proofErr w:type="spellStart"/>
            <w:r w:rsidRPr="00911CD1">
              <w:rPr>
                <w:sz w:val="18"/>
                <w:szCs w:val="18"/>
              </w:rPr>
              <w:t>Непрограммные</w:t>
            </w:r>
            <w:proofErr w:type="spellEnd"/>
            <w:r w:rsidRPr="00911CD1">
              <w:rPr>
                <w:sz w:val="18"/>
                <w:szCs w:val="18"/>
              </w:rPr>
              <w:t xml:space="preserve"> направления деятельности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40 0 00 00000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665 432,74</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proofErr w:type="spellStart"/>
            <w:r w:rsidRPr="00911CD1">
              <w:rPr>
                <w:sz w:val="18"/>
                <w:szCs w:val="18"/>
              </w:rPr>
              <w:t>Непрограммное</w:t>
            </w:r>
            <w:proofErr w:type="spellEnd"/>
            <w:r w:rsidRPr="00911CD1">
              <w:rPr>
                <w:sz w:val="18"/>
                <w:szCs w:val="18"/>
              </w:rPr>
              <w:t xml:space="preserve"> направление деятельности "Исполнение отдельных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40 0 01 00000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665 432,74</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40 0 01 99990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665 432,74</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бюджетные ассигнования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40 0 01 99990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665 432,74</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Исполнение судебных актов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40 0 01 99990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830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329 778,75</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Уплата налогов, сборов и иных платежей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40 0 01 99990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850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335 653,99</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Национальная оборона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0 2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719 217,02</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Мобилизационная и вневойсковая подготовка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0 2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0 3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719 217,02</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719 217,02</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719 217,02</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719 217,02</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обеспечение функций органов местного самоуправления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17 207,87</w:t>
            </w:r>
          </w:p>
        </w:tc>
      </w:tr>
      <w:tr w:rsidR="00911CD1" w:rsidRPr="00911CD1" w:rsidTr="00BD7035">
        <w:trPr>
          <w:trHeight w:val="894"/>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17 207,87</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01 4 01 02040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17 207,87</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Осуществление первичного воинского учета на территориях, где отсутствуют военные комиссариаты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01 4 01 51180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702 009,15</w:t>
            </w:r>
          </w:p>
        </w:tc>
      </w:tr>
      <w:tr w:rsidR="00911CD1" w:rsidRPr="00911CD1" w:rsidTr="00BD7035">
        <w:trPr>
          <w:trHeight w:val="854"/>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01 4 01 51180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680 509,15</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01 4 01 51180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680 509,15</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01 4 01 51180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21 500,00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01 4 01 51180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21 500,00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Национальная безопасность и правоохранительная деятельность</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222 873,71</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Органы юстиции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29 413,64</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29 413,64</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29 413,64</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20 179,22</w:t>
            </w:r>
          </w:p>
        </w:tc>
      </w:tr>
      <w:tr w:rsidR="00911CD1" w:rsidRPr="00911CD1" w:rsidTr="00BD7035">
        <w:trPr>
          <w:trHeight w:val="619"/>
        </w:trPr>
        <w:tc>
          <w:tcPr>
            <w:tcW w:w="7069"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jc w:val="both"/>
              <w:rPr>
                <w:sz w:val="18"/>
                <w:szCs w:val="18"/>
              </w:rPr>
            </w:pPr>
            <w:r w:rsidRPr="00911CD1">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01 4 01 59300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20 179,22</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01 4 01 59300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20 179,22</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01 4 01 59300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20 179,22</w:t>
            </w:r>
          </w:p>
        </w:tc>
      </w:tr>
      <w:tr w:rsidR="00911CD1" w:rsidRPr="00911CD1" w:rsidTr="00BD7035">
        <w:trPr>
          <w:trHeight w:val="858"/>
        </w:trPr>
        <w:tc>
          <w:tcPr>
            <w:tcW w:w="7069"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jc w:val="both"/>
              <w:rPr>
                <w:sz w:val="18"/>
                <w:szCs w:val="18"/>
              </w:rPr>
            </w:pPr>
            <w:r w:rsidRPr="00911CD1">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D9300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9 234,42</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D9300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9 234,42</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0 4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D9300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9 234,42</w:t>
            </w:r>
          </w:p>
        </w:tc>
      </w:tr>
      <w:tr w:rsidR="00911CD1" w:rsidRPr="00911CD1" w:rsidTr="00BD7035">
        <w:trPr>
          <w:trHeight w:val="583"/>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50 000,00</w:t>
            </w:r>
          </w:p>
        </w:tc>
      </w:tr>
      <w:tr w:rsidR="00911CD1" w:rsidRPr="00911CD1" w:rsidTr="00BD7035">
        <w:trPr>
          <w:trHeight w:val="847"/>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04 0 00 00000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50 000,00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50 000,00</w:t>
            </w:r>
          </w:p>
        </w:tc>
      </w:tr>
      <w:tr w:rsidR="00911CD1" w:rsidRPr="00911CD1" w:rsidTr="00BD7035">
        <w:trPr>
          <w:trHeight w:val="1052"/>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50 000,00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50 000,00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50 000,00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Другие вопросы в области национальной безопасности и правоохранительной деятельности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143 460,07</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02 0 00 00000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1 000,00</w:t>
            </w:r>
          </w:p>
        </w:tc>
      </w:tr>
      <w:tr w:rsidR="00911CD1" w:rsidRPr="00911CD1" w:rsidTr="00911CD1">
        <w:trPr>
          <w:trHeight w:val="102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w:t>
            </w:r>
            <w:r w:rsidRPr="00911CD1">
              <w:rPr>
                <w:sz w:val="18"/>
                <w:szCs w:val="18"/>
              </w:rPr>
              <w:lastRenderedPageBreak/>
              <w:t>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lastRenderedPageBreak/>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xml:space="preserve">02 4 </w:t>
            </w:r>
            <w:r w:rsidRPr="00911CD1">
              <w:rPr>
                <w:sz w:val="18"/>
                <w:szCs w:val="18"/>
              </w:rPr>
              <w:lastRenderedPageBreak/>
              <w:t>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lastRenderedPageBreak/>
              <w:t>50</w:t>
            </w:r>
            <w:r w:rsidRPr="00911CD1">
              <w:rPr>
                <w:sz w:val="18"/>
                <w:szCs w:val="18"/>
              </w:rPr>
              <w:lastRenderedPageBreak/>
              <w:t>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lastRenderedPageBreak/>
              <w:t>1 000,00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Иные 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1 000,00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«Профилактика правонарушений на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05 0 00 00000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142 460,07</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142 460,07</w:t>
            </w:r>
          </w:p>
        </w:tc>
      </w:tr>
      <w:tr w:rsidR="00911CD1" w:rsidRPr="00911CD1" w:rsidTr="00BD7035">
        <w:trPr>
          <w:trHeight w:val="749"/>
        </w:trPr>
        <w:tc>
          <w:tcPr>
            <w:tcW w:w="7069"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rPr>
                <w:sz w:val="18"/>
                <w:szCs w:val="18"/>
              </w:rPr>
            </w:pPr>
            <w:r w:rsidRPr="00911CD1">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20 631,15</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Создание условий для деятельности народных дружин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05 4 01 82300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20 631,15</w:t>
            </w:r>
          </w:p>
        </w:tc>
      </w:tr>
      <w:tr w:rsidR="00911CD1" w:rsidRPr="00911CD1" w:rsidTr="00BD7035">
        <w:trPr>
          <w:trHeight w:val="64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05 4 01 82300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20 631,15</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05 4 01 82300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20 631,15</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Создание условий для деятельности народных дружин за счет средств местного бюджета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 4 01 S2300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8 841,92</w:t>
            </w:r>
          </w:p>
        </w:tc>
      </w:tr>
      <w:tr w:rsidR="00911CD1" w:rsidRPr="00911CD1" w:rsidTr="00BD7035">
        <w:trPr>
          <w:trHeight w:val="556"/>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 4 01 S2300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8 841,92</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 4 01 S2300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8 841,92</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05 4 01 99990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112 987,00</w:t>
            </w:r>
          </w:p>
        </w:tc>
      </w:tr>
      <w:tr w:rsidR="00911CD1" w:rsidRPr="00911CD1" w:rsidTr="00BD7035">
        <w:trPr>
          <w:trHeight w:val="936"/>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05 4 01 99990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85 727,00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05 4 01 99990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120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85 727,00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05 4 01 99990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27 260,00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05 4 01 99990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27 260,00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Национальная экономика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8 348 700,31</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Дорожное хозяйство (дорожные фонды)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09</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6 132 775,25</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09</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09 0 00 00000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6 132 775,25</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6 132 775,25</w:t>
            </w:r>
          </w:p>
        </w:tc>
      </w:tr>
      <w:tr w:rsidR="00911CD1" w:rsidRPr="00911CD1" w:rsidTr="00911CD1">
        <w:trPr>
          <w:trHeight w:val="102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6 132 775,25</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w:t>
            </w:r>
            <w:r w:rsidRPr="00911CD1">
              <w:rPr>
                <w:sz w:val="18"/>
                <w:szCs w:val="18"/>
              </w:rPr>
              <w:lastRenderedPageBreak/>
              <w:t>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lastRenderedPageBreak/>
              <w:t>09</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xml:space="preserve">09 4 </w:t>
            </w:r>
            <w:r w:rsidRPr="00911CD1">
              <w:rPr>
                <w:sz w:val="18"/>
                <w:szCs w:val="18"/>
              </w:rPr>
              <w:lastRenderedPageBreak/>
              <w:t>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lastRenderedPageBreak/>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6 132 775,25</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6 132 775,25</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6 132 775,25</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Связь и информатика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1 0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362 463,06</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«Информатизация и повышение информационной открытости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06 0 00 00000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362 463,06</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06 4 00 00000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362 463,06</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«Создание устойчивой информационно-телекоммуникационной инфраструктуры»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06 4 01 00000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362 463,06</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06 4 01 99990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362 463,06</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06 4 01 99990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362 463,06</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06 4 01 99990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362 463,06</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Другие вопросы в области национальной экономики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1 853 462,00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02 0 00 00000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17 890,00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17 890,00</w:t>
            </w:r>
          </w:p>
        </w:tc>
      </w:tr>
      <w:tr w:rsidR="00911CD1" w:rsidRPr="00911CD1" w:rsidTr="00911CD1">
        <w:trPr>
          <w:trHeight w:val="8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17 890,00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17 890,00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17 890,00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17 890,00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«Развитие культуры в городском поселении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10 0 00 00000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1 835 572,00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1 835 572,00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rFonts w:ascii="TimesNewRoman" w:hAnsi="TimesNewRoman" w:cs="Arial"/>
                <w:color w:val="000000"/>
                <w:sz w:val="18"/>
                <w:szCs w:val="18"/>
              </w:rPr>
            </w:pPr>
            <w:r w:rsidRPr="00911CD1">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1 835 572,00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Расходы на обеспечение деятельности (оказание услуг) муниципальных учреждений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10 4 01 00590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1 247 772,00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10 4 01 00590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1 247 772,00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10 4 01 00590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1 247 772,00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На обеспечение сбалансированности бюджета поселения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01 4 01 20600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587 800,00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На обеспечение социально-значимых расходов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01 4 01 20630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587 800,00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01 4 01 20630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587 800,00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04</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01 4 01 20630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587 800,00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 xml:space="preserve">Жилищно-коммунальное хозяйство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8 898 546,63</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Жилищное хозяйство</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2 109 770,74</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02 0 00 00000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911CD1">
        <w:trPr>
          <w:trHeight w:val="82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«Управление муниципальным имуществом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2 107 770,74</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2 107 770,74</w:t>
            </w:r>
          </w:p>
        </w:tc>
      </w:tr>
      <w:tr w:rsidR="00911CD1" w:rsidRPr="00911CD1" w:rsidTr="00BD7035">
        <w:trPr>
          <w:trHeight w:val="869"/>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2 107 770,74</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2 107 770,74</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2 107 770,74</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2 107 770,74</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jc w:val="both"/>
              <w:rPr>
                <w:b/>
                <w:bCs/>
                <w:sz w:val="18"/>
                <w:szCs w:val="18"/>
              </w:rPr>
            </w:pPr>
            <w:r w:rsidRPr="00911CD1">
              <w:rPr>
                <w:b/>
                <w:bCs/>
                <w:sz w:val="18"/>
                <w:szCs w:val="18"/>
              </w:rPr>
              <w:t>Благоустройство</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6 788 775,89</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02 0 00 00000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xml:space="preserve">02 4 00 </w:t>
            </w:r>
            <w:r w:rsidRPr="00911CD1">
              <w:rPr>
                <w:sz w:val="18"/>
                <w:szCs w:val="18"/>
              </w:rPr>
              <w:lastRenderedPageBreak/>
              <w:t>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lastRenderedPageBreak/>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BD7035">
        <w:trPr>
          <w:trHeight w:val="764"/>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2 000,00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«Формирование комфортной городской среды на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07 0 00 00000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2 318 745,00</w:t>
            </w:r>
          </w:p>
        </w:tc>
      </w:tr>
      <w:tr w:rsidR="00911CD1" w:rsidRPr="00911CD1" w:rsidTr="00911CD1">
        <w:trPr>
          <w:trHeight w:val="765"/>
        </w:trPr>
        <w:tc>
          <w:tcPr>
            <w:tcW w:w="7069" w:type="dxa"/>
            <w:tcBorders>
              <w:top w:val="nil"/>
              <w:left w:val="single" w:sz="4" w:space="0" w:color="auto"/>
              <w:bottom w:val="nil"/>
              <w:right w:val="nil"/>
            </w:tcBorders>
            <w:shd w:val="clear" w:color="auto" w:fill="auto"/>
            <w:vAlign w:val="center"/>
            <w:hideMark/>
          </w:tcPr>
          <w:p w:rsidR="00911CD1" w:rsidRPr="00911CD1" w:rsidRDefault="00911CD1" w:rsidP="00911CD1">
            <w:pPr>
              <w:rPr>
                <w:sz w:val="18"/>
                <w:szCs w:val="18"/>
              </w:rPr>
            </w:pPr>
            <w:r w:rsidRPr="00911CD1">
              <w:rPr>
                <w:sz w:val="18"/>
                <w:szCs w:val="18"/>
              </w:rPr>
              <w:t>Региональные проекты, направленные на достижение целей, показателей и решение задач национального проекта</w:t>
            </w:r>
          </w:p>
        </w:tc>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07 1 00 00000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2 107 950,00</w:t>
            </w:r>
          </w:p>
        </w:tc>
      </w:tr>
      <w:tr w:rsidR="00911CD1" w:rsidRPr="00911CD1" w:rsidTr="00911CD1">
        <w:trPr>
          <w:trHeight w:val="510"/>
        </w:trPr>
        <w:tc>
          <w:tcPr>
            <w:tcW w:w="7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rPr>
                <w:sz w:val="18"/>
                <w:szCs w:val="18"/>
              </w:rPr>
            </w:pPr>
            <w:r w:rsidRPr="00911CD1">
              <w:rPr>
                <w:sz w:val="18"/>
                <w:szCs w:val="18"/>
              </w:rPr>
              <w:t>Региональный проект «Формирование комфортной городской среды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1 F2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2 107 950,00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bottom"/>
            <w:hideMark/>
          </w:tcPr>
          <w:p w:rsidR="00911CD1" w:rsidRPr="00911CD1" w:rsidRDefault="00911CD1" w:rsidP="00911CD1">
            <w:pPr>
              <w:rPr>
                <w:sz w:val="18"/>
                <w:szCs w:val="18"/>
              </w:rPr>
            </w:pPr>
            <w:r w:rsidRPr="00911CD1">
              <w:rPr>
                <w:sz w:val="18"/>
                <w:szCs w:val="18"/>
              </w:rPr>
              <w:t>Реализация программ формирования современной городской среды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1 F2 55550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2 107 950,00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1 F2 55550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2 107 950,00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1 F2 55550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2 107 950,00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210 795,00</w:t>
            </w:r>
          </w:p>
        </w:tc>
      </w:tr>
      <w:tr w:rsidR="00911CD1" w:rsidRPr="00911CD1" w:rsidTr="00911CD1">
        <w:trPr>
          <w:trHeight w:val="540"/>
        </w:trPr>
        <w:tc>
          <w:tcPr>
            <w:tcW w:w="7069" w:type="dxa"/>
            <w:tcBorders>
              <w:top w:val="nil"/>
              <w:left w:val="single" w:sz="4" w:space="0" w:color="auto"/>
              <w:bottom w:val="nil"/>
              <w:right w:val="nil"/>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"Благоустройство дворовых и общественных территорий"</w:t>
            </w:r>
          </w:p>
        </w:tc>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210 795,00</w:t>
            </w:r>
          </w:p>
        </w:tc>
      </w:tr>
      <w:tr w:rsidR="00911CD1" w:rsidRPr="00911CD1" w:rsidTr="00911CD1">
        <w:trPr>
          <w:trHeight w:val="255"/>
        </w:trPr>
        <w:tc>
          <w:tcPr>
            <w:tcW w:w="7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210 795,00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210 795,00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межбюджетные трансферты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07 4 01 99990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540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210 795,00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Благоустройство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08 0 00 00000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3 347 030,89</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323 012,89</w:t>
            </w:r>
          </w:p>
        </w:tc>
      </w:tr>
      <w:tr w:rsidR="00911CD1" w:rsidRPr="00911CD1" w:rsidTr="00BD7035">
        <w:trPr>
          <w:trHeight w:val="957"/>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323 012,89</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323 012,89</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323 012,89</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323 012,89</w:t>
            </w:r>
          </w:p>
        </w:tc>
      </w:tr>
      <w:tr w:rsidR="00911CD1" w:rsidRPr="00911CD1" w:rsidTr="00BD7035">
        <w:trPr>
          <w:trHeight w:val="728"/>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08 4 02 00000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3 024 018,00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Инициативный проект "Живая вода - вода для жизни"</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08 4 02 82756</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2 116 812,00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08 4 02 82756</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2 116 812,00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08 4 02 82756</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2 116 812,00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Инициативный проект "Живая вода - вода для жизни" за счет средств местного бюджета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02 S2756</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907 206,00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02 S2756</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907 206,00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 4 02 S2756</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907 206,00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09 0 00 00000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1 121 000,00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1 121 000,00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both"/>
              <w:rPr>
                <w:sz w:val="18"/>
                <w:szCs w:val="18"/>
              </w:rPr>
            </w:pPr>
            <w:r w:rsidRPr="00911CD1">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09 4 02 00000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1 121 000,00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1 121 000,00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1 121 000,00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05</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09 4 02 99990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240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1 121 000,00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 xml:space="preserve">Культура, кинематография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14 519 377,00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Культура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14 519 377,00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«Развитие культуры в городском поселении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10 0 00 00000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14 519 377,00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14 519 377,00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rFonts w:ascii="TimesNewRoman" w:hAnsi="TimesNewRoman" w:cs="Arial"/>
                <w:color w:val="000000"/>
                <w:sz w:val="18"/>
                <w:szCs w:val="18"/>
              </w:rPr>
            </w:pPr>
            <w:r w:rsidRPr="00911CD1">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14 519 377,00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Расходы на обеспечение деятельности (оказание услуг) муниципальных учреждений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10 4 01 00590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11 756 926,40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10 4 01 00590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11 756 926,40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10 4 01 00590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11 756 926,40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На обеспечение сбалансированности бюджетов поселений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10 4 01 20600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2 612 700,00</w:t>
            </w:r>
          </w:p>
        </w:tc>
      </w:tr>
      <w:tr w:rsidR="00911CD1" w:rsidRPr="00911CD1" w:rsidTr="00911CD1">
        <w:trPr>
          <w:trHeight w:val="1020"/>
        </w:trPr>
        <w:tc>
          <w:tcPr>
            <w:tcW w:w="7069" w:type="dxa"/>
            <w:tcBorders>
              <w:top w:val="nil"/>
              <w:left w:val="single" w:sz="4" w:space="0" w:color="auto"/>
              <w:bottom w:val="single" w:sz="4" w:space="0" w:color="auto"/>
              <w:right w:val="single" w:sz="4" w:space="0" w:color="auto"/>
            </w:tcBorders>
            <w:shd w:val="clear" w:color="auto" w:fill="auto"/>
            <w:noWrap/>
            <w:vAlign w:val="center"/>
            <w:hideMark/>
          </w:tcPr>
          <w:p w:rsidR="00911CD1" w:rsidRPr="00911CD1" w:rsidRDefault="00911CD1" w:rsidP="00911CD1">
            <w:pPr>
              <w:jc w:val="both"/>
              <w:rPr>
                <w:color w:val="000000"/>
                <w:sz w:val="18"/>
                <w:szCs w:val="18"/>
              </w:rPr>
            </w:pPr>
            <w:r w:rsidRPr="00911CD1">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10 4 01 20650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2 612 700,00</w:t>
            </w:r>
          </w:p>
        </w:tc>
      </w:tr>
      <w:tr w:rsidR="00911CD1" w:rsidRPr="00911CD1" w:rsidTr="00911CD1">
        <w:trPr>
          <w:trHeight w:val="63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10 4 01 20650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2 612 700,00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10 4 01 20650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2 612 700,00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наказов избирателей депутатам Думы Ханты-Мансийского автономного округа-Югры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10 4 01 85160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100 000,00</w:t>
            </w:r>
          </w:p>
        </w:tc>
      </w:tr>
      <w:tr w:rsidR="00911CD1" w:rsidRPr="00911CD1" w:rsidTr="00911CD1">
        <w:trPr>
          <w:trHeight w:val="63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10 4 01 85160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10 4 01 85160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49 750,60</w:t>
            </w:r>
          </w:p>
        </w:tc>
      </w:tr>
      <w:tr w:rsidR="00911CD1" w:rsidRPr="00911CD1" w:rsidTr="00911CD1">
        <w:trPr>
          <w:trHeight w:val="58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49 750,60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08</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49 750,60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Социальная политика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130 000,00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Пенсионное обеспечение</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b/>
                <w:bCs/>
                <w:sz w:val="18"/>
                <w:szCs w:val="18"/>
              </w:rPr>
            </w:pPr>
            <w:r w:rsidRPr="00911CD1">
              <w:rPr>
                <w:b/>
                <w:bCs/>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120 000,00</w:t>
            </w:r>
          </w:p>
        </w:tc>
      </w:tr>
      <w:tr w:rsidR="00911CD1" w:rsidRPr="00911CD1" w:rsidTr="00BD7035">
        <w:trPr>
          <w:trHeight w:val="649"/>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i/>
                <w:iCs/>
                <w:sz w:val="18"/>
                <w:szCs w:val="18"/>
              </w:rPr>
            </w:pPr>
            <w:r w:rsidRPr="00911CD1">
              <w:rPr>
                <w:i/>
                <w:iCs/>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120 000,00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120 000,00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Пенсия за выслугу лет</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01 4 01 71600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Социальное обеспечение и иные выплаты населению</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01 4 01 71600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Публичные нормативные социальные выплаты гражданам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01 4 01 71600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120 000,00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Социальное обеспечение населения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b/>
                <w:bCs/>
                <w:sz w:val="18"/>
                <w:szCs w:val="18"/>
              </w:rPr>
            </w:pPr>
            <w:r w:rsidRPr="00911CD1">
              <w:rPr>
                <w:b/>
                <w:bCs/>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10 000,00</w:t>
            </w:r>
          </w:p>
        </w:tc>
      </w:tr>
      <w:tr w:rsidR="00911CD1" w:rsidRPr="00911CD1" w:rsidTr="00911CD1">
        <w:trPr>
          <w:trHeight w:val="102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04 0 00 00000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10 000,00</w:t>
            </w:r>
          </w:p>
        </w:tc>
      </w:tr>
      <w:tr w:rsidR="00911CD1" w:rsidRPr="00911CD1" w:rsidTr="00911CD1">
        <w:trPr>
          <w:trHeight w:val="105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lastRenderedPageBreak/>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color w:val="000000"/>
                <w:sz w:val="18"/>
                <w:szCs w:val="18"/>
              </w:rPr>
            </w:pPr>
            <w:r w:rsidRPr="00911CD1">
              <w:rPr>
                <w:color w:val="000000"/>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10 000,00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Социальное обеспечение и иные выплаты населению</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Публичные нормативные социальные выплаты гражданам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w:t>
            </w:r>
          </w:p>
        </w:tc>
        <w:tc>
          <w:tcPr>
            <w:tcW w:w="213" w:type="dxa"/>
            <w:tcBorders>
              <w:top w:val="nil"/>
              <w:left w:val="nil"/>
              <w:bottom w:val="single" w:sz="4" w:space="0" w:color="auto"/>
              <w:right w:val="single" w:sz="4" w:space="0" w:color="auto"/>
            </w:tcBorders>
            <w:shd w:val="clear" w:color="auto" w:fill="auto"/>
            <w:vAlign w:val="bottom"/>
            <w:hideMark/>
          </w:tcPr>
          <w:p w:rsidR="00911CD1" w:rsidRPr="00911CD1" w:rsidRDefault="00911CD1" w:rsidP="00911CD1">
            <w:pPr>
              <w:jc w:val="center"/>
              <w:rPr>
                <w:sz w:val="18"/>
                <w:szCs w:val="18"/>
              </w:rPr>
            </w:pPr>
            <w:r w:rsidRPr="00911CD1">
              <w:rPr>
                <w:sz w:val="18"/>
                <w:szCs w:val="18"/>
              </w:rPr>
              <w:t>03</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color w:val="000000"/>
                <w:sz w:val="18"/>
                <w:szCs w:val="18"/>
              </w:rPr>
            </w:pPr>
            <w:r w:rsidRPr="00911CD1">
              <w:rPr>
                <w:color w:val="000000"/>
                <w:sz w:val="18"/>
                <w:szCs w:val="18"/>
              </w:rPr>
              <w:t>04 4 01 99990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310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Физическая культура и спорт</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10 552 204,00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Физическая культура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10 552 204,00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t>Муниципальная программа «Развитие физической культуры и спорта на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11 0 00 00000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10 552 204,00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11 4 00 00000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10 552 204,00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rFonts w:ascii="TimesNewRoman" w:hAnsi="TimesNewRoman" w:cs="Arial"/>
                <w:color w:val="000000"/>
                <w:sz w:val="18"/>
                <w:szCs w:val="18"/>
              </w:rPr>
            </w:pPr>
            <w:r w:rsidRPr="00911CD1">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11 4 01 00000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10 552 204,00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Расходы на обеспечение деятельности (оказание услуг) муниципальных учреждений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11 4 01 00590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8 070 204,00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11 4 01 00590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8 070 204,00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11 4 01 00590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8 070 204,00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На обеспечение сбалансированности бюджета поселения</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11 4 01 20600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1 732 000,00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На обеспечение социально-значимых расходов</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11 4 01 20630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1 732 000,00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11 4 01 20630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1 732 000,00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11 4 01 20630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1 732 000,00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наказов избирателей депутатам Думы Ханты-Мансийского автономного округа-Югры</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11 4 01 85160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750 000,00</w:t>
            </w:r>
          </w:p>
        </w:tc>
      </w:tr>
      <w:tr w:rsidR="00911CD1" w:rsidRPr="00911CD1" w:rsidTr="00911CD1">
        <w:trPr>
          <w:trHeight w:val="60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11 4 01 85160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750 000,00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11 4 01 85160</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610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750 000,00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b/>
                <w:bCs/>
                <w:sz w:val="18"/>
                <w:szCs w:val="18"/>
              </w:rPr>
            </w:pPr>
            <w:r w:rsidRPr="00911CD1">
              <w:rPr>
                <w:b/>
                <w:bCs/>
                <w:sz w:val="18"/>
                <w:szCs w:val="18"/>
              </w:rPr>
              <w:t>Обслуживание государственного (муниципального) долга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 </w:t>
            </w:r>
          </w:p>
        </w:tc>
        <w:tc>
          <w:tcPr>
            <w:tcW w:w="671"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 </w:t>
            </w:r>
          </w:p>
        </w:tc>
        <w:tc>
          <w:tcPr>
            <w:tcW w:w="213"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b/>
                <w:bCs/>
                <w:sz w:val="18"/>
                <w:szCs w:val="18"/>
              </w:rPr>
            </w:pPr>
            <w:r w:rsidRPr="00911CD1">
              <w:rPr>
                <w:b/>
                <w:bCs/>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b/>
                <w:bCs/>
                <w:sz w:val="18"/>
                <w:szCs w:val="18"/>
              </w:rPr>
            </w:pPr>
            <w:r w:rsidRPr="00911CD1">
              <w:rPr>
                <w:b/>
                <w:bCs/>
                <w:sz w:val="18"/>
                <w:szCs w:val="18"/>
              </w:rPr>
              <w:t>1 500,00</w:t>
            </w:r>
          </w:p>
        </w:tc>
      </w:tr>
      <w:tr w:rsidR="00911CD1" w:rsidRPr="00911CD1" w:rsidTr="00911CD1">
        <w:trPr>
          <w:trHeight w:val="51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Обслуживание государственного (муниципального) внутреннего долга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 </w:t>
            </w:r>
          </w:p>
        </w:tc>
        <w:tc>
          <w:tcPr>
            <w:tcW w:w="213"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1 500,00</w:t>
            </w:r>
          </w:p>
        </w:tc>
      </w:tr>
      <w:tr w:rsidR="00911CD1" w:rsidRPr="00911CD1" w:rsidTr="00911CD1">
        <w:trPr>
          <w:trHeight w:val="76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i/>
                <w:iCs/>
                <w:sz w:val="18"/>
                <w:szCs w:val="18"/>
              </w:rPr>
            </w:pPr>
            <w:r w:rsidRPr="00911CD1">
              <w:rPr>
                <w:i/>
                <w:iCs/>
                <w:sz w:val="18"/>
                <w:szCs w:val="18"/>
              </w:rPr>
              <w:lastRenderedPageBreak/>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i/>
                <w:iCs/>
                <w:sz w:val="18"/>
                <w:szCs w:val="18"/>
              </w:rPr>
            </w:pPr>
            <w:r w:rsidRPr="00911CD1">
              <w:rPr>
                <w:i/>
                <w:iCs/>
                <w:sz w:val="18"/>
                <w:szCs w:val="18"/>
              </w:rPr>
              <w:t>02 0 00 00000</w:t>
            </w:r>
          </w:p>
        </w:tc>
        <w:tc>
          <w:tcPr>
            <w:tcW w:w="213"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1 500,00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000000" w:fill="FFFFFF"/>
            <w:vAlign w:val="bottom"/>
            <w:hideMark/>
          </w:tcPr>
          <w:p w:rsidR="00911CD1" w:rsidRPr="00911CD1" w:rsidRDefault="00911CD1" w:rsidP="00911CD1">
            <w:pPr>
              <w:rPr>
                <w:sz w:val="18"/>
                <w:szCs w:val="18"/>
              </w:rPr>
            </w:pPr>
            <w:r w:rsidRPr="00911CD1">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02 4 00 00000</w:t>
            </w:r>
          </w:p>
        </w:tc>
        <w:tc>
          <w:tcPr>
            <w:tcW w:w="213"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1 500,00</w:t>
            </w:r>
          </w:p>
        </w:tc>
      </w:tr>
      <w:tr w:rsidR="00911CD1" w:rsidRPr="00911CD1" w:rsidTr="00911CD1">
        <w:trPr>
          <w:trHeight w:val="61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Комплекс процессных мероприятий «Управление муниципальным долгом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02 4 03 00000</w:t>
            </w:r>
          </w:p>
        </w:tc>
        <w:tc>
          <w:tcPr>
            <w:tcW w:w="213"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1 500,00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02 4 03 99990</w:t>
            </w:r>
          </w:p>
        </w:tc>
        <w:tc>
          <w:tcPr>
            <w:tcW w:w="213"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1 500,00</w:t>
            </w:r>
          </w:p>
        </w:tc>
      </w:tr>
      <w:tr w:rsidR="00911CD1" w:rsidRPr="00911CD1" w:rsidTr="00911CD1">
        <w:trPr>
          <w:trHeight w:val="330"/>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Обслуживание государственного (муниципального) долга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02 4 03 99990</w:t>
            </w:r>
          </w:p>
        </w:tc>
        <w:tc>
          <w:tcPr>
            <w:tcW w:w="213"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700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1 500,00</w:t>
            </w:r>
          </w:p>
        </w:tc>
      </w:tr>
      <w:tr w:rsidR="00911CD1" w:rsidRPr="00911CD1" w:rsidTr="00911CD1">
        <w:trPr>
          <w:trHeight w:val="255"/>
        </w:trPr>
        <w:tc>
          <w:tcPr>
            <w:tcW w:w="7069" w:type="dxa"/>
            <w:tcBorders>
              <w:top w:val="nil"/>
              <w:left w:val="single" w:sz="4" w:space="0" w:color="auto"/>
              <w:bottom w:val="single" w:sz="4" w:space="0" w:color="auto"/>
              <w:right w:val="single" w:sz="4" w:space="0" w:color="auto"/>
            </w:tcBorders>
            <w:shd w:val="clear" w:color="auto" w:fill="auto"/>
            <w:vAlign w:val="center"/>
            <w:hideMark/>
          </w:tcPr>
          <w:p w:rsidR="00911CD1" w:rsidRPr="00911CD1" w:rsidRDefault="00911CD1" w:rsidP="00911CD1">
            <w:pPr>
              <w:rPr>
                <w:sz w:val="18"/>
                <w:szCs w:val="18"/>
              </w:rPr>
            </w:pPr>
            <w:r w:rsidRPr="00911CD1">
              <w:rPr>
                <w:sz w:val="18"/>
                <w:szCs w:val="18"/>
              </w:rPr>
              <w:t>Обслуживание муниципального долга</w:t>
            </w:r>
          </w:p>
        </w:tc>
        <w:tc>
          <w:tcPr>
            <w:tcW w:w="242"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13</w:t>
            </w:r>
          </w:p>
        </w:tc>
        <w:tc>
          <w:tcPr>
            <w:tcW w:w="213"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01</w:t>
            </w:r>
          </w:p>
        </w:tc>
        <w:tc>
          <w:tcPr>
            <w:tcW w:w="671"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02 4 03 99990</w:t>
            </w:r>
          </w:p>
        </w:tc>
        <w:tc>
          <w:tcPr>
            <w:tcW w:w="213" w:type="dxa"/>
            <w:tcBorders>
              <w:top w:val="nil"/>
              <w:left w:val="nil"/>
              <w:bottom w:val="single" w:sz="4" w:space="0" w:color="auto"/>
              <w:right w:val="single" w:sz="4" w:space="0" w:color="auto"/>
            </w:tcBorders>
            <w:shd w:val="clear" w:color="auto" w:fill="auto"/>
            <w:noWrap/>
            <w:vAlign w:val="center"/>
            <w:hideMark/>
          </w:tcPr>
          <w:p w:rsidR="00911CD1" w:rsidRPr="00911CD1" w:rsidRDefault="00911CD1" w:rsidP="00911CD1">
            <w:pPr>
              <w:jc w:val="center"/>
              <w:rPr>
                <w:sz w:val="18"/>
                <w:szCs w:val="18"/>
              </w:rPr>
            </w:pPr>
            <w:r w:rsidRPr="00911CD1">
              <w:rPr>
                <w:sz w:val="18"/>
                <w:szCs w:val="18"/>
              </w:rPr>
              <w:t>730</w:t>
            </w:r>
          </w:p>
        </w:tc>
        <w:tc>
          <w:tcPr>
            <w:tcW w:w="1315" w:type="dxa"/>
            <w:tcBorders>
              <w:top w:val="nil"/>
              <w:left w:val="nil"/>
              <w:bottom w:val="single" w:sz="4" w:space="0" w:color="auto"/>
              <w:right w:val="single" w:sz="4" w:space="0" w:color="auto"/>
            </w:tcBorders>
            <w:shd w:val="clear" w:color="auto" w:fill="auto"/>
            <w:noWrap/>
            <w:vAlign w:val="bottom"/>
            <w:hideMark/>
          </w:tcPr>
          <w:p w:rsidR="00911CD1" w:rsidRPr="00911CD1" w:rsidRDefault="00911CD1" w:rsidP="00911CD1">
            <w:pPr>
              <w:jc w:val="center"/>
              <w:rPr>
                <w:sz w:val="18"/>
                <w:szCs w:val="18"/>
              </w:rPr>
            </w:pPr>
            <w:r w:rsidRPr="00911CD1">
              <w:rPr>
                <w:sz w:val="18"/>
                <w:szCs w:val="18"/>
              </w:rPr>
              <w:t>1 500,00</w:t>
            </w:r>
          </w:p>
        </w:tc>
      </w:tr>
    </w:tbl>
    <w:p w:rsidR="00911CD1" w:rsidRDefault="00911CD1"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563E4D" w:rsidRDefault="00563E4D"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tbl>
      <w:tblPr>
        <w:tblW w:w="9723" w:type="dxa"/>
        <w:tblInd w:w="91" w:type="dxa"/>
        <w:tblLook w:val="04A0"/>
      </w:tblPr>
      <w:tblGrid>
        <w:gridCol w:w="7354"/>
        <w:gridCol w:w="701"/>
        <w:gridCol w:w="483"/>
        <w:gridCol w:w="1368"/>
      </w:tblGrid>
      <w:tr w:rsidR="00BD7035" w:rsidTr="00BD7035">
        <w:trPr>
          <w:trHeight w:val="255"/>
        </w:trPr>
        <w:tc>
          <w:tcPr>
            <w:tcW w:w="7420" w:type="dxa"/>
            <w:tcBorders>
              <w:top w:val="nil"/>
              <w:left w:val="nil"/>
              <w:bottom w:val="nil"/>
              <w:right w:val="nil"/>
            </w:tcBorders>
            <w:shd w:val="clear" w:color="auto" w:fill="auto"/>
            <w:noWrap/>
            <w:vAlign w:val="bottom"/>
            <w:hideMark/>
          </w:tcPr>
          <w:p w:rsidR="00BD7035" w:rsidRPr="00BD7035" w:rsidRDefault="00BD7035">
            <w:pPr>
              <w:rPr>
                <w:sz w:val="18"/>
                <w:szCs w:val="18"/>
              </w:rPr>
            </w:pPr>
          </w:p>
        </w:tc>
        <w:tc>
          <w:tcPr>
            <w:tcW w:w="703" w:type="dxa"/>
            <w:tcBorders>
              <w:top w:val="nil"/>
              <w:left w:val="nil"/>
              <w:bottom w:val="nil"/>
              <w:right w:val="nil"/>
            </w:tcBorders>
            <w:shd w:val="clear" w:color="auto" w:fill="auto"/>
            <w:noWrap/>
            <w:vAlign w:val="bottom"/>
            <w:hideMark/>
          </w:tcPr>
          <w:p w:rsidR="00BD7035" w:rsidRPr="00BD7035" w:rsidRDefault="00BD7035">
            <w:pPr>
              <w:rPr>
                <w:sz w:val="18"/>
                <w:szCs w:val="18"/>
              </w:rPr>
            </w:pPr>
          </w:p>
        </w:tc>
        <w:tc>
          <w:tcPr>
            <w:tcW w:w="221" w:type="dxa"/>
            <w:tcBorders>
              <w:top w:val="nil"/>
              <w:left w:val="nil"/>
              <w:bottom w:val="nil"/>
              <w:right w:val="nil"/>
            </w:tcBorders>
            <w:shd w:val="clear" w:color="auto" w:fill="auto"/>
            <w:noWrap/>
            <w:vAlign w:val="bottom"/>
            <w:hideMark/>
          </w:tcPr>
          <w:p w:rsidR="00BD7035" w:rsidRPr="00BD7035" w:rsidRDefault="00BD7035">
            <w:pPr>
              <w:rPr>
                <w:sz w:val="18"/>
                <w:szCs w:val="18"/>
              </w:rPr>
            </w:pPr>
          </w:p>
        </w:tc>
        <w:tc>
          <w:tcPr>
            <w:tcW w:w="1379" w:type="dxa"/>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Приложение  № 3</w:t>
            </w:r>
          </w:p>
        </w:tc>
      </w:tr>
      <w:tr w:rsidR="00BD7035" w:rsidTr="00BD7035">
        <w:trPr>
          <w:trHeight w:val="255"/>
        </w:trPr>
        <w:tc>
          <w:tcPr>
            <w:tcW w:w="7420" w:type="dxa"/>
            <w:tcBorders>
              <w:top w:val="nil"/>
              <w:left w:val="nil"/>
              <w:bottom w:val="nil"/>
              <w:right w:val="nil"/>
            </w:tcBorders>
            <w:shd w:val="clear" w:color="auto" w:fill="auto"/>
            <w:noWrap/>
            <w:vAlign w:val="bottom"/>
            <w:hideMark/>
          </w:tcPr>
          <w:p w:rsidR="00BD7035" w:rsidRPr="00BD7035" w:rsidRDefault="00BD7035">
            <w:pPr>
              <w:rPr>
                <w:sz w:val="18"/>
                <w:szCs w:val="18"/>
              </w:rPr>
            </w:pPr>
          </w:p>
        </w:tc>
        <w:tc>
          <w:tcPr>
            <w:tcW w:w="703" w:type="dxa"/>
            <w:tcBorders>
              <w:top w:val="nil"/>
              <w:left w:val="nil"/>
              <w:bottom w:val="nil"/>
              <w:right w:val="nil"/>
            </w:tcBorders>
            <w:shd w:val="clear" w:color="auto" w:fill="auto"/>
            <w:noWrap/>
            <w:vAlign w:val="bottom"/>
            <w:hideMark/>
          </w:tcPr>
          <w:p w:rsidR="00BD7035" w:rsidRPr="00BD7035" w:rsidRDefault="00BD7035">
            <w:pPr>
              <w:rPr>
                <w:sz w:val="18"/>
                <w:szCs w:val="18"/>
              </w:rPr>
            </w:pPr>
          </w:p>
        </w:tc>
        <w:tc>
          <w:tcPr>
            <w:tcW w:w="221" w:type="dxa"/>
            <w:tcBorders>
              <w:top w:val="nil"/>
              <w:left w:val="nil"/>
              <w:bottom w:val="nil"/>
              <w:right w:val="nil"/>
            </w:tcBorders>
            <w:shd w:val="clear" w:color="auto" w:fill="auto"/>
            <w:noWrap/>
            <w:vAlign w:val="bottom"/>
            <w:hideMark/>
          </w:tcPr>
          <w:p w:rsidR="00BD7035" w:rsidRPr="00BD7035" w:rsidRDefault="00BD7035">
            <w:pPr>
              <w:rPr>
                <w:sz w:val="18"/>
                <w:szCs w:val="18"/>
              </w:rPr>
            </w:pPr>
          </w:p>
        </w:tc>
        <w:tc>
          <w:tcPr>
            <w:tcW w:w="1379" w:type="dxa"/>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к Решению Совета депутатов</w:t>
            </w:r>
          </w:p>
        </w:tc>
      </w:tr>
      <w:tr w:rsidR="00BD7035" w:rsidTr="00BD7035">
        <w:trPr>
          <w:trHeight w:val="255"/>
        </w:trPr>
        <w:tc>
          <w:tcPr>
            <w:tcW w:w="7420" w:type="dxa"/>
            <w:tcBorders>
              <w:top w:val="nil"/>
              <w:left w:val="nil"/>
              <w:bottom w:val="nil"/>
              <w:right w:val="nil"/>
            </w:tcBorders>
            <w:shd w:val="clear" w:color="auto" w:fill="auto"/>
            <w:noWrap/>
            <w:vAlign w:val="bottom"/>
            <w:hideMark/>
          </w:tcPr>
          <w:p w:rsidR="00BD7035" w:rsidRPr="00BD7035" w:rsidRDefault="00BD7035">
            <w:pPr>
              <w:rPr>
                <w:sz w:val="18"/>
                <w:szCs w:val="18"/>
              </w:rPr>
            </w:pPr>
          </w:p>
        </w:tc>
        <w:tc>
          <w:tcPr>
            <w:tcW w:w="703" w:type="dxa"/>
            <w:tcBorders>
              <w:top w:val="nil"/>
              <w:left w:val="nil"/>
              <w:bottom w:val="nil"/>
              <w:right w:val="nil"/>
            </w:tcBorders>
            <w:shd w:val="clear" w:color="auto" w:fill="auto"/>
            <w:noWrap/>
            <w:vAlign w:val="bottom"/>
            <w:hideMark/>
          </w:tcPr>
          <w:p w:rsidR="00BD7035" w:rsidRPr="00BD7035" w:rsidRDefault="00BD7035">
            <w:pPr>
              <w:jc w:val="right"/>
              <w:rPr>
                <w:sz w:val="18"/>
                <w:szCs w:val="18"/>
              </w:rPr>
            </w:pPr>
          </w:p>
        </w:tc>
        <w:tc>
          <w:tcPr>
            <w:tcW w:w="221" w:type="dxa"/>
            <w:tcBorders>
              <w:top w:val="nil"/>
              <w:left w:val="nil"/>
              <w:bottom w:val="nil"/>
              <w:right w:val="nil"/>
            </w:tcBorders>
            <w:shd w:val="clear" w:color="auto" w:fill="auto"/>
            <w:noWrap/>
            <w:vAlign w:val="bottom"/>
            <w:hideMark/>
          </w:tcPr>
          <w:p w:rsidR="00BD7035" w:rsidRPr="00BD7035" w:rsidRDefault="00BD7035">
            <w:pPr>
              <w:rPr>
                <w:sz w:val="18"/>
                <w:szCs w:val="18"/>
              </w:rPr>
            </w:pPr>
          </w:p>
        </w:tc>
        <w:tc>
          <w:tcPr>
            <w:tcW w:w="1379" w:type="dxa"/>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городского поселения Агириш</w:t>
            </w:r>
          </w:p>
        </w:tc>
      </w:tr>
      <w:tr w:rsidR="00BD7035" w:rsidTr="00BD7035">
        <w:trPr>
          <w:trHeight w:val="255"/>
        </w:trPr>
        <w:tc>
          <w:tcPr>
            <w:tcW w:w="7420" w:type="dxa"/>
            <w:tcBorders>
              <w:top w:val="nil"/>
              <w:left w:val="nil"/>
              <w:bottom w:val="nil"/>
              <w:right w:val="nil"/>
            </w:tcBorders>
            <w:shd w:val="clear" w:color="auto" w:fill="auto"/>
            <w:noWrap/>
            <w:vAlign w:val="bottom"/>
            <w:hideMark/>
          </w:tcPr>
          <w:p w:rsidR="00BD7035" w:rsidRPr="00BD7035" w:rsidRDefault="00BD7035">
            <w:pPr>
              <w:rPr>
                <w:sz w:val="18"/>
                <w:szCs w:val="18"/>
              </w:rPr>
            </w:pPr>
          </w:p>
        </w:tc>
        <w:tc>
          <w:tcPr>
            <w:tcW w:w="2303" w:type="dxa"/>
            <w:gridSpan w:val="3"/>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от  "25" ноября 2024 № 119</w:t>
            </w:r>
          </w:p>
        </w:tc>
      </w:tr>
      <w:tr w:rsidR="00BD7035" w:rsidTr="00BD7035">
        <w:trPr>
          <w:trHeight w:val="1602"/>
        </w:trPr>
        <w:tc>
          <w:tcPr>
            <w:tcW w:w="9723" w:type="dxa"/>
            <w:gridSpan w:val="4"/>
            <w:tcBorders>
              <w:top w:val="nil"/>
              <w:left w:val="nil"/>
              <w:bottom w:val="nil"/>
              <w:right w:val="nil"/>
            </w:tcBorders>
            <w:shd w:val="clear" w:color="auto" w:fill="auto"/>
            <w:vAlign w:val="center"/>
            <w:hideMark/>
          </w:tcPr>
          <w:p w:rsidR="00BD7035" w:rsidRPr="00BD7035" w:rsidRDefault="00BD7035">
            <w:pPr>
              <w:jc w:val="center"/>
              <w:rPr>
                <w:b/>
                <w:bCs/>
                <w:sz w:val="18"/>
                <w:szCs w:val="18"/>
              </w:rPr>
            </w:pPr>
            <w:r w:rsidRPr="00BD7035">
              <w:rPr>
                <w:b/>
                <w:bCs/>
                <w:sz w:val="18"/>
                <w:szCs w:val="18"/>
              </w:rPr>
              <w:t xml:space="preserve"> Распределение  бюджетных ассигнований целевым статьям (муниципальным программам городского поселения Агириш и </w:t>
            </w:r>
            <w:proofErr w:type="spellStart"/>
            <w:r w:rsidRPr="00BD7035">
              <w:rPr>
                <w:b/>
                <w:bCs/>
                <w:sz w:val="18"/>
                <w:szCs w:val="18"/>
              </w:rPr>
              <w:t>непрограммным</w:t>
            </w:r>
            <w:proofErr w:type="spellEnd"/>
            <w:r w:rsidRPr="00BD7035">
              <w:rPr>
                <w:b/>
                <w:bCs/>
                <w:sz w:val="18"/>
                <w:szCs w:val="18"/>
              </w:rPr>
              <w:t xml:space="preserve"> направлениям деятельности), группам и подгруппам </w:t>
            </w:r>
            <w:proofErr w:type="gramStart"/>
            <w:r w:rsidRPr="00BD7035">
              <w:rPr>
                <w:b/>
                <w:bCs/>
                <w:sz w:val="18"/>
                <w:szCs w:val="18"/>
              </w:rPr>
              <w:t>видов расходов классификации расходов бюджета городского поселения</w:t>
            </w:r>
            <w:proofErr w:type="gramEnd"/>
            <w:r w:rsidRPr="00BD7035">
              <w:rPr>
                <w:b/>
                <w:bCs/>
                <w:sz w:val="18"/>
                <w:szCs w:val="18"/>
              </w:rPr>
              <w:t xml:space="preserve"> Агириш на 2024 год</w:t>
            </w:r>
          </w:p>
        </w:tc>
      </w:tr>
      <w:tr w:rsidR="00BD7035" w:rsidTr="00BD7035">
        <w:trPr>
          <w:trHeight w:val="165"/>
        </w:trPr>
        <w:tc>
          <w:tcPr>
            <w:tcW w:w="9723" w:type="dxa"/>
            <w:gridSpan w:val="4"/>
            <w:tcBorders>
              <w:top w:val="nil"/>
              <w:left w:val="nil"/>
              <w:bottom w:val="nil"/>
              <w:right w:val="nil"/>
            </w:tcBorders>
            <w:shd w:val="clear" w:color="auto" w:fill="auto"/>
            <w:noWrap/>
            <w:vAlign w:val="bottom"/>
            <w:hideMark/>
          </w:tcPr>
          <w:p w:rsidR="00BD7035" w:rsidRPr="00BD7035" w:rsidRDefault="00BD7035">
            <w:pPr>
              <w:jc w:val="center"/>
              <w:rPr>
                <w:b/>
                <w:bCs/>
                <w:sz w:val="18"/>
                <w:szCs w:val="18"/>
              </w:rPr>
            </w:pPr>
          </w:p>
        </w:tc>
      </w:tr>
      <w:tr w:rsidR="00BD7035" w:rsidTr="00BD7035">
        <w:trPr>
          <w:trHeight w:val="270"/>
        </w:trPr>
        <w:tc>
          <w:tcPr>
            <w:tcW w:w="7420" w:type="dxa"/>
            <w:tcBorders>
              <w:top w:val="nil"/>
              <w:left w:val="nil"/>
              <w:bottom w:val="nil"/>
              <w:right w:val="nil"/>
            </w:tcBorders>
            <w:shd w:val="clear" w:color="auto" w:fill="auto"/>
            <w:noWrap/>
            <w:vAlign w:val="bottom"/>
            <w:hideMark/>
          </w:tcPr>
          <w:p w:rsidR="00BD7035" w:rsidRPr="00BD7035" w:rsidRDefault="00BD7035">
            <w:pPr>
              <w:jc w:val="center"/>
              <w:rPr>
                <w:b/>
                <w:bCs/>
                <w:sz w:val="18"/>
                <w:szCs w:val="18"/>
              </w:rPr>
            </w:pPr>
          </w:p>
        </w:tc>
        <w:tc>
          <w:tcPr>
            <w:tcW w:w="703" w:type="dxa"/>
            <w:tcBorders>
              <w:top w:val="nil"/>
              <w:left w:val="nil"/>
              <w:bottom w:val="nil"/>
              <w:right w:val="nil"/>
            </w:tcBorders>
            <w:shd w:val="clear" w:color="auto" w:fill="auto"/>
            <w:noWrap/>
            <w:vAlign w:val="bottom"/>
            <w:hideMark/>
          </w:tcPr>
          <w:p w:rsidR="00BD7035" w:rsidRPr="00BD7035" w:rsidRDefault="00BD7035">
            <w:pPr>
              <w:jc w:val="center"/>
              <w:rPr>
                <w:b/>
                <w:bCs/>
                <w:sz w:val="18"/>
                <w:szCs w:val="18"/>
              </w:rPr>
            </w:pPr>
          </w:p>
        </w:tc>
        <w:tc>
          <w:tcPr>
            <w:tcW w:w="221" w:type="dxa"/>
            <w:tcBorders>
              <w:top w:val="nil"/>
              <w:left w:val="nil"/>
              <w:bottom w:val="nil"/>
              <w:right w:val="nil"/>
            </w:tcBorders>
            <w:shd w:val="clear" w:color="auto" w:fill="auto"/>
            <w:noWrap/>
            <w:vAlign w:val="bottom"/>
            <w:hideMark/>
          </w:tcPr>
          <w:p w:rsidR="00BD7035" w:rsidRPr="00BD7035" w:rsidRDefault="00BD7035">
            <w:pPr>
              <w:jc w:val="center"/>
              <w:rPr>
                <w:b/>
                <w:bCs/>
                <w:sz w:val="18"/>
                <w:szCs w:val="18"/>
              </w:rPr>
            </w:pPr>
          </w:p>
        </w:tc>
        <w:tc>
          <w:tcPr>
            <w:tcW w:w="1379" w:type="dxa"/>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(рублей)</w:t>
            </w:r>
          </w:p>
        </w:tc>
      </w:tr>
      <w:tr w:rsidR="00BD7035" w:rsidTr="00BD7035">
        <w:trPr>
          <w:trHeight w:val="799"/>
        </w:trPr>
        <w:tc>
          <w:tcPr>
            <w:tcW w:w="7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35" w:rsidRPr="00BD7035" w:rsidRDefault="00BD7035">
            <w:pPr>
              <w:jc w:val="center"/>
              <w:rPr>
                <w:sz w:val="18"/>
                <w:szCs w:val="18"/>
              </w:rPr>
            </w:pPr>
            <w:r w:rsidRPr="00BD7035">
              <w:rPr>
                <w:sz w:val="18"/>
                <w:szCs w:val="18"/>
              </w:rPr>
              <w:t>Наименование показателя</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BD7035" w:rsidRPr="00BD7035" w:rsidRDefault="00BD7035">
            <w:pPr>
              <w:jc w:val="center"/>
              <w:rPr>
                <w:sz w:val="18"/>
                <w:szCs w:val="18"/>
              </w:rPr>
            </w:pPr>
            <w:r w:rsidRPr="00BD7035">
              <w:rPr>
                <w:sz w:val="18"/>
                <w:szCs w:val="18"/>
              </w:rPr>
              <w:t>ЦСР</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rsidR="00BD7035" w:rsidRPr="00BD7035" w:rsidRDefault="00BD7035">
            <w:pPr>
              <w:jc w:val="center"/>
              <w:rPr>
                <w:sz w:val="18"/>
                <w:szCs w:val="18"/>
              </w:rPr>
            </w:pPr>
            <w:r w:rsidRPr="00BD7035">
              <w:rPr>
                <w:sz w:val="18"/>
                <w:szCs w:val="18"/>
              </w:rPr>
              <w:t>ВР</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D7035" w:rsidRPr="00BD7035" w:rsidRDefault="00BD7035">
            <w:pPr>
              <w:jc w:val="center"/>
              <w:rPr>
                <w:sz w:val="18"/>
                <w:szCs w:val="18"/>
              </w:rPr>
            </w:pPr>
            <w:r w:rsidRPr="00BD7035">
              <w:rPr>
                <w:sz w:val="18"/>
                <w:szCs w:val="18"/>
              </w:rPr>
              <w:t>Сумма на год</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01 0 00 00000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14 281 620,81</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14 281 620,81</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14 281 620,81</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Глава муниципального образования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2 492 839,56</w:t>
            </w:r>
          </w:p>
        </w:tc>
      </w:tr>
      <w:tr w:rsidR="00BD7035" w:rsidTr="00BD7035">
        <w:trPr>
          <w:trHeight w:val="927"/>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2 492 839,56</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2 492 839,56</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обеспечение функций органов местного самоуправления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01 4 01 02040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9 554 358,46</w:t>
            </w:r>
          </w:p>
        </w:tc>
      </w:tr>
      <w:tr w:rsidR="00BD7035" w:rsidTr="00BD7035">
        <w:trPr>
          <w:trHeight w:val="859"/>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01 4 01 02040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9 464 587,04</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01 4 01 02040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9 464 587,04</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01 4 01 02040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62 271,42</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color w:val="000000"/>
                <w:sz w:val="18"/>
                <w:szCs w:val="18"/>
              </w:rPr>
            </w:pPr>
            <w:r w:rsidRPr="00BD7035">
              <w:rPr>
                <w:color w:val="000000"/>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01 4 01 02040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62 271,42</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бюджетные ассигнования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01 4 01 02040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27 500,00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Уплата налогов, сборов и иных платежей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01 4 01 02040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850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27 500,00</w:t>
            </w:r>
          </w:p>
        </w:tc>
      </w:tr>
      <w:tr w:rsidR="00BD7035" w:rsidTr="00BD7035">
        <w:trPr>
          <w:trHeight w:val="37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На обеспечение сбалансированности бюджета поселения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01 4 01 20600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1 283 000,00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На обеспечение социально-значимых расходов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01 4 01 20630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1 283 000,00</w:t>
            </w:r>
          </w:p>
        </w:tc>
      </w:tr>
      <w:tr w:rsidR="00BD7035" w:rsidTr="00BD7035">
        <w:trPr>
          <w:trHeight w:val="851"/>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01 4 01 20630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1 283 000,00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01 4 01 20630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1 283 000,00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lastRenderedPageBreak/>
              <w:t>Осуществление первичного воинского учета на территориях, где отсутствуют военные комиссариаты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01 4 01 51180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702 009,15</w:t>
            </w:r>
          </w:p>
        </w:tc>
      </w:tr>
      <w:tr w:rsidR="00BD7035" w:rsidTr="00BD7035">
        <w:trPr>
          <w:trHeight w:val="713"/>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01 4 01 51180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680 509,15</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01 4 01 51180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680 509,15</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01 4 01 51180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21 500,00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color w:val="000000"/>
                <w:sz w:val="18"/>
                <w:szCs w:val="18"/>
              </w:rPr>
            </w:pPr>
            <w:r w:rsidRPr="00BD7035">
              <w:rPr>
                <w:color w:val="000000"/>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01 4 01 51180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21 500,00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D7035" w:rsidRPr="00BD7035" w:rsidRDefault="00BD7035">
            <w:pPr>
              <w:jc w:val="both"/>
              <w:rPr>
                <w:sz w:val="18"/>
                <w:szCs w:val="18"/>
              </w:rPr>
            </w:pPr>
            <w:r w:rsidRPr="00BD7035">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01 4 01 59300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20 179,22</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01 4 01 59300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20 179,22</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01 4 01 59300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20 179,22</w:t>
            </w:r>
          </w:p>
        </w:tc>
      </w:tr>
      <w:tr w:rsidR="00BD7035" w:rsidTr="00BD7035">
        <w:trPr>
          <w:trHeight w:val="74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D7035" w:rsidRPr="00BD7035" w:rsidRDefault="00BD7035">
            <w:pPr>
              <w:jc w:val="both"/>
              <w:rPr>
                <w:sz w:val="18"/>
                <w:szCs w:val="18"/>
              </w:rPr>
            </w:pPr>
            <w:r w:rsidRPr="00BD7035">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D9300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9 234,42</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D9300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9 234,42</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D9300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9 234,42</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Пенсия за выслугу лет</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01 4 01 71600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120 000,00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Социальное обеспечение и иные выплаты населению</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01 4 01 71600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120 000,00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Публичные нормативные социальные выплаты гражданам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01 4 01 71600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120 000,00</w:t>
            </w:r>
          </w:p>
        </w:tc>
      </w:tr>
      <w:tr w:rsidR="00BD7035" w:rsidTr="00BD7035">
        <w:trPr>
          <w:trHeight w:val="249"/>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01 4 01 85150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100 000,00</w:t>
            </w:r>
          </w:p>
        </w:tc>
      </w:tr>
      <w:tr w:rsidR="00BD7035" w:rsidTr="00BD7035">
        <w:trPr>
          <w:trHeight w:val="989"/>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01 4 01 85150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100 000,00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01 4 01 85150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100 000,00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t>Муниципальная программа «Управление муниципальными финансами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02 0 00 00000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104 390,00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xml:space="preserve">02 4 00 </w:t>
            </w:r>
            <w:r w:rsidRPr="00BD7035">
              <w:rPr>
                <w:sz w:val="18"/>
                <w:szCs w:val="18"/>
              </w:rPr>
              <w:lastRenderedPageBreak/>
              <w:t>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lastRenderedPageBreak/>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104 390,00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lastRenderedPageBreak/>
              <w:t>Комплекс процессных мероприятий «Управление резервным фондом администрации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20 000,00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Реализация мероприятий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20 000,00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Иные бюджетные ассигнования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20 000,00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Резервные средства</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870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20 000,00</w:t>
            </w:r>
          </w:p>
        </w:tc>
      </w:tr>
      <w:tr w:rsidR="00BD7035" w:rsidTr="00BD7035">
        <w:trPr>
          <w:trHeight w:val="82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02 4 02 00000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82 890,00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Реализация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02 4 02 99990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82 890,00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Межбюджетные трансферты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02 4 02 99990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500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82 890,00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межбюджетные трансферты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02 4 02 99990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540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82 890,00</w:t>
            </w:r>
          </w:p>
        </w:tc>
      </w:tr>
      <w:tr w:rsidR="00BD7035" w:rsidTr="00BD7035">
        <w:trPr>
          <w:trHeight w:val="58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Комплекс процессных мероприятий «Управление муниципальным долгом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02 4 03 00000</w:t>
            </w:r>
          </w:p>
        </w:tc>
        <w:tc>
          <w:tcPr>
            <w:tcW w:w="221" w:type="dxa"/>
            <w:tcBorders>
              <w:top w:val="nil"/>
              <w:left w:val="nil"/>
              <w:bottom w:val="single" w:sz="4" w:space="0" w:color="auto"/>
              <w:right w:val="single" w:sz="4" w:space="0" w:color="auto"/>
            </w:tcBorders>
            <w:shd w:val="clear" w:color="auto" w:fill="auto"/>
            <w:noWrap/>
            <w:vAlign w:val="center"/>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1 500,00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Реализация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02 4 03 99990</w:t>
            </w:r>
          </w:p>
        </w:tc>
        <w:tc>
          <w:tcPr>
            <w:tcW w:w="221" w:type="dxa"/>
            <w:tcBorders>
              <w:top w:val="nil"/>
              <w:left w:val="nil"/>
              <w:bottom w:val="single" w:sz="4" w:space="0" w:color="auto"/>
              <w:right w:val="single" w:sz="4" w:space="0" w:color="auto"/>
            </w:tcBorders>
            <w:shd w:val="clear" w:color="auto" w:fill="auto"/>
            <w:noWrap/>
            <w:vAlign w:val="center"/>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1 500,00</w:t>
            </w:r>
          </w:p>
        </w:tc>
      </w:tr>
      <w:tr w:rsidR="00BD7035" w:rsidTr="00BD7035">
        <w:trPr>
          <w:trHeight w:val="28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Обслуживание государственного (муниципального) долга</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02 4 03 99990</w:t>
            </w:r>
          </w:p>
        </w:tc>
        <w:tc>
          <w:tcPr>
            <w:tcW w:w="221" w:type="dxa"/>
            <w:tcBorders>
              <w:top w:val="nil"/>
              <w:left w:val="nil"/>
              <w:bottom w:val="single" w:sz="4" w:space="0" w:color="auto"/>
              <w:right w:val="single" w:sz="4" w:space="0" w:color="auto"/>
            </w:tcBorders>
            <w:shd w:val="clear" w:color="auto" w:fill="auto"/>
            <w:noWrap/>
            <w:vAlign w:val="center"/>
            <w:hideMark/>
          </w:tcPr>
          <w:p w:rsidR="00BD7035" w:rsidRPr="00BD7035" w:rsidRDefault="00BD7035">
            <w:pPr>
              <w:jc w:val="center"/>
              <w:rPr>
                <w:sz w:val="18"/>
                <w:szCs w:val="18"/>
              </w:rPr>
            </w:pPr>
            <w:r w:rsidRPr="00BD7035">
              <w:rPr>
                <w:sz w:val="18"/>
                <w:szCs w:val="18"/>
              </w:rPr>
              <w:t>700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1 500,00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Обслуживание муниципального долга</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02 4 03 99990</w:t>
            </w:r>
          </w:p>
        </w:tc>
        <w:tc>
          <w:tcPr>
            <w:tcW w:w="221" w:type="dxa"/>
            <w:tcBorders>
              <w:top w:val="nil"/>
              <w:left w:val="nil"/>
              <w:bottom w:val="single" w:sz="4" w:space="0" w:color="auto"/>
              <w:right w:val="single" w:sz="4" w:space="0" w:color="auto"/>
            </w:tcBorders>
            <w:shd w:val="clear" w:color="auto" w:fill="auto"/>
            <w:noWrap/>
            <w:vAlign w:val="center"/>
            <w:hideMark/>
          </w:tcPr>
          <w:p w:rsidR="00BD7035" w:rsidRPr="00BD7035" w:rsidRDefault="00BD7035">
            <w:pPr>
              <w:jc w:val="center"/>
              <w:rPr>
                <w:sz w:val="18"/>
                <w:szCs w:val="18"/>
              </w:rPr>
            </w:pPr>
            <w:r w:rsidRPr="00BD7035">
              <w:rPr>
                <w:sz w:val="18"/>
                <w:szCs w:val="18"/>
              </w:rPr>
              <w:t>730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1 500,00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t>Муниципальная программа «Управление муниципальным имуществом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03 0 00 00000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2 639 743,33</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03 4 00 00000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i/>
                <w:iCs/>
                <w:sz w:val="18"/>
                <w:szCs w:val="18"/>
              </w:rPr>
            </w:pPr>
            <w:r w:rsidRPr="00BD7035">
              <w:rPr>
                <w:i/>
                <w:i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i/>
                <w:iCs/>
                <w:sz w:val="18"/>
                <w:szCs w:val="18"/>
              </w:rPr>
            </w:pPr>
            <w:r w:rsidRPr="00BD7035">
              <w:rPr>
                <w:i/>
                <w:iCs/>
                <w:sz w:val="18"/>
                <w:szCs w:val="18"/>
              </w:rPr>
              <w:t>2 639 743,33</w:t>
            </w:r>
          </w:p>
        </w:tc>
      </w:tr>
      <w:tr w:rsidR="00BD7035" w:rsidTr="00BD7035">
        <w:trPr>
          <w:trHeight w:val="824"/>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03 4 01 00000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i/>
                <w:iCs/>
                <w:sz w:val="18"/>
                <w:szCs w:val="18"/>
              </w:rPr>
            </w:pPr>
            <w:r w:rsidRPr="00BD7035">
              <w:rPr>
                <w:i/>
                <w:i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2 639 743,33</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Реализация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03 4 01 99990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2 639 743,33</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03 4 01 99990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2 614 743,33</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03 4 01 99990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2 614 743,33</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бюджетные ассигнования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03 4 01 99990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25 000,00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Уплата налогов, сборов и иных платежей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03 4 01 99990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850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25 000,00</w:t>
            </w:r>
          </w:p>
        </w:tc>
      </w:tr>
      <w:tr w:rsidR="00BD7035" w:rsidTr="00BD7035">
        <w:trPr>
          <w:trHeight w:val="853"/>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04 0 00 00000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74 520,00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04 4 00 00000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74 520,00</w:t>
            </w:r>
          </w:p>
        </w:tc>
      </w:tr>
      <w:tr w:rsidR="00BD7035" w:rsidTr="00BD7035">
        <w:trPr>
          <w:trHeight w:val="1058"/>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04 4 01 00000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74 520,00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color w:val="000000"/>
                <w:sz w:val="18"/>
                <w:szCs w:val="18"/>
              </w:rPr>
            </w:pPr>
            <w:r w:rsidRPr="00BD7035">
              <w:rPr>
                <w:color w:val="000000"/>
                <w:sz w:val="18"/>
                <w:szCs w:val="18"/>
              </w:rPr>
              <w:t xml:space="preserve">Реализация мероприятий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04 4 01 99990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74 520,00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color w:val="000000"/>
                <w:sz w:val="18"/>
                <w:szCs w:val="18"/>
              </w:rPr>
            </w:pPr>
            <w:r w:rsidRPr="00BD7035">
              <w:rPr>
                <w:color w:val="000000"/>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04 4 01 99990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64 520,00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04 4 01 99990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64 520,00</w:t>
            </w:r>
          </w:p>
        </w:tc>
      </w:tr>
      <w:tr w:rsidR="00BD7035" w:rsidTr="00BD7035">
        <w:trPr>
          <w:trHeight w:val="36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Социальное обеспечение и иные выплаты населению</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04 4 01 99990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10 000,00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Публичные нормативные социальные выплаты гражданам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04 4 01 99990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10 000,00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t>Муниципальная программа «Профилактика правонарушений на территории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05 0 00 00000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142 460,07</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05 4 00 00000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142 460,07</w:t>
            </w:r>
          </w:p>
        </w:tc>
      </w:tr>
      <w:tr w:rsidR="00BD7035" w:rsidTr="00BD7035">
        <w:trPr>
          <w:trHeight w:val="815"/>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D7035" w:rsidRPr="00BD7035" w:rsidRDefault="00BD7035">
            <w:pPr>
              <w:rPr>
                <w:sz w:val="18"/>
                <w:szCs w:val="18"/>
              </w:rPr>
            </w:pPr>
            <w:r w:rsidRPr="00BD7035">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05 4 01 00000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142 460,07</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Создание условий для деятельности народных дружин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05 4 01 82300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20 631,15</w:t>
            </w:r>
          </w:p>
        </w:tc>
      </w:tr>
      <w:tr w:rsidR="00BD7035" w:rsidTr="00BD7035">
        <w:trPr>
          <w:trHeight w:val="779"/>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05 4 01 82300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20 631,15</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05 4 01 82300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20 631,15</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Создание условий для деятельности народных дружин за счет средств местного бюджета</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05 4 01 S2300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8 841,92</w:t>
            </w:r>
          </w:p>
        </w:tc>
      </w:tr>
      <w:tr w:rsidR="00BD7035" w:rsidTr="00BD7035">
        <w:trPr>
          <w:trHeight w:val="674"/>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05 4 01 S2300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8 841,92</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05 4 01 S2300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120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8 841,92</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color w:val="000000"/>
                <w:sz w:val="18"/>
                <w:szCs w:val="18"/>
              </w:rPr>
            </w:pPr>
            <w:r w:rsidRPr="00BD7035">
              <w:rPr>
                <w:color w:val="000000"/>
                <w:sz w:val="18"/>
                <w:szCs w:val="18"/>
              </w:rPr>
              <w:t>Реализация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05 4 01 99990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112 987,00</w:t>
            </w:r>
          </w:p>
        </w:tc>
      </w:tr>
      <w:tr w:rsidR="00BD7035" w:rsidTr="00BD7035">
        <w:trPr>
          <w:trHeight w:val="832"/>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color w:val="000000"/>
                <w:sz w:val="18"/>
                <w:szCs w:val="18"/>
              </w:rPr>
            </w:pPr>
            <w:r w:rsidRPr="00BD703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05 4 01 99990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100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85 727,00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color w:val="000000"/>
                <w:sz w:val="18"/>
                <w:szCs w:val="18"/>
              </w:rPr>
            </w:pPr>
            <w:r w:rsidRPr="00BD7035">
              <w:rPr>
                <w:color w:val="000000"/>
                <w:sz w:val="18"/>
                <w:szCs w:val="18"/>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 xml:space="preserve">05 4 01 </w:t>
            </w:r>
            <w:r w:rsidRPr="00BD7035">
              <w:rPr>
                <w:color w:val="000000"/>
                <w:sz w:val="18"/>
                <w:szCs w:val="18"/>
              </w:rPr>
              <w:lastRenderedPageBreak/>
              <w:t>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lastRenderedPageBreak/>
              <w:t>120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85 727,00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lastRenderedPageBreak/>
              <w:t>Закупка товаров, работ и услуг для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05 4 01 99990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27 260,00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color w:val="000000"/>
                <w:sz w:val="18"/>
                <w:szCs w:val="18"/>
              </w:rPr>
            </w:pPr>
            <w:r w:rsidRPr="00BD7035">
              <w:rPr>
                <w:color w:val="000000"/>
                <w:sz w:val="18"/>
                <w:szCs w:val="18"/>
              </w:rPr>
              <w:t>05 4 01 99990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27 260,00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t>Муниципальная программа «Информатизация и повышение информационной открытости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06 0 00 00000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362 463,06</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06 4 00 00000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362 463,06</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Комплекс процессных мероприятий «Создание устойчивой информационно-телекоммуникационной инфраструктуры»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06 4 01 00000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362 463,06</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Реализация мероприятий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06 4 01 99990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362 463,06</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06 4 01 99990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362 463,06</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06 4 01 99990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362 463,06</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t>Муниципальная программа «Формирование комфортной городской среды на территории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07 0 00 00000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2 318 745,00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07 1 00 00000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2 107 950,00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D7035" w:rsidRPr="00BD7035" w:rsidRDefault="00BD7035">
            <w:pPr>
              <w:rPr>
                <w:sz w:val="18"/>
                <w:szCs w:val="18"/>
              </w:rPr>
            </w:pPr>
            <w:r w:rsidRPr="00BD7035">
              <w:rPr>
                <w:sz w:val="18"/>
                <w:szCs w:val="18"/>
              </w:rPr>
              <w:t>Региональный проект «Формирование комфортной городской среды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07 1 F2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2 107 950,00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D7035" w:rsidRPr="00BD7035" w:rsidRDefault="00BD7035">
            <w:pPr>
              <w:rPr>
                <w:sz w:val="18"/>
                <w:szCs w:val="18"/>
              </w:rPr>
            </w:pPr>
            <w:r w:rsidRPr="00BD7035">
              <w:rPr>
                <w:sz w:val="18"/>
                <w:szCs w:val="18"/>
              </w:rPr>
              <w:t>Реализация программ формирования современной городской среды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07 1 F2 55550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2 107 950,00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07 1 F2 55550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2 107 950,00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07 1 F2 55550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2 107 950,00</w:t>
            </w:r>
          </w:p>
        </w:tc>
      </w:tr>
      <w:tr w:rsidR="00BD7035" w:rsidTr="00BD7035">
        <w:trPr>
          <w:trHeight w:val="765"/>
        </w:trPr>
        <w:tc>
          <w:tcPr>
            <w:tcW w:w="7420" w:type="dxa"/>
            <w:tcBorders>
              <w:top w:val="nil"/>
              <w:left w:val="single" w:sz="4" w:space="0" w:color="auto"/>
              <w:bottom w:val="nil"/>
              <w:right w:val="nil"/>
            </w:tcBorders>
            <w:shd w:val="clear" w:color="auto" w:fill="auto"/>
            <w:vAlign w:val="center"/>
            <w:hideMark/>
          </w:tcPr>
          <w:p w:rsidR="00BD7035" w:rsidRPr="00BD7035" w:rsidRDefault="00BD7035">
            <w:pPr>
              <w:rPr>
                <w:sz w:val="18"/>
                <w:szCs w:val="18"/>
              </w:rPr>
            </w:pPr>
            <w:r w:rsidRPr="00BD7035">
              <w:rPr>
                <w:sz w:val="18"/>
                <w:szCs w:val="18"/>
              </w:rPr>
              <w:t>Комплекс процессных мероприятий "Благоустройство дворовых и общественных территорий"</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07 4 01 00000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210 795,00</w:t>
            </w:r>
          </w:p>
        </w:tc>
      </w:tr>
      <w:tr w:rsidR="00BD7035" w:rsidTr="00BD7035">
        <w:trPr>
          <w:trHeight w:val="255"/>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Реализация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07 4 01 99990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210 795,00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Межбюджетные трансферты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07 4 01 99990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500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210 795,00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межбюджетные трансферты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07 4 01 99990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540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210 795,00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t>Муниципальная программа Благоустройство территории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08 0 00 00000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3 347 030,89</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323 012,89</w:t>
            </w:r>
          </w:p>
        </w:tc>
      </w:tr>
      <w:tr w:rsidR="00BD7035" w:rsidTr="00BD7035">
        <w:trPr>
          <w:trHeight w:val="93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lastRenderedPageBreak/>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323 012,89</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Реализация мероприятий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323 012,89</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323 012,89</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323 012,89</w:t>
            </w:r>
          </w:p>
        </w:tc>
      </w:tr>
      <w:tr w:rsidR="00BD7035" w:rsidTr="00BD7035">
        <w:trPr>
          <w:trHeight w:val="802"/>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08 4 02 00000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3 024 018,00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Инициативный проект "Живая вода - вода для жизни"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08 4 02 82756</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2 116 812,00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08 4 02 82756</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2 116 812,00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08 4 02 82756</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2 116 812,00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Инициативный проект "Живая вода - вода для жизни" за счет средств местного бюджета</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02 S2756</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907 206,00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02 S2756</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907 206,00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08 4 02 S2756</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907 206,00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09 0 00 00000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7 253 775,25</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09 4 00 00000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7 253 775,25</w:t>
            </w:r>
          </w:p>
        </w:tc>
      </w:tr>
      <w:tr w:rsidR="00BD7035" w:rsidTr="00BD7035">
        <w:trPr>
          <w:trHeight w:val="102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Комплекс процессных мероприятий «Обеспечение </w:t>
            </w:r>
            <w:proofErr w:type="gramStart"/>
            <w:r w:rsidRPr="00BD7035">
              <w:rPr>
                <w:sz w:val="18"/>
                <w:szCs w:val="18"/>
              </w:rPr>
              <w:t>функционирования сети автомобильных дорог общего пользования местного значения городского поселения</w:t>
            </w:r>
            <w:proofErr w:type="gramEnd"/>
            <w:r w:rsidRPr="00BD7035">
              <w:rPr>
                <w:sz w:val="18"/>
                <w:szCs w:val="18"/>
              </w:rPr>
              <w:t xml:space="preserve">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09 4 01 00000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6 132 775,25</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Реализация мероприятий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09 4 01 99990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6 132 775,25</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09 4 01 99990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6 132 775,25</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09 4 01 99990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6 132 775,25</w:t>
            </w:r>
          </w:p>
        </w:tc>
      </w:tr>
      <w:tr w:rsidR="00BD7035" w:rsidTr="00BD7035">
        <w:trPr>
          <w:trHeight w:val="1020"/>
        </w:trPr>
        <w:tc>
          <w:tcPr>
            <w:tcW w:w="7420" w:type="dxa"/>
            <w:tcBorders>
              <w:top w:val="nil"/>
              <w:left w:val="single" w:sz="4" w:space="0" w:color="auto"/>
              <w:bottom w:val="single" w:sz="4" w:space="0" w:color="auto"/>
              <w:right w:val="single" w:sz="4" w:space="0" w:color="auto"/>
            </w:tcBorders>
            <w:shd w:val="clear" w:color="auto" w:fill="auto"/>
            <w:noWrap/>
            <w:vAlign w:val="center"/>
            <w:hideMark/>
          </w:tcPr>
          <w:p w:rsidR="00BD7035" w:rsidRPr="00BD7035" w:rsidRDefault="00BD7035">
            <w:pPr>
              <w:jc w:val="both"/>
              <w:rPr>
                <w:sz w:val="18"/>
                <w:szCs w:val="18"/>
              </w:rPr>
            </w:pPr>
            <w:r w:rsidRPr="00BD7035">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09 4 02 00000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1 121 000,00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Реализация мероприятий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09 4 02 99990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1 121 000,00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lastRenderedPageBreak/>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09 4 02 99990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1 121 000,00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09 4 02 99990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240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1 121 000,00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t>Муниципальная программа «Развитие культуры в городском поселении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10 0 00 00000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16 354 949,00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16 354 949,00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rFonts w:ascii="TimesNewRoman" w:hAnsi="TimesNewRoman" w:cs="Arial"/>
                <w:color w:val="000000"/>
                <w:sz w:val="18"/>
                <w:szCs w:val="18"/>
              </w:rPr>
            </w:pPr>
            <w:r w:rsidRPr="00BD7035">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16 354 949,00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Расходы на обеспечение деятельности (оказание услуг) муниципальных учреждений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10 4 01 00590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13 004 698,40</w:t>
            </w:r>
          </w:p>
        </w:tc>
      </w:tr>
      <w:tr w:rsidR="00BD7035" w:rsidTr="00BD7035">
        <w:trPr>
          <w:trHeight w:val="6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Предоставление субсидий бюджетным, автономным учреждениям и иным некоммерческим организациям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10 4 01 00590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13 004 698,40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Субсидии бюджетным учреждениям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10 4 01 00590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13 004 698,40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На обеспечение сбалансированности бюджета поселения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10 4 01 20600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3 200 500,00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На обеспечение социально-значимых расходов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10 4 01 20630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587 800,00</w:t>
            </w:r>
          </w:p>
        </w:tc>
      </w:tr>
      <w:tr w:rsidR="00BD7035" w:rsidTr="00BD7035">
        <w:trPr>
          <w:trHeight w:val="6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Предоставление субсидий бюджетным, автономным учреждениям и иным некоммерческим организациям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10 4 01 20630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587 800,00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Субсидии бюджетным учреждениям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10 4 01 20630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587 800,00</w:t>
            </w:r>
          </w:p>
        </w:tc>
      </w:tr>
      <w:tr w:rsidR="00BD7035" w:rsidTr="00BD7035">
        <w:trPr>
          <w:trHeight w:val="1020"/>
        </w:trPr>
        <w:tc>
          <w:tcPr>
            <w:tcW w:w="7420" w:type="dxa"/>
            <w:tcBorders>
              <w:top w:val="nil"/>
              <w:left w:val="single" w:sz="4" w:space="0" w:color="auto"/>
              <w:bottom w:val="single" w:sz="4" w:space="0" w:color="auto"/>
              <w:right w:val="single" w:sz="4" w:space="0" w:color="auto"/>
            </w:tcBorders>
            <w:shd w:val="clear" w:color="auto" w:fill="auto"/>
            <w:noWrap/>
            <w:vAlign w:val="center"/>
            <w:hideMark/>
          </w:tcPr>
          <w:p w:rsidR="00BD7035" w:rsidRPr="00BD7035" w:rsidRDefault="00BD7035">
            <w:pPr>
              <w:jc w:val="both"/>
              <w:rPr>
                <w:color w:val="000000"/>
                <w:sz w:val="18"/>
                <w:szCs w:val="18"/>
              </w:rPr>
            </w:pPr>
            <w:r w:rsidRPr="00BD7035">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10 4 01 20650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2 612 700,00</w:t>
            </w:r>
          </w:p>
        </w:tc>
      </w:tr>
      <w:tr w:rsidR="00BD7035" w:rsidTr="00BD7035">
        <w:trPr>
          <w:trHeight w:val="4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Предоставление субсидий бюджетным, автономным учреждениям и иным некоммерческим организациям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10 4 01 20650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2 612 700,00</w:t>
            </w:r>
          </w:p>
        </w:tc>
      </w:tr>
      <w:tr w:rsidR="00BD7035" w:rsidTr="00BD7035">
        <w:trPr>
          <w:trHeight w:val="33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Субсидии бюджетным учреждениям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10 4 01 20650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2 612 700,00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Реализация наказов избирателей депутатам Думы Ханты-Мансийского </w:t>
            </w:r>
            <w:proofErr w:type="gramStart"/>
            <w:r w:rsidRPr="00BD7035">
              <w:rPr>
                <w:sz w:val="18"/>
                <w:szCs w:val="18"/>
              </w:rPr>
              <w:t>автономного</w:t>
            </w:r>
            <w:proofErr w:type="gramEnd"/>
            <w:r w:rsidRPr="00BD7035">
              <w:rPr>
                <w:sz w:val="18"/>
                <w:szCs w:val="18"/>
              </w:rPr>
              <w:t xml:space="preserve"> округа-Югры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10 4 01 85160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100 000,00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Предоставление субсидий бюджетным, автономным учреждениям и иным некоммерческим организациям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10 4 01 85160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100 000,00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Субсидии бюджетным учреждениям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10 4 01 85160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100 000,00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Реализация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49 750,60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Предоставление субсидий бюджетным, автономным учреждениям и иным некоммерческим организациям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49 750,60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Субсидии бюджетным учреждениям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10 4 01 99990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49 750,60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r w:rsidRPr="00BD7035">
              <w:rPr>
                <w:b/>
                <w:bCs/>
                <w:sz w:val="18"/>
                <w:szCs w:val="18"/>
              </w:rPr>
              <w:lastRenderedPageBreak/>
              <w:t>Муниципальная программа «Развитие физической культуры и спорта на территории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11 0 00 00000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10 552 204,00</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BD7035" w:rsidRPr="00BD7035" w:rsidRDefault="00BD7035">
            <w:pPr>
              <w:rPr>
                <w:sz w:val="18"/>
                <w:szCs w:val="18"/>
              </w:rPr>
            </w:pPr>
            <w:r w:rsidRPr="00BD7035">
              <w:rPr>
                <w:sz w:val="18"/>
                <w:szCs w:val="18"/>
              </w:rPr>
              <w:t>Комплексы процессных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10 552 204,00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rFonts w:ascii="TimesNewRoman" w:hAnsi="TimesNewRoman" w:cs="Arial"/>
                <w:color w:val="000000"/>
                <w:sz w:val="18"/>
                <w:szCs w:val="18"/>
              </w:rPr>
            </w:pPr>
            <w:r w:rsidRPr="00BD7035">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10 552 204,00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Расходы на обеспечение деятельности (оказание услуг) муниципальных учреждений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11 4 01 00590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8 070 204,00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Предоставление субсидий бюджетным, автономным учреждениям и иным некоммерческим организациям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11 4 01 00590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8 070 204,00</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Субсидии бюджетным учреждениям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11 4 01 00590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8 070 204,00</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На обеспечение сбалансированности бюджета поселения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11 4 01 20600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1 732 000,00</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На обеспечение социально-значимых расходов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11 4 01 20630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1 732 000,00</w:t>
            </w:r>
          </w:p>
        </w:tc>
      </w:tr>
      <w:tr w:rsidR="00BD7035" w:rsidTr="00BD7035">
        <w:trPr>
          <w:trHeight w:val="58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Предоставление субсидий бюджетным, автономным учреждениям и иным некоммерческим организациям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11 4 01 20630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1 732 000,00</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Субсидии бюджетным учреждениям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11 4 01 20630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1 732 000,00</w:t>
            </w:r>
          </w:p>
        </w:tc>
      </w:tr>
      <w:tr w:rsidR="00BD7035" w:rsidTr="00BD7035">
        <w:trPr>
          <w:trHeight w:val="51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Реализация наказов избирателей депутатам Думы Ханты-Мансийского </w:t>
            </w:r>
            <w:proofErr w:type="gramStart"/>
            <w:r w:rsidRPr="00BD7035">
              <w:rPr>
                <w:sz w:val="18"/>
                <w:szCs w:val="18"/>
              </w:rPr>
              <w:t>автономного</w:t>
            </w:r>
            <w:proofErr w:type="gramEnd"/>
            <w:r w:rsidRPr="00BD7035">
              <w:rPr>
                <w:sz w:val="18"/>
                <w:szCs w:val="18"/>
              </w:rPr>
              <w:t xml:space="preserve"> округа-Югры</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11 4 01 85160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750 000,00</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Предоставление субсидий бюджетным, автономным учреждениям и иным некоммерческим организациям</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11 4 01 85160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750 000,00</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 xml:space="preserve">Субсидии бюджетным учреждениям </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11 4 01 85160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610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750 000,00</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b/>
                <w:bCs/>
                <w:sz w:val="18"/>
                <w:szCs w:val="18"/>
              </w:rPr>
            </w:pPr>
            <w:proofErr w:type="spellStart"/>
            <w:r w:rsidRPr="00BD7035">
              <w:rPr>
                <w:b/>
                <w:bCs/>
                <w:sz w:val="18"/>
                <w:szCs w:val="18"/>
              </w:rPr>
              <w:t>Непрограммные</w:t>
            </w:r>
            <w:proofErr w:type="spellEnd"/>
            <w:r w:rsidRPr="00BD7035">
              <w:rPr>
                <w:b/>
                <w:bCs/>
                <w:sz w:val="18"/>
                <w:szCs w:val="18"/>
              </w:rPr>
              <w:t xml:space="preserve"> направления деятельности</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40 0 00 00000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665 432,74</w:t>
            </w:r>
          </w:p>
        </w:tc>
      </w:tr>
      <w:tr w:rsidR="00BD7035" w:rsidTr="00BD7035">
        <w:trPr>
          <w:trHeight w:val="765"/>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proofErr w:type="spellStart"/>
            <w:r w:rsidRPr="00BD7035">
              <w:rPr>
                <w:sz w:val="18"/>
                <w:szCs w:val="18"/>
              </w:rPr>
              <w:t>Непрограммное</w:t>
            </w:r>
            <w:proofErr w:type="spellEnd"/>
            <w:r w:rsidRPr="00BD7035">
              <w:rPr>
                <w:sz w:val="18"/>
                <w:szCs w:val="18"/>
              </w:rPr>
              <w:t xml:space="preserve"> направление деятельности "Исполнение отдельных расходных обязательств городского поселения Агириш"</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40 0 01 00000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665 432,74</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Реализация мероприятий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40 0 01 99990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665 432,74</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Иные бюджетные ассигнования</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40 0 01 99990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800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665 432,74</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Исполнение судебных актов</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40 0 01 99990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830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329 778,75</w:t>
            </w:r>
          </w:p>
        </w:tc>
      </w:tr>
      <w:tr w:rsidR="00BD7035" w:rsidTr="00BD7035">
        <w:trPr>
          <w:trHeight w:val="300"/>
        </w:trPr>
        <w:tc>
          <w:tcPr>
            <w:tcW w:w="7420"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Уплата налогов, сборов и иных платежей</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40 0 01 99990</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850</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335 653,99</w:t>
            </w:r>
          </w:p>
        </w:tc>
      </w:tr>
      <w:tr w:rsidR="00BD7035" w:rsidTr="00BD7035">
        <w:trPr>
          <w:trHeight w:val="255"/>
        </w:trPr>
        <w:tc>
          <w:tcPr>
            <w:tcW w:w="7420" w:type="dxa"/>
            <w:tcBorders>
              <w:top w:val="nil"/>
              <w:left w:val="single" w:sz="4" w:space="0" w:color="auto"/>
              <w:bottom w:val="single" w:sz="4" w:space="0" w:color="auto"/>
              <w:right w:val="single" w:sz="4" w:space="0" w:color="auto"/>
            </w:tcBorders>
            <w:shd w:val="clear" w:color="auto" w:fill="auto"/>
            <w:noWrap/>
            <w:vAlign w:val="center"/>
            <w:hideMark/>
          </w:tcPr>
          <w:p w:rsidR="00BD7035" w:rsidRPr="00BD7035" w:rsidRDefault="00BD7035">
            <w:pPr>
              <w:jc w:val="center"/>
              <w:rPr>
                <w:b/>
                <w:bCs/>
                <w:sz w:val="18"/>
                <w:szCs w:val="18"/>
              </w:rPr>
            </w:pPr>
            <w:r w:rsidRPr="00BD7035">
              <w:rPr>
                <w:b/>
                <w:bCs/>
                <w:sz w:val="18"/>
                <w:szCs w:val="18"/>
              </w:rPr>
              <w:t>Всего</w:t>
            </w:r>
          </w:p>
        </w:tc>
        <w:tc>
          <w:tcPr>
            <w:tcW w:w="70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rPr>
                <w:b/>
                <w:bCs/>
                <w:sz w:val="18"/>
                <w:szCs w:val="18"/>
              </w:rPr>
            </w:pPr>
            <w:r w:rsidRPr="00BD7035">
              <w:rPr>
                <w:b/>
                <w:bCs/>
                <w:sz w:val="18"/>
                <w:szCs w:val="18"/>
              </w:rPr>
              <w:t> </w:t>
            </w:r>
          </w:p>
        </w:tc>
        <w:tc>
          <w:tcPr>
            <w:tcW w:w="221"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rPr>
                <w:b/>
                <w:bCs/>
                <w:sz w:val="18"/>
                <w:szCs w:val="18"/>
              </w:rPr>
            </w:pPr>
            <w:r w:rsidRPr="00BD7035">
              <w:rPr>
                <w:b/>
                <w:bCs/>
                <w:sz w:val="18"/>
                <w:szCs w:val="18"/>
              </w:rPr>
              <w:t> </w:t>
            </w:r>
          </w:p>
        </w:tc>
        <w:tc>
          <w:tcPr>
            <w:tcW w:w="1379"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right"/>
              <w:rPr>
                <w:b/>
                <w:bCs/>
                <w:sz w:val="18"/>
                <w:szCs w:val="18"/>
              </w:rPr>
            </w:pPr>
            <w:r w:rsidRPr="00BD7035">
              <w:rPr>
                <w:b/>
                <w:bCs/>
                <w:sz w:val="18"/>
                <w:szCs w:val="18"/>
              </w:rPr>
              <w:t>58 097 334,15</w:t>
            </w:r>
          </w:p>
        </w:tc>
      </w:tr>
    </w:tbl>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tbl>
      <w:tblPr>
        <w:tblW w:w="9089" w:type="dxa"/>
        <w:tblInd w:w="91" w:type="dxa"/>
        <w:tblLook w:val="04A0"/>
      </w:tblPr>
      <w:tblGrid>
        <w:gridCol w:w="5989"/>
        <w:gridCol w:w="443"/>
        <w:gridCol w:w="442"/>
        <w:gridCol w:w="2215"/>
      </w:tblGrid>
      <w:tr w:rsidR="00BD7035" w:rsidRPr="00BD7035" w:rsidTr="00BD7035">
        <w:trPr>
          <w:trHeight w:val="255"/>
        </w:trPr>
        <w:tc>
          <w:tcPr>
            <w:tcW w:w="5989" w:type="dxa"/>
            <w:tcBorders>
              <w:top w:val="nil"/>
              <w:left w:val="nil"/>
              <w:bottom w:val="nil"/>
              <w:right w:val="nil"/>
            </w:tcBorders>
            <w:shd w:val="clear" w:color="auto" w:fill="auto"/>
            <w:noWrap/>
            <w:vAlign w:val="bottom"/>
            <w:hideMark/>
          </w:tcPr>
          <w:p w:rsidR="00BD7035" w:rsidRPr="00BD7035" w:rsidRDefault="00BD7035">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Приложение № 4</w:t>
            </w:r>
          </w:p>
        </w:tc>
      </w:tr>
      <w:tr w:rsidR="00BD7035" w:rsidRPr="00BD7035" w:rsidTr="00BD7035">
        <w:trPr>
          <w:trHeight w:val="255"/>
        </w:trPr>
        <w:tc>
          <w:tcPr>
            <w:tcW w:w="5989" w:type="dxa"/>
            <w:tcBorders>
              <w:top w:val="nil"/>
              <w:left w:val="nil"/>
              <w:bottom w:val="nil"/>
              <w:right w:val="nil"/>
            </w:tcBorders>
            <w:shd w:val="clear" w:color="auto" w:fill="auto"/>
            <w:noWrap/>
            <w:vAlign w:val="bottom"/>
            <w:hideMark/>
          </w:tcPr>
          <w:p w:rsidR="00BD7035" w:rsidRPr="00BD7035" w:rsidRDefault="00BD7035">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к решению Совета депутатов</w:t>
            </w:r>
          </w:p>
        </w:tc>
      </w:tr>
      <w:tr w:rsidR="00BD7035" w:rsidRPr="00BD7035" w:rsidTr="00BD7035">
        <w:trPr>
          <w:trHeight w:val="255"/>
        </w:trPr>
        <w:tc>
          <w:tcPr>
            <w:tcW w:w="5989" w:type="dxa"/>
            <w:tcBorders>
              <w:top w:val="nil"/>
              <w:left w:val="nil"/>
              <w:bottom w:val="nil"/>
              <w:right w:val="nil"/>
            </w:tcBorders>
            <w:shd w:val="clear" w:color="auto" w:fill="auto"/>
            <w:noWrap/>
            <w:vAlign w:val="bottom"/>
            <w:hideMark/>
          </w:tcPr>
          <w:p w:rsidR="00BD7035" w:rsidRPr="00BD7035" w:rsidRDefault="00BD7035">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городского поселения Агириш</w:t>
            </w:r>
          </w:p>
        </w:tc>
      </w:tr>
      <w:tr w:rsidR="00BD7035" w:rsidRPr="00BD7035" w:rsidTr="00BD7035">
        <w:trPr>
          <w:trHeight w:val="240"/>
        </w:trPr>
        <w:tc>
          <w:tcPr>
            <w:tcW w:w="5989" w:type="dxa"/>
            <w:tcBorders>
              <w:top w:val="nil"/>
              <w:left w:val="nil"/>
              <w:bottom w:val="nil"/>
              <w:right w:val="nil"/>
            </w:tcBorders>
            <w:shd w:val="clear" w:color="auto" w:fill="auto"/>
            <w:noWrap/>
            <w:vAlign w:val="bottom"/>
            <w:hideMark/>
          </w:tcPr>
          <w:p w:rsidR="00BD7035" w:rsidRPr="00BD7035" w:rsidRDefault="00BD7035">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от "25" ноября 2024 № 119</w:t>
            </w:r>
          </w:p>
        </w:tc>
      </w:tr>
      <w:tr w:rsidR="00BD7035" w:rsidRPr="00BD7035" w:rsidTr="00BD7035">
        <w:trPr>
          <w:trHeight w:val="799"/>
        </w:trPr>
        <w:tc>
          <w:tcPr>
            <w:tcW w:w="9089" w:type="dxa"/>
            <w:gridSpan w:val="4"/>
            <w:tcBorders>
              <w:top w:val="nil"/>
              <w:left w:val="nil"/>
              <w:bottom w:val="nil"/>
              <w:right w:val="nil"/>
            </w:tcBorders>
            <w:shd w:val="clear" w:color="auto" w:fill="auto"/>
            <w:vAlign w:val="center"/>
            <w:hideMark/>
          </w:tcPr>
          <w:p w:rsidR="00BD7035" w:rsidRPr="00BD7035" w:rsidRDefault="00BD7035">
            <w:pPr>
              <w:jc w:val="center"/>
              <w:rPr>
                <w:b/>
                <w:bCs/>
                <w:sz w:val="18"/>
                <w:szCs w:val="18"/>
              </w:rPr>
            </w:pPr>
            <w:r w:rsidRPr="00BD7035">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BD7035" w:rsidRPr="00BD7035" w:rsidTr="00BD7035">
        <w:trPr>
          <w:trHeight w:val="390"/>
        </w:trPr>
        <w:tc>
          <w:tcPr>
            <w:tcW w:w="5989" w:type="dxa"/>
            <w:tcBorders>
              <w:top w:val="nil"/>
              <w:left w:val="nil"/>
              <w:bottom w:val="nil"/>
              <w:right w:val="nil"/>
            </w:tcBorders>
            <w:shd w:val="clear" w:color="auto" w:fill="auto"/>
            <w:noWrap/>
            <w:vAlign w:val="bottom"/>
            <w:hideMark/>
          </w:tcPr>
          <w:p w:rsidR="00BD7035" w:rsidRPr="00BD7035" w:rsidRDefault="00BD7035">
            <w:pPr>
              <w:jc w:val="center"/>
              <w:rPr>
                <w:b/>
                <w:bCs/>
                <w:sz w:val="18"/>
                <w:szCs w:val="18"/>
              </w:rPr>
            </w:pPr>
          </w:p>
        </w:tc>
        <w:tc>
          <w:tcPr>
            <w:tcW w:w="443" w:type="dxa"/>
            <w:tcBorders>
              <w:top w:val="nil"/>
              <w:left w:val="nil"/>
              <w:bottom w:val="nil"/>
              <w:right w:val="nil"/>
            </w:tcBorders>
            <w:shd w:val="clear" w:color="auto" w:fill="auto"/>
            <w:noWrap/>
            <w:vAlign w:val="bottom"/>
            <w:hideMark/>
          </w:tcPr>
          <w:p w:rsidR="00BD7035" w:rsidRPr="00BD7035" w:rsidRDefault="00BD7035">
            <w:pPr>
              <w:jc w:val="center"/>
              <w:rPr>
                <w:b/>
                <w:bCs/>
                <w:sz w:val="18"/>
                <w:szCs w:val="18"/>
              </w:rPr>
            </w:pPr>
          </w:p>
        </w:tc>
        <w:tc>
          <w:tcPr>
            <w:tcW w:w="442" w:type="dxa"/>
            <w:tcBorders>
              <w:top w:val="nil"/>
              <w:left w:val="nil"/>
              <w:bottom w:val="nil"/>
              <w:right w:val="nil"/>
            </w:tcBorders>
            <w:shd w:val="clear" w:color="auto" w:fill="auto"/>
            <w:noWrap/>
            <w:vAlign w:val="bottom"/>
            <w:hideMark/>
          </w:tcPr>
          <w:p w:rsidR="00BD7035" w:rsidRPr="00BD7035" w:rsidRDefault="00BD7035">
            <w:pPr>
              <w:jc w:val="center"/>
              <w:rPr>
                <w:b/>
                <w:bCs/>
                <w:sz w:val="18"/>
                <w:szCs w:val="18"/>
              </w:rPr>
            </w:pPr>
          </w:p>
        </w:tc>
        <w:tc>
          <w:tcPr>
            <w:tcW w:w="2215" w:type="dxa"/>
            <w:tcBorders>
              <w:top w:val="nil"/>
              <w:left w:val="nil"/>
              <w:bottom w:val="nil"/>
              <w:right w:val="nil"/>
            </w:tcBorders>
            <w:shd w:val="clear" w:color="auto" w:fill="auto"/>
            <w:noWrap/>
            <w:vAlign w:val="bottom"/>
            <w:hideMark/>
          </w:tcPr>
          <w:p w:rsidR="00BD7035" w:rsidRPr="00BD7035" w:rsidRDefault="00BD7035">
            <w:pPr>
              <w:jc w:val="right"/>
              <w:rPr>
                <w:sz w:val="18"/>
                <w:szCs w:val="18"/>
              </w:rPr>
            </w:pPr>
            <w:r w:rsidRPr="00BD7035">
              <w:rPr>
                <w:sz w:val="18"/>
                <w:szCs w:val="18"/>
              </w:rPr>
              <w:t>(рублей)</w:t>
            </w:r>
          </w:p>
        </w:tc>
      </w:tr>
      <w:tr w:rsidR="00BD7035" w:rsidRPr="00BD7035" w:rsidTr="00BD7035">
        <w:trPr>
          <w:trHeight w:val="255"/>
        </w:trPr>
        <w:tc>
          <w:tcPr>
            <w:tcW w:w="59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35" w:rsidRPr="00BD7035" w:rsidRDefault="00BD7035">
            <w:pPr>
              <w:jc w:val="center"/>
              <w:rPr>
                <w:sz w:val="18"/>
                <w:szCs w:val="18"/>
              </w:rPr>
            </w:pPr>
            <w:r w:rsidRPr="00BD7035">
              <w:rPr>
                <w:sz w:val="18"/>
                <w:szCs w:val="18"/>
              </w:rPr>
              <w:t>Наименование показателя</w:t>
            </w:r>
          </w:p>
        </w:tc>
        <w:tc>
          <w:tcPr>
            <w:tcW w:w="4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7035" w:rsidRPr="00BD7035" w:rsidRDefault="00BD7035">
            <w:pPr>
              <w:jc w:val="center"/>
              <w:rPr>
                <w:sz w:val="18"/>
                <w:szCs w:val="18"/>
              </w:rPr>
            </w:pPr>
            <w:proofErr w:type="spellStart"/>
            <w:r w:rsidRPr="00BD7035">
              <w:rPr>
                <w:sz w:val="18"/>
                <w:szCs w:val="18"/>
              </w:rPr>
              <w:t>Рз</w:t>
            </w:r>
            <w:proofErr w:type="spellEnd"/>
          </w:p>
        </w:tc>
        <w:tc>
          <w:tcPr>
            <w:tcW w:w="442"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D7035" w:rsidRPr="00BD7035" w:rsidRDefault="00BD7035">
            <w:pPr>
              <w:jc w:val="center"/>
              <w:rPr>
                <w:sz w:val="18"/>
                <w:szCs w:val="18"/>
              </w:rPr>
            </w:pPr>
            <w:proofErr w:type="spellStart"/>
            <w:proofErr w:type="gramStart"/>
            <w:r w:rsidRPr="00BD7035">
              <w:rPr>
                <w:sz w:val="18"/>
                <w:szCs w:val="18"/>
              </w:rPr>
              <w:t>Пр</w:t>
            </w:r>
            <w:proofErr w:type="spellEnd"/>
            <w:proofErr w:type="gramEnd"/>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035" w:rsidRPr="00BD7035" w:rsidRDefault="00BD7035">
            <w:pPr>
              <w:jc w:val="center"/>
              <w:rPr>
                <w:sz w:val="18"/>
                <w:szCs w:val="18"/>
              </w:rPr>
            </w:pPr>
            <w:r w:rsidRPr="00BD7035">
              <w:rPr>
                <w:sz w:val="18"/>
                <w:szCs w:val="18"/>
              </w:rPr>
              <w:t xml:space="preserve">Сумма на год </w:t>
            </w:r>
          </w:p>
        </w:tc>
      </w:tr>
      <w:tr w:rsidR="00BD7035" w:rsidRPr="00BD7035" w:rsidTr="00BD7035">
        <w:trPr>
          <w:trHeight w:val="255"/>
        </w:trPr>
        <w:tc>
          <w:tcPr>
            <w:tcW w:w="5989" w:type="dxa"/>
            <w:vMerge/>
            <w:tcBorders>
              <w:top w:val="single" w:sz="4" w:space="0" w:color="auto"/>
              <w:left w:val="single" w:sz="4" w:space="0" w:color="auto"/>
              <w:bottom w:val="single" w:sz="4" w:space="0" w:color="auto"/>
              <w:right w:val="single" w:sz="4" w:space="0" w:color="auto"/>
            </w:tcBorders>
            <w:vAlign w:val="center"/>
            <w:hideMark/>
          </w:tcPr>
          <w:p w:rsidR="00BD7035" w:rsidRPr="00BD7035" w:rsidRDefault="00BD7035">
            <w:pPr>
              <w:rPr>
                <w:sz w:val="18"/>
                <w:szCs w:val="18"/>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rsidR="00BD7035" w:rsidRPr="00BD7035" w:rsidRDefault="00BD7035">
            <w:pPr>
              <w:rPr>
                <w:sz w:val="18"/>
                <w:szCs w:val="18"/>
              </w:rPr>
            </w:pPr>
          </w:p>
        </w:tc>
        <w:tc>
          <w:tcPr>
            <w:tcW w:w="442" w:type="dxa"/>
            <w:vMerge/>
            <w:tcBorders>
              <w:top w:val="single" w:sz="4" w:space="0" w:color="auto"/>
              <w:left w:val="single" w:sz="4" w:space="0" w:color="auto"/>
              <w:bottom w:val="single" w:sz="4" w:space="0" w:color="000000"/>
              <w:right w:val="nil"/>
            </w:tcBorders>
            <w:vAlign w:val="center"/>
            <w:hideMark/>
          </w:tcPr>
          <w:p w:rsidR="00BD7035" w:rsidRPr="00BD7035" w:rsidRDefault="00BD7035">
            <w:pPr>
              <w:rPr>
                <w:sz w:val="18"/>
                <w:szCs w:val="1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BD7035" w:rsidRPr="00BD7035" w:rsidRDefault="00BD7035">
            <w:pPr>
              <w:rPr>
                <w:sz w:val="18"/>
                <w:szCs w:val="18"/>
              </w:rPr>
            </w:pPr>
          </w:p>
        </w:tc>
      </w:tr>
      <w:tr w:rsidR="00BD7035" w:rsidRPr="00BD7035" w:rsidTr="00BD7035">
        <w:trPr>
          <w:trHeight w:val="255"/>
        </w:trPr>
        <w:tc>
          <w:tcPr>
            <w:tcW w:w="5989" w:type="dxa"/>
            <w:tcBorders>
              <w:top w:val="nil"/>
              <w:left w:val="single" w:sz="4" w:space="0" w:color="auto"/>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2</w:t>
            </w:r>
          </w:p>
        </w:tc>
        <w:tc>
          <w:tcPr>
            <w:tcW w:w="442" w:type="dxa"/>
            <w:tcBorders>
              <w:top w:val="nil"/>
              <w:left w:val="nil"/>
              <w:bottom w:val="single" w:sz="4" w:space="0" w:color="000000"/>
              <w:right w:val="nil"/>
            </w:tcBorders>
            <w:shd w:val="clear" w:color="auto" w:fill="auto"/>
            <w:noWrap/>
            <w:vAlign w:val="bottom"/>
            <w:hideMark/>
          </w:tcPr>
          <w:p w:rsidR="00BD7035" w:rsidRPr="00BD7035" w:rsidRDefault="00BD7035">
            <w:pPr>
              <w:jc w:val="center"/>
              <w:rPr>
                <w:sz w:val="18"/>
                <w:szCs w:val="18"/>
              </w:rPr>
            </w:pPr>
            <w:r w:rsidRPr="00BD7035">
              <w:rPr>
                <w:sz w:val="18"/>
                <w:szCs w:val="18"/>
              </w:rPr>
              <w:t>3</w:t>
            </w:r>
          </w:p>
        </w:tc>
        <w:tc>
          <w:tcPr>
            <w:tcW w:w="2215" w:type="dxa"/>
            <w:tcBorders>
              <w:top w:val="nil"/>
              <w:left w:val="single" w:sz="4" w:space="0" w:color="auto"/>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4</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b/>
                <w:bCs/>
                <w:sz w:val="18"/>
                <w:szCs w:val="18"/>
              </w:rPr>
            </w:pPr>
            <w:r w:rsidRPr="00BD7035">
              <w:rPr>
                <w:b/>
                <w:bCs/>
                <w:sz w:val="18"/>
                <w:szCs w:val="18"/>
              </w:rPr>
              <w:lastRenderedPageBreak/>
              <w:t>Общегосударственные вопросы</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0 1</w:t>
            </w:r>
          </w:p>
        </w:tc>
        <w:tc>
          <w:tcPr>
            <w:tcW w:w="442" w:type="dxa"/>
            <w:tcBorders>
              <w:top w:val="nil"/>
              <w:left w:val="nil"/>
              <w:bottom w:val="single" w:sz="4" w:space="0" w:color="000000"/>
              <w:right w:val="nil"/>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single" w:sz="4" w:space="0" w:color="auto"/>
              <w:bottom w:val="single" w:sz="4" w:space="0" w:color="auto"/>
              <w:right w:val="single" w:sz="4" w:space="0" w:color="auto"/>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14 704 915,48</w:t>
            </w:r>
          </w:p>
        </w:tc>
      </w:tr>
      <w:tr w:rsidR="00BD7035" w:rsidRPr="00BD7035" w:rsidTr="00BD7035">
        <w:trPr>
          <w:trHeight w:val="510"/>
        </w:trPr>
        <w:tc>
          <w:tcPr>
            <w:tcW w:w="5989" w:type="dxa"/>
            <w:tcBorders>
              <w:top w:val="nil"/>
              <w:left w:val="single" w:sz="4" w:space="0" w:color="000000"/>
              <w:bottom w:val="nil"/>
              <w:right w:val="single" w:sz="4" w:space="0" w:color="000000"/>
            </w:tcBorders>
            <w:shd w:val="clear" w:color="auto" w:fill="auto"/>
            <w:vAlign w:val="center"/>
            <w:hideMark/>
          </w:tcPr>
          <w:p w:rsidR="00BD7035" w:rsidRPr="00BD7035" w:rsidRDefault="00BD7035">
            <w:pPr>
              <w:rPr>
                <w:sz w:val="18"/>
                <w:szCs w:val="18"/>
              </w:rPr>
            </w:pPr>
            <w:r w:rsidRPr="00BD7035">
              <w:rPr>
                <w:sz w:val="18"/>
                <w:szCs w:val="18"/>
              </w:rPr>
              <w:t>Функционирование высшего должностного лица субъекта Российской Федерации и муниципального образования</w:t>
            </w:r>
          </w:p>
        </w:tc>
        <w:tc>
          <w:tcPr>
            <w:tcW w:w="443" w:type="dxa"/>
            <w:tcBorders>
              <w:top w:val="nil"/>
              <w:left w:val="nil"/>
              <w:bottom w:val="nil"/>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0 1</w:t>
            </w:r>
          </w:p>
        </w:tc>
        <w:tc>
          <w:tcPr>
            <w:tcW w:w="442" w:type="dxa"/>
            <w:tcBorders>
              <w:top w:val="nil"/>
              <w:left w:val="nil"/>
              <w:bottom w:val="nil"/>
              <w:right w:val="nil"/>
            </w:tcBorders>
            <w:shd w:val="clear" w:color="auto" w:fill="auto"/>
            <w:noWrap/>
            <w:vAlign w:val="bottom"/>
            <w:hideMark/>
          </w:tcPr>
          <w:p w:rsidR="00BD7035" w:rsidRPr="00BD7035" w:rsidRDefault="00BD7035">
            <w:pPr>
              <w:jc w:val="center"/>
              <w:rPr>
                <w:sz w:val="18"/>
                <w:szCs w:val="18"/>
              </w:rPr>
            </w:pPr>
            <w:r w:rsidRPr="00BD7035">
              <w:rPr>
                <w:sz w:val="18"/>
                <w:szCs w:val="18"/>
              </w:rPr>
              <w:t>0 2</w:t>
            </w:r>
          </w:p>
        </w:tc>
        <w:tc>
          <w:tcPr>
            <w:tcW w:w="2215" w:type="dxa"/>
            <w:tcBorders>
              <w:top w:val="nil"/>
              <w:left w:val="single" w:sz="4" w:space="0" w:color="auto"/>
              <w:bottom w:val="nil"/>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2 592 839,56</w:t>
            </w:r>
          </w:p>
        </w:tc>
      </w:tr>
      <w:tr w:rsidR="00BD7035" w:rsidRPr="00BD7035" w:rsidTr="00BD7035">
        <w:trPr>
          <w:trHeight w:val="765"/>
        </w:trPr>
        <w:tc>
          <w:tcPr>
            <w:tcW w:w="5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0 1</w:t>
            </w:r>
          </w:p>
        </w:tc>
        <w:tc>
          <w:tcPr>
            <w:tcW w:w="442" w:type="dxa"/>
            <w:tcBorders>
              <w:top w:val="single" w:sz="4" w:space="0" w:color="auto"/>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0 4</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10 820 150,59</w:t>
            </w:r>
          </w:p>
        </w:tc>
      </w:tr>
      <w:tr w:rsidR="00BD7035" w:rsidRPr="00BD7035" w:rsidTr="00BD7035">
        <w:trPr>
          <w:trHeight w:val="255"/>
        </w:trPr>
        <w:tc>
          <w:tcPr>
            <w:tcW w:w="5989" w:type="dxa"/>
            <w:tcBorders>
              <w:top w:val="nil"/>
              <w:left w:val="single" w:sz="4" w:space="0" w:color="auto"/>
              <w:bottom w:val="single" w:sz="4" w:space="0" w:color="auto"/>
              <w:right w:val="single" w:sz="4" w:space="0" w:color="auto"/>
            </w:tcBorders>
            <w:shd w:val="clear" w:color="auto" w:fill="auto"/>
            <w:vAlign w:val="center"/>
            <w:hideMark/>
          </w:tcPr>
          <w:p w:rsidR="00BD7035" w:rsidRPr="00BD7035" w:rsidRDefault="00BD7035">
            <w:pPr>
              <w:rPr>
                <w:sz w:val="18"/>
                <w:szCs w:val="18"/>
              </w:rPr>
            </w:pPr>
            <w:r w:rsidRPr="00BD7035">
              <w:rPr>
                <w:sz w:val="18"/>
                <w:szCs w:val="18"/>
              </w:rPr>
              <w:t>Резервные фонды</w:t>
            </w:r>
          </w:p>
        </w:tc>
        <w:tc>
          <w:tcPr>
            <w:tcW w:w="443"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0 1</w:t>
            </w:r>
          </w:p>
        </w:tc>
        <w:tc>
          <w:tcPr>
            <w:tcW w:w="442"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 xml:space="preserve">1 </w:t>
            </w:r>
            <w:proofErr w:type="spellStart"/>
            <w:r w:rsidRPr="00BD7035">
              <w:rPr>
                <w:sz w:val="18"/>
                <w:szCs w:val="18"/>
              </w:rPr>
              <w:t>1</w:t>
            </w:r>
            <w:proofErr w:type="spellEnd"/>
          </w:p>
        </w:tc>
        <w:tc>
          <w:tcPr>
            <w:tcW w:w="2215" w:type="dxa"/>
            <w:tcBorders>
              <w:top w:val="nil"/>
              <w:left w:val="nil"/>
              <w:bottom w:val="single" w:sz="4" w:space="0" w:color="auto"/>
              <w:right w:val="single" w:sz="4" w:space="0" w:color="auto"/>
            </w:tcBorders>
            <w:shd w:val="clear" w:color="auto" w:fill="auto"/>
            <w:noWrap/>
            <w:vAlign w:val="bottom"/>
            <w:hideMark/>
          </w:tcPr>
          <w:p w:rsidR="00BD7035" w:rsidRPr="00BD7035" w:rsidRDefault="00BD7035">
            <w:pPr>
              <w:jc w:val="center"/>
              <w:rPr>
                <w:sz w:val="18"/>
                <w:szCs w:val="18"/>
              </w:rPr>
            </w:pPr>
            <w:r w:rsidRPr="00BD7035">
              <w:rPr>
                <w:sz w:val="18"/>
                <w:szCs w:val="18"/>
              </w:rPr>
              <w:t>20 000,00</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vAlign w:val="center"/>
            <w:hideMark/>
          </w:tcPr>
          <w:p w:rsidR="00BD7035" w:rsidRPr="00BD7035" w:rsidRDefault="00BD7035">
            <w:pPr>
              <w:rPr>
                <w:sz w:val="18"/>
                <w:szCs w:val="18"/>
              </w:rPr>
            </w:pPr>
            <w:r w:rsidRPr="00BD7035">
              <w:rPr>
                <w:sz w:val="18"/>
                <w:szCs w:val="18"/>
              </w:rPr>
              <w:t>Другие общегосударственные вопросы</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0 1</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1 3</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1 271 925,33</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b/>
                <w:bCs/>
                <w:sz w:val="18"/>
                <w:szCs w:val="18"/>
              </w:rPr>
            </w:pPr>
            <w:r w:rsidRPr="00BD7035">
              <w:rPr>
                <w:b/>
                <w:bCs/>
                <w:sz w:val="18"/>
                <w:szCs w:val="18"/>
              </w:rPr>
              <w:t>Национальная оборона</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0 2</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719 217,02</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Мобилизационная  и вневойсковая подготовка</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0 2</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0 3</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719 217,02</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b/>
                <w:bCs/>
                <w:sz w:val="18"/>
                <w:szCs w:val="18"/>
              </w:rPr>
            </w:pPr>
            <w:r w:rsidRPr="00BD7035">
              <w:rPr>
                <w:b/>
                <w:bCs/>
                <w:sz w:val="18"/>
                <w:szCs w:val="18"/>
              </w:rPr>
              <w:t>Национальная безопасность и правоохранительная деятельность</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0 3</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222 873,71</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Органы юстиции</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0 3</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0 4</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29 413,64</w:t>
            </w:r>
          </w:p>
        </w:tc>
      </w:tr>
      <w:tr w:rsidR="00BD7035" w:rsidRPr="00BD7035" w:rsidTr="00BD7035">
        <w:trPr>
          <w:trHeight w:val="525"/>
        </w:trPr>
        <w:tc>
          <w:tcPr>
            <w:tcW w:w="5989" w:type="dxa"/>
            <w:tcBorders>
              <w:top w:val="nil"/>
              <w:left w:val="single" w:sz="4" w:space="0" w:color="000000"/>
              <w:bottom w:val="single" w:sz="4" w:space="0" w:color="000000"/>
              <w:right w:val="single" w:sz="4" w:space="0" w:color="000000"/>
            </w:tcBorders>
            <w:shd w:val="clear" w:color="auto" w:fill="auto"/>
            <w:vAlign w:val="center"/>
            <w:hideMark/>
          </w:tcPr>
          <w:p w:rsidR="00BD7035" w:rsidRPr="00BD7035" w:rsidRDefault="00BD7035">
            <w:pPr>
              <w:rPr>
                <w:sz w:val="18"/>
                <w:szCs w:val="18"/>
              </w:rPr>
            </w:pPr>
            <w:r w:rsidRPr="00BD703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0 3</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1 0</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50 000,00</w:t>
            </w:r>
          </w:p>
        </w:tc>
      </w:tr>
      <w:tr w:rsidR="00BD7035" w:rsidRPr="00BD7035" w:rsidTr="00BD7035">
        <w:trPr>
          <w:trHeight w:val="510"/>
        </w:trPr>
        <w:tc>
          <w:tcPr>
            <w:tcW w:w="5989" w:type="dxa"/>
            <w:tcBorders>
              <w:top w:val="nil"/>
              <w:left w:val="single" w:sz="4" w:space="0" w:color="000000"/>
              <w:bottom w:val="single" w:sz="4" w:space="0" w:color="000000"/>
              <w:right w:val="single" w:sz="4" w:space="0" w:color="000000"/>
            </w:tcBorders>
            <w:shd w:val="clear" w:color="auto" w:fill="auto"/>
            <w:vAlign w:val="center"/>
            <w:hideMark/>
          </w:tcPr>
          <w:p w:rsidR="00BD7035" w:rsidRPr="00BD7035" w:rsidRDefault="00BD7035">
            <w:pPr>
              <w:rPr>
                <w:sz w:val="18"/>
                <w:szCs w:val="18"/>
              </w:rPr>
            </w:pPr>
            <w:r w:rsidRPr="00BD7035">
              <w:rPr>
                <w:sz w:val="18"/>
                <w:szCs w:val="18"/>
              </w:rPr>
              <w:t>Другие вопросы в области национальной безопасности и правоохранительной деятельности</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0 3</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14</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143 460,07</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b/>
                <w:bCs/>
                <w:sz w:val="18"/>
                <w:szCs w:val="18"/>
              </w:rPr>
            </w:pPr>
            <w:r w:rsidRPr="00BD7035">
              <w:rPr>
                <w:b/>
                <w:bCs/>
                <w:sz w:val="18"/>
                <w:szCs w:val="18"/>
              </w:rPr>
              <w:t>Национальная экономика</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0 4</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8 348 700,31</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Дорожное хозяйство (дорожные фонды)</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0 4</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0 9</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6 132 775,25</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Связь и информатика</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0 4</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1 0</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362 463,06</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Другие вопросы в области национальной экономики</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0 4</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12</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1 853 462,00</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b/>
                <w:bCs/>
                <w:sz w:val="18"/>
                <w:szCs w:val="18"/>
              </w:rPr>
            </w:pPr>
            <w:r w:rsidRPr="00BD7035">
              <w:rPr>
                <w:b/>
                <w:bCs/>
                <w:sz w:val="18"/>
                <w:szCs w:val="18"/>
              </w:rPr>
              <w:t>Жилищно-коммунальное хозяйство</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0 5</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8 898 546,63</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Жилищное хозяйство</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05</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0 1</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2 109 770,74</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Благоустройство</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0 5</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0 3</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6 788 775,89</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b/>
                <w:bCs/>
                <w:sz w:val="18"/>
                <w:szCs w:val="18"/>
              </w:rPr>
            </w:pPr>
            <w:r w:rsidRPr="00BD7035">
              <w:rPr>
                <w:b/>
                <w:bCs/>
                <w:sz w:val="18"/>
                <w:szCs w:val="18"/>
              </w:rPr>
              <w:t>Культура, кинематография</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08</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14 519 377,00</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Культура</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08</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0 1</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14 519 377,00</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b/>
                <w:bCs/>
                <w:sz w:val="18"/>
                <w:szCs w:val="18"/>
              </w:rPr>
            </w:pPr>
            <w:r w:rsidRPr="00BD7035">
              <w:rPr>
                <w:b/>
                <w:bCs/>
                <w:sz w:val="18"/>
                <w:szCs w:val="18"/>
              </w:rPr>
              <w:t>Социальная политика</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10</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130 000,00</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Пенсионное обеспечение</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10</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0 1</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120 000,00</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Социальное обеспечение населения</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10</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03</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10 000,00</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b/>
                <w:bCs/>
                <w:sz w:val="18"/>
                <w:szCs w:val="18"/>
              </w:rPr>
            </w:pPr>
            <w:r w:rsidRPr="00BD7035">
              <w:rPr>
                <w:b/>
                <w:bCs/>
                <w:sz w:val="18"/>
                <w:szCs w:val="18"/>
              </w:rPr>
              <w:t xml:space="preserve">Физическая культура и спорт </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11</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10 552 204,00</w:t>
            </w:r>
          </w:p>
        </w:tc>
      </w:tr>
      <w:tr w:rsidR="00BD7035" w:rsidRPr="00BD7035" w:rsidTr="00BD7035">
        <w:trPr>
          <w:trHeight w:val="255"/>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sz w:val="18"/>
                <w:szCs w:val="18"/>
              </w:rPr>
            </w:pPr>
            <w:r w:rsidRPr="00BD7035">
              <w:rPr>
                <w:sz w:val="18"/>
                <w:szCs w:val="18"/>
              </w:rPr>
              <w:t>Физическая культура</w:t>
            </w:r>
          </w:p>
        </w:tc>
        <w:tc>
          <w:tcPr>
            <w:tcW w:w="443"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11</w:t>
            </w:r>
          </w:p>
        </w:tc>
        <w:tc>
          <w:tcPr>
            <w:tcW w:w="442"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01</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10 552 204,00</w:t>
            </w:r>
          </w:p>
        </w:tc>
      </w:tr>
      <w:tr w:rsidR="00BD7035" w:rsidRPr="00BD7035" w:rsidTr="00BD7035">
        <w:trPr>
          <w:trHeight w:val="255"/>
        </w:trPr>
        <w:tc>
          <w:tcPr>
            <w:tcW w:w="5989" w:type="dxa"/>
            <w:tcBorders>
              <w:top w:val="nil"/>
              <w:left w:val="single" w:sz="4" w:space="0" w:color="auto"/>
              <w:bottom w:val="nil"/>
              <w:right w:val="nil"/>
            </w:tcBorders>
            <w:shd w:val="clear" w:color="auto" w:fill="auto"/>
            <w:vAlign w:val="center"/>
            <w:hideMark/>
          </w:tcPr>
          <w:p w:rsidR="00BD7035" w:rsidRPr="00BD7035" w:rsidRDefault="00BD7035">
            <w:pPr>
              <w:rPr>
                <w:b/>
                <w:bCs/>
                <w:sz w:val="18"/>
                <w:szCs w:val="18"/>
              </w:rPr>
            </w:pPr>
            <w:r w:rsidRPr="00BD7035">
              <w:rPr>
                <w:b/>
                <w:bCs/>
                <w:sz w:val="18"/>
                <w:szCs w:val="18"/>
              </w:rPr>
              <w:t>Обслуживание государственного (муниципального) долга</w:t>
            </w:r>
          </w:p>
        </w:tc>
        <w:tc>
          <w:tcPr>
            <w:tcW w:w="443" w:type="dxa"/>
            <w:tcBorders>
              <w:top w:val="nil"/>
              <w:left w:val="single" w:sz="4" w:space="0" w:color="auto"/>
              <w:bottom w:val="nil"/>
              <w:right w:val="nil"/>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13</w:t>
            </w:r>
          </w:p>
        </w:tc>
        <w:tc>
          <w:tcPr>
            <w:tcW w:w="442" w:type="dxa"/>
            <w:tcBorders>
              <w:top w:val="nil"/>
              <w:left w:val="single" w:sz="4" w:space="0" w:color="auto"/>
              <w:bottom w:val="nil"/>
              <w:right w:val="nil"/>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single" w:sz="4" w:space="0" w:color="000000"/>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1 500,00</w:t>
            </w:r>
          </w:p>
        </w:tc>
      </w:tr>
      <w:tr w:rsidR="00BD7035" w:rsidRPr="00BD7035" w:rsidTr="00BD7035">
        <w:trPr>
          <w:trHeight w:val="510"/>
        </w:trPr>
        <w:tc>
          <w:tcPr>
            <w:tcW w:w="5989" w:type="dxa"/>
            <w:tcBorders>
              <w:top w:val="single" w:sz="4" w:space="0" w:color="auto"/>
              <w:left w:val="single" w:sz="4" w:space="0" w:color="auto"/>
              <w:bottom w:val="nil"/>
              <w:right w:val="nil"/>
            </w:tcBorders>
            <w:shd w:val="clear" w:color="auto" w:fill="auto"/>
            <w:vAlign w:val="center"/>
            <w:hideMark/>
          </w:tcPr>
          <w:p w:rsidR="00BD7035" w:rsidRPr="00BD7035" w:rsidRDefault="00BD7035">
            <w:pPr>
              <w:rPr>
                <w:sz w:val="18"/>
                <w:szCs w:val="18"/>
              </w:rPr>
            </w:pPr>
            <w:r w:rsidRPr="00BD7035">
              <w:rPr>
                <w:sz w:val="18"/>
                <w:szCs w:val="18"/>
              </w:rPr>
              <w:t>Обслуживание государственного (муниципального) внутреннего долга</w:t>
            </w:r>
          </w:p>
        </w:tc>
        <w:tc>
          <w:tcPr>
            <w:tcW w:w="443" w:type="dxa"/>
            <w:tcBorders>
              <w:top w:val="single" w:sz="4" w:space="0" w:color="auto"/>
              <w:left w:val="single" w:sz="4" w:space="0" w:color="auto"/>
              <w:bottom w:val="nil"/>
              <w:right w:val="nil"/>
            </w:tcBorders>
            <w:shd w:val="clear" w:color="auto" w:fill="auto"/>
            <w:noWrap/>
            <w:vAlign w:val="bottom"/>
            <w:hideMark/>
          </w:tcPr>
          <w:p w:rsidR="00BD7035" w:rsidRPr="00BD7035" w:rsidRDefault="00BD7035">
            <w:pPr>
              <w:jc w:val="center"/>
              <w:rPr>
                <w:sz w:val="18"/>
                <w:szCs w:val="18"/>
              </w:rPr>
            </w:pPr>
            <w:r w:rsidRPr="00BD7035">
              <w:rPr>
                <w:sz w:val="18"/>
                <w:szCs w:val="18"/>
              </w:rPr>
              <w:t>13</w:t>
            </w:r>
          </w:p>
        </w:tc>
        <w:tc>
          <w:tcPr>
            <w:tcW w:w="442" w:type="dxa"/>
            <w:tcBorders>
              <w:top w:val="single" w:sz="4" w:space="0" w:color="auto"/>
              <w:left w:val="single" w:sz="4" w:space="0" w:color="auto"/>
              <w:bottom w:val="nil"/>
              <w:right w:val="nil"/>
            </w:tcBorders>
            <w:shd w:val="clear" w:color="auto" w:fill="auto"/>
            <w:noWrap/>
            <w:vAlign w:val="bottom"/>
            <w:hideMark/>
          </w:tcPr>
          <w:p w:rsidR="00BD7035" w:rsidRPr="00BD7035" w:rsidRDefault="00BD7035">
            <w:pPr>
              <w:jc w:val="center"/>
              <w:rPr>
                <w:sz w:val="18"/>
                <w:szCs w:val="18"/>
              </w:rPr>
            </w:pPr>
            <w:r w:rsidRPr="00BD7035">
              <w:rPr>
                <w:sz w:val="18"/>
                <w:szCs w:val="18"/>
              </w:rPr>
              <w:t>01</w:t>
            </w:r>
          </w:p>
        </w:tc>
        <w:tc>
          <w:tcPr>
            <w:tcW w:w="2215" w:type="dxa"/>
            <w:tcBorders>
              <w:top w:val="nil"/>
              <w:left w:val="single" w:sz="4" w:space="0" w:color="000000"/>
              <w:bottom w:val="single" w:sz="4" w:space="0" w:color="000000"/>
              <w:right w:val="single" w:sz="4" w:space="0" w:color="000000"/>
            </w:tcBorders>
            <w:shd w:val="clear" w:color="auto" w:fill="auto"/>
            <w:noWrap/>
            <w:vAlign w:val="bottom"/>
            <w:hideMark/>
          </w:tcPr>
          <w:p w:rsidR="00BD7035" w:rsidRPr="00BD7035" w:rsidRDefault="00BD7035">
            <w:pPr>
              <w:jc w:val="center"/>
              <w:rPr>
                <w:sz w:val="18"/>
                <w:szCs w:val="18"/>
              </w:rPr>
            </w:pPr>
            <w:r w:rsidRPr="00BD7035">
              <w:rPr>
                <w:sz w:val="18"/>
                <w:szCs w:val="18"/>
              </w:rPr>
              <w:t>1 500,00</w:t>
            </w:r>
          </w:p>
        </w:tc>
      </w:tr>
      <w:tr w:rsidR="00BD7035" w:rsidRPr="00BD7035" w:rsidTr="00BD7035">
        <w:trPr>
          <w:trHeight w:val="255"/>
        </w:trPr>
        <w:tc>
          <w:tcPr>
            <w:tcW w:w="59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D7035" w:rsidRPr="00BD7035" w:rsidRDefault="00BD7035">
            <w:pPr>
              <w:rPr>
                <w:b/>
                <w:bCs/>
                <w:sz w:val="18"/>
                <w:szCs w:val="18"/>
              </w:rPr>
            </w:pPr>
            <w:r w:rsidRPr="00BD7035">
              <w:rPr>
                <w:b/>
                <w:bCs/>
                <w:sz w:val="18"/>
                <w:szCs w:val="18"/>
              </w:rPr>
              <w:t>Всего</w:t>
            </w:r>
          </w:p>
        </w:tc>
        <w:tc>
          <w:tcPr>
            <w:tcW w:w="443" w:type="dxa"/>
            <w:tcBorders>
              <w:top w:val="single" w:sz="4" w:space="0" w:color="000000"/>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442" w:type="dxa"/>
            <w:tcBorders>
              <w:top w:val="single" w:sz="4" w:space="0" w:color="000000"/>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 </w:t>
            </w:r>
          </w:p>
        </w:tc>
        <w:tc>
          <w:tcPr>
            <w:tcW w:w="2215" w:type="dxa"/>
            <w:tcBorders>
              <w:top w:val="nil"/>
              <w:left w:val="nil"/>
              <w:bottom w:val="single" w:sz="4" w:space="0" w:color="000000"/>
              <w:right w:val="single" w:sz="4" w:space="0" w:color="000000"/>
            </w:tcBorders>
            <w:shd w:val="clear" w:color="auto" w:fill="auto"/>
            <w:noWrap/>
            <w:vAlign w:val="bottom"/>
            <w:hideMark/>
          </w:tcPr>
          <w:p w:rsidR="00BD7035" w:rsidRPr="00BD7035" w:rsidRDefault="00BD7035">
            <w:pPr>
              <w:jc w:val="center"/>
              <w:rPr>
                <w:b/>
                <w:bCs/>
                <w:sz w:val="18"/>
                <w:szCs w:val="18"/>
              </w:rPr>
            </w:pPr>
            <w:r w:rsidRPr="00BD7035">
              <w:rPr>
                <w:b/>
                <w:bCs/>
                <w:sz w:val="18"/>
                <w:szCs w:val="18"/>
              </w:rPr>
              <w:t>58 097 334,15</w:t>
            </w:r>
          </w:p>
        </w:tc>
      </w:tr>
    </w:tbl>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BD7035" w:rsidRDefault="00BD7035" w:rsidP="002F3C24">
      <w:pPr>
        <w:pStyle w:val="aa"/>
        <w:widowControl w:val="0"/>
        <w:tabs>
          <w:tab w:val="left" w:pos="1306"/>
        </w:tabs>
        <w:spacing w:after="0"/>
        <w:rPr>
          <w:bCs/>
          <w:sz w:val="18"/>
          <w:szCs w:val="18"/>
        </w:rPr>
      </w:pPr>
    </w:p>
    <w:p w:rsidR="00E72F19" w:rsidRDefault="00E72F19" w:rsidP="002F3C24">
      <w:pPr>
        <w:pStyle w:val="aa"/>
        <w:widowControl w:val="0"/>
        <w:tabs>
          <w:tab w:val="left" w:pos="1306"/>
        </w:tabs>
        <w:spacing w:after="0"/>
        <w:rPr>
          <w:bCs/>
          <w:sz w:val="18"/>
          <w:szCs w:val="18"/>
        </w:rPr>
      </w:pPr>
    </w:p>
    <w:tbl>
      <w:tblPr>
        <w:tblW w:w="10082" w:type="dxa"/>
        <w:tblInd w:w="91" w:type="dxa"/>
        <w:tblLook w:val="04A0"/>
      </w:tblPr>
      <w:tblGrid>
        <w:gridCol w:w="6105"/>
        <w:gridCol w:w="508"/>
        <w:gridCol w:w="396"/>
        <w:gridCol w:w="436"/>
        <w:gridCol w:w="649"/>
        <w:gridCol w:w="216"/>
        <w:gridCol w:w="392"/>
        <w:gridCol w:w="216"/>
        <w:gridCol w:w="1171"/>
      </w:tblGrid>
      <w:tr w:rsidR="00813FD4" w:rsidRPr="00813FD4" w:rsidTr="002140DE">
        <w:trPr>
          <w:trHeight w:val="255"/>
        </w:trPr>
        <w:tc>
          <w:tcPr>
            <w:tcW w:w="6105"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505"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394"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434"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649"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608" w:type="dxa"/>
            <w:gridSpan w:val="2"/>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1387" w:type="dxa"/>
            <w:gridSpan w:val="2"/>
            <w:tcBorders>
              <w:top w:val="nil"/>
              <w:left w:val="nil"/>
              <w:bottom w:val="nil"/>
              <w:right w:val="nil"/>
            </w:tcBorders>
            <w:shd w:val="clear" w:color="auto" w:fill="auto"/>
            <w:noWrap/>
            <w:vAlign w:val="bottom"/>
            <w:hideMark/>
          </w:tcPr>
          <w:p w:rsidR="00813FD4" w:rsidRPr="00813FD4" w:rsidRDefault="00813FD4" w:rsidP="00813FD4">
            <w:pPr>
              <w:jc w:val="right"/>
              <w:rPr>
                <w:sz w:val="18"/>
                <w:szCs w:val="18"/>
              </w:rPr>
            </w:pPr>
            <w:r w:rsidRPr="00813FD4">
              <w:rPr>
                <w:sz w:val="18"/>
                <w:szCs w:val="18"/>
              </w:rPr>
              <w:t>Приложение  № 5</w:t>
            </w:r>
          </w:p>
        </w:tc>
      </w:tr>
      <w:tr w:rsidR="00813FD4" w:rsidRPr="00813FD4" w:rsidTr="002140DE">
        <w:trPr>
          <w:trHeight w:val="255"/>
        </w:trPr>
        <w:tc>
          <w:tcPr>
            <w:tcW w:w="6105"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505"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394"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434"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649"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608" w:type="dxa"/>
            <w:gridSpan w:val="2"/>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1387" w:type="dxa"/>
            <w:gridSpan w:val="2"/>
            <w:tcBorders>
              <w:top w:val="nil"/>
              <w:left w:val="nil"/>
              <w:bottom w:val="nil"/>
              <w:right w:val="nil"/>
            </w:tcBorders>
            <w:shd w:val="clear" w:color="auto" w:fill="auto"/>
            <w:noWrap/>
            <w:vAlign w:val="bottom"/>
            <w:hideMark/>
          </w:tcPr>
          <w:p w:rsidR="00813FD4" w:rsidRPr="00813FD4" w:rsidRDefault="00813FD4" w:rsidP="00813FD4">
            <w:pPr>
              <w:jc w:val="right"/>
              <w:rPr>
                <w:sz w:val="18"/>
                <w:szCs w:val="18"/>
              </w:rPr>
            </w:pPr>
            <w:r w:rsidRPr="00813FD4">
              <w:rPr>
                <w:sz w:val="18"/>
                <w:szCs w:val="18"/>
              </w:rPr>
              <w:t xml:space="preserve">к Решению Совета депутатов </w:t>
            </w:r>
          </w:p>
        </w:tc>
      </w:tr>
      <w:tr w:rsidR="00813FD4" w:rsidRPr="00813FD4" w:rsidTr="002140DE">
        <w:trPr>
          <w:trHeight w:val="255"/>
        </w:trPr>
        <w:tc>
          <w:tcPr>
            <w:tcW w:w="6105"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505"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394"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434"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649" w:type="dxa"/>
            <w:tcBorders>
              <w:top w:val="nil"/>
              <w:left w:val="nil"/>
              <w:bottom w:val="nil"/>
              <w:right w:val="nil"/>
            </w:tcBorders>
            <w:shd w:val="clear" w:color="auto" w:fill="auto"/>
            <w:noWrap/>
            <w:vAlign w:val="bottom"/>
            <w:hideMark/>
          </w:tcPr>
          <w:p w:rsidR="00813FD4" w:rsidRPr="00813FD4" w:rsidRDefault="00813FD4" w:rsidP="00813FD4">
            <w:pPr>
              <w:jc w:val="right"/>
              <w:rPr>
                <w:sz w:val="18"/>
                <w:szCs w:val="18"/>
              </w:rPr>
            </w:pPr>
          </w:p>
        </w:tc>
        <w:tc>
          <w:tcPr>
            <w:tcW w:w="608" w:type="dxa"/>
            <w:gridSpan w:val="2"/>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1387" w:type="dxa"/>
            <w:gridSpan w:val="2"/>
            <w:tcBorders>
              <w:top w:val="nil"/>
              <w:left w:val="nil"/>
              <w:bottom w:val="nil"/>
              <w:right w:val="nil"/>
            </w:tcBorders>
            <w:shd w:val="clear" w:color="auto" w:fill="auto"/>
            <w:noWrap/>
            <w:vAlign w:val="bottom"/>
            <w:hideMark/>
          </w:tcPr>
          <w:p w:rsidR="00813FD4" w:rsidRPr="00813FD4" w:rsidRDefault="00813FD4" w:rsidP="00813FD4">
            <w:pPr>
              <w:jc w:val="right"/>
              <w:rPr>
                <w:sz w:val="18"/>
                <w:szCs w:val="18"/>
              </w:rPr>
            </w:pPr>
            <w:r w:rsidRPr="00813FD4">
              <w:rPr>
                <w:sz w:val="18"/>
                <w:szCs w:val="18"/>
              </w:rPr>
              <w:t xml:space="preserve">городского поселения Агириш </w:t>
            </w:r>
          </w:p>
        </w:tc>
      </w:tr>
      <w:tr w:rsidR="00813FD4" w:rsidRPr="00813FD4" w:rsidTr="002140DE">
        <w:trPr>
          <w:trHeight w:val="255"/>
        </w:trPr>
        <w:tc>
          <w:tcPr>
            <w:tcW w:w="6105"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505"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394"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434" w:type="dxa"/>
            <w:tcBorders>
              <w:top w:val="nil"/>
              <w:left w:val="nil"/>
              <w:bottom w:val="nil"/>
              <w:right w:val="nil"/>
            </w:tcBorders>
            <w:shd w:val="clear" w:color="auto" w:fill="auto"/>
            <w:noWrap/>
            <w:vAlign w:val="bottom"/>
            <w:hideMark/>
          </w:tcPr>
          <w:p w:rsidR="00813FD4" w:rsidRPr="00813FD4" w:rsidRDefault="00813FD4" w:rsidP="00813FD4">
            <w:pPr>
              <w:rPr>
                <w:sz w:val="18"/>
                <w:szCs w:val="18"/>
              </w:rPr>
            </w:pPr>
          </w:p>
        </w:tc>
        <w:tc>
          <w:tcPr>
            <w:tcW w:w="2644" w:type="dxa"/>
            <w:gridSpan w:val="5"/>
            <w:tcBorders>
              <w:top w:val="nil"/>
              <w:left w:val="nil"/>
              <w:bottom w:val="nil"/>
              <w:right w:val="nil"/>
            </w:tcBorders>
            <w:shd w:val="clear" w:color="auto" w:fill="auto"/>
            <w:noWrap/>
            <w:vAlign w:val="bottom"/>
            <w:hideMark/>
          </w:tcPr>
          <w:p w:rsidR="00813FD4" w:rsidRPr="00813FD4" w:rsidRDefault="00813FD4" w:rsidP="00813FD4">
            <w:pPr>
              <w:jc w:val="right"/>
              <w:rPr>
                <w:sz w:val="18"/>
                <w:szCs w:val="18"/>
              </w:rPr>
            </w:pPr>
            <w:r w:rsidRPr="00813FD4">
              <w:rPr>
                <w:sz w:val="18"/>
                <w:szCs w:val="18"/>
              </w:rPr>
              <w:t>от  "25" ноября 2024 № 119</w:t>
            </w:r>
          </w:p>
        </w:tc>
      </w:tr>
      <w:tr w:rsidR="00813FD4" w:rsidRPr="00813FD4" w:rsidTr="002140DE">
        <w:trPr>
          <w:trHeight w:val="645"/>
        </w:trPr>
        <w:tc>
          <w:tcPr>
            <w:tcW w:w="10082" w:type="dxa"/>
            <w:gridSpan w:val="9"/>
            <w:tcBorders>
              <w:top w:val="nil"/>
              <w:left w:val="nil"/>
              <w:bottom w:val="nil"/>
              <w:right w:val="nil"/>
            </w:tcBorders>
            <w:shd w:val="clear" w:color="auto" w:fill="auto"/>
            <w:vAlign w:val="center"/>
            <w:hideMark/>
          </w:tcPr>
          <w:p w:rsidR="00813FD4" w:rsidRPr="00813FD4" w:rsidRDefault="00813FD4" w:rsidP="00813FD4">
            <w:pPr>
              <w:jc w:val="center"/>
              <w:rPr>
                <w:b/>
                <w:bCs/>
                <w:sz w:val="18"/>
                <w:szCs w:val="18"/>
              </w:rPr>
            </w:pPr>
            <w:r w:rsidRPr="00813FD4">
              <w:rPr>
                <w:b/>
                <w:bCs/>
                <w:sz w:val="18"/>
                <w:szCs w:val="18"/>
              </w:rPr>
              <w:t>Ведомственная структура расходов на 2024 год</w:t>
            </w:r>
          </w:p>
        </w:tc>
      </w:tr>
      <w:tr w:rsidR="00813FD4" w:rsidRPr="00813FD4" w:rsidTr="002140DE">
        <w:trPr>
          <w:trHeight w:val="165"/>
        </w:trPr>
        <w:tc>
          <w:tcPr>
            <w:tcW w:w="10082" w:type="dxa"/>
            <w:gridSpan w:val="9"/>
            <w:tcBorders>
              <w:top w:val="nil"/>
              <w:left w:val="nil"/>
              <w:bottom w:val="nil"/>
              <w:right w:val="nil"/>
            </w:tcBorders>
            <w:shd w:val="clear" w:color="auto" w:fill="auto"/>
            <w:noWrap/>
            <w:vAlign w:val="bottom"/>
            <w:hideMark/>
          </w:tcPr>
          <w:p w:rsidR="00813FD4" w:rsidRPr="00813FD4" w:rsidRDefault="00813FD4" w:rsidP="00813FD4">
            <w:pPr>
              <w:jc w:val="center"/>
              <w:rPr>
                <w:b/>
                <w:bCs/>
                <w:sz w:val="18"/>
                <w:szCs w:val="18"/>
              </w:rPr>
            </w:pPr>
          </w:p>
        </w:tc>
      </w:tr>
      <w:tr w:rsidR="00813FD4" w:rsidRPr="00813FD4" w:rsidTr="002140DE">
        <w:trPr>
          <w:trHeight w:val="270"/>
        </w:trPr>
        <w:tc>
          <w:tcPr>
            <w:tcW w:w="6105" w:type="dxa"/>
            <w:tcBorders>
              <w:top w:val="nil"/>
              <w:left w:val="nil"/>
              <w:bottom w:val="nil"/>
              <w:right w:val="nil"/>
            </w:tcBorders>
            <w:shd w:val="clear" w:color="auto" w:fill="auto"/>
            <w:noWrap/>
            <w:vAlign w:val="bottom"/>
            <w:hideMark/>
          </w:tcPr>
          <w:p w:rsidR="00813FD4" w:rsidRPr="00813FD4" w:rsidRDefault="00813FD4" w:rsidP="00813FD4">
            <w:pPr>
              <w:jc w:val="center"/>
              <w:rPr>
                <w:b/>
                <w:bCs/>
                <w:sz w:val="18"/>
                <w:szCs w:val="18"/>
              </w:rPr>
            </w:pPr>
          </w:p>
        </w:tc>
        <w:tc>
          <w:tcPr>
            <w:tcW w:w="505" w:type="dxa"/>
            <w:tcBorders>
              <w:top w:val="nil"/>
              <w:left w:val="nil"/>
              <w:bottom w:val="nil"/>
              <w:right w:val="nil"/>
            </w:tcBorders>
            <w:shd w:val="clear" w:color="auto" w:fill="auto"/>
            <w:noWrap/>
            <w:vAlign w:val="bottom"/>
            <w:hideMark/>
          </w:tcPr>
          <w:p w:rsidR="00813FD4" w:rsidRPr="00813FD4" w:rsidRDefault="00813FD4" w:rsidP="00813FD4">
            <w:pPr>
              <w:jc w:val="center"/>
              <w:rPr>
                <w:b/>
                <w:bCs/>
                <w:sz w:val="18"/>
                <w:szCs w:val="18"/>
              </w:rPr>
            </w:pPr>
          </w:p>
        </w:tc>
        <w:tc>
          <w:tcPr>
            <w:tcW w:w="394" w:type="dxa"/>
            <w:tcBorders>
              <w:top w:val="nil"/>
              <w:left w:val="nil"/>
              <w:bottom w:val="nil"/>
              <w:right w:val="nil"/>
            </w:tcBorders>
            <w:shd w:val="clear" w:color="auto" w:fill="auto"/>
            <w:noWrap/>
            <w:vAlign w:val="bottom"/>
            <w:hideMark/>
          </w:tcPr>
          <w:p w:rsidR="00813FD4" w:rsidRPr="00813FD4" w:rsidRDefault="00813FD4" w:rsidP="00813FD4">
            <w:pPr>
              <w:jc w:val="center"/>
              <w:rPr>
                <w:b/>
                <w:bCs/>
                <w:sz w:val="18"/>
                <w:szCs w:val="18"/>
              </w:rPr>
            </w:pPr>
          </w:p>
        </w:tc>
        <w:tc>
          <w:tcPr>
            <w:tcW w:w="434" w:type="dxa"/>
            <w:tcBorders>
              <w:top w:val="nil"/>
              <w:left w:val="nil"/>
              <w:bottom w:val="nil"/>
              <w:right w:val="nil"/>
            </w:tcBorders>
            <w:shd w:val="clear" w:color="auto" w:fill="auto"/>
            <w:noWrap/>
            <w:vAlign w:val="bottom"/>
            <w:hideMark/>
          </w:tcPr>
          <w:p w:rsidR="00813FD4" w:rsidRPr="00813FD4" w:rsidRDefault="00813FD4" w:rsidP="00813FD4">
            <w:pPr>
              <w:jc w:val="center"/>
              <w:rPr>
                <w:b/>
                <w:bCs/>
                <w:sz w:val="18"/>
                <w:szCs w:val="18"/>
              </w:rPr>
            </w:pPr>
          </w:p>
        </w:tc>
        <w:tc>
          <w:tcPr>
            <w:tcW w:w="865" w:type="dxa"/>
            <w:gridSpan w:val="2"/>
            <w:tcBorders>
              <w:top w:val="nil"/>
              <w:left w:val="nil"/>
              <w:bottom w:val="nil"/>
              <w:right w:val="nil"/>
            </w:tcBorders>
            <w:shd w:val="clear" w:color="auto" w:fill="auto"/>
            <w:noWrap/>
            <w:vAlign w:val="bottom"/>
            <w:hideMark/>
          </w:tcPr>
          <w:p w:rsidR="00813FD4" w:rsidRPr="00813FD4" w:rsidRDefault="00813FD4" w:rsidP="00813FD4">
            <w:pPr>
              <w:jc w:val="center"/>
              <w:rPr>
                <w:b/>
                <w:bCs/>
                <w:sz w:val="18"/>
                <w:szCs w:val="18"/>
              </w:rPr>
            </w:pPr>
          </w:p>
        </w:tc>
        <w:tc>
          <w:tcPr>
            <w:tcW w:w="608" w:type="dxa"/>
            <w:gridSpan w:val="2"/>
            <w:tcBorders>
              <w:top w:val="nil"/>
              <w:left w:val="nil"/>
              <w:bottom w:val="nil"/>
              <w:right w:val="nil"/>
            </w:tcBorders>
            <w:shd w:val="clear" w:color="auto" w:fill="auto"/>
            <w:noWrap/>
            <w:vAlign w:val="bottom"/>
            <w:hideMark/>
          </w:tcPr>
          <w:p w:rsidR="00813FD4" w:rsidRPr="00813FD4" w:rsidRDefault="00813FD4" w:rsidP="00813FD4">
            <w:pPr>
              <w:jc w:val="center"/>
              <w:rPr>
                <w:b/>
                <w:bCs/>
                <w:sz w:val="18"/>
                <w:szCs w:val="18"/>
              </w:rPr>
            </w:pPr>
          </w:p>
        </w:tc>
        <w:tc>
          <w:tcPr>
            <w:tcW w:w="1171" w:type="dxa"/>
            <w:tcBorders>
              <w:top w:val="nil"/>
              <w:left w:val="nil"/>
              <w:bottom w:val="nil"/>
              <w:right w:val="nil"/>
            </w:tcBorders>
            <w:shd w:val="clear" w:color="auto" w:fill="auto"/>
            <w:noWrap/>
            <w:vAlign w:val="bottom"/>
            <w:hideMark/>
          </w:tcPr>
          <w:p w:rsidR="00813FD4" w:rsidRPr="00813FD4" w:rsidRDefault="00813FD4" w:rsidP="00813FD4">
            <w:pPr>
              <w:jc w:val="right"/>
              <w:rPr>
                <w:sz w:val="18"/>
                <w:szCs w:val="18"/>
              </w:rPr>
            </w:pPr>
            <w:r w:rsidRPr="00813FD4">
              <w:rPr>
                <w:sz w:val="18"/>
                <w:szCs w:val="18"/>
              </w:rPr>
              <w:t>(рублей)</w:t>
            </w:r>
          </w:p>
        </w:tc>
      </w:tr>
      <w:tr w:rsidR="00813FD4" w:rsidRPr="00813FD4" w:rsidTr="002140DE">
        <w:trPr>
          <w:trHeight w:val="255"/>
        </w:trPr>
        <w:tc>
          <w:tcPr>
            <w:tcW w:w="6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Наименование показателя</w:t>
            </w:r>
          </w:p>
        </w:tc>
        <w:tc>
          <w:tcPr>
            <w:tcW w:w="505" w:type="dxa"/>
            <w:tcBorders>
              <w:top w:val="single" w:sz="4" w:space="0" w:color="auto"/>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Вед</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proofErr w:type="spellStart"/>
            <w:r w:rsidRPr="00813FD4">
              <w:rPr>
                <w:sz w:val="18"/>
                <w:szCs w:val="18"/>
              </w:rPr>
              <w:t>Рз</w:t>
            </w:r>
            <w:proofErr w:type="spellEnd"/>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proofErr w:type="spellStart"/>
            <w:proofErr w:type="gramStart"/>
            <w:r w:rsidRPr="00813FD4">
              <w:rPr>
                <w:sz w:val="18"/>
                <w:szCs w:val="18"/>
              </w:rPr>
              <w:t>Пр</w:t>
            </w:r>
            <w:proofErr w:type="spellEnd"/>
            <w:proofErr w:type="gramEnd"/>
          </w:p>
        </w:tc>
        <w:tc>
          <w:tcPr>
            <w:tcW w:w="865"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ЦСР</w:t>
            </w:r>
          </w:p>
        </w:tc>
        <w:tc>
          <w:tcPr>
            <w:tcW w:w="6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ВР</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813FD4" w:rsidRPr="00813FD4" w:rsidRDefault="00813FD4" w:rsidP="00813FD4">
            <w:pPr>
              <w:jc w:val="center"/>
              <w:rPr>
                <w:sz w:val="18"/>
                <w:szCs w:val="18"/>
              </w:rPr>
            </w:pPr>
            <w:r w:rsidRPr="00813FD4">
              <w:rPr>
                <w:sz w:val="18"/>
                <w:szCs w:val="18"/>
              </w:rPr>
              <w:t>Сумма на год</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w:t>
            </w:r>
          </w:p>
        </w:tc>
        <w:tc>
          <w:tcPr>
            <w:tcW w:w="505"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7</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Общегосударственные вопросы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14 704 915,48</w:t>
            </w:r>
          </w:p>
        </w:tc>
      </w:tr>
      <w:tr w:rsidR="00813FD4" w:rsidRPr="00813FD4" w:rsidTr="002140DE">
        <w:trPr>
          <w:trHeight w:val="547"/>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Функционирование высшего должностного лица субъекта Российской Федерации и муниципального образования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2 592 839,56</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i/>
                <w:iCs/>
                <w:sz w:val="18"/>
                <w:szCs w:val="18"/>
              </w:rPr>
            </w:pPr>
            <w:r w:rsidRPr="00813FD4">
              <w:rPr>
                <w:b/>
                <w:bCs/>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2 592 839,56</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2 592 839,56</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2 592 839,56</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Глава муниципального образования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2 492 839,56</w:t>
            </w:r>
          </w:p>
        </w:tc>
      </w:tr>
      <w:tr w:rsidR="00813FD4" w:rsidRPr="00813FD4" w:rsidTr="002140DE">
        <w:trPr>
          <w:trHeight w:val="872"/>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2 492 839,56</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государственных (муниципальных) органов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2 492 839,56</w:t>
            </w:r>
          </w:p>
        </w:tc>
      </w:tr>
      <w:tr w:rsidR="00813FD4" w:rsidRPr="00813FD4" w:rsidTr="002140DE">
        <w:trPr>
          <w:trHeight w:val="1138"/>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01 4 01 85150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100 000,00</w:t>
            </w:r>
          </w:p>
        </w:tc>
      </w:tr>
      <w:tr w:rsidR="00813FD4" w:rsidRPr="00813FD4" w:rsidTr="002140DE">
        <w:trPr>
          <w:trHeight w:val="842"/>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01 4 01 85150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государственных (муниципальных) органов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01 4 01 85150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100 000,00</w:t>
            </w:r>
          </w:p>
        </w:tc>
      </w:tr>
      <w:tr w:rsidR="00813FD4" w:rsidRPr="00813FD4" w:rsidTr="002140DE">
        <w:trPr>
          <w:trHeight w:val="711"/>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10 820 150,59</w:t>
            </w:r>
          </w:p>
        </w:tc>
      </w:tr>
      <w:tr w:rsidR="00813FD4" w:rsidRPr="00813FD4" w:rsidTr="002140DE">
        <w:trPr>
          <w:trHeight w:val="599"/>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10 820 150,59</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10 820 150,59</w:t>
            </w:r>
          </w:p>
        </w:tc>
      </w:tr>
      <w:tr w:rsidR="00813FD4" w:rsidRPr="00813FD4" w:rsidTr="002140DE">
        <w:trPr>
          <w:trHeight w:val="543"/>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10 820 150,59</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обеспечение функций органов местного самоуправления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9 537 150,59</w:t>
            </w:r>
          </w:p>
        </w:tc>
      </w:tr>
      <w:tr w:rsidR="00813FD4" w:rsidRPr="00813FD4" w:rsidTr="002140DE">
        <w:trPr>
          <w:trHeight w:val="81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9 447 379,17</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государственных (муниципальных) органов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9 447 379,17</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62 271,42</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62 271,42</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бюджетные ассигнования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27 500,00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lastRenderedPageBreak/>
              <w:t>Уплата налогов, сборов и иных платежей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27 500,00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На обеспечение сбалансированности бюджета поселения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01 4 01 20600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1 283 000,00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На обеспечение социально-значимых расходов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01 4 01 20630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1 283 000,00</w:t>
            </w:r>
          </w:p>
        </w:tc>
      </w:tr>
      <w:tr w:rsidR="00813FD4" w:rsidRPr="00813FD4" w:rsidTr="002140DE">
        <w:trPr>
          <w:trHeight w:val="844"/>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01 4 01 20630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1 283 000,00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государственных (муниципальных) органов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01 4 01 20630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1 283 000,00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Резервные фонды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20 000,00</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«Управление муниципальными финансами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02 0 00 00000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20 000,00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20 000,00</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«Управление резервным фондом администрации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Реализация мероприятий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Иные бюджетные ассигнования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Резервные средства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870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Другие общегосударственные вопросы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1 271 925,33</w:t>
            </w:r>
          </w:p>
        </w:tc>
      </w:tr>
      <w:tr w:rsidR="00813FD4" w:rsidRPr="00813FD4" w:rsidTr="002140DE">
        <w:trPr>
          <w:trHeight w:val="507"/>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«Управление муниципальными финансами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02 0 00 00000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60 000,00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60 000,00</w:t>
            </w:r>
          </w:p>
        </w:tc>
      </w:tr>
      <w:tr w:rsidR="00813FD4" w:rsidRPr="00813FD4" w:rsidTr="002140DE">
        <w:trPr>
          <w:trHeight w:val="70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60 000,00</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«Управление муниципальным имуществом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531 972,59</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r>
      <w:tr w:rsidR="00813FD4" w:rsidRPr="00813FD4" w:rsidTr="002140DE">
        <w:trPr>
          <w:trHeight w:val="81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531 972,59</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531 972,59</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506 972,59</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506 972,59</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Исполнение судебных актов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25 000,00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Уплата налогов, сборов и иных платежей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25 000,00</w:t>
            </w:r>
          </w:p>
        </w:tc>
      </w:tr>
      <w:tr w:rsidR="00813FD4" w:rsidRPr="00813FD4" w:rsidTr="002140DE">
        <w:trPr>
          <w:trHeight w:val="661"/>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04 0 00 00000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14 520,00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14 520,00</w:t>
            </w:r>
          </w:p>
        </w:tc>
      </w:tr>
      <w:tr w:rsidR="00813FD4" w:rsidRPr="00813FD4" w:rsidTr="002140DE">
        <w:trPr>
          <w:trHeight w:val="704"/>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14 520,00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 xml:space="preserve">Реализация мероприятий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14 520,00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14 520,00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14 520,00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proofErr w:type="spellStart"/>
            <w:r w:rsidRPr="00813FD4">
              <w:rPr>
                <w:sz w:val="18"/>
                <w:szCs w:val="18"/>
              </w:rPr>
              <w:t>Непрограммные</w:t>
            </w:r>
            <w:proofErr w:type="spellEnd"/>
            <w:r w:rsidRPr="00813FD4">
              <w:rPr>
                <w:sz w:val="18"/>
                <w:szCs w:val="18"/>
              </w:rPr>
              <w:t xml:space="preserve"> направления деятельности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40 0 00 00000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665 432,74</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proofErr w:type="spellStart"/>
            <w:r w:rsidRPr="00813FD4">
              <w:rPr>
                <w:sz w:val="18"/>
                <w:szCs w:val="18"/>
              </w:rPr>
              <w:t>Непрограммное</w:t>
            </w:r>
            <w:proofErr w:type="spellEnd"/>
            <w:r w:rsidRPr="00813FD4">
              <w:rPr>
                <w:sz w:val="18"/>
                <w:szCs w:val="18"/>
              </w:rPr>
              <w:t xml:space="preserve"> направление деятельности "Исполнение отдельных расходных обязательств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40 0 01 00000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665 432,74</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40 0 01 99990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665 432,74</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бюджетные ассигнования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40 0 01 99990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665 432,74</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Исполнение судебных актов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40 0 01 99990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830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329 778,75</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Уплата налогов, сборов и иных платежей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40 0 01 99990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335 653,99</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Национальная оборона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0 2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719 217,02</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Мобилизационная и вневойсковая подготовка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0 2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0 3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719 217,02</w:t>
            </w:r>
          </w:p>
        </w:tc>
      </w:tr>
      <w:tr w:rsidR="00813FD4" w:rsidRPr="00813FD4" w:rsidTr="002140DE">
        <w:trPr>
          <w:trHeight w:val="449"/>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719 217,02</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719 217,02</w:t>
            </w:r>
          </w:p>
        </w:tc>
      </w:tr>
      <w:tr w:rsidR="00813FD4" w:rsidRPr="00813FD4" w:rsidTr="002140DE">
        <w:trPr>
          <w:trHeight w:val="561"/>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719 217,02</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обеспечение функций органов местного самоуправления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17 207,87</w:t>
            </w:r>
          </w:p>
        </w:tc>
      </w:tr>
      <w:tr w:rsidR="00813FD4" w:rsidRPr="00813FD4" w:rsidTr="002140DE">
        <w:trPr>
          <w:trHeight w:val="888"/>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17 207,87</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государственных (муниципальных) органов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01 4 01 02040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17 207,87</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Осуществление первичного воинского учета на территориях, где отсутствуют военные комиссариаты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01 4 01 51180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702 009,15</w:t>
            </w:r>
          </w:p>
        </w:tc>
      </w:tr>
      <w:tr w:rsidR="00813FD4" w:rsidRPr="00813FD4" w:rsidTr="002140DE">
        <w:trPr>
          <w:trHeight w:val="81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01 4 01 51180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680 509,15</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государственных (муниципальных) органов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01 4 01 51180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680 509,15</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01 4 01 51180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21 500,00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01 4 01 51180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21 500,00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Национальная безопасность и правоохранительная деятельность</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222 873,71</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Органы юстиции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xml:space="preserve">0 </w:t>
            </w:r>
            <w:r w:rsidRPr="00813FD4">
              <w:rPr>
                <w:b/>
                <w:bCs/>
                <w:sz w:val="18"/>
                <w:szCs w:val="18"/>
              </w:rPr>
              <w:lastRenderedPageBreak/>
              <w:t>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lastRenderedPageBreak/>
              <w:t xml:space="preserve">0 </w:t>
            </w:r>
            <w:r w:rsidRPr="00813FD4">
              <w:rPr>
                <w:b/>
                <w:bCs/>
                <w:sz w:val="18"/>
                <w:szCs w:val="18"/>
              </w:rPr>
              <w:lastRenderedPageBreak/>
              <w:t>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lastRenderedPageBreak/>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29 413,64</w:t>
            </w:r>
          </w:p>
        </w:tc>
      </w:tr>
      <w:tr w:rsidR="00813FD4" w:rsidRPr="00813FD4" w:rsidTr="002140DE">
        <w:trPr>
          <w:trHeight w:val="607"/>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0 4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29 413,64</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29 413,64</w:t>
            </w:r>
          </w:p>
        </w:tc>
      </w:tr>
      <w:tr w:rsidR="00813FD4" w:rsidRPr="00813FD4" w:rsidTr="002140DE">
        <w:trPr>
          <w:trHeight w:val="5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20 179,22</w:t>
            </w:r>
          </w:p>
        </w:tc>
      </w:tr>
      <w:tr w:rsidR="00813FD4" w:rsidRPr="00813FD4" w:rsidTr="002140DE">
        <w:trPr>
          <w:trHeight w:val="545"/>
        </w:trPr>
        <w:tc>
          <w:tcPr>
            <w:tcW w:w="6105" w:type="dxa"/>
            <w:tcBorders>
              <w:top w:val="nil"/>
              <w:left w:val="single" w:sz="4" w:space="0" w:color="auto"/>
              <w:bottom w:val="single" w:sz="4" w:space="0" w:color="auto"/>
              <w:right w:val="single" w:sz="4" w:space="0" w:color="auto"/>
            </w:tcBorders>
            <w:shd w:val="clear" w:color="auto" w:fill="auto"/>
            <w:vAlign w:val="bottom"/>
            <w:hideMark/>
          </w:tcPr>
          <w:p w:rsidR="00813FD4" w:rsidRPr="00813FD4" w:rsidRDefault="00813FD4" w:rsidP="00813FD4">
            <w:pPr>
              <w:jc w:val="both"/>
              <w:rPr>
                <w:sz w:val="18"/>
                <w:szCs w:val="18"/>
              </w:rPr>
            </w:pPr>
            <w:r w:rsidRPr="00813FD4">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01 4 01 59300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20 179,22</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01 4 01 59300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20 179,22</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01 4 01 59300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20 179,22</w:t>
            </w:r>
          </w:p>
        </w:tc>
      </w:tr>
      <w:tr w:rsidR="00813FD4" w:rsidRPr="00813FD4" w:rsidTr="002140DE">
        <w:trPr>
          <w:trHeight w:val="653"/>
        </w:trPr>
        <w:tc>
          <w:tcPr>
            <w:tcW w:w="6105" w:type="dxa"/>
            <w:tcBorders>
              <w:top w:val="nil"/>
              <w:left w:val="single" w:sz="4" w:space="0" w:color="auto"/>
              <w:bottom w:val="single" w:sz="4" w:space="0" w:color="auto"/>
              <w:right w:val="single" w:sz="4" w:space="0" w:color="auto"/>
            </w:tcBorders>
            <w:shd w:val="clear" w:color="auto" w:fill="auto"/>
            <w:vAlign w:val="bottom"/>
            <w:hideMark/>
          </w:tcPr>
          <w:p w:rsidR="00813FD4" w:rsidRPr="00813FD4" w:rsidRDefault="00813FD4" w:rsidP="00813FD4">
            <w:pPr>
              <w:jc w:val="both"/>
              <w:rPr>
                <w:sz w:val="18"/>
                <w:szCs w:val="18"/>
              </w:rPr>
            </w:pPr>
            <w:r w:rsidRPr="00813FD4">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D9300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9 234,42</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D9300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9 234,42</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0 4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D9300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9 234,42</w:t>
            </w:r>
          </w:p>
        </w:tc>
      </w:tr>
      <w:tr w:rsidR="00813FD4" w:rsidRPr="00813FD4" w:rsidTr="002140DE">
        <w:trPr>
          <w:trHeight w:val="507"/>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50 000,00</w:t>
            </w:r>
          </w:p>
        </w:tc>
      </w:tr>
      <w:tr w:rsidR="00813FD4" w:rsidRPr="00813FD4" w:rsidTr="002140DE">
        <w:trPr>
          <w:trHeight w:val="827"/>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04 0 00 00000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50 000,00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50 000,00</w:t>
            </w:r>
          </w:p>
        </w:tc>
      </w:tr>
      <w:tr w:rsidR="00813FD4" w:rsidRPr="00813FD4" w:rsidTr="002140DE">
        <w:trPr>
          <w:trHeight w:val="717"/>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 xml:space="preserve">Реализация мероприятий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50 000,00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50 000,00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Другие вопросы в области национальной безопасности и правоохранительной деятельности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143 460,07</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«Управление муниципальными финансами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02 0 00 00000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1 000,00</w:t>
            </w:r>
          </w:p>
        </w:tc>
      </w:tr>
      <w:tr w:rsidR="00813FD4" w:rsidRPr="00813FD4" w:rsidTr="002140DE">
        <w:trPr>
          <w:trHeight w:val="674"/>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1 000,00</w:t>
            </w:r>
          </w:p>
        </w:tc>
      </w:tr>
      <w:tr w:rsidR="00813FD4" w:rsidRPr="00813FD4" w:rsidTr="002140DE">
        <w:trPr>
          <w:trHeight w:val="559"/>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«Профилактика правонарушений на территории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05 0 00 00000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142 460,07</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142 460,07</w:t>
            </w:r>
          </w:p>
        </w:tc>
      </w:tr>
      <w:tr w:rsidR="00813FD4" w:rsidRPr="00813FD4" w:rsidTr="002140DE">
        <w:trPr>
          <w:trHeight w:val="701"/>
        </w:trPr>
        <w:tc>
          <w:tcPr>
            <w:tcW w:w="6105" w:type="dxa"/>
            <w:tcBorders>
              <w:top w:val="nil"/>
              <w:left w:val="single" w:sz="4" w:space="0" w:color="auto"/>
              <w:bottom w:val="single" w:sz="4" w:space="0" w:color="auto"/>
              <w:right w:val="single" w:sz="4" w:space="0" w:color="auto"/>
            </w:tcBorders>
            <w:shd w:val="clear" w:color="auto" w:fill="auto"/>
            <w:vAlign w:val="bottom"/>
            <w:hideMark/>
          </w:tcPr>
          <w:p w:rsidR="00813FD4" w:rsidRPr="00813FD4" w:rsidRDefault="00813FD4" w:rsidP="00813FD4">
            <w:pPr>
              <w:rPr>
                <w:sz w:val="18"/>
                <w:szCs w:val="18"/>
              </w:rPr>
            </w:pPr>
            <w:r w:rsidRPr="00813FD4">
              <w:rPr>
                <w:sz w:val="18"/>
                <w:szCs w:val="18"/>
              </w:rPr>
              <w:lastRenderedPageBreak/>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20 631,15</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Создание условий для деятельности народных дружин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05 4 01 82300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20 631,15</w:t>
            </w:r>
          </w:p>
        </w:tc>
      </w:tr>
      <w:tr w:rsidR="00813FD4" w:rsidRPr="00813FD4" w:rsidTr="002140DE">
        <w:trPr>
          <w:trHeight w:val="986"/>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05 4 01 82300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20 631,15</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государственных (муниципальных) органов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05 4 01 82300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20 631,15</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Создание условий для деятельности народных дружин за счет средств местного бюджета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 4 01 S2300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8 841,92</w:t>
            </w:r>
          </w:p>
        </w:tc>
      </w:tr>
      <w:tr w:rsidR="00813FD4" w:rsidRPr="00813FD4" w:rsidTr="002140DE">
        <w:trPr>
          <w:trHeight w:val="944"/>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 4 01 S2300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8 841,92</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Расходы на выплаты персоналу государственных (муниципальных) органов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 4 01 S2300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8 841,92</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05 4 01 99990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112 987,00</w:t>
            </w:r>
          </w:p>
        </w:tc>
      </w:tr>
      <w:tr w:rsidR="00813FD4" w:rsidRPr="00813FD4" w:rsidTr="002140DE">
        <w:trPr>
          <w:trHeight w:val="1014"/>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05 4 01 99990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85 727,00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Расходы на выплаты персоналу государственных (муниципальных) органов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05 4 01 99990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85 727,00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05 4 01 99990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27 260,00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05 4 01 99990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27 260,00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Национальная экономика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8 348 700,31</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Дорожное хозяйство (дорожные фонды)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09</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6 132 775,25</w:t>
            </w:r>
          </w:p>
        </w:tc>
      </w:tr>
      <w:tr w:rsidR="00813FD4" w:rsidRPr="00813FD4" w:rsidTr="002140DE">
        <w:trPr>
          <w:trHeight w:val="449"/>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09</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09 0 00 00000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6 132 775,25</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6 132 775,25</w:t>
            </w:r>
          </w:p>
        </w:tc>
      </w:tr>
      <w:tr w:rsidR="00813FD4" w:rsidRPr="00813FD4" w:rsidTr="002140DE">
        <w:trPr>
          <w:trHeight w:val="821"/>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Комплекс процессных мероприятий «Обеспечение </w:t>
            </w:r>
            <w:proofErr w:type="gramStart"/>
            <w:r w:rsidRPr="00813FD4">
              <w:rPr>
                <w:sz w:val="18"/>
                <w:szCs w:val="18"/>
              </w:rPr>
              <w:t>функционирования сети автомобильных дорог общего пользования местного значения городского поселения</w:t>
            </w:r>
            <w:proofErr w:type="gramEnd"/>
            <w:r w:rsidRPr="00813FD4">
              <w:rPr>
                <w:sz w:val="18"/>
                <w:szCs w:val="18"/>
              </w:rPr>
              <w:t xml:space="preserve">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6 132 775,25</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Реализация мероприятий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6 132 775,25</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6 132 775,25</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6 132 775,25</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Связь и информатика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1 0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362 463,06</w:t>
            </w:r>
          </w:p>
        </w:tc>
      </w:tr>
      <w:tr w:rsidR="00813FD4" w:rsidRPr="00813FD4" w:rsidTr="002140DE">
        <w:trPr>
          <w:trHeight w:val="44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«Информатизация и повышение информационной открытости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06 0 00 00000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362 463,06</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06 4 00 00000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362 463,06</w:t>
            </w:r>
          </w:p>
        </w:tc>
      </w:tr>
      <w:tr w:rsidR="00813FD4" w:rsidRPr="00813FD4" w:rsidTr="002140DE">
        <w:trPr>
          <w:trHeight w:val="557"/>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«Создание устойчивой информационно-телекоммуникационной инфраструктуры»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06 4 01 00000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362 463,06</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Реализация мероприятий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06 4 01 99990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362 463,06</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lastRenderedPageBreak/>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06 4 01 99990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362 463,06</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06 4 01 99990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362 463,06</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Другие вопросы в области национальной экономики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1 853 462,00</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«Управление муниципальными финансами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02 0 00 00000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17 890,00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17 890,00</w:t>
            </w:r>
          </w:p>
        </w:tc>
      </w:tr>
      <w:tr w:rsidR="00813FD4" w:rsidRPr="00813FD4" w:rsidTr="002140DE">
        <w:trPr>
          <w:trHeight w:val="8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17 890,00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17 890,00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17 890,00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17 890,00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«Развитие культуры в городском поселении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10 0 00 00000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1 835 572,00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1 835 572,00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rFonts w:ascii="TimesNewRoman" w:hAnsi="TimesNewRoman" w:cs="Arial"/>
                <w:color w:val="000000"/>
                <w:sz w:val="18"/>
                <w:szCs w:val="18"/>
              </w:rPr>
            </w:pPr>
            <w:r w:rsidRPr="00813FD4">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rFonts w:ascii="TimesNewRoman" w:hAnsi="TimesNewRoman" w:cs="Arial"/>
                <w:color w:val="000000"/>
                <w:sz w:val="18"/>
                <w:szCs w:val="18"/>
              </w:rPr>
            </w:pPr>
            <w:r w:rsidRPr="00813FD4">
              <w:rPr>
                <w:rFonts w:ascii="TimesNewRoman" w:hAnsi="TimesNewRoman" w:cs="Arial"/>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1 835 572,00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Расходы на обеспечение деятельности (оказание услуг) муниципальных учреждений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10 4 01 00590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1 247 772,00</w:t>
            </w:r>
          </w:p>
        </w:tc>
      </w:tr>
      <w:tr w:rsidR="00813FD4" w:rsidRPr="00813FD4" w:rsidTr="002140DE">
        <w:trPr>
          <w:trHeight w:val="60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Предоставление субсидий бюджетным, автономным учреждениям и иным некоммерческим организациям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10 4 01 00590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1 247 772,00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Субсидии бюджетным учреждениям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10 4 01 00590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1 247 772,00</w:t>
            </w:r>
          </w:p>
        </w:tc>
      </w:tr>
      <w:tr w:rsidR="00813FD4" w:rsidRPr="00813FD4" w:rsidTr="002140DE">
        <w:trPr>
          <w:trHeight w:val="28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На обеспечение сбалансированности бюджета поселения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01 4 01 20600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587 800,00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На обеспечение социально-значимых расходов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01 4 01 20630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587 800,00</w:t>
            </w:r>
          </w:p>
        </w:tc>
      </w:tr>
      <w:tr w:rsidR="00813FD4" w:rsidRPr="00813FD4" w:rsidTr="002140DE">
        <w:trPr>
          <w:trHeight w:val="58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Предоставление субсидий бюджетным, автономным учреждениям и иным некоммерческим организациям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01 4 01 20630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587 800,00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Субсидии бюджетным учреждениям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01 4 01 20630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587 800,00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 xml:space="preserve">Жилищно-коммунальное хозяйство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8 898 546,63</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Жилищное хозяйство</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2 109 770,74</w:t>
            </w:r>
          </w:p>
        </w:tc>
      </w:tr>
      <w:tr w:rsidR="00813FD4" w:rsidRPr="00813FD4" w:rsidTr="002140DE">
        <w:trPr>
          <w:trHeight w:val="601"/>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«Управление муниципальными финансами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02 0 00 00000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2 000,00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674"/>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559"/>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«Управление муниципальным имуществом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2 107 770,74</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2 107 770,74</w:t>
            </w:r>
          </w:p>
        </w:tc>
      </w:tr>
      <w:tr w:rsidR="00813FD4" w:rsidRPr="00813FD4" w:rsidTr="002140DE">
        <w:trPr>
          <w:trHeight w:val="842"/>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2 107 770,74</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2 107 770,74</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2 107 770,74</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2 107 770,74</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jc w:val="both"/>
              <w:rPr>
                <w:b/>
                <w:bCs/>
                <w:sz w:val="18"/>
                <w:szCs w:val="18"/>
              </w:rPr>
            </w:pPr>
            <w:r w:rsidRPr="00813FD4">
              <w:rPr>
                <w:b/>
                <w:bCs/>
                <w:sz w:val="18"/>
                <w:szCs w:val="18"/>
              </w:rPr>
              <w:t>Благоустройство</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6 788 775,89</w:t>
            </w:r>
          </w:p>
        </w:tc>
      </w:tr>
      <w:tr w:rsidR="00813FD4" w:rsidRPr="00813FD4" w:rsidTr="002140DE">
        <w:trPr>
          <w:trHeight w:val="539"/>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«Управление муниципальными финансами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02 0 00 00000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2 000,00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694"/>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2 000,00</w:t>
            </w:r>
          </w:p>
        </w:tc>
      </w:tr>
      <w:tr w:rsidR="00813FD4" w:rsidRPr="00813FD4" w:rsidTr="002140DE">
        <w:trPr>
          <w:trHeight w:val="567"/>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«Формирование комфортной городской среды на территории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07 0 00 00000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2 318 745,00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07 1 00 00000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2 107 950,00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bottom"/>
            <w:hideMark/>
          </w:tcPr>
          <w:p w:rsidR="00813FD4" w:rsidRPr="00813FD4" w:rsidRDefault="00813FD4" w:rsidP="00813FD4">
            <w:pPr>
              <w:rPr>
                <w:sz w:val="18"/>
                <w:szCs w:val="18"/>
              </w:rPr>
            </w:pPr>
            <w:r w:rsidRPr="00813FD4">
              <w:rPr>
                <w:sz w:val="18"/>
                <w:szCs w:val="18"/>
              </w:rPr>
              <w:t>Региональный проект «Формирование комфортной городской среды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07 1 F2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2 107 950,00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bottom"/>
            <w:hideMark/>
          </w:tcPr>
          <w:p w:rsidR="00813FD4" w:rsidRPr="00813FD4" w:rsidRDefault="00813FD4" w:rsidP="00813FD4">
            <w:pPr>
              <w:rPr>
                <w:sz w:val="18"/>
                <w:szCs w:val="18"/>
              </w:rPr>
            </w:pPr>
            <w:r w:rsidRPr="00813FD4">
              <w:rPr>
                <w:sz w:val="18"/>
                <w:szCs w:val="18"/>
              </w:rPr>
              <w:t>Реализация программ формирования современной городской среды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07 1 F2 55550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2 107 950,00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07 1 F2 55550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2 107 950,00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07 1 F2 55550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2 107 950,00</w:t>
            </w:r>
          </w:p>
        </w:tc>
      </w:tr>
      <w:tr w:rsidR="00813FD4" w:rsidRPr="00813FD4" w:rsidTr="002140DE">
        <w:trPr>
          <w:trHeight w:val="765"/>
        </w:trPr>
        <w:tc>
          <w:tcPr>
            <w:tcW w:w="6105" w:type="dxa"/>
            <w:tcBorders>
              <w:top w:val="nil"/>
              <w:left w:val="single" w:sz="4" w:space="0" w:color="auto"/>
              <w:bottom w:val="nil"/>
              <w:right w:val="nil"/>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"Благоустройство дворовых и общественных территорий"</w:t>
            </w:r>
          </w:p>
        </w:tc>
        <w:tc>
          <w:tcPr>
            <w:tcW w:w="505" w:type="dxa"/>
            <w:tcBorders>
              <w:top w:val="nil"/>
              <w:left w:val="single" w:sz="4" w:space="0" w:color="auto"/>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07 4 01 00000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210 795,00</w:t>
            </w:r>
          </w:p>
        </w:tc>
      </w:tr>
      <w:tr w:rsidR="00813FD4" w:rsidRPr="00813FD4" w:rsidTr="002140DE">
        <w:trPr>
          <w:trHeight w:val="255"/>
        </w:trPr>
        <w:tc>
          <w:tcPr>
            <w:tcW w:w="6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07 4 01 99990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210 795,00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07 4 01 99990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210 795,00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межбюджетные трансферты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07 4 01 99990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540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210 795,00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Благоустройство территории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08 0 00 00000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3 347 030,89</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323 012,89</w:t>
            </w:r>
          </w:p>
        </w:tc>
      </w:tr>
      <w:tr w:rsidR="00813FD4" w:rsidRPr="00813FD4" w:rsidTr="002140DE">
        <w:trPr>
          <w:trHeight w:val="110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323 012,89</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Реализация мероприятий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323 012,89</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323 012,89</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lastRenderedPageBreak/>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323 012,89</w:t>
            </w:r>
          </w:p>
        </w:tc>
      </w:tr>
      <w:tr w:rsidR="00813FD4" w:rsidRPr="00813FD4" w:rsidTr="002140DE">
        <w:trPr>
          <w:trHeight w:val="517"/>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08 4 02 00000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3 024 018,00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Инициативный проект "Живая вода - вода для жизни"</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08 4 02 82756</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2 116 812,00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08 4 02 82756</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2 116 812,00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08 4 02 82756</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2 116 812,00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Инициативный проект "Живая вода - вода для жизни" за счет средств местного бюджета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02 S2756</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907 206,00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02 S2756</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907 206,00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 4 02 S2756</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907 206,00</w:t>
            </w:r>
          </w:p>
        </w:tc>
      </w:tr>
      <w:tr w:rsidR="00813FD4" w:rsidRPr="00813FD4" w:rsidTr="002140DE">
        <w:trPr>
          <w:trHeight w:val="5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09 0 00 00000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1 121 000,00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1 121 000,00</w:t>
            </w:r>
          </w:p>
        </w:tc>
      </w:tr>
      <w:tr w:rsidR="00813FD4" w:rsidRPr="00813FD4" w:rsidTr="002140DE">
        <w:trPr>
          <w:trHeight w:val="697"/>
        </w:trPr>
        <w:tc>
          <w:tcPr>
            <w:tcW w:w="6105" w:type="dxa"/>
            <w:tcBorders>
              <w:top w:val="nil"/>
              <w:left w:val="single" w:sz="4" w:space="0" w:color="auto"/>
              <w:bottom w:val="single" w:sz="4" w:space="0" w:color="auto"/>
              <w:right w:val="single" w:sz="4" w:space="0" w:color="auto"/>
            </w:tcBorders>
            <w:shd w:val="clear" w:color="auto" w:fill="auto"/>
            <w:noWrap/>
            <w:vAlign w:val="center"/>
            <w:hideMark/>
          </w:tcPr>
          <w:p w:rsidR="00813FD4" w:rsidRPr="00813FD4" w:rsidRDefault="00813FD4" w:rsidP="00813FD4">
            <w:pPr>
              <w:jc w:val="both"/>
              <w:rPr>
                <w:sz w:val="18"/>
                <w:szCs w:val="18"/>
              </w:rPr>
            </w:pPr>
            <w:r w:rsidRPr="00813FD4">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505"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09 4 02 00000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1 121 000,00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Реализация мероприятий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1 121 000,00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Закупка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1 121 000,00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Иные закупки товаров, работ и услуг для обеспечения государственных (муниципальных) нужд</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09 4 02 99990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1 121 000,00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 xml:space="preserve">Культура, кинематография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14 519 377,00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Культура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14 519 377,00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«Развитие культуры в городском поселении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10 0 00 00000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14 519 377,00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14 519 377,00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rFonts w:ascii="TimesNewRoman" w:hAnsi="TimesNewRoman" w:cs="Arial"/>
                <w:color w:val="000000"/>
                <w:sz w:val="18"/>
                <w:szCs w:val="18"/>
              </w:rPr>
            </w:pPr>
            <w:r w:rsidRPr="00813FD4">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rFonts w:ascii="TimesNewRoman" w:hAnsi="TimesNewRoman" w:cs="Arial"/>
                <w:color w:val="000000"/>
                <w:sz w:val="18"/>
                <w:szCs w:val="18"/>
              </w:rPr>
            </w:pPr>
            <w:r w:rsidRPr="00813FD4">
              <w:rPr>
                <w:rFonts w:ascii="TimesNewRoman" w:hAnsi="TimesNewRoman" w:cs="Arial"/>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14 519 377,00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Расходы на обеспечение деятельности (оказание услуг) муниципальных учреждений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10 4 01 00590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11 756 926,40</w:t>
            </w:r>
          </w:p>
        </w:tc>
      </w:tr>
      <w:tr w:rsidR="00813FD4" w:rsidRPr="00813FD4" w:rsidTr="002140DE">
        <w:trPr>
          <w:trHeight w:val="58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Предоставление субсидий бюджетным, автономным учреждениям и иным некоммерческим организациям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10 4 01 00590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11 756 926,40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Субсидии бюджетным учреждениям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10 4 01 00590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11 756 926,40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На обеспечение сбалансированности бюджетов поселений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10 4 01 20600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2 612 700,00</w:t>
            </w:r>
          </w:p>
        </w:tc>
      </w:tr>
      <w:tr w:rsidR="00813FD4" w:rsidRPr="00813FD4" w:rsidTr="002140DE">
        <w:trPr>
          <w:trHeight w:val="724"/>
        </w:trPr>
        <w:tc>
          <w:tcPr>
            <w:tcW w:w="6105" w:type="dxa"/>
            <w:tcBorders>
              <w:top w:val="nil"/>
              <w:left w:val="single" w:sz="4" w:space="0" w:color="auto"/>
              <w:bottom w:val="single" w:sz="4" w:space="0" w:color="auto"/>
              <w:right w:val="single" w:sz="4" w:space="0" w:color="auto"/>
            </w:tcBorders>
            <w:shd w:val="clear" w:color="auto" w:fill="auto"/>
            <w:noWrap/>
            <w:vAlign w:val="center"/>
            <w:hideMark/>
          </w:tcPr>
          <w:p w:rsidR="00813FD4" w:rsidRPr="00813FD4" w:rsidRDefault="00813FD4" w:rsidP="00813FD4">
            <w:pPr>
              <w:jc w:val="both"/>
              <w:rPr>
                <w:color w:val="000000"/>
                <w:sz w:val="18"/>
                <w:szCs w:val="18"/>
              </w:rPr>
            </w:pPr>
            <w:r w:rsidRPr="00813FD4">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505"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10 4 01 20650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2 612 700,00</w:t>
            </w:r>
          </w:p>
        </w:tc>
      </w:tr>
      <w:tr w:rsidR="00813FD4" w:rsidRPr="00813FD4" w:rsidTr="002140DE">
        <w:trPr>
          <w:trHeight w:val="63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Предоставление субсидий бюджетным, автономным учреждениям и иным некоммерческим организациям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10 4 01 20650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2 612 700,00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Субсидии бюджетным учреждениям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10 4 01 20650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2 612 700,00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Реализация наказов избирателей депутатам Думы Ханты-Мансийского </w:t>
            </w:r>
            <w:proofErr w:type="gramStart"/>
            <w:r w:rsidRPr="00813FD4">
              <w:rPr>
                <w:sz w:val="18"/>
                <w:szCs w:val="18"/>
              </w:rPr>
              <w:t>автономного</w:t>
            </w:r>
            <w:proofErr w:type="gramEnd"/>
            <w:r w:rsidRPr="00813FD4">
              <w:rPr>
                <w:sz w:val="18"/>
                <w:szCs w:val="18"/>
              </w:rPr>
              <w:t xml:space="preserve"> округа-Югры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10 4 01 85160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100 000,00</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lastRenderedPageBreak/>
              <w:t>Предоставление субсидий бюджетным, автономным учреждениям и иным некоммерческим организациям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10 4 01 85160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Субсидии бюджетным учреждениям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10 4 01 85160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49 750,60</w:t>
            </w:r>
          </w:p>
        </w:tc>
      </w:tr>
      <w:tr w:rsidR="00813FD4" w:rsidRPr="00813FD4" w:rsidTr="002140DE">
        <w:trPr>
          <w:trHeight w:val="61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Предоставление субсидий бюджетным, автономным учреждениям и иным некоммерческим организациям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49 750,60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Субсидии бюджетным учреждениям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08</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49 750,60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Социальная политика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130 000,00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Пенсионное обеспечение</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120 000,00</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120 000,00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120 000,00</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Пенсия за выслугу лет</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01 4 01 71600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Социальное обеспечение и иные выплаты населению</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01 4 01 71600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Публичные нормативные социальные выплаты гражданам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01 4 01 71600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120 000,00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Социальное обеспечение населения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10 000,00</w:t>
            </w:r>
          </w:p>
        </w:tc>
      </w:tr>
      <w:tr w:rsidR="00813FD4" w:rsidRPr="00813FD4" w:rsidTr="002140DE">
        <w:trPr>
          <w:trHeight w:val="669"/>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04 0 00 00000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10 000,00</w:t>
            </w:r>
          </w:p>
        </w:tc>
      </w:tr>
      <w:tr w:rsidR="00813FD4" w:rsidRPr="00813FD4" w:rsidTr="002140DE">
        <w:trPr>
          <w:trHeight w:val="841"/>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color w:val="000000"/>
                <w:sz w:val="18"/>
                <w:szCs w:val="18"/>
              </w:rPr>
            </w:pPr>
            <w:r w:rsidRPr="00813FD4">
              <w:rPr>
                <w:color w:val="000000"/>
                <w:sz w:val="18"/>
                <w:szCs w:val="18"/>
              </w:rPr>
              <w:t xml:space="preserve">Реализация мероприятий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10 000,00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Социальное обеспечение и иные выплаты населению</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Публичные нормативные социальные выплаты гражданам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w:t>
            </w:r>
          </w:p>
        </w:tc>
        <w:tc>
          <w:tcPr>
            <w:tcW w:w="434"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03</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color w:val="000000"/>
                <w:sz w:val="18"/>
                <w:szCs w:val="18"/>
              </w:rPr>
            </w:pPr>
            <w:r w:rsidRPr="00813FD4">
              <w:rPr>
                <w:color w:val="000000"/>
                <w:sz w:val="18"/>
                <w:szCs w:val="18"/>
              </w:rPr>
              <w:t>04 4 01 99990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Физическая культура и спорт</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10 552 204,00</w:t>
            </w:r>
          </w:p>
        </w:tc>
      </w:tr>
      <w:tr w:rsidR="00813FD4" w:rsidRPr="00813FD4" w:rsidTr="002140DE">
        <w:trPr>
          <w:trHeight w:val="30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Физическая культура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10 552 204,00</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«Развитие физической культуры и спорта на территории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11 0 00 00000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10 552 204,00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11 4 00 00000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10 552 204,00</w:t>
            </w:r>
          </w:p>
        </w:tc>
      </w:tr>
      <w:tr w:rsidR="00813FD4" w:rsidRPr="00813FD4" w:rsidTr="002140DE">
        <w:trPr>
          <w:trHeight w:val="76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rFonts w:ascii="TimesNewRoman" w:hAnsi="TimesNewRoman" w:cs="Arial"/>
                <w:color w:val="000000"/>
                <w:sz w:val="18"/>
                <w:szCs w:val="18"/>
              </w:rPr>
            </w:pPr>
            <w:r w:rsidRPr="00813FD4">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rFonts w:ascii="TimesNewRoman" w:hAnsi="TimesNewRoman" w:cs="Arial"/>
                <w:color w:val="000000"/>
                <w:sz w:val="18"/>
                <w:szCs w:val="18"/>
              </w:rPr>
            </w:pPr>
            <w:r w:rsidRPr="00813FD4">
              <w:rPr>
                <w:rFonts w:ascii="TimesNewRoman" w:hAnsi="TimesNewRoman" w:cs="Arial"/>
                <w:color w:val="000000"/>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11 4 01 00000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10 552 204,00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Расходы на обеспечение деятельности (оказание услуг) муниципальных учреждений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11 4 01 00590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8 070 204,00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Предоставление субсидий бюджетным, автономным учреждениям и иным некоммерческим организациям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11 4 01 00590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8 070 204,00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lastRenderedPageBreak/>
              <w:t xml:space="preserve">Субсидии бюджетным учреждениям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11 4 01 00590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8 070 204,00</w:t>
            </w:r>
          </w:p>
        </w:tc>
      </w:tr>
      <w:tr w:rsidR="00813FD4" w:rsidRPr="00813FD4" w:rsidTr="002140DE">
        <w:trPr>
          <w:trHeight w:val="34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На обеспечение сбалансированности бюджета поселения</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11 4 01 20600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1 732 000,00</w:t>
            </w:r>
          </w:p>
        </w:tc>
      </w:tr>
      <w:tr w:rsidR="00813FD4" w:rsidRPr="00813FD4" w:rsidTr="002140DE">
        <w:trPr>
          <w:trHeight w:val="33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На обеспечение социально-значимых расходов</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11 4 01 20630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1 732 000,00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Предоставление субсидий бюджетным, автономным учреждениям и иным некоммерческим организациям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11 4 01 20630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1 732 000,00</w:t>
            </w:r>
          </w:p>
        </w:tc>
      </w:tr>
      <w:tr w:rsidR="00813FD4" w:rsidRPr="00813FD4" w:rsidTr="002140DE">
        <w:trPr>
          <w:trHeight w:val="31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Субсидии бюджетным учреждениям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11 4 01 20630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1 732 000,00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Реализация наказов избирателей депутатам Думы Ханты-Мансийского </w:t>
            </w:r>
            <w:proofErr w:type="gramStart"/>
            <w:r w:rsidRPr="00813FD4">
              <w:rPr>
                <w:sz w:val="18"/>
                <w:szCs w:val="18"/>
              </w:rPr>
              <w:t>автономного</w:t>
            </w:r>
            <w:proofErr w:type="gramEnd"/>
            <w:r w:rsidRPr="00813FD4">
              <w:rPr>
                <w:sz w:val="18"/>
                <w:szCs w:val="18"/>
              </w:rPr>
              <w:t xml:space="preserve"> округа-Югры</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11 4 01 85160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750 000,00</w:t>
            </w:r>
          </w:p>
        </w:tc>
      </w:tr>
      <w:tr w:rsidR="00813FD4" w:rsidRPr="00813FD4" w:rsidTr="002140DE">
        <w:trPr>
          <w:trHeight w:val="63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Предоставление субсидий бюджетным, автономным учреждениям и иным некоммерческим организациям</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11 4 01 85160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750 000,00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 xml:space="preserve">Субсидии бюджетным учреждениям </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11 4 01 85160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750 000,00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b/>
                <w:bCs/>
                <w:sz w:val="18"/>
                <w:szCs w:val="18"/>
              </w:rPr>
            </w:pPr>
            <w:r w:rsidRPr="00813FD4">
              <w:rPr>
                <w:b/>
                <w:bCs/>
                <w:sz w:val="18"/>
                <w:szCs w:val="18"/>
              </w:rPr>
              <w:t>Обслуживание государственного (муниципального) долга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b/>
                <w:bCs/>
                <w:sz w:val="18"/>
                <w:szCs w:val="18"/>
              </w:rPr>
            </w:pPr>
            <w:r w:rsidRPr="00813FD4">
              <w:rPr>
                <w:b/>
                <w:b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b/>
                <w:bCs/>
                <w:sz w:val="18"/>
                <w:szCs w:val="18"/>
              </w:rPr>
            </w:pPr>
            <w:r w:rsidRPr="00813FD4">
              <w:rPr>
                <w:b/>
                <w:bCs/>
                <w:sz w:val="18"/>
                <w:szCs w:val="18"/>
              </w:rPr>
              <w:t>1 500,00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Обслуживание государственного (муниципального) внутреннего долга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1 500,00</w:t>
            </w:r>
          </w:p>
        </w:tc>
      </w:tr>
      <w:tr w:rsidR="00813FD4" w:rsidRPr="00813FD4" w:rsidTr="002140DE">
        <w:trPr>
          <w:trHeight w:val="473"/>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i/>
                <w:iCs/>
                <w:sz w:val="18"/>
                <w:szCs w:val="18"/>
              </w:rPr>
            </w:pPr>
            <w:r w:rsidRPr="00813FD4">
              <w:rPr>
                <w:i/>
                <w:iCs/>
                <w:sz w:val="18"/>
                <w:szCs w:val="18"/>
              </w:rPr>
              <w:t>Муниципальная программа «Управление муниципальными финансами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i/>
                <w:iCs/>
                <w:sz w:val="18"/>
                <w:szCs w:val="18"/>
              </w:rPr>
            </w:pPr>
            <w:r w:rsidRPr="00813FD4">
              <w:rPr>
                <w:i/>
                <w:iCs/>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i/>
                <w:iCs/>
                <w:sz w:val="18"/>
                <w:szCs w:val="18"/>
              </w:rPr>
            </w:pPr>
            <w:r w:rsidRPr="00813FD4">
              <w:rPr>
                <w:i/>
                <w:iCs/>
                <w:sz w:val="18"/>
                <w:szCs w:val="18"/>
              </w:rPr>
              <w:t>02 0 00 00000</w:t>
            </w:r>
          </w:p>
        </w:tc>
        <w:tc>
          <w:tcPr>
            <w:tcW w:w="608"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1 500,00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000000" w:fill="FFFFFF"/>
            <w:vAlign w:val="bottom"/>
            <w:hideMark/>
          </w:tcPr>
          <w:p w:rsidR="00813FD4" w:rsidRPr="00813FD4" w:rsidRDefault="00813FD4" w:rsidP="00813FD4">
            <w:pPr>
              <w:rPr>
                <w:sz w:val="18"/>
                <w:szCs w:val="18"/>
              </w:rPr>
            </w:pPr>
            <w:r w:rsidRPr="00813FD4">
              <w:rPr>
                <w:sz w:val="18"/>
                <w:szCs w:val="18"/>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02 4 00 00000</w:t>
            </w:r>
          </w:p>
        </w:tc>
        <w:tc>
          <w:tcPr>
            <w:tcW w:w="608"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1 500,00</w:t>
            </w:r>
          </w:p>
        </w:tc>
      </w:tr>
      <w:tr w:rsidR="00813FD4" w:rsidRPr="00813FD4" w:rsidTr="002140DE">
        <w:trPr>
          <w:trHeight w:val="51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Комплекс процессных мероприятий «Управление муниципальным долгом городского поселения Агириш»</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02 4 03 00000</w:t>
            </w:r>
          </w:p>
        </w:tc>
        <w:tc>
          <w:tcPr>
            <w:tcW w:w="608"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1 500,00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Реализация мероприятий</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02 4 03 99990</w:t>
            </w:r>
          </w:p>
        </w:tc>
        <w:tc>
          <w:tcPr>
            <w:tcW w:w="608"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1 500,00</w:t>
            </w:r>
          </w:p>
        </w:tc>
      </w:tr>
      <w:tr w:rsidR="00813FD4" w:rsidRPr="00813FD4" w:rsidTr="002140DE">
        <w:trPr>
          <w:trHeight w:val="270"/>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Обслуживание государственного (муниципального) долга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02 4 03 99990</w:t>
            </w:r>
          </w:p>
        </w:tc>
        <w:tc>
          <w:tcPr>
            <w:tcW w:w="608"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700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1 500,00</w:t>
            </w:r>
          </w:p>
        </w:tc>
      </w:tr>
      <w:tr w:rsidR="00813FD4" w:rsidRPr="00813FD4" w:rsidTr="002140DE">
        <w:trPr>
          <w:trHeight w:val="255"/>
        </w:trPr>
        <w:tc>
          <w:tcPr>
            <w:tcW w:w="6105" w:type="dxa"/>
            <w:tcBorders>
              <w:top w:val="nil"/>
              <w:left w:val="single" w:sz="4" w:space="0" w:color="auto"/>
              <w:bottom w:val="single" w:sz="4" w:space="0" w:color="auto"/>
              <w:right w:val="single" w:sz="4" w:space="0" w:color="auto"/>
            </w:tcBorders>
            <w:shd w:val="clear" w:color="auto" w:fill="auto"/>
            <w:vAlign w:val="center"/>
            <w:hideMark/>
          </w:tcPr>
          <w:p w:rsidR="00813FD4" w:rsidRPr="00813FD4" w:rsidRDefault="00813FD4" w:rsidP="00813FD4">
            <w:pPr>
              <w:rPr>
                <w:sz w:val="18"/>
                <w:szCs w:val="18"/>
              </w:rPr>
            </w:pPr>
            <w:r w:rsidRPr="00813FD4">
              <w:rPr>
                <w:sz w:val="18"/>
                <w:szCs w:val="18"/>
              </w:rPr>
              <w:t>Обслуживание муниципального долга</w:t>
            </w:r>
          </w:p>
        </w:tc>
        <w:tc>
          <w:tcPr>
            <w:tcW w:w="505" w:type="dxa"/>
            <w:tcBorders>
              <w:top w:val="nil"/>
              <w:left w:val="nil"/>
              <w:bottom w:val="single" w:sz="4" w:space="0" w:color="auto"/>
              <w:right w:val="single" w:sz="4" w:space="0" w:color="auto"/>
            </w:tcBorders>
            <w:shd w:val="clear" w:color="auto" w:fill="auto"/>
            <w:vAlign w:val="bottom"/>
            <w:hideMark/>
          </w:tcPr>
          <w:p w:rsidR="00813FD4" w:rsidRPr="00813FD4" w:rsidRDefault="00813FD4" w:rsidP="00813FD4">
            <w:pPr>
              <w:jc w:val="center"/>
              <w:rPr>
                <w:sz w:val="18"/>
                <w:szCs w:val="18"/>
              </w:rPr>
            </w:pPr>
            <w:r w:rsidRPr="00813FD4">
              <w:rPr>
                <w:sz w:val="18"/>
                <w:szCs w:val="18"/>
              </w:rPr>
              <w:t>650</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13</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01</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02 4 03 99990</w:t>
            </w:r>
          </w:p>
        </w:tc>
        <w:tc>
          <w:tcPr>
            <w:tcW w:w="608" w:type="dxa"/>
            <w:gridSpan w:val="2"/>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sz w:val="18"/>
                <w:szCs w:val="18"/>
              </w:rPr>
            </w:pPr>
            <w:r w:rsidRPr="00813FD4">
              <w:rPr>
                <w:sz w:val="18"/>
                <w:szCs w:val="18"/>
              </w:rPr>
              <w:t>730</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center"/>
              <w:rPr>
                <w:sz w:val="18"/>
                <w:szCs w:val="18"/>
              </w:rPr>
            </w:pPr>
            <w:r w:rsidRPr="00813FD4">
              <w:rPr>
                <w:sz w:val="18"/>
                <w:szCs w:val="18"/>
              </w:rPr>
              <w:t>1 500,00</w:t>
            </w:r>
          </w:p>
        </w:tc>
      </w:tr>
      <w:tr w:rsidR="00813FD4" w:rsidRPr="00813FD4" w:rsidTr="002140DE">
        <w:trPr>
          <w:trHeight w:val="330"/>
        </w:trPr>
        <w:tc>
          <w:tcPr>
            <w:tcW w:w="6105" w:type="dxa"/>
            <w:tcBorders>
              <w:top w:val="nil"/>
              <w:left w:val="single" w:sz="4" w:space="0" w:color="auto"/>
              <w:bottom w:val="single" w:sz="4" w:space="0" w:color="auto"/>
              <w:right w:val="single" w:sz="4" w:space="0" w:color="auto"/>
            </w:tcBorders>
            <w:shd w:val="clear" w:color="auto" w:fill="auto"/>
            <w:noWrap/>
            <w:vAlign w:val="center"/>
            <w:hideMark/>
          </w:tcPr>
          <w:p w:rsidR="00813FD4" w:rsidRPr="00813FD4" w:rsidRDefault="00813FD4" w:rsidP="00813FD4">
            <w:pPr>
              <w:jc w:val="center"/>
              <w:rPr>
                <w:b/>
                <w:bCs/>
                <w:sz w:val="18"/>
                <w:szCs w:val="18"/>
              </w:rPr>
            </w:pPr>
            <w:r w:rsidRPr="00813FD4">
              <w:rPr>
                <w:b/>
                <w:bCs/>
                <w:sz w:val="18"/>
                <w:szCs w:val="18"/>
              </w:rPr>
              <w:t>Всего</w:t>
            </w:r>
          </w:p>
        </w:tc>
        <w:tc>
          <w:tcPr>
            <w:tcW w:w="505" w:type="dxa"/>
            <w:tcBorders>
              <w:top w:val="nil"/>
              <w:left w:val="nil"/>
              <w:bottom w:val="single" w:sz="4" w:space="0" w:color="auto"/>
              <w:right w:val="single" w:sz="4" w:space="0" w:color="auto"/>
            </w:tcBorders>
            <w:shd w:val="clear" w:color="auto" w:fill="auto"/>
            <w:noWrap/>
            <w:vAlign w:val="center"/>
            <w:hideMark/>
          </w:tcPr>
          <w:p w:rsidR="00813FD4" w:rsidRPr="00813FD4" w:rsidRDefault="00813FD4" w:rsidP="00813FD4">
            <w:pPr>
              <w:jc w:val="center"/>
              <w:rPr>
                <w:b/>
                <w:bCs/>
                <w:sz w:val="18"/>
                <w:szCs w:val="18"/>
              </w:rPr>
            </w:pPr>
            <w:r w:rsidRPr="00813FD4">
              <w:rPr>
                <w:b/>
                <w:bCs/>
                <w:sz w:val="18"/>
                <w:szCs w:val="18"/>
              </w:rPr>
              <w:t> </w:t>
            </w:r>
          </w:p>
        </w:tc>
        <w:tc>
          <w:tcPr>
            <w:tcW w:w="39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rPr>
                <w:b/>
                <w:bCs/>
                <w:sz w:val="18"/>
                <w:szCs w:val="18"/>
              </w:rPr>
            </w:pPr>
            <w:r w:rsidRPr="00813FD4">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rPr>
                <w:b/>
                <w:bCs/>
                <w:sz w:val="18"/>
                <w:szCs w:val="18"/>
              </w:rPr>
            </w:pPr>
            <w:r w:rsidRPr="00813FD4">
              <w:rPr>
                <w:b/>
                <w:bCs/>
                <w:sz w:val="18"/>
                <w:szCs w:val="18"/>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rPr>
                <w:b/>
                <w:bCs/>
                <w:sz w:val="18"/>
                <w:szCs w:val="18"/>
              </w:rPr>
            </w:pPr>
            <w:r w:rsidRPr="00813FD4">
              <w:rPr>
                <w:b/>
                <w:bCs/>
                <w:sz w:val="18"/>
                <w:szCs w:val="18"/>
              </w:rPr>
              <w:t> </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rPr>
                <w:b/>
                <w:bCs/>
                <w:sz w:val="18"/>
                <w:szCs w:val="18"/>
              </w:rPr>
            </w:pPr>
            <w:r w:rsidRPr="00813FD4">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813FD4" w:rsidRPr="00813FD4" w:rsidRDefault="00813FD4" w:rsidP="00813FD4">
            <w:pPr>
              <w:jc w:val="right"/>
              <w:rPr>
                <w:b/>
                <w:bCs/>
                <w:sz w:val="18"/>
                <w:szCs w:val="18"/>
              </w:rPr>
            </w:pPr>
            <w:r w:rsidRPr="00813FD4">
              <w:rPr>
                <w:b/>
                <w:bCs/>
                <w:sz w:val="18"/>
                <w:szCs w:val="18"/>
              </w:rPr>
              <w:t>58 097 334,15</w:t>
            </w:r>
          </w:p>
        </w:tc>
      </w:tr>
    </w:tbl>
    <w:p w:rsidR="00BD7035" w:rsidRDefault="00BD7035"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tbl>
      <w:tblPr>
        <w:tblW w:w="9020" w:type="dxa"/>
        <w:tblInd w:w="91" w:type="dxa"/>
        <w:tblLook w:val="04A0"/>
      </w:tblPr>
      <w:tblGrid>
        <w:gridCol w:w="960"/>
        <w:gridCol w:w="1000"/>
        <w:gridCol w:w="320"/>
        <w:gridCol w:w="960"/>
        <w:gridCol w:w="960"/>
        <w:gridCol w:w="960"/>
        <w:gridCol w:w="780"/>
        <w:gridCol w:w="1420"/>
        <w:gridCol w:w="1660"/>
      </w:tblGrid>
      <w:tr w:rsidR="002140DE" w:rsidTr="002140DE">
        <w:trPr>
          <w:trHeight w:val="255"/>
        </w:trPr>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bookmarkStart w:id="6" w:name="RANGE!A1:J20"/>
            <w:bookmarkEnd w:id="6"/>
          </w:p>
        </w:tc>
        <w:tc>
          <w:tcPr>
            <w:tcW w:w="100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78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080" w:type="dxa"/>
            <w:gridSpan w:val="2"/>
            <w:tcBorders>
              <w:top w:val="nil"/>
              <w:left w:val="nil"/>
              <w:bottom w:val="nil"/>
              <w:right w:val="nil"/>
            </w:tcBorders>
            <w:shd w:val="clear" w:color="auto" w:fill="auto"/>
            <w:noWrap/>
            <w:vAlign w:val="bottom"/>
            <w:hideMark/>
          </w:tcPr>
          <w:p w:rsidR="002140DE" w:rsidRPr="002140DE" w:rsidRDefault="002140DE">
            <w:pPr>
              <w:jc w:val="right"/>
              <w:rPr>
                <w:sz w:val="18"/>
                <w:szCs w:val="18"/>
              </w:rPr>
            </w:pPr>
            <w:r w:rsidRPr="002140DE">
              <w:rPr>
                <w:sz w:val="18"/>
                <w:szCs w:val="18"/>
              </w:rPr>
              <w:t>Приложение № 6</w:t>
            </w:r>
          </w:p>
        </w:tc>
      </w:tr>
      <w:tr w:rsidR="002140DE" w:rsidTr="002140DE">
        <w:trPr>
          <w:trHeight w:val="255"/>
        </w:trPr>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00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78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080" w:type="dxa"/>
            <w:gridSpan w:val="2"/>
            <w:tcBorders>
              <w:top w:val="nil"/>
              <w:left w:val="nil"/>
              <w:bottom w:val="nil"/>
              <w:right w:val="nil"/>
            </w:tcBorders>
            <w:shd w:val="clear" w:color="auto" w:fill="auto"/>
            <w:noWrap/>
            <w:vAlign w:val="bottom"/>
            <w:hideMark/>
          </w:tcPr>
          <w:p w:rsidR="002140DE" w:rsidRPr="002140DE" w:rsidRDefault="002140DE">
            <w:pPr>
              <w:jc w:val="right"/>
              <w:rPr>
                <w:sz w:val="18"/>
                <w:szCs w:val="18"/>
              </w:rPr>
            </w:pPr>
            <w:r w:rsidRPr="002140DE">
              <w:rPr>
                <w:sz w:val="18"/>
                <w:szCs w:val="18"/>
              </w:rPr>
              <w:t>к решению Совета депутатов</w:t>
            </w:r>
          </w:p>
        </w:tc>
      </w:tr>
      <w:tr w:rsidR="002140DE" w:rsidTr="002140DE">
        <w:trPr>
          <w:trHeight w:val="255"/>
        </w:trPr>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00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78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080" w:type="dxa"/>
            <w:gridSpan w:val="2"/>
            <w:tcBorders>
              <w:top w:val="nil"/>
              <w:left w:val="nil"/>
              <w:bottom w:val="nil"/>
              <w:right w:val="nil"/>
            </w:tcBorders>
            <w:shd w:val="clear" w:color="auto" w:fill="auto"/>
            <w:noWrap/>
            <w:vAlign w:val="bottom"/>
            <w:hideMark/>
          </w:tcPr>
          <w:p w:rsidR="002140DE" w:rsidRPr="002140DE" w:rsidRDefault="002140DE">
            <w:pPr>
              <w:jc w:val="right"/>
              <w:rPr>
                <w:sz w:val="18"/>
                <w:szCs w:val="18"/>
              </w:rPr>
            </w:pPr>
            <w:r w:rsidRPr="002140DE">
              <w:rPr>
                <w:sz w:val="18"/>
                <w:szCs w:val="18"/>
              </w:rPr>
              <w:t>городского поселения Агириш</w:t>
            </w:r>
          </w:p>
        </w:tc>
      </w:tr>
      <w:tr w:rsidR="002140DE" w:rsidTr="002140DE">
        <w:trPr>
          <w:trHeight w:val="255"/>
        </w:trPr>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00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78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080" w:type="dxa"/>
            <w:gridSpan w:val="2"/>
            <w:tcBorders>
              <w:top w:val="nil"/>
              <w:left w:val="nil"/>
              <w:bottom w:val="nil"/>
              <w:right w:val="nil"/>
            </w:tcBorders>
            <w:shd w:val="clear" w:color="auto" w:fill="auto"/>
            <w:noWrap/>
            <w:vAlign w:val="bottom"/>
            <w:hideMark/>
          </w:tcPr>
          <w:p w:rsidR="002140DE" w:rsidRPr="002140DE" w:rsidRDefault="002140DE">
            <w:pPr>
              <w:jc w:val="right"/>
              <w:rPr>
                <w:sz w:val="18"/>
                <w:szCs w:val="18"/>
              </w:rPr>
            </w:pPr>
            <w:r w:rsidRPr="002140DE">
              <w:rPr>
                <w:sz w:val="18"/>
                <w:szCs w:val="18"/>
              </w:rPr>
              <w:t>от "25" ноября 2024 № 119</w:t>
            </w:r>
          </w:p>
        </w:tc>
      </w:tr>
      <w:tr w:rsidR="002140DE" w:rsidTr="002140DE">
        <w:trPr>
          <w:trHeight w:val="255"/>
        </w:trPr>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00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78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4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660" w:type="dxa"/>
            <w:tcBorders>
              <w:top w:val="nil"/>
              <w:left w:val="nil"/>
              <w:bottom w:val="nil"/>
              <w:right w:val="nil"/>
            </w:tcBorders>
            <w:shd w:val="clear" w:color="auto" w:fill="auto"/>
            <w:noWrap/>
            <w:vAlign w:val="bottom"/>
            <w:hideMark/>
          </w:tcPr>
          <w:p w:rsidR="002140DE" w:rsidRDefault="002140DE">
            <w:pPr>
              <w:rPr>
                <w:sz w:val="20"/>
                <w:szCs w:val="20"/>
              </w:rPr>
            </w:pPr>
          </w:p>
        </w:tc>
      </w:tr>
      <w:tr w:rsidR="002140DE" w:rsidTr="002140DE">
        <w:trPr>
          <w:trHeight w:val="255"/>
        </w:trPr>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00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78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4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660" w:type="dxa"/>
            <w:tcBorders>
              <w:top w:val="nil"/>
              <w:left w:val="nil"/>
              <w:bottom w:val="nil"/>
              <w:right w:val="nil"/>
            </w:tcBorders>
            <w:shd w:val="clear" w:color="auto" w:fill="auto"/>
            <w:noWrap/>
            <w:vAlign w:val="bottom"/>
            <w:hideMark/>
          </w:tcPr>
          <w:p w:rsidR="002140DE" w:rsidRDefault="002140DE">
            <w:pPr>
              <w:rPr>
                <w:sz w:val="20"/>
                <w:szCs w:val="20"/>
              </w:rPr>
            </w:pPr>
          </w:p>
        </w:tc>
      </w:tr>
      <w:tr w:rsidR="002140DE" w:rsidTr="002140DE">
        <w:trPr>
          <w:trHeight w:val="765"/>
        </w:trPr>
        <w:tc>
          <w:tcPr>
            <w:tcW w:w="9020" w:type="dxa"/>
            <w:gridSpan w:val="9"/>
            <w:tcBorders>
              <w:top w:val="nil"/>
              <w:left w:val="nil"/>
              <w:bottom w:val="nil"/>
              <w:right w:val="nil"/>
            </w:tcBorders>
            <w:shd w:val="clear" w:color="auto" w:fill="auto"/>
            <w:vAlign w:val="bottom"/>
            <w:hideMark/>
          </w:tcPr>
          <w:p w:rsidR="002140DE" w:rsidRPr="002140DE" w:rsidRDefault="002140DE">
            <w:pPr>
              <w:jc w:val="center"/>
              <w:rPr>
                <w:b/>
                <w:bCs/>
                <w:sz w:val="18"/>
                <w:szCs w:val="18"/>
              </w:rPr>
            </w:pPr>
            <w:r w:rsidRPr="002140DE">
              <w:rPr>
                <w:b/>
                <w:bCs/>
                <w:sz w:val="18"/>
                <w:szCs w:val="18"/>
              </w:rPr>
              <w:t>Источники внутреннего финансирования дефицита бюджета городского поселения Агириш на 2024 год</w:t>
            </w:r>
          </w:p>
        </w:tc>
      </w:tr>
      <w:tr w:rsidR="002140DE" w:rsidTr="002140DE">
        <w:trPr>
          <w:trHeight w:val="300"/>
        </w:trPr>
        <w:tc>
          <w:tcPr>
            <w:tcW w:w="960" w:type="dxa"/>
            <w:tcBorders>
              <w:top w:val="nil"/>
              <w:left w:val="nil"/>
              <w:bottom w:val="nil"/>
              <w:right w:val="nil"/>
            </w:tcBorders>
            <w:shd w:val="clear" w:color="auto" w:fill="auto"/>
            <w:vAlign w:val="bottom"/>
            <w:hideMark/>
          </w:tcPr>
          <w:p w:rsidR="002140DE" w:rsidRPr="002140DE" w:rsidRDefault="002140DE">
            <w:pPr>
              <w:jc w:val="center"/>
              <w:rPr>
                <w:b/>
                <w:bCs/>
                <w:sz w:val="18"/>
                <w:szCs w:val="18"/>
              </w:rPr>
            </w:pPr>
          </w:p>
        </w:tc>
        <w:tc>
          <w:tcPr>
            <w:tcW w:w="1000" w:type="dxa"/>
            <w:tcBorders>
              <w:top w:val="nil"/>
              <w:left w:val="nil"/>
              <w:bottom w:val="nil"/>
              <w:right w:val="nil"/>
            </w:tcBorders>
            <w:shd w:val="clear" w:color="auto" w:fill="auto"/>
            <w:vAlign w:val="bottom"/>
            <w:hideMark/>
          </w:tcPr>
          <w:p w:rsidR="002140DE" w:rsidRPr="002140DE" w:rsidRDefault="002140DE">
            <w:pPr>
              <w:jc w:val="center"/>
              <w:rPr>
                <w:b/>
                <w:bCs/>
                <w:sz w:val="18"/>
                <w:szCs w:val="18"/>
              </w:rPr>
            </w:pPr>
          </w:p>
        </w:tc>
        <w:tc>
          <w:tcPr>
            <w:tcW w:w="320" w:type="dxa"/>
            <w:tcBorders>
              <w:top w:val="nil"/>
              <w:left w:val="nil"/>
              <w:bottom w:val="nil"/>
              <w:right w:val="nil"/>
            </w:tcBorders>
            <w:shd w:val="clear" w:color="auto" w:fill="auto"/>
            <w:vAlign w:val="bottom"/>
            <w:hideMark/>
          </w:tcPr>
          <w:p w:rsidR="002140DE" w:rsidRPr="002140DE" w:rsidRDefault="002140DE">
            <w:pPr>
              <w:jc w:val="center"/>
              <w:rPr>
                <w:b/>
                <w:bCs/>
                <w:sz w:val="18"/>
                <w:szCs w:val="18"/>
              </w:rPr>
            </w:pPr>
          </w:p>
        </w:tc>
        <w:tc>
          <w:tcPr>
            <w:tcW w:w="960" w:type="dxa"/>
            <w:tcBorders>
              <w:top w:val="nil"/>
              <w:left w:val="nil"/>
              <w:bottom w:val="nil"/>
              <w:right w:val="nil"/>
            </w:tcBorders>
            <w:shd w:val="clear" w:color="auto" w:fill="auto"/>
            <w:vAlign w:val="bottom"/>
            <w:hideMark/>
          </w:tcPr>
          <w:p w:rsidR="002140DE" w:rsidRPr="002140DE" w:rsidRDefault="002140DE">
            <w:pPr>
              <w:jc w:val="center"/>
              <w:rPr>
                <w:b/>
                <w:bCs/>
                <w:sz w:val="18"/>
                <w:szCs w:val="18"/>
              </w:rPr>
            </w:pPr>
          </w:p>
        </w:tc>
        <w:tc>
          <w:tcPr>
            <w:tcW w:w="960" w:type="dxa"/>
            <w:tcBorders>
              <w:top w:val="nil"/>
              <w:left w:val="nil"/>
              <w:bottom w:val="nil"/>
              <w:right w:val="nil"/>
            </w:tcBorders>
            <w:shd w:val="clear" w:color="auto" w:fill="auto"/>
            <w:vAlign w:val="bottom"/>
            <w:hideMark/>
          </w:tcPr>
          <w:p w:rsidR="002140DE" w:rsidRPr="002140DE" w:rsidRDefault="002140DE">
            <w:pPr>
              <w:jc w:val="center"/>
              <w:rPr>
                <w:b/>
                <w:bCs/>
                <w:sz w:val="18"/>
                <w:szCs w:val="18"/>
              </w:rPr>
            </w:pPr>
          </w:p>
        </w:tc>
        <w:tc>
          <w:tcPr>
            <w:tcW w:w="960" w:type="dxa"/>
            <w:tcBorders>
              <w:top w:val="nil"/>
              <w:left w:val="nil"/>
              <w:bottom w:val="nil"/>
              <w:right w:val="nil"/>
            </w:tcBorders>
            <w:shd w:val="clear" w:color="auto" w:fill="auto"/>
            <w:vAlign w:val="bottom"/>
            <w:hideMark/>
          </w:tcPr>
          <w:p w:rsidR="002140DE" w:rsidRPr="002140DE" w:rsidRDefault="002140DE">
            <w:pPr>
              <w:jc w:val="center"/>
              <w:rPr>
                <w:b/>
                <w:bCs/>
                <w:sz w:val="18"/>
                <w:szCs w:val="18"/>
              </w:rPr>
            </w:pPr>
          </w:p>
        </w:tc>
        <w:tc>
          <w:tcPr>
            <w:tcW w:w="780" w:type="dxa"/>
            <w:tcBorders>
              <w:top w:val="nil"/>
              <w:left w:val="nil"/>
              <w:bottom w:val="nil"/>
              <w:right w:val="nil"/>
            </w:tcBorders>
            <w:shd w:val="clear" w:color="auto" w:fill="auto"/>
            <w:vAlign w:val="bottom"/>
            <w:hideMark/>
          </w:tcPr>
          <w:p w:rsidR="002140DE" w:rsidRPr="002140DE" w:rsidRDefault="002140DE">
            <w:pPr>
              <w:jc w:val="center"/>
              <w:rPr>
                <w:b/>
                <w:bCs/>
                <w:sz w:val="18"/>
                <w:szCs w:val="18"/>
              </w:rPr>
            </w:pPr>
          </w:p>
        </w:tc>
        <w:tc>
          <w:tcPr>
            <w:tcW w:w="1420" w:type="dxa"/>
            <w:tcBorders>
              <w:top w:val="nil"/>
              <w:left w:val="nil"/>
              <w:bottom w:val="nil"/>
              <w:right w:val="nil"/>
            </w:tcBorders>
            <w:shd w:val="clear" w:color="auto" w:fill="auto"/>
            <w:vAlign w:val="bottom"/>
            <w:hideMark/>
          </w:tcPr>
          <w:p w:rsidR="002140DE" w:rsidRPr="002140DE" w:rsidRDefault="002140DE">
            <w:pPr>
              <w:jc w:val="center"/>
              <w:rPr>
                <w:b/>
                <w:bCs/>
                <w:sz w:val="18"/>
                <w:szCs w:val="18"/>
              </w:rPr>
            </w:pPr>
          </w:p>
        </w:tc>
        <w:tc>
          <w:tcPr>
            <w:tcW w:w="1660" w:type="dxa"/>
            <w:tcBorders>
              <w:top w:val="nil"/>
              <w:left w:val="nil"/>
              <w:bottom w:val="nil"/>
              <w:right w:val="nil"/>
            </w:tcBorders>
            <w:shd w:val="clear" w:color="auto" w:fill="auto"/>
            <w:vAlign w:val="bottom"/>
            <w:hideMark/>
          </w:tcPr>
          <w:p w:rsidR="002140DE" w:rsidRDefault="002140DE">
            <w:pPr>
              <w:jc w:val="center"/>
              <w:rPr>
                <w:b/>
                <w:bCs/>
              </w:rPr>
            </w:pPr>
          </w:p>
        </w:tc>
      </w:tr>
      <w:tr w:rsidR="002140DE" w:rsidTr="002140DE">
        <w:trPr>
          <w:trHeight w:val="240"/>
        </w:trPr>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00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3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96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78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420" w:type="dxa"/>
            <w:tcBorders>
              <w:top w:val="nil"/>
              <w:left w:val="nil"/>
              <w:bottom w:val="nil"/>
              <w:right w:val="nil"/>
            </w:tcBorders>
            <w:shd w:val="clear" w:color="auto" w:fill="auto"/>
            <w:noWrap/>
            <w:vAlign w:val="bottom"/>
            <w:hideMark/>
          </w:tcPr>
          <w:p w:rsidR="002140DE" w:rsidRPr="002140DE" w:rsidRDefault="002140DE">
            <w:pPr>
              <w:rPr>
                <w:sz w:val="18"/>
                <w:szCs w:val="18"/>
              </w:rPr>
            </w:pPr>
          </w:p>
        </w:tc>
        <w:tc>
          <w:tcPr>
            <w:tcW w:w="1660" w:type="dxa"/>
            <w:tcBorders>
              <w:top w:val="nil"/>
              <w:left w:val="nil"/>
              <w:bottom w:val="nil"/>
              <w:right w:val="nil"/>
            </w:tcBorders>
            <w:shd w:val="clear" w:color="auto" w:fill="auto"/>
            <w:noWrap/>
            <w:vAlign w:val="bottom"/>
            <w:hideMark/>
          </w:tcPr>
          <w:p w:rsidR="002140DE" w:rsidRDefault="002140DE">
            <w:pPr>
              <w:jc w:val="right"/>
              <w:rPr>
                <w:sz w:val="20"/>
                <w:szCs w:val="20"/>
              </w:rPr>
            </w:pPr>
            <w:r>
              <w:rPr>
                <w:sz w:val="20"/>
                <w:szCs w:val="20"/>
              </w:rPr>
              <w:t>(рублей)</w:t>
            </w:r>
          </w:p>
        </w:tc>
      </w:tr>
      <w:tr w:rsidR="002140DE" w:rsidTr="002140DE">
        <w:trPr>
          <w:trHeight w:val="255"/>
        </w:trPr>
        <w:tc>
          <w:tcPr>
            <w:tcW w:w="22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lastRenderedPageBreak/>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2140DE" w:rsidRPr="002140DE" w:rsidRDefault="002140DE">
            <w:pPr>
              <w:jc w:val="center"/>
              <w:rPr>
                <w:sz w:val="18"/>
                <w:szCs w:val="18"/>
              </w:rPr>
            </w:pPr>
            <w:r w:rsidRPr="002140DE">
              <w:rPr>
                <w:sz w:val="18"/>
                <w:szCs w:val="18"/>
              </w:rPr>
              <w:t xml:space="preserve">Наименование </w:t>
            </w:r>
            <w:proofErr w:type="gramStart"/>
            <w:r w:rsidRPr="002140DE">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t>Сумма на год</w:t>
            </w:r>
          </w:p>
        </w:tc>
      </w:tr>
      <w:tr w:rsidR="002140DE" w:rsidTr="002140DE">
        <w:trPr>
          <w:trHeight w:val="525"/>
        </w:trPr>
        <w:tc>
          <w:tcPr>
            <w:tcW w:w="2280" w:type="dxa"/>
            <w:gridSpan w:val="3"/>
            <w:vMerge/>
            <w:tcBorders>
              <w:top w:val="single" w:sz="4" w:space="0" w:color="000000"/>
              <w:left w:val="single" w:sz="4" w:space="0" w:color="000000"/>
              <w:bottom w:val="single" w:sz="4" w:space="0" w:color="000000"/>
              <w:right w:val="single" w:sz="4" w:space="0" w:color="000000"/>
            </w:tcBorders>
            <w:vAlign w:val="center"/>
            <w:hideMark/>
          </w:tcPr>
          <w:p w:rsidR="002140DE" w:rsidRPr="002140DE" w:rsidRDefault="002140DE">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2140DE" w:rsidRPr="002140DE" w:rsidRDefault="002140DE">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2140DE" w:rsidRPr="002140DE" w:rsidRDefault="002140DE">
            <w:pPr>
              <w:rPr>
                <w:sz w:val="18"/>
                <w:szCs w:val="18"/>
              </w:rPr>
            </w:pPr>
          </w:p>
        </w:tc>
      </w:tr>
      <w:tr w:rsidR="002140DE" w:rsidTr="002140DE">
        <w:trPr>
          <w:trHeight w:val="25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140DE" w:rsidRPr="002140DE" w:rsidRDefault="002140DE">
            <w:pPr>
              <w:jc w:val="center"/>
              <w:rPr>
                <w:sz w:val="18"/>
                <w:szCs w:val="18"/>
              </w:rPr>
            </w:pPr>
            <w:r w:rsidRPr="002140DE">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t>3</w:t>
            </w:r>
          </w:p>
        </w:tc>
      </w:tr>
      <w:tr w:rsidR="002140DE" w:rsidTr="002140DE">
        <w:trPr>
          <w:trHeight w:val="780"/>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b/>
                <w:bCs/>
                <w:sz w:val="18"/>
                <w:szCs w:val="18"/>
              </w:rPr>
            </w:pPr>
            <w:r w:rsidRPr="002140DE">
              <w:rPr>
                <w:b/>
                <w:bCs/>
                <w:sz w:val="18"/>
                <w:szCs w:val="18"/>
              </w:rPr>
              <w:t xml:space="preserve">01 03 00 </w:t>
            </w:r>
            <w:proofErr w:type="spellStart"/>
            <w:r w:rsidRPr="002140DE">
              <w:rPr>
                <w:b/>
                <w:bCs/>
                <w:sz w:val="18"/>
                <w:szCs w:val="18"/>
              </w:rPr>
              <w:t>00</w:t>
            </w:r>
            <w:proofErr w:type="spellEnd"/>
            <w:r w:rsidRPr="002140DE">
              <w:rPr>
                <w:b/>
                <w:bCs/>
                <w:sz w:val="18"/>
                <w:szCs w:val="18"/>
              </w:rPr>
              <w:t xml:space="preserve"> </w:t>
            </w:r>
            <w:proofErr w:type="spellStart"/>
            <w:r w:rsidRPr="002140DE">
              <w:rPr>
                <w:b/>
                <w:bCs/>
                <w:sz w:val="18"/>
                <w:szCs w:val="18"/>
              </w:rPr>
              <w:t>00</w:t>
            </w:r>
            <w:proofErr w:type="spellEnd"/>
            <w:r w:rsidRPr="002140DE">
              <w:rPr>
                <w:b/>
                <w:bCs/>
                <w:sz w:val="18"/>
                <w:szCs w:val="18"/>
              </w:rPr>
              <w:t xml:space="preserve">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140DE" w:rsidRPr="002140DE" w:rsidRDefault="002140DE">
            <w:pPr>
              <w:rPr>
                <w:b/>
                <w:bCs/>
                <w:sz w:val="18"/>
                <w:szCs w:val="18"/>
              </w:rPr>
            </w:pPr>
            <w:r w:rsidRPr="002140DE">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b/>
                <w:bCs/>
                <w:sz w:val="18"/>
                <w:szCs w:val="18"/>
              </w:rPr>
            </w:pPr>
            <w:r w:rsidRPr="002140DE">
              <w:rPr>
                <w:b/>
                <w:bCs/>
                <w:sz w:val="18"/>
                <w:szCs w:val="18"/>
              </w:rPr>
              <w:t>1 222 110,00</w:t>
            </w:r>
          </w:p>
        </w:tc>
      </w:tr>
      <w:tr w:rsidR="002140DE" w:rsidTr="002140DE">
        <w:trPr>
          <w:trHeight w:val="106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2140DE" w:rsidRPr="002140DE" w:rsidRDefault="002140DE">
            <w:pPr>
              <w:rPr>
                <w:sz w:val="18"/>
                <w:szCs w:val="18"/>
              </w:rPr>
            </w:pPr>
            <w:r w:rsidRPr="002140DE">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t>2 000 000,00</w:t>
            </w:r>
          </w:p>
        </w:tc>
      </w:tr>
      <w:tr w:rsidR="002140DE" w:rsidTr="002140DE">
        <w:trPr>
          <w:trHeight w:val="130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2140DE" w:rsidRPr="002140DE" w:rsidRDefault="002140DE">
            <w:pPr>
              <w:rPr>
                <w:sz w:val="18"/>
                <w:szCs w:val="18"/>
              </w:rPr>
            </w:pPr>
            <w:r w:rsidRPr="002140DE">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t>-777 890,00</w:t>
            </w:r>
          </w:p>
        </w:tc>
      </w:tr>
      <w:tr w:rsidR="002140DE" w:rsidTr="002140DE">
        <w:trPr>
          <w:trHeight w:val="61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b/>
                <w:bCs/>
                <w:sz w:val="18"/>
                <w:szCs w:val="18"/>
              </w:rPr>
            </w:pPr>
            <w:r w:rsidRPr="002140DE">
              <w:rPr>
                <w:b/>
                <w:bCs/>
                <w:sz w:val="18"/>
                <w:szCs w:val="18"/>
              </w:rPr>
              <w:t xml:space="preserve"> 01 05 00 </w:t>
            </w:r>
            <w:proofErr w:type="spellStart"/>
            <w:r w:rsidRPr="002140DE">
              <w:rPr>
                <w:b/>
                <w:bCs/>
                <w:sz w:val="18"/>
                <w:szCs w:val="18"/>
              </w:rPr>
              <w:t>00</w:t>
            </w:r>
            <w:proofErr w:type="spellEnd"/>
            <w:r w:rsidRPr="002140DE">
              <w:rPr>
                <w:b/>
                <w:bCs/>
                <w:sz w:val="18"/>
                <w:szCs w:val="18"/>
              </w:rPr>
              <w:t xml:space="preserve"> </w:t>
            </w:r>
            <w:proofErr w:type="spellStart"/>
            <w:r w:rsidRPr="002140DE">
              <w:rPr>
                <w:b/>
                <w:bCs/>
                <w:sz w:val="18"/>
                <w:szCs w:val="18"/>
              </w:rPr>
              <w:t>00</w:t>
            </w:r>
            <w:proofErr w:type="spellEnd"/>
            <w:r w:rsidRPr="002140DE">
              <w:rPr>
                <w:b/>
                <w:bCs/>
                <w:sz w:val="18"/>
                <w:szCs w:val="18"/>
              </w:rPr>
              <w:t xml:space="preserve">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140DE" w:rsidRPr="002140DE" w:rsidRDefault="002140DE">
            <w:pPr>
              <w:rPr>
                <w:b/>
                <w:bCs/>
                <w:sz w:val="18"/>
                <w:szCs w:val="18"/>
              </w:rPr>
            </w:pPr>
            <w:r w:rsidRPr="002140DE">
              <w:rPr>
                <w:b/>
                <w:bCs/>
                <w:sz w:val="18"/>
                <w:szCs w:val="18"/>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b/>
                <w:bCs/>
                <w:sz w:val="18"/>
                <w:szCs w:val="18"/>
              </w:rPr>
            </w:pPr>
            <w:r w:rsidRPr="002140DE">
              <w:rPr>
                <w:b/>
                <w:bCs/>
                <w:sz w:val="18"/>
                <w:szCs w:val="18"/>
              </w:rPr>
              <w:t>2 683 947,48</w:t>
            </w:r>
          </w:p>
        </w:tc>
      </w:tr>
      <w:tr w:rsidR="002140DE" w:rsidTr="002140DE">
        <w:trPr>
          <w:trHeight w:val="570"/>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140DE" w:rsidRPr="002140DE" w:rsidRDefault="002140DE">
            <w:pPr>
              <w:rPr>
                <w:sz w:val="18"/>
                <w:szCs w:val="18"/>
              </w:rPr>
            </w:pPr>
            <w:r w:rsidRPr="002140DE">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40DE" w:rsidRPr="002140DE" w:rsidRDefault="002140DE">
            <w:pPr>
              <w:jc w:val="center"/>
              <w:rPr>
                <w:sz w:val="18"/>
                <w:szCs w:val="18"/>
              </w:rPr>
            </w:pPr>
            <w:r w:rsidRPr="002140DE">
              <w:rPr>
                <w:sz w:val="18"/>
                <w:szCs w:val="18"/>
              </w:rPr>
              <w:t>-56 191 276,67</w:t>
            </w:r>
          </w:p>
        </w:tc>
      </w:tr>
      <w:tr w:rsidR="002140DE" w:rsidTr="002140DE">
        <w:trPr>
          <w:trHeight w:val="525"/>
        </w:trPr>
        <w:tc>
          <w:tcPr>
            <w:tcW w:w="22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2140DE" w:rsidRPr="002140DE" w:rsidRDefault="002140DE">
            <w:pPr>
              <w:jc w:val="center"/>
              <w:rPr>
                <w:sz w:val="18"/>
                <w:szCs w:val="18"/>
              </w:rPr>
            </w:pPr>
            <w:r w:rsidRPr="002140DE">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140DE" w:rsidRPr="002140DE" w:rsidRDefault="002140DE">
            <w:pPr>
              <w:rPr>
                <w:sz w:val="18"/>
                <w:szCs w:val="18"/>
              </w:rPr>
            </w:pPr>
            <w:r w:rsidRPr="002140DE">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40DE" w:rsidRPr="002140DE" w:rsidRDefault="002140DE">
            <w:pPr>
              <w:jc w:val="center"/>
              <w:rPr>
                <w:sz w:val="18"/>
                <w:szCs w:val="18"/>
              </w:rPr>
            </w:pPr>
            <w:r w:rsidRPr="002140DE">
              <w:rPr>
                <w:sz w:val="18"/>
                <w:szCs w:val="18"/>
              </w:rPr>
              <w:t>58 875 224,15</w:t>
            </w:r>
          </w:p>
        </w:tc>
      </w:tr>
      <w:tr w:rsidR="002140DE" w:rsidTr="002140DE">
        <w:trPr>
          <w:trHeight w:val="300"/>
        </w:trPr>
        <w:tc>
          <w:tcPr>
            <w:tcW w:w="22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0DE" w:rsidRPr="002140DE" w:rsidRDefault="002140DE">
            <w:pPr>
              <w:jc w:val="center"/>
              <w:rPr>
                <w:sz w:val="18"/>
                <w:szCs w:val="18"/>
              </w:rPr>
            </w:pPr>
            <w:r w:rsidRPr="002140DE">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2140DE" w:rsidRPr="002140DE" w:rsidRDefault="002140DE">
            <w:pPr>
              <w:jc w:val="center"/>
              <w:rPr>
                <w:b/>
                <w:bCs/>
                <w:sz w:val="18"/>
                <w:szCs w:val="18"/>
              </w:rPr>
            </w:pPr>
            <w:r w:rsidRPr="002140DE">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140DE" w:rsidRPr="002140DE" w:rsidRDefault="002140DE">
            <w:pPr>
              <w:jc w:val="center"/>
              <w:rPr>
                <w:b/>
                <w:bCs/>
                <w:sz w:val="18"/>
                <w:szCs w:val="18"/>
              </w:rPr>
            </w:pPr>
            <w:r w:rsidRPr="002140DE">
              <w:rPr>
                <w:b/>
                <w:bCs/>
                <w:sz w:val="18"/>
                <w:szCs w:val="18"/>
              </w:rPr>
              <w:t>3 906 057,48</w:t>
            </w:r>
          </w:p>
        </w:tc>
      </w:tr>
      <w:tr w:rsidR="002140DE" w:rsidTr="002140DE">
        <w:trPr>
          <w:trHeight w:val="255"/>
        </w:trPr>
        <w:tc>
          <w:tcPr>
            <w:tcW w:w="960" w:type="dxa"/>
            <w:tcBorders>
              <w:top w:val="nil"/>
              <w:left w:val="nil"/>
              <w:bottom w:val="nil"/>
              <w:right w:val="nil"/>
            </w:tcBorders>
            <w:shd w:val="clear" w:color="auto" w:fill="auto"/>
            <w:noWrap/>
            <w:vAlign w:val="bottom"/>
            <w:hideMark/>
          </w:tcPr>
          <w:p w:rsidR="002140DE" w:rsidRDefault="002140DE">
            <w:pPr>
              <w:rPr>
                <w:sz w:val="20"/>
                <w:szCs w:val="20"/>
              </w:rPr>
            </w:pPr>
          </w:p>
        </w:tc>
        <w:tc>
          <w:tcPr>
            <w:tcW w:w="1000" w:type="dxa"/>
            <w:tcBorders>
              <w:top w:val="nil"/>
              <w:left w:val="nil"/>
              <w:bottom w:val="nil"/>
              <w:right w:val="nil"/>
            </w:tcBorders>
            <w:shd w:val="clear" w:color="auto" w:fill="auto"/>
            <w:noWrap/>
            <w:vAlign w:val="bottom"/>
            <w:hideMark/>
          </w:tcPr>
          <w:p w:rsidR="002140DE" w:rsidRDefault="002140DE">
            <w:pPr>
              <w:rPr>
                <w:sz w:val="20"/>
                <w:szCs w:val="20"/>
              </w:rPr>
            </w:pPr>
          </w:p>
        </w:tc>
        <w:tc>
          <w:tcPr>
            <w:tcW w:w="320" w:type="dxa"/>
            <w:tcBorders>
              <w:top w:val="nil"/>
              <w:left w:val="nil"/>
              <w:bottom w:val="nil"/>
              <w:right w:val="nil"/>
            </w:tcBorders>
            <w:shd w:val="clear" w:color="auto" w:fill="auto"/>
            <w:noWrap/>
            <w:vAlign w:val="bottom"/>
            <w:hideMark/>
          </w:tcPr>
          <w:p w:rsidR="002140DE" w:rsidRDefault="002140DE">
            <w:pPr>
              <w:rPr>
                <w:sz w:val="20"/>
                <w:szCs w:val="20"/>
              </w:rPr>
            </w:pPr>
          </w:p>
        </w:tc>
        <w:tc>
          <w:tcPr>
            <w:tcW w:w="960" w:type="dxa"/>
            <w:tcBorders>
              <w:top w:val="nil"/>
              <w:left w:val="nil"/>
              <w:bottom w:val="nil"/>
              <w:right w:val="nil"/>
            </w:tcBorders>
            <w:shd w:val="clear" w:color="auto" w:fill="auto"/>
            <w:noWrap/>
            <w:vAlign w:val="bottom"/>
            <w:hideMark/>
          </w:tcPr>
          <w:p w:rsidR="002140DE" w:rsidRDefault="002140DE">
            <w:pPr>
              <w:rPr>
                <w:sz w:val="20"/>
                <w:szCs w:val="20"/>
              </w:rPr>
            </w:pPr>
          </w:p>
        </w:tc>
        <w:tc>
          <w:tcPr>
            <w:tcW w:w="960" w:type="dxa"/>
            <w:tcBorders>
              <w:top w:val="nil"/>
              <w:left w:val="nil"/>
              <w:bottom w:val="nil"/>
              <w:right w:val="nil"/>
            </w:tcBorders>
            <w:shd w:val="clear" w:color="auto" w:fill="auto"/>
            <w:noWrap/>
            <w:vAlign w:val="bottom"/>
            <w:hideMark/>
          </w:tcPr>
          <w:p w:rsidR="002140DE" w:rsidRDefault="002140DE">
            <w:pPr>
              <w:rPr>
                <w:sz w:val="20"/>
                <w:szCs w:val="20"/>
              </w:rPr>
            </w:pPr>
          </w:p>
        </w:tc>
        <w:tc>
          <w:tcPr>
            <w:tcW w:w="960" w:type="dxa"/>
            <w:tcBorders>
              <w:top w:val="nil"/>
              <w:left w:val="nil"/>
              <w:bottom w:val="nil"/>
              <w:right w:val="nil"/>
            </w:tcBorders>
            <w:shd w:val="clear" w:color="auto" w:fill="auto"/>
            <w:noWrap/>
            <w:vAlign w:val="bottom"/>
            <w:hideMark/>
          </w:tcPr>
          <w:p w:rsidR="002140DE" w:rsidRDefault="002140DE">
            <w:pPr>
              <w:rPr>
                <w:sz w:val="20"/>
                <w:szCs w:val="20"/>
              </w:rPr>
            </w:pPr>
          </w:p>
        </w:tc>
        <w:tc>
          <w:tcPr>
            <w:tcW w:w="780" w:type="dxa"/>
            <w:tcBorders>
              <w:top w:val="nil"/>
              <w:left w:val="nil"/>
              <w:bottom w:val="nil"/>
              <w:right w:val="nil"/>
            </w:tcBorders>
            <w:shd w:val="clear" w:color="auto" w:fill="auto"/>
            <w:noWrap/>
            <w:vAlign w:val="bottom"/>
            <w:hideMark/>
          </w:tcPr>
          <w:p w:rsidR="002140DE" w:rsidRDefault="002140DE">
            <w:pPr>
              <w:rPr>
                <w:sz w:val="20"/>
                <w:szCs w:val="20"/>
              </w:rPr>
            </w:pPr>
          </w:p>
        </w:tc>
        <w:tc>
          <w:tcPr>
            <w:tcW w:w="1420" w:type="dxa"/>
            <w:tcBorders>
              <w:top w:val="nil"/>
              <w:left w:val="nil"/>
              <w:bottom w:val="nil"/>
              <w:right w:val="nil"/>
            </w:tcBorders>
            <w:shd w:val="clear" w:color="auto" w:fill="auto"/>
            <w:noWrap/>
            <w:vAlign w:val="bottom"/>
            <w:hideMark/>
          </w:tcPr>
          <w:p w:rsidR="002140DE" w:rsidRDefault="002140DE">
            <w:pPr>
              <w:rPr>
                <w:sz w:val="20"/>
                <w:szCs w:val="20"/>
              </w:rPr>
            </w:pPr>
          </w:p>
        </w:tc>
        <w:tc>
          <w:tcPr>
            <w:tcW w:w="1660" w:type="dxa"/>
            <w:tcBorders>
              <w:top w:val="nil"/>
              <w:left w:val="nil"/>
              <w:bottom w:val="nil"/>
              <w:right w:val="nil"/>
            </w:tcBorders>
            <w:shd w:val="clear" w:color="auto" w:fill="auto"/>
            <w:noWrap/>
            <w:vAlign w:val="bottom"/>
            <w:hideMark/>
          </w:tcPr>
          <w:p w:rsidR="002140DE" w:rsidRDefault="002140DE">
            <w:pPr>
              <w:rPr>
                <w:sz w:val="20"/>
                <w:szCs w:val="20"/>
              </w:rPr>
            </w:pPr>
          </w:p>
        </w:tc>
      </w:tr>
    </w:tbl>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Default="002140DE" w:rsidP="002F3C24">
      <w:pPr>
        <w:pStyle w:val="aa"/>
        <w:widowControl w:val="0"/>
        <w:tabs>
          <w:tab w:val="left" w:pos="1306"/>
        </w:tabs>
        <w:spacing w:after="0"/>
        <w:rPr>
          <w:bCs/>
          <w:sz w:val="18"/>
          <w:szCs w:val="18"/>
        </w:rPr>
      </w:pPr>
    </w:p>
    <w:p w:rsidR="002140DE" w:rsidRPr="002140DE" w:rsidRDefault="002140DE" w:rsidP="002140DE">
      <w:pPr>
        <w:widowControl w:val="0"/>
        <w:autoSpaceDE w:val="0"/>
        <w:autoSpaceDN w:val="0"/>
        <w:adjustRightInd w:val="0"/>
        <w:ind w:right="-5"/>
        <w:jc w:val="center"/>
        <w:rPr>
          <w:rFonts w:ascii="Times New Roman CYR" w:hAnsi="Times New Roman CYR" w:cs="Times New Roman CYR"/>
          <w:b/>
          <w:sz w:val="18"/>
          <w:szCs w:val="18"/>
        </w:rPr>
      </w:pPr>
      <w:r w:rsidRPr="002140DE">
        <w:rPr>
          <w:rFonts w:ascii="Times New Roman CYR" w:hAnsi="Times New Roman CYR" w:cs="Times New Roman CYR"/>
          <w:b/>
          <w:sz w:val="18"/>
          <w:szCs w:val="18"/>
        </w:rPr>
        <w:t>РЕШЕНИЕ</w:t>
      </w:r>
    </w:p>
    <w:p w:rsidR="002140DE" w:rsidRPr="002140DE" w:rsidRDefault="002140DE" w:rsidP="002140DE">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2140DE">
        <w:rPr>
          <w:rFonts w:ascii="Times New Roman CYR" w:hAnsi="Times New Roman CYR" w:cs="Times New Roman CYR"/>
          <w:bCs/>
          <w:sz w:val="18"/>
          <w:szCs w:val="18"/>
        </w:rPr>
        <w:t xml:space="preserve">    </w:t>
      </w:r>
      <w:r w:rsidRPr="002140DE">
        <w:rPr>
          <w:rFonts w:ascii="Times New Roman CYR" w:hAnsi="Times New Roman CYR" w:cs="Times New Roman CYR"/>
          <w:bCs/>
          <w:sz w:val="18"/>
          <w:szCs w:val="18"/>
        </w:rPr>
        <w:tab/>
      </w:r>
    </w:p>
    <w:p w:rsidR="002140DE" w:rsidRPr="002140DE" w:rsidRDefault="002140DE" w:rsidP="002140DE">
      <w:pPr>
        <w:widowControl w:val="0"/>
        <w:autoSpaceDE w:val="0"/>
        <w:autoSpaceDN w:val="0"/>
        <w:adjustRightInd w:val="0"/>
        <w:ind w:left="-709" w:right="-665" w:firstLine="709"/>
        <w:jc w:val="both"/>
        <w:rPr>
          <w:bCs/>
          <w:sz w:val="18"/>
          <w:szCs w:val="18"/>
        </w:rPr>
      </w:pPr>
      <w:r w:rsidRPr="002140DE">
        <w:rPr>
          <w:bCs/>
          <w:sz w:val="18"/>
          <w:szCs w:val="18"/>
        </w:rPr>
        <w:t xml:space="preserve"> «25» ноября 2024 г.                                                                                                         № 120</w:t>
      </w:r>
    </w:p>
    <w:p w:rsidR="002140DE" w:rsidRPr="002140DE" w:rsidRDefault="002140DE" w:rsidP="002140DE">
      <w:pPr>
        <w:widowControl w:val="0"/>
        <w:autoSpaceDE w:val="0"/>
        <w:autoSpaceDN w:val="0"/>
        <w:adjustRightInd w:val="0"/>
        <w:ind w:left="-709" w:right="-665"/>
        <w:jc w:val="both"/>
        <w:rPr>
          <w:b/>
          <w:bCs/>
          <w:sz w:val="18"/>
          <w:szCs w:val="18"/>
        </w:rPr>
      </w:pPr>
      <w:r w:rsidRPr="002140DE">
        <w:rPr>
          <w:b/>
          <w:bCs/>
          <w:sz w:val="18"/>
          <w:szCs w:val="18"/>
        </w:rPr>
        <w:t xml:space="preserve">          </w:t>
      </w:r>
    </w:p>
    <w:p w:rsidR="002140DE" w:rsidRPr="002140DE" w:rsidRDefault="002140DE" w:rsidP="002140DE">
      <w:pPr>
        <w:pStyle w:val="a7"/>
        <w:ind w:hanging="1612"/>
        <w:jc w:val="left"/>
        <w:rPr>
          <w:rFonts w:ascii="Times New Roman" w:hAnsi="Times New Roman"/>
          <w:bCs/>
          <w:sz w:val="18"/>
          <w:szCs w:val="18"/>
        </w:rPr>
      </w:pPr>
      <w:r w:rsidRPr="002140DE">
        <w:rPr>
          <w:rFonts w:ascii="Times New Roman" w:hAnsi="Times New Roman"/>
          <w:bCs/>
          <w:sz w:val="18"/>
          <w:szCs w:val="18"/>
        </w:rPr>
        <w:t xml:space="preserve">Об утверждении Перечня индикаторов риска нарушения обязательных </w:t>
      </w:r>
    </w:p>
    <w:p w:rsidR="002140DE" w:rsidRPr="002140DE" w:rsidRDefault="002140DE" w:rsidP="002140DE">
      <w:pPr>
        <w:pStyle w:val="a7"/>
        <w:ind w:hanging="1612"/>
        <w:jc w:val="left"/>
        <w:rPr>
          <w:rFonts w:ascii="Times New Roman" w:hAnsi="Times New Roman"/>
          <w:sz w:val="18"/>
          <w:szCs w:val="18"/>
          <w:shd w:val="clear" w:color="auto" w:fill="FFFFFF"/>
        </w:rPr>
      </w:pPr>
      <w:r w:rsidRPr="002140DE">
        <w:rPr>
          <w:rFonts w:ascii="Times New Roman" w:hAnsi="Times New Roman"/>
          <w:bCs/>
          <w:sz w:val="18"/>
          <w:szCs w:val="18"/>
        </w:rPr>
        <w:t xml:space="preserve">требований, используемых при осуществлении </w:t>
      </w:r>
      <w:r w:rsidRPr="002140DE">
        <w:rPr>
          <w:rFonts w:ascii="Times New Roman" w:hAnsi="Times New Roman"/>
          <w:sz w:val="18"/>
          <w:szCs w:val="18"/>
          <w:shd w:val="clear" w:color="auto" w:fill="FFFFFF"/>
        </w:rPr>
        <w:t xml:space="preserve">муниципального контроля </w:t>
      </w:r>
    </w:p>
    <w:p w:rsidR="002140DE" w:rsidRPr="002140DE" w:rsidRDefault="002140DE" w:rsidP="002140DE">
      <w:pPr>
        <w:pStyle w:val="a7"/>
        <w:ind w:hanging="1612"/>
        <w:jc w:val="left"/>
        <w:rPr>
          <w:rFonts w:ascii="Times New Roman" w:hAnsi="Times New Roman"/>
          <w:sz w:val="18"/>
          <w:szCs w:val="18"/>
          <w:shd w:val="clear" w:color="auto" w:fill="FFFFFF"/>
        </w:rPr>
      </w:pPr>
      <w:r w:rsidRPr="002140DE">
        <w:rPr>
          <w:rFonts w:ascii="Times New Roman" w:hAnsi="Times New Roman"/>
          <w:sz w:val="18"/>
          <w:szCs w:val="18"/>
          <w:shd w:val="clear" w:color="auto" w:fill="FFFFFF"/>
        </w:rPr>
        <w:t xml:space="preserve">на автомобильном транспорте, городском наземном электрическом транспорте </w:t>
      </w:r>
    </w:p>
    <w:p w:rsidR="002140DE" w:rsidRPr="002140DE" w:rsidRDefault="002140DE" w:rsidP="002140DE">
      <w:pPr>
        <w:pStyle w:val="a7"/>
        <w:ind w:hanging="1612"/>
        <w:jc w:val="left"/>
        <w:rPr>
          <w:sz w:val="18"/>
          <w:szCs w:val="18"/>
          <w:shd w:val="clear" w:color="auto" w:fill="FFFFFF"/>
        </w:rPr>
      </w:pPr>
      <w:r w:rsidRPr="002140DE">
        <w:rPr>
          <w:rFonts w:ascii="Times New Roman" w:hAnsi="Times New Roman"/>
          <w:sz w:val="18"/>
          <w:szCs w:val="18"/>
          <w:shd w:val="clear" w:color="auto" w:fill="FFFFFF"/>
        </w:rPr>
        <w:t>и в дорожном хозяйстве</w:t>
      </w:r>
    </w:p>
    <w:p w:rsidR="002140DE" w:rsidRPr="002140DE" w:rsidRDefault="002140DE" w:rsidP="002140DE">
      <w:pPr>
        <w:rPr>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kern w:val="2"/>
          <w:sz w:val="18"/>
          <w:szCs w:val="18"/>
        </w:rPr>
        <w:tab/>
      </w:r>
      <w:r w:rsidRPr="002140DE">
        <w:rPr>
          <w:rFonts w:ascii="Times New Roman" w:hAnsi="Times New Roman" w:cs="Times New Roman"/>
          <w:sz w:val="18"/>
          <w:szCs w:val="18"/>
        </w:rPr>
        <w:t xml:space="preserve">В соответствии с пунктом 3 части 10 </w:t>
      </w:r>
      <w:r w:rsidR="002D46C9" w:rsidRPr="002140DE">
        <w:rPr>
          <w:rFonts w:ascii="Times New Roman" w:hAnsi="Times New Roman" w:cs="Times New Roman"/>
          <w:sz w:val="18"/>
          <w:szCs w:val="18"/>
        </w:rPr>
        <w:fldChar w:fldCharType="begin"/>
      </w:r>
      <w:r w:rsidRPr="002140DE">
        <w:rPr>
          <w:rFonts w:ascii="Times New Roman" w:hAnsi="Times New Roman" w:cs="Times New Roman"/>
          <w:sz w:val="18"/>
          <w:szCs w:val="18"/>
        </w:rPr>
        <w:instrText xml:space="preserve"> HYPERLINK "kodeks://link/d?nd=565415215&amp;point=mark=000000000000000000000000000000000000000000000000008Q40M3"\o"’’О государственном контроле (надзоре) и муниципальном контроле в Российской Федерации (с изменениями на 4 августа 2023 года)’’</w:instrText>
      </w: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instrText>Федеральный закон от 31.07.2020 N 248-ФЗ</w:instrText>
      </w:r>
    </w:p>
    <w:p w:rsidR="002140DE" w:rsidRPr="002140DE" w:rsidRDefault="002140DE" w:rsidP="002140DE">
      <w:pPr>
        <w:pStyle w:val="ConsPlusNormal"/>
        <w:widowControl/>
        <w:ind w:firstLine="540"/>
        <w:jc w:val="both"/>
        <w:rPr>
          <w:rFonts w:ascii="Times New Roman" w:hAnsi="Times New Roman" w:cs="Times New Roman"/>
          <w:sz w:val="18"/>
          <w:szCs w:val="18"/>
        </w:rPr>
      </w:pPr>
      <w:r w:rsidRPr="002140DE">
        <w:rPr>
          <w:rFonts w:ascii="Times New Roman" w:hAnsi="Times New Roman" w:cs="Times New Roman"/>
          <w:sz w:val="18"/>
          <w:szCs w:val="18"/>
        </w:rPr>
        <w:instrText>Статус: Действующая редакция документа (действ. c 04.08.2023)"</w:instrText>
      </w:r>
      <w:r w:rsidR="002D46C9" w:rsidRPr="002140DE">
        <w:rPr>
          <w:rFonts w:ascii="Times New Roman" w:hAnsi="Times New Roman" w:cs="Times New Roman"/>
          <w:sz w:val="18"/>
          <w:szCs w:val="18"/>
        </w:rPr>
        <w:fldChar w:fldCharType="separate"/>
      </w:r>
      <w:r w:rsidRPr="002140DE">
        <w:rPr>
          <w:rFonts w:ascii="Times New Roman" w:hAnsi="Times New Roman" w:cs="Times New Roman"/>
          <w:sz w:val="18"/>
          <w:szCs w:val="18"/>
        </w:rPr>
        <w:t>статьи 23 Федерального закона от 31.07.2020  № 248-ФЗ «О государственном контроле (надзоре) и муниципальном контроле в Российской Федерации»</w:t>
      </w:r>
      <w:r w:rsidR="002D46C9" w:rsidRPr="002140DE">
        <w:rPr>
          <w:rFonts w:ascii="Times New Roman" w:hAnsi="Times New Roman" w:cs="Times New Roman"/>
          <w:sz w:val="18"/>
          <w:szCs w:val="18"/>
        </w:rPr>
        <w:fldChar w:fldCharType="end"/>
      </w:r>
      <w:r w:rsidRPr="002140DE">
        <w:rPr>
          <w:rFonts w:ascii="Times New Roman" w:hAnsi="Times New Roman" w:cs="Times New Roman"/>
          <w:sz w:val="18"/>
          <w:szCs w:val="18"/>
        </w:rPr>
        <w:t>, Уставом городского поселения Агириш,</w:t>
      </w:r>
    </w:p>
    <w:p w:rsidR="002140DE" w:rsidRPr="002140DE" w:rsidRDefault="002140DE" w:rsidP="002140DE">
      <w:pPr>
        <w:pStyle w:val="ConsPlusNormal"/>
        <w:widowControl/>
        <w:ind w:firstLine="540"/>
        <w:jc w:val="both"/>
        <w:rPr>
          <w:rFonts w:ascii="Times New Roman" w:hAnsi="Times New Roman" w:cs="Times New Roman"/>
          <w:sz w:val="18"/>
          <w:szCs w:val="18"/>
        </w:rPr>
      </w:pPr>
    </w:p>
    <w:p w:rsidR="002140DE" w:rsidRPr="002140DE" w:rsidRDefault="002140DE" w:rsidP="002140DE">
      <w:pPr>
        <w:pStyle w:val="aa"/>
        <w:spacing w:after="0"/>
        <w:ind w:left="40" w:right="40" w:firstLine="980"/>
        <w:rPr>
          <w:rStyle w:val="ab"/>
          <w:sz w:val="18"/>
          <w:szCs w:val="18"/>
        </w:rPr>
      </w:pPr>
      <w:r w:rsidRPr="002140DE">
        <w:rPr>
          <w:rStyle w:val="ab"/>
          <w:sz w:val="18"/>
          <w:szCs w:val="18"/>
        </w:rPr>
        <w:t>Совет депутатов городского поселения Агириш решил:</w:t>
      </w:r>
    </w:p>
    <w:p w:rsidR="002140DE" w:rsidRPr="002140DE" w:rsidRDefault="002140DE" w:rsidP="002140DE">
      <w:pPr>
        <w:pStyle w:val="aa"/>
        <w:spacing w:after="0"/>
        <w:ind w:left="40" w:right="40" w:firstLine="980"/>
        <w:rPr>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lastRenderedPageBreak/>
        <w:t>1. У</w:t>
      </w:r>
      <w:r w:rsidRPr="002140DE">
        <w:rPr>
          <w:rFonts w:ascii="Times New Roman" w:hAnsi="Times New Roman" w:cs="Times New Roman"/>
          <w:spacing w:val="7"/>
          <w:sz w:val="18"/>
          <w:szCs w:val="18"/>
        </w:rPr>
        <w:t xml:space="preserve">твердить </w:t>
      </w:r>
      <w:r w:rsidRPr="002140DE">
        <w:rPr>
          <w:rFonts w:ascii="Times New Roman" w:hAnsi="Times New Roman" w:cs="Times New Roman"/>
          <w:sz w:val="18"/>
          <w:szCs w:val="18"/>
        </w:rPr>
        <w:t>прилагаемый Перечень 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w:t>
      </w: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поселения Агириш.</w:t>
      </w:r>
    </w:p>
    <w:p w:rsidR="002140DE" w:rsidRPr="002140DE" w:rsidRDefault="002140DE" w:rsidP="002140DE">
      <w:pPr>
        <w:widowControl w:val="0"/>
        <w:autoSpaceDE w:val="0"/>
        <w:autoSpaceDN w:val="0"/>
        <w:adjustRightInd w:val="0"/>
        <w:ind w:firstLine="568"/>
        <w:jc w:val="both"/>
        <w:rPr>
          <w:sz w:val="18"/>
          <w:szCs w:val="18"/>
        </w:rPr>
      </w:pPr>
      <w:r w:rsidRPr="002140DE">
        <w:rPr>
          <w:sz w:val="18"/>
          <w:szCs w:val="18"/>
        </w:rPr>
        <w:t>3. Признать утратившими силу:</w:t>
      </w: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t>- решение Совета депутатов городского поселения Агириш от 25.10.2023 № 11 «Об утверждении Перечня индикаторов риска нарушения обязательных требований, используемых при осуществлении муниципального автодорожного контроля на территории городского поселения Агириш».</w:t>
      </w:r>
    </w:p>
    <w:p w:rsidR="002140DE" w:rsidRPr="002140DE" w:rsidRDefault="002140DE" w:rsidP="002140DE">
      <w:pPr>
        <w:keepNext/>
        <w:widowControl w:val="0"/>
        <w:autoSpaceDE w:val="0"/>
        <w:autoSpaceDN w:val="0"/>
        <w:adjustRightInd w:val="0"/>
        <w:spacing w:line="228" w:lineRule="auto"/>
        <w:jc w:val="both"/>
        <w:rPr>
          <w:sz w:val="18"/>
          <w:szCs w:val="18"/>
        </w:rPr>
      </w:pPr>
      <w:r w:rsidRPr="002140DE">
        <w:rPr>
          <w:sz w:val="18"/>
          <w:szCs w:val="18"/>
        </w:rPr>
        <w:t xml:space="preserve">         4.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2140DE" w:rsidRPr="002140DE" w:rsidRDefault="002140DE" w:rsidP="002140DE">
      <w:pPr>
        <w:keepNext/>
        <w:widowControl w:val="0"/>
        <w:autoSpaceDE w:val="0"/>
        <w:autoSpaceDN w:val="0"/>
        <w:adjustRightInd w:val="0"/>
        <w:spacing w:line="228" w:lineRule="auto"/>
        <w:jc w:val="both"/>
        <w:rPr>
          <w:sz w:val="18"/>
          <w:szCs w:val="18"/>
        </w:rPr>
      </w:pPr>
      <w:r w:rsidRPr="002140DE">
        <w:rPr>
          <w:sz w:val="18"/>
          <w:szCs w:val="18"/>
        </w:rPr>
        <w:t xml:space="preserve">         5. Настоящее решение вступает в силу после его официального опубликования.</w:t>
      </w:r>
    </w:p>
    <w:p w:rsidR="002140DE" w:rsidRPr="002140DE" w:rsidRDefault="002140DE" w:rsidP="002140DE">
      <w:pPr>
        <w:keepNext/>
        <w:widowControl w:val="0"/>
        <w:autoSpaceDE w:val="0"/>
        <w:autoSpaceDN w:val="0"/>
        <w:adjustRightInd w:val="0"/>
        <w:spacing w:line="228" w:lineRule="auto"/>
        <w:jc w:val="both"/>
        <w:rPr>
          <w:sz w:val="18"/>
          <w:szCs w:val="18"/>
        </w:rPr>
      </w:pPr>
    </w:p>
    <w:p w:rsidR="002140DE" w:rsidRPr="002140DE" w:rsidRDefault="002140DE" w:rsidP="002140DE">
      <w:pPr>
        <w:keepNext/>
        <w:widowControl w:val="0"/>
        <w:autoSpaceDE w:val="0"/>
        <w:autoSpaceDN w:val="0"/>
        <w:adjustRightInd w:val="0"/>
        <w:spacing w:line="228" w:lineRule="auto"/>
        <w:jc w:val="both"/>
        <w:rPr>
          <w:sz w:val="18"/>
          <w:szCs w:val="18"/>
        </w:rPr>
      </w:pPr>
    </w:p>
    <w:p w:rsidR="002140DE" w:rsidRPr="002140DE" w:rsidRDefault="002140DE" w:rsidP="002140DE">
      <w:pPr>
        <w:keepNext/>
        <w:widowControl w:val="0"/>
        <w:autoSpaceDE w:val="0"/>
        <w:autoSpaceDN w:val="0"/>
        <w:adjustRightInd w:val="0"/>
        <w:spacing w:line="228" w:lineRule="auto"/>
        <w:jc w:val="both"/>
        <w:rPr>
          <w:sz w:val="18"/>
          <w:szCs w:val="18"/>
        </w:rPr>
      </w:pPr>
    </w:p>
    <w:p w:rsidR="002140DE" w:rsidRPr="002140DE" w:rsidRDefault="002140DE" w:rsidP="002140DE">
      <w:pPr>
        <w:keepNext/>
        <w:widowControl w:val="0"/>
        <w:autoSpaceDE w:val="0"/>
        <w:autoSpaceDN w:val="0"/>
        <w:adjustRightInd w:val="0"/>
        <w:spacing w:line="228" w:lineRule="auto"/>
        <w:jc w:val="both"/>
        <w:rPr>
          <w:sz w:val="18"/>
          <w:szCs w:val="18"/>
        </w:rPr>
      </w:pPr>
    </w:p>
    <w:tbl>
      <w:tblPr>
        <w:tblW w:w="9039" w:type="dxa"/>
        <w:tblInd w:w="360" w:type="dxa"/>
        <w:tblLook w:val="04A0"/>
      </w:tblPr>
      <w:tblGrid>
        <w:gridCol w:w="4926"/>
        <w:gridCol w:w="4113"/>
      </w:tblGrid>
      <w:tr w:rsidR="002140DE" w:rsidRPr="002140DE" w:rsidTr="00EC4EF5">
        <w:tc>
          <w:tcPr>
            <w:tcW w:w="4926" w:type="dxa"/>
            <w:shd w:val="clear" w:color="auto" w:fill="auto"/>
          </w:tcPr>
          <w:p w:rsidR="002140DE" w:rsidRPr="002140DE" w:rsidRDefault="002140DE" w:rsidP="00EC4EF5">
            <w:pPr>
              <w:widowControl w:val="0"/>
              <w:autoSpaceDE w:val="0"/>
              <w:autoSpaceDN w:val="0"/>
              <w:adjustRightInd w:val="0"/>
              <w:rPr>
                <w:kern w:val="2"/>
                <w:sz w:val="18"/>
                <w:szCs w:val="18"/>
              </w:rPr>
            </w:pPr>
            <w:r w:rsidRPr="002140DE">
              <w:rPr>
                <w:kern w:val="2"/>
                <w:sz w:val="18"/>
                <w:szCs w:val="18"/>
              </w:rPr>
              <w:t>Председатель Совета депутатов</w:t>
            </w:r>
          </w:p>
          <w:p w:rsidR="002140DE" w:rsidRPr="002140DE" w:rsidRDefault="002140DE" w:rsidP="00EC4EF5">
            <w:pPr>
              <w:widowControl w:val="0"/>
              <w:autoSpaceDE w:val="0"/>
              <w:autoSpaceDN w:val="0"/>
              <w:adjustRightInd w:val="0"/>
              <w:rPr>
                <w:kern w:val="2"/>
                <w:sz w:val="18"/>
                <w:szCs w:val="18"/>
              </w:rPr>
            </w:pPr>
            <w:proofErr w:type="gramStart"/>
            <w:r w:rsidRPr="002140DE">
              <w:rPr>
                <w:kern w:val="2"/>
                <w:sz w:val="18"/>
                <w:szCs w:val="18"/>
              </w:rPr>
              <w:t>городского</w:t>
            </w:r>
            <w:proofErr w:type="gramEnd"/>
            <w:r w:rsidRPr="002140DE">
              <w:rPr>
                <w:kern w:val="2"/>
                <w:sz w:val="18"/>
                <w:szCs w:val="18"/>
              </w:rPr>
              <w:t xml:space="preserve"> поселении Агириш</w:t>
            </w:r>
          </w:p>
          <w:p w:rsidR="002140DE" w:rsidRPr="002140DE" w:rsidRDefault="002140DE" w:rsidP="00EC4EF5">
            <w:pPr>
              <w:widowControl w:val="0"/>
              <w:autoSpaceDE w:val="0"/>
              <w:autoSpaceDN w:val="0"/>
              <w:adjustRightInd w:val="0"/>
              <w:rPr>
                <w:kern w:val="2"/>
                <w:sz w:val="18"/>
                <w:szCs w:val="18"/>
              </w:rPr>
            </w:pPr>
          </w:p>
          <w:p w:rsidR="002140DE" w:rsidRPr="002140DE" w:rsidRDefault="002140DE" w:rsidP="00EC4EF5">
            <w:pPr>
              <w:widowControl w:val="0"/>
              <w:autoSpaceDE w:val="0"/>
              <w:autoSpaceDN w:val="0"/>
              <w:adjustRightInd w:val="0"/>
              <w:rPr>
                <w:kern w:val="2"/>
                <w:sz w:val="18"/>
                <w:szCs w:val="18"/>
              </w:rPr>
            </w:pPr>
            <w:proofErr w:type="spellStart"/>
            <w:r w:rsidRPr="002140DE">
              <w:rPr>
                <w:kern w:val="2"/>
                <w:sz w:val="18"/>
                <w:szCs w:val="18"/>
              </w:rPr>
              <w:t>_________________С.А.Ивашков</w:t>
            </w:r>
            <w:proofErr w:type="spellEnd"/>
          </w:p>
        </w:tc>
        <w:tc>
          <w:tcPr>
            <w:tcW w:w="4113" w:type="dxa"/>
            <w:shd w:val="clear" w:color="auto" w:fill="auto"/>
          </w:tcPr>
          <w:p w:rsidR="002140DE" w:rsidRPr="002140DE" w:rsidRDefault="002140DE" w:rsidP="00EC4EF5">
            <w:pPr>
              <w:widowControl w:val="0"/>
              <w:autoSpaceDE w:val="0"/>
              <w:autoSpaceDN w:val="0"/>
              <w:adjustRightInd w:val="0"/>
              <w:rPr>
                <w:kern w:val="2"/>
                <w:sz w:val="18"/>
                <w:szCs w:val="18"/>
              </w:rPr>
            </w:pPr>
            <w:r w:rsidRPr="002140DE">
              <w:rPr>
                <w:kern w:val="2"/>
                <w:sz w:val="18"/>
                <w:szCs w:val="18"/>
              </w:rPr>
              <w:t xml:space="preserve">    Глава городского поселения</w:t>
            </w:r>
          </w:p>
          <w:p w:rsidR="002140DE" w:rsidRPr="002140DE" w:rsidRDefault="002140DE" w:rsidP="00EC4EF5">
            <w:pPr>
              <w:widowControl w:val="0"/>
              <w:autoSpaceDE w:val="0"/>
              <w:autoSpaceDN w:val="0"/>
              <w:adjustRightInd w:val="0"/>
              <w:rPr>
                <w:kern w:val="2"/>
                <w:sz w:val="18"/>
                <w:szCs w:val="18"/>
              </w:rPr>
            </w:pPr>
            <w:r w:rsidRPr="002140DE">
              <w:rPr>
                <w:kern w:val="2"/>
                <w:sz w:val="18"/>
                <w:szCs w:val="18"/>
              </w:rPr>
              <w:t xml:space="preserve">    Агириш </w:t>
            </w:r>
          </w:p>
          <w:p w:rsidR="002140DE" w:rsidRPr="002140DE" w:rsidRDefault="002140DE" w:rsidP="00EC4EF5">
            <w:pPr>
              <w:widowControl w:val="0"/>
              <w:autoSpaceDE w:val="0"/>
              <w:autoSpaceDN w:val="0"/>
              <w:adjustRightInd w:val="0"/>
              <w:rPr>
                <w:kern w:val="2"/>
                <w:sz w:val="18"/>
                <w:szCs w:val="18"/>
              </w:rPr>
            </w:pPr>
          </w:p>
          <w:p w:rsidR="002140DE" w:rsidRPr="002140DE" w:rsidRDefault="002140DE" w:rsidP="00EC4EF5">
            <w:pPr>
              <w:widowControl w:val="0"/>
              <w:autoSpaceDE w:val="0"/>
              <w:autoSpaceDN w:val="0"/>
              <w:adjustRightInd w:val="0"/>
              <w:rPr>
                <w:kern w:val="2"/>
                <w:sz w:val="18"/>
                <w:szCs w:val="18"/>
              </w:rPr>
            </w:pPr>
            <w:r w:rsidRPr="002140DE">
              <w:rPr>
                <w:kern w:val="2"/>
                <w:sz w:val="18"/>
                <w:szCs w:val="18"/>
              </w:rPr>
              <w:t xml:space="preserve">    </w:t>
            </w:r>
            <w:proofErr w:type="spellStart"/>
            <w:r w:rsidRPr="002140DE">
              <w:rPr>
                <w:kern w:val="2"/>
                <w:sz w:val="18"/>
                <w:szCs w:val="18"/>
              </w:rPr>
              <w:t>_________________И.В.Ермолаева</w:t>
            </w:r>
            <w:proofErr w:type="spellEnd"/>
          </w:p>
          <w:p w:rsidR="002140DE" w:rsidRPr="002140DE" w:rsidRDefault="002140DE" w:rsidP="00EC4EF5">
            <w:pPr>
              <w:widowControl w:val="0"/>
              <w:autoSpaceDE w:val="0"/>
              <w:autoSpaceDN w:val="0"/>
              <w:adjustRightInd w:val="0"/>
              <w:rPr>
                <w:kern w:val="2"/>
                <w:sz w:val="18"/>
                <w:szCs w:val="18"/>
              </w:rPr>
            </w:pPr>
          </w:p>
          <w:p w:rsidR="002140DE" w:rsidRPr="002140DE" w:rsidRDefault="002140DE" w:rsidP="00EC4EF5">
            <w:pPr>
              <w:widowControl w:val="0"/>
              <w:autoSpaceDE w:val="0"/>
              <w:autoSpaceDN w:val="0"/>
              <w:adjustRightInd w:val="0"/>
              <w:rPr>
                <w:kern w:val="2"/>
                <w:sz w:val="18"/>
                <w:szCs w:val="18"/>
              </w:rPr>
            </w:pPr>
          </w:p>
        </w:tc>
      </w:tr>
    </w:tbl>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Default="002140DE" w:rsidP="002140DE">
      <w:pPr>
        <w:widowControl w:val="0"/>
        <w:autoSpaceDE w:val="0"/>
        <w:autoSpaceDN w:val="0"/>
        <w:adjustRightInd w:val="0"/>
        <w:ind w:left="360"/>
        <w:rPr>
          <w:rFonts w:ascii="Times New Roman CYR" w:hAnsi="Times New Roman CYR" w:cs="Times New Roman CYR"/>
          <w:kern w:val="2"/>
          <w:sz w:val="20"/>
          <w:szCs w:val="20"/>
        </w:rPr>
      </w:pPr>
    </w:p>
    <w:p w:rsidR="002140DE" w:rsidRPr="002140DE" w:rsidRDefault="002140DE" w:rsidP="002140DE">
      <w:pPr>
        <w:pStyle w:val="FORMATTEXT0"/>
        <w:jc w:val="right"/>
        <w:rPr>
          <w:rFonts w:ascii="Times New Roman" w:hAnsi="Times New Roman" w:cs="Times New Roman"/>
          <w:sz w:val="18"/>
          <w:szCs w:val="18"/>
        </w:rPr>
      </w:pPr>
      <w:r w:rsidRPr="002140DE">
        <w:rPr>
          <w:rFonts w:ascii="Times New Roman" w:hAnsi="Times New Roman" w:cs="Times New Roman"/>
          <w:sz w:val="18"/>
          <w:szCs w:val="18"/>
        </w:rPr>
        <w:t xml:space="preserve">Приложение </w:t>
      </w:r>
    </w:p>
    <w:p w:rsidR="002140DE" w:rsidRPr="002140DE" w:rsidRDefault="002140DE" w:rsidP="002140DE">
      <w:pPr>
        <w:pStyle w:val="FORMATTEXT0"/>
        <w:jc w:val="right"/>
        <w:rPr>
          <w:rFonts w:ascii="Times New Roman" w:hAnsi="Times New Roman" w:cs="Times New Roman"/>
          <w:sz w:val="18"/>
          <w:szCs w:val="18"/>
        </w:rPr>
      </w:pPr>
      <w:r w:rsidRPr="002140DE">
        <w:rPr>
          <w:rFonts w:ascii="Times New Roman" w:hAnsi="Times New Roman" w:cs="Times New Roman"/>
          <w:sz w:val="18"/>
          <w:szCs w:val="18"/>
        </w:rPr>
        <w:t xml:space="preserve">к решению Совета депутатов </w:t>
      </w:r>
    </w:p>
    <w:p w:rsidR="002140DE" w:rsidRPr="002140DE" w:rsidRDefault="002140DE" w:rsidP="002140DE">
      <w:pPr>
        <w:pStyle w:val="FORMATTEXT0"/>
        <w:jc w:val="right"/>
        <w:rPr>
          <w:rFonts w:ascii="Times New Roman" w:hAnsi="Times New Roman" w:cs="Times New Roman"/>
          <w:sz w:val="18"/>
          <w:szCs w:val="18"/>
        </w:rPr>
      </w:pPr>
      <w:r w:rsidRPr="002140DE">
        <w:rPr>
          <w:rFonts w:ascii="Times New Roman" w:hAnsi="Times New Roman" w:cs="Times New Roman"/>
          <w:sz w:val="18"/>
          <w:szCs w:val="18"/>
        </w:rPr>
        <w:t xml:space="preserve">городского поселения Агириш </w:t>
      </w:r>
    </w:p>
    <w:p w:rsidR="002140DE" w:rsidRPr="002140DE" w:rsidRDefault="002140DE" w:rsidP="002140DE">
      <w:pPr>
        <w:pStyle w:val="FORMATTEXT0"/>
        <w:jc w:val="right"/>
        <w:rPr>
          <w:rFonts w:ascii="Times New Roman" w:hAnsi="Times New Roman" w:cs="Times New Roman"/>
          <w:sz w:val="18"/>
          <w:szCs w:val="18"/>
        </w:rPr>
      </w:pPr>
      <w:r w:rsidRPr="002140DE">
        <w:rPr>
          <w:rFonts w:ascii="Times New Roman" w:hAnsi="Times New Roman" w:cs="Times New Roman"/>
          <w:sz w:val="18"/>
          <w:szCs w:val="18"/>
        </w:rPr>
        <w:t>от 25.11.2024 № 120</w:t>
      </w:r>
    </w:p>
    <w:p w:rsidR="002140DE" w:rsidRPr="002140DE" w:rsidRDefault="002140DE" w:rsidP="002140DE">
      <w:pPr>
        <w:pStyle w:val="HEADERTEXT"/>
        <w:jc w:val="center"/>
        <w:outlineLvl w:val="2"/>
        <w:rPr>
          <w:b/>
          <w:bCs/>
          <w:sz w:val="18"/>
          <w:szCs w:val="18"/>
        </w:rPr>
      </w:pPr>
    </w:p>
    <w:p w:rsidR="002140DE" w:rsidRPr="002140DE" w:rsidRDefault="002140DE" w:rsidP="002140DE">
      <w:pPr>
        <w:pStyle w:val="HEADERTEXT"/>
        <w:jc w:val="center"/>
        <w:outlineLvl w:val="2"/>
        <w:rPr>
          <w:b/>
          <w:bCs/>
          <w:sz w:val="18"/>
          <w:szCs w:val="18"/>
        </w:rPr>
      </w:pPr>
    </w:p>
    <w:p w:rsidR="002140DE" w:rsidRPr="002140DE" w:rsidRDefault="002140DE" w:rsidP="002140DE">
      <w:pPr>
        <w:pStyle w:val="HEADERTEXT"/>
        <w:jc w:val="center"/>
        <w:outlineLvl w:val="2"/>
        <w:rPr>
          <w:rFonts w:ascii="Times New Roman" w:hAnsi="Times New Roman" w:cs="Times New Roman"/>
          <w:b/>
          <w:bCs/>
          <w:color w:val="auto"/>
          <w:sz w:val="18"/>
          <w:szCs w:val="18"/>
        </w:rPr>
      </w:pPr>
      <w:r w:rsidRPr="002140DE">
        <w:rPr>
          <w:rFonts w:ascii="Times New Roman" w:hAnsi="Times New Roman" w:cs="Times New Roman"/>
          <w:b/>
          <w:bCs/>
          <w:color w:val="auto"/>
          <w:sz w:val="18"/>
          <w:szCs w:val="18"/>
        </w:rPr>
        <w:t xml:space="preserve">Перечень индикаторов риска нарушения обязательных требований, используемых при осуществлении муниципального </w:t>
      </w:r>
      <w:r w:rsidRPr="002140DE">
        <w:rPr>
          <w:rFonts w:ascii="Times New Roman" w:hAnsi="Times New Roman" w:cs="Times New Roman"/>
          <w:b/>
          <w:color w:val="auto"/>
          <w:sz w:val="18"/>
          <w:szCs w:val="18"/>
        </w:rPr>
        <w:t>контроля на автомобильном транспорте, городском наземном электрическом транспорте и в дорожном хозяйстве</w:t>
      </w:r>
    </w:p>
    <w:p w:rsidR="002140DE" w:rsidRPr="002140DE" w:rsidRDefault="002140DE" w:rsidP="002140DE">
      <w:pPr>
        <w:pStyle w:val="HEADERTEXT"/>
        <w:jc w:val="center"/>
        <w:outlineLvl w:val="2"/>
        <w:rPr>
          <w:rFonts w:ascii="Times New Roman" w:hAnsi="Times New Roman" w:cs="Times New Roman"/>
          <w:b/>
          <w:bCs/>
          <w:color w:val="auto"/>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поселения Агириш устанавливаются следующие индикаторы риска нарушения обязательных требований:</w:t>
      </w:r>
    </w:p>
    <w:p w:rsidR="002140DE" w:rsidRPr="002140DE"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lastRenderedPageBreak/>
        <w:t>1) Наличие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дороги)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2140DE" w:rsidRPr="002140DE"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t>2) Установление фактов отклонений от параметров контроля обязательных требований к осуществлению дорожной деятельности.</w:t>
      </w:r>
    </w:p>
    <w:p w:rsidR="002140DE" w:rsidRPr="002140DE"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t>3) Установление фактов отклонений от параметров контроля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2140DE" w:rsidRPr="002140DE"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t>4) Установление фактов отклонений от параметров контроля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140DE" w:rsidRPr="002140DE"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proofErr w:type="gramStart"/>
      <w:r w:rsidRPr="002140DE">
        <w:rPr>
          <w:rFonts w:ascii="Times New Roman" w:hAnsi="Times New Roman" w:cs="Times New Roman"/>
          <w:sz w:val="18"/>
          <w:szCs w:val="18"/>
        </w:rPr>
        <w:t>5) Установление фактов отклонений от параметров контроля обязательных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2140DE" w:rsidRPr="002140DE"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2140DE" w:rsidRPr="002140DE"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r w:rsidRPr="002140DE">
        <w:rPr>
          <w:rFonts w:ascii="Times New Roman" w:hAnsi="Times New Roman" w:cs="Times New Roman"/>
          <w:sz w:val="18"/>
          <w:szCs w:val="18"/>
        </w:rPr>
        <w:t xml:space="preserve">7) Установление фактов отклонений от параметров контроля обязательных требований при производстве дорожных работ. </w:t>
      </w:r>
    </w:p>
    <w:p w:rsidR="002140DE" w:rsidRPr="002140DE"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jc w:val="both"/>
        <w:rPr>
          <w:rFonts w:ascii="Times New Roman" w:hAnsi="Times New Roman" w:cs="Times New Roman"/>
          <w:sz w:val="18"/>
          <w:szCs w:val="18"/>
        </w:rPr>
      </w:pPr>
    </w:p>
    <w:p w:rsidR="002140DE" w:rsidRDefault="002140DE" w:rsidP="002140DE">
      <w:pPr>
        <w:widowControl w:val="0"/>
        <w:autoSpaceDE w:val="0"/>
        <w:autoSpaceDN w:val="0"/>
        <w:adjustRightInd w:val="0"/>
        <w:rPr>
          <w:rFonts w:ascii="Times New Roman CYR" w:hAnsi="Times New Roman CYR" w:cs="Times New Roman CYR"/>
          <w:kern w:val="2"/>
          <w:sz w:val="20"/>
          <w:szCs w:val="20"/>
        </w:rPr>
      </w:pPr>
    </w:p>
    <w:p w:rsidR="002140DE" w:rsidRPr="00813FD4" w:rsidRDefault="002140DE"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headerReference w:type="default" r:id="rId41"/>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F8E" w:rsidRDefault="00C30F8E">
      <w:r>
        <w:separator/>
      </w:r>
    </w:p>
  </w:endnote>
  <w:endnote w:type="continuationSeparator" w:id="0">
    <w:p w:rsidR="00C30F8E" w:rsidRDefault="00C30F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2D46C9">
    <w:pPr>
      <w:pStyle w:val="af6"/>
      <w:framePr w:wrap="around" w:vAnchor="text" w:hAnchor="margin" w:xAlign="right" w:y="1"/>
      <w:rPr>
        <w:rStyle w:val="af9"/>
      </w:rPr>
    </w:pPr>
    <w:r>
      <w:rPr>
        <w:rStyle w:val="af9"/>
      </w:rPr>
      <w:fldChar w:fldCharType="begin"/>
    </w:r>
    <w:r w:rsidR="00813FD4">
      <w:rPr>
        <w:rStyle w:val="af9"/>
      </w:rPr>
      <w:instrText xml:space="preserve">PAGE  </w:instrText>
    </w:r>
    <w:r>
      <w:rPr>
        <w:rStyle w:val="af9"/>
      </w:rPr>
      <w:fldChar w:fldCharType="end"/>
    </w:r>
  </w:p>
  <w:p w:rsidR="00813FD4" w:rsidRDefault="00813FD4">
    <w:pPr>
      <w:pStyle w:val="af6"/>
      <w:ind w:right="360"/>
    </w:pPr>
  </w:p>
  <w:p w:rsidR="00813FD4" w:rsidRDefault="00813F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813FD4" w:rsidRDefault="002D46C9">
        <w:pPr>
          <w:pStyle w:val="af6"/>
          <w:jc w:val="right"/>
        </w:pPr>
        <w:fldSimple w:instr="PAGE   \* MERGEFORMAT">
          <w:r w:rsidR="00E72F19">
            <w:rPr>
              <w:noProof/>
            </w:rPr>
            <w:t>45</w:t>
          </w:r>
        </w:fldSimple>
      </w:p>
    </w:sdtContent>
  </w:sdt>
  <w:p w:rsidR="00813FD4" w:rsidRDefault="00813FD4">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F8E" w:rsidRDefault="00C30F8E">
      <w:r>
        <w:separator/>
      </w:r>
    </w:p>
  </w:footnote>
  <w:footnote w:type="continuationSeparator" w:id="0">
    <w:p w:rsidR="00C30F8E" w:rsidRDefault="00C30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2D46C9"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813FD4" w:rsidRDefault="00813FD4" w:rsidP="00D70C3E">
                <w:pPr>
                  <w:jc w:val="center"/>
                  <w:rPr>
                    <w:b/>
                    <w:i/>
                    <w:sz w:val="32"/>
                    <w:szCs w:val="32"/>
                  </w:rPr>
                </w:pPr>
                <w:r>
                  <w:rPr>
                    <w:b/>
                    <w:i/>
                    <w:sz w:val="32"/>
                    <w:szCs w:val="32"/>
                  </w:rPr>
                  <w:t>ОФИЦИАЛЬНО</w:t>
                </w:r>
              </w:p>
            </w:txbxContent>
          </v:textbox>
        </v:shape>
      </w:pict>
    </w:r>
    <w:r w:rsidR="00813FD4">
      <w:t xml:space="preserve">                                                                                                       98(928) 05 ноября 2024 г.</w:t>
    </w:r>
  </w:p>
  <w:p w:rsidR="00813FD4" w:rsidRDefault="00813FD4" w:rsidP="00D70C3E">
    <w:pPr>
      <w:pageBreakBefore/>
    </w:pPr>
    <w:r>
      <w:t xml:space="preserve"> </w:t>
    </w:r>
  </w:p>
  <w:p w:rsidR="00813FD4" w:rsidRDefault="00813FD4" w:rsidP="00D70C3E">
    <w:pPr>
      <w:tabs>
        <w:tab w:val="left" w:pos="1500"/>
        <w:tab w:val="left" w:pos="2355"/>
      </w:tabs>
      <w:rPr>
        <w:sz w:val="16"/>
        <w:szCs w:val="16"/>
      </w:rPr>
    </w:pPr>
    <w:r>
      <w:rPr>
        <w:sz w:val="16"/>
        <w:szCs w:val="16"/>
      </w:rPr>
      <w:tab/>
    </w:r>
    <w:r>
      <w:rPr>
        <w:sz w:val="16"/>
        <w:szCs w:val="16"/>
      </w:rPr>
      <w:tab/>
    </w:r>
  </w:p>
  <w:p w:rsidR="00813FD4" w:rsidRDefault="00813FD4" w:rsidP="00D70C3E">
    <w:pPr>
      <w:rPr>
        <w:sz w:val="16"/>
        <w:szCs w:val="16"/>
      </w:rPr>
    </w:pPr>
  </w:p>
  <w:tbl>
    <w:tblPr>
      <w:tblW w:w="9453" w:type="dxa"/>
      <w:tblInd w:w="-1" w:type="dxa"/>
      <w:tblBorders>
        <w:top w:val="threeDEmboss" w:sz="12" w:space="0" w:color="auto"/>
      </w:tblBorders>
      <w:tblLook w:val="01E0"/>
    </w:tblPr>
    <w:tblGrid>
      <w:gridCol w:w="9453"/>
    </w:tblGrid>
    <w:tr w:rsidR="00813FD4" w:rsidRPr="00E554F1" w:rsidTr="00D70C3E">
      <w:trPr>
        <w:trHeight w:val="22"/>
      </w:trPr>
      <w:tc>
        <w:tcPr>
          <w:tcW w:w="9453" w:type="dxa"/>
          <w:tcBorders>
            <w:top w:val="threeDEmboss" w:sz="12" w:space="0" w:color="auto"/>
            <w:left w:val="nil"/>
            <w:bottom w:val="nil"/>
            <w:right w:val="nil"/>
          </w:tcBorders>
        </w:tcPr>
        <w:p w:rsidR="00813FD4" w:rsidRPr="00E554F1" w:rsidRDefault="00813FD4" w:rsidP="00C3703E">
          <w:pPr>
            <w:rPr>
              <w:sz w:val="18"/>
              <w:szCs w:val="18"/>
            </w:rPr>
          </w:pPr>
        </w:p>
      </w:tc>
    </w:tr>
  </w:tbl>
  <w:p w:rsidR="00813FD4" w:rsidRDefault="00813FD4">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2D46C9"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813FD4" w:rsidRDefault="00813FD4" w:rsidP="00A34DAA">
                <w:pPr>
                  <w:jc w:val="center"/>
                  <w:rPr>
                    <w:b/>
                    <w:i/>
                    <w:sz w:val="32"/>
                    <w:szCs w:val="32"/>
                  </w:rPr>
                </w:pPr>
                <w:r>
                  <w:rPr>
                    <w:b/>
                    <w:i/>
                    <w:sz w:val="32"/>
                    <w:szCs w:val="32"/>
                  </w:rPr>
                  <w:t>ОФИЦИАЛЬНО</w:t>
                </w:r>
              </w:p>
            </w:txbxContent>
          </v:textbox>
        </v:shape>
      </w:pict>
    </w:r>
    <w:r w:rsidR="00813FD4">
      <w:t xml:space="preserve">                                                                               </w:t>
    </w:r>
    <w:r w:rsidR="00393CE7">
      <w:t xml:space="preserve">                        №103(933</w:t>
    </w:r>
    <w:r w:rsidR="00813FD4">
      <w:t>)  25 ноября 2024 г</w:t>
    </w:r>
  </w:p>
  <w:p w:rsidR="00813FD4" w:rsidRPr="00A34DAA" w:rsidRDefault="00813FD4" w:rsidP="00A34DAA">
    <w:pPr>
      <w:tabs>
        <w:tab w:val="left" w:pos="1500"/>
        <w:tab w:val="left" w:pos="2355"/>
      </w:tabs>
      <w:rPr>
        <w:sz w:val="16"/>
        <w:szCs w:val="16"/>
      </w:rPr>
    </w:pPr>
    <w:r>
      <w:rPr>
        <w:sz w:val="16"/>
        <w:szCs w:val="16"/>
      </w:rPr>
      <w:tab/>
    </w:r>
    <w:r>
      <w:rPr>
        <w:sz w:val="16"/>
        <w:szCs w:val="16"/>
      </w:rPr>
      <w:tab/>
    </w:r>
  </w:p>
  <w:p w:rsidR="00813FD4" w:rsidRPr="000B3B41" w:rsidRDefault="00813FD4"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7">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3">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5">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6">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7">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1">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4">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9">
    <w:nsid w:val="6BBF3F6D"/>
    <w:multiLevelType w:val="hybridMultilevel"/>
    <w:tmpl w:val="C710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1">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0"/>
  </w:num>
  <w:num w:numId="3">
    <w:abstractNumId w:val="63"/>
  </w:num>
  <w:num w:numId="4">
    <w:abstractNumId w:val="68"/>
  </w:num>
  <w:num w:numId="5">
    <w:abstractNumId w:val="30"/>
  </w:num>
  <w:num w:numId="6">
    <w:abstractNumId w:val="73"/>
  </w:num>
  <w:num w:numId="7">
    <w:abstractNumId w:val="44"/>
  </w:num>
  <w:num w:numId="8">
    <w:abstractNumId w:val="22"/>
  </w:num>
  <w:num w:numId="9">
    <w:abstractNumId w:val="62"/>
  </w:num>
  <w:num w:numId="10">
    <w:abstractNumId w:val="55"/>
  </w:num>
  <w:num w:numId="11">
    <w:abstractNumId w:val="56"/>
  </w:num>
  <w:num w:numId="12">
    <w:abstractNumId w:val="50"/>
  </w:num>
  <w:num w:numId="13">
    <w:abstractNumId w:val="7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35"/>
  </w:num>
  <w:num w:numId="18">
    <w:abstractNumId w:val="72"/>
  </w:num>
  <w:num w:numId="19">
    <w:abstractNumId w:val="49"/>
  </w:num>
  <w:num w:numId="20">
    <w:abstractNumId w:val="40"/>
  </w:num>
  <w:num w:numId="21">
    <w:abstractNumId w:val="58"/>
  </w:num>
  <w:num w:numId="22">
    <w:abstractNumId w:val="42"/>
  </w:num>
  <w:num w:numId="23">
    <w:abstractNumId w:val="33"/>
  </w:num>
  <w:num w:numId="24">
    <w:abstractNumId w:val="45"/>
  </w:num>
  <w:num w:numId="25">
    <w:abstractNumId w:val="66"/>
  </w:num>
  <w:num w:numId="26">
    <w:abstractNumId w:val="53"/>
  </w:num>
  <w:num w:numId="27">
    <w:abstractNumId w:val="41"/>
  </w:num>
  <w:num w:numId="28">
    <w:abstractNumId w:val="23"/>
  </w:num>
  <w:num w:numId="29">
    <w:abstractNumId w:val="46"/>
  </w:num>
  <w:num w:numId="30">
    <w:abstractNumId w:val="70"/>
  </w:num>
  <w:num w:numId="31">
    <w:abstractNumId w:val="54"/>
  </w:num>
  <w:num w:numId="32">
    <w:abstractNumId w:val="59"/>
  </w:num>
  <w:num w:numId="33">
    <w:abstractNumId w:val="29"/>
  </w:num>
  <w:num w:numId="34">
    <w:abstractNumId w:val="19"/>
  </w:num>
  <w:num w:numId="35">
    <w:abstractNumId w:val="67"/>
  </w:num>
  <w:num w:numId="36">
    <w:abstractNumId w:val="26"/>
  </w:num>
  <w:num w:numId="37">
    <w:abstractNumId w:val="43"/>
  </w:num>
  <w:num w:numId="38">
    <w:abstractNumId w:val="47"/>
  </w:num>
  <w:num w:numId="39">
    <w:abstractNumId w:val="48"/>
  </w:num>
  <w:num w:numId="40">
    <w:abstractNumId w:val="39"/>
  </w:num>
  <w:num w:numId="41">
    <w:abstractNumId w:val="28"/>
  </w:num>
  <w:num w:numId="42">
    <w:abstractNumId w:val="52"/>
  </w:num>
  <w:num w:numId="43">
    <w:abstractNumId w:val="21"/>
  </w:num>
  <w:num w:numId="44">
    <w:abstractNumId w:val="18"/>
  </w:num>
  <w:num w:numId="45">
    <w:abstractNumId w:val="27"/>
  </w:num>
  <w:num w:numId="46">
    <w:abstractNumId w:val="57"/>
  </w:num>
  <w:num w:numId="47">
    <w:abstractNumId w:val="32"/>
  </w:num>
  <w:num w:numId="48">
    <w:abstractNumId w:val="38"/>
  </w:num>
  <w:num w:numId="49">
    <w:abstractNumId w:val="61"/>
  </w:num>
  <w:num w:numId="50">
    <w:abstractNumId w:val="24"/>
  </w:num>
  <w:num w:numId="51">
    <w:abstractNumId w:val="64"/>
  </w:num>
  <w:num w:numId="52">
    <w:abstractNumId w:val="25"/>
  </w:num>
  <w:num w:numId="53">
    <w:abstractNumId w:val="60"/>
  </w:num>
  <w:num w:numId="54">
    <w:abstractNumId w:val="51"/>
  </w:num>
  <w:num w:numId="55">
    <w:abstractNumId w:val="71"/>
  </w:num>
  <w:num w:numId="56">
    <w:abstractNumId w:val="36"/>
  </w:num>
  <w:num w:numId="57">
    <w:abstractNumId w:val="34"/>
  </w:num>
  <w:num w:numId="58">
    <w:abstractNumId w:val="6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0DE"/>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E5E"/>
    <w:rsid w:val="002D3F32"/>
    <w:rsid w:val="002D46C9"/>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53A"/>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5723"/>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CE7"/>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2E9C"/>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4A7B"/>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2C"/>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D"/>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2FC"/>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673"/>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3FD4"/>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37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CD1"/>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3EC8"/>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C00"/>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0A95"/>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1DB"/>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035"/>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0F8E"/>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88B"/>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02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40"/>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19"/>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3B"/>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5275688">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1809872">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14591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303661">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2490582">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41036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odeks://link/d?nd=728401034&amp;mark=000000000000000000000000000000000000000000000000007DA0K6&amp;mark=000000000000000000000000000000000000000000000000007DA0K6" TargetMode="External"/><Relationship Id="rId18" Type="http://schemas.openxmlformats.org/officeDocument/2006/relationships/hyperlink" Target="kodeks://link/d?nd=902135756&amp;mark=000000000000000000000000000000000000000000000000007E00KE&amp;mark=000000000000000000000000000000000000000000000000007E00KE" TargetMode="External"/><Relationship Id="rId26" Type="http://schemas.openxmlformats.org/officeDocument/2006/relationships/hyperlink" Target="kodeks://link/d?nd=902135756&amp;mark=000000000000000000000000000000000000000000000000007E00KE&amp;mark=000000000000000000000000000000000000000000000000007E00KE" TargetMode="External"/><Relationship Id="rId39" Type="http://schemas.openxmlformats.org/officeDocument/2006/relationships/hyperlink" Target="https://base.garant.ru/12125267/8809e0c492096c8d84f508b2440bfb3a/" TargetMode="External"/><Relationship Id="rId3" Type="http://schemas.openxmlformats.org/officeDocument/2006/relationships/styles" Target="styles.xml"/><Relationship Id="rId21" Type="http://schemas.openxmlformats.org/officeDocument/2006/relationships/hyperlink" Target="kodeks://link/d?nd=728401034&amp;mark=000000000000000000000000000000000000000000000000007DA0K6&amp;mark=000000000000000000000000000000000000000000000000007DA0K6" TargetMode="External"/><Relationship Id="rId34" Type="http://schemas.openxmlformats.org/officeDocument/2006/relationships/hyperlink" Target="https://base.garant.ru/575955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kodeks://link/d?nd=728401034&amp;mark=000000000000000000000000000000000000000000000000007DA0K6&amp;mark=000000000000000000000000000000000000000000000000007DA0K6" TargetMode="External"/><Relationship Id="rId25" Type="http://schemas.openxmlformats.org/officeDocument/2006/relationships/hyperlink" Target="kodeks://link/d?nd=728401034&amp;mark=000000000000000000000000000000000000000000000000007DA0K6&amp;mark=000000000000000000000000000000000000000000000000007DA0K6" TargetMode="External"/><Relationship Id="rId33" Type="http://schemas.openxmlformats.org/officeDocument/2006/relationships/hyperlink" Target="http://www.consultant.ru/document/cons_doc_LAW_308854/f905a0b321f08cd291b6eee867ddfe62194b4115/" TargetMode="External"/><Relationship Id="rId38" Type="http://schemas.openxmlformats.org/officeDocument/2006/relationships/hyperlink" Target="https://base.garant.ru/5759555/" TargetMode="External"/><Relationship Id="rId2" Type="http://schemas.openxmlformats.org/officeDocument/2006/relationships/numbering" Target="numbering.xml"/><Relationship Id="rId16" Type="http://schemas.openxmlformats.org/officeDocument/2006/relationships/hyperlink" Target="kodeks://link/d?nd=902135756&amp;mark=00000000000000000000000000000000000000000000000000A740N7&amp;mark=00000000000000000000000000000000000000000000000000A740N7" TargetMode="External"/><Relationship Id="rId20" Type="http://schemas.openxmlformats.org/officeDocument/2006/relationships/hyperlink" Target="kodeks://link/d?nd=902135756&amp;mark=00000000000000000000000000000000000000000000000000A740N7&amp;mark=00000000000000000000000000000000000000000000000000A740N7" TargetMode="External"/><Relationship Id="rId29" Type="http://schemas.openxmlformats.org/officeDocument/2006/relationships/hyperlink" Target="kodeks://link/d?nd=901714421&amp;prevdoc=1302310735&amp;point=mark=0000000000000000000000000000000000000000000000000064U0I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kodeks://link/d?nd=902135756&amp;mark=00000000000000000000000000000000000000000000000000A740N7&amp;mark=00000000000000000000000000000000000000000000000000A740N7" TargetMode="External"/><Relationship Id="rId32" Type="http://schemas.openxmlformats.org/officeDocument/2006/relationships/hyperlink" Target="http://www.consultant.ru/document/cons_doc_LAW_308854/7f582f3c858aa7964afaa8323e3b99d9147afb9f/" TargetMode="External"/><Relationship Id="rId37" Type="http://schemas.openxmlformats.org/officeDocument/2006/relationships/hyperlink" Target="https://base.garant.ru/5759555/" TargetMode="External"/><Relationship Id="rId40" Type="http://schemas.openxmlformats.org/officeDocument/2006/relationships/hyperlink" Target="https://base.garant.ru/12125267/8809e0c492096c8d84f508b2440bfb3a/" TargetMode="External"/><Relationship Id="rId5" Type="http://schemas.openxmlformats.org/officeDocument/2006/relationships/webSettings" Target="webSettings.xml"/><Relationship Id="rId15" Type="http://schemas.openxmlformats.org/officeDocument/2006/relationships/hyperlink" Target="kodeks://link/d?nd=902135756&amp;mark=000000000000000000000000000000000000000000000000007DU0KD&amp;mark=000000000000000000000000000000000000000000000000007DU0KD" TargetMode="External"/><Relationship Id="rId23" Type="http://schemas.openxmlformats.org/officeDocument/2006/relationships/hyperlink" Target="kodeks://link/d?nd=902135756&amp;mark=000000000000000000000000000000000000000000000000007DU0KD&amp;mark=000000000000000000000000000000000000000000000000007DU0KD" TargetMode="External"/><Relationship Id="rId28" Type="http://schemas.openxmlformats.org/officeDocument/2006/relationships/hyperlink" Target="kodeks://link/d?nd=902135756&amp;mark=00000000000000000000000000000000000000000000000000A740N7&amp;mark=00000000000000000000000000000000000000000000000000A740N7" TargetMode="External"/><Relationship Id="rId36" Type="http://schemas.openxmlformats.org/officeDocument/2006/relationships/hyperlink" Target="https://base.garant.ru/5759555/" TargetMode="External"/><Relationship Id="rId10" Type="http://schemas.openxmlformats.org/officeDocument/2006/relationships/header" Target="header1.xml"/><Relationship Id="rId19" Type="http://schemas.openxmlformats.org/officeDocument/2006/relationships/hyperlink" Target="kodeks://link/d?nd=902135756&amp;mark=000000000000000000000000000000000000000000000000007DU0KD&amp;mark=000000000000000000000000000000000000000000000000007DU0KD" TargetMode="External"/><Relationship Id="rId31" Type="http://schemas.openxmlformats.org/officeDocument/2006/relationships/hyperlink" Target="kodeks://link/d?nd=901714421&amp;prevdoc=1302310735&amp;point=mark=00000000000000000000000000000000000000000000000000BTS0PG"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kodeks://link/d?nd=902135756&amp;mark=000000000000000000000000000000000000000000000000007E00KE&amp;mark=000000000000000000000000000000000000000000000000007E00KE" TargetMode="External"/><Relationship Id="rId22" Type="http://schemas.openxmlformats.org/officeDocument/2006/relationships/hyperlink" Target="kodeks://link/d?nd=902135756&amp;mark=000000000000000000000000000000000000000000000000007E00KE&amp;mark=000000000000000000000000000000000000000000000000007E00KE" TargetMode="External"/><Relationship Id="rId27" Type="http://schemas.openxmlformats.org/officeDocument/2006/relationships/hyperlink" Target="kodeks://link/d?nd=902135756&amp;mark=000000000000000000000000000000000000000000000000007DU0KD&amp;mark=000000000000000000000000000000000000000000000000007DU0KD" TargetMode="External"/><Relationship Id="rId30" Type="http://schemas.openxmlformats.org/officeDocument/2006/relationships/hyperlink" Target="kodeks://link/d?nd=901765862&amp;prevdoc=1302310735&amp;point=mark=0000000000000000000000000000000000000000000000000064U0IK" TargetMode="External"/><Relationship Id="rId35" Type="http://schemas.openxmlformats.org/officeDocument/2006/relationships/hyperlink" Target="https://base.garant.ru/575955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65023-4C2A-46D3-B1A6-9520D779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Pages>
  <Words>20416</Words>
  <Characters>116375</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136518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441</cp:revision>
  <cp:lastPrinted>2015-07-31T09:23:00Z</cp:lastPrinted>
  <dcterms:created xsi:type="dcterms:W3CDTF">2023-05-30T05:31:00Z</dcterms:created>
  <dcterms:modified xsi:type="dcterms:W3CDTF">2024-11-26T05:11:00Z</dcterms:modified>
</cp:coreProperties>
</file>