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BA4F78"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BA2B24" w:rsidRDefault="00BA2B24"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BA2B24" w:rsidRDefault="00BA2B24"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BA4F78"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Выпуск № 38(770)       18  мая  2023г.</w:t>
                  </w:r>
                </w:p>
                <w:p w:rsidR="00BA2B24" w:rsidRDefault="00BA2B24" w:rsidP="00221B21">
                  <w:pPr>
                    <w:widowControl w:val="0"/>
                  </w:pPr>
                </w:p>
                <w:p w:rsidR="00BA2B24" w:rsidRPr="00221B21" w:rsidRDefault="00BA2B24"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BA4F78"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BA4F78"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BA2B24" w:rsidRPr="00613DC3" w:rsidRDefault="00BA2B24" w:rsidP="00613DC3">
                  <w:pPr>
                    <w:rPr>
                      <w:b/>
                      <w:bCs/>
                      <w:sz w:val="18"/>
                      <w:szCs w:val="18"/>
                    </w:rPr>
                  </w:pPr>
                  <w:r w:rsidRPr="00613DC3">
                    <w:rPr>
                      <w:sz w:val="18"/>
                      <w:szCs w:val="18"/>
                    </w:rPr>
                    <w:t>«17»  мая  2023 года</w:t>
                  </w:r>
                  <w:r w:rsidRPr="00613DC3">
                    <w:rPr>
                      <w:sz w:val="18"/>
                      <w:szCs w:val="18"/>
                    </w:rPr>
                    <w:tab/>
                    <w:t xml:space="preserve">  </w:t>
                  </w:r>
                  <w:r w:rsidRPr="00613DC3">
                    <w:rPr>
                      <w:sz w:val="18"/>
                      <w:szCs w:val="18"/>
                    </w:rPr>
                    <w:tab/>
                  </w:r>
                  <w:r w:rsidRPr="00613DC3">
                    <w:rPr>
                      <w:sz w:val="18"/>
                      <w:szCs w:val="18"/>
                    </w:rPr>
                    <w:tab/>
                  </w:r>
                  <w:r w:rsidRPr="00613DC3">
                    <w:rPr>
                      <w:sz w:val="18"/>
                      <w:szCs w:val="18"/>
                    </w:rPr>
                    <w:tab/>
                    <w:t xml:space="preserve">                                    </w:t>
                  </w:r>
                  <w:r w:rsidRPr="00613DC3">
                    <w:rPr>
                      <w:sz w:val="18"/>
                      <w:szCs w:val="18"/>
                    </w:rPr>
                    <w:tab/>
                    <w:t xml:space="preserve">             № 163</w:t>
                  </w:r>
                </w:p>
                <w:p w:rsidR="00BA2B24" w:rsidRPr="00613DC3" w:rsidRDefault="00BA2B24" w:rsidP="00613DC3">
                  <w:pPr>
                    <w:rPr>
                      <w:kern w:val="32"/>
                      <w:sz w:val="18"/>
                      <w:szCs w:val="18"/>
                    </w:rPr>
                  </w:pPr>
                </w:p>
                <w:p w:rsidR="00BA2B24" w:rsidRPr="00613DC3" w:rsidRDefault="00BA2B24" w:rsidP="00613DC3">
                  <w:pPr>
                    <w:shd w:val="clear" w:color="auto" w:fill="FFFFFF"/>
                    <w:rPr>
                      <w:bCs/>
                      <w:sz w:val="18"/>
                      <w:szCs w:val="18"/>
                      <w:lang w:eastAsia="x-none"/>
                    </w:rPr>
                  </w:pPr>
                  <w:r w:rsidRPr="00613DC3">
                    <w:rPr>
                      <w:bCs/>
                      <w:sz w:val="18"/>
                      <w:szCs w:val="18"/>
                      <w:lang w:val="x-none" w:eastAsia="x-none"/>
                    </w:rPr>
                    <w:t xml:space="preserve">о проведении аукциона </w:t>
                  </w:r>
                  <w:r w:rsidRPr="00613DC3">
                    <w:rPr>
                      <w:bCs/>
                      <w:sz w:val="18"/>
                      <w:szCs w:val="18"/>
                      <w:lang w:eastAsia="x-none"/>
                    </w:rPr>
                    <w:t>в электронной форме</w:t>
                  </w:r>
                </w:p>
                <w:p w:rsidR="00BA2B24" w:rsidRPr="00613DC3" w:rsidRDefault="00BA2B24" w:rsidP="00613DC3">
                  <w:pPr>
                    <w:shd w:val="clear" w:color="auto" w:fill="FFFFFF"/>
                    <w:rPr>
                      <w:bCs/>
                      <w:sz w:val="18"/>
                      <w:szCs w:val="18"/>
                      <w:lang w:eastAsia="x-none"/>
                    </w:rPr>
                  </w:pPr>
                  <w:r w:rsidRPr="00613DC3">
                    <w:rPr>
                      <w:bCs/>
                      <w:sz w:val="18"/>
                      <w:szCs w:val="18"/>
                      <w:lang w:eastAsia="x-none"/>
                    </w:rPr>
                    <w:t xml:space="preserve">на право заключения договоров </w:t>
                  </w:r>
                  <w:r w:rsidRPr="00613DC3">
                    <w:rPr>
                      <w:bCs/>
                      <w:sz w:val="18"/>
                      <w:szCs w:val="18"/>
                      <w:lang w:val="x-none" w:eastAsia="x-none"/>
                    </w:rPr>
                    <w:t>аренды земельн</w:t>
                  </w:r>
                  <w:r w:rsidRPr="00613DC3">
                    <w:rPr>
                      <w:bCs/>
                      <w:sz w:val="18"/>
                      <w:szCs w:val="18"/>
                      <w:lang w:eastAsia="x-none"/>
                    </w:rPr>
                    <w:t>ых</w:t>
                  </w:r>
                  <w:r w:rsidRPr="00613DC3">
                    <w:rPr>
                      <w:bCs/>
                      <w:sz w:val="18"/>
                      <w:szCs w:val="18"/>
                      <w:lang w:val="x-none" w:eastAsia="x-none"/>
                    </w:rPr>
                    <w:t xml:space="preserve"> участк</w:t>
                  </w:r>
                  <w:r w:rsidRPr="00613DC3">
                    <w:rPr>
                      <w:bCs/>
                      <w:sz w:val="18"/>
                      <w:szCs w:val="18"/>
                      <w:lang w:eastAsia="x-none"/>
                    </w:rPr>
                    <w:t>ов</w:t>
                  </w:r>
                </w:p>
                <w:p w:rsidR="00BA2B24" w:rsidRPr="00613DC3" w:rsidRDefault="00BA2B24" w:rsidP="00613DC3">
                  <w:pPr>
                    <w:keepNext/>
                    <w:ind w:firstLine="708"/>
                    <w:outlineLvl w:val="0"/>
                    <w:rPr>
                      <w:kern w:val="32"/>
                      <w:sz w:val="18"/>
                      <w:szCs w:val="18"/>
                    </w:rPr>
                  </w:pPr>
                  <w:r w:rsidRPr="00613DC3">
                    <w:rPr>
                      <w:rFonts w:eastAsia="Calibri"/>
                      <w:sz w:val="18"/>
                      <w:szCs w:val="18"/>
                      <w:lang w:eastAsia="en-US"/>
                    </w:rPr>
                    <w:t>В соответствии с Земельным кодексом Российской Федерации, Уставом городского поселения Агириш:</w:t>
                  </w:r>
                </w:p>
                <w:p w:rsidR="00BA2B24" w:rsidRPr="00613DC3" w:rsidRDefault="00BA2B24" w:rsidP="00613DC3">
                  <w:pPr>
                    <w:autoSpaceDE w:val="0"/>
                    <w:autoSpaceDN w:val="0"/>
                    <w:adjustRightInd w:val="0"/>
                    <w:ind w:left="-851" w:firstLine="540"/>
                    <w:jc w:val="both"/>
                    <w:rPr>
                      <w:rFonts w:eastAsia="Calibri"/>
                      <w:sz w:val="18"/>
                      <w:szCs w:val="18"/>
                      <w:lang w:eastAsia="en-US"/>
                    </w:rPr>
                  </w:pPr>
                  <w:r w:rsidRPr="00613DC3">
                    <w:rPr>
                      <w:rFonts w:eastAsia="Calibri"/>
                      <w:sz w:val="18"/>
                      <w:szCs w:val="18"/>
                      <w:lang w:eastAsia="en-US"/>
                    </w:rPr>
                    <w:t xml:space="preserve">      1. Провести 19 июня 2023 года  аукцион по продаже права на заключение договоров аренды земельных участков,  открытый по составу участников и по форме подачи предложений:</w:t>
                  </w:r>
                </w:p>
                <w:p w:rsidR="00BA2B24" w:rsidRPr="00613DC3" w:rsidRDefault="00BA2B24" w:rsidP="00613DC3">
                  <w:pPr>
                    <w:autoSpaceDE w:val="0"/>
                    <w:autoSpaceDN w:val="0"/>
                    <w:adjustRightInd w:val="0"/>
                    <w:ind w:left="-851" w:firstLine="540"/>
                    <w:jc w:val="both"/>
                    <w:rPr>
                      <w:rFonts w:eastAsia="Calibri"/>
                      <w:sz w:val="18"/>
                      <w:szCs w:val="18"/>
                      <w:lang w:eastAsia="en-US"/>
                    </w:rPr>
                  </w:pPr>
                </w:p>
                <w:tbl>
                  <w:tblPr>
                    <w:tblW w:w="7547" w:type="dxa"/>
                    <w:tblInd w:w="40" w:type="dxa"/>
                    <w:tblLayout w:type="fixed"/>
                    <w:tblCellMar>
                      <w:top w:w="75" w:type="dxa"/>
                      <w:left w:w="40" w:type="dxa"/>
                      <w:bottom w:w="75" w:type="dxa"/>
                      <w:right w:w="40" w:type="dxa"/>
                    </w:tblCellMar>
                    <w:tblLook w:val="04A0" w:firstRow="1" w:lastRow="0" w:firstColumn="1" w:lastColumn="0" w:noHBand="0" w:noVBand="1"/>
                  </w:tblPr>
                  <w:tblGrid>
                    <w:gridCol w:w="1843"/>
                    <w:gridCol w:w="709"/>
                    <w:gridCol w:w="1303"/>
                    <w:gridCol w:w="1276"/>
                    <w:gridCol w:w="992"/>
                    <w:gridCol w:w="1424"/>
                  </w:tblGrid>
                  <w:tr w:rsidR="00BA2B24" w:rsidRPr="00613DC3" w:rsidTr="00613DC3">
                    <w:trPr>
                      <w:trHeight w:val="927"/>
                    </w:trPr>
                    <w:tc>
                      <w:tcPr>
                        <w:tcW w:w="1843" w:type="dxa"/>
                        <w:tcBorders>
                          <w:top w:val="single" w:sz="8" w:space="0" w:color="auto"/>
                          <w:left w:val="single" w:sz="8" w:space="0" w:color="auto"/>
                          <w:bottom w:val="single" w:sz="8" w:space="0" w:color="auto"/>
                          <w:right w:val="single" w:sz="8" w:space="0" w:color="auto"/>
                        </w:tcBorders>
                        <w:hideMark/>
                      </w:tcPr>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Место</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расположения</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земельного</w:t>
                        </w:r>
                      </w:p>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участка</w:t>
                        </w:r>
                      </w:p>
                    </w:tc>
                    <w:tc>
                      <w:tcPr>
                        <w:tcW w:w="709" w:type="dxa"/>
                        <w:tcBorders>
                          <w:top w:val="single" w:sz="8" w:space="0" w:color="auto"/>
                          <w:left w:val="single" w:sz="8" w:space="0" w:color="auto"/>
                          <w:bottom w:val="single" w:sz="8" w:space="0" w:color="auto"/>
                          <w:right w:val="single" w:sz="8" w:space="0" w:color="auto"/>
                        </w:tcBorders>
                        <w:hideMark/>
                      </w:tcPr>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Площадь</w:t>
                        </w:r>
                      </w:p>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(кв. м)</w:t>
                        </w:r>
                      </w:p>
                    </w:tc>
                    <w:tc>
                      <w:tcPr>
                        <w:tcW w:w="1303" w:type="dxa"/>
                        <w:tcBorders>
                          <w:top w:val="single" w:sz="8" w:space="0" w:color="auto"/>
                          <w:left w:val="single" w:sz="8" w:space="0" w:color="auto"/>
                          <w:bottom w:val="single" w:sz="8" w:space="0" w:color="auto"/>
                          <w:right w:val="single" w:sz="8" w:space="0" w:color="auto"/>
                        </w:tcBorders>
                        <w:hideMark/>
                      </w:tcPr>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Кадастровый</w:t>
                        </w:r>
                      </w:p>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номер</w:t>
                        </w:r>
                      </w:p>
                    </w:tc>
                    <w:tc>
                      <w:tcPr>
                        <w:tcW w:w="1276" w:type="dxa"/>
                        <w:tcBorders>
                          <w:top w:val="single" w:sz="8" w:space="0" w:color="auto"/>
                          <w:left w:val="single" w:sz="8" w:space="0" w:color="auto"/>
                          <w:bottom w:val="single" w:sz="8" w:space="0" w:color="auto"/>
                          <w:right w:val="single" w:sz="8" w:space="0" w:color="auto"/>
                        </w:tcBorders>
                        <w:hideMark/>
                      </w:tcPr>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Целевое</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использование</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земельного</w:t>
                        </w:r>
                      </w:p>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участка</w:t>
                        </w:r>
                      </w:p>
                    </w:tc>
                    <w:tc>
                      <w:tcPr>
                        <w:tcW w:w="992" w:type="dxa"/>
                        <w:tcBorders>
                          <w:top w:val="single" w:sz="8" w:space="0" w:color="auto"/>
                          <w:left w:val="single" w:sz="8" w:space="0" w:color="auto"/>
                          <w:bottom w:val="single" w:sz="8" w:space="0" w:color="auto"/>
                          <w:right w:val="single" w:sz="8" w:space="0" w:color="auto"/>
                        </w:tcBorders>
                        <w:hideMark/>
                      </w:tcPr>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Начальная цена</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предмета</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 xml:space="preserve">торгов, </w:t>
                        </w:r>
                        <w:proofErr w:type="gramStart"/>
                        <w:r w:rsidRPr="00613DC3">
                          <w:rPr>
                            <w:rFonts w:eastAsia="Calibri"/>
                            <w:sz w:val="18"/>
                            <w:szCs w:val="18"/>
                            <w:lang w:eastAsia="en-US"/>
                          </w:rPr>
                          <w:t>в</w:t>
                        </w:r>
                        <w:proofErr w:type="gramEnd"/>
                      </w:p>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руб.</w:t>
                        </w:r>
                      </w:p>
                    </w:tc>
                    <w:tc>
                      <w:tcPr>
                        <w:tcW w:w="1424" w:type="dxa"/>
                        <w:tcBorders>
                          <w:top w:val="single" w:sz="8" w:space="0" w:color="auto"/>
                          <w:left w:val="single" w:sz="8" w:space="0" w:color="auto"/>
                          <w:bottom w:val="single" w:sz="8" w:space="0" w:color="auto"/>
                          <w:right w:val="single" w:sz="8" w:space="0" w:color="auto"/>
                        </w:tcBorders>
                        <w:hideMark/>
                      </w:tcPr>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Сумма</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задатка</w:t>
                        </w:r>
                      </w:p>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в</w:t>
                        </w:r>
                      </w:p>
                      <w:p w:rsidR="00BA2B24" w:rsidRPr="00613DC3" w:rsidRDefault="00BA2B24" w:rsidP="00613DC3">
                        <w:pPr>
                          <w:autoSpaceDE w:val="0"/>
                          <w:autoSpaceDN w:val="0"/>
                          <w:adjustRightInd w:val="0"/>
                          <w:jc w:val="center"/>
                          <w:rPr>
                            <w:sz w:val="18"/>
                            <w:szCs w:val="18"/>
                            <w:lang w:eastAsia="en-US"/>
                          </w:rPr>
                        </w:pPr>
                        <w:r w:rsidRPr="00613DC3">
                          <w:rPr>
                            <w:rFonts w:eastAsia="Calibri"/>
                            <w:sz w:val="18"/>
                            <w:szCs w:val="18"/>
                            <w:lang w:eastAsia="en-US"/>
                          </w:rPr>
                          <w:t>руб.</w:t>
                        </w:r>
                      </w:p>
                    </w:tc>
                  </w:tr>
                  <w:tr w:rsidR="00BA2B24" w:rsidRPr="00613DC3" w:rsidTr="00613DC3">
                    <w:trPr>
                      <w:trHeight w:val="662"/>
                    </w:trPr>
                    <w:tc>
                      <w:tcPr>
                        <w:tcW w:w="1843"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jc w:val="both"/>
                          <w:rPr>
                            <w:rFonts w:eastAsia="Calibri"/>
                            <w:sz w:val="18"/>
                            <w:szCs w:val="18"/>
                            <w:lang w:eastAsia="en-US"/>
                          </w:rPr>
                        </w:pPr>
                        <w:r w:rsidRPr="00613DC3">
                          <w:rPr>
                            <w:rFonts w:eastAsia="Calibri"/>
                            <w:sz w:val="18"/>
                            <w:szCs w:val="18"/>
                            <w:lang w:eastAsia="en-US"/>
                          </w:rPr>
                          <w:t xml:space="preserve">ХМАО - Югра, Советский район, </w:t>
                        </w:r>
                        <w:proofErr w:type="spellStart"/>
                        <w:r w:rsidRPr="00613DC3">
                          <w:rPr>
                            <w:rFonts w:eastAsia="Calibri"/>
                            <w:sz w:val="18"/>
                            <w:szCs w:val="18"/>
                            <w:lang w:eastAsia="en-US"/>
                          </w:rPr>
                          <w:t>пгт</w:t>
                        </w:r>
                        <w:proofErr w:type="spellEnd"/>
                        <w:r w:rsidRPr="00613DC3">
                          <w:rPr>
                            <w:rFonts w:eastAsia="Calibri"/>
                            <w:sz w:val="18"/>
                            <w:szCs w:val="18"/>
                            <w:lang w:eastAsia="en-US"/>
                          </w:rPr>
                          <w:t>. Агириш, в районе железной дороги</w:t>
                        </w:r>
                      </w:p>
                      <w:p w:rsidR="00BA2B24" w:rsidRPr="00613DC3" w:rsidRDefault="00BA2B24" w:rsidP="00613DC3">
                        <w:pPr>
                          <w:jc w:val="both"/>
                          <w:rPr>
                            <w:rFonts w:eastAsia="Calibri"/>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jc w:val="center"/>
                          <w:rPr>
                            <w:rFonts w:eastAsia="Calibri"/>
                            <w:sz w:val="18"/>
                            <w:szCs w:val="18"/>
                            <w:lang w:eastAsia="en-US"/>
                          </w:rPr>
                        </w:pPr>
                        <w:r w:rsidRPr="00613DC3">
                          <w:rPr>
                            <w:rFonts w:eastAsia="Calibri"/>
                            <w:sz w:val="18"/>
                            <w:szCs w:val="18"/>
                            <w:lang w:eastAsia="en-US"/>
                          </w:rPr>
                          <w:t>13000,0</w:t>
                        </w:r>
                      </w:p>
                    </w:tc>
                    <w:tc>
                      <w:tcPr>
                        <w:tcW w:w="1303"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jc w:val="center"/>
                          <w:rPr>
                            <w:rFonts w:eastAsia="Calibri"/>
                            <w:sz w:val="18"/>
                            <w:szCs w:val="18"/>
                            <w:lang w:eastAsia="en-US"/>
                          </w:rPr>
                        </w:pPr>
                        <w:r w:rsidRPr="00613DC3">
                          <w:rPr>
                            <w:rFonts w:eastAsia="Calibri"/>
                            <w:sz w:val="18"/>
                            <w:szCs w:val="18"/>
                            <w:lang w:eastAsia="en-US"/>
                          </w:rPr>
                          <w:t>86:09:</w:t>
                        </w:r>
                        <w:r w:rsidRPr="00613DC3">
                          <w:rPr>
                            <w:sz w:val="18"/>
                            <w:szCs w:val="18"/>
                            <w:lang w:eastAsia="en-US"/>
                          </w:rPr>
                          <w:t>0801001:939</w:t>
                        </w:r>
                      </w:p>
                    </w:tc>
                    <w:tc>
                      <w:tcPr>
                        <w:tcW w:w="1276"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autoSpaceDE w:val="0"/>
                          <w:autoSpaceDN w:val="0"/>
                          <w:adjustRightInd w:val="0"/>
                          <w:jc w:val="both"/>
                          <w:rPr>
                            <w:rFonts w:eastAsia="Calibri"/>
                            <w:sz w:val="18"/>
                            <w:szCs w:val="18"/>
                            <w:lang w:eastAsia="en-US"/>
                          </w:rPr>
                        </w:pPr>
                        <w:r w:rsidRPr="00613DC3">
                          <w:rPr>
                            <w:rFonts w:eastAsia="Calibri"/>
                            <w:sz w:val="18"/>
                            <w:szCs w:val="18"/>
                            <w:lang w:eastAsia="en-US"/>
                          </w:rPr>
                          <w:t>под размещение производственной базы</w:t>
                        </w:r>
                      </w:p>
                    </w:tc>
                    <w:tc>
                      <w:tcPr>
                        <w:tcW w:w="992"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104829,40</w:t>
                        </w:r>
                      </w:p>
                    </w:tc>
                    <w:tc>
                      <w:tcPr>
                        <w:tcW w:w="1424"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20965,89</w:t>
                        </w:r>
                      </w:p>
                    </w:tc>
                  </w:tr>
                  <w:tr w:rsidR="00BA2B24" w:rsidRPr="00613DC3" w:rsidTr="00613DC3">
                    <w:trPr>
                      <w:trHeight w:val="662"/>
                    </w:trPr>
                    <w:tc>
                      <w:tcPr>
                        <w:tcW w:w="1843"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jc w:val="both"/>
                          <w:rPr>
                            <w:rFonts w:eastAsia="Calibri"/>
                            <w:sz w:val="18"/>
                            <w:szCs w:val="18"/>
                            <w:lang w:eastAsia="en-US"/>
                          </w:rPr>
                        </w:pPr>
                        <w:r w:rsidRPr="00613DC3">
                          <w:rPr>
                            <w:rFonts w:eastAsia="Calibri"/>
                            <w:sz w:val="18"/>
                            <w:szCs w:val="18"/>
                            <w:lang w:eastAsia="en-US"/>
                          </w:rPr>
                          <w:t xml:space="preserve">ХМАО - Югра, Советский район, </w:t>
                        </w:r>
                        <w:proofErr w:type="spellStart"/>
                        <w:r w:rsidRPr="00613DC3">
                          <w:rPr>
                            <w:rFonts w:eastAsia="Calibri"/>
                            <w:sz w:val="18"/>
                            <w:szCs w:val="18"/>
                            <w:lang w:eastAsia="en-US"/>
                          </w:rPr>
                          <w:t>пгт</w:t>
                        </w:r>
                        <w:proofErr w:type="spellEnd"/>
                        <w:r w:rsidRPr="00613DC3">
                          <w:rPr>
                            <w:rFonts w:eastAsia="Calibri"/>
                            <w:sz w:val="18"/>
                            <w:szCs w:val="18"/>
                            <w:lang w:eastAsia="en-US"/>
                          </w:rPr>
                          <w:t>. Агириш, промышленная зона</w:t>
                        </w:r>
                      </w:p>
                      <w:p w:rsidR="00BA2B24" w:rsidRPr="00613DC3" w:rsidRDefault="00BA2B24" w:rsidP="00613DC3">
                        <w:pPr>
                          <w:jc w:val="both"/>
                          <w:rPr>
                            <w:rFonts w:eastAsia="Calibri"/>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jc w:val="center"/>
                          <w:rPr>
                            <w:rFonts w:eastAsia="Calibri"/>
                            <w:sz w:val="18"/>
                            <w:szCs w:val="18"/>
                            <w:lang w:eastAsia="en-US"/>
                          </w:rPr>
                        </w:pPr>
                        <w:r w:rsidRPr="00613DC3">
                          <w:rPr>
                            <w:rFonts w:eastAsia="Calibri"/>
                            <w:sz w:val="18"/>
                            <w:szCs w:val="18"/>
                            <w:lang w:eastAsia="en-US"/>
                          </w:rPr>
                          <w:t>14703,0</w:t>
                        </w:r>
                      </w:p>
                    </w:tc>
                    <w:tc>
                      <w:tcPr>
                        <w:tcW w:w="1303"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jc w:val="center"/>
                          <w:rPr>
                            <w:rFonts w:eastAsia="Calibri"/>
                            <w:sz w:val="18"/>
                            <w:szCs w:val="18"/>
                            <w:lang w:eastAsia="en-US"/>
                          </w:rPr>
                        </w:pPr>
                        <w:r w:rsidRPr="00613DC3">
                          <w:rPr>
                            <w:rFonts w:eastAsia="Calibri"/>
                            <w:sz w:val="18"/>
                            <w:szCs w:val="18"/>
                            <w:lang w:eastAsia="en-US"/>
                          </w:rPr>
                          <w:t>86:09:0801002:2536</w:t>
                        </w:r>
                      </w:p>
                    </w:tc>
                    <w:tc>
                      <w:tcPr>
                        <w:tcW w:w="1276"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autoSpaceDE w:val="0"/>
                          <w:autoSpaceDN w:val="0"/>
                          <w:adjustRightInd w:val="0"/>
                          <w:jc w:val="both"/>
                          <w:rPr>
                            <w:rFonts w:eastAsia="Calibri"/>
                            <w:sz w:val="18"/>
                            <w:szCs w:val="18"/>
                            <w:lang w:eastAsia="en-US"/>
                          </w:rPr>
                        </w:pPr>
                        <w:r w:rsidRPr="00613DC3">
                          <w:rPr>
                            <w:rFonts w:eastAsia="Calibri"/>
                            <w:sz w:val="18"/>
                            <w:szCs w:val="18"/>
                            <w:lang w:eastAsia="en-US"/>
                          </w:rPr>
                          <w:t>Заготовка древесины</w:t>
                        </w:r>
                      </w:p>
                    </w:tc>
                    <w:tc>
                      <w:tcPr>
                        <w:tcW w:w="992"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96407,57</w:t>
                        </w:r>
                      </w:p>
                    </w:tc>
                    <w:tc>
                      <w:tcPr>
                        <w:tcW w:w="1424" w:type="dxa"/>
                        <w:tcBorders>
                          <w:top w:val="single" w:sz="4" w:space="0" w:color="auto"/>
                          <w:left w:val="single" w:sz="8" w:space="0" w:color="auto"/>
                          <w:bottom w:val="single" w:sz="4" w:space="0" w:color="auto"/>
                          <w:right w:val="single" w:sz="8" w:space="0" w:color="auto"/>
                        </w:tcBorders>
                      </w:tcPr>
                      <w:p w:rsidR="00BA2B24" w:rsidRPr="00613DC3" w:rsidRDefault="00BA2B24" w:rsidP="00613DC3">
                        <w:pPr>
                          <w:autoSpaceDE w:val="0"/>
                          <w:autoSpaceDN w:val="0"/>
                          <w:adjustRightInd w:val="0"/>
                          <w:jc w:val="center"/>
                          <w:rPr>
                            <w:rFonts w:eastAsia="Calibri"/>
                            <w:sz w:val="18"/>
                            <w:szCs w:val="18"/>
                            <w:lang w:eastAsia="en-US"/>
                          </w:rPr>
                        </w:pPr>
                        <w:r w:rsidRPr="00613DC3">
                          <w:rPr>
                            <w:rFonts w:eastAsia="Calibri"/>
                            <w:sz w:val="18"/>
                            <w:szCs w:val="18"/>
                            <w:lang w:eastAsia="en-US"/>
                          </w:rPr>
                          <w:t>19281,51</w:t>
                        </w:r>
                      </w:p>
                    </w:tc>
                  </w:tr>
                </w:tbl>
                <w:p w:rsidR="00BA2B24" w:rsidRPr="00613DC3" w:rsidRDefault="00BA2B24" w:rsidP="00613DC3">
                  <w:pPr>
                    <w:autoSpaceDE w:val="0"/>
                    <w:autoSpaceDN w:val="0"/>
                    <w:adjustRightInd w:val="0"/>
                    <w:ind w:left="-284"/>
                    <w:jc w:val="both"/>
                    <w:rPr>
                      <w:rFonts w:eastAsia="Calibri"/>
                      <w:sz w:val="18"/>
                      <w:szCs w:val="18"/>
                      <w:lang w:eastAsia="en-US"/>
                    </w:rPr>
                  </w:pPr>
                  <w:r w:rsidRPr="00613DC3">
                    <w:rPr>
                      <w:rFonts w:eastAsia="Calibri"/>
                      <w:sz w:val="18"/>
                      <w:szCs w:val="18"/>
                      <w:lang w:eastAsia="en-US"/>
                    </w:rPr>
                    <w:t xml:space="preserve">    </w:t>
                  </w:r>
                </w:p>
                <w:p w:rsidR="00BA2B24" w:rsidRPr="00613DC3" w:rsidRDefault="00BA2B24" w:rsidP="00613DC3">
                  <w:pPr>
                    <w:rPr>
                      <w:rFonts w:eastAsia="Calibri"/>
                      <w:sz w:val="18"/>
                      <w:szCs w:val="18"/>
                      <w:lang w:eastAsia="en-US"/>
                    </w:rPr>
                  </w:pPr>
                  <w:r w:rsidRPr="00613DC3">
                    <w:rPr>
                      <w:rFonts w:eastAsia="Calibri"/>
                      <w:sz w:val="18"/>
                      <w:szCs w:val="18"/>
                      <w:lang w:eastAsia="en-US"/>
                    </w:rPr>
                    <w:t xml:space="preserve"> 2. Подготовить и опубликовать информационное извещение на официальном </w:t>
                  </w:r>
                  <w:proofErr w:type="gramStart"/>
                  <w:r w:rsidRPr="00613DC3">
                    <w:rPr>
                      <w:rFonts w:eastAsia="Calibri"/>
                      <w:sz w:val="18"/>
                      <w:szCs w:val="18"/>
                      <w:lang w:eastAsia="en-US"/>
                    </w:rPr>
                    <w:t>сайте</w:t>
                  </w:r>
                  <w:proofErr w:type="gramEnd"/>
                  <w:r w:rsidRPr="00613DC3">
                    <w:rPr>
                      <w:rFonts w:eastAsia="Calibri"/>
                      <w:sz w:val="18"/>
                      <w:szCs w:val="18"/>
                      <w:lang w:eastAsia="en-US"/>
                    </w:rPr>
                    <w:t xml:space="preserve"> Российской Федерации для размещения информации о проведении торгов, </w:t>
                  </w:r>
                  <w:hyperlink r:id="rId11" w:history="1">
                    <w:r w:rsidRPr="00613DC3">
                      <w:rPr>
                        <w:rFonts w:eastAsia="Calibri"/>
                        <w:color w:val="0000FF"/>
                        <w:sz w:val="18"/>
                        <w:szCs w:val="18"/>
                        <w:u w:val="single"/>
                        <w:lang w:val="en-US" w:eastAsia="en-US"/>
                      </w:rPr>
                      <w:t>www</w:t>
                    </w:r>
                    <w:r w:rsidRPr="00613DC3">
                      <w:rPr>
                        <w:rFonts w:eastAsia="Calibri"/>
                        <w:color w:val="0000FF"/>
                        <w:sz w:val="18"/>
                        <w:szCs w:val="18"/>
                        <w:u w:val="single"/>
                        <w:lang w:eastAsia="en-US"/>
                      </w:rPr>
                      <w:t>.</w:t>
                    </w:r>
                    <w:proofErr w:type="spellStart"/>
                    <w:r w:rsidRPr="00613DC3">
                      <w:rPr>
                        <w:rFonts w:eastAsia="Calibri"/>
                        <w:color w:val="0000FF"/>
                        <w:sz w:val="18"/>
                        <w:szCs w:val="18"/>
                        <w:u w:val="single"/>
                        <w:lang w:val="en-US" w:eastAsia="en-US"/>
                      </w:rPr>
                      <w:t>torgi</w:t>
                    </w:r>
                    <w:proofErr w:type="spellEnd"/>
                    <w:r w:rsidRPr="00613DC3">
                      <w:rPr>
                        <w:rFonts w:eastAsia="Calibri"/>
                        <w:color w:val="0000FF"/>
                        <w:sz w:val="18"/>
                        <w:szCs w:val="18"/>
                        <w:u w:val="single"/>
                        <w:lang w:eastAsia="en-US"/>
                      </w:rPr>
                      <w:t>.</w:t>
                    </w:r>
                    <w:proofErr w:type="spellStart"/>
                    <w:r w:rsidRPr="00613DC3">
                      <w:rPr>
                        <w:rFonts w:eastAsia="Calibri"/>
                        <w:color w:val="0000FF"/>
                        <w:sz w:val="18"/>
                        <w:szCs w:val="18"/>
                        <w:u w:val="single"/>
                        <w:lang w:val="en-US" w:eastAsia="en-US"/>
                      </w:rPr>
                      <w:t>gov</w:t>
                    </w:r>
                    <w:proofErr w:type="spellEnd"/>
                    <w:r w:rsidRPr="00613DC3">
                      <w:rPr>
                        <w:rFonts w:eastAsia="Calibri"/>
                        <w:color w:val="0000FF"/>
                        <w:sz w:val="18"/>
                        <w:szCs w:val="18"/>
                        <w:u w:val="single"/>
                        <w:lang w:eastAsia="en-US"/>
                      </w:rPr>
                      <w:t>.</w:t>
                    </w:r>
                    <w:proofErr w:type="spellStart"/>
                    <w:r w:rsidRPr="00613DC3">
                      <w:rPr>
                        <w:rFonts w:eastAsia="Calibri"/>
                        <w:color w:val="0000FF"/>
                        <w:sz w:val="18"/>
                        <w:szCs w:val="18"/>
                        <w:u w:val="single"/>
                        <w:lang w:val="en-US" w:eastAsia="en-US"/>
                      </w:rPr>
                      <w:t>ru</w:t>
                    </w:r>
                    <w:proofErr w:type="spellEnd"/>
                  </w:hyperlink>
                  <w:r w:rsidRPr="00613DC3">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18.05.2023г. (включительно).</w:t>
                  </w:r>
                </w:p>
                <w:p w:rsidR="00BA2B24" w:rsidRPr="00613DC3" w:rsidRDefault="00BA2B24" w:rsidP="00613DC3">
                  <w:pPr>
                    <w:autoSpaceDE w:val="0"/>
                    <w:autoSpaceDN w:val="0"/>
                    <w:adjustRightInd w:val="0"/>
                    <w:ind w:left="-851" w:firstLine="540"/>
                    <w:jc w:val="both"/>
                    <w:rPr>
                      <w:rFonts w:eastAsia="Calibri"/>
                      <w:sz w:val="18"/>
                      <w:szCs w:val="18"/>
                      <w:lang w:eastAsia="en-US"/>
                    </w:rPr>
                  </w:pPr>
                  <w:r w:rsidRPr="00613DC3">
                    <w:rPr>
                      <w:rFonts w:eastAsia="Calibri"/>
                      <w:sz w:val="18"/>
                      <w:szCs w:val="18"/>
                      <w:lang w:eastAsia="en-US"/>
                    </w:rPr>
                    <w:t xml:space="preserve">     3. В информационном извещении установить время, место и порядок проведения </w:t>
                  </w:r>
                </w:p>
                <w:p w:rsidR="00BA2B24" w:rsidRPr="00613DC3" w:rsidRDefault="00BA2B24" w:rsidP="00613DC3">
                  <w:pPr>
                    <w:autoSpaceDE w:val="0"/>
                    <w:autoSpaceDN w:val="0"/>
                    <w:adjustRightInd w:val="0"/>
                    <w:ind w:left="-851"/>
                    <w:jc w:val="both"/>
                    <w:rPr>
                      <w:rFonts w:eastAsia="Calibri"/>
                      <w:sz w:val="18"/>
                      <w:szCs w:val="18"/>
                      <w:lang w:eastAsia="en-US"/>
                    </w:rPr>
                  </w:pPr>
                  <w:r w:rsidRPr="00613DC3">
                    <w:rPr>
                      <w:rFonts w:eastAsia="Calibri"/>
                      <w:sz w:val="18"/>
                      <w:szCs w:val="18"/>
                      <w:lang w:eastAsia="en-US"/>
                    </w:rPr>
                    <w:t>аукциона, форму и сроки подачи заявок на участие в аукционе. Порядок внесения и возврата задатка, срок аренды земельного участка.</w:t>
                  </w:r>
                </w:p>
                <w:p w:rsidR="00BA2B24" w:rsidRPr="00613DC3" w:rsidRDefault="00BA2B24" w:rsidP="00613DC3">
                  <w:pPr>
                    <w:autoSpaceDE w:val="0"/>
                    <w:autoSpaceDN w:val="0"/>
                    <w:adjustRightInd w:val="0"/>
                    <w:ind w:left="-851" w:firstLine="540"/>
                    <w:jc w:val="both"/>
                    <w:rPr>
                      <w:rFonts w:eastAsia="Calibri"/>
                      <w:sz w:val="18"/>
                      <w:szCs w:val="18"/>
                      <w:lang w:eastAsia="en-US"/>
                    </w:rPr>
                  </w:pPr>
                  <w:r w:rsidRPr="00613DC3">
                    <w:rPr>
                      <w:rFonts w:eastAsia="Calibri"/>
                      <w:sz w:val="18"/>
                      <w:szCs w:val="18"/>
                      <w:lang w:eastAsia="en-US"/>
                    </w:rPr>
                    <w:t xml:space="preserve">     4. </w:t>
                  </w:r>
                  <w:proofErr w:type="gramStart"/>
                  <w:r w:rsidRPr="00613DC3">
                    <w:rPr>
                      <w:rFonts w:eastAsia="Calibri"/>
                      <w:sz w:val="18"/>
                      <w:szCs w:val="18"/>
                      <w:lang w:eastAsia="en-US"/>
                    </w:rPr>
                    <w:t>Контроль за</w:t>
                  </w:r>
                  <w:proofErr w:type="gramEnd"/>
                  <w:r w:rsidRPr="00613DC3">
                    <w:rPr>
                      <w:rFonts w:eastAsia="Calibri"/>
                      <w:sz w:val="18"/>
                      <w:szCs w:val="18"/>
                      <w:lang w:eastAsia="en-US"/>
                    </w:rPr>
                    <w:t xml:space="preserve"> выполнением постановления оставляю за заместителем главы городского поселения Агириш.</w:t>
                  </w:r>
                </w:p>
                <w:p w:rsidR="00BA2B24" w:rsidRPr="00613DC3" w:rsidRDefault="00BA2B24" w:rsidP="00613DC3">
                  <w:pPr>
                    <w:autoSpaceDE w:val="0"/>
                    <w:autoSpaceDN w:val="0"/>
                    <w:adjustRightInd w:val="0"/>
                    <w:ind w:left="-851"/>
                    <w:jc w:val="both"/>
                    <w:rPr>
                      <w:sz w:val="18"/>
                      <w:szCs w:val="18"/>
                    </w:rPr>
                  </w:pPr>
                  <w:r w:rsidRPr="00613DC3">
                    <w:rPr>
                      <w:rFonts w:eastAsia="Calibri"/>
                      <w:sz w:val="18"/>
                      <w:szCs w:val="18"/>
                      <w:lang w:eastAsia="en-US"/>
                    </w:rPr>
                    <w:t xml:space="preserve">    Глава городского поселения Агириш                                                                           Г.А. Крицына</w:t>
                  </w:r>
                  <w:r w:rsidRPr="00613DC3">
                    <w:rPr>
                      <w:rFonts w:eastAsia="Andale Sans UI" w:cs="Tahoma"/>
                      <w:b/>
                      <w:bCs/>
                      <w:kern w:val="3"/>
                      <w:sz w:val="18"/>
                      <w:szCs w:val="18"/>
                      <w:lang w:eastAsia="ja-JP" w:bidi="fa-IR"/>
                    </w:rPr>
                    <w:t xml:space="preserve">  </w:t>
                  </w:r>
                  <w:r w:rsidRPr="00613DC3">
                    <w:rPr>
                      <w:rFonts w:eastAsia="Andale Sans UI" w:cs="Tahoma"/>
                      <w:kern w:val="3"/>
                      <w:sz w:val="18"/>
                      <w:szCs w:val="18"/>
                      <w:lang w:eastAsia="ja-JP" w:bidi="fa-IR"/>
                    </w:rPr>
                    <w:t> </w:t>
                  </w:r>
                </w:p>
                <w:p w:rsidR="00BA2B24" w:rsidRPr="00934F89" w:rsidRDefault="00BA2B24" w:rsidP="00934F89">
                  <w:pPr>
                    <w:widowControl w:val="0"/>
                    <w:autoSpaceDE w:val="0"/>
                    <w:autoSpaceDN w:val="0"/>
                    <w:adjustRightInd w:val="0"/>
                    <w:jc w:val="both"/>
                    <w:rPr>
                      <w:b/>
                      <w:sz w:val="14"/>
                      <w:szCs w:val="18"/>
                    </w:rPr>
                  </w:pPr>
                </w:p>
                <w:p w:rsidR="00BA2B24" w:rsidRPr="00E72F7A" w:rsidRDefault="00BA2B24" w:rsidP="00AE552D">
                  <w:pPr>
                    <w:widowControl w:val="0"/>
                    <w:autoSpaceDE w:val="0"/>
                    <w:autoSpaceDN w:val="0"/>
                    <w:adjustRightInd w:val="0"/>
                    <w:jc w:val="both"/>
                    <w:rPr>
                      <w:b/>
                      <w:sz w:val="14"/>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613DC3" w:rsidRDefault="00613DC3" w:rsidP="00AE552D">
      <w:pPr>
        <w:pStyle w:val="40"/>
        <w:widowControl w:val="0"/>
        <w:spacing w:before="0" w:beforeAutospacing="0" w:after="0" w:afterAutospacing="0"/>
        <w:rPr>
          <w:b w:val="0"/>
          <w:sz w:val="16"/>
          <w:szCs w:val="16"/>
        </w:rPr>
      </w:pPr>
      <w:r>
        <w:rPr>
          <w:b w:val="0"/>
          <w:sz w:val="16"/>
          <w:szCs w:val="16"/>
        </w:rPr>
        <w:t>Решение СД</w:t>
      </w:r>
    </w:p>
    <w:p w:rsidR="00FF5265" w:rsidRDefault="00FF5265" w:rsidP="00AE552D">
      <w:pPr>
        <w:pStyle w:val="40"/>
        <w:widowControl w:val="0"/>
        <w:spacing w:before="0" w:beforeAutospacing="0" w:after="0" w:afterAutospacing="0"/>
        <w:rPr>
          <w:b w:val="0"/>
          <w:sz w:val="16"/>
          <w:szCs w:val="16"/>
        </w:rPr>
      </w:pPr>
      <w:r>
        <w:rPr>
          <w:b w:val="0"/>
          <w:sz w:val="16"/>
          <w:szCs w:val="16"/>
        </w:rPr>
        <w:t>Соглашение МБТ</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2"/>
          <w:footerReference w:type="even" r:id="rId13"/>
          <w:footerReference w:type="default" r:id="rId14"/>
          <w:pgSz w:w="11906" w:h="16838"/>
          <w:pgMar w:top="357" w:right="851" w:bottom="38" w:left="1701" w:header="709" w:footer="709" w:gutter="0"/>
          <w:cols w:space="708"/>
          <w:titlePg/>
          <w:docGrid w:linePitch="360"/>
        </w:sectPr>
      </w:pPr>
    </w:p>
    <w:p w:rsidR="00613DC3" w:rsidRPr="00613DC3" w:rsidRDefault="00613DC3" w:rsidP="00613DC3">
      <w:pPr>
        <w:autoSpaceDE w:val="0"/>
        <w:autoSpaceDN w:val="0"/>
        <w:adjustRightInd w:val="0"/>
        <w:jc w:val="center"/>
        <w:outlineLvl w:val="0"/>
        <w:rPr>
          <w:bCs/>
          <w:sz w:val="18"/>
          <w:szCs w:val="18"/>
        </w:rPr>
      </w:pPr>
      <w:bookmarkStart w:id="2" w:name="P004D"/>
      <w:bookmarkEnd w:id="1"/>
      <w:bookmarkEnd w:id="2"/>
      <w:r w:rsidRPr="00613DC3">
        <w:rPr>
          <w:bCs/>
          <w:sz w:val="18"/>
          <w:szCs w:val="18"/>
        </w:rPr>
        <w:lastRenderedPageBreak/>
        <w:t>Аукционная документация о проведен</w:t>
      </w:r>
      <w:proofErr w:type="gramStart"/>
      <w:r w:rsidRPr="00613DC3">
        <w:rPr>
          <w:bCs/>
          <w:sz w:val="18"/>
          <w:szCs w:val="18"/>
        </w:rPr>
        <w:t>ии ау</w:t>
      </w:r>
      <w:proofErr w:type="gramEnd"/>
      <w:r w:rsidRPr="00613DC3">
        <w:rPr>
          <w:bCs/>
          <w:sz w:val="18"/>
          <w:szCs w:val="18"/>
        </w:rPr>
        <w:t>кциона в электронной форме на право заключения договора аренды земельного участка</w:t>
      </w:r>
    </w:p>
    <w:p w:rsidR="00613DC3" w:rsidRPr="00613DC3" w:rsidRDefault="00613DC3" w:rsidP="00613DC3">
      <w:pPr>
        <w:autoSpaceDE w:val="0"/>
        <w:autoSpaceDN w:val="0"/>
        <w:adjustRightInd w:val="0"/>
        <w:jc w:val="center"/>
        <w:outlineLvl w:val="0"/>
        <w:rPr>
          <w:bCs/>
          <w:sz w:val="18"/>
          <w:szCs w:val="18"/>
        </w:rPr>
      </w:pPr>
    </w:p>
    <w:p w:rsidR="00613DC3" w:rsidRPr="00613DC3" w:rsidRDefault="00613DC3" w:rsidP="00613DC3">
      <w:pPr>
        <w:autoSpaceDE w:val="0"/>
        <w:autoSpaceDN w:val="0"/>
        <w:adjustRightInd w:val="0"/>
        <w:jc w:val="center"/>
        <w:outlineLvl w:val="0"/>
        <w:rPr>
          <w:bCs/>
          <w:sz w:val="18"/>
          <w:szCs w:val="18"/>
        </w:rPr>
      </w:pPr>
      <w:r w:rsidRPr="00613DC3">
        <w:rPr>
          <w:bCs/>
          <w:sz w:val="18"/>
          <w:szCs w:val="18"/>
        </w:rPr>
        <w:t>1.Общие положения</w:t>
      </w:r>
    </w:p>
    <w:p w:rsidR="00613DC3" w:rsidRPr="00613DC3" w:rsidRDefault="00613DC3" w:rsidP="00613DC3">
      <w:pPr>
        <w:autoSpaceDE w:val="0"/>
        <w:autoSpaceDN w:val="0"/>
        <w:adjustRightInd w:val="0"/>
        <w:jc w:val="center"/>
        <w:outlineLvl w:val="0"/>
        <w:rPr>
          <w:bCs/>
          <w:sz w:val="18"/>
          <w:szCs w:val="18"/>
        </w:rPr>
      </w:pPr>
    </w:p>
    <w:p w:rsidR="00613DC3" w:rsidRPr="00613DC3" w:rsidRDefault="00613DC3" w:rsidP="00613DC3">
      <w:pPr>
        <w:autoSpaceDE w:val="0"/>
        <w:autoSpaceDN w:val="0"/>
        <w:adjustRightInd w:val="0"/>
        <w:ind w:firstLine="720"/>
        <w:jc w:val="both"/>
        <w:rPr>
          <w:sz w:val="18"/>
          <w:szCs w:val="18"/>
        </w:rPr>
      </w:pPr>
      <w:r w:rsidRPr="00613DC3">
        <w:rPr>
          <w:sz w:val="18"/>
          <w:szCs w:val="18"/>
        </w:rPr>
        <w:t>1.1.Настоящая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АСТ»,</w:t>
      </w:r>
      <w:r w:rsidRPr="00613DC3">
        <w:rPr>
          <w:rFonts w:eastAsia="Calibri"/>
          <w:b/>
          <w:sz w:val="18"/>
          <w:szCs w:val="18"/>
          <w:lang w:eastAsia="en-US"/>
        </w:rPr>
        <w:t xml:space="preserve"> </w:t>
      </w:r>
      <w:r w:rsidRPr="00613DC3">
        <w:rPr>
          <w:rFonts w:eastAsia="Calibri"/>
          <w:sz w:val="18"/>
          <w:szCs w:val="18"/>
          <w:lang w:eastAsia="en-US"/>
        </w:rPr>
        <w:t>Регламентом  торговой секции «Приватизация, аренда и продажа прав» универсальной торговой платформы АО «Сбербанк – АСТ».</w:t>
      </w:r>
    </w:p>
    <w:p w:rsidR="00613DC3" w:rsidRPr="00613DC3" w:rsidRDefault="00613DC3" w:rsidP="00613DC3">
      <w:pPr>
        <w:autoSpaceDE w:val="0"/>
        <w:autoSpaceDN w:val="0"/>
        <w:adjustRightInd w:val="0"/>
        <w:ind w:firstLine="720"/>
        <w:jc w:val="both"/>
        <w:rPr>
          <w:sz w:val="18"/>
          <w:szCs w:val="18"/>
        </w:rPr>
      </w:pPr>
      <w:r w:rsidRPr="00613DC3">
        <w:rPr>
          <w:sz w:val="18"/>
          <w:szCs w:val="18"/>
        </w:rPr>
        <w:t>1.2.Аукционная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613DC3" w:rsidRPr="00613DC3" w:rsidRDefault="00613DC3" w:rsidP="00613DC3">
      <w:pPr>
        <w:autoSpaceDE w:val="0"/>
        <w:autoSpaceDN w:val="0"/>
        <w:adjustRightInd w:val="0"/>
        <w:ind w:firstLine="720"/>
        <w:jc w:val="both"/>
        <w:rPr>
          <w:sz w:val="18"/>
          <w:szCs w:val="18"/>
        </w:rPr>
      </w:pPr>
      <w:r w:rsidRPr="00613DC3">
        <w:rPr>
          <w:sz w:val="18"/>
          <w:szCs w:val="18"/>
        </w:rPr>
        <w:t>1.3.В качестве организатора аукциона выступает Департамент муниципальной собственности администрации Советского района.</w:t>
      </w:r>
    </w:p>
    <w:p w:rsidR="00613DC3" w:rsidRPr="00613DC3" w:rsidRDefault="00613DC3" w:rsidP="00613DC3">
      <w:pPr>
        <w:autoSpaceDE w:val="0"/>
        <w:autoSpaceDN w:val="0"/>
        <w:adjustRightInd w:val="0"/>
        <w:ind w:firstLine="720"/>
        <w:jc w:val="both"/>
        <w:rPr>
          <w:sz w:val="18"/>
          <w:szCs w:val="18"/>
        </w:rPr>
      </w:pPr>
      <w:r w:rsidRPr="00613DC3">
        <w:rPr>
          <w:sz w:val="18"/>
          <w:szCs w:val="18"/>
        </w:rPr>
        <w:t>В качестве оператора электронной площадки выступает универсальная торговая платформа.</w:t>
      </w:r>
    </w:p>
    <w:p w:rsidR="00613DC3" w:rsidRPr="00613DC3" w:rsidRDefault="00613DC3" w:rsidP="00613DC3">
      <w:pPr>
        <w:suppressAutoHyphens/>
        <w:ind w:firstLine="708"/>
        <w:jc w:val="both"/>
        <w:rPr>
          <w:sz w:val="18"/>
          <w:szCs w:val="18"/>
          <w:lang w:eastAsia="zh-CN"/>
        </w:rPr>
      </w:pPr>
      <w:proofErr w:type="gramStart"/>
      <w:r w:rsidRPr="00613DC3">
        <w:rPr>
          <w:bCs/>
          <w:sz w:val="18"/>
          <w:szCs w:val="18"/>
          <w:lang w:eastAsia="zh-CN"/>
        </w:rPr>
        <w:t xml:space="preserve">1.4.Настоящая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613DC3">
          <w:rPr>
            <w:bCs/>
            <w:color w:val="0000FF"/>
            <w:sz w:val="18"/>
            <w:szCs w:val="18"/>
            <w:u w:val="single"/>
            <w:lang w:val="en-US" w:eastAsia="zh-CN"/>
          </w:rPr>
          <w:t>www</w:t>
        </w:r>
        <w:r w:rsidRPr="00613DC3">
          <w:rPr>
            <w:bCs/>
            <w:color w:val="0000FF"/>
            <w:sz w:val="18"/>
            <w:szCs w:val="18"/>
            <w:u w:val="single"/>
            <w:lang w:eastAsia="zh-CN"/>
          </w:rPr>
          <w:t>.</w:t>
        </w:r>
        <w:r w:rsidRPr="00613DC3">
          <w:rPr>
            <w:bCs/>
            <w:color w:val="0000FF"/>
            <w:sz w:val="18"/>
            <w:szCs w:val="18"/>
            <w:u w:val="single"/>
            <w:lang w:val="en-US" w:eastAsia="zh-CN"/>
          </w:rPr>
          <w:t>torgi</w:t>
        </w:r>
        <w:r w:rsidRPr="00613DC3">
          <w:rPr>
            <w:bCs/>
            <w:color w:val="0000FF"/>
            <w:sz w:val="18"/>
            <w:szCs w:val="18"/>
            <w:u w:val="single"/>
            <w:lang w:eastAsia="zh-CN"/>
          </w:rPr>
          <w:t>.</w:t>
        </w:r>
        <w:r w:rsidRPr="00613DC3">
          <w:rPr>
            <w:bCs/>
            <w:color w:val="0000FF"/>
            <w:sz w:val="18"/>
            <w:szCs w:val="18"/>
            <w:u w:val="single"/>
            <w:lang w:val="en-US" w:eastAsia="zh-CN"/>
          </w:rPr>
          <w:t>gov</w:t>
        </w:r>
        <w:r w:rsidRPr="00613DC3">
          <w:rPr>
            <w:bCs/>
            <w:color w:val="0000FF"/>
            <w:sz w:val="18"/>
            <w:szCs w:val="18"/>
            <w:u w:val="single"/>
            <w:lang w:eastAsia="zh-CN"/>
          </w:rPr>
          <w:t>.</w:t>
        </w:r>
        <w:r w:rsidRPr="00613DC3">
          <w:rPr>
            <w:bCs/>
            <w:color w:val="0000FF"/>
            <w:sz w:val="18"/>
            <w:szCs w:val="18"/>
            <w:u w:val="single"/>
            <w:lang w:val="en-US" w:eastAsia="zh-CN"/>
          </w:rPr>
          <w:t>ru</w:t>
        </w:r>
      </w:hyperlink>
      <w:r w:rsidRPr="00613DC3">
        <w:rPr>
          <w:bCs/>
          <w:sz w:val="18"/>
          <w:szCs w:val="18"/>
          <w:u w:val="single"/>
          <w:lang w:eastAsia="zh-CN"/>
        </w:rPr>
        <w:t xml:space="preserve"> </w:t>
      </w:r>
      <w:r w:rsidRPr="00613DC3">
        <w:rPr>
          <w:bCs/>
          <w:sz w:val="18"/>
          <w:szCs w:val="18"/>
          <w:lang w:eastAsia="zh-CN"/>
        </w:rPr>
        <w:t xml:space="preserve">(ГИС Торги), на официальном сайте администрации Советского района в сети Интернет </w:t>
      </w:r>
      <w:proofErr w:type="gramEnd"/>
      <w:r w:rsidRPr="00613DC3">
        <w:rPr>
          <w:bCs/>
          <w:sz w:val="18"/>
          <w:szCs w:val="18"/>
          <w:lang w:eastAsia="zh-CN"/>
        </w:rPr>
        <w:t>https://</w:t>
      </w:r>
      <w:proofErr w:type="gramStart"/>
      <w:r w:rsidRPr="00613DC3">
        <w:rPr>
          <w:bCs/>
          <w:sz w:val="18"/>
          <w:szCs w:val="18"/>
          <w:lang w:eastAsia="zh-CN"/>
        </w:rPr>
        <w:t xml:space="preserve"> sovrnhmao.ru,</w:t>
      </w:r>
      <w:r w:rsidRPr="00613DC3">
        <w:rPr>
          <w:sz w:val="18"/>
          <w:szCs w:val="18"/>
          <w:lang w:eastAsia="zh-CN"/>
        </w:rPr>
        <w:t xml:space="preserve"> на электронной площадке АО «Сбербанк</w:t>
      </w:r>
      <w:proofErr w:type="gramEnd"/>
      <w:r w:rsidRPr="00613DC3">
        <w:rPr>
          <w:sz w:val="18"/>
          <w:szCs w:val="18"/>
          <w:lang w:eastAsia="zh-CN"/>
        </w:rPr>
        <w:t xml:space="preserve"> – АСТ», </w:t>
      </w:r>
      <w:proofErr w:type="gramStart"/>
      <w:r w:rsidRPr="00613DC3">
        <w:rPr>
          <w:sz w:val="18"/>
          <w:szCs w:val="18"/>
          <w:lang w:eastAsia="zh-CN"/>
        </w:rPr>
        <w:t>размещенной</w:t>
      </w:r>
      <w:proofErr w:type="gramEnd"/>
      <w:r w:rsidRPr="00613DC3">
        <w:rPr>
          <w:sz w:val="18"/>
          <w:szCs w:val="18"/>
          <w:lang w:eastAsia="zh-CN"/>
        </w:rPr>
        <w:t xml:space="preserve"> на сайте: </w:t>
      </w:r>
      <w:hyperlink r:id="rId16" w:history="1">
        <w:r w:rsidRPr="00613DC3">
          <w:rPr>
            <w:color w:val="0000FF"/>
            <w:sz w:val="18"/>
            <w:szCs w:val="18"/>
            <w:u w:val="single"/>
            <w:lang w:val="en-US" w:eastAsia="zh-CN"/>
          </w:rPr>
          <w:t>http</w:t>
        </w:r>
        <w:r w:rsidRPr="00613DC3">
          <w:rPr>
            <w:color w:val="0000FF"/>
            <w:sz w:val="18"/>
            <w:szCs w:val="18"/>
            <w:u w:val="single"/>
            <w:lang w:eastAsia="zh-CN"/>
          </w:rPr>
          <w:t>://</w:t>
        </w:r>
        <w:proofErr w:type="spellStart"/>
        <w:r w:rsidRPr="00613DC3">
          <w:rPr>
            <w:color w:val="0000FF"/>
            <w:sz w:val="18"/>
            <w:szCs w:val="18"/>
            <w:u w:val="single"/>
            <w:lang w:val="en-US" w:eastAsia="zh-CN"/>
          </w:rPr>
          <w:t>utp</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sberbank</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ast</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ru</w:t>
        </w:r>
        <w:proofErr w:type="spellEnd"/>
      </w:hyperlink>
      <w:r w:rsidRPr="00613DC3">
        <w:rPr>
          <w:sz w:val="18"/>
          <w:szCs w:val="18"/>
          <w:lang w:eastAsia="zh-CN"/>
        </w:rPr>
        <w:t xml:space="preserve">. </w:t>
      </w:r>
    </w:p>
    <w:p w:rsidR="00613DC3" w:rsidRPr="00613DC3" w:rsidRDefault="00613DC3" w:rsidP="00613DC3">
      <w:pPr>
        <w:suppressAutoHyphens/>
        <w:ind w:firstLine="708"/>
        <w:jc w:val="both"/>
        <w:rPr>
          <w:sz w:val="18"/>
          <w:szCs w:val="18"/>
          <w:lang w:eastAsia="zh-CN"/>
        </w:rPr>
      </w:pPr>
      <w:proofErr w:type="gramStart"/>
      <w:r w:rsidRPr="00613DC3">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613DC3">
        <w:rPr>
          <w:bCs/>
          <w:sz w:val="18"/>
          <w:szCs w:val="18"/>
          <w:lang w:eastAsia="zh-CN"/>
        </w:rPr>
        <w:t xml:space="preserve"> заключения договора аренды земельного участка, </w:t>
      </w:r>
      <w:proofErr w:type="gramStart"/>
      <w:r w:rsidRPr="00613DC3">
        <w:rPr>
          <w:bCs/>
          <w:sz w:val="18"/>
          <w:szCs w:val="18"/>
          <w:lang w:eastAsia="zh-CN"/>
        </w:rPr>
        <w:t>последствиях</w:t>
      </w:r>
      <w:proofErr w:type="gramEnd"/>
      <w:r w:rsidRPr="00613DC3">
        <w:rPr>
          <w:bCs/>
          <w:sz w:val="18"/>
          <w:szCs w:val="18"/>
          <w:lang w:eastAsia="zh-CN"/>
        </w:rPr>
        <w:t xml:space="preserve"> уклонения или отказа от подписания протокола о результатах аукциона, а также договора аренды земельного участка.</w:t>
      </w:r>
    </w:p>
    <w:p w:rsidR="00613DC3" w:rsidRPr="00613DC3" w:rsidRDefault="00613DC3" w:rsidP="00613DC3">
      <w:pPr>
        <w:suppressAutoHyphens/>
        <w:ind w:firstLine="708"/>
        <w:jc w:val="both"/>
        <w:rPr>
          <w:sz w:val="18"/>
          <w:szCs w:val="18"/>
          <w:lang w:eastAsia="zh-CN"/>
        </w:rPr>
      </w:pPr>
      <w:r w:rsidRPr="00613DC3">
        <w:rPr>
          <w:bCs/>
          <w:sz w:val="18"/>
          <w:szCs w:val="18"/>
          <w:lang w:eastAsia="zh-CN"/>
        </w:rPr>
        <w:t xml:space="preserve">Подавая </w:t>
      </w:r>
      <w:proofErr w:type="gramStart"/>
      <w:r w:rsidRPr="00613DC3">
        <w:rPr>
          <w:bCs/>
          <w:sz w:val="18"/>
          <w:szCs w:val="18"/>
          <w:lang w:eastAsia="zh-CN"/>
        </w:rPr>
        <w:t>Заявку</w:t>
      </w:r>
      <w:proofErr w:type="gramEnd"/>
      <w:r w:rsidRPr="00613DC3">
        <w:rPr>
          <w:bCs/>
          <w:sz w:val="18"/>
          <w:szCs w:val="18"/>
          <w:lang w:eastAsia="zh-CN"/>
        </w:rPr>
        <w:t xml:space="preserve"> Заявитель обязуется соблюдать условия его проведения, содержащиеся в аукционной документации.</w:t>
      </w:r>
    </w:p>
    <w:p w:rsidR="00613DC3" w:rsidRPr="00613DC3" w:rsidRDefault="00613DC3" w:rsidP="00613DC3">
      <w:pPr>
        <w:suppressAutoHyphens/>
        <w:ind w:firstLine="708"/>
        <w:jc w:val="both"/>
        <w:rPr>
          <w:sz w:val="18"/>
          <w:szCs w:val="18"/>
          <w:lang w:eastAsia="zh-CN"/>
        </w:rPr>
      </w:pPr>
      <w:r w:rsidRPr="00613DC3">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613DC3" w:rsidRPr="00613DC3" w:rsidRDefault="00613DC3" w:rsidP="00613DC3">
      <w:pPr>
        <w:suppressAutoHyphens/>
        <w:ind w:firstLine="708"/>
        <w:jc w:val="both"/>
        <w:rPr>
          <w:bCs/>
          <w:sz w:val="18"/>
          <w:szCs w:val="18"/>
          <w:lang w:eastAsia="zh-CN"/>
        </w:rPr>
      </w:pPr>
    </w:p>
    <w:p w:rsidR="00613DC3" w:rsidRPr="00613DC3" w:rsidRDefault="00613DC3" w:rsidP="00613DC3">
      <w:pPr>
        <w:suppressAutoHyphens/>
        <w:ind w:firstLine="708"/>
        <w:jc w:val="both"/>
        <w:rPr>
          <w:sz w:val="18"/>
          <w:szCs w:val="18"/>
          <w:lang w:eastAsia="zh-CN"/>
        </w:rPr>
      </w:pPr>
      <w:r w:rsidRPr="00613DC3">
        <w:rPr>
          <w:bCs/>
          <w:sz w:val="18"/>
          <w:szCs w:val="18"/>
          <w:lang w:eastAsia="zh-CN"/>
        </w:rPr>
        <w:t xml:space="preserve">                 2.Требования к Заявителям аукциона в электронной форме</w:t>
      </w:r>
    </w:p>
    <w:p w:rsidR="00613DC3" w:rsidRPr="00613DC3" w:rsidRDefault="00613DC3" w:rsidP="00613DC3">
      <w:pPr>
        <w:suppressAutoHyphens/>
        <w:ind w:firstLine="708"/>
        <w:jc w:val="both"/>
        <w:rPr>
          <w:b/>
          <w:bCs/>
          <w:sz w:val="18"/>
          <w:szCs w:val="18"/>
          <w:lang w:eastAsia="zh-CN"/>
        </w:rPr>
      </w:pPr>
    </w:p>
    <w:p w:rsidR="00613DC3" w:rsidRPr="00613DC3" w:rsidRDefault="00613DC3" w:rsidP="00613DC3">
      <w:pPr>
        <w:suppressAutoHyphens/>
        <w:ind w:firstLine="708"/>
        <w:jc w:val="both"/>
        <w:rPr>
          <w:sz w:val="18"/>
          <w:szCs w:val="18"/>
          <w:lang w:eastAsia="zh-CN"/>
        </w:rPr>
      </w:pPr>
      <w:r w:rsidRPr="00613DC3">
        <w:rPr>
          <w:bCs/>
          <w:sz w:val="18"/>
          <w:szCs w:val="18"/>
          <w:lang w:eastAsia="zh-CN"/>
        </w:rPr>
        <w:t xml:space="preserve">2.1.Заявителем может быть </w:t>
      </w:r>
      <w:r w:rsidRPr="00613DC3">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«Сбербанк-АСТ» (далее </w:t>
      </w:r>
      <w:proofErr w:type="gramStart"/>
      <w:r w:rsidRPr="00613DC3">
        <w:rPr>
          <w:sz w:val="18"/>
          <w:szCs w:val="18"/>
          <w:lang w:eastAsia="zh-CN"/>
        </w:rPr>
        <w:t>–э</w:t>
      </w:r>
      <w:proofErr w:type="gramEnd"/>
      <w:r w:rsidRPr="00613DC3">
        <w:rPr>
          <w:sz w:val="18"/>
          <w:szCs w:val="18"/>
          <w:lang w:eastAsia="zh-CN"/>
        </w:rPr>
        <w:t xml:space="preserve">лектронная  площадка) по адресу: </w:t>
      </w:r>
      <w:hyperlink r:id="rId17" w:history="1">
        <w:r w:rsidRPr="00613DC3">
          <w:rPr>
            <w:color w:val="0000FF"/>
            <w:sz w:val="18"/>
            <w:szCs w:val="18"/>
            <w:u w:val="single"/>
            <w:lang w:val="en-US" w:eastAsia="zh-CN"/>
          </w:rPr>
          <w:t>http</w:t>
        </w:r>
        <w:r w:rsidRPr="00613DC3">
          <w:rPr>
            <w:color w:val="0000FF"/>
            <w:sz w:val="18"/>
            <w:szCs w:val="18"/>
            <w:u w:val="single"/>
            <w:lang w:eastAsia="zh-CN"/>
          </w:rPr>
          <w:t>://</w:t>
        </w:r>
        <w:proofErr w:type="spellStart"/>
        <w:r w:rsidRPr="00613DC3">
          <w:rPr>
            <w:color w:val="0000FF"/>
            <w:sz w:val="18"/>
            <w:szCs w:val="18"/>
            <w:u w:val="single"/>
            <w:lang w:val="en-US" w:eastAsia="zh-CN"/>
          </w:rPr>
          <w:t>utp</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sberbank</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ast</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ru</w:t>
        </w:r>
        <w:proofErr w:type="spellEnd"/>
      </w:hyperlink>
      <w:r w:rsidRPr="00613DC3">
        <w:rPr>
          <w:sz w:val="18"/>
          <w:szCs w:val="18"/>
          <w:lang w:eastAsia="zh-CN"/>
        </w:rPr>
        <w:t>, в соответствии с Регламентом.</w:t>
      </w:r>
    </w:p>
    <w:p w:rsidR="00613DC3" w:rsidRPr="00613DC3" w:rsidRDefault="00613DC3" w:rsidP="00613DC3">
      <w:pPr>
        <w:suppressAutoHyphens/>
        <w:ind w:firstLine="708"/>
        <w:jc w:val="both"/>
        <w:rPr>
          <w:sz w:val="18"/>
          <w:szCs w:val="18"/>
          <w:lang w:eastAsia="zh-CN"/>
        </w:rPr>
      </w:pPr>
    </w:p>
    <w:p w:rsidR="00613DC3" w:rsidRPr="00613DC3" w:rsidRDefault="00613DC3" w:rsidP="00613DC3">
      <w:pPr>
        <w:suppressAutoHyphens/>
        <w:ind w:firstLine="708"/>
        <w:jc w:val="center"/>
        <w:rPr>
          <w:sz w:val="18"/>
          <w:szCs w:val="18"/>
          <w:lang w:eastAsia="zh-CN"/>
        </w:rPr>
      </w:pPr>
      <w:r w:rsidRPr="00613DC3">
        <w:rPr>
          <w:sz w:val="18"/>
          <w:szCs w:val="18"/>
          <w:lang w:eastAsia="zh-CN"/>
        </w:rPr>
        <w:t>3.Исчерпывающий перечень представляемых Заявителем документов                                                                                                   и   требования к их оформлению</w:t>
      </w:r>
    </w:p>
    <w:p w:rsidR="00613DC3" w:rsidRPr="00613DC3" w:rsidRDefault="00613DC3" w:rsidP="00613DC3">
      <w:pPr>
        <w:autoSpaceDE w:val="0"/>
        <w:autoSpaceDN w:val="0"/>
        <w:adjustRightInd w:val="0"/>
        <w:ind w:firstLine="720"/>
        <w:jc w:val="both"/>
        <w:rPr>
          <w:sz w:val="18"/>
          <w:szCs w:val="18"/>
        </w:rPr>
      </w:pPr>
    </w:p>
    <w:p w:rsidR="00613DC3" w:rsidRPr="00613DC3" w:rsidRDefault="00613DC3" w:rsidP="00613DC3">
      <w:pPr>
        <w:suppressAutoHyphens/>
        <w:ind w:firstLine="708"/>
        <w:jc w:val="both"/>
        <w:rPr>
          <w:sz w:val="18"/>
          <w:szCs w:val="18"/>
          <w:lang w:eastAsia="zh-CN"/>
        </w:rPr>
      </w:pPr>
      <w:r w:rsidRPr="00613DC3">
        <w:rPr>
          <w:sz w:val="18"/>
          <w:szCs w:val="18"/>
          <w:lang w:eastAsia="zh-CN"/>
        </w:rPr>
        <w:t>3.1.Для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613DC3" w:rsidRPr="00613DC3" w:rsidRDefault="00613DC3" w:rsidP="00613DC3">
      <w:pPr>
        <w:ind w:firstLine="709"/>
        <w:jc w:val="both"/>
        <w:rPr>
          <w:bCs/>
          <w:sz w:val="18"/>
          <w:szCs w:val="18"/>
        </w:rPr>
      </w:pPr>
      <w:r w:rsidRPr="00613DC3">
        <w:rPr>
          <w:rFonts w:eastAsia="Calibri"/>
          <w:sz w:val="18"/>
          <w:szCs w:val="18"/>
          <w:lang w:eastAsia="en-US"/>
        </w:rPr>
        <w:t>3.2.</w:t>
      </w:r>
      <w:r w:rsidRPr="00613DC3">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613DC3" w:rsidRPr="00613DC3" w:rsidRDefault="00613DC3" w:rsidP="00613DC3">
      <w:pPr>
        <w:suppressAutoHyphens/>
        <w:ind w:firstLine="708"/>
        <w:jc w:val="both"/>
        <w:rPr>
          <w:sz w:val="18"/>
          <w:szCs w:val="18"/>
          <w:lang w:eastAsia="zh-CN"/>
        </w:rPr>
      </w:pPr>
      <w:r w:rsidRPr="00613DC3">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АСТ» размещена по адресу: </w:t>
      </w:r>
      <w:hyperlink r:id="rId18" w:history="1">
        <w:r w:rsidRPr="00613DC3">
          <w:rPr>
            <w:color w:val="0000FF"/>
            <w:sz w:val="18"/>
            <w:szCs w:val="18"/>
            <w:u w:val="single"/>
            <w:lang w:eastAsia="zh-CN"/>
          </w:rPr>
          <w:t>https://utp.sberbank-ast.ru/AP/Notice/652/Instructions</w:t>
        </w:r>
      </w:hyperlink>
      <w:r w:rsidRPr="00613DC3">
        <w:rPr>
          <w:sz w:val="18"/>
          <w:szCs w:val="18"/>
          <w:lang w:eastAsia="zh-CN"/>
        </w:rPr>
        <w:t>.</w:t>
      </w:r>
    </w:p>
    <w:p w:rsidR="00613DC3" w:rsidRPr="00613DC3" w:rsidRDefault="00613DC3" w:rsidP="00613DC3">
      <w:pPr>
        <w:suppressAutoHyphens/>
        <w:ind w:firstLine="708"/>
        <w:jc w:val="both"/>
        <w:rPr>
          <w:sz w:val="18"/>
          <w:szCs w:val="18"/>
          <w:lang w:eastAsia="zh-CN"/>
        </w:rPr>
      </w:pPr>
      <w:proofErr w:type="gramStart"/>
      <w:r w:rsidRPr="00613DC3">
        <w:rPr>
          <w:rFonts w:eastAsia="Calibri"/>
          <w:sz w:val="18"/>
          <w:szCs w:val="18"/>
          <w:lang w:eastAsia="en-US"/>
        </w:rPr>
        <w:t>3.2.Заявка и иные представленные одновременно с ней документы подаются в форме электронных документов</w:t>
      </w:r>
      <w:r w:rsidRPr="00613DC3">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 </w:t>
      </w:r>
      <w:proofErr w:type="gramEnd"/>
    </w:p>
    <w:p w:rsidR="00613DC3" w:rsidRPr="00613DC3" w:rsidRDefault="00613DC3" w:rsidP="00613DC3">
      <w:pPr>
        <w:suppressAutoHyphens/>
        <w:ind w:firstLine="708"/>
        <w:jc w:val="both"/>
        <w:rPr>
          <w:sz w:val="18"/>
          <w:szCs w:val="18"/>
          <w:lang w:eastAsia="zh-CN"/>
        </w:rPr>
      </w:pPr>
      <w:r w:rsidRPr="00613DC3">
        <w:rPr>
          <w:sz w:val="18"/>
          <w:szCs w:val="18"/>
          <w:lang w:eastAsia="zh-CN"/>
        </w:rPr>
        <w:t>3.3.Перечень документов, подаваемых заявителями для участия в аукционе:</w:t>
      </w:r>
    </w:p>
    <w:p w:rsidR="00613DC3" w:rsidRPr="00613DC3" w:rsidRDefault="00613DC3" w:rsidP="00613DC3">
      <w:pPr>
        <w:tabs>
          <w:tab w:val="left" w:pos="851"/>
          <w:tab w:val="left" w:pos="993"/>
        </w:tabs>
        <w:autoSpaceDE w:val="0"/>
        <w:autoSpaceDN w:val="0"/>
        <w:adjustRightInd w:val="0"/>
        <w:ind w:firstLine="709"/>
        <w:contextualSpacing/>
        <w:jc w:val="both"/>
        <w:rPr>
          <w:sz w:val="18"/>
          <w:szCs w:val="18"/>
        </w:rPr>
      </w:pPr>
      <w:r w:rsidRPr="00613DC3">
        <w:rPr>
          <w:sz w:val="18"/>
          <w:szCs w:val="18"/>
        </w:rPr>
        <w:t>-заявка на участие в аукционе по установленной форме с указанием банковских реквизитов счета для возврата задатка;</w:t>
      </w:r>
    </w:p>
    <w:p w:rsidR="00613DC3" w:rsidRPr="00613DC3" w:rsidRDefault="00613DC3" w:rsidP="00613DC3">
      <w:pPr>
        <w:tabs>
          <w:tab w:val="left" w:pos="851"/>
          <w:tab w:val="left" w:pos="993"/>
        </w:tabs>
        <w:autoSpaceDE w:val="0"/>
        <w:autoSpaceDN w:val="0"/>
        <w:adjustRightInd w:val="0"/>
        <w:ind w:firstLine="709"/>
        <w:contextualSpacing/>
        <w:jc w:val="both"/>
        <w:rPr>
          <w:sz w:val="18"/>
          <w:szCs w:val="18"/>
        </w:rPr>
      </w:pPr>
      <w:r w:rsidRPr="00613DC3">
        <w:rPr>
          <w:sz w:val="18"/>
          <w:szCs w:val="18"/>
        </w:rPr>
        <w:t>-копии документов, удостоверяющих личность (для граждан);</w:t>
      </w:r>
    </w:p>
    <w:p w:rsidR="00613DC3" w:rsidRPr="00613DC3" w:rsidRDefault="00613DC3" w:rsidP="00613DC3">
      <w:pPr>
        <w:tabs>
          <w:tab w:val="left" w:pos="851"/>
          <w:tab w:val="left" w:pos="993"/>
        </w:tabs>
        <w:autoSpaceDE w:val="0"/>
        <w:autoSpaceDN w:val="0"/>
        <w:adjustRightInd w:val="0"/>
        <w:ind w:firstLine="709"/>
        <w:contextualSpacing/>
        <w:jc w:val="both"/>
        <w:rPr>
          <w:sz w:val="18"/>
          <w:szCs w:val="18"/>
        </w:rPr>
      </w:pPr>
      <w:r w:rsidRPr="00613DC3">
        <w:rPr>
          <w:sz w:val="18"/>
          <w:szCs w:val="18"/>
        </w:rPr>
        <w:t xml:space="preserve">-надлежащим образом заверенный перевод на русский язык документов </w:t>
      </w:r>
      <w:r w:rsidRPr="00613DC3">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3DC3" w:rsidRPr="00613DC3" w:rsidRDefault="00613DC3" w:rsidP="00613DC3">
      <w:pPr>
        <w:tabs>
          <w:tab w:val="left" w:pos="851"/>
          <w:tab w:val="left" w:pos="993"/>
        </w:tabs>
        <w:autoSpaceDE w:val="0"/>
        <w:autoSpaceDN w:val="0"/>
        <w:adjustRightInd w:val="0"/>
        <w:ind w:firstLine="709"/>
        <w:contextualSpacing/>
        <w:jc w:val="both"/>
        <w:rPr>
          <w:sz w:val="18"/>
          <w:szCs w:val="18"/>
        </w:rPr>
      </w:pPr>
      <w:r w:rsidRPr="00613DC3">
        <w:rPr>
          <w:sz w:val="18"/>
          <w:szCs w:val="18"/>
        </w:rPr>
        <w:t>-документы, подтверждающие внесение задатка.</w:t>
      </w:r>
    </w:p>
    <w:p w:rsidR="00613DC3" w:rsidRPr="00613DC3" w:rsidRDefault="00613DC3" w:rsidP="00613DC3">
      <w:pPr>
        <w:suppressAutoHyphens/>
        <w:ind w:firstLine="708"/>
        <w:jc w:val="both"/>
        <w:rPr>
          <w:sz w:val="18"/>
          <w:szCs w:val="18"/>
          <w:lang w:eastAsia="zh-CN"/>
        </w:rPr>
      </w:pPr>
      <w:r w:rsidRPr="00613DC3">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613DC3" w:rsidRPr="00613DC3" w:rsidRDefault="00613DC3" w:rsidP="00613DC3">
      <w:pPr>
        <w:suppressAutoHyphens/>
        <w:ind w:firstLine="708"/>
        <w:jc w:val="both"/>
        <w:rPr>
          <w:sz w:val="18"/>
          <w:szCs w:val="18"/>
          <w:lang w:eastAsia="zh-CN"/>
        </w:rPr>
      </w:pPr>
      <w:r w:rsidRPr="00613DC3">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613DC3" w:rsidRPr="00613DC3" w:rsidRDefault="00613DC3" w:rsidP="00613DC3">
      <w:pPr>
        <w:suppressAutoHyphens/>
        <w:ind w:firstLine="708"/>
        <w:jc w:val="both"/>
        <w:rPr>
          <w:sz w:val="18"/>
          <w:szCs w:val="18"/>
          <w:lang w:eastAsia="zh-CN"/>
        </w:rPr>
      </w:pPr>
      <w:r w:rsidRPr="00613DC3">
        <w:rPr>
          <w:sz w:val="18"/>
          <w:szCs w:val="18"/>
          <w:lang w:eastAsia="zh-CN"/>
        </w:rPr>
        <w:t>подписывать заявки на участие в аукционе в электронной форме;</w:t>
      </w:r>
    </w:p>
    <w:p w:rsidR="00613DC3" w:rsidRPr="00613DC3" w:rsidRDefault="00613DC3" w:rsidP="00613DC3">
      <w:pPr>
        <w:suppressAutoHyphens/>
        <w:ind w:firstLine="708"/>
        <w:jc w:val="both"/>
        <w:rPr>
          <w:sz w:val="18"/>
          <w:szCs w:val="18"/>
          <w:lang w:eastAsia="zh-CN"/>
        </w:rPr>
      </w:pPr>
      <w:r w:rsidRPr="00613DC3">
        <w:rPr>
          <w:sz w:val="18"/>
          <w:szCs w:val="18"/>
          <w:lang w:eastAsia="zh-CN"/>
        </w:rPr>
        <w:t>делать предложения по цене в день проведения аукциона;</w:t>
      </w:r>
    </w:p>
    <w:p w:rsidR="00613DC3" w:rsidRPr="00613DC3" w:rsidRDefault="00613DC3" w:rsidP="00613DC3">
      <w:pPr>
        <w:suppressAutoHyphens/>
        <w:ind w:firstLine="708"/>
        <w:jc w:val="both"/>
        <w:rPr>
          <w:sz w:val="18"/>
          <w:szCs w:val="18"/>
          <w:lang w:eastAsia="zh-CN"/>
        </w:rPr>
      </w:pPr>
      <w:r w:rsidRPr="00613DC3">
        <w:rPr>
          <w:sz w:val="18"/>
          <w:szCs w:val="18"/>
          <w:lang w:eastAsia="zh-CN"/>
        </w:rPr>
        <w:t>подписывать протокол о результатах аукциона в случае признания победителем аукциона;</w:t>
      </w:r>
    </w:p>
    <w:p w:rsidR="00613DC3" w:rsidRPr="00613DC3" w:rsidRDefault="00613DC3" w:rsidP="00613DC3">
      <w:pPr>
        <w:suppressAutoHyphens/>
        <w:ind w:firstLine="708"/>
        <w:jc w:val="both"/>
        <w:rPr>
          <w:sz w:val="18"/>
          <w:szCs w:val="18"/>
          <w:lang w:eastAsia="zh-CN"/>
        </w:rPr>
      </w:pPr>
      <w:r w:rsidRPr="00613DC3">
        <w:rPr>
          <w:sz w:val="18"/>
          <w:szCs w:val="18"/>
          <w:lang w:eastAsia="zh-CN"/>
        </w:rPr>
        <w:t>заключать и подписывать договор аренды земельного участка по результатам аукциона.</w:t>
      </w:r>
    </w:p>
    <w:p w:rsidR="00613DC3" w:rsidRPr="00613DC3" w:rsidRDefault="00613DC3" w:rsidP="00613DC3">
      <w:pPr>
        <w:suppressAutoHyphens/>
        <w:ind w:firstLine="708"/>
        <w:jc w:val="both"/>
        <w:rPr>
          <w:sz w:val="18"/>
          <w:szCs w:val="18"/>
          <w:lang w:eastAsia="zh-CN"/>
        </w:rPr>
      </w:pPr>
      <w:r w:rsidRPr="00613DC3">
        <w:rPr>
          <w:sz w:val="18"/>
          <w:szCs w:val="18"/>
          <w:lang w:eastAsia="zh-CN"/>
        </w:rPr>
        <w:lastRenderedPageBreak/>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613DC3" w:rsidRPr="00613DC3" w:rsidRDefault="00613DC3" w:rsidP="00613DC3">
      <w:pPr>
        <w:autoSpaceDE w:val="0"/>
        <w:autoSpaceDN w:val="0"/>
        <w:adjustRightInd w:val="0"/>
        <w:ind w:firstLine="539"/>
        <w:jc w:val="both"/>
        <w:rPr>
          <w:sz w:val="18"/>
          <w:szCs w:val="18"/>
        </w:rPr>
      </w:pPr>
    </w:p>
    <w:p w:rsidR="00613DC3" w:rsidRPr="00613DC3" w:rsidRDefault="00613DC3" w:rsidP="00613DC3">
      <w:pPr>
        <w:suppressAutoHyphens/>
        <w:jc w:val="center"/>
        <w:rPr>
          <w:sz w:val="18"/>
          <w:szCs w:val="18"/>
          <w:lang w:eastAsia="zh-CN"/>
        </w:rPr>
      </w:pPr>
      <w:r w:rsidRPr="00613DC3">
        <w:rPr>
          <w:b/>
          <w:sz w:val="18"/>
          <w:szCs w:val="18"/>
          <w:lang w:eastAsia="zh-CN"/>
        </w:rPr>
        <w:t xml:space="preserve">              </w:t>
      </w:r>
      <w:r w:rsidRPr="00613DC3">
        <w:rPr>
          <w:sz w:val="18"/>
          <w:szCs w:val="18"/>
          <w:lang w:eastAsia="zh-CN"/>
        </w:rPr>
        <w:t>4.Порядок внесения, блокирования и прекращения блокирования денежных сре</w:t>
      </w:r>
      <w:proofErr w:type="gramStart"/>
      <w:r w:rsidRPr="00613DC3">
        <w:rPr>
          <w:sz w:val="18"/>
          <w:szCs w:val="18"/>
          <w:lang w:eastAsia="zh-CN"/>
        </w:rPr>
        <w:t>дств в к</w:t>
      </w:r>
      <w:proofErr w:type="gramEnd"/>
      <w:r w:rsidRPr="00613DC3">
        <w:rPr>
          <w:sz w:val="18"/>
          <w:szCs w:val="18"/>
          <w:lang w:eastAsia="zh-CN"/>
        </w:rPr>
        <w:t>ачестве задатка</w:t>
      </w:r>
    </w:p>
    <w:p w:rsidR="00613DC3" w:rsidRPr="00613DC3" w:rsidRDefault="00613DC3" w:rsidP="00613DC3">
      <w:pPr>
        <w:suppressAutoHyphens/>
        <w:jc w:val="both"/>
        <w:rPr>
          <w:b/>
          <w:sz w:val="18"/>
          <w:szCs w:val="18"/>
          <w:lang w:eastAsia="zh-CN"/>
        </w:rPr>
      </w:pPr>
    </w:p>
    <w:p w:rsidR="00613DC3" w:rsidRPr="00613DC3" w:rsidRDefault="00613DC3" w:rsidP="00613DC3">
      <w:pPr>
        <w:widowControl w:val="0"/>
        <w:tabs>
          <w:tab w:val="left" w:pos="284"/>
          <w:tab w:val="left" w:pos="1346"/>
        </w:tabs>
        <w:suppressAutoHyphens/>
        <w:autoSpaceDE w:val="0"/>
        <w:ind w:firstLine="709"/>
        <w:jc w:val="both"/>
        <w:rPr>
          <w:sz w:val="18"/>
          <w:szCs w:val="18"/>
          <w:lang w:eastAsia="zh-CN"/>
        </w:rPr>
      </w:pPr>
      <w:r w:rsidRPr="00613DC3">
        <w:rPr>
          <w:sz w:val="18"/>
          <w:szCs w:val="18"/>
          <w:lang w:eastAsia="zh-CN"/>
        </w:rPr>
        <w:t>4.1.Для</w:t>
      </w:r>
      <w:r w:rsidRPr="00613DC3">
        <w:rPr>
          <w:spacing w:val="-3"/>
          <w:sz w:val="18"/>
          <w:szCs w:val="18"/>
          <w:lang w:eastAsia="zh-CN"/>
        </w:rPr>
        <w:t xml:space="preserve"> </w:t>
      </w:r>
      <w:r w:rsidRPr="00613DC3">
        <w:rPr>
          <w:sz w:val="18"/>
          <w:szCs w:val="18"/>
          <w:lang w:eastAsia="zh-CN"/>
        </w:rPr>
        <w:t>участия</w:t>
      </w:r>
      <w:r w:rsidRPr="00613DC3">
        <w:rPr>
          <w:spacing w:val="-2"/>
          <w:sz w:val="18"/>
          <w:szCs w:val="18"/>
          <w:lang w:eastAsia="zh-CN"/>
        </w:rPr>
        <w:t xml:space="preserve"> </w:t>
      </w:r>
      <w:r w:rsidRPr="00613DC3">
        <w:rPr>
          <w:sz w:val="18"/>
          <w:szCs w:val="18"/>
          <w:lang w:eastAsia="zh-CN"/>
        </w:rPr>
        <w:t>в</w:t>
      </w:r>
      <w:r w:rsidRPr="00613DC3">
        <w:rPr>
          <w:spacing w:val="-2"/>
          <w:sz w:val="18"/>
          <w:szCs w:val="18"/>
          <w:lang w:eastAsia="zh-CN"/>
        </w:rPr>
        <w:t xml:space="preserve"> </w:t>
      </w:r>
      <w:r w:rsidRPr="00613DC3">
        <w:rPr>
          <w:sz w:val="18"/>
          <w:szCs w:val="18"/>
          <w:lang w:eastAsia="zh-CN"/>
        </w:rPr>
        <w:t>аукционе</w:t>
      </w:r>
      <w:r w:rsidRPr="00613DC3">
        <w:rPr>
          <w:spacing w:val="-2"/>
          <w:sz w:val="18"/>
          <w:szCs w:val="18"/>
          <w:lang w:eastAsia="zh-CN"/>
        </w:rPr>
        <w:t xml:space="preserve"> </w:t>
      </w:r>
      <w:r w:rsidRPr="00613DC3">
        <w:rPr>
          <w:sz w:val="18"/>
          <w:szCs w:val="18"/>
          <w:lang w:eastAsia="zh-CN"/>
        </w:rPr>
        <w:t>в</w:t>
      </w:r>
      <w:r w:rsidRPr="00613DC3">
        <w:rPr>
          <w:spacing w:val="-2"/>
          <w:sz w:val="18"/>
          <w:szCs w:val="18"/>
          <w:lang w:eastAsia="zh-CN"/>
        </w:rPr>
        <w:t xml:space="preserve"> </w:t>
      </w:r>
      <w:r w:rsidRPr="00613DC3">
        <w:rPr>
          <w:sz w:val="18"/>
          <w:szCs w:val="18"/>
          <w:lang w:eastAsia="zh-CN"/>
        </w:rPr>
        <w:t>электронной</w:t>
      </w:r>
      <w:r w:rsidRPr="00613DC3">
        <w:rPr>
          <w:spacing w:val="-5"/>
          <w:sz w:val="18"/>
          <w:szCs w:val="18"/>
          <w:lang w:eastAsia="zh-CN"/>
        </w:rPr>
        <w:t xml:space="preserve"> </w:t>
      </w:r>
      <w:r w:rsidRPr="00613DC3">
        <w:rPr>
          <w:sz w:val="18"/>
          <w:szCs w:val="18"/>
          <w:lang w:eastAsia="zh-CN"/>
        </w:rPr>
        <w:t>форме</w:t>
      </w:r>
      <w:r w:rsidRPr="00613DC3">
        <w:rPr>
          <w:spacing w:val="-1"/>
          <w:sz w:val="18"/>
          <w:szCs w:val="18"/>
          <w:lang w:eastAsia="zh-CN"/>
        </w:rPr>
        <w:t xml:space="preserve"> </w:t>
      </w:r>
      <w:r w:rsidRPr="00613DC3">
        <w:rPr>
          <w:sz w:val="18"/>
          <w:szCs w:val="18"/>
          <w:lang w:eastAsia="zh-CN"/>
        </w:rPr>
        <w:t>устанавливается</w:t>
      </w:r>
      <w:r w:rsidRPr="00613DC3">
        <w:rPr>
          <w:spacing w:val="-3"/>
          <w:sz w:val="18"/>
          <w:szCs w:val="18"/>
          <w:lang w:eastAsia="zh-CN"/>
        </w:rPr>
        <w:t xml:space="preserve"> </w:t>
      </w:r>
      <w:r w:rsidRPr="00613DC3">
        <w:rPr>
          <w:sz w:val="18"/>
          <w:szCs w:val="18"/>
          <w:lang w:eastAsia="zh-CN"/>
        </w:rPr>
        <w:t>требование</w:t>
      </w:r>
      <w:r w:rsidRPr="00613DC3">
        <w:rPr>
          <w:spacing w:val="-1"/>
          <w:sz w:val="18"/>
          <w:szCs w:val="18"/>
          <w:lang w:eastAsia="zh-CN"/>
        </w:rPr>
        <w:t xml:space="preserve"> </w:t>
      </w:r>
      <w:r w:rsidRPr="00613DC3">
        <w:rPr>
          <w:sz w:val="18"/>
          <w:szCs w:val="18"/>
          <w:lang w:eastAsia="zh-CN"/>
        </w:rPr>
        <w:t>о</w:t>
      </w:r>
      <w:r w:rsidRPr="00613DC3">
        <w:rPr>
          <w:spacing w:val="-1"/>
          <w:sz w:val="18"/>
          <w:szCs w:val="18"/>
          <w:lang w:eastAsia="zh-CN"/>
        </w:rPr>
        <w:t xml:space="preserve"> </w:t>
      </w:r>
      <w:r w:rsidRPr="00613DC3">
        <w:rPr>
          <w:sz w:val="18"/>
          <w:szCs w:val="18"/>
          <w:lang w:eastAsia="zh-CN"/>
        </w:rPr>
        <w:t>внесении</w:t>
      </w:r>
      <w:r w:rsidRPr="00613DC3">
        <w:rPr>
          <w:spacing w:val="-2"/>
          <w:sz w:val="18"/>
          <w:szCs w:val="18"/>
          <w:lang w:eastAsia="zh-CN"/>
        </w:rPr>
        <w:t xml:space="preserve"> </w:t>
      </w:r>
      <w:r w:rsidRPr="00613DC3">
        <w:rPr>
          <w:sz w:val="18"/>
          <w:szCs w:val="18"/>
          <w:lang w:eastAsia="zh-CN"/>
        </w:rPr>
        <w:t>денежных сре</w:t>
      </w:r>
      <w:proofErr w:type="gramStart"/>
      <w:r w:rsidRPr="00613DC3">
        <w:rPr>
          <w:sz w:val="18"/>
          <w:szCs w:val="18"/>
          <w:lang w:eastAsia="zh-CN"/>
        </w:rPr>
        <w:t>дств в с</w:t>
      </w:r>
      <w:proofErr w:type="gramEnd"/>
      <w:r w:rsidRPr="00613DC3">
        <w:rPr>
          <w:sz w:val="18"/>
          <w:szCs w:val="18"/>
          <w:lang w:eastAsia="zh-CN"/>
        </w:rPr>
        <w:t>умме задатка на счёт Оператора электронной площадки (далее – Задаток).</w:t>
      </w:r>
    </w:p>
    <w:p w:rsidR="00613DC3" w:rsidRPr="00613DC3" w:rsidRDefault="00613DC3" w:rsidP="00613DC3">
      <w:pPr>
        <w:widowControl w:val="0"/>
        <w:tabs>
          <w:tab w:val="left" w:pos="284"/>
          <w:tab w:val="left" w:pos="1346"/>
        </w:tabs>
        <w:suppressAutoHyphens/>
        <w:autoSpaceDE w:val="0"/>
        <w:ind w:right="-1" w:firstLine="709"/>
        <w:jc w:val="both"/>
        <w:rPr>
          <w:sz w:val="18"/>
          <w:szCs w:val="18"/>
          <w:lang w:eastAsia="zh-CN"/>
        </w:rPr>
      </w:pPr>
      <w:proofErr w:type="gramStart"/>
      <w:r w:rsidRPr="00613DC3">
        <w:rPr>
          <w:sz w:val="18"/>
          <w:szCs w:val="18"/>
          <w:lang w:eastAsia="zh-CN"/>
        </w:rPr>
        <w:t>4.2.В целях исполнения требований о внесении Задатка для участия в аукционе в электронной форме</w:t>
      </w:r>
      <w:r w:rsidRPr="00613DC3">
        <w:rPr>
          <w:spacing w:val="1"/>
          <w:sz w:val="18"/>
          <w:szCs w:val="18"/>
          <w:lang w:eastAsia="zh-CN"/>
        </w:rPr>
        <w:t xml:space="preserve"> </w:t>
      </w:r>
      <w:r w:rsidRPr="00613DC3">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613DC3">
        <w:rPr>
          <w:spacing w:val="1"/>
          <w:sz w:val="18"/>
          <w:szCs w:val="18"/>
          <w:lang w:eastAsia="zh-CN"/>
        </w:rPr>
        <w:t xml:space="preserve"> </w:t>
      </w:r>
      <w:r w:rsidRPr="00613DC3">
        <w:rPr>
          <w:sz w:val="18"/>
          <w:szCs w:val="18"/>
          <w:lang w:eastAsia="zh-CN"/>
        </w:rPr>
        <w:t>Оператора электронной площадки</w:t>
      </w:r>
      <w:r w:rsidRPr="00613DC3">
        <w:rPr>
          <w:spacing w:val="1"/>
          <w:sz w:val="18"/>
          <w:szCs w:val="18"/>
          <w:lang w:eastAsia="zh-CN"/>
        </w:rPr>
        <w:t xml:space="preserve"> </w:t>
      </w:r>
      <w:r w:rsidRPr="00613DC3">
        <w:rPr>
          <w:sz w:val="18"/>
          <w:szCs w:val="18"/>
          <w:lang w:eastAsia="zh-CN"/>
        </w:rPr>
        <w:t>в</w:t>
      </w:r>
      <w:r w:rsidRPr="00613DC3">
        <w:rPr>
          <w:spacing w:val="-3"/>
          <w:sz w:val="18"/>
          <w:szCs w:val="18"/>
          <w:lang w:eastAsia="zh-CN"/>
        </w:rPr>
        <w:t xml:space="preserve"> </w:t>
      </w:r>
      <w:r w:rsidRPr="00613DC3">
        <w:rPr>
          <w:sz w:val="18"/>
          <w:szCs w:val="18"/>
          <w:lang w:eastAsia="zh-CN"/>
        </w:rPr>
        <w:t>размере 30% (процентов) начальной цены предмета аукциона,</w:t>
      </w:r>
      <w:r w:rsidRPr="00613DC3">
        <w:rPr>
          <w:spacing w:val="-1"/>
          <w:sz w:val="18"/>
          <w:szCs w:val="18"/>
          <w:lang w:eastAsia="zh-CN"/>
        </w:rPr>
        <w:t xml:space="preserve"> </w:t>
      </w:r>
      <w:r w:rsidRPr="00613DC3">
        <w:rPr>
          <w:sz w:val="18"/>
          <w:szCs w:val="18"/>
          <w:lang w:eastAsia="zh-CN"/>
        </w:rPr>
        <w:t>указанном</w:t>
      </w:r>
      <w:r w:rsidRPr="00613DC3">
        <w:rPr>
          <w:spacing w:val="-2"/>
          <w:sz w:val="18"/>
          <w:szCs w:val="18"/>
          <w:lang w:eastAsia="zh-CN"/>
        </w:rPr>
        <w:t xml:space="preserve"> </w:t>
      </w:r>
      <w:r w:rsidRPr="00613DC3">
        <w:rPr>
          <w:sz w:val="18"/>
          <w:szCs w:val="18"/>
          <w:lang w:eastAsia="zh-CN"/>
        </w:rPr>
        <w:t>в</w:t>
      </w:r>
      <w:r w:rsidRPr="00613DC3">
        <w:rPr>
          <w:spacing w:val="-2"/>
          <w:sz w:val="18"/>
          <w:szCs w:val="18"/>
          <w:lang w:eastAsia="zh-CN"/>
        </w:rPr>
        <w:t xml:space="preserve"> </w:t>
      </w:r>
      <w:r w:rsidRPr="00613DC3">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613DC3" w:rsidRPr="00613DC3" w:rsidRDefault="00613DC3" w:rsidP="00613DC3">
      <w:pPr>
        <w:tabs>
          <w:tab w:val="left" w:pos="284"/>
          <w:tab w:val="left" w:pos="10205"/>
        </w:tabs>
        <w:suppressAutoHyphens/>
        <w:ind w:right="-1" w:firstLine="709"/>
        <w:jc w:val="both"/>
        <w:rPr>
          <w:sz w:val="18"/>
          <w:szCs w:val="18"/>
          <w:lang w:eastAsia="zh-CN"/>
        </w:rPr>
      </w:pPr>
      <w:r w:rsidRPr="00613DC3">
        <w:rPr>
          <w:sz w:val="18"/>
          <w:szCs w:val="18"/>
          <w:lang w:eastAsia="zh-CN"/>
        </w:rPr>
        <w:t>4.3.Перечисление денежных средств на счёт Оператора электронной площадки производится по</w:t>
      </w:r>
      <w:r w:rsidRPr="00613DC3">
        <w:rPr>
          <w:spacing w:val="-1"/>
          <w:sz w:val="18"/>
          <w:szCs w:val="18"/>
          <w:lang w:eastAsia="zh-CN"/>
        </w:rPr>
        <w:t xml:space="preserve"> </w:t>
      </w:r>
      <w:r w:rsidRPr="00613DC3">
        <w:rPr>
          <w:sz w:val="18"/>
          <w:szCs w:val="18"/>
          <w:lang w:eastAsia="zh-CN"/>
        </w:rPr>
        <w:t>следующим</w:t>
      </w:r>
      <w:r w:rsidRPr="00613DC3">
        <w:rPr>
          <w:spacing w:val="-1"/>
          <w:sz w:val="18"/>
          <w:szCs w:val="18"/>
          <w:lang w:eastAsia="zh-CN"/>
        </w:rPr>
        <w:t xml:space="preserve"> </w:t>
      </w:r>
      <w:r w:rsidRPr="00613DC3">
        <w:rPr>
          <w:sz w:val="18"/>
          <w:szCs w:val="18"/>
          <w:lang w:eastAsia="zh-CN"/>
        </w:rPr>
        <w:t>реквизитам:</w:t>
      </w:r>
    </w:p>
    <w:p w:rsidR="00613DC3" w:rsidRPr="00613DC3" w:rsidRDefault="00613DC3" w:rsidP="00613DC3">
      <w:pPr>
        <w:suppressAutoHyphens/>
        <w:rPr>
          <w:sz w:val="18"/>
          <w:szCs w:val="18"/>
          <w:lang w:eastAsia="zh-CN"/>
        </w:rPr>
      </w:pPr>
      <w:r w:rsidRPr="00613DC3">
        <w:rPr>
          <w:sz w:val="18"/>
          <w:szCs w:val="18"/>
          <w:lang w:eastAsia="zh-CN"/>
        </w:rPr>
        <w:t xml:space="preserve">Получатель платежа: АО «Сбербанк-АСТ» </w:t>
      </w:r>
    </w:p>
    <w:p w:rsidR="00613DC3" w:rsidRPr="00613DC3" w:rsidRDefault="00613DC3" w:rsidP="00613DC3">
      <w:pPr>
        <w:suppressAutoHyphens/>
        <w:rPr>
          <w:sz w:val="18"/>
          <w:szCs w:val="18"/>
          <w:lang w:eastAsia="zh-CN"/>
        </w:rPr>
      </w:pPr>
      <w:r w:rsidRPr="00613DC3">
        <w:rPr>
          <w:sz w:val="18"/>
          <w:szCs w:val="18"/>
          <w:lang w:eastAsia="zh-CN"/>
        </w:rPr>
        <w:t>Банковские реквизиты: ПАО «Сбербанк России» г. Москва</w:t>
      </w:r>
    </w:p>
    <w:p w:rsidR="00613DC3" w:rsidRPr="00613DC3" w:rsidRDefault="00613DC3" w:rsidP="00613DC3">
      <w:pPr>
        <w:suppressAutoHyphens/>
        <w:rPr>
          <w:sz w:val="18"/>
          <w:szCs w:val="18"/>
          <w:lang w:eastAsia="zh-CN"/>
        </w:rPr>
      </w:pPr>
      <w:r w:rsidRPr="00613DC3">
        <w:rPr>
          <w:sz w:val="18"/>
          <w:szCs w:val="18"/>
          <w:lang w:eastAsia="zh-CN"/>
        </w:rPr>
        <w:t xml:space="preserve">БИК 044525225 </w:t>
      </w:r>
    </w:p>
    <w:p w:rsidR="00613DC3" w:rsidRPr="00613DC3" w:rsidRDefault="00613DC3" w:rsidP="00613DC3">
      <w:pPr>
        <w:suppressAutoHyphens/>
        <w:rPr>
          <w:sz w:val="18"/>
          <w:szCs w:val="18"/>
          <w:lang w:eastAsia="zh-CN"/>
        </w:rPr>
      </w:pPr>
      <w:r w:rsidRPr="00613DC3">
        <w:rPr>
          <w:sz w:val="18"/>
          <w:szCs w:val="18"/>
          <w:lang w:eastAsia="zh-CN"/>
        </w:rPr>
        <w:t xml:space="preserve">Номер  счета банка получателя средств: 40702810300020038047 </w:t>
      </w:r>
    </w:p>
    <w:p w:rsidR="00613DC3" w:rsidRPr="00613DC3" w:rsidRDefault="00613DC3" w:rsidP="00613DC3">
      <w:pPr>
        <w:suppressAutoHyphens/>
        <w:rPr>
          <w:sz w:val="18"/>
          <w:szCs w:val="18"/>
          <w:lang w:eastAsia="zh-CN"/>
        </w:rPr>
      </w:pPr>
      <w:r w:rsidRPr="00613DC3">
        <w:rPr>
          <w:sz w:val="18"/>
          <w:szCs w:val="18"/>
          <w:lang w:eastAsia="zh-CN"/>
        </w:rPr>
        <w:t>Номер счета получателя: 30101810400000000225</w:t>
      </w:r>
    </w:p>
    <w:p w:rsidR="00613DC3" w:rsidRPr="00613DC3" w:rsidRDefault="00613DC3" w:rsidP="00613DC3">
      <w:pPr>
        <w:suppressAutoHyphens/>
        <w:rPr>
          <w:sz w:val="18"/>
          <w:szCs w:val="18"/>
          <w:lang w:eastAsia="zh-CN"/>
        </w:rPr>
      </w:pPr>
      <w:r w:rsidRPr="00613DC3">
        <w:rPr>
          <w:sz w:val="18"/>
          <w:szCs w:val="18"/>
          <w:lang w:eastAsia="zh-CN"/>
        </w:rPr>
        <w:t>ИНН 7707308480   КПП 770401001</w:t>
      </w:r>
    </w:p>
    <w:p w:rsidR="00613DC3" w:rsidRPr="00613DC3" w:rsidRDefault="00613DC3" w:rsidP="00613DC3">
      <w:pPr>
        <w:suppressAutoHyphens/>
        <w:jc w:val="both"/>
        <w:rPr>
          <w:sz w:val="18"/>
          <w:szCs w:val="18"/>
          <w:lang w:eastAsia="zh-CN"/>
        </w:rPr>
      </w:pPr>
      <w:r w:rsidRPr="00613DC3">
        <w:rPr>
          <w:sz w:val="18"/>
          <w:szCs w:val="18"/>
          <w:lang w:eastAsia="zh-CN"/>
        </w:rPr>
        <w:t>Назначение платежа: «Перечисление денежных сре</w:t>
      </w:r>
      <w:proofErr w:type="gramStart"/>
      <w:r w:rsidRPr="00613DC3">
        <w:rPr>
          <w:sz w:val="18"/>
          <w:szCs w:val="18"/>
          <w:lang w:eastAsia="zh-CN"/>
        </w:rPr>
        <w:t>дств в к</w:t>
      </w:r>
      <w:proofErr w:type="gramEnd"/>
      <w:r w:rsidRPr="00613DC3">
        <w:rPr>
          <w:sz w:val="18"/>
          <w:szCs w:val="18"/>
          <w:lang w:eastAsia="zh-CN"/>
        </w:rPr>
        <w:t>ачестве задатка, ИНН плательщика. НДС не облагается».</w:t>
      </w:r>
    </w:p>
    <w:p w:rsidR="00613DC3" w:rsidRPr="00613DC3" w:rsidRDefault="00613DC3" w:rsidP="00613DC3">
      <w:pPr>
        <w:suppressAutoHyphens/>
        <w:ind w:firstLine="709"/>
        <w:jc w:val="both"/>
        <w:rPr>
          <w:sz w:val="18"/>
          <w:szCs w:val="18"/>
          <w:lang w:eastAsia="zh-CN"/>
        </w:rPr>
      </w:pPr>
      <w:r w:rsidRPr="00613DC3">
        <w:rPr>
          <w:sz w:val="18"/>
          <w:szCs w:val="18"/>
          <w:lang w:eastAsia="zh-CN"/>
        </w:rPr>
        <w:t xml:space="preserve">Образец платежного поручения приведен на электронной площадке по адресу: </w:t>
      </w:r>
      <w:hyperlink r:id="rId19" w:history="1">
        <w:r w:rsidRPr="00613DC3">
          <w:rPr>
            <w:color w:val="0000FF"/>
            <w:sz w:val="18"/>
            <w:szCs w:val="18"/>
            <w:u w:val="single"/>
            <w:lang w:eastAsia="zh-CN"/>
          </w:rPr>
          <w:t>https://utp.sberbank-ast.ru/AP/Notice/653/Requisites</w:t>
        </w:r>
      </w:hyperlink>
      <w:r w:rsidRPr="00613DC3">
        <w:rPr>
          <w:sz w:val="18"/>
          <w:szCs w:val="18"/>
          <w:lang w:eastAsia="zh-CN"/>
        </w:rPr>
        <w:t>.</w:t>
      </w:r>
    </w:p>
    <w:p w:rsidR="00613DC3" w:rsidRPr="00613DC3" w:rsidRDefault="00613DC3" w:rsidP="00613DC3">
      <w:pPr>
        <w:suppressAutoHyphens/>
        <w:ind w:firstLine="709"/>
        <w:jc w:val="both"/>
        <w:rPr>
          <w:sz w:val="18"/>
          <w:szCs w:val="18"/>
          <w:lang w:eastAsia="zh-CN"/>
        </w:rPr>
      </w:pPr>
      <w:r w:rsidRPr="00613DC3">
        <w:rPr>
          <w:sz w:val="18"/>
          <w:szCs w:val="18"/>
          <w:lang w:eastAsia="zh-CN"/>
        </w:rPr>
        <w:t>Денежные средства, перечисленные за участника третьим лицом, не зачисляются на счет такого участника.</w:t>
      </w:r>
    </w:p>
    <w:p w:rsidR="00613DC3" w:rsidRPr="00613DC3" w:rsidRDefault="00613DC3" w:rsidP="00613DC3">
      <w:pPr>
        <w:widowControl w:val="0"/>
        <w:tabs>
          <w:tab w:val="left" w:pos="1346"/>
          <w:tab w:val="left" w:pos="10205"/>
        </w:tabs>
        <w:suppressAutoHyphens/>
        <w:autoSpaceDE w:val="0"/>
        <w:ind w:right="-1" w:firstLine="709"/>
        <w:jc w:val="both"/>
        <w:rPr>
          <w:sz w:val="18"/>
          <w:szCs w:val="18"/>
          <w:lang w:eastAsia="zh-CN"/>
        </w:rPr>
      </w:pPr>
      <w:r w:rsidRPr="00613DC3">
        <w:rPr>
          <w:sz w:val="18"/>
          <w:szCs w:val="18"/>
          <w:lang w:eastAsia="zh-CN"/>
        </w:rPr>
        <w:t>4.4.Операции</w:t>
      </w:r>
      <w:r w:rsidRPr="00613DC3">
        <w:rPr>
          <w:spacing w:val="1"/>
          <w:sz w:val="18"/>
          <w:szCs w:val="18"/>
          <w:lang w:eastAsia="zh-CN"/>
        </w:rPr>
        <w:t xml:space="preserve"> </w:t>
      </w:r>
      <w:r w:rsidRPr="00613DC3">
        <w:rPr>
          <w:sz w:val="18"/>
          <w:szCs w:val="18"/>
          <w:lang w:eastAsia="zh-CN"/>
        </w:rPr>
        <w:t>по</w:t>
      </w:r>
      <w:r w:rsidRPr="00613DC3">
        <w:rPr>
          <w:spacing w:val="1"/>
          <w:sz w:val="18"/>
          <w:szCs w:val="18"/>
          <w:lang w:eastAsia="zh-CN"/>
        </w:rPr>
        <w:t xml:space="preserve"> </w:t>
      </w:r>
      <w:r w:rsidRPr="00613DC3">
        <w:rPr>
          <w:sz w:val="18"/>
          <w:szCs w:val="18"/>
          <w:lang w:eastAsia="zh-CN"/>
        </w:rPr>
        <w:t>перечислению</w:t>
      </w:r>
      <w:r w:rsidRPr="00613DC3">
        <w:rPr>
          <w:spacing w:val="1"/>
          <w:sz w:val="18"/>
          <w:szCs w:val="18"/>
          <w:lang w:eastAsia="zh-CN"/>
        </w:rPr>
        <w:t xml:space="preserve"> </w:t>
      </w:r>
      <w:r w:rsidRPr="00613DC3">
        <w:rPr>
          <w:sz w:val="18"/>
          <w:szCs w:val="18"/>
          <w:lang w:eastAsia="zh-CN"/>
        </w:rPr>
        <w:t>денежных</w:t>
      </w:r>
      <w:r w:rsidRPr="00613DC3">
        <w:rPr>
          <w:spacing w:val="1"/>
          <w:sz w:val="18"/>
          <w:szCs w:val="18"/>
          <w:lang w:eastAsia="zh-CN"/>
        </w:rPr>
        <w:t xml:space="preserve"> </w:t>
      </w:r>
      <w:r w:rsidRPr="00613DC3">
        <w:rPr>
          <w:sz w:val="18"/>
          <w:szCs w:val="18"/>
          <w:lang w:eastAsia="zh-CN"/>
        </w:rPr>
        <w:t>средств</w:t>
      </w:r>
      <w:r w:rsidRPr="00613DC3">
        <w:rPr>
          <w:spacing w:val="1"/>
          <w:sz w:val="18"/>
          <w:szCs w:val="18"/>
          <w:lang w:eastAsia="zh-CN"/>
        </w:rPr>
        <w:t xml:space="preserve"> </w:t>
      </w:r>
      <w:r w:rsidRPr="00613DC3">
        <w:rPr>
          <w:sz w:val="18"/>
          <w:szCs w:val="18"/>
          <w:lang w:eastAsia="zh-CN"/>
        </w:rPr>
        <w:t>на</w:t>
      </w:r>
      <w:r w:rsidRPr="00613DC3">
        <w:rPr>
          <w:spacing w:val="1"/>
          <w:sz w:val="18"/>
          <w:szCs w:val="18"/>
          <w:lang w:eastAsia="zh-CN"/>
        </w:rPr>
        <w:t xml:space="preserve"> </w:t>
      </w:r>
      <w:r w:rsidRPr="00613DC3">
        <w:rPr>
          <w:sz w:val="18"/>
          <w:szCs w:val="18"/>
          <w:lang w:eastAsia="zh-CN"/>
        </w:rPr>
        <w:t>счете</w:t>
      </w:r>
      <w:r w:rsidRPr="00613DC3">
        <w:rPr>
          <w:spacing w:val="1"/>
          <w:sz w:val="18"/>
          <w:szCs w:val="18"/>
          <w:lang w:eastAsia="zh-CN"/>
        </w:rPr>
        <w:t xml:space="preserve"> </w:t>
      </w:r>
      <w:r w:rsidRPr="00613DC3">
        <w:rPr>
          <w:sz w:val="18"/>
          <w:szCs w:val="18"/>
          <w:lang w:eastAsia="zh-CN"/>
        </w:rPr>
        <w:t>Оператора</w:t>
      </w:r>
      <w:r w:rsidRPr="00613DC3">
        <w:rPr>
          <w:spacing w:val="1"/>
          <w:sz w:val="18"/>
          <w:szCs w:val="18"/>
          <w:lang w:eastAsia="zh-CN"/>
        </w:rPr>
        <w:t xml:space="preserve"> </w:t>
      </w:r>
      <w:r w:rsidRPr="00613DC3">
        <w:rPr>
          <w:sz w:val="18"/>
          <w:szCs w:val="18"/>
          <w:lang w:eastAsia="zh-CN"/>
        </w:rPr>
        <w:t>электронной</w:t>
      </w:r>
      <w:r w:rsidRPr="00613DC3">
        <w:rPr>
          <w:spacing w:val="1"/>
          <w:sz w:val="18"/>
          <w:szCs w:val="18"/>
          <w:lang w:eastAsia="zh-CN"/>
        </w:rPr>
        <w:t xml:space="preserve"> </w:t>
      </w:r>
      <w:r w:rsidRPr="00613DC3">
        <w:rPr>
          <w:sz w:val="18"/>
          <w:szCs w:val="18"/>
          <w:lang w:eastAsia="zh-CN"/>
        </w:rPr>
        <w:t>площадки</w:t>
      </w:r>
      <w:r w:rsidRPr="00613DC3">
        <w:rPr>
          <w:spacing w:val="1"/>
          <w:sz w:val="18"/>
          <w:szCs w:val="18"/>
          <w:lang w:eastAsia="zh-CN"/>
        </w:rPr>
        <w:t xml:space="preserve"> </w:t>
      </w:r>
      <w:r w:rsidRPr="00613DC3">
        <w:rPr>
          <w:sz w:val="18"/>
          <w:szCs w:val="18"/>
          <w:lang w:eastAsia="zh-CN"/>
        </w:rPr>
        <w:t>учитываются</w:t>
      </w:r>
      <w:r w:rsidRPr="00613DC3">
        <w:rPr>
          <w:spacing w:val="-3"/>
          <w:sz w:val="18"/>
          <w:szCs w:val="18"/>
          <w:lang w:eastAsia="zh-CN"/>
        </w:rPr>
        <w:t xml:space="preserve"> </w:t>
      </w:r>
      <w:r w:rsidRPr="00613DC3">
        <w:rPr>
          <w:sz w:val="18"/>
          <w:szCs w:val="18"/>
          <w:lang w:eastAsia="zh-CN"/>
        </w:rPr>
        <w:t>на</w:t>
      </w:r>
      <w:r w:rsidRPr="00613DC3">
        <w:rPr>
          <w:spacing w:val="-5"/>
          <w:sz w:val="18"/>
          <w:szCs w:val="18"/>
          <w:lang w:eastAsia="zh-CN"/>
        </w:rPr>
        <w:t xml:space="preserve"> </w:t>
      </w:r>
      <w:r w:rsidRPr="00613DC3">
        <w:rPr>
          <w:sz w:val="18"/>
          <w:szCs w:val="18"/>
          <w:lang w:eastAsia="zh-CN"/>
        </w:rPr>
        <w:t>аналитическом</w:t>
      </w:r>
      <w:r w:rsidRPr="00613DC3">
        <w:rPr>
          <w:spacing w:val="-6"/>
          <w:sz w:val="18"/>
          <w:szCs w:val="18"/>
          <w:lang w:eastAsia="zh-CN"/>
        </w:rPr>
        <w:t xml:space="preserve"> </w:t>
      </w:r>
      <w:r w:rsidRPr="00613DC3">
        <w:rPr>
          <w:sz w:val="18"/>
          <w:szCs w:val="18"/>
          <w:lang w:eastAsia="zh-CN"/>
        </w:rPr>
        <w:t>счете</w:t>
      </w:r>
      <w:r w:rsidRPr="00613DC3">
        <w:rPr>
          <w:spacing w:val="-3"/>
          <w:sz w:val="18"/>
          <w:szCs w:val="18"/>
          <w:lang w:eastAsia="zh-CN"/>
        </w:rPr>
        <w:t xml:space="preserve"> </w:t>
      </w:r>
      <w:r w:rsidRPr="00613DC3">
        <w:rPr>
          <w:sz w:val="18"/>
          <w:szCs w:val="18"/>
          <w:lang w:eastAsia="zh-CN"/>
        </w:rPr>
        <w:t>Заявителя,</w:t>
      </w:r>
      <w:r w:rsidRPr="00613DC3">
        <w:rPr>
          <w:spacing w:val="-3"/>
          <w:sz w:val="18"/>
          <w:szCs w:val="18"/>
          <w:lang w:eastAsia="zh-CN"/>
        </w:rPr>
        <w:t xml:space="preserve"> организованном </w:t>
      </w:r>
      <w:r w:rsidRPr="00613DC3">
        <w:rPr>
          <w:sz w:val="18"/>
          <w:szCs w:val="18"/>
          <w:lang w:eastAsia="zh-CN"/>
        </w:rPr>
        <w:t>Оператором</w:t>
      </w:r>
      <w:r w:rsidRPr="00613DC3">
        <w:rPr>
          <w:spacing w:val="-2"/>
          <w:sz w:val="18"/>
          <w:szCs w:val="18"/>
          <w:lang w:eastAsia="zh-CN"/>
        </w:rPr>
        <w:t xml:space="preserve"> </w:t>
      </w:r>
      <w:r w:rsidRPr="00613DC3">
        <w:rPr>
          <w:sz w:val="18"/>
          <w:szCs w:val="18"/>
          <w:lang w:eastAsia="zh-CN"/>
        </w:rPr>
        <w:t>электронной</w:t>
      </w:r>
      <w:r w:rsidRPr="00613DC3">
        <w:rPr>
          <w:spacing w:val="-4"/>
          <w:sz w:val="18"/>
          <w:szCs w:val="18"/>
          <w:lang w:eastAsia="zh-CN"/>
        </w:rPr>
        <w:t xml:space="preserve"> </w:t>
      </w:r>
      <w:r w:rsidRPr="00613DC3">
        <w:rPr>
          <w:sz w:val="18"/>
          <w:szCs w:val="18"/>
          <w:lang w:eastAsia="zh-CN"/>
        </w:rPr>
        <w:t>площадки.</w:t>
      </w:r>
    </w:p>
    <w:p w:rsidR="00613DC3" w:rsidRPr="00613DC3" w:rsidRDefault="00613DC3" w:rsidP="00613DC3">
      <w:pPr>
        <w:suppressAutoHyphens/>
        <w:ind w:right="-1" w:firstLine="709"/>
        <w:jc w:val="both"/>
        <w:rPr>
          <w:sz w:val="18"/>
          <w:szCs w:val="18"/>
          <w:lang w:eastAsia="zh-CN"/>
        </w:rPr>
      </w:pPr>
      <w:r w:rsidRPr="00613DC3">
        <w:rPr>
          <w:sz w:val="18"/>
          <w:szCs w:val="18"/>
          <w:lang w:eastAsia="zh-CN"/>
        </w:rPr>
        <w:t>Денежные</w:t>
      </w:r>
      <w:r w:rsidRPr="00613DC3">
        <w:rPr>
          <w:spacing w:val="1"/>
          <w:sz w:val="18"/>
          <w:szCs w:val="18"/>
          <w:lang w:eastAsia="zh-CN"/>
        </w:rPr>
        <w:t xml:space="preserve"> </w:t>
      </w:r>
      <w:r w:rsidRPr="00613DC3">
        <w:rPr>
          <w:sz w:val="18"/>
          <w:szCs w:val="18"/>
          <w:lang w:eastAsia="zh-CN"/>
        </w:rPr>
        <w:t>средства</w:t>
      </w:r>
      <w:r w:rsidRPr="00613DC3">
        <w:rPr>
          <w:spacing w:val="1"/>
          <w:sz w:val="18"/>
          <w:szCs w:val="18"/>
          <w:lang w:eastAsia="zh-CN"/>
        </w:rPr>
        <w:t xml:space="preserve"> </w:t>
      </w:r>
      <w:r w:rsidRPr="00613DC3">
        <w:rPr>
          <w:sz w:val="18"/>
          <w:szCs w:val="18"/>
          <w:lang w:eastAsia="zh-CN"/>
        </w:rPr>
        <w:t>в</w:t>
      </w:r>
      <w:r w:rsidRPr="00613DC3">
        <w:rPr>
          <w:spacing w:val="1"/>
          <w:sz w:val="18"/>
          <w:szCs w:val="18"/>
          <w:lang w:eastAsia="zh-CN"/>
        </w:rPr>
        <w:t xml:space="preserve"> </w:t>
      </w:r>
      <w:r w:rsidRPr="00613DC3">
        <w:rPr>
          <w:sz w:val="18"/>
          <w:szCs w:val="18"/>
          <w:lang w:eastAsia="zh-CN"/>
        </w:rPr>
        <w:t>размере,</w:t>
      </w:r>
      <w:r w:rsidRPr="00613DC3">
        <w:rPr>
          <w:spacing w:val="1"/>
          <w:sz w:val="18"/>
          <w:szCs w:val="18"/>
          <w:lang w:eastAsia="zh-CN"/>
        </w:rPr>
        <w:t xml:space="preserve"> </w:t>
      </w:r>
      <w:r w:rsidRPr="00613DC3">
        <w:rPr>
          <w:sz w:val="18"/>
          <w:szCs w:val="18"/>
          <w:lang w:eastAsia="zh-CN"/>
        </w:rPr>
        <w:t>равном</w:t>
      </w:r>
      <w:r w:rsidRPr="00613DC3">
        <w:rPr>
          <w:spacing w:val="1"/>
          <w:sz w:val="18"/>
          <w:szCs w:val="18"/>
          <w:lang w:eastAsia="zh-CN"/>
        </w:rPr>
        <w:t xml:space="preserve"> </w:t>
      </w:r>
      <w:r w:rsidRPr="00613DC3">
        <w:rPr>
          <w:sz w:val="18"/>
          <w:szCs w:val="18"/>
          <w:lang w:eastAsia="zh-CN"/>
        </w:rPr>
        <w:t>задатку в</w:t>
      </w:r>
      <w:r w:rsidRPr="00613DC3">
        <w:rPr>
          <w:spacing w:val="-3"/>
          <w:sz w:val="18"/>
          <w:szCs w:val="18"/>
          <w:lang w:eastAsia="zh-CN"/>
        </w:rPr>
        <w:t xml:space="preserve"> </w:t>
      </w:r>
      <w:r w:rsidRPr="00613DC3">
        <w:rPr>
          <w:sz w:val="18"/>
          <w:szCs w:val="18"/>
          <w:lang w:eastAsia="zh-CN"/>
        </w:rPr>
        <w:t>размере 30% (процентов) начальной цены предмета аукциона,</w:t>
      </w:r>
      <w:r w:rsidRPr="00613DC3">
        <w:rPr>
          <w:spacing w:val="1"/>
          <w:sz w:val="18"/>
          <w:szCs w:val="18"/>
          <w:lang w:eastAsia="zh-CN"/>
        </w:rPr>
        <w:t xml:space="preserve"> </w:t>
      </w:r>
      <w:r w:rsidRPr="00613DC3">
        <w:rPr>
          <w:sz w:val="18"/>
          <w:szCs w:val="18"/>
          <w:lang w:eastAsia="zh-CN"/>
        </w:rPr>
        <w:t>указанному</w:t>
      </w:r>
      <w:r w:rsidRPr="00613DC3">
        <w:rPr>
          <w:spacing w:val="-2"/>
          <w:sz w:val="18"/>
          <w:szCs w:val="18"/>
          <w:lang w:eastAsia="zh-CN"/>
        </w:rPr>
        <w:t xml:space="preserve"> </w:t>
      </w:r>
      <w:r w:rsidRPr="00613DC3">
        <w:rPr>
          <w:sz w:val="18"/>
          <w:szCs w:val="18"/>
          <w:lang w:eastAsia="zh-CN"/>
        </w:rPr>
        <w:t>в</w:t>
      </w:r>
      <w:r w:rsidRPr="00613DC3">
        <w:rPr>
          <w:spacing w:val="-2"/>
          <w:sz w:val="18"/>
          <w:szCs w:val="18"/>
          <w:lang w:eastAsia="zh-CN"/>
        </w:rPr>
        <w:t xml:space="preserve"> </w:t>
      </w:r>
      <w:r w:rsidRPr="00613DC3">
        <w:rPr>
          <w:sz w:val="18"/>
          <w:szCs w:val="18"/>
          <w:lang w:eastAsia="zh-CN"/>
        </w:rPr>
        <w:t>Извещении о проведен</w:t>
      </w:r>
      <w:proofErr w:type="gramStart"/>
      <w:r w:rsidRPr="00613DC3">
        <w:rPr>
          <w:sz w:val="18"/>
          <w:szCs w:val="18"/>
          <w:lang w:eastAsia="zh-CN"/>
        </w:rPr>
        <w:t>ии ау</w:t>
      </w:r>
      <w:proofErr w:type="gramEnd"/>
      <w:r w:rsidRPr="00613DC3">
        <w:rPr>
          <w:sz w:val="18"/>
          <w:szCs w:val="18"/>
          <w:lang w:eastAsia="zh-CN"/>
        </w:rPr>
        <w:t>кциона в электронной форме на право заключения договора аренды земельного участка,</w:t>
      </w:r>
      <w:r w:rsidRPr="00613DC3">
        <w:rPr>
          <w:spacing w:val="1"/>
          <w:sz w:val="18"/>
          <w:szCs w:val="18"/>
          <w:lang w:eastAsia="zh-CN"/>
        </w:rPr>
        <w:t xml:space="preserve"> </w:t>
      </w:r>
      <w:r w:rsidRPr="00613DC3">
        <w:rPr>
          <w:sz w:val="18"/>
          <w:szCs w:val="18"/>
          <w:lang w:eastAsia="zh-CN"/>
        </w:rPr>
        <w:t>блокируются</w:t>
      </w:r>
      <w:r w:rsidRPr="00613DC3">
        <w:rPr>
          <w:spacing w:val="1"/>
          <w:sz w:val="18"/>
          <w:szCs w:val="18"/>
          <w:lang w:eastAsia="zh-CN"/>
        </w:rPr>
        <w:t xml:space="preserve"> </w:t>
      </w:r>
      <w:r w:rsidRPr="00613DC3">
        <w:rPr>
          <w:sz w:val="18"/>
          <w:szCs w:val="18"/>
          <w:lang w:eastAsia="zh-CN"/>
        </w:rPr>
        <w:t>Оператором</w:t>
      </w:r>
      <w:r w:rsidRPr="00613DC3">
        <w:rPr>
          <w:spacing w:val="1"/>
          <w:sz w:val="18"/>
          <w:szCs w:val="18"/>
          <w:lang w:eastAsia="zh-CN"/>
        </w:rPr>
        <w:t xml:space="preserve"> </w:t>
      </w:r>
      <w:r w:rsidRPr="00613DC3">
        <w:rPr>
          <w:sz w:val="18"/>
          <w:szCs w:val="18"/>
          <w:lang w:eastAsia="zh-CN"/>
        </w:rPr>
        <w:t>электронной площадки</w:t>
      </w:r>
      <w:r w:rsidRPr="00613DC3">
        <w:rPr>
          <w:spacing w:val="1"/>
          <w:sz w:val="18"/>
          <w:szCs w:val="18"/>
          <w:lang w:eastAsia="zh-CN"/>
        </w:rPr>
        <w:t xml:space="preserve"> </w:t>
      </w:r>
      <w:r w:rsidRPr="00613DC3">
        <w:rPr>
          <w:sz w:val="18"/>
          <w:szCs w:val="18"/>
          <w:lang w:eastAsia="zh-CN"/>
        </w:rPr>
        <w:t>на</w:t>
      </w:r>
      <w:r w:rsidRPr="00613DC3">
        <w:rPr>
          <w:spacing w:val="1"/>
          <w:sz w:val="18"/>
          <w:szCs w:val="18"/>
          <w:lang w:eastAsia="zh-CN"/>
        </w:rPr>
        <w:t xml:space="preserve"> </w:t>
      </w:r>
      <w:r w:rsidRPr="00613DC3">
        <w:rPr>
          <w:sz w:val="18"/>
          <w:szCs w:val="18"/>
          <w:lang w:eastAsia="zh-CN"/>
        </w:rPr>
        <w:t>аналитическом</w:t>
      </w:r>
      <w:r w:rsidRPr="00613DC3">
        <w:rPr>
          <w:spacing w:val="1"/>
          <w:sz w:val="18"/>
          <w:szCs w:val="18"/>
          <w:lang w:eastAsia="zh-CN"/>
        </w:rPr>
        <w:t xml:space="preserve"> </w:t>
      </w:r>
      <w:r w:rsidRPr="00613DC3">
        <w:rPr>
          <w:sz w:val="18"/>
          <w:szCs w:val="18"/>
          <w:lang w:eastAsia="zh-CN"/>
        </w:rPr>
        <w:t>счете</w:t>
      </w:r>
      <w:r w:rsidRPr="00613DC3">
        <w:rPr>
          <w:spacing w:val="1"/>
          <w:sz w:val="18"/>
          <w:szCs w:val="18"/>
          <w:lang w:eastAsia="zh-CN"/>
        </w:rPr>
        <w:t xml:space="preserve"> </w:t>
      </w:r>
      <w:r w:rsidRPr="00613DC3">
        <w:rPr>
          <w:sz w:val="18"/>
          <w:szCs w:val="18"/>
          <w:lang w:eastAsia="zh-CN"/>
        </w:rPr>
        <w:t>Заявителя. Основанием для блокирования денежных средств является Заявка, направленная Оператору</w:t>
      </w:r>
      <w:r w:rsidRPr="00613DC3">
        <w:rPr>
          <w:spacing w:val="1"/>
          <w:sz w:val="18"/>
          <w:szCs w:val="18"/>
          <w:lang w:eastAsia="zh-CN"/>
        </w:rPr>
        <w:t xml:space="preserve"> </w:t>
      </w:r>
      <w:r w:rsidRPr="00613DC3">
        <w:rPr>
          <w:sz w:val="18"/>
          <w:szCs w:val="18"/>
          <w:lang w:eastAsia="zh-CN"/>
        </w:rPr>
        <w:t xml:space="preserve">электронной площадки. Заблокированные на аналитическом </w:t>
      </w:r>
      <w:proofErr w:type="gramStart"/>
      <w:r w:rsidRPr="00613DC3">
        <w:rPr>
          <w:sz w:val="18"/>
          <w:szCs w:val="18"/>
          <w:lang w:eastAsia="zh-CN"/>
        </w:rPr>
        <w:t>счете</w:t>
      </w:r>
      <w:proofErr w:type="gramEnd"/>
      <w:r w:rsidRPr="00613DC3">
        <w:rPr>
          <w:sz w:val="18"/>
          <w:szCs w:val="18"/>
          <w:lang w:eastAsia="zh-CN"/>
        </w:rPr>
        <w:t xml:space="preserve"> Заявителя денежные средства являются</w:t>
      </w:r>
      <w:r w:rsidRPr="00613DC3">
        <w:rPr>
          <w:spacing w:val="1"/>
          <w:sz w:val="18"/>
          <w:szCs w:val="18"/>
          <w:lang w:eastAsia="zh-CN"/>
        </w:rPr>
        <w:t xml:space="preserve"> </w:t>
      </w:r>
      <w:r w:rsidRPr="00613DC3">
        <w:rPr>
          <w:sz w:val="18"/>
          <w:szCs w:val="18"/>
          <w:lang w:eastAsia="zh-CN"/>
        </w:rPr>
        <w:t>задатком.</w:t>
      </w:r>
    </w:p>
    <w:p w:rsidR="00613DC3" w:rsidRPr="00613DC3" w:rsidRDefault="00613DC3" w:rsidP="00613DC3">
      <w:pPr>
        <w:widowControl w:val="0"/>
        <w:tabs>
          <w:tab w:val="left" w:pos="1346"/>
        </w:tabs>
        <w:suppressAutoHyphens/>
        <w:autoSpaceDE w:val="0"/>
        <w:ind w:right="-1" w:firstLine="709"/>
        <w:jc w:val="both"/>
        <w:rPr>
          <w:sz w:val="18"/>
          <w:szCs w:val="18"/>
          <w:lang w:eastAsia="zh-CN"/>
        </w:rPr>
      </w:pPr>
      <w:r w:rsidRPr="00613DC3">
        <w:rPr>
          <w:sz w:val="18"/>
          <w:szCs w:val="18"/>
          <w:lang w:eastAsia="zh-CN"/>
        </w:rPr>
        <w:t>4.5.Прекращение</w:t>
      </w:r>
      <w:r w:rsidRPr="00613DC3">
        <w:rPr>
          <w:spacing w:val="38"/>
          <w:sz w:val="18"/>
          <w:szCs w:val="18"/>
          <w:lang w:eastAsia="zh-CN"/>
        </w:rPr>
        <w:t xml:space="preserve"> </w:t>
      </w:r>
      <w:r w:rsidRPr="00613DC3">
        <w:rPr>
          <w:sz w:val="18"/>
          <w:szCs w:val="18"/>
          <w:lang w:eastAsia="zh-CN"/>
        </w:rPr>
        <w:t>блокирования</w:t>
      </w:r>
      <w:r w:rsidRPr="00613DC3">
        <w:rPr>
          <w:spacing w:val="38"/>
          <w:sz w:val="18"/>
          <w:szCs w:val="18"/>
          <w:lang w:eastAsia="zh-CN"/>
        </w:rPr>
        <w:t xml:space="preserve"> </w:t>
      </w:r>
      <w:r w:rsidRPr="00613DC3">
        <w:rPr>
          <w:sz w:val="18"/>
          <w:szCs w:val="18"/>
          <w:lang w:eastAsia="zh-CN"/>
        </w:rPr>
        <w:t>денежных</w:t>
      </w:r>
      <w:r w:rsidRPr="00613DC3">
        <w:rPr>
          <w:spacing w:val="39"/>
          <w:sz w:val="18"/>
          <w:szCs w:val="18"/>
          <w:lang w:eastAsia="zh-CN"/>
        </w:rPr>
        <w:t xml:space="preserve"> </w:t>
      </w:r>
      <w:r w:rsidRPr="00613DC3">
        <w:rPr>
          <w:sz w:val="18"/>
          <w:szCs w:val="18"/>
          <w:lang w:eastAsia="zh-CN"/>
        </w:rPr>
        <w:t>средств</w:t>
      </w:r>
      <w:r w:rsidRPr="00613DC3">
        <w:rPr>
          <w:spacing w:val="38"/>
          <w:sz w:val="18"/>
          <w:szCs w:val="18"/>
          <w:lang w:eastAsia="zh-CN"/>
        </w:rPr>
        <w:t xml:space="preserve"> </w:t>
      </w:r>
      <w:r w:rsidRPr="00613DC3">
        <w:rPr>
          <w:sz w:val="18"/>
          <w:szCs w:val="18"/>
          <w:lang w:eastAsia="zh-CN"/>
        </w:rPr>
        <w:t>на</w:t>
      </w:r>
      <w:r w:rsidRPr="00613DC3">
        <w:rPr>
          <w:spacing w:val="38"/>
          <w:sz w:val="18"/>
          <w:szCs w:val="18"/>
          <w:lang w:eastAsia="zh-CN"/>
        </w:rPr>
        <w:t xml:space="preserve"> </w:t>
      </w:r>
      <w:proofErr w:type="gramStart"/>
      <w:r w:rsidRPr="00613DC3">
        <w:rPr>
          <w:sz w:val="18"/>
          <w:szCs w:val="18"/>
          <w:lang w:eastAsia="zh-CN"/>
        </w:rPr>
        <w:t>счете</w:t>
      </w:r>
      <w:proofErr w:type="gramEnd"/>
      <w:r w:rsidRPr="00613DC3">
        <w:rPr>
          <w:spacing w:val="38"/>
          <w:sz w:val="18"/>
          <w:szCs w:val="18"/>
          <w:lang w:eastAsia="zh-CN"/>
        </w:rPr>
        <w:t xml:space="preserve"> </w:t>
      </w:r>
      <w:r w:rsidRPr="00613DC3">
        <w:rPr>
          <w:sz w:val="18"/>
          <w:szCs w:val="18"/>
          <w:lang w:eastAsia="zh-CN"/>
        </w:rPr>
        <w:t>Заявителя</w:t>
      </w:r>
      <w:r w:rsidRPr="00613DC3">
        <w:rPr>
          <w:spacing w:val="-2"/>
          <w:sz w:val="18"/>
          <w:szCs w:val="18"/>
          <w:lang w:eastAsia="zh-CN"/>
        </w:rPr>
        <w:t xml:space="preserve"> </w:t>
      </w:r>
      <w:r w:rsidRPr="00613DC3">
        <w:rPr>
          <w:sz w:val="18"/>
          <w:szCs w:val="18"/>
          <w:lang w:eastAsia="zh-CN"/>
        </w:rPr>
        <w:t>производится</w:t>
      </w:r>
      <w:r w:rsidRPr="00613DC3">
        <w:rPr>
          <w:spacing w:val="-1"/>
          <w:sz w:val="18"/>
          <w:szCs w:val="18"/>
          <w:lang w:eastAsia="zh-CN"/>
        </w:rPr>
        <w:t xml:space="preserve"> </w:t>
      </w:r>
      <w:r w:rsidRPr="00613DC3">
        <w:rPr>
          <w:sz w:val="18"/>
          <w:szCs w:val="18"/>
          <w:lang w:eastAsia="zh-CN"/>
        </w:rPr>
        <w:t>Оператором</w:t>
      </w:r>
      <w:r w:rsidRPr="00613DC3">
        <w:rPr>
          <w:spacing w:val="-2"/>
          <w:sz w:val="18"/>
          <w:szCs w:val="18"/>
          <w:lang w:eastAsia="zh-CN"/>
        </w:rPr>
        <w:t xml:space="preserve"> </w:t>
      </w:r>
      <w:r w:rsidRPr="00613DC3">
        <w:rPr>
          <w:sz w:val="18"/>
          <w:szCs w:val="18"/>
          <w:lang w:eastAsia="zh-CN"/>
        </w:rPr>
        <w:t>электронной площадки</w:t>
      </w:r>
      <w:r w:rsidRPr="00613DC3">
        <w:rPr>
          <w:spacing w:val="-1"/>
          <w:sz w:val="18"/>
          <w:szCs w:val="18"/>
          <w:lang w:eastAsia="zh-CN"/>
        </w:rPr>
        <w:t xml:space="preserve"> </w:t>
      </w:r>
      <w:r w:rsidRPr="00613DC3">
        <w:rPr>
          <w:sz w:val="18"/>
          <w:szCs w:val="18"/>
          <w:lang w:eastAsia="zh-CN"/>
        </w:rPr>
        <w:t>в</w:t>
      </w:r>
      <w:r w:rsidRPr="00613DC3">
        <w:rPr>
          <w:spacing w:val="-3"/>
          <w:sz w:val="18"/>
          <w:szCs w:val="18"/>
          <w:lang w:eastAsia="zh-CN"/>
        </w:rPr>
        <w:t xml:space="preserve"> </w:t>
      </w:r>
      <w:r w:rsidRPr="00613DC3">
        <w:rPr>
          <w:sz w:val="18"/>
          <w:szCs w:val="18"/>
          <w:lang w:eastAsia="zh-CN"/>
        </w:rPr>
        <w:t>следующем порядке:</w:t>
      </w:r>
    </w:p>
    <w:p w:rsidR="00613DC3" w:rsidRPr="00613DC3" w:rsidRDefault="00613DC3" w:rsidP="00613DC3">
      <w:pPr>
        <w:widowControl w:val="0"/>
        <w:tabs>
          <w:tab w:val="left" w:pos="993"/>
          <w:tab w:val="left" w:pos="1240"/>
        </w:tabs>
        <w:suppressAutoHyphens/>
        <w:autoSpaceDE w:val="0"/>
        <w:ind w:right="-1" w:firstLine="709"/>
        <w:contextualSpacing/>
        <w:jc w:val="both"/>
        <w:rPr>
          <w:sz w:val="18"/>
          <w:szCs w:val="18"/>
          <w:lang w:eastAsia="zh-CN"/>
        </w:rPr>
      </w:pPr>
      <w:r w:rsidRPr="00613DC3">
        <w:rPr>
          <w:sz w:val="18"/>
          <w:szCs w:val="18"/>
          <w:lang w:eastAsia="zh-CN"/>
        </w:rPr>
        <w:t>-для  Заявителя, отозвавшего Заявку до окончания срока приема Заявок, установленного пунктом 7.2</w:t>
      </w:r>
      <w:r w:rsidRPr="00613DC3">
        <w:rPr>
          <w:spacing w:val="1"/>
          <w:sz w:val="18"/>
          <w:szCs w:val="18"/>
          <w:lang w:eastAsia="zh-CN"/>
        </w:rPr>
        <w:t xml:space="preserve"> </w:t>
      </w:r>
      <w:r w:rsidRPr="00613DC3">
        <w:rPr>
          <w:sz w:val="18"/>
          <w:szCs w:val="18"/>
          <w:lang w:eastAsia="zh-CN"/>
        </w:rPr>
        <w:t>Извещения,</w:t>
      </w:r>
      <w:r w:rsidRPr="00613DC3">
        <w:rPr>
          <w:spacing w:val="56"/>
          <w:sz w:val="18"/>
          <w:szCs w:val="18"/>
          <w:lang w:eastAsia="zh-CN"/>
        </w:rPr>
        <w:t xml:space="preserve"> </w:t>
      </w:r>
      <w:r w:rsidRPr="00613DC3">
        <w:rPr>
          <w:sz w:val="18"/>
          <w:szCs w:val="18"/>
          <w:lang w:eastAsia="zh-CN"/>
        </w:rPr>
        <w:t>– в</w:t>
      </w:r>
      <w:r w:rsidRPr="00613DC3">
        <w:rPr>
          <w:spacing w:val="55"/>
          <w:sz w:val="18"/>
          <w:szCs w:val="18"/>
          <w:lang w:eastAsia="zh-CN"/>
        </w:rPr>
        <w:t xml:space="preserve"> </w:t>
      </w:r>
      <w:r w:rsidRPr="00613DC3">
        <w:rPr>
          <w:sz w:val="18"/>
          <w:szCs w:val="18"/>
          <w:lang w:eastAsia="zh-CN"/>
        </w:rPr>
        <w:t>течение 3</w:t>
      </w:r>
      <w:r w:rsidRPr="00613DC3">
        <w:rPr>
          <w:spacing w:val="55"/>
          <w:sz w:val="18"/>
          <w:szCs w:val="18"/>
          <w:lang w:eastAsia="zh-CN"/>
        </w:rPr>
        <w:t xml:space="preserve"> </w:t>
      </w:r>
      <w:r w:rsidRPr="00613DC3">
        <w:rPr>
          <w:sz w:val="18"/>
          <w:szCs w:val="18"/>
          <w:lang w:eastAsia="zh-CN"/>
        </w:rPr>
        <w:t>(трех) рабочих</w:t>
      </w:r>
      <w:r w:rsidRPr="00613DC3">
        <w:rPr>
          <w:spacing w:val="55"/>
          <w:sz w:val="18"/>
          <w:szCs w:val="18"/>
          <w:lang w:eastAsia="zh-CN"/>
        </w:rPr>
        <w:t xml:space="preserve"> </w:t>
      </w:r>
      <w:r w:rsidRPr="00613DC3">
        <w:rPr>
          <w:sz w:val="18"/>
          <w:szCs w:val="18"/>
          <w:lang w:eastAsia="zh-CN"/>
        </w:rPr>
        <w:t>дней</w:t>
      </w:r>
      <w:r w:rsidRPr="00613DC3">
        <w:rPr>
          <w:spacing w:val="55"/>
          <w:sz w:val="18"/>
          <w:szCs w:val="18"/>
          <w:lang w:eastAsia="zh-CN"/>
        </w:rPr>
        <w:t xml:space="preserve"> </w:t>
      </w:r>
      <w:r w:rsidRPr="00613DC3">
        <w:rPr>
          <w:sz w:val="18"/>
          <w:szCs w:val="18"/>
          <w:lang w:eastAsia="zh-CN"/>
        </w:rPr>
        <w:t>со дня</w:t>
      </w:r>
      <w:r w:rsidRPr="00613DC3">
        <w:rPr>
          <w:spacing w:val="55"/>
          <w:sz w:val="18"/>
          <w:szCs w:val="18"/>
          <w:lang w:eastAsia="zh-CN"/>
        </w:rPr>
        <w:t xml:space="preserve"> </w:t>
      </w:r>
      <w:r w:rsidRPr="00613DC3">
        <w:rPr>
          <w:sz w:val="18"/>
          <w:szCs w:val="18"/>
          <w:lang w:eastAsia="zh-CN"/>
        </w:rPr>
        <w:t>поступления уведомления</w:t>
      </w:r>
      <w:r w:rsidRPr="00613DC3">
        <w:rPr>
          <w:spacing w:val="55"/>
          <w:sz w:val="18"/>
          <w:szCs w:val="18"/>
          <w:lang w:eastAsia="zh-CN"/>
        </w:rPr>
        <w:t xml:space="preserve"> </w:t>
      </w:r>
      <w:r w:rsidRPr="00613DC3">
        <w:rPr>
          <w:sz w:val="18"/>
          <w:szCs w:val="18"/>
          <w:lang w:eastAsia="zh-CN"/>
        </w:rPr>
        <w:t>об отзыве</w:t>
      </w:r>
      <w:r w:rsidRPr="00613DC3">
        <w:rPr>
          <w:spacing w:val="55"/>
          <w:sz w:val="18"/>
          <w:szCs w:val="18"/>
          <w:lang w:eastAsia="zh-CN"/>
        </w:rPr>
        <w:t xml:space="preserve"> </w:t>
      </w:r>
      <w:r w:rsidRPr="00613DC3">
        <w:rPr>
          <w:sz w:val="18"/>
          <w:szCs w:val="18"/>
          <w:lang w:eastAsia="zh-CN"/>
        </w:rPr>
        <w:t>Заявки;</w:t>
      </w:r>
    </w:p>
    <w:p w:rsidR="00613DC3" w:rsidRPr="00613DC3" w:rsidRDefault="00613DC3" w:rsidP="00613DC3">
      <w:pPr>
        <w:widowControl w:val="0"/>
        <w:tabs>
          <w:tab w:val="left" w:pos="993"/>
          <w:tab w:val="left" w:pos="1240"/>
        </w:tabs>
        <w:suppressAutoHyphens/>
        <w:autoSpaceDE w:val="0"/>
        <w:ind w:right="-1" w:firstLine="709"/>
        <w:contextualSpacing/>
        <w:jc w:val="both"/>
        <w:rPr>
          <w:sz w:val="18"/>
          <w:szCs w:val="18"/>
          <w:lang w:eastAsia="zh-CN"/>
        </w:rPr>
      </w:pPr>
      <w:r w:rsidRPr="00613DC3">
        <w:rPr>
          <w:sz w:val="18"/>
          <w:szCs w:val="18"/>
          <w:lang w:eastAsia="zh-CN"/>
        </w:rPr>
        <w:t>-для  Заявителя, не допущенного к участию в аукционе в электронной форме, – в течение 3 (трех)</w:t>
      </w:r>
      <w:r w:rsidRPr="00613DC3">
        <w:rPr>
          <w:spacing w:val="1"/>
          <w:sz w:val="18"/>
          <w:szCs w:val="18"/>
          <w:lang w:eastAsia="zh-CN"/>
        </w:rPr>
        <w:t xml:space="preserve"> </w:t>
      </w:r>
      <w:r w:rsidRPr="00613DC3">
        <w:rPr>
          <w:sz w:val="18"/>
          <w:szCs w:val="18"/>
          <w:lang w:eastAsia="zh-CN"/>
        </w:rPr>
        <w:t>рабочих</w:t>
      </w:r>
      <w:r w:rsidRPr="00613DC3">
        <w:rPr>
          <w:spacing w:val="-7"/>
          <w:sz w:val="18"/>
          <w:szCs w:val="18"/>
          <w:lang w:eastAsia="zh-CN"/>
        </w:rPr>
        <w:t xml:space="preserve"> </w:t>
      </w:r>
      <w:r w:rsidRPr="00613DC3">
        <w:rPr>
          <w:sz w:val="18"/>
          <w:szCs w:val="18"/>
          <w:lang w:eastAsia="zh-CN"/>
        </w:rPr>
        <w:t>дней</w:t>
      </w:r>
      <w:r w:rsidRPr="00613DC3">
        <w:rPr>
          <w:spacing w:val="-5"/>
          <w:sz w:val="18"/>
          <w:szCs w:val="18"/>
          <w:lang w:eastAsia="zh-CN"/>
        </w:rPr>
        <w:t xml:space="preserve"> </w:t>
      </w:r>
      <w:r w:rsidRPr="00613DC3">
        <w:rPr>
          <w:sz w:val="18"/>
          <w:szCs w:val="18"/>
          <w:lang w:eastAsia="zh-CN"/>
        </w:rPr>
        <w:t>со</w:t>
      </w:r>
      <w:r w:rsidRPr="00613DC3">
        <w:rPr>
          <w:spacing w:val="-6"/>
          <w:sz w:val="18"/>
          <w:szCs w:val="18"/>
          <w:lang w:eastAsia="zh-CN"/>
        </w:rPr>
        <w:t xml:space="preserve"> </w:t>
      </w:r>
      <w:r w:rsidRPr="00613DC3">
        <w:rPr>
          <w:sz w:val="18"/>
          <w:szCs w:val="18"/>
          <w:lang w:eastAsia="zh-CN"/>
        </w:rPr>
        <w:t>дня</w:t>
      </w:r>
      <w:r w:rsidRPr="00613DC3">
        <w:rPr>
          <w:spacing w:val="-6"/>
          <w:sz w:val="18"/>
          <w:szCs w:val="18"/>
          <w:lang w:eastAsia="zh-CN"/>
        </w:rPr>
        <w:t xml:space="preserve"> </w:t>
      </w:r>
      <w:r w:rsidRPr="00613DC3">
        <w:rPr>
          <w:sz w:val="18"/>
          <w:szCs w:val="18"/>
          <w:lang w:eastAsia="zh-CN"/>
        </w:rPr>
        <w:t>оформления</w:t>
      </w:r>
      <w:r w:rsidRPr="00613DC3">
        <w:rPr>
          <w:spacing w:val="-6"/>
          <w:sz w:val="18"/>
          <w:szCs w:val="18"/>
          <w:lang w:eastAsia="zh-CN"/>
        </w:rPr>
        <w:t xml:space="preserve"> </w:t>
      </w:r>
      <w:r w:rsidRPr="00613DC3">
        <w:rPr>
          <w:sz w:val="18"/>
          <w:szCs w:val="18"/>
          <w:lang w:eastAsia="zh-CN"/>
        </w:rPr>
        <w:t>Протокола</w:t>
      </w:r>
      <w:r w:rsidRPr="00613DC3">
        <w:rPr>
          <w:spacing w:val="-4"/>
          <w:sz w:val="18"/>
          <w:szCs w:val="18"/>
          <w:lang w:eastAsia="zh-CN"/>
        </w:rPr>
        <w:t xml:space="preserve"> </w:t>
      </w:r>
      <w:r w:rsidRPr="00613DC3">
        <w:rPr>
          <w:sz w:val="18"/>
          <w:szCs w:val="18"/>
          <w:lang w:eastAsia="zh-CN"/>
        </w:rPr>
        <w:t>рассмотрения</w:t>
      </w:r>
      <w:r w:rsidRPr="00613DC3">
        <w:rPr>
          <w:spacing w:val="-6"/>
          <w:sz w:val="18"/>
          <w:szCs w:val="18"/>
          <w:lang w:eastAsia="zh-CN"/>
        </w:rPr>
        <w:t xml:space="preserve"> </w:t>
      </w:r>
      <w:r w:rsidRPr="00613DC3">
        <w:rPr>
          <w:sz w:val="18"/>
          <w:szCs w:val="18"/>
          <w:lang w:eastAsia="zh-CN"/>
        </w:rPr>
        <w:t>заявок</w:t>
      </w:r>
      <w:r w:rsidRPr="00613DC3">
        <w:rPr>
          <w:spacing w:val="-6"/>
          <w:sz w:val="18"/>
          <w:szCs w:val="18"/>
          <w:lang w:eastAsia="zh-CN"/>
        </w:rPr>
        <w:t xml:space="preserve"> </w:t>
      </w:r>
      <w:r w:rsidRPr="00613DC3">
        <w:rPr>
          <w:sz w:val="18"/>
          <w:szCs w:val="18"/>
          <w:lang w:eastAsia="zh-CN"/>
        </w:rPr>
        <w:t>на</w:t>
      </w:r>
      <w:r w:rsidRPr="00613DC3">
        <w:rPr>
          <w:spacing w:val="-5"/>
          <w:sz w:val="18"/>
          <w:szCs w:val="18"/>
          <w:lang w:eastAsia="zh-CN"/>
        </w:rPr>
        <w:t xml:space="preserve"> </w:t>
      </w:r>
      <w:r w:rsidRPr="00613DC3">
        <w:rPr>
          <w:sz w:val="18"/>
          <w:szCs w:val="18"/>
          <w:lang w:eastAsia="zh-CN"/>
        </w:rPr>
        <w:t>участие</w:t>
      </w:r>
      <w:r w:rsidRPr="00613DC3">
        <w:rPr>
          <w:spacing w:val="-3"/>
          <w:sz w:val="18"/>
          <w:szCs w:val="18"/>
          <w:lang w:eastAsia="zh-CN"/>
        </w:rPr>
        <w:t xml:space="preserve"> </w:t>
      </w:r>
      <w:r w:rsidRPr="00613DC3">
        <w:rPr>
          <w:sz w:val="18"/>
          <w:szCs w:val="18"/>
          <w:lang w:eastAsia="zh-CN"/>
        </w:rPr>
        <w:t>в</w:t>
      </w:r>
      <w:r w:rsidRPr="00613DC3">
        <w:rPr>
          <w:spacing w:val="-6"/>
          <w:sz w:val="18"/>
          <w:szCs w:val="18"/>
          <w:lang w:eastAsia="zh-CN"/>
        </w:rPr>
        <w:t xml:space="preserve"> </w:t>
      </w:r>
      <w:r w:rsidRPr="00613DC3">
        <w:rPr>
          <w:sz w:val="18"/>
          <w:szCs w:val="18"/>
          <w:lang w:eastAsia="zh-CN"/>
        </w:rPr>
        <w:t>аукционе</w:t>
      </w:r>
      <w:r w:rsidRPr="00613DC3">
        <w:rPr>
          <w:spacing w:val="-3"/>
          <w:sz w:val="18"/>
          <w:szCs w:val="18"/>
          <w:lang w:eastAsia="zh-CN"/>
        </w:rPr>
        <w:t xml:space="preserve"> </w:t>
      </w:r>
      <w:r w:rsidRPr="00613DC3">
        <w:rPr>
          <w:sz w:val="18"/>
          <w:szCs w:val="18"/>
          <w:lang w:eastAsia="zh-CN"/>
        </w:rPr>
        <w:t>в</w:t>
      </w:r>
      <w:r w:rsidRPr="00613DC3">
        <w:rPr>
          <w:spacing w:val="-5"/>
          <w:sz w:val="18"/>
          <w:szCs w:val="18"/>
          <w:lang w:eastAsia="zh-CN"/>
        </w:rPr>
        <w:t xml:space="preserve"> </w:t>
      </w:r>
      <w:r w:rsidRPr="00613DC3">
        <w:rPr>
          <w:sz w:val="18"/>
          <w:szCs w:val="18"/>
          <w:lang w:eastAsia="zh-CN"/>
        </w:rPr>
        <w:t>электронной</w:t>
      </w:r>
      <w:r w:rsidRPr="00613DC3">
        <w:rPr>
          <w:spacing w:val="-6"/>
          <w:sz w:val="18"/>
          <w:szCs w:val="18"/>
          <w:lang w:eastAsia="zh-CN"/>
        </w:rPr>
        <w:t xml:space="preserve"> </w:t>
      </w:r>
      <w:r w:rsidRPr="00613DC3">
        <w:rPr>
          <w:sz w:val="18"/>
          <w:szCs w:val="18"/>
          <w:lang w:eastAsia="zh-CN"/>
        </w:rPr>
        <w:t>форме</w:t>
      </w:r>
      <w:proofErr w:type="gramStart"/>
      <w:r w:rsidRPr="00613DC3">
        <w:rPr>
          <w:spacing w:val="-53"/>
          <w:sz w:val="18"/>
          <w:szCs w:val="18"/>
          <w:lang w:eastAsia="zh-CN"/>
        </w:rPr>
        <w:t xml:space="preserve"> </w:t>
      </w:r>
      <w:r w:rsidRPr="00613DC3">
        <w:rPr>
          <w:sz w:val="18"/>
          <w:szCs w:val="18"/>
          <w:lang w:eastAsia="zh-CN"/>
        </w:rPr>
        <w:t>;</w:t>
      </w:r>
      <w:proofErr w:type="gramEnd"/>
    </w:p>
    <w:p w:rsidR="00613DC3" w:rsidRPr="00613DC3" w:rsidRDefault="00613DC3" w:rsidP="00613DC3">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613DC3">
        <w:rPr>
          <w:sz w:val="18"/>
          <w:szCs w:val="18"/>
          <w:lang w:eastAsia="zh-CN"/>
        </w:rPr>
        <w:t>-для  участников аукциона в электронной форме (далее</w:t>
      </w:r>
      <w:r w:rsidRPr="00613DC3">
        <w:rPr>
          <w:spacing w:val="1"/>
          <w:sz w:val="18"/>
          <w:szCs w:val="18"/>
          <w:lang w:eastAsia="zh-CN"/>
        </w:rPr>
        <w:t xml:space="preserve"> </w:t>
      </w:r>
      <w:r w:rsidRPr="00613DC3">
        <w:rPr>
          <w:sz w:val="18"/>
          <w:szCs w:val="18"/>
          <w:lang w:eastAsia="zh-CN"/>
        </w:rPr>
        <w:t>- Участник), участвовавших в аукционе в</w:t>
      </w:r>
      <w:r w:rsidRPr="00613DC3">
        <w:rPr>
          <w:spacing w:val="1"/>
          <w:sz w:val="18"/>
          <w:szCs w:val="18"/>
          <w:lang w:eastAsia="zh-CN"/>
        </w:rPr>
        <w:t xml:space="preserve"> </w:t>
      </w:r>
      <w:r w:rsidRPr="00613DC3">
        <w:rPr>
          <w:sz w:val="18"/>
          <w:szCs w:val="18"/>
          <w:lang w:eastAsia="zh-CN"/>
        </w:rPr>
        <w:t>электронной</w:t>
      </w:r>
      <w:r w:rsidRPr="00613DC3">
        <w:rPr>
          <w:spacing w:val="-7"/>
          <w:sz w:val="18"/>
          <w:szCs w:val="18"/>
          <w:lang w:eastAsia="zh-CN"/>
        </w:rPr>
        <w:t xml:space="preserve"> </w:t>
      </w:r>
      <w:r w:rsidRPr="00613DC3">
        <w:rPr>
          <w:sz w:val="18"/>
          <w:szCs w:val="18"/>
          <w:lang w:eastAsia="zh-CN"/>
        </w:rPr>
        <w:t>форме,</w:t>
      </w:r>
      <w:r w:rsidRPr="00613DC3">
        <w:rPr>
          <w:spacing w:val="-4"/>
          <w:sz w:val="18"/>
          <w:szCs w:val="18"/>
          <w:lang w:eastAsia="zh-CN"/>
        </w:rPr>
        <w:t xml:space="preserve"> </w:t>
      </w:r>
      <w:r w:rsidRPr="00613DC3">
        <w:rPr>
          <w:sz w:val="18"/>
          <w:szCs w:val="18"/>
          <w:lang w:eastAsia="zh-CN"/>
        </w:rPr>
        <w:t>но</w:t>
      </w:r>
      <w:r w:rsidRPr="00613DC3">
        <w:rPr>
          <w:spacing w:val="-3"/>
          <w:sz w:val="18"/>
          <w:szCs w:val="18"/>
          <w:lang w:eastAsia="zh-CN"/>
        </w:rPr>
        <w:t xml:space="preserve"> </w:t>
      </w:r>
      <w:r w:rsidRPr="00613DC3">
        <w:rPr>
          <w:sz w:val="18"/>
          <w:szCs w:val="18"/>
          <w:lang w:eastAsia="zh-CN"/>
        </w:rPr>
        <w:t>не</w:t>
      </w:r>
      <w:r w:rsidRPr="00613DC3">
        <w:rPr>
          <w:spacing w:val="-6"/>
          <w:sz w:val="18"/>
          <w:szCs w:val="18"/>
          <w:lang w:eastAsia="zh-CN"/>
        </w:rPr>
        <w:t xml:space="preserve"> </w:t>
      </w:r>
      <w:r w:rsidRPr="00613DC3">
        <w:rPr>
          <w:sz w:val="18"/>
          <w:szCs w:val="18"/>
          <w:lang w:eastAsia="zh-CN"/>
        </w:rPr>
        <w:t>победивших</w:t>
      </w:r>
      <w:r w:rsidRPr="00613DC3">
        <w:rPr>
          <w:spacing w:val="-4"/>
          <w:sz w:val="18"/>
          <w:szCs w:val="18"/>
          <w:lang w:eastAsia="zh-CN"/>
        </w:rPr>
        <w:t xml:space="preserve"> </w:t>
      </w:r>
      <w:r w:rsidRPr="00613DC3">
        <w:rPr>
          <w:sz w:val="18"/>
          <w:szCs w:val="18"/>
          <w:lang w:eastAsia="zh-CN"/>
        </w:rPr>
        <w:t>в</w:t>
      </w:r>
      <w:r w:rsidRPr="00613DC3">
        <w:rPr>
          <w:spacing w:val="-5"/>
          <w:sz w:val="18"/>
          <w:szCs w:val="18"/>
          <w:lang w:eastAsia="zh-CN"/>
        </w:rPr>
        <w:t xml:space="preserve"> </w:t>
      </w:r>
      <w:r w:rsidRPr="00613DC3">
        <w:rPr>
          <w:sz w:val="18"/>
          <w:szCs w:val="18"/>
          <w:lang w:eastAsia="zh-CN"/>
        </w:rPr>
        <w:t>нем,</w:t>
      </w:r>
      <w:r w:rsidRPr="00613DC3">
        <w:rPr>
          <w:spacing w:val="-3"/>
          <w:sz w:val="18"/>
          <w:szCs w:val="18"/>
          <w:lang w:eastAsia="zh-CN"/>
        </w:rPr>
        <w:t xml:space="preserve"> </w:t>
      </w:r>
      <w:r w:rsidRPr="00613DC3">
        <w:rPr>
          <w:sz w:val="18"/>
          <w:szCs w:val="18"/>
          <w:lang w:eastAsia="zh-CN"/>
        </w:rPr>
        <w:t>–</w:t>
      </w:r>
      <w:r w:rsidRPr="00613DC3">
        <w:rPr>
          <w:spacing w:val="-4"/>
          <w:sz w:val="18"/>
          <w:szCs w:val="18"/>
          <w:lang w:eastAsia="zh-CN"/>
        </w:rPr>
        <w:t xml:space="preserve"> </w:t>
      </w:r>
      <w:r w:rsidRPr="00613DC3">
        <w:rPr>
          <w:sz w:val="18"/>
          <w:szCs w:val="18"/>
          <w:lang w:eastAsia="zh-CN"/>
        </w:rPr>
        <w:t>в</w:t>
      </w:r>
      <w:r w:rsidRPr="00613DC3">
        <w:rPr>
          <w:spacing w:val="-4"/>
          <w:sz w:val="18"/>
          <w:szCs w:val="18"/>
          <w:lang w:eastAsia="zh-CN"/>
        </w:rPr>
        <w:t xml:space="preserve"> </w:t>
      </w:r>
      <w:r w:rsidRPr="00613DC3">
        <w:rPr>
          <w:sz w:val="18"/>
          <w:szCs w:val="18"/>
          <w:lang w:eastAsia="zh-CN"/>
        </w:rPr>
        <w:t>течение</w:t>
      </w:r>
      <w:r w:rsidRPr="00613DC3">
        <w:rPr>
          <w:spacing w:val="-3"/>
          <w:sz w:val="18"/>
          <w:szCs w:val="18"/>
          <w:lang w:eastAsia="zh-CN"/>
        </w:rPr>
        <w:t xml:space="preserve"> </w:t>
      </w:r>
      <w:r w:rsidRPr="00613DC3">
        <w:rPr>
          <w:sz w:val="18"/>
          <w:szCs w:val="18"/>
          <w:lang w:eastAsia="zh-CN"/>
        </w:rPr>
        <w:t>3</w:t>
      </w:r>
      <w:r w:rsidRPr="00613DC3">
        <w:rPr>
          <w:spacing w:val="-3"/>
          <w:sz w:val="18"/>
          <w:szCs w:val="18"/>
          <w:lang w:eastAsia="zh-CN"/>
        </w:rPr>
        <w:t xml:space="preserve"> </w:t>
      </w:r>
      <w:r w:rsidRPr="00613DC3">
        <w:rPr>
          <w:sz w:val="18"/>
          <w:szCs w:val="18"/>
          <w:lang w:eastAsia="zh-CN"/>
        </w:rPr>
        <w:t>(трех)</w:t>
      </w:r>
      <w:r w:rsidRPr="00613DC3">
        <w:rPr>
          <w:spacing w:val="-5"/>
          <w:sz w:val="18"/>
          <w:szCs w:val="18"/>
          <w:lang w:eastAsia="zh-CN"/>
        </w:rPr>
        <w:t xml:space="preserve"> </w:t>
      </w:r>
      <w:r w:rsidRPr="00613DC3">
        <w:rPr>
          <w:sz w:val="18"/>
          <w:szCs w:val="18"/>
          <w:lang w:eastAsia="zh-CN"/>
        </w:rPr>
        <w:t>рабочих</w:t>
      </w:r>
      <w:r w:rsidRPr="00613DC3">
        <w:rPr>
          <w:spacing w:val="-6"/>
          <w:sz w:val="18"/>
          <w:szCs w:val="18"/>
          <w:lang w:eastAsia="zh-CN"/>
        </w:rPr>
        <w:t xml:space="preserve"> </w:t>
      </w:r>
      <w:r w:rsidRPr="00613DC3">
        <w:rPr>
          <w:sz w:val="18"/>
          <w:szCs w:val="18"/>
          <w:lang w:eastAsia="zh-CN"/>
        </w:rPr>
        <w:t>дней</w:t>
      </w:r>
      <w:r w:rsidRPr="00613DC3">
        <w:rPr>
          <w:spacing w:val="-4"/>
          <w:sz w:val="18"/>
          <w:szCs w:val="18"/>
          <w:lang w:eastAsia="zh-CN"/>
        </w:rPr>
        <w:t xml:space="preserve"> </w:t>
      </w:r>
      <w:r w:rsidRPr="00613DC3">
        <w:rPr>
          <w:sz w:val="18"/>
          <w:szCs w:val="18"/>
          <w:lang w:eastAsia="zh-CN"/>
        </w:rPr>
        <w:t>со</w:t>
      </w:r>
      <w:r w:rsidRPr="00613DC3">
        <w:rPr>
          <w:spacing w:val="-3"/>
          <w:sz w:val="18"/>
          <w:szCs w:val="18"/>
          <w:lang w:eastAsia="zh-CN"/>
        </w:rPr>
        <w:t xml:space="preserve"> </w:t>
      </w:r>
      <w:r w:rsidRPr="00613DC3">
        <w:rPr>
          <w:sz w:val="18"/>
          <w:szCs w:val="18"/>
          <w:lang w:eastAsia="zh-CN"/>
        </w:rPr>
        <w:t>дня</w:t>
      </w:r>
      <w:r w:rsidRPr="00613DC3">
        <w:rPr>
          <w:spacing w:val="-4"/>
          <w:sz w:val="18"/>
          <w:szCs w:val="18"/>
          <w:lang w:eastAsia="zh-CN"/>
        </w:rPr>
        <w:t xml:space="preserve"> </w:t>
      </w:r>
      <w:r w:rsidRPr="00613DC3">
        <w:rPr>
          <w:sz w:val="18"/>
          <w:szCs w:val="18"/>
          <w:lang w:eastAsia="zh-CN"/>
        </w:rPr>
        <w:t>подписания</w:t>
      </w:r>
      <w:r w:rsidRPr="00613DC3">
        <w:rPr>
          <w:spacing w:val="-4"/>
          <w:sz w:val="18"/>
          <w:szCs w:val="18"/>
          <w:lang w:eastAsia="zh-CN"/>
        </w:rPr>
        <w:t xml:space="preserve"> </w:t>
      </w:r>
      <w:r w:rsidRPr="00613DC3">
        <w:rPr>
          <w:sz w:val="18"/>
          <w:szCs w:val="18"/>
          <w:lang w:eastAsia="zh-CN"/>
        </w:rPr>
        <w:t xml:space="preserve">Протокола </w:t>
      </w:r>
      <w:r w:rsidRPr="00613DC3">
        <w:rPr>
          <w:spacing w:val="-52"/>
          <w:sz w:val="18"/>
          <w:szCs w:val="18"/>
          <w:lang w:eastAsia="zh-CN"/>
        </w:rPr>
        <w:t xml:space="preserve"> </w:t>
      </w:r>
      <w:r w:rsidRPr="00613DC3">
        <w:rPr>
          <w:sz w:val="18"/>
          <w:szCs w:val="18"/>
          <w:lang w:eastAsia="zh-CN"/>
        </w:rPr>
        <w:t>о</w:t>
      </w:r>
      <w:r w:rsidRPr="00613DC3">
        <w:rPr>
          <w:spacing w:val="-1"/>
          <w:sz w:val="18"/>
          <w:szCs w:val="18"/>
          <w:lang w:eastAsia="zh-CN"/>
        </w:rPr>
        <w:t xml:space="preserve"> </w:t>
      </w:r>
      <w:r w:rsidRPr="00613DC3">
        <w:rPr>
          <w:sz w:val="18"/>
          <w:szCs w:val="18"/>
          <w:lang w:eastAsia="zh-CN"/>
        </w:rPr>
        <w:t>результатах аукциона</w:t>
      </w:r>
      <w:r w:rsidRPr="00613DC3">
        <w:rPr>
          <w:spacing w:val="-1"/>
          <w:sz w:val="18"/>
          <w:szCs w:val="18"/>
          <w:lang w:eastAsia="zh-CN"/>
        </w:rPr>
        <w:t xml:space="preserve"> </w:t>
      </w:r>
      <w:r w:rsidRPr="00613DC3">
        <w:rPr>
          <w:sz w:val="18"/>
          <w:szCs w:val="18"/>
          <w:lang w:eastAsia="zh-CN"/>
        </w:rPr>
        <w:t>в</w:t>
      </w:r>
      <w:r w:rsidRPr="00613DC3">
        <w:rPr>
          <w:spacing w:val="-4"/>
          <w:sz w:val="18"/>
          <w:szCs w:val="18"/>
          <w:lang w:eastAsia="zh-CN"/>
        </w:rPr>
        <w:t xml:space="preserve"> </w:t>
      </w:r>
      <w:r w:rsidRPr="00613DC3">
        <w:rPr>
          <w:sz w:val="18"/>
          <w:szCs w:val="18"/>
          <w:lang w:eastAsia="zh-CN"/>
        </w:rPr>
        <w:t>электронной</w:t>
      </w:r>
      <w:r w:rsidRPr="00613DC3">
        <w:rPr>
          <w:spacing w:val="-5"/>
          <w:sz w:val="18"/>
          <w:szCs w:val="18"/>
          <w:lang w:eastAsia="zh-CN"/>
        </w:rPr>
        <w:t xml:space="preserve"> </w:t>
      </w:r>
      <w:r w:rsidRPr="00613DC3">
        <w:rPr>
          <w:sz w:val="18"/>
          <w:szCs w:val="18"/>
          <w:lang w:eastAsia="zh-CN"/>
        </w:rPr>
        <w:t>форме.</w:t>
      </w:r>
    </w:p>
    <w:p w:rsidR="00613DC3" w:rsidRPr="00613DC3" w:rsidRDefault="00613DC3" w:rsidP="00613DC3">
      <w:pPr>
        <w:widowControl w:val="0"/>
        <w:tabs>
          <w:tab w:val="left" w:pos="1343"/>
          <w:tab w:val="left" w:pos="10205"/>
        </w:tabs>
        <w:suppressAutoHyphens/>
        <w:autoSpaceDE w:val="0"/>
        <w:ind w:right="-1" w:firstLine="709"/>
        <w:jc w:val="both"/>
        <w:rPr>
          <w:sz w:val="18"/>
          <w:szCs w:val="18"/>
          <w:lang w:eastAsia="zh-CN"/>
        </w:rPr>
      </w:pPr>
      <w:r w:rsidRPr="00613DC3">
        <w:rPr>
          <w:sz w:val="18"/>
          <w:szCs w:val="18"/>
          <w:lang w:eastAsia="zh-CN"/>
        </w:rPr>
        <w:t>4.6.Задаток Победителя аукциона в электронной форме, а также задаток иных лиц, с которым договор</w:t>
      </w:r>
      <w:r w:rsidRPr="00613DC3">
        <w:rPr>
          <w:spacing w:val="1"/>
          <w:sz w:val="18"/>
          <w:szCs w:val="18"/>
          <w:lang w:eastAsia="zh-CN"/>
        </w:rPr>
        <w:t xml:space="preserve"> </w:t>
      </w:r>
      <w:r w:rsidRPr="00613DC3">
        <w:rPr>
          <w:sz w:val="18"/>
          <w:szCs w:val="18"/>
          <w:lang w:eastAsia="zh-CN"/>
        </w:rPr>
        <w:t>аренды земельного участка заключается в соответствии с пунктами 13 и 14 статьи 39.12 Земельного кодекса</w:t>
      </w:r>
      <w:r w:rsidRPr="00613DC3">
        <w:rPr>
          <w:spacing w:val="1"/>
          <w:sz w:val="18"/>
          <w:szCs w:val="18"/>
          <w:lang w:eastAsia="zh-CN"/>
        </w:rPr>
        <w:t xml:space="preserve"> </w:t>
      </w:r>
      <w:r w:rsidRPr="00613DC3">
        <w:rPr>
          <w:sz w:val="18"/>
          <w:szCs w:val="18"/>
          <w:lang w:eastAsia="zh-CN"/>
        </w:rPr>
        <w:t>Российской Федерации, засчитываются в счет арендной платы за земельный участок. Перечисление задатка</w:t>
      </w:r>
      <w:r w:rsidRPr="00613DC3">
        <w:rPr>
          <w:spacing w:val="1"/>
          <w:sz w:val="18"/>
          <w:szCs w:val="18"/>
          <w:lang w:eastAsia="zh-CN"/>
        </w:rPr>
        <w:t xml:space="preserve"> </w:t>
      </w:r>
      <w:r w:rsidRPr="00613DC3">
        <w:rPr>
          <w:sz w:val="18"/>
          <w:szCs w:val="18"/>
          <w:lang w:eastAsia="zh-CN"/>
        </w:rPr>
        <w:t>Арендодателю</w:t>
      </w:r>
      <w:r w:rsidRPr="00613DC3">
        <w:rPr>
          <w:spacing w:val="1"/>
          <w:sz w:val="18"/>
          <w:szCs w:val="18"/>
          <w:lang w:eastAsia="zh-CN"/>
        </w:rPr>
        <w:t xml:space="preserve"> </w:t>
      </w:r>
      <w:r w:rsidRPr="00613DC3">
        <w:rPr>
          <w:sz w:val="18"/>
          <w:szCs w:val="18"/>
          <w:lang w:eastAsia="zh-CN"/>
        </w:rPr>
        <w:t>в</w:t>
      </w:r>
      <w:r w:rsidRPr="00613DC3">
        <w:rPr>
          <w:spacing w:val="1"/>
          <w:sz w:val="18"/>
          <w:szCs w:val="18"/>
          <w:lang w:eastAsia="zh-CN"/>
        </w:rPr>
        <w:t xml:space="preserve"> </w:t>
      </w:r>
      <w:r w:rsidRPr="00613DC3">
        <w:rPr>
          <w:sz w:val="18"/>
          <w:szCs w:val="18"/>
          <w:lang w:eastAsia="zh-CN"/>
        </w:rPr>
        <w:t>счет</w:t>
      </w:r>
      <w:r w:rsidRPr="00613DC3">
        <w:rPr>
          <w:spacing w:val="1"/>
          <w:sz w:val="18"/>
          <w:szCs w:val="18"/>
          <w:lang w:eastAsia="zh-CN"/>
        </w:rPr>
        <w:t xml:space="preserve"> </w:t>
      </w:r>
      <w:r w:rsidRPr="00613DC3">
        <w:rPr>
          <w:sz w:val="18"/>
          <w:szCs w:val="18"/>
          <w:lang w:eastAsia="zh-CN"/>
        </w:rPr>
        <w:t>арендной</w:t>
      </w:r>
      <w:r w:rsidRPr="00613DC3">
        <w:rPr>
          <w:spacing w:val="1"/>
          <w:sz w:val="18"/>
          <w:szCs w:val="18"/>
          <w:lang w:eastAsia="zh-CN"/>
        </w:rPr>
        <w:t xml:space="preserve"> </w:t>
      </w:r>
      <w:r w:rsidRPr="00613DC3">
        <w:rPr>
          <w:sz w:val="18"/>
          <w:szCs w:val="18"/>
          <w:lang w:eastAsia="zh-CN"/>
        </w:rPr>
        <w:t>платы</w:t>
      </w:r>
      <w:r w:rsidRPr="00613DC3">
        <w:rPr>
          <w:spacing w:val="1"/>
          <w:sz w:val="18"/>
          <w:szCs w:val="18"/>
          <w:lang w:eastAsia="zh-CN"/>
        </w:rPr>
        <w:t xml:space="preserve"> </w:t>
      </w:r>
      <w:r w:rsidRPr="00613DC3">
        <w:rPr>
          <w:sz w:val="18"/>
          <w:szCs w:val="18"/>
          <w:lang w:eastAsia="zh-CN"/>
        </w:rPr>
        <w:t>за</w:t>
      </w:r>
      <w:r w:rsidRPr="00613DC3">
        <w:rPr>
          <w:spacing w:val="1"/>
          <w:sz w:val="18"/>
          <w:szCs w:val="18"/>
          <w:lang w:eastAsia="zh-CN"/>
        </w:rPr>
        <w:t xml:space="preserve"> </w:t>
      </w:r>
      <w:r w:rsidRPr="00613DC3">
        <w:rPr>
          <w:sz w:val="18"/>
          <w:szCs w:val="18"/>
          <w:lang w:eastAsia="zh-CN"/>
        </w:rPr>
        <w:t>земельный</w:t>
      </w:r>
      <w:r w:rsidRPr="00613DC3">
        <w:rPr>
          <w:spacing w:val="1"/>
          <w:sz w:val="18"/>
          <w:szCs w:val="18"/>
          <w:lang w:eastAsia="zh-CN"/>
        </w:rPr>
        <w:t xml:space="preserve"> </w:t>
      </w:r>
      <w:r w:rsidRPr="00613DC3">
        <w:rPr>
          <w:sz w:val="18"/>
          <w:szCs w:val="18"/>
          <w:lang w:eastAsia="zh-CN"/>
        </w:rPr>
        <w:t>участок</w:t>
      </w:r>
      <w:r w:rsidRPr="00613DC3">
        <w:rPr>
          <w:spacing w:val="1"/>
          <w:sz w:val="18"/>
          <w:szCs w:val="18"/>
          <w:lang w:eastAsia="zh-CN"/>
        </w:rPr>
        <w:t xml:space="preserve"> </w:t>
      </w:r>
      <w:r w:rsidRPr="00613DC3">
        <w:rPr>
          <w:sz w:val="18"/>
          <w:szCs w:val="18"/>
          <w:lang w:eastAsia="zh-CN"/>
        </w:rPr>
        <w:t>осуществляется</w:t>
      </w:r>
      <w:r w:rsidRPr="00613DC3">
        <w:rPr>
          <w:spacing w:val="1"/>
          <w:sz w:val="18"/>
          <w:szCs w:val="18"/>
          <w:lang w:eastAsia="zh-CN"/>
        </w:rPr>
        <w:t xml:space="preserve"> </w:t>
      </w:r>
      <w:r w:rsidRPr="00613DC3">
        <w:rPr>
          <w:sz w:val="18"/>
          <w:szCs w:val="18"/>
          <w:lang w:eastAsia="zh-CN"/>
        </w:rPr>
        <w:t>Оператором</w:t>
      </w:r>
      <w:r w:rsidRPr="00613DC3">
        <w:rPr>
          <w:spacing w:val="1"/>
          <w:sz w:val="18"/>
          <w:szCs w:val="18"/>
          <w:lang w:eastAsia="zh-CN"/>
        </w:rPr>
        <w:t xml:space="preserve"> </w:t>
      </w:r>
      <w:r w:rsidRPr="00613DC3">
        <w:rPr>
          <w:sz w:val="18"/>
          <w:szCs w:val="18"/>
          <w:lang w:eastAsia="zh-CN"/>
        </w:rPr>
        <w:t>электронной</w:t>
      </w:r>
      <w:r w:rsidRPr="00613DC3">
        <w:rPr>
          <w:spacing w:val="1"/>
          <w:sz w:val="18"/>
          <w:szCs w:val="18"/>
          <w:lang w:eastAsia="zh-CN"/>
        </w:rPr>
        <w:t xml:space="preserve"> </w:t>
      </w:r>
      <w:r w:rsidRPr="00613DC3">
        <w:rPr>
          <w:sz w:val="18"/>
          <w:szCs w:val="18"/>
          <w:lang w:eastAsia="zh-CN"/>
        </w:rPr>
        <w:t>площадки.</w:t>
      </w:r>
    </w:p>
    <w:p w:rsidR="00613DC3" w:rsidRPr="00613DC3" w:rsidRDefault="00613DC3" w:rsidP="00613DC3">
      <w:pPr>
        <w:tabs>
          <w:tab w:val="left" w:pos="284"/>
          <w:tab w:val="left" w:pos="10205"/>
        </w:tabs>
        <w:suppressAutoHyphens/>
        <w:ind w:right="-1" w:firstLine="709"/>
        <w:jc w:val="both"/>
        <w:rPr>
          <w:sz w:val="18"/>
          <w:szCs w:val="18"/>
          <w:lang w:eastAsia="zh-CN"/>
        </w:rPr>
      </w:pPr>
      <w:r w:rsidRPr="00613DC3">
        <w:rPr>
          <w:sz w:val="18"/>
          <w:szCs w:val="18"/>
          <w:lang w:eastAsia="zh-CN"/>
        </w:rPr>
        <w:t>Задатки, внесенные указанными в настоящем пункте</w:t>
      </w:r>
      <w:r w:rsidRPr="00613DC3">
        <w:rPr>
          <w:spacing w:val="1"/>
          <w:sz w:val="18"/>
          <w:szCs w:val="18"/>
          <w:lang w:eastAsia="zh-CN"/>
        </w:rPr>
        <w:t xml:space="preserve"> </w:t>
      </w:r>
      <w:r w:rsidRPr="00613DC3">
        <w:rPr>
          <w:sz w:val="18"/>
          <w:szCs w:val="18"/>
          <w:lang w:eastAsia="zh-CN"/>
        </w:rPr>
        <w:t>лицами, не заключившими в установленном в</w:t>
      </w:r>
      <w:r w:rsidRPr="00613DC3">
        <w:rPr>
          <w:spacing w:val="1"/>
          <w:sz w:val="18"/>
          <w:szCs w:val="18"/>
          <w:lang w:eastAsia="zh-CN"/>
        </w:rPr>
        <w:t xml:space="preserve"> </w:t>
      </w:r>
      <w:r w:rsidRPr="00613DC3">
        <w:rPr>
          <w:sz w:val="18"/>
          <w:szCs w:val="18"/>
          <w:lang w:eastAsia="zh-CN"/>
        </w:rPr>
        <w:t>Извещении порядке договора аренды земельного участка вследствие уклонения от заключения указанного</w:t>
      </w:r>
      <w:r w:rsidRPr="00613DC3">
        <w:rPr>
          <w:spacing w:val="1"/>
          <w:sz w:val="18"/>
          <w:szCs w:val="18"/>
          <w:lang w:eastAsia="zh-CN"/>
        </w:rPr>
        <w:t xml:space="preserve"> </w:t>
      </w:r>
      <w:r w:rsidRPr="00613DC3">
        <w:rPr>
          <w:sz w:val="18"/>
          <w:szCs w:val="18"/>
          <w:lang w:eastAsia="zh-CN"/>
        </w:rPr>
        <w:t>договора,</w:t>
      </w:r>
      <w:r w:rsidRPr="00613DC3">
        <w:rPr>
          <w:spacing w:val="-1"/>
          <w:sz w:val="18"/>
          <w:szCs w:val="18"/>
          <w:lang w:eastAsia="zh-CN"/>
        </w:rPr>
        <w:t xml:space="preserve"> </w:t>
      </w:r>
      <w:r w:rsidRPr="00613DC3">
        <w:rPr>
          <w:sz w:val="18"/>
          <w:szCs w:val="18"/>
          <w:lang w:eastAsia="zh-CN"/>
        </w:rPr>
        <w:t>не возвращаются.</w:t>
      </w:r>
    </w:p>
    <w:p w:rsidR="00613DC3" w:rsidRPr="00613DC3" w:rsidRDefault="00613DC3" w:rsidP="00613DC3">
      <w:pPr>
        <w:suppressAutoHyphens/>
        <w:ind w:firstLine="539"/>
        <w:jc w:val="both"/>
        <w:rPr>
          <w:sz w:val="18"/>
          <w:szCs w:val="18"/>
          <w:lang w:eastAsia="zh-CN"/>
        </w:rPr>
      </w:pPr>
    </w:p>
    <w:p w:rsidR="00613DC3" w:rsidRPr="00613DC3" w:rsidRDefault="00613DC3" w:rsidP="00613DC3">
      <w:pPr>
        <w:suppressAutoHyphens/>
        <w:ind w:left="720"/>
        <w:jc w:val="center"/>
        <w:rPr>
          <w:rFonts w:ascii="Courier New" w:hAnsi="Courier New" w:cs="Courier New"/>
          <w:sz w:val="18"/>
          <w:szCs w:val="18"/>
          <w:lang w:eastAsia="zh-CN"/>
        </w:rPr>
      </w:pPr>
      <w:r w:rsidRPr="00613DC3">
        <w:rPr>
          <w:sz w:val="18"/>
          <w:szCs w:val="18"/>
          <w:lang w:eastAsia="zh-CN"/>
        </w:rPr>
        <w:t>5.Порядок, форма и срок приема и отзыва Заявок</w:t>
      </w:r>
    </w:p>
    <w:p w:rsidR="00613DC3" w:rsidRPr="00613DC3" w:rsidRDefault="00613DC3" w:rsidP="00613DC3">
      <w:pPr>
        <w:suppressAutoHyphens/>
        <w:ind w:firstLine="567"/>
        <w:jc w:val="both"/>
        <w:rPr>
          <w:rFonts w:eastAsia="Calibri"/>
          <w:b/>
          <w:sz w:val="18"/>
          <w:szCs w:val="18"/>
          <w:lang w:eastAsia="zh-CN"/>
        </w:rPr>
      </w:pP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5.1.Прием Заявок обеспечивается Оператором электронной площадки. Один Заявитель вправе подать только одну заявку.</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5.2.Заявка направляется Заявителем Оператору электронной площадки в сроки, указанные в извещении.</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5.3.Заявка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5.4.Оператор электронной площадки возвращает заявку заявителю в случае:</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-предоставления заявки, подписанной ЭП лица, не уполномоченного действовать от имени заявителя;</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-подачи одним заявителем двух и более заявок при условии, что поданные ранее заявки не отозваны;</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-получения заявки после установленной даты и времени завершения приема заявок.</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Возврат заявок по иным основаниям не допускается.</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5.5.В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 xml:space="preserve">5.6.Заявитель вправе отозвать Заявку в любое время до установленных даты и времени завершения приема Заявок. </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5.7.Прием Заявок прекращается Оператором электронной площадки с помощью программных и технических сре</w:t>
      </w:r>
      <w:proofErr w:type="gramStart"/>
      <w:r w:rsidRPr="00613DC3">
        <w:rPr>
          <w:sz w:val="18"/>
          <w:szCs w:val="18"/>
          <w:lang w:eastAsia="zh-CN"/>
        </w:rPr>
        <w:t>дств в д</w:t>
      </w:r>
      <w:proofErr w:type="gramEnd"/>
      <w:r w:rsidRPr="00613DC3">
        <w:rPr>
          <w:sz w:val="18"/>
          <w:szCs w:val="18"/>
          <w:lang w:eastAsia="zh-CN"/>
        </w:rPr>
        <w:t>ату и время завершения приема заявок.</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lastRenderedPageBreak/>
        <w:t>5.8.Ответственность за достоверность указанной в заявке информации и приложенных к ней документов несет заявитель.</w:t>
      </w:r>
    </w:p>
    <w:p w:rsidR="00613DC3" w:rsidRPr="00613DC3" w:rsidRDefault="00613DC3" w:rsidP="00613DC3">
      <w:pPr>
        <w:suppressAutoHyphens/>
        <w:autoSpaceDE w:val="0"/>
        <w:ind w:firstLine="709"/>
        <w:jc w:val="both"/>
        <w:rPr>
          <w:rFonts w:ascii="Arial" w:hAnsi="Arial" w:cs="Arial"/>
          <w:sz w:val="18"/>
          <w:szCs w:val="18"/>
          <w:lang w:eastAsia="zh-CN"/>
        </w:rPr>
      </w:pPr>
      <w:r w:rsidRPr="00613DC3">
        <w:rPr>
          <w:sz w:val="18"/>
          <w:szCs w:val="18"/>
          <w:lang w:eastAsia="zh-CN"/>
        </w:rPr>
        <w:t>5.9.После завершения приема Заявок Оператор электронной площадки направляет Заявки Организатору аукциона.</w:t>
      </w:r>
    </w:p>
    <w:p w:rsidR="00613DC3" w:rsidRPr="00613DC3" w:rsidRDefault="00613DC3" w:rsidP="00613DC3">
      <w:pPr>
        <w:widowControl w:val="0"/>
        <w:suppressAutoHyphens/>
        <w:autoSpaceDE w:val="0"/>
        <w:jc w:val="both"/>
        <w:rPr>
          <w:rFonts w:ascii="Arial" w:hAnsi="Arial" w:cs="Arial"/>
          <w:sz w:val="18"/>
          <w:szCs w:val="18"/>
          <w:lang w:eastAsia="zh-CN"/>
        </w:rPr>
      </w:pPr>
      <w:r w:rsidRPr="00613DC3">
        <w:rPr>
          <w:b/>
          <w:sz w:val="18"/>
          <w:szCs w:val="18"/>
          <w:lang w:eastAsia="zh-CN"/>
        </w:rPr>
        <w:t xml:space="preserve">                                                                                                           </w:t>
      </w:r>
    </w:p>
    <w:p w:rsidR="00613DC3" w:rsidRPr="00613DC3" w:rsidRDefault="00613DC3" w:rsidP="00613DC3">
      <w:pPr>
        <w:widowControl w:val="0"/>
        <w:suppressAutoHyphens/>
        <w:autoSpaceDE w:val="0"/>
        <w:jc w:val="both"/>
        <w:rPr>
          <w:rFonts w:ascii="Arial" w:hAnsi="Arial" w:cs="Arial"/>
          <w:sz w:val="18"/>
          <w:szCs w:val="18"/>
          <w:lang w:eastAsia="zh-CN"/>
        </w:rPr>
      </w:pPr>
      <w:r w:rsidRPr="00613DC3">
        <w:rPr>
          <w:sz w:val="18"/>
          <w:szCs w:val="18"/>
          <w:lang w:eastAsia="zh-CN"/>
        </w:rPr>
        <w:t xml:space="preserve">                                                                     6. Аукционная комиссия</w:t>
      </w:r>
    </w:p>
    <w:p w:rsidR="00613DC3" w:rsidRPr="00613DC3" w:rsidRDefault="00613DC3" w:rsidP="00613DC3">
      <w:pPr>
        <w:widowControl w:val="0"/>
        <w:suppressAutoHyphens/>
        <w:autoSpaceDE w:val="0"/>
        <w:ind w:left="360"/>
        <w:jc w:val="both"/>
        <w:rPr>
          <w:rFonts w:ascii="Arial" w:hAnsi="Arial" w:cs="Arial"/>
          <w:sz w:val="18"/>
          <w:szCs w:val="18"/>
          <w:lang w:eastAsia="zh-CN"/>
        </w:rPr>
      </w:pPr>
      <w:r w:rsidRPr="00613DC3">
        <w:rPr>
          <w:sz w:val="18"/>
          <w:szCs w:val="18"/>
          <w:lang w:eastAsia="zh-CN"/>
        </w:rPr>
        <w:t xml:space="preserve">     </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6.1.Аукционная комиссия формируется Организатором аукциона и осуществляет следующие полномочия:</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613DC3">
        <w:rPr>
          <w:sz w:val="18"/>
          <w:szCs w:val="18"/>
          <w:lang w:eastAsia="zh-CN"/>
        </w:rPr>
        <w:t>об отказе в допуске Заявителей к участию в аукционе в электронной форме</w:t>
      </w:r>
      <w:proofErr w:type="gramEnd"/>
      <w:r w:rsidRPr="00613DC3">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-оформляет и подписывает Протокол о результатах аукциона в электронной форме.</w:t>
      </w:r>
    </w:p>
    <w:p w:rsidR="00613DC3" w:rsidRPr="00613DC3" w:rsidRDefault="00613DC3" w:rsidP="00613DC3">
      <w:pPr>
        <w:widowControl w:val="0"/>
        <w:suppressAutoHyphens/>
        <w:autoSpaceDE w:val="0"/>
        <w:ind w:left="360"/>
        <w:jc w:val="both"/>
        <w:rPr>
          <w:sz w:val="18"/>
          <w:szCs w:val="18"/>
          <w:lang w:eastAsia="zh-CN"/>
        </w:rPr>
      </w:pPr>
    </w:p>
    <w:p w:rsidR="00613DC3" w:rsidRPr="00613DC3" w:rsidRDefault="00613DC3" w:rsidP="00613DC3">
      <w:pPr>
        <w:widowControl w:val="0"/>
        <w:suppressAutoHyphens/>
        <w:autoSpaceDE w:val="0"/>
        <w:jc w:val="both"/>
        <w:rPr>
          <w:rFonts w:ascii="Arial" w:hAnsi="Arial" w:cs="Arial"/>
          <w:sz w:val="18"/>
          <w:szCs w:val="18"/>
          <w:lang w:eastAsia="zh-CN"/>
        </w:rPr>
      </w:pPr>
      <w:r w:rsidRPr="00613DC3">
        <w:rPr>
          <w:sz w:val="18"/>
          <w:szCs w:val="18"/>
          <w:lang w:eastAsia="zh-CN"/>
        </w:rPr>
        <w:t xml:space="preserve">                                                       7. Порядок рассмотрения Заявок</w:t>
      </w:r>
    </w:p>
    <w:p w:rsidR="00613DC3" w:rsidRPr="00613DC3" w:rsidRDefault="00613DC3" w:rsidP="00613DC3">
      <w:pPr>
        <w:widowControl w:val="0"/>
        <w:suppressAutoHyphens/>
        <w:autoSpaceDE w:val="0"/>
        <w:ind w:left="360"/>
        <w:jc w:val="both"/>
        <w:rPr>
          <w:b/>
          <w:sz w:val="18"/>
          <w:szCs w:val="18"/>
          <w:lang w:eastAsia="zh-CN"/>
        </w:rPr>
      </w:pP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 xml:space="preserve">7.1.Рассмотрение Заявок осуществляется Аукционной комиссией. </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bCs/>
          <w:sz w:val="18"/>
          <w:szCs w:val="18"/>
          <w:lang w:eastAsia="zh-CN"/>
        </w:rPr>
        <w:t>7.2.</w:t>
      </w:r>
      <w:r w:rsidRPr="00613DC3">
        <w:rPr>
          <w:sz w:val="18"/>
          <w:szCs w:val="18"/>
          <w:lang w:eastAsia="zh-CN"/>
        </w:rPr>
        <w:t>Заявитель не допускается к участию в аукционе в электронной форме в следующих случаях:</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w:t>
      </w:r>
      <w:proofErr w:type="spellStart"/>
      <w:r w:rsidRPr="00613DC3">
        <w:rPr>
          <w:sz w:val="18"/>
          <w:szCs w:val="18"/>
          <w:lang w:eastAsia="zh-CN"/>
        </w:rPr>
        <w:t>непоступление</w:t>
      </w:r>
      <w:proofErr w:type="spellEnd"/>
      <w:r w:rsidRPr="00613DC3">
        <w:rPr>
          <w:sz w:val="18"/>
          <w:szCs w:val="18"/>
          <w:lang w:eastAsia="zh-CN"/>
        </w:rPr>
        <w:t xml:space="preserve"> задатка на дату рассмотрения заявок на участие в аукционе в электронной форме;</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7.3.По результатам рассмотрения Аукционной комиссией Заявок Оператор электронной площадки:</w:t>
      </w:r>
    </w:p>
    <w:p w:rsidR="00613DC3" w:rsidRPr="00613DC3" w:rsidRDefault="00613DC3" w:rsidP="00613DC3">
      <w:pPr>
        <w:widowControl w:val="0"/>
        <w:suppressAutoHyphens/>
        <w:autoSpaceDE w:val="0"/>
        <w:ind w:firstLine="709"/>
        <w:jc w:val="both"/>
        <w:rPr>
          <w:rFonts w:ascii="Arial" w:hAnsi="Arial" w:cs="Arial"/>
          <w:sz w:val="18"/>
          <w:szCs w:val="18"/>
          <w:lang w:eastAsia="zh-CN"/>
        </w:rPr>
      </w:pPr>
      <w:proofErr w:type="gramStart"/>
      <w:r w:rsidRPr="00613DC3">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-размещает Протокол рассмотрения заявок на участие в аукционе в электронной форме на электронной площадке.</w:t>
      </w:r>
    </w:p>
    <w:p w:rsidR="00613DC3" w:rsidRPr="00613DC3" w:rsidRDefault="00613DC3" w:rsidP="00613DC3">
      <w:pPr>
        <w:widowControl w:val="0"/>
        <w:suppressAutoHyphens/>
        <w:autoSpaceDE w:val="0"/>
        <w:ind w:firstLine="709"/>
        <w:jc w:val="both"/>
        <w:rPr>
          <w:rFonts w:ascii="Arial" w:hAnsi="Arial" w:cs="Arial"/>
          <w:sz w:val="18"/>
          <w:szCs w:val="18"/>
          <w:lang w:eastAsia="zh-CN"/>
        </w:rPr>
      </w:pPr>
      <w:proofErr w:type="gramStart"/>
      <w:r w:rsidRPr="00613DC3">
        <w:rPr>
          <w:sz w:val="18"/>
          <w:szCs w:val="18"/>
          <w:lang w:eastAsia="zh-CN"/>
        </w:rPr>
        <w:t>7.4.По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20" w:history="1">
        <w:r w:rsidRPr="00613DC3">
          <w:rPr>
            <w:color w:val="0000FF"/>
            <w:sz w:val="18"/>
            <w:szCs w:val="18"/>
            <w:u w:val="single"/>
            <w:lang w:val="en-US" w:eastAsia="zh-CN"/>
          </w:rPr>
          <w:t>www</w:t>
        </w:r>
        <w:r w:rsidRPr="00613DC3">
          <w:rPr>
            <w:color w:val="0000FF"/>
            <w:sz w:val="18"/>
            <w:szCs w:val="18"/>
            <w:u w:val="single"/>
            <w:lang w:eastAsia="zh-CN"/>
          </w:rPr>
          <w:t>.</w:t>
        </w:r>
        <w:proofErr w:type="spellStart"/>
        <w:r w:rsidRPr="00613DC3">
          <w:rPr>
            <w:color w:val="0000FF"/>
            <w:sz w:val="18"/>
            <w:szCs w:val="18"/>
            <w:u w:val="single"/>
            <w:lang w:val="en-US" w:eastAsia="zh-CN"/>
          </w:rPr>
          <w:t>torgi</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gov</w:t>
        </w:r>
        <w:proofErr w:type="spellEnd"/>
        <w:r w:rsidRPr="00613DC3">
          <w:rPr>
            <w:color w:val="0000FF"/>
            <w:sz w:val="18"/>
            <w:szCs w:val="18"/>
            <w:u w:val="single"/>
            <w:lang w:eastAsia="zh-CN"/>
          </w:rPr>
          <w:t>.</w:t>
        </w:r>
        <w:proofErr w:type="spellStart"/>
        <w:r w:rsidRPr="00613DC3">
          <w:rPr>
            <w:color w:val="0000FF"/>
            <w:sz w:val="18"/>
            <w:szCs w:val="18"/>
            <w:u w:val="single"/>
            <w:lang w:val="en-US" w:eastAsia="zh-CN"/>
          </w:rPr>
          <w:t>ru</w:t>
        </w:r>
        <w:proofErr w:type="spellEnd"/>
      </w:hyperlink>
      <w:r w:rsidRPr="00613DC3">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 xml:space="preserve">7.5.Заявитель,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613DC3">
        <w:rPr>
          <w:sz w:val="18"/>
          <w:szCs w:val="18"/>
          <w:lang w:eastAsia="zh-CN"/>
        </w:rPr>
        <w:t>указанных</w:t>
      </w:r>
      <w:proofErr w:type="gramEnd"/>
      <w:r w:rsidRPr="00613DC3">
        <w:rPr>
          <w:sz w:val="18"/>
          <w:szCs w:val="18"/>
          <w:lang w:eastAsia="zh-CN"/>
        </w:rPr>
        <w:t xml:space="preserve"> в извещении.</w:t>
      </w:r>
    </w:p>
    <w:p w:rsidR="00613DC3" w:rsidRPr="00613DC3" w:rsidRDefault="00613DC3" w:rsidP="00613DC3">
      <w:pPr>
        <w:widowControl w:val="0"/>
        <w:suppressAutoHyphens/>
        <w:autoSpaceDE w:val="0"/>
        <w:ind w:left="360"/>
        <w:jc w:val="both"/>
        <w:rPr>
          <w:sz w:val="18"/>
          <w:szCs w:val="18"/>
          <w:lang w:eastAsia="zh-CN"/>
        </w:rPr>
      </w:pPr>
    </w:p>
    <w:p w:rsidR="00613DC3" w:rsidRPr="00613DC3" w:rsidRDefault="00613DC3" w:rsidP="00613DC3">
      <w:pPr>
        <w:widowControl w:val="0"/>
        <w:suppressAutoHyphens/>
        <w:autoSpaceDE w:val="0"/>
        <w:ind w:left="360"/>
        <w:jc w:val="both"/>
        <w:rPr>
          <w:rFonts w:ascii="Arial" w:hAnsi="Arial" w:cs="Arial"/>
          <w:sz w:val="18"/>
          <w:szCs w:val="18"/>
          <w:lang w:eastAsia="zh-CN"/>
        </w:rPr>
      </w:pPr>
      <w:r w:rsidRPr="00613DC3">
        <w:rPr>
          <w:sz w:val="18"/>
          <w:szCs w:val="18"/>
          <w:lang w:eastAsia="zh-CN"/>
        </w:rPr>
        <w:t xml:space="preserve">                                 8. Порядок проведения аукциона в электронной форме  </w:t>
      </w:r>
    </w:p>
    <w:p w:rsidR="00613DC3" w:rsidRPr="00613DC3" w:rsidRDefault="00613DC3" w:rsidP="00613DC3">
      <w:pPr>
        <w:widowControl w:val="0"/>
        <w:suppressAutoHyphens/>
        <w:autoSpaceDE w:val="0"/>
        <w:ind w:left="360"/>
        <w:jc w:val="both"/>
        <w:rPr>
          <w:sz w:val="18"/>
          <w:szCs w:val="18"/>
          <w:lang w:eastAsia="zh-CN"/>
        </w:rPr>
      </w:pP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8.1.Проведение аукциона в электронной форме  обеспечивается Оператором электронной площадки.</w:t>
      </w:r>
    </w:p>
    <w:p w:rsidR="00613DC3" w:rsidRPr="00613DC3" w:rsidRDefault="00613DC3" w:rsidP="00613DC3">
      <w:pPr>
        <w:widowControl w:val="0"/>
        <w:suppressAutoHyphens/>
        <w:autoSpaceDE w:val="0"/>
        <w:ind w:firstLine="709"/>
        <w:jc w:val="both"/>
        <w:rPr>
          <w:rFonts w:ascii="Arial" w:hAnsi="Arial" w:cs="Arial"/>
          <w:sz w:val="18"/>
          <w:szCs w:val="18"/>
          <w:lang w:eastAsia="zh-CN"/>
        </w:rPr>
      </w:pPr>
      <w:r w:rsidRPr="00613DC3">
        <w:rPr>
          <w:sz w:val="18"/>
          <w:szCs w:val="18"/>
          <w:lang w:eastAsia="zh-CN"/>
        </w:rPr>
        <w:t>8.2.В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 xml:space="preserve">8.3.Процедура аукциона в электронной форме проводится в день и время, </w:t>
      </w:r>
      <w:proofErr w:type="gramStart"/>
      <w:r w:rsidRPr="00613DC3">
        <w:rPr>
          <w:rFonts w:eastAsia="Calibri"/>
          <w:sz w:val="18"/>
          <w:szCs w:val="18"/>
          <w:lang w:eastAsia="zh-CN"/>
        </w:rPr>
        <w:t>указанные</w:t>
      </w:r>
      <w:proofErr w:type="gramEnd"/>
      <w:r w:rsidRPr="00613DC3">
        <w:rPr>
          <w:rFonts w:eastAsia="Calibri"/>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8.4.Аукцион в электронной форме проводится путем повышения начальной цены Предмета аукциона на «шаг аукциона», установленный в извещении.</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8.5.Если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8.6.В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8.7.Аукцион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8.8.Победителем признается Участник, предложивший наибольшую цену Предмета аукциона.</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8.9.Ход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lastRenderedPageBreak/>
        <w:t xml:space="preserve">8.10.Оператор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613DC3">
        <w:rPr>
          <w:rFonts w:eastAsia="Calibri"/>
          <w:sz w:val="18"/>
          <w:szCs w:val="18"/>
          <w:lang w:eastAsia="zh-CN"/>
        </w:rPr>
        <w:t>позднее</w:t>
      </w:r>
      <w:proofErr w:type="gramEnd"/>
      <w:r w:rsidRPr="00613DC3">
        <w:rPr>
          <w:rFonts w:eastAsia="Calibri"/>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8.11.После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 xml:space="preserve">8.12.Организатор аукциона размещает Протокол о результатах аукциона в электронной форме на официальном сайте торгов </w:t>
      </w:r>
      <w:hyperlink r:id="rId21" w:history="1">
        <w:r w:rsidRPr="00613DC3">
          <w:rPr>
            <w:rFonts w:eastAsia="Calibri"/>
            <w:color w:val="0000FF"/>
            <w:sz w:val="18"/>
            <w:szCs w:val="18"/>
            <w:u w:val="single"/>
            <w:lang w:val="en-US" w:eastAsia="zh-CN"/>
          </w:rPr>
          <w:t>www</w:t>
        </w:r>
        <w:r w:rsidRPr="00613DC3">
          <w:rPr>
            <w:rFonts w:eastAsia="Calibri"/>
            <w:color w:val="0000FF"/>
            <w:sz w:val="18"/>
            <w:szCs w:val="18"/>
            <w:u w:val="single"/>
            <w:lang w:eastAsia="zh-CN"/>
          </w:rPr>
          <w:t>.</w:t>
        </w:r>
        <w:proofErr w:type="spellStart"/>
        <w:r w:rsidRPr="00613DC3">
          <w:rPr>
            <w:rFonts w:eastAsia="Calibri"/>
            <w:color w:val="0000FF"/>
            <w:sz w:val="18"/>
            <w:szCs w:val="18"/>
            <w:u w:val="single"/>
            <w:lang w:val="en-US" w:eastAsia="zh-CN"/>
          </w:rPr>
          <w:t>torgi</w:t>
        </w:r>
        <w:proofErr w:type="spellEnd"/>
        <w:r w:rsidRPr="00613DC3">
          <w:rPr>
            <w:rFonts w:eastAsia="Calibri"/>
            <w:color w:val="0000FF"/>
            <w:sz w:val="18"/>
            <w:szCs w:val="18"/>
            <w:u w:val="single"/>
            <w:lang w:eastAsia="zh-CN"/>
          </w:rPr>
          <w:t>.</w:t>
        </w:r>
        <w:proofErr w:type="spellStart"/>
        <w:r w:rsidRPr="00613DC3">
          <w:rPr>
            <w:rFonts w:eastAsia="Calibri"/>
            <w:color w:val="0000FF"/>
            <w:sz w:val="18"/>
            <w:szCs w:val="18"/>
            <w:u w:val="single"/>
            <w:lang w:val="en-US" w:eastAsia="zh-CN"/>
          </w:rPr>
          <w:t>gov</w:t>
        </w:r>
        <w:proofErr w:type="spellEnd"/>
        <w:r w:rsidRPr="00613DC3">
          <w:rPr>
            <w:rFonts w:eastAsia="Calibri"/>
            <w:color w:val="0000FF"/>
            <w:sz w:val="18"/>
            <w:szCs w:val="18"/>
            <w:u w:val="single"/>
            <w:lang w:eastAsia="zh-CN"/>
          </w:rPr>
          <w:t>.</w:t>
        </w:r>
        <w:proofErr w:type="spellStart"/>
        <w:r w:rsidRPr="00613DC3">
          <w:rPr>
            <w:rFonts w:eastAsia="Calibri"/>
            <w:color w:val="0000FF"/>
            <w:sz w:val="18"/>
            <w:szCs w:val="18"/>
            <w:u w:val="single"/>
            <w:lang w:val="en-US" w:eastAsia="zh-CN"/>
          </w:rPr>
          <w:t>ru</w:t>
        </w:r>
        <w:proofErr w:type="spellEnd"/>
      </w:hyperlink>
      <w:r w:rsidRPr="00613DC3">
        <w:rPr>
          <w:rFonts w:eastAsia="Calibri"/>
          <w:sz w:val="18"/>
          <w:szCs w:val="18"/>
          <w:lang w:eastAsia="zh-CN"/>
        </w:rPr>
        <w:t>, в течение одного рабочего дня со дня его подписания.</w:t>
      </w:r>
    </w:p>
    <w:p w:rsidR="00613DC3" w:rsidRPr="00613DC3" w:rsidRDefault="00613DC3" w:rsidP="00613DC3">
      <w:pPr>
        <w:suppressAutoHyphens/>
        <w:ind w:firstLine="709"/>
        <w:jc w:val="both"/>
        <w:rPr>
          <w:rFonts w:ascii="Calibri" w:eastAsia="Calibri" w:hAnsi="Calibri" w:cs="Calibri"/>
          <w:sz w:val="18"/>
          <w:szCs w:val="18"/>
          <w:lang w:eastAsia="zh-CN"/>
        </w:rPr>
      </w:pPr>
      <w:r w:rsidRPr="00613DC3">
        <w:rPr>
          <w:rFonts w:eastAsia="Calibri"/>
          <w:sz w:val="18"/>
          <w:szCs w:val="18"/>
          <w:lang w:eastAsia="zh-CN"/>
        </w:rPr>
        <w:t>8.13.Аукцион в электронной форме признается несостоявшимся в случаях, если:</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-по окончании срока подачи Заявок была подана только одна Заявка;</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-по окончании срока подачи Заявок не подано ни одной Заявки;</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 xml:space="preserve">-на основании результатов рассмотрения Заявок принято решение </w:t>
      </w:r>
      <w:proofErr w:type="gramStart"/>
      <w:r w:rsidRPr="00613DC3">
        <w:rPr>
          <w:sz w:val="18"/>
          <w:szCs w:val="18"/>
          <w:lang w:eastAsia="zh-CN"/>
        </w:rPr>
        <w:t>об отказе в допуске к участию в аукционе в электронной форме</w:t>
      </w:r>
      <w:proofErr w:type="gramEnd"/>
      <w:r w:rsidRPr="00613DC3">
        <w:rPr>
          <w:sz w:val="18"/>
          <w:szCs w:val="18"/>
          <w:lang w:eastAsia="zh-CN"/>
        </w:rPr>
        <w:t xml:space="preserve"> всех Заявителей;</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 xml:space="preserve">-на </w:t>
      </w:r>
      <w:proofErr w:type="gramStart"/>
      <w:r w:rsidRPr="00613DC3">
        <w:rPr>
          <w:sz w:val="18"/>
          <w:szCs w:val="18"/>
          <w:lang w:eastAsia="zh-CN"/>
        </w:rPr>
        <w:t>основании</w:t>
      </w:r>
      <w:proofErr w:type="gramEnd"/>
      <w:r w:rsidRPr="00613DC3">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-в случае если в течени</w:t>
      </w:r>
      <w:proofErr w:type="gramStart"/>
      <w:r w:rsidRPr="00613DC3">
        <w:rPr>
          <w:sz w:val="18"/>
          <w:szCs w:val="18"/>
          <w:lang w:eastAsia="zh-CN"/>
        </w:rPr>
        <w:t>и</w:t>
      </w:r>
      <w:proofErr w:type="gramEnd"/>
      <w:r w:rsidRPr="00613DC3">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613DC3" w:rsidRPr="00613DC3" w:rsidRDefault="00613DC3" w:rsidP="00613DC3">
      <w:pPr>
        <w:suppressAutoHyphens/>
        <w:autoSpaceDE w:val="0"/>
        <w:ind w:firstLine="567"/>
        <w:jc w:val="both"/>
        <w:rPr>
          <w:sz w:val="18"/>
          <w:szCs w:val="18"/>
          <w:lang w:eastAsia="zh-CN"/>
        </w:rPr>
      </w:pPr>
    </w:p>
    <w:p w:rsidR="00613DC3" w:rsidRPr="00613DC3" w:rsidRDefault="00613DC3" w:rsidP="00613DC3">
      <w:pPr>
        <w:suppressAutoHyphens/>
        <w:autoSpaceDE w:val="0"/>
        <w:jc w:val="both"/>
        <w:rPr>
          <w:sz w:val="18"/>
          <w:szCs w:val="18"/>
          <w:lang w:eastAsia="zh-CN"/>
        </w:rPr>
      </w:pPr>
      <w:r w:rsidRPr="00613DC3">
        <w:rPr>
          <w:sz w:val="18"/>
          <w:szCs w:val="18"/>
          <w:lang w:eastAsia="zh-CN"/>
        </w:rPr>
        <w:t xml:space="preserve">                         9. Условия и сроки заключения договора аренды земельного участка       </w:t>
      </w:r>
    </w:p>
    <w:p w:rsidR="00613DC3" w:rsidRPr="00613DC3" w:rsidRDefault="00613DC3" w:rsidP="00613DC3">
      <w:pPr>
        <w:suppressAutoHyphens/>
        <w:autoSpaceDE w:val="0"/>
        <w:jc w:val="both"/>
        <w:rPr>
          <w:b/>
          <w:sz w:val="18"/>
          <w:szCs w:val="18"/>
          <w:lang w:eastAsia="zh-CN"/>
        </w:rPr>
      </w:pP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9.1.Заключение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9.2.В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9.3.В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9.4.Арендодатель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 xml:space="preserve">9.5.Не допускается заключение договора аренды земельного участка </w:t>
      </w:r>
      <w:proofErr w:type="gramStart"/>
      <w:r w:rsidRPr="00613DC3">
        <w:rPr>
          <w:sz w:val="18"/>
          <w:szCs w:val="18"/>
          <w:lang w:eastAsia="zh-CN"/>
        </w:rPr>
        <w:t>ранее</w:t>
      </w:r>
      <w:proofErr w:type="gramEnd"/>
      <w:r w:rsidRPr="00613DC3">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613DC3">
        <w:rPr>
          <w:sz w:val="18"/>
          <w:szCs w:val="18"/>
          <w:lang w:val="en-US" w:eastAsia="zh-CN"/>
        </w:rPr>
        <w:t>www</w:t>
      </w:r>
      <w:r w:rsidRPr="00613DC3">
        <w:rPr>
          <w:sz w:val="18"/>
          <w:szCs w:val="18"/>
          <w:lang w:eastAsia="zh-CN"/>
        </w:rPr>
        <w:t>.</w:t>
      </w:r>
      <w:proofErr w:type="spellStart"/>
      <w:r w:rsidRPr="00613DC3">
        <w:rPr>
          <w:sz w:val="18"/>
          <w:szCs w:val="18"/>
          <w:lang w:val="en-US" w:eastAsia="zh-CN"/>
        </w:rPr>
        <w:t>torgi</w:t>
      </w:r>
      <w:proofErr w:type="spellEnd"/>
      <w:r w:rsidRPr="00613DC3">
        <w:rPr>
          <w:sz w:val="18"/>
          <w:szCs w:val="18"/>
          <w:lang w:eastAsia="zh-CN"/>
        </w:rPr>
        <w:t>.</w:t>
      </w:r>
      <w:proofErr w:type="spellStart"/>
      <w:r w:rsidRPr="00613DC3">
        <w:rPr>
          <w:sz w:val="18"/>
          <w:szCs w:val="18"/>
          <w:lang w:val="en-US" w:eastAsia="zh-CN"/>
        </w:rPr>
        <w:t>gov</w:t>
      </w:r>
      <w:proofErr w:type="spellEnd"/>
      <w:r w:rsidRPr="00613DC3">
        <w:rPr>
          <w:sz w:val="18"/>
          <w:szCs w:val="18"/>
          <w:lang w:eastAsia="zh-CN"/>
        </w:rPr>
        <w:t>.</w:t>
      </w:r>
      <w:proofErr w:type="spellStart"/>
      <w:r w:rsidRPr="00613DC3">
        <w:rPr>
          <w:sz w:val="18"/>
          <w:szCs w:val="18"/>
          <w:lang w:val="en-US" w:eastAsia="zh-CN"/>
        </w:rPr>
        <w:t>ru</w:t>
      </w:r>
      <w:proofErr w:type="spellEnd"/>
      <w:r w:rsidRPr="00613DC3">
        <w:rPr>
          <w:sz w:val="18"/>
          <w:szCs w:val="18"/>
          <w:lang w:eastAsia="zh-CN"/>
        </w:rPr>
        <w:t>.</w:t>
      </w:r>
    </w:p>
    <w:p w:rsidR="00613DC3" w:rsidRPr="00613DC3" w:rsidRDefault="00613DC3" w:rsidP="00613DC3">
      <w:pPr>
        <w:suppressAutoHyphens/>
        <w:autoSpaceDE w:val="0"/>
        <w:ind w:firstLine="709"/>
        <w:jc w:val="both"/>
        <w:rPr>
          <w:sz w:val="18"/>
          <w:szCs w:val="18"/>
          <w:lang w:eastAsia="zh-CN"/>
        </w:rPr>
      </w:pPr>
      <w:r w:rsidRPr="00613DC3">
        <w:rPr>
          <w:sz w:val="18"/>
          <w:szCs w:val="18"/>
          <w:lang w:eastAsia="zh-CN"/>
        </w:rPr>
        <w:t>9.6.Победитель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613DC3" w:rsidRPr="00613DC3" w:rsidRDefault="00613DC3" w:rsidP="00613DC3">
      <w:pPr>
        <w:suppressAutoHyphens/>
        <w:autoSpaceDE w:val="0"/>
        <w:ind w:firstLine="709"/>
        <w:jc w:val="both"/>
        <w:rPr>
          <w:sz w:val="18"/>
          <w:szCs w:val="18"/>
          <w:lang w:eastAsia="zh-CN"/>
        </w:rPr>
      </w:pPr>
      <w:proofErr w:type="gramStart"/>
      <w:r w:rsidRPr="00613DC3">
        <w:rPr>
          <w:sz w:val="18"/>
          <w:szCs w:val="18"/>
          <w:lang w:eastAsia="zh-CN"/>
        </w:rPr>
        <w:t>9.7.Если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613DC3" w:rsidRPr="00613DC3" w:rsidRDefault="00613DC3" w:rsidP="00613DC3">
      <w:pPr>
        <w:suppressAutoHyphens/>
        <w:autoSpaceDE w:val="0"/>
        <w:ind w:firstLine="709"/>
        <w:jc w:val="both"/>
        <w:rPr>
          <w:sz w:val="18"/>
          <w:szCs w:val="18"/>
          <w:lang w:eastAsia="zh-CN"/>
        </w:rPr>
      </w:pPr>
      <w:proofErr w:type="gramStart"/>
      <w:r w:rsidRPr="00613DC3">
        <w:rPr>
          <w:sz w:val="18"/>
          <w:szCs w:val="18"/>
          <w:lang w:eastAsia="zh-CN"/>
        </w:rPr>
        <w:t>9.8.В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613DC3" w:rsidRPr="00613DC3" w:rsidRDefault="00613DC3" w:rsidP="00613DC3">
      <w:pPr>
        <w:suppressAutoHyphens/>
        <w:autoSpaceDE w:val="0"/>
        <w:ind w:firstLine="709"/>
        <w:jc w:val="both"/>
        <w:rPr>
          <w:sz w:val="18"/>
          <w:szCs w:val="18"/>
          <w:lang w:eastAsia="zh-CN"/>
        </w:rPr>
      </w:pPr>
      <w:proofErr w:type="gramStart"/>
      <w:r w:rsidRPr="00613DC3">
        <w:rPr>
          <w:sz w:val="18"/>
          <w:szCs w:val="18"/>
          <w:lang w:eastAsia="zh-CN"/>
        </w:rPr>
        <w:t xml:space="preserve">9.9.В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roofErr w:type="gramEnd"/>
    </w:p>
    <w:p w:rsidR="00613DC3" w:rsidRPr="00613DC3" w:rsidRDefault="00613DC3" w:rsidP="00613DC3">
      <w:pPr>
        <w:suppressAutoHyphens/>
        <w:autoSpaceDE w:val="0"/>
        <w:ind w:firstLine="540"/>
        <w:jc w:val="both"/>
        <w:rPr>
          <w:sz w:val="18"/>
          <w:szCs w:val="18"/>
          <w:lang w:eastAsia="zh-CN"/>
        </w:rPr>
      </w:pPr>
    </w:p>
    <w:p w:rsidR="00613DC3" w:rsidRPr="00613DC3" w:rsidRDefault="00613DC3" w:rsidP="00613DC3">
      <w:pPr>
        <w:autoSpaceDE w:val="0"/>
        <w:autoSpaceDN w:val="0"/>
        <w:adjustRightInd w:val="0"/>
        <w:spacing w:before="108" w:after="108"/>
        <w:jc w:val="center"/>
        <w:outlineLvl w:val="0"/>
        <w:rPr>
          <w:bCs/>
          <w:sz w:val="18"/>
          <w:szCs w:val="18"/>
        </w:rPr>
      </w:pPr>
      <w:r w:rsidRPr="00613DC3">
        <w:rPr>
          <w:bCs/>
          <w:sz w:val="18"/>
          <w:szCs w:val="18"/>
        </w:rPr>
        <w:t>10.Отказ от проведения аукциона</w:t>
      </w:r>
    </w:p>
    <w:p w:rsidR="00613DC3" w:rsidRPr="00613DC3" w:rsidRDefault="00613DC3" w:rsidP="00613DC3">
      <w:pPr>
        <w:autoSpaceDE w:val="0"/>
        <w:autoSpaceDN w:val="0"/>
        <w:adjustRightInd w:val="0"/>
        <w:ind w:firstLine="720"/>
        <w:jc w:val="both"/>
        <w:rPr>
          <w:sz w:val="18"/>
          <w:szCs w:val="18"/>
        </w:rPr>
      </w:pPr>
      <w:r w:rsidRPr="00613DC3">
        <w:rPr>
          <w:sz w:val="18"/>
          <w:szCs w:val="18"/>
        </w:rPr>
        <w:t>1.Организатор аукциона может принять решение об отказе в проведен</w:t>
      </w:r>
      <w:proofErr w:type="gramStart"/>
      <w:r w:rsidRPr="00613DC3">
        <w:rPr>
          <w:sz w:val="18"/>
          <w:szCs w:val="18"/>
        </w:rPr>
        <w:t>ии ау</w:t>
      </w:r>
      <w:proofErr w:type="gramEnd"/>
      <w:r w:rsidRPr="00613DC3">
        <w:rPr>
          <w:sz w:val="18"/>
          <w:szCs w:val="18"/>
        </w:rPr>
        <w:t>кциона в случае выявления обстоятельств, предусмотренных пунктом 8 статьи 39.11 Земельного кодекса Российской Федерации.</w:t>
      </w:r>
    </w:p>
    <w:p w:rsidR="00613DC3" w:rsidRPr="00613DC3" w:rsidRDefault="00613DC3" w:rsidP="00613DC3">
      <w:pPr>
        <w:autoSpaceDE w:val="0"/>
        <w:autoSpaceDN w:val="0"/>
        <w:adjustRightInd w:val="0"/>
        <w:ind w:firstLine="720"/>
        <w:jc w:val="both"/>
        <w:rPr>
          <w:sz w:val="18"/>
          <w:szCs w:val="18"/>
        </w:rPr>
      </w:pPr>
      <w:r w:rsidRPr="00613DC3">
        <w:rPr>
          <w:sz w:val="18"/>
          <w:szCs w:val="18"/>
        </w:rPr>
        <w:t>2.Извещение об отказе в проведен</w:t>
      </w:r>
      <w:proofErr w:type="gramStart"/>
      <w:r w:rsidRPr="00613DC3">
        <w:rPr>
          <w:sz w:val="18"/>
          <w:szCs w:val="18"/>
        </w:rPr>
        <w:t>ии ау</w:t>
      </w:r>
      <w:proofErr w:type="gramEnd"/>
      <w:r w:rsidRPr="00613DC3">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613DC3" w:rsidRPr="00613DC3" w:rsidRDefault="00613DC3" w:rsidP="00613DC3">
      <w:pPr>
        <w:autoSpaceDE w:val="0"/>
        <w:autoSpaceDN w:val="0"/>
        <w:adjustRightInd w:val="0"/>
        <w:jc w:val="both"/>
        <w:outlineLvl w:val="0"/>
        <w:rPr>
          <w:sz w:val="18"/>
          <w:szCs w:val="18"/>
        </w:rPr>
      </w:pPr>
    </w:p>
    <w:p w:rsidR="00613DC3" w:rsidRPr="00613DC3" w:rsidRDefault="00613DC3" w:rsidP="00613DC3">
      <w:pPr>
        <w:rPr>
          <w:sz w:val="18"/>
          <w:szCs w:val="18"/>
        </w:rPr>
      </w:pPr>
      <w:r w:rsidRPr="00613DC3">
        <w:rPr>
          <w:sz w:val="18"/>
          <w:szCs w:val="18"/>
        </w:rPr>
        <w:t xml:space="preserve">                                                                                                                                   Председателю комиссии </w:t>
      </w:r>
    </w:p>
    <w:p w:rsidR="00613DC3" w:rsidRPr="00613DC3" w:rsidRDefault="00613DC3" w:rsidP="00613DC3">
      <w:pPr>
        <w:rPr>
          <w:sz w:val="18"/>
          <w:szCs w:val="18"/>
        </w:rPr>
      </w:pPr>
      <w:r w:rsidRPr="00613DC3">
        <w:rPr>
          <w:sz w:val="18"/>
          <w:szCs w:val="18"/>
        </w:rPr>
        <w:t xml:space="preserve">                                                                                                                                   _______________________</w:t>
      </w:r>
    </w:p>
    <w:p w:rsidR="00613DC3" w:rsidRPr="00613DC3" w:rsidRDefault="00613DC3" w:rsidP="00613DC3">
      <w:pPr>
        <w:keepNext/>
        <w:tabs>
          <w:tab w:val="right" w:leader="underscore" w:pos="9639"/>
        </w:tabs>
        <w:outlineLvl w:val="0"/>
        <w:rPr>
          <w:i/>
          <w:sz w:val="18"/>
          <w:szCs w:val="18"/>
        </w:rPr>
      </w:pPr>
    </w:p>
    <w:p w:rsidR="00613DC3" w:rsidRPr="00613DC3" w:rsidRDefault="00613DC3" w:rsidP="00613DC3">
      <w:pPr>
        <w:jc w:val="center"/>
        <w:outlineLvl w:val="0"/>
        <w:rPr>
          <w:b/>
          <w:sz w:val="18"/>
          <w:szCs w:val="18"/>
        </w:rPr>
      </w:pPr>
    </w:p>
    <w:p w:rsidR="00613DC3" w:rsidRPr="00613DC3" w:rsidRDefault="00613DC3" w:rsidP="00613DC3">
      <w:pPr>
        <w:jc w:val="center"/>
        <w:outlineLvl w:val="0"/>
        <w:rPr>
          <w:b/>
          <w:sz w:val="18"/>
          <w:szCs w:val="18"/>
          <w:u w:val="single"/>
        </w:rPr>
      </w:pPr>
      <w:r w:rsidRPr="00613DC3">
        <w:rPr>
          <w:b/>
          <w:sz w:val="18"/>
          <w:szCs w:val="18"/>
        </w:rPr>
        <w:lastRenderedPageBreak/>
        <w:t xml:space="preserve">ЗАЯВКА </w:t>
      </w:r>
    </w:p>
    <w:p w:rsidR="00613DC3" w:rsidRPr="00613DC3" w:rsidRDefault="00613DC3" w:rsidP="00613DC3">
      <w:pPr>
        <w:jc w:val="center"/>
        <w:rPr>
          <w:b/>
          <w:sz w:val="18"/>
          <w:szCs w:val="18"/>
        </w:rPr>
      </w:pPr>
    </w:p>
    <w:p w:rsidR="00613DC3" w:rsidRPr="00613DC3" w:rsidRDefault="00613DC3" w:rsidP="00613DC3">
      <w:pPr>
        <w:jc w:val="center"/>
        <w:rPr>
          <w:sz w:val="18"/>
          <w:szCs w:val="18"/>
        </w:rPr>
      </w:pPr>
      <w:r w:rsidRPr="00613DC3">
        <w:rPr>
          <w:b/>
          <w:sz w:val="18"/>
          <w:szCs w:val="18"/>
        </w:rPr>
        <w:t xml:space="preserve">НА УЧАСТИЕ В АУКЦИОНЕ </w:t>
      </w:r>
    </w:p>
    <w:p w:rsidR="00613DC3" w:rsidRPr="00613DC3" w:rsidRDefault="00613DC3" w:rsidP="00613DC3">
      <w:pPr>
        <w:ind w:left="100"/>
        <w:rPr>
          <w:b/>
          <w:sz w:val="18"/>
          <w:szCs w:val="18"/>
        </w:rPr>
      </w:pPr>
    </w:p>
    <w:p w:rsidR="00613DC3" w:rsidRPr="00613DC3" w:rsidRDefault="00613DC3" w:rsidP="00613DC3">
      <w:pPr>
        <w:ind w:left="100"/>
        <w:rPr>
          <w:sz w:val="18"/>
          <w:szCs w:val="18"/>
        </w:rPr>
      </w:pPr>
      <w:r w:rsidRPr="00613DC3">
        <w:rPr>
          <w:b/>
          <w:sz w:val="18"/>
          <w:szCs w:val="18"/>
        </w:rPr>
        <w:t xml:space="preserve">        Претендент</w:t>
      </w:r>
      <w:r w:rsidRPr="00613DC3">
        <w:rPr>
          <w:sz w:val="18"/>
          <w:szCs w:val="18"/>
        </w:rPr>
        <w:t xml:space="preserve">__________________________________________________________________________  </w:t>
      </w:r>
    </w:p>
    <w:p w:rsidR="00613DC3" w:rsidRPr="00613DC3" w:rsidRDefault="00613DC3" w:rsidP="00613DC3">
      <w:pPr>
        <w:ind w:left="100"/>
        <w:rPr>
          <w:sz w:val="18"/>
          <w:szCs w:val="18"/>
        </w:rPr>
      </w:pPr>
      <w:r w:rsidRPr="00613DC3">
        <w:rPr>
          <w:sz w:val="18"/>
          <w:szCs w:val="18"/>
        </w:rPr>
        <w:t xml:space="preserve">в лице___________________________________________________________________________________                         </w:t>
      </w:r>
    </w:p>
    <w:p w:rsidR="00613DC3" w:rsidRPr="00613DC3" w:rsidRDefault="00613DC3" w:rsidP="00613DC3">
      <w:pPr>
        <w:ind w:left="100" w:right="550"/>
        <w:rPr>
          <w:sz w:val="18"/>
          <w:szCs w:val="18"/>
        </w:rPr>
      </w:pPr>
      <w:r w:rsidRPr="00613DC3">
        <w:rPr>
          <w:sz w:val="18"/>
          <w:szCs w:val="18"/>
        </w:rPr>
        <w:t xml:space="preserve">                                  (наименование и организационно-правовая форма юридического лица либо Ф.И.О. физического лица)                                               </w:t>
      </w:r>
    </w:p>
    <w:p w:rsidR="00613DC3" w:rsidRPr="00613DC3" w:rsidRDefault="00613DC3" w:rsidP="00613DC3">
      <w:pPr>
        <w:spacing w:line="276" w:lineRule="auto"/>
        <w:jc w:val="both"/>
        <w:rPr>
          <w:sz w:val="18"/>
          <w:szCs w:val="18"/>
        </w:rPr>
      </w:pPr>
    </w:p>
    <w:p w:rsidR="00613DC3" w:rsidRPr="00613DC3" w:rsidRDefault="00613DC3" w:rsidP="00613DC3">
      <w:pPr>
        <w:spacing w:line="276" w:lineRule="auto"/>
        <w:jc w:val="both"/>
        <w:rPr>
          <w:i/>
          <w:sz w:val="18"/>
          <w:szCs w:val="18"/>
        </w:rPr>
      </w:pPr>
      <w:r w:rsidRPr="00613DC3">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613DC3">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613DC3">
        <w:rPr>
          <w:i/>
          <w:sz w:val="18"/>
          <w:szCs w:val="18"/>
        </w:rPr>
        <w:t>под</w:t>
      </w:r>
      <w:proofErr w:type="gramEnd"/>
      <w:r w:rsidRPr="00613DC3">
        <w:rPr>
          <w:i/>
          <w:sz w:val="18"/>
          <w:szCs w:val="18"/>
        </w:rPr>
        <w:t xml:space="preserve"> ____________________________________________________________________________________.</w:t>
      </w:r>
    </w:p>
    <w:p w:rsidR="00613DC3" w:rsidRPr="00613DC3" w:rsidRDefault="00613DC3" w:rsidP="00613DC3">
      <w:pPr>
        <w:spacing w:line="276" w:lineRule="auto"/>
        <w:jc w:val="center"/>
        <w:rPr>
          <w:i/>
          <w:sz w:val="18"/>
          <w:szCs w:val="18"/>
        </w:rPr>
      </w:pPr>
    </w:p>
    <w:p w:rsidR="00613DC3" w:rsidRPr="00613DC3" w:rsidRDefault="00613DC3" w:rsidP="00613DC3">
      <w:pPr>
        <w:spacing w:line="276" w:lineRule="auto"/>
        <w:jc w:val="both"/>
        <w:rPr>
          <w:i/>
          <w:sz w:val="18"/>
          <w:szCs w:val="18"/>
        </w:rPr>
      </w:pPr>
      <w:r w:rsidRPr="00613DC3">
        <w:rPr>
          <w:i/>
          <w:sz w:val="18"/>
          <w:szCs w:val="18"/>
        </w:rPr>
        <w:t>-</w:t>
      </w:r>
      <w:r w:rsidRPr="00613DC3">
        <w:rPr>
          <w:sz w:val="18"/>
          <w:szCs w:val="18"/>
        </w:rPr>
        <w:t>обязуется:</w:t>
      </w:r>
    </w:p>
    <w:p w:rsidR="00613DC3" w:rsidRPr="00613DC3" w:rsidRDefault="00613DC3" w:rsidP="00613DC3">
      <w:pPr>
        <w:tabs>
          <w:tab w:val="left" w:pos="10632"/>
        </w:tabs>
        <w:ind w:right="283"/>
        <w:jc w:val="both"/>
        <w:rPr>
          <w:sz w:val="18"/>
          <w:szCs w:val="18"/>
        </w:rPr>
      </w:pPr>
      <w:r w:rsidRPr="00613DC3">
        <w:rPr>
          <w:sz w:val="18"/>
          <w:szCs w:val="18"/>
        </w:rPr>
        <w:t>1) Соблюдать условия аукциона, содержащиеся в информационном сообщении о проведен</w:t>
      </w:r>
      <w:proofErr w:type="gramStart"/>
      <w:r w:rsidRPr="00613DC3">
        <w:rPr>
          <w:sz w:val="18"/>
          <w:szCs w:val="18"/>
        </w:rPr>
        <w:t>ии ау</w:t>
      </w:r>
      <w:proofErr w:type="gramEnd"/>
      <w:r w:rsidRPr="00613DC3">
        <w:rPr>
          <w:sz w:val="18"/>
          <w:szCs w:val="18"/>
        </w:rPr>
        <w:t xml:space="preserve">кциона, опубликованном в </w:t>
      </w:r>
      <w:r w:rsidRPr="00613DC3">
        <w:rPr>
          <w:color w:val="000000"/>
          <w:sz w:val="18"/>
          <w:szCs w:val="18"/>
        </w:rPr>
        <w:t>Бюллетене «Вестник»</w:t>
      </w:r>
      <w:r w:rsidRPr="00613DC3">
        <w:rPr>
          <w:sz w:val="18"/>
          <w:szCs w:val="18"/>
        </w:rPr>
        <w:t xml:space="preserve">, на официальном сайте Российской Федерации </w:t>
      </w:r>
      <w:hyperlink r:id="rId22" w:history="1">
        <w:r w:rsidRPr="00613DC3">
          <w:rPr>
            <w:color w:val="0000FF"/>
            <w:sz w:val="18"/>
            <w:szCs w:val="18"/>
            <w:u w:val="single"/>
            <w:lang w:val="en-US"/>
          </w:rPr>
          <w:t>www</w:t>
        </w:r>
        <w:r w:rsidRPr="00613DC3">
          <w:rPr>
            <w:color w:val="0000FF"/>
            <w:sz w:val="18"/>
            <w:szCs w:val="18"/>
            <w:u w:val="single"/>
          </w:rPr>
          <w:t>.</w:t>
        </w:r>
        <w:r w:rsidRPr="00613DC3">
          <w:rPr>
            <w:color w:val="0000FF"/>
            <w:sz w:val="18"/>
            <w:szCs w:val="18"/>
            <w:u w:val="single"/>
            <w:lang w:val="en-US"/>
          </w:rPr>
          <w:t>torgi</w:t>
        </w:r>
        <w:r w:rsidRPr="00613DC3">
          <w:rPr>
            <w:color w:val="0000FF"/>
            <w:sz w:val="18"/>
            <w:szCs w:val="18"/>
            <w:u w:val="single"/>
          </w:rPr>
          <w:t>.</w:t>
        </w:r>
        <w:r w:rsidRPr="00613DC3">
          <w:rPr>
            <w:color w:val="0000FF"/>
            <w:sz w:val="18"/>
            <w:szCs w:val="18"/>
            <w:u w:val="single"/>
            <w:lang w:val="en-US"/>
          </w:rPr>
          <w:t>gov</w:t>
        </w:r>
        <w:r w:rsidRPr="00613DC3">
          <w:rPr>
            <w:color w:val="0000FF"/>
            <w:sz w:val="18"/>
            <w:szCs w:val="18"/>
            <w:u w:val="single"/>
          </w:rPr>
          <w:t>.</w:t>
        </w:r>
        <w:r w:rsidRPr="00613DC3">
          <w:rPr>
            <w:color w:val="0000FF"/>
            <w:sz w:val="18"/>
            <w:szCs w:val="18"/>
            <w:u w:val="single"/>
            <w:lang w:val="en-US"/>
          </w:rPr>
          <w:t>ru</w:t>
        </w:r>
      </w:hyperlink>
      <w:r w:rsidRPr="00613DC3">
        <w:rPr>
          <w:sz w:val="18"/>
          <w:szCs w:val="18"/>
        </w:rPr>
        <w:t xml:space="preserve">., на официальном сайте органов местного самоуправления Администрации </w:t>
      </w:r>
      <w:proofErr w:type="spellStart"/>
      <w:r w:rsidRPr="00613DC3">
        <w:rPr>
          <w:sz w:val="18"/>
          <w:szCs w:val="18"/>
        </w:rPr>
        <w:t>г.п</w:t>
      </w:r>
      <w:proofErr w:type="spellEnd"/>
      <w:r w:rsidRPr="00613DC3">
        <w:rPr>
          <w:sz w:val="18"/>
          <w:szCs w:val="18"/>
        </w:rPr>
        <w:t>. Коммунистический https://samza.sovrnhmao.ru/, а также порядок продажи, установленный Земельным Кодексом Российской Федерации.</w:t>
      </w:r>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613DC3" w:rsidRPr="00613DC3" w:rsidRDefault="00613DC3" w:rsidP="00613DC3">
      <w:pPr>
        <w:tabs>
          <w:tab w:val="left" w:pos="10632"/>
        </w:tabs>
        <w:ind w:right="283"/>
        <w:jc w:val="both"/>
        <w:rPr>
          <w:sz w:val="18"/>
          <w:szCs w:val="18"/>
        </w:rPr>
      </w:pPr>
    </w:p>
    <w:p w:rsidR="00613DC3" w:rsidRPr="00613DC3" w:rsidRDefault="00613DC3" w:rsidP="00613DC3">
      <w:pPr>
        <w:tabs>
          <w:tab w:val="left" w:pos="10632"/>
        </w:tabs>
        <w:ind w:right="283"/>
        <w:jc w:val="both"/>
        <w:rPr>
          <w:spacing w:val="-2"/>
          <w:sz w:val="18"/>
          <w:szCs w:val="18"/>
        </w:rPr>
      </w:pPr>
      <w:r w:rsidRPr="00613DC3">
        <w:rPr>
          <w:sz w:val="18"/>
          <w:szCs w:val="18"/>
        </w:rPr>
        <w:t>3) В качестве обеспечения участия в аукционе перечислить задаток в сумме ____________ рублей до дня окончания приема заявок</w:t>
      </w:r>
      <w:r w:rsidRPr="00613DC3">
        <w:rPr>
          <w:spacing w:val="-2"/>
          <w:sz w:val="18"/>
          <w:szCs w:val="18"/>
        </w:rPr>
        <w:t xml:space="preserve">: </w:t>
      </w:r>
    </w:p>
    <w:p w:rsidR="00613DC3" w:rsidRPr="00613DC3" w:rsidRDefault="00613DC3" w:rsidP="00613DC3">
      <w:pPr>
        <w:tabs>
          <w:tab w:val="left" w:pos="10632"/>
        </w:tabs>
        <w:ind w:right="283"/>
        <w:jc w:val="both"/>
        <w:rPr>
          <w:spacing w:val="-2"/>
          <w:sz w:val="18"/>
          <w:szCs w:val="18"/>
        </w:rPr>
      </w:pPr>
    </w:p>
    <w:p w:rsidR="00613DC3" w:rsidRPr="00613DC3" w:rsidRDefault="00613DC3" w:rsidP="00613DC3">
      <w:pPr>
        <w:tabs>
          <w:tab w:val="right" w:leader="underscore" w:pos="9639"/>
        </w:tabs>
        <w:ind w:right="283"/>
        <w:jc w:val="both"/>
        <w:rPr>
          <w:i/>
          <w:sz w:val="18"/>
          <w:szCs w:val="18"/>
        </w:rPr>
      </w:pPr>
      <w:r w:rsidRPr="00613DC3">
        <w:rPr>
          <w:sz w:val="18"/>
          <w:szCs w:val="18"/>
        </w:rPr>
        <w:tab/>
        <w:t xml:space="preserve">           В случаях </w:t>
      </w:r>
      <w:proofErr w:type="gramStart"/>
      <w:r w:rsidRPr="00613DC3">
        <w:rPr>
          <w:sz w:val="18"/>
          <w:szCs w:val="18"/>
        </w:rPr>
        <w:t>не допущения</w:t>
      </w:r>
      <w:proofErr w:type="gramEnd"/>
      <w:r w:rsidRPr="00613DC3">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613DC3" w:rsidRPr="00613DC3" w:rsidRDefault="00613DC3" w:rsidP="00613DC3">
      <w:pPr>
        <w:rPr>
          <w:b/>
          <w:sz w:val="18"/>
          <w:szCs w:val="18"/>
        </w:rPr>
      </w:pPr>
    </w:p>
    <w:p w:rsidR="00613DC3" w:rsidRPr="00613DC3" w:rsidRDefault="00613DC3" w:rsidP="00613DC3">
      <w:pPr>
        <w:rPr>
          <w:b/>
          <w:sz w:val="18"/>
          <w:szCs w:val="18"/>
        </w:rPr>
      </w:pPr>
      <w:r w:rsidRPr="00613DC3">
        <w:rPr>
          <w:b/>
          <w:sz w:val="18"/>
          <w:szCs w:val="18"/>
        </w:rPr>
        <w:t>НАИМЕНОВАНИЕ БАНКА (филиала) ____________________________________________________</w:t>
      </w:r>
    </w:p>
    <w:p w:rsidR="00613DC3" w:rsidRPr="00613DC3" w:rsidRDefault="00613DC3" w:rsidP="00613DC3">
      <w:pPr>
        <w:rPr>
          <w:b/>
          <w:sz w:val="18"/>
          <w:szCs w:val="18"/>
        </w:rPr>
      </w:pPr>
      <w:r w:rsidRPr="00613DC3">
        <w:rPr>
          <w:b/>
          <w:sz w:val="18"/>
          <w:szCs w:val="18"/>
        </w:rPr>
        <w:t>местонахождение банка__________________________________________  БИК___________________</w:t>
      </w:r>
    </w:p>
    <w:p w:rsidR="00613DC3" w:rsidRPr="00613DC3" w:rsidRDefault="00613DC3" w:rsidP="00613DC3">
      <w:pPr>
        <w:rPr>
          <w:rFonts w:ascii="Arial" w:hAnsi="Arial" w:cs="Arial"/>
          <w:b/>
          <w:sz w:val="18"/>
          <w:szCs w:val="18"/>
        </w:rPr>
      </w:pPr>
      <w:r w:rsidRPr="00613DC3">
        <w:rPr>
          <w:b/>
          <w:sz w:val="18"/>
          <w:szCs w:val="18"/>
        </w:rPr>
        <w:t>ИНН банка_____________________________________      КПП  банка __________________________</w:t>
      </w:r>
    </w:p>
    <w:p w:rsidR="00613DC3" w:rsidRPr="00613DC3" w:rsidRDefault="00613DC3" w:rsidP="00613DC3">
      <w:pPr>
        <w:rPr>
          <w:b/>
          <w:sz w:val="18"/>
          <w:szCs w:val="18"/>
        </w:rPr>
      </w:pPr>
      <w:r w:rsidRPr="00613DC3">
        <w:rPr>
          <w:b/>
          <w:sz w:val="18"/>
          <w:szCs w:val="18"/>
        </w:rPr>
        <w:t>Корреспондентский счет №_______________________________________________________________</w:t>
      </w:r>
    </w:p>
    <w:p w:rsidR="00613DC3" w:rsidRPr="00613DC3" w:rsidRDefault="00613DC3" w:rsidP="00613DC3">
      <w:pPr>
        <w:rPr>
          <w:b/>
          <w:sz w:val="18"/>
          <w:szCs w:val="18"/>
        </w:rPr>
      </w:pPr>
      <w:r w:rsidRPr="00613DC3">
        <w:rPr>
          <w:b/>
          <w:sz w:val="18"/>
          <w:szCs w:val="18"/>
        </w:rPr>
        <w:t>Расчетный счет (для организации) №______________________________________________________</w:t>
      </w:r>
    </w:p>
    <w:p w:rsidR="00613DC3" w:rsidRPr="00613DC3" w:rsidRDefault="00613DC3" w:rsidP="00613DC3">
      <w:pPr>
        <w:rPr>
          <w:b/>
          <w:sz w:val="18"/>
          <w:szCs w:val="18"/>
        </w:rPr>
      </w:pPr>
      <w:r w:rsidRPr="00613DC3">
        <w:rPr>
          <w:b/>
          <w:spacing w:val="-2"/>
          <w:sz w:val="18"/>
          <w:szCs w:val="18"/>
        </w:rPr>
        <w:t>Лицевой счет (для физического лица) №_____________________________________________________</w:t>
      </w:r>
    </w:p>
    <w:p w:rsidR="00613DC3" w:rsidRPr="00613DC3" w:rsidRDefault="00613DC3" w:rsidP="00613DC3">
      <w:pPr>
        <w:ind w:right="283"/>
        <w:jc w:val="both"/>
        <w:rPr>
          <w:b/>
          <w:sz w:val="18"/>
          <w:szCs w:val="18"/>
        </w:rPr>
      </w:pPr>
      <w:r w:rsidRPr="00613DC3">
        <w:rPr>
          <w:b/>
          <w:sz w:val="18"/>
          <w:szCs w:val="18"/>
        </w:rPr>
        <w:t xml:space="preserve">ИНН получателя______________________________________ КПП___________________________               </w:t>
      </w:r>
    </w:p>
    <w:p w:rsidR="00613DC3" w:rsidRPr="00613DC3" w:rsidRDefault="00613DC3" w:rsidP="00613DC3">
      <w:pPr>
        <w:ind w:right="283"/>
        <w:jc w:val="both"/>
        <w:rPr>
          <w:b/>
          <w:sz w:val="18"/>
          <w:szCs w:val="18"/>
        </w:rPr>
      </w:pPr>
    </w:p>
    <w:p w:rsidR="00613DC3" w:rsidRPr="00613DC3" w:rsidRDefault="00613DC3" w:rsidP="00613DC3">
      <w:pPr>
        <w:ind w:right="283"/>
        <w:jc w:val="both"/>
        <w:rPr>
          <w:b/>
          <w:spacing w:val="-2"/>
          <w:sz w:val="18"/>
          <w:szCs w:val="18"/>
        </w:rPr>
      </w:pPr>
      <w:r w:rsidRPr="00613DC3">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613DC3" w:rsidRPr="00613DC3" w:rsidRDefault="00613DC3" w:rsidP="00613DC3">
      <w:pPr>
        <w:jc w:val="both"/>
        <w:rPr>
          <w:b/>
          <w:sz w:val="18"/>
          <w:szCs w:val="18"/>
          <w:u w:val="single"/>
        </w:rPr>
      </w:pPr>
    </w:p>
    <w:p w:rsidR="00613DC3" w:rsidRPr="00613DC3" w:rsidRDefault="00613DC3" w:rsidP="00613DC3">
      <w:pPr>
        <w:ind w:left="142"/>
        <w:jc w:val="both"/>
        <w:rPr>
          <w:b/>
          <w:sz w:val="18"/>
          <w:szCs w:val="18"/>
          <w:u w:val="single"/>
        </w:rPr>
      </w:pPr>
      <w:r w:rsidRPr="00613DC3">
        <w:rPr>
          <w:b/>
          <w:sz w:val="18"/>
          <w:szCs w:val="18"/>
          <w:u w:val="single"/>
        </w:rPr>
        <w:t>Для физических лиц:</w:t>
      </w:r>
    </w:p>
    <w:p w:rsidR="00613DC3" w:rsidRPr="00613DC3" w:rsidRDefault="00613DC3" w:rsidP="00613DC3">
      <w:pPr>
        <w:ind w:left="142"/>
        <w:jc w:val="both"/>
        <w:rPr>
          <w:sz w:val="18"/>
          <w:szCs w:val="18"/>
        </w:rPr>
      </w:pPr>
      <w:r w:rsidRPr="00613DC3">
        <w:rPr>
          <w:sz w:val="18"/>
          <w:szCs w:val="18"/>
        </w:rPr>
        <w:t>Документ, удостоверяющий личность:______________________________________________________</w:t>
      </w:r>
    </w:p>
    <w:p w:rsidR="00613DC3" w:rsidRPr="00613DC3" w:rsidRDefault="00613DC3" w:rsidP="00613DC3">
      <w:pPr>
        <w:ind w:left="142"/>
        <w:jc w:val="both"/>
        <w:rPr>
          <w:sz w:val="18"/>
          <w:szCs w:val="18"/>
        </w:rPr>
      </w:pPr>
      <w:r w:rsidRPr="00613DC3">
        <w:rPr>
          <w:sz w:val="18"/>
          <w:szCs w:val="18"/>
        </w:rPr>
        <w:t xml:space="preserve">серия _____________, № ___________________, </w:t>
      </w:r>
      <w:proofErr w:type="gramStart"/>
      <w:r w:rsidRPr="00613DC3">
        <w:rPr>
          <w:sz w:val="18"/>
          <w:szCs w:val="18"/>
        </w:rPr>
        <w:t>выдан</w:t>
      </w:r>
      <w:proofErr w:type="gramEnd"/>
      <w:r w:rsidRPr="00613DC3">
        <w:rPr>
          <w:sz w:val="18"/>
          <w:szCs w:val="18"/>
        </w:rPr>
        <w:t xml:space="preserve"> «____» ______________________  _________ г.</w:t>
      </w:r>
    </w:p>
    <w:p w:rsidR="00613DC3" w:rsidRPr="00613DC3" w:rsidRDefault="00613DC3" w:rsidP="00613DC3">
      <w:pPr>
        <w:ind w:left="142"/>
        <w:jc w:val="both"/>
        <w:rPr>
          <w:sz w:val="18"/>
          <w:szCs w:val="18"/>
        </w:rPr>
      </w:pPr>
      <w:r w:rsidRPr="00613DC3">
        <w:rPr>
          <w:sz w:val="18"/>
          <w:szCs w:val="18"/>
        </w:rPr>
        <w:t xml:space="preserve">(кем </w:t>
      </w:r>
      <w:proofErr w:type="gramStart"/>
      <w:r w:rsidRPr="00613DC3">
        <w:rPr>
          <w:sz w:val="18"/>
          <w:szCs w:val="18"/>
        </w:rPr>
        <w:t>выдан</w:t>
      </w:r>
      <w:proofErr w:type="gramEnd"/>
      <w:r w:rsidRPr="00613DC3">
        <w:rPr>
          <w:sz w:val="18"/>
          <w:szCs w:val="18"/>
        </w:rPr>
        <w:t>)_____________________________________________________________________________</w:t>
      </w:r>
    </w:p>
    <w:p w:rsidR="00613DC3" w:rsidRPr="00613DC3" w:rsidRDefault="00613DC3" w:rsidP="00613DC3">
      <w:pPr>
        <w:ind w:left="142"/>
        <w:jc w:val="both"/>
        <w:rPr>
          <w:sz w:val="18"/>
          <w:szCs w:val="18"/>
        </w:rPr>
      </w:pPr>
      <w:r w:rsidRPr="00613DC3">
        <w:rPr>
          <w:sz w:val="18"/>
          <w:szCs w:val="18"/>
        </w:rPr>
        <w:t>ИНН _________________________________ телефон _________________________________________</w:t>
      </w:r>
    </w:p>
    <w:p w:rsidR="00613DC3" w:rsidRPr="00613DC3" w:rsidRDefault="00613DC3" w:rsidP="00613DC3">
      <w:pPr>
        <w:ind w:left="142"/>
        <w:jc w:val="both"/>
        <w:rPr>
          <w:sz w:val="18"/>
          <w:szCs w:val="18"/>
        </w:rPr>
      </w:pPr>
      <w:r w:rsidRPr="00613DC3">
        <w:rPr>
          <w:sz w:val="18"/>
          <w:szCs w:val="18"/>
        </w:rPr>
        <w:t xml:space="preserve">Адрес регистрации______________________________________________________________________           </w:t>
      </w:r>
    </w:p>
    <w:p w:rsidR="00613DC3" w:rsidRPr="00613DC3" w:rsidRDefault="00613DC3" w:rsidP="00613DC3">
      <w:pPr>
        <w:ind w:left="142"/>
        <w:jc w:val="both"/>
        <w:rPr>
          <w:sz w:val="18"/>
          <w:szCs w:val="18"/>
        </w:rPr>
      </w:pPr>
      <w:r w:rsidRPr="00613DC3">
        <w:rPr>
          <w:sz w:val="18"/>
          <w:szCs w:val="18"/>
        </w:rPr>
        <w:t>Адрес проживания_______________________________________________________________________</w:t>
      </w:r>
    </w:p>
    <w:p w:rsidR="00613DC3" w:rsidRPr="00613DC3" w:rsidRDefault="00613DC3" w:rsidP="00613DC3">
      <w:pPr>
        <w:ind w:left="142" w:right="283"/>
        <w:jc w:val="both"/>
        <w:rPr>
          <w:i/>
          <w:sz w:val="18"/>
          <w:szCs w:val="18"/>
        </w:rPr>
      </w:pPr>
      <w:r w:rsidRPr="00613DC3">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613DC3" w:rsidRPr="00613DC3" w:rsidRDefault="00613DC3" w:rsidP="00613DC3">
      <w:pPr>
        <w:ind w:left="142" w:right="283"/>
        <w:jc w:val="both"/>
        <w:rPr>
          <w:sz w:val="18"/>
          <w:szCs w:val="18"/>
        </w:rPr>
      </w:pPr>
      <w:r w:rsidRPr="00613DC3">
        <w:rPr>
          <w:sz w:val="18"/>
          <w:szCs w:val="18"/>
        </w:rPr>
        <w:t xml:space="preserve">                                                           (подпись)                                                    (расшифровка подписи)</w:t>
      </w:r>
    </w:p>
    <w:p w:rsidR="00613DC3" w:rsidRPr="00613DC3" w:rsidRDefault="00613DC3" w:rsidP="00613DC3">
      <w:pPr>
        <w:ind w:left="142"/>
        <w:jc w:val="both"/>
        <w:rPr>
          <w:b/>
          <w:sz w:val="18"/>
          <w:szCs w:val="18"/>
          <w:u w:val="single"/>
        </w:rPr>
      </w:pPr>
    </w:p>
    <w:p w:rsidR="00613DC3" w:rsidRPr="00613DC3" w:rsidRDefault="00613DC3" w:rsidP="00613DC3">
      <w:pPr>
        <w:ind w:left="142"/>
        <w:jc w:val="both"/>
        <w:rPr>
          <w:b/>
          <w:sz w:val="18"/>
          <w:szCs w:val="18"/>
          <w:u w:val="single"/>
        </w:rPr>
      </w:pPr>
      <w:r w:rsidRPr="00613DC3">
        <w:rPr>
          <w:b/>
          <w:sz w:val="18"/>
          <w:szCs w:val="18"/>
          <w:u w:val="single"/>
        </w:rPr>
        <w:t>Для юридических лиц:</w:t>
      </w:r>
    </w:p>
    <w:p w:rsidR="00613DC3" w:rsidRPr="00613DC3" w:rsidRDefault="00613DC3" w:rsidP="00613DC3">
      <w:pPr>
        <w:ind w:left="142"/>
        <w:jc w:val="both"/>
        <w:rPr>
          <w:sz w:val="18"/>
          <w:szCs w:val="18"/>
        </w:rPr>
      </w:pPr>
      <w:r w:rsidRPr="00613DC3">
        <w:rPr>
          <w:sz w:val="18"/>
          <w:szCs w:val="18"/>
        </w:rPr>
        <w:t>Документ о государственной регистрации в качестве юридического лица ______________________</w:t>
      </w:r>
    </w:p>
    <w:p w:rsidR="00613DC3" w:rsidRPr="00613DC3" w:rsidRDefault="00613DC3" w:rsidP="00613DC3">
      <w:pPr>
        <w:ind w:left="142"/>
        <w:jc w:val="both"/>
        <w:rPr>
          <w:sz w:val="18"/>
          <w:szCs w:val="18"/>
        </w:rPr>
      </w:pPr>
      <w:r w:rsidRPr="00613DC3">
        <w:rPr>
          <w:sz w:val="18"/>
          <w:szCs w:val="18"/>
        </w:rPr>
        <w:t xml:space="preserve"> ______________________________________________________________________________________</w:t>
      </w:r>
    </w:p>
    <w:p w:rsidR="00613DC3" w:rsidRPr="00613DC3" w:rsidRDefault="00613DC3" w:rsidP="00613DC3">
      <w:pPr>
        <w:ind w:left="142"/>
        <w:jc w:val="center"/>
        <w:rPr>
          <w:sz w:val="18"/>
          <w:szCs w:val="18"/>
        </w:rPr>
      </w:pPr>
      <w:r w:rsidRPr="00613DC3">
        <w:rPr>
          <w:sz w:val="18"/>
          <w:szCs w:val="18"/>
        </w:rPr>
        <w:t>(наименование, номер, дата регистрации, орган, осуществивший регистрацию)</w:t>
      </w:r>
    </w:p>
    <w:p w:rsidR="00613DC3" w:rsidRPr="00613DC3" w:rsidRDefault="00613DC3" w:rsidP="00613DC3">
      <w:pPr>
        <w:ind w:left="142"/>
        <w:jc w:val="both"/>
        <w:rPr>
          <w:sz w:val="18"/>
          <w:szCs w:val="18"/>
        </w:rPr>
      </w:pPr>
      <w:r w:rsidRPr="00613DC3">
        <w:rPr>
          <w:sz w:val="18"/>
          <w:szCs w:val="18"/>
        </w:rPr>
        <w:t>ОГРН_____________________________________ ИНН__________________КПП_________________</w:t>
      </w:r>
    </w:p>
    <w:p w:rsidR="00613DC3" w:rsidRPr="00613DC3" w:rsidRDefault="00613DC3" w:rsidP="00613DC3">
      <w:pPr>
        <w:ind w:left="142"/>
        <w:jc w:val="both"/>
        <w:rPr>
          <w:sz w:val="18"/>
          <w:szCs w:val="18"/>
          <w:u w:val="single"/>
        </w:rPr>
      </w:pPr>
      <w:r w:rsidRPr="00613DC3">
        <w:rPr>
          <w:sz w:val="18"/>
          <w:szCs w:val="18"/>
        </w:rPr>
        <w:t>Должность, ФИО руководителя___________________________________________________________</w:t>
      </w:r>
    </w:p>
    <w:p w:rsidR="00613DC3" w:rsidRPr="00613DC3" w:rsidRDefault="00613DC3" w:rsidP="00613DC3">
      <w:pPr>
        <w:ind w:left="142"/>
        <w:jc w:val="both"/>
        <w:rPr>
          <w:sz w:val="18"/>
          <w:szCs w:val="18"/>
        </w:rPr>
      </w:pPr>
      <w:r w:rsidRPr="00613DC3">
        <w:rPr>
          <w:sz w:val="18"/>
          <w:szCs w:val="18"/>
        </w:rPr>
        <w:t>Юридический адрес_____________________________________________________________________</w:t>
      </w:r>
    </w:p>
    <w:p w:rsidR="00613DC3" w:rsidRPr="00613DC3" w:rsidRDefault="00613DC3" w:rsidP="00613DC3">
      <w:pPr>
        <w:ind w:left="142"/>
        <w:jc w:val="both"/>
        <w:rPr>
          <w:sz w:val="18"/>
          <w:szCs w:val="18"/>
        </w:rPr>
      </w:pPr>
      <w:r w:rsidRPr="00613DC3">
        <w:rPr>
          <w:sz w:val="18"/>
          <w:szCs w:val="18"/>
        </w:rPr>
        <w:t>Почтовый адрес________________________________________________________________________</w:t>
      </w:r>
    </w:p>
    <w:p w:rsidR="00613DC3" w:rsidRPr="00613DC3" w:rsidRDefault="00613DC3" w:rsidP="00613DC3">
      <w:pPr>
        <w:ind w:left="142"/>
        <w:jc w:val="both"/>
        <w:rPr>
          <w:sz w:val="18"/>
          <w:szCs w:val="18"/>
        </w:rPr>
      </w:pPr>
      <w:r w:rsidRPr="00613DC3">
        <w:rPr>
          <w:sz w:val="18"/>
          <w:szCs w:val="18"/>
        </w:rPr>
        <w:t>Телефон __________________________________ Факс _______________________________________</w:t>
      </w:r>
    </w:p>
    <w:p w:rsidR="00613DC3" w:rsidRPr="00613DC3" w:rsidRDefault="00613DC3" w:rsidP="00613DC3">
      <w:pPr>
        <w:ind w:left="142"/>
        <w:jc w:val="both"/>
        <w:rPr>
          <w:sz w:val="18"/>
          <w:szCs w:val="18"/>
        </w:rPr>
      </w:pPr>
      <w:r w:rsidRPr="00613DC3">
        <w:rPr>
          <w:sz w:val="18"/>
          <w:szCs w:val="18"/>
        </w:rPr>
        <w:t>в лице Представителя претендента ________________________________________________________</w:t>
      </w:r>
    </w:p>
    <w:p w:rsidR="00613DC3" w:rsidRPr="00613DC3" w:rsidRDefault="00613DC3" w:rsidP="00613DC3">
      <w:pPr>
        <w:ind w:left="142"/>
        <w:jc w:val="both"/>
        <w:rPr>
          <w:sz w:val="18"/>
          <w:szCs w:val="18"/>
        </w:rPr>
      </w:pPr>
      <w:r w:rsidRPr="00613DC3">
        <w:rPr>
          <w:sz w:val="18"/>
          <w:szCs w:val="18"/>
        </w:rPr>
        <w:t xml:space="preserve">Действует на </w:t>
      </w:r>
      <w:proofErr w:type="gramStart"/>
      <w:r w:rsidRPr="00613DC3">
        <w:rPr>
          <w:sz w:val="18"/>
          <w:szCs w:val="18"/>
        </w:rPr>
        <w:t>основании</w:t>
      </w:r>
      <w:proofErr w:type="gramEnd"/>
      <w:r w:rsidRPr="00613DC3">
        <w:rPr>
          <w:sz w:val="18"/>
          <w:szCs w:val="18"/>
        </w:rPr>
        <w:t xml:space="preserve"> доверенности № ___________________  «____» _______________ 20_____г  </w:t>
      </w:r>
    </w:p>
    <w:p w:rsidR="00613DC3" w:rsidRPr="00613DC3" w:rsidRDefault="00613DC3" w:rsidP="00613DC3">
      <w:pPr>
        <w:ind w:left="142"/>
        <w:jc w:val="both"/>
        <w:rPr>
          <w:sz w:val="18"/>
          <w:szCs w:val="18"/>
        </w:rPr>
      </w:pPr>
      <w:r w:rsidRPr="00613DC3">
        <w:rPr>
          <w:sz w:val="18"/>
          <w:szCs w:val="18"/>
        </w:rPr>
        <w:t>Документ, удостоверяющий личность доверенного лица _____________________________________</w:t>
      </w:r>
    </w:p>
    <w:p w:rsidR="00613DC3" w:rsidRPr="00613DC3" w:rsidRDefault="00613DC3" w:rsidP="00613DC3">
      <w:pPr>
        <w:ind w:left="142"/>
        <w:jc w:val="center"/>
        <w:rPr>
          <w:sz w:val="18"/>
          <w:szCs w:val="18"/>
        </w:rPr>
      </w:pPr>
      <w:r w:rsidRPr="00613DC3">
        <w:rPr>
          <w:sz w:val="18"/>
          <w:szCs w:val="18"/>
        </w:rPr>
        <w:lastRenderedPageBreak/>
        <w:t>___________________________________________________________________________________      (наименование документа, серия, номер, дата, кем выдан)</w:t>
      </w:r>
    </w:p>
    <w:p w:rsidR="00613DC3" w:rsidRPr="00613DC3" w:rsidRDefault="00613DC3" w:rsidP="00613DC3">
      <w:pPr>
        <w:ind w:left="142" w:right="283"/>
        <w:jc w:val="both"/>
        <w:rPr>
          <w:b/>
          <w:sz w:val="18"/>
          <w:szCs w:val="18"/>
        </w:rPr>
      </w:pPr>
      <w:r w:rsidRPr="00613DC3">
        <w:rPr>
          <w:b/>
          <w:sz w:val="18"/>
          <w:szCs w:val="18"/>
        </w:rPr>
        <w:t xml:space="preserve">              </w:t>
      </w:r>
    </w:p>
    <w:p w:rsidR="00613DC3" w:rsidRPr="00613DC3" w:rsidRDefault="00613DC3" w:rsidP="00613DC3">
      <w:pPr>
        <w:ind w:left="142" w:right="283"/>
        <w:jc w:val="both"/>
        <w:rPr>
          <w:b/>
          <w:sz w:val="18"/>
          <w:szCs w:val="18"/>
        </w:rPr>
      </w:pPr>
    </w:p>
    <w:p w:rsidR="00613DC3" w:rsidRPr="00613DC3" w:rsidRDefault="00613DC3" w:rsidP="00613DC3">
      <w:pPr>
        <w:ind w:left="142" w:right="283"/>
        <w:jc w:val="both"/>
        <w:rPr>
          <w:sz w:val="18"/>
          <w:szCs w:val="18"/>
        </w:rPr>
      </w:pPr>
      <w:r w:rsidRPr="00613DC3">
        <w:rPr>
          <w:b/>
          <w:sz w:val="18"/>
          <w:szCs w:val="18"/>
        </w:rPr>
        <w:t>Настоящим Претендент удостоверяет, что ознакомлен с состоянием предмета торгов и согласен с условиями аукциона (продажи)</w:t>
      </w:r>
      <w:r w:rsidRPr="00613DC3">
        <w:rPr>
          <w:sz w:val="18"/>
          <w:szCs w:val="18"/>
        </w:rPr>
        <w:t xml:space="preserve">. </w:t>
      </w:r>
    </w:p>
    <w:p w:rsidR="00613DC3" w:rsidRPr="00613DC3" w:rsidRDefault="00613DC3" w:rsidP="00613DC3">
      <w:pPr>
        <w:ind w:left="142" w:right="283"/>
        <w:jc w:val="both"/>
        <w:rPr>
          <w:sz w:val="18"/>
          <w:szCs w:val="18"/>
        </w:rPr>
      </w:pPr>
      <w:r w:rsidRPr="00613DC3">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613DC3">
        <w:rPr>
          <w:sz w:val="18"/>
          <w:szCs w:val="18"/>
        </w:rPr>
        <w:t>ии ау</w:t>
      </w:r>
      <w:proofErr w:type="gramEnd"/>
      <w:r w:rsidRPr="00613DC3">
        <w:rPr>
          <w:sz w:val="18"/>
          <w:szCs w:val="18"/>
        </w:rPr>
        <w:t>кциона. Все листы документов, отдельные их тома, прошиты, пронумерованы, скреплены печатью с приложенной описью.</w:t>
      </w:r>
    </w:p>
    <w:p w:rsidR="00613DC3" w:rsidRPr="00613DC3" w:rsidRDefault="00613DC3" w:rsidP="00613DC3">
      <w:pPr>
        <w:ind w:right="-165"/>
        <w:jc w:val="both"/>
        <w:rPr>
          <w:i/>
          <w:sz w:val="18"/>
          <w:szCs w:val="18"/>
        </w:rPr>
      </w:pPr>
    </w:p>
    <w:p w:rsidR="00613DC3" w:rsidRPr="00613DC3" w:rsidRDefault="00613DC3" w:rsidP="00613DC3">
      <w:pPr>
        <w:ind w:left="-284" w:right="-165"/>
        <w:jc w:val="both"/>
        <w:rPr>
          <w:i/>
          <w:sz w:val="18"/>
          <w:szCs w:val="18"/>
        </w:rPr>
      </w:pPr>
    </w:p>
    <w:p w:rsidR="00613DC3" w:rsidRPr="00613DC3" w:rsidRDefault="00613DC3" w:rsidP="00613DC3">
      <w:pPr>
        <w:ind w:left="-284" w:right="-165"/>
        <w:jc w:val="both"/>
        <w:rPr>
          <w:sz w:val="18"/>
          <w:szCs w:val="18"/>
        </w:rPr>
      </w:pPr>
      <w:r w:rsidRPr="00613DC3">
        <w:rPr>
          <w:sz w:val="18"/>
          <w:szCs w:val="18"/>
        </w:rPr>
        <w:t xml:space="preserve">        Подпись Претендента (его полномочного представителя)</w:t>
      </w:r>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 xml:space="preserve">   ______________________________                          __________________________________________</w:t>
      </w:r>
    </w:p>
    <w:p w:rsidR="00613DC3" w:rsidRPr="00613DC3" w:rsidRDefault="00613DC3" w:rsidP="00613DC3">
      <w:pPr>
        <w:jc w:val="both"/>
        <w:rPr>
          <w:sz w:val="18"/>
          <w:szCs w:val="18"/>
        </w:rPr>
      </w:pPr>
      <w:r w:rsidRPr="00613DC3">
        <w:rPr>
          <w:sz w:val="18"/>
          <w:szCs w:val="18"/>
        </w:rPr>
        <w:t xml:space="preserve">      (подпись)                                                                                            (расшифровка подписи)</w:t>
      </w:r>
    </w:p>
    <w:p w:rsidR="00613DC3" w:rsidRPr="00613DC3" w:rsidRDefault="00613DC3" w:rsidP="00613DC3">
      <w:pPr>
        <w:jc w:val="both"/>
        <w:rPr>
          <w:sz w:val="18"/>
          <w:szCs w:val="18"/>
        </w:rPr>
      </w:pPr>
      <w:r w:rsidRPr="00613DC3">
        <w:rPr>
          <w:sz w:val="18"/>
          <w:szCs w:val="18"/>
        </w:rPr>
        <w:t xml:space="preserve">            </w:t>
      </w:r>
    </w:p>
    <w:p w:rsidR="00613DC3" w:rsidRPr="00613DC3" w:rsidRDefault="00613DC3" w:rsidP="00613DC3">
      <w:pPr>
        <w:jc w:val="both"/>
        <w:rPr>
          <w:sz w:val="18"/>
          <w:szCs w:val="18"/>
        </w:rPr>
      </w:pPr>
      <w:r w:rsidRPr="00613DC3">
        <w:rPr>
          <w:sz w:val="18"/>
          <w:szCs w:val="18"/>
        </w:rPr>
        <w:t xml:space="preserve">                   М.П.                                                                                              «_____» ____________ 20__  г.</w:t>
      </w:r>
    </w:p>
    <w:p w:rsidR="00613DC3" w:rsidRPr="00613DC3" w:rsidRDefault="00613DC3" w:rsidP="00613DC3">
      <w:pPr>
        <w:jc w:val="both"/>
        <w:rPr>
          <w:sz w:val="18"/>
          <w:szCs w:val="18"/>
        </w:rPr>
      </w:pPr>
    </w:p>
    <w:p w:rsidR="00613DC3" w:rsidRPr="00613DC3" w:rsidRDefault="00613DC3" w:rsidP="00613DC3">
      <w:pPr>
        <w:jc w:val="both"/>
        <w:rPr>
          <w:sz w:val="18"/>
          <w:szCs w:val="18"/>
        </w:rPr>
      </w:pPr>
    </w:p>
    <w:p w:rsidR="00613DC3" w:rsidRPr="00613DC3" w:rsidRDefault="00613DC3" w:rsidP="00613DC3">
      <w:pPr>
        <w:jc w:val="both"/>
        <w:rPr>
          <w:sz w:val="18"/>
          <w:szCs w:val="18"/>
        </w:rPr>
      </w:pPr>
    </w:p>
    <w:p w:rsidR="00613DC3" w:rsidRPr="00613DC3" w:rsidRDefault="00613DC3" w:rsidP="00613DC3">
      <w:pPr>
        <w:jc w:val="both"/>
        <w:rPr>
          <w:sz w:val="18"/>
          <w:szCs w:val="18"/>
        </w:rPr>
      </w:pPr>
    </w:p>
    <w:p w:rsidR="00613DC3" w:rsidRPr="00613DC3" w:rsidRDefault="00613DC3" w:rsidP="00613DC3">
      <w:pPr>
        <w:jc w:val="both"/>
        <w:rPr>
          <w:sz w:val="18"/>
          <w:szCs w:val="18"/>
        </w:rPr>
      </w:pPr>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 xml:space="preserve">- - - - - - - - - - - - - - - - - - - - - - - - - - - - - - - - - - - - - - - - - - - - - - - - - - - - - - - - - - - - - - - - - - - - - - - - - - - - - - </w:t>
      </w:r>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 xml:space="preserve">  Заявка принята Продавцом (Арендодателем):</w:t>
      </w:r>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 xml:space="preserve">   «____» час</w:t>
      </w:r>
      <w:proofErr w:type="gramStart"/>
      <w:r w:rsidRPr="00613DC3">
        <w:rPr>
          <w:sz w:val="18"/>
          <w:szCs w:val="18"/>
        </w:rPr>
        <w:t>.</w:t>
      </w:r>
      <w:proofErr w:type="gramEnd"/>
      <w:r w:rsidRPr="00613DC3">
        <w:rPr>
          <w:sz w:val="18"/>
          <w:szCs w:val="18"/>
        </w:rPr>
        <w:t xml:space="preserve"> «____» </w:t>
      </w:r>
      <w:proofErr w:type="gramStart"/>
      <w:r w:rsidRPr="00613DC3">
        <w:rPr>
          <w:sz w:val="18"/>
          <w:szCs w:val="18"/>
        </w:rPr>
        <w:t>м</w:t>
      </w:r>
      <w:proofErr w:type="gramEnd"/>
      <w:r w:rsidRPr="00613DC3">
        <w:rPr>
          <w:sz w:val="18"/>
          <w:szCs w:val="18"/>
        </w:rPr>
        <w:t>ин.         «_____»   _____________ 20__ г. за     № «_______»</w:t>
      </w:r>
    </w:p>
    <w:p w:rsidR="00613DC3" w:rsidRPr="00613DC3" w:rsidRDefault="00613DC3" w:rsidP="00613DC3">
      <w:pPr>
        <w:jc w:val="both"/>
        <w:rPr>
          <w:sz w:val="18"/>
          <w:szCs w:val="18"/>
        </w:rPr>
      </w:pPr>
      <w:r w:rsidRPr="00613DC3">
        <w:rPr>
          <w:sz w:val="18"/>
          <w:szCs w:val="18"/>
        </w:rPr>
        <w:t xml:space="preserve"> </w:t>
      </w:r>
    </w:p>
    <w:p w:rsidR="00613DC3" w:rsidRPr="00613DC3" w:rsidRDefault="00613DC3" w:rsidP="00613DC3">
      <w:pPr>
        <w:rPr>
          <w:sz w:val="18"/>
          <w:szCs w:val="18"/>
        </w:rPr>
      </w:pPr>
      <w:r w:rsidRPr="00613DC3">
        <w:rPr>
          <w:sz w:val="18"/>
          <w:szCs w:val="18"/>
        </w:rPr>
        <w:t xml:space="preserve">  Подпись уполномоченного лица Продавца  (Арендодателя)        </w:t>
      </w:r>
    </w:p>
    <w:p w:rsidR="00613DC3" w:rsidRPr="00613DC3" w:rsidRDefault="00613DC3" w:rsidP="00613DC3">
      <w:pPr>
        <w:rPr>
          <w:sz w:val="18"/>
          <w:szCs w:val="18"/>
        </w:rPr>
      </w:pPr>
      <w:r w:rsidRPr="00613DC3">
        <w:rPr>
          <w:sz w:val="18"/>
          <w:szCs w:val="18"/>
        </w:rPr>
        <w:t>____________________  /_______________________/</w:t>
      </w:r>
    </w:p>
    <w:p w:rsidR="00613DC3" w:rsidRPr="00613DC3" w:rsidRDefault="00613DC3" w:rsidP="00613DC3">
      <w:pPr>
        <w:autoSpaceDE w:val="0"/>
        <w:autoSpaceDN w:val="0"/>
        <w:adjustRightInd w:val="0"/>
        <w:jc w:val="both"/>
        <w:outlineLvl w:val="0"/>
      </w:pPr>
    </w:p>
    <w:p w:rsidR="00613DC3" w:rsidRPr="00613DC3" w:rsidRDefault="00613DC3" w:rsidP="00613DC3">
      <w:pPr>
        <w:jc w:val="center"/>
        <w:rPr>
          <w:b/>
          <w:sz w:val="18"/>
          <w:szCs w:val="18"/>
        </w:rPr>
      </w:pPr>
      <w:r w:rsidRPr="00613DC3">
        <w:rPr>
          <w:sz w:val="18"/>
          <w:szCs w:val="18"/>
        </w:rPr>
        <w:t>Извещение о проведен</w:t>
      </w:r>
      <w:proofErr w:type="gramStart"/>
      <w:r w:rsidRPr="00613DC3">
        <w:rPr>
          <w:sz w:val="18"/>
          <w:szCs w:val="18"/>
        </w:rPr>
        <w:t>ии ау</w:t>
      </w:r>
      <w:proofErr w:type="gramEnd"/>
      <w:r w:rsidRPr="00613DC3">
        <w:rPr>
          <w:sz w:val="18"/>
          <w:szCs w:val="18"/>
        </w:rPr>
        <w:t>кциона в электронной форме</w:t>
      </w:r>
    </w:p>
    <w:p w:rsidR="00613DC3" w:rsidRPr="00613DC3" w:rsidRDefault="00613DC3" w:rsidP="00613DC3">
      <w:pPr>
        <w:jc w:val="center"/>
        <w:rPr>
          <w:sz w:val="18"/>
          <w:szCs w:val="18"/>
        </w:rPr>
      </w:pPr>
      <w:r w:rsidRPr="00613DC3">
        <w:rPr>
          <w:sz w:val="18"/>
          <w:szCs w:val="18"/>
        </w:rPr>
        <w:t xml:space="preserve">на право заключения договора аренды земельного участка, </w:t>
      </w:r>
    </w:p>
    <w:p w:rsidR="00613DC3" w:rsidRPr="00613DC3" w:rsidRDefault="00613DC3" w:rsidP="00613DC3">
      <w:pPr>
        <w:jc w:val="center"/>
        <w:rPr>
          <w:b/>
          <w:sz w:val="18"/>
          <w:szCs w:val="18"/>
        </w:rPr>
      </w:pPr>
      <w:r w:rsidRPr="00613DC3">
        <w:rPr>
          <w:sz w:val="18"/>
          <w:szCs w:val="18"/>
        </w:rPr>
        <w:t xml:space="preserve">государственная собственность </w:t>
      </w:r>
      <w:proofErr w:type="gramStart"/>
      <w:r w:rsidRPr="00613DC3">
        <w:rPr>
          <w:sz w:val="18"/>
          <w:szCs w:val="18"/>
        </w:rPr>
        <w:t>на</w:t>
      </w:r>
      <w:proofErr w:type="gramEnd"/>
      <w:r w:rsidRPr="00613DC3">
        <w:rPr>
          <w:sz w:val="18"/>
          <w:szCs w:val="18"/>
        </w:rPr>
        <w:t xml:space="preserve"> </w:t>
      </w:r>
      <w:r w:rsidRPr="00613DC3">
        <w:rPr>
          <w:color w:val="000000"/>
          <w:sz w:val="18"/>
          <w:szCs w:val="18"/>
          <w:lang w:bidi="ru-RU"/>
        </w:rPr>
        <w:t>который не разграничена</w:t>
      </w:r>
      <w:r w:rsidRPr="00613DC3">
        <w:rPr>
          <w:sz w:val="18"/>
          <w:szCs w:val="18"/>
        </w:rPr>
        <w:t xml:space="preserve"> </w:t>
      </w:r>
    </w:p>
    <w:p w:rsidR="00613DC3" w:rsidRPr="00613DC3" w:rsidRDefault="00613DC3" w:rsidP="00613DC3">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13DC3" w:rsidRPr="00FF5265"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Организатор аукциона</w:t>
            </w:r>
          </w:p>
        </w:tc>
        <w:tc>
          <w:tcPr>
            <w:tcW w:w="6945"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Администрация городского поселения Агириш </w:t>
            </w:r>
          </w:p>
          <w:p w:rsidR="00613DC3" w:rsidRPr="00613DC3" w:rsidRDefault="00613DC3" w:rsidP="00613DC3">
            <w:pPr>
              <w:tabs>
                <w:tab w:val="left" w:pos="7560"/>
                <w:tab w:val="left" w:pos="9900"/>
              </w:tabs>
              <w:jc w:val="both"/>
              <w:rPr>
                <w:sz w:val="18"/>
                <w:szCs w:val="18"/>
              </w:rPr>
            </w:pPr>
            <w:r w:rsidRPr="00613DC3">
              <w:rPr>
                <w:sz w:val="18"/>
                <w:szCs w:val="18"/>
              </w:rPr>
              <w:t>Управление муниципальной собственности</w:t>
            </w:r>
          </w:p>
          <w:p w:rsidR="00613DC3" w:rsidRPr="00613DC3" w:rsidRDefault="00613DC3" w:rsidP="00613DC3">
            <w:pPr>
              <w:tabs>
                <w:tab w:val="left" w:pos="7560"/>
                <w:tab w:val="left" w:pos="9900"/>
              </w:tabs>
              <w:jc w:val="both"/>
              <w:rPr>
                <w:sz w:val="18"/>
                <w:szCs w:val="18"/>
              </w:rPr>
            </w:pPr>
            <w:r w:rsidRPr="00613DC3">
              <w:rPr>
                <w:sz w:val="18"/>
                <w:szCs w:val="18"/>
              </w:rPr>
              <w:t xml:space="preserve">Контактное лицо: Короткова Светлана Владимировна, </w:t>
            </w:r>
          </w:p>
          <w:p w:rsidR="00613DC3" w:rsidRPr="00613DC3" w:rsidRDefault="00613DC3" w:rsidP="00613DC3">
            <w:pPr>
              <w:tabs>
                <w:tab w:val="left" w:pos="7560"/>
                <w:tab w:val="left" w:pos="9900"/>
              </w:tabs>
              <w:jc w:val="both"/>
              <w:rPr>
                <w:sz w:val="18"/>
                <w:szCs w:val="18"/>
                <w:lang w:val="en-US"/>
              </w:rPr>
            </w:pPr>
            <w:r w:rsidRPr="00613DC3">
              <w:rPr>
                <w:sz w:val="18"/>
                <w:szCs w:val="18"/>
              </w:rPr>
              <w:t>Тел</w:t>
            </w:r>
            <w:r w:rsidRPr="00613DC3">
              <w:rPr>
                <w:sz w:val="18"/>
                <w:szCs w:val="18"/>
                <w:lang w:val="en-US"/>
              </w:rPr>
              <w:t>: 8 34675 (41512), e-mail: agirish@sovrnhmao.ru</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Основания        </w:t>
            </w:r>
            <w:proofErr w:type="gramStart"/>
            <w:r w:rsidRPr="00613DC3">
              <w:rPr>
                <w:sz w:val="18"/>
                <w:szCs w:val="18"/>
              </w:rPr>
              <w:t>для</w:t>
            </w:r>
            <w:proofErr w:type="gramEnd"/>
          </w:p>
          <w:p w:rsidR="00613DC3" w:rsidRPr="00613DC3" w:rsidRDefault="00613DC3" w:rsidP="00613DC3">
            <w:pPr>
              <w:tabs>
                <w:tab w:val="left" w:pos="7560"/>
                <w:tab w:val="left" w:pos="9900"/>
              </w:tabs>
              <w:jc w:val="both"/>
              <w:rPr>
                <w:sz w:val="18"/>
                <w:szCs w:val="18"/>
              </w:rPr>
            </w:pPr>
            <w:r w:rsidRPr="00613DC3">
              <w:rPr>
                <w:sz w:val="18"/>
                <w:szCs w:val="18"/>
              </w:rPr>
              <w:t xml:space="preserve">проведения аукциона </w:t>
            </w:r>
          </w:p>
        </w:tc>
        <w:tc>
          <w:tcPr>
            <w:tcW w:w="6945"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Постановление от 17.05.2023 №163 «О проведен</w:t>
            </w:r>
            <w:proofErr w:type="gramStart"/>
            <w:r w:rsidRPr="00613DC3">
              <w:rPr>
                <w:sz w:val="18"/>
                <w:szCs w:val="18"/>
              </w:rPr>
              <w:t>ии ау</w:t>
            </w:r>
            <w:proofErr w:type="gramEnd"/>
            <w:r w:rsidRPr="00613DC3">
              <w:rPr>
                <w:sz w:val="18"/>
                <w:szCs w:val="18"/>
              </w:rPr>
              <w:t>кциона  в электронной форме на право заключения договоров аренды земельных участков»</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Сайты, на которых  размещено извещение о проведен</w:t>
            </w:r>
            <w:proofErr w:type="gramStart"/>
            <w:r w:rsidRPr="00613DC3">
              <w:rPr>
                <w:sz w:val="18"/>
                <w:szCs w:val="18"/>
              </w:rPr>
              <w:t>ии ау</w:t>
            </w:r>
            <w:proofErr w:type="gramEnd"/>
            <w:r w:rsidRPr="00613DC3">
              <w:rPr>
                <w:sz w:val="18"/>
                <w:szCs w:val="18"/>
              </w:rPr>
              <w:t>кциона</w:t>
            </w:r>
          </w:p>
        </w:tc>
        <w:tc>
          <w:tcPr>
            <w:tcW w:w="6945"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-официальный сайт Российской Федерации в информационно-телекоммуникационной сети Интернет </w:t>
            </w:r>
            <w:proofErr w:type="gramStart"/>
            <w:r w:rsidRPr="00613DC3">
              <w:rPr>
                <w:sz w:val="18"/>
                <w:szCs w:val="18"/>
              </w:rPr>
              <w:t>для</w:t>
            </w:r>
            <w:proofErr w:type="gramEnd"/>
            <w:r w:rsidRPr="00613DC3">
              <w:rPr>
                <w:sz w:val="18"/>
                <w:szCs w:val="18"/>
              </w:rPr>
              <w:t xml:space="preserve"> </w:t>
            </w:r>
            <w:proofErr w:type="gramStart"/>
            <w:r w:rsidRPr="00613DC3">
              <w:rPr>
                <w:sz w:val="18"/>
                <w:szCs w:val="18"/>
              </w:rPr>
              <w:t>размещении</w:t>
            </w:r>
            <w:proofErr w:type="gramEnd"/>
            <w:r w:rsidRPr="00613DC3">
              <w:rPr>
                <w:sz w:val="18"/>
                <w:szCs w:val="18"/>
              </w:rPr>
              <w:t xml:space="preserve"> информации о проведении торгов (ГИС Торги) </w:t>
            </w:r>
            <w:hyperlink r:id="rId23" w:history="1">
              <w:r w:rsidRPr="00613DC3">
                <w:rPr>
                  <w:sz w:val="18"/>
                  <w:szCs w:val="18"/>
                  <w:u w:val="single"/>
                  <w:lang w:val="en-US"/>
                </w:rPr>
                <w:t>www</w:t>
              </w:r>
              <w:r w:rsidRPr="00613DC3">
                <w:rPr>
                  <w:sz w:val="18"/>
                  <w:szCs w:val="18"/>
                  <w:u w:val="single"/>
                </w:rPr>
                <w:t>.</w:t>
              </w:r>
              <w:proofErr w:type="spellStart"/>
              <w:r w:rsidRPr="00613DC3">
                <w:rPr>
                  <w:sz w:val="18"/>
                  <w:szCs w:val="18"/>
                  <w:u w:val="single"/>
                  <w:lang w:val="en-US"/>
                </w:rPr>
                <w:t>torgi</w:t>
              </w:r>
              <w:proofErr w:type="spellEnd"/>
              <w:r w:rsidRPr="00613DC3">
                <w:rPr>
                  <w:sz w:val="18"/>
                  <w:szCs w:val="18"/>
                  <w:u w:val="single"/>
                </w:rPr>
                <w:t>.</w:t>
              </w:r>
              <w:proofErr w:type="spellStart"/>
              <w:r w:rsidRPr="00613DC3">
                <w:rPr>
                  <w:sz w:val="18"/>
                  <w:szCs w:val="18"/>
                  <w:u w:val="single"/>
                  <w:lang w:val="en-US"/>
                </w:rPr>
                <w:t>gov</w:t>
              </w:r>
              <w:proofErr w:type="spellEnd"/>
              <w:r w:rsidRPr="00613DC3">
                <w:rPr>
                  <w:sz w:val="18"/>
                  <w:szCs w:val="18"/>
                  <w:u w:val="single"/>
                </w:rPr>
                <w:t>.</w:t>
              </w:r>
              <w:proofErr w:type="spellStart"/>
              <w:r w:rsidRPr="00613DC3">
                <w:rPr>
                  <w:sz w:val="18"/>
                  <w:szCs w:val="18"/>
                  <w:u w:val="single"/>
                  <w:lang w:val="en-US"/>
                </w:rPr>
                <w:t>ru</w:t>
              </w:r>
              <w:proofErr w:type="spellEnd"/>
            </w:hyperlink>
          </w:p>
          <w:p w:rsidR="00613DC3" w:rsidRPr="00613DC3" w:rsidRDefault="00613DC3" w:rsidP="00613DC3">
            <w:pPr>
              <w:tabs>
                <w:tab w:val="left" w:pos="7560"/>
                <w:tab w:val="left" w:pos="9900"/>
              </w:tabs>
              <w:jc w:val="both"/>
              <w:rPr>
                <w:sz w:val="18"/>
                <w:szCs w:val="18"/>
              </w:rPr>
            </w:pPr>
            <w:r w:rsidRPr="00613DC3">
              <w:rPr>
                <w:sz w:val="18"/>
                <w:szCs w:val="18"/>
              </w:rPr>
              <w:t xml:space="preserve">-официальный сайт Администрации городского поселения Агириш в сети Интернет </w:t>
            </w:r>
            <w:proofErr w:type="spellStart"/>
            <w:r w:rsidRPr="00613DC3">
              <w:rPr>
                <w:sz w:val="18"/>
                <w:szCs w:val="18"/>
                <w:lang w:val="en-US"/>
              </w:rPr>
              <w:t>agirish</w:t>
            </w:r>
            <w:proofErr w:type="spellEnd"/>
            <w:r w:rsidRPr="00613DC3">
              <w:rPr>
                <w:sz w:val="18"/>
                <w:szCs w:val="18"/>
              </w:rPr>
              <w:t>@</w:t>
            </w:r>
            <w:proofErr w:type="spellStart"/>
            <w:r w:rsidRPr="00613DC3">
              <w:rPr>
                <w:sz w:val="18"/>
                <w:szCs w:val="18"/>
                <w:lang w:val="en-US"/>
              </w:rPr>
              <w:t>sovrnhmao</w:t>
            </w:r>
            <w:proofErr w:type="spellEnd"/>
            <w:r w:rsidRPr="00613DC3">
              <w:rPr>
                <w:sz w:val="18"/>
                <w:szCs w:val="18"/>
              </w:rPr>
              <w:t>.</w:t>
            </w:r>
            <w:proofErr w:type="spellStart"/>
            <w:r w:rsidRPr="00613DC3">
              <w:rPr>
                <w:sz w:val="18"/>
                <w:szCs w:val="18"/>
                <w:lang w:val="en-US"/>
              </w:rPr>
              <w:t>ru</w:t>
            </w:r>
            <w:proofErr w:type="spellEnd"/>
            <w:r w:rsidRPr="00613DC3">
              <w:rPr>
                <w:sz w:val="18"/>
                <w:szCs w:val="18"/>
              </w:rPr>
              <w:t xml:space="preserve"> </w:t>
            </w:r>
          </w:p>
          <w:p w:rsidR="00613DC3" w:rsidRPr="00613DC3" w:rsidRDefault="00613DC3" w:rsidP="00613DC3">
            <w:pPr>
              <w:tabs>
                <w:tab w:val="left" w:pos="7560"/>
                <w:tab w:val="left" w:pos="9900"/>
              </w:tabs>
              <w:jc w:val="both"/>
              <w:rPr>
                <w:sz w:val="18"/>
                <w:szCs w:val="18"/>
              </w:rPr>
            </w:pPr>
            <w:r w:rsidRPr="00613DC3">
              <w:rPr>
                <w:sz w:val="18"/>
                <w:szCs w:val="18"/>
              </w:rPr>
              <w:t>-электронная площадка АО «Сбербанк – АСТ», размещенная на сайте:</w:t>
            </w:r>
            <w:r w:rsidRPr="00613DC3">
              <w:rPr>
                <w:sz w:val="18"/>
                <w:szCs w:val="18"/>
                <w:u w:val="single"/>
              </w:rPr>
              <w:t xml:space="preserve"> </w:t>
            </w:r>
            <w:hyperlink r:id="rId24" w:history="1">
              <w:r w:rsidRPr="00613DC3">
                <w:rPr>
                  <w:sz w:val="18"/>
                  <w:szCs w:val="18"/>
                  <w:u w:val="single"/>
                  <w:lang w:val="en-US"/>
                </w:rPr>
                <w:t>http</w:t>
              </w:r>
              <w:r w:rsidRPr="00613DC3">
                <w:rPr>
                  <w:sz w:val="18"/>
                  <w:szCs w:val="18"/>
                  <w:u w:val="single"/>
                </w:rPr>
                <w:t>://</w:t>
              </w:r>
              <w:proofErr w:type="spellStart"/>
              <w:r w:rsidRPr="00613DC3">
                <w:rPr>
                  <w:sz w:val="18"/>
                  <w:szCs w:val="18"/>
                  <w:u w:val="single"/>
                  <w:lang w:val="en-US"/>
                </w:rPr>
                <w:t>utp</w:t>
              </w:r>
              <w:proofErr w:type="spellEnd"/>
              <w:r w:rsidRPr="00613DC3">
                <w:rPr>
                  <w:sz w:val="18"/>
                  <w:szCs w:val="18"/>
                  <w:u w:val="single"/>
                </w:rPr>
                <w:t>.</w:t>
              </w:r>
              <w:proofErr w:type="spellStart"/>
              <w:r w:rsidRPr="00613DC3">
                <w:rPr>
                  <w:sz w:val="18"/>
                  <w:szCs w:val="18"/>
                  <w:u w:val="single"/>
                  <w:lang w:val="en-US"/>
                </w:rPr>
                <w:t>sberbank</w:t>
              </w:r>
              <w:proofErr w:type="spellEnd"/>
              <w:r w:rsidRPr="00613DC3">
                <w:rPr>
                  <w:sz w:val="18"/>
                  <w:szCs w:val="18"/>
                  <w:u w:val="single"/>
                </w:rPr>
                <w:t>-</w:t>
              </w:r>
              <w:proofErr w:type="spellStart"/>
              <w:r w:rsidRPr="00613DC3">
                <w:rPr>
                  <w:sz w:val="18"/>
                  <w:szCs w:val="18"/>
                  <w:u w:val="single"/>
                  <w:lang w:val="en-US"/>
                </w:rPr>
                <w:t>ast</w:t>
              </w:r>
              <w:proofErr w:type="spellEnd"/>
              <w:r w:rsidRPr="00613DC3">
                <w:rPr>
                  <w:sz w:val="18"/>
                  <w:szCs w:val="18"/>
                  <w:u w:val="single"/>
                </w:rPr>
                <w:t>.</w:t>
              </w:r>
              <w:proofErr w:type="spellStart"/>
              <w:r w:rsidRPr="00613DC3">
                <w:rPr>
                  <w:sz w:val="18"/>
                  <w:szCs w:val="18"/>
                  <w:u w:val="single"/>
                  <w:lang w:val="en-US"/>
                </w:rPr>
                <w:t>ru</w:t>
              </w:r>
              <w:proofErr w:type="spellEnd"/>
            </w:hyperlink>
            <w:r w:rsidRPr="00613DC3">
              <w:rPr>
                <w:sz w:val="18"/>
                <w:szCs w:val="18"/>
                <w:u w:val="single"/>
              </w:rPr>
              <w:t xml:space="preserve"> </w:t>
            </w:r>
            <w:r w:rsidRPr="00613DC3">
              <w:rPr>
                <w:sz w:val="18"/>
                <w:szCs w:val="18"/>
              </w:rPr>
              <w:t>в сети Интернет</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Порядок проведения аукциона</w:t>
            </w:r>
          </w:p>
        </w:tc>
        <w:tc>
          <w:tcPr>
            <w:tcW w:w="6945" w:type="dxa"/>
            <w:shd w:val="clear" w:color="auto" w:fill="auto"/>
          </w:tcPr>
          <w:p w:rsidR="00613DC3" w:rsidRPr="00613DC3" w:rsidRDefault="00613DC3" w:rsidP="00613DC3">
            <w:pPr>
              <w:jc w:val="both"/>
              <w:rPr>
                <w:bCs/>
                <w:sz w:val="18"/>
                <w:szCs w:val="18"/>
              </w:rPr>
            </w:pPr>
            <w:r w:rsidRPr="00613DC3">
              <w:rPr>
                <w:bCs/>
                <w:sz w:val="18"/>
                <w:szCs w:val="18"/>
              </w:rPr>
              <w:t>Согласно аукционной документации, являющейся неотъемлемой частью настоящего извещения.</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Место, дата и время проведения аукциона </w:t>
            </w:r>
          </w:p>
        </w:tc>
        <w:tc>
          <w:tcPr>
            <w:tcW w:w="6945" w:type="dxa"/>
            <w:shd w:val="clear" w:color="auto" w:fill="auto"/>
          </w:tcPr>
          <w:p w:rsidR="00613DC3" w:rsidRPr="00613DC3" w:rsidRDefault="00613DC3" w:rsidP="00613DC3">
            <w:pPr>
              <w:jc w:val="both"/>
              <w:rPr>
                <w:bCs/>
                <w:sz w:val="18"/>
                <w:szCs w:val="18"/>
              </w:rPr>
            </w:pPr>
            <w:r w:rsidRPr="00613DC3">
              <w:rPr>
                <w:bCs/>
                <w:sz w:val="18"/>
                <w:szCs w:val="18"/>
              </w:rPr>
              <w:t>Указанное в настоящем извещении время  - серверное время электронной площадки (МОСКОВСКОЕ UTC +2).</w:t>
            </w:r>
          </w:p>
          <w:p w:rsidR="00613DC3" w:rsidRPr="00613DC3" w:rsidRDefault="00613DC3" w:rsidP="00613DC3">
            <w:pPr>
              <w:jc w:val="both"/>
              <w:rPr>
                <w:bCs/>
                <w:sz w:val="18"/>
                <w:szCs w:val="18"/>
              </w:rPr>
            </w:pPr>
            <w:r w:rsidRPr="00613DC3">
              <w:rPr>
                <w:bCs/>
                <w:sz w:val="18"/>
                <w:szCs w:val="18"/>
              </w:rPr>
              <w:t>Аукцион в электронной форме  (открытый по составу участников и по форме подачи предложений) состоится: 19.06.2023 в 10-00 ч.</w:t>
            </w:r>
          </w:p>
          <w:p w:rsidR="00613DC3" w:rsidRPr="00613DC3" w:rsidRDefault="00613DC3" w:rsidP="00613DC3">
            <w:pPr>
              <w:jc w:val="both"/>
              <w:rPr>
                <w:sz w:val="18"/>
                <w:szCs w:val="18"/>
              </w:rPr>
            </w:pPr>
            <w:r w:rsidRPr="00613DC3">
              <w:rPr>
                <w:bCs/>
                <w:sz w:val="18"/>
                <w:szCs w:val="18"/>
              </w:rPr>
              <w:t xml:space="preserve">Место проведения аукциона: электронная площадка АО «Сбербанк – АСТ», </w:t>
            </w:r>
            <w:r w:rsidRPr="00613DC3">
              <w:rPr>
                <w:sz w:val="18"/>
                <w:szCs w:val="18"/>
              </w:rPr>
              <w:t xml:space="preserve">размещенная на сайте: </w:t>
            </w:r>
            <w:hyperlink r:id="rId25" w:history="1">
              <w:r w:rsidRPr="00613DC3">
                <w:rPr>
                  <w:color w:val="0000FF"/>
                  <w:sz w:val="18"/>
                  <w:szCs w:val="18"/>
                  <w:u w:val="single"/>
                  <w:lang w:val="en-US"/>
                </w:rPr>
                <w:t>http</w:t>
              </w:r>
              <w:r w:rsidRPr="00613DC3">
                <w:rPr>
                  <w:color w:val="0000FF"/>
                  <w:sz w:val="18"/>
                  <w:szCs w:val="18"/>
                  <w:u w:val="single"/>
                </w:rPr>
                <w:t>://</w:t>
              </w:r>
              <w:proofErr w:type="spellStart"/>
              <w:r w:rsidRPr="00613DC3">
                <w:rPr>
                  <w:color w:val="0000FF"/>
                  <w:sz w:val="18"/>
                  <w:szCs w:val="18"/>
                  <w:u w:val="single"/>
                  <w:lang w:val="en-US"/>
                </w:rPr>
                <w:t>utp</w:t>
              </w:r>
              <w:proofErr w:type="spellEnd"/>
              <w:r w:rsidRPr="00613DC3">
                <w:rPr>
                  <w:color w:val="0000FF"/>
                  <w:sz w:val="18"/>
                  <w:szCs w:val="18"/>
                  <w:u w:val="single"/>
                </w:rPr>
                <w:t>.</w:t>
              </w:r>
              <w:proofErr w:type="spellStart"/>
              <w:r w:rsidRPr="00613DC3">
                <w:rPr>
                  <w:color w:val="0000FF"/>
                  <w:sz w:val="18"/>
                  <w:szCs w:val="18"/>
                  <w:u w:val="single"/>
                  <w:lang w:val="en-US"/>
                </w:rPr>
                <w:t>sberbank</w:t>
              </w:r>
              <w:proofErr w:type="spellEnd"/>
              <w:r w:rsidRPr="00613DC3">
                <w:rPr>
                  <w:color w:val="0000FF"/>
                  <w:sz w:val="18"/>
                  <w:szCs w:val="18"/>
                  <w:u w:val="single"/>
                </w:rPr>
                <w:t>-</w:t>
              </w:r>
              <w:proofErr w:type="spellStart"/>
              <w:r w:rsidRPr="00613DC3">
                <w:rPr>
                  <w:color w:val="0000FF"/>
                  <w:sz w:val="18"/>
                  <w:szCs w:val="18"/>
                  <w:u w:val="single"/>
                  <w:lang w:val="en-US"/>
                </w:rPr>
                <w:t>ast</w:t>
              </w:r>
              <w:proofErr w:type="spellEnd"/>
              <w:r w:rsidRPr="00613DC3">
                <w:rPr>
                  <w:color w:val="0000FF"/>
                  <w:sz w:val="18"/>
                  <w:szCs w:val="18"/>
                  <w:u w:val="single"/>
                </w:rPr>
                <w:t>.</w:t>
              </w:r>
              <w:proofErr w:type="spellStart"/>
              <w:r w:rsidRPr="00613DC3">
                <w:rPr>
                  <w:color w:val="0000FF"/>
                  <w:sz w:val="18"/>
                  <w:szCs w:val="18"/>
                  <w:u w:val="single"/>
                  <w:lang w:val="en-US"/>
                </w:rPr>
                <w:t>ru</w:t>
              </w:r>
              <w:proofErr w:type="spellEnd"/>
            </w:hyperlink>
            <w:r w:rsidRPr="00613DC3">
              <w:rPr>
                <w:sz w:val="18"/>
                <w:szCs w:val="18"/>
              </w:rPr>
              <w:t xml:space="preserve"> в сети Интернет (</w:t>
            </w:r>
            <w:r w:rsidRPr="00613DC3">
              <w:rPr>
                <w:bCs/>
                <w:sz w:val="18"/>
                <w:szCs w:val="18"/>
              </w:rPr>
              <w:t>торговая секция «Приватизация, аренда и продажа прав»).</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Предмет аукциона </w:t>
            </w:r>
          </w:p>
        </w:tc>
        <w:tc>
          <w:tcPr>
            <w:tcW w:w="6945" w:type="dxa"/>
            <w:shd w:val="clear" w:color="auto" w:fill="auto"/>
          </w:tcPr>
          <w:p w:rsidR="00613DC3" w:rsidRPr="00613DC3" w:rsidRDefault="00613DC3" w:rsidP="00613DC3">
            <w:pPr>
              <w:jc w:val="both"/>
              <w:rPr>
                <w:bCs/>
                <w:sz w:val="18"/>
                <w:szCs w:val="18"/>
              </w:rPr>
            </w:pPr>
            <w:r w:rsidRPr="00613DC3">
              <w:rPr>
                <w:sz w:val="18"/>
                <w:szCs w:val="18"/>
              </w:rPr>
              <w:t>Право на заключение договора аренды земельного участка.</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 xml:space="preserve">Сведения  о   </w:t>
            </w:r>
            <w:proofErr w:type="spellStart"/>
            <w:proofErr w:type="gramStart"/>
            <w:r w:rsidRPr="00613DC3">
              <w:rPr>
                <w:sz w:val="18"/>
                <w:szCs w:val="18"/>
              </w:rPr>
              <w:t>местополо-жении</w:t>
            </w:r>
            <w:proofErr w:type="spellEnd"/>
            <w:proofErr w:type="gramEnd"/>
            <w:r w:rsidRPr="00613DC3">
              <w:rPr>
                <w:sz w:val="18"/>
                <w:szCs w:val="18"/>
              </w:rPr>
              <w:t xml:space="preserve">  и  площади   </w:t>
            </w:r>
            <w:proofErr w:type="spellStart"/>
            <w:r w:rsidRPr="00613DC3">
              <w:rPr>
                <w:sz w:val="18"/>
                <w:szCs w:val="18"/>
              </w:rPr>
              <w:t>зе-мельного</w:t>
            </w:r>
            <w:proofErr w:type="spellEnd"/>
            <w:r w:rsidRPr="00613DC3">
              <w:rPr>
                <w:sz w:val="18"/>
                <w:szCs w:val="18"/>
              </w:rPr>
              <w:t xml:space="preserve">  участка</w:t>
            </w:r>
          </w:p>
        </w:tc>
        <w:tc>
          <w:tcPr>
            <w:tcW w:w="6945" w:type="dxa"/>
            <w:shd w:val="clear" w:color="auto" w:fill="auto"/>
          </w:tcPr>
          <w:p w:rsidR="00613DC3" w:rsidRPr="00613DC3" w:rsidRDefault="00613DC3" w:rsidP="00613DC3">
            <w:pPr>
              <w:jc w:val="both"/>
              <w:rPr>
                <w:color w:val="000000"/>
                <w:sz w:val="18"/>
                <w:szCs w:val="18"/>
                <w:lang w:bidi="ru-RU"/>
              </w:rPr>
            </w:pPr>
            <w:r w:rsidRPr="00613DC3">
              <w:rPr>
                <w:color w:val="000000"/>
                <w:sz w:val="18"/>
                <w:szCs w:val="18"/>
                <w:lang w:bidi="ru-RU"/>
              </w:rPr>
              <w:t>Земельный участок с кадастровым номером 86:09:0801001:939, площадью 13000 м</w:t>
            </w:r>
            <w:proofErr w:type="gramStart"/>
            <w:r w:rsidRPr="00613DC3">
              <w:rPr>
                <w:color w:val="000000"/>
                <w:sz w:val="18"/>
                <w:szCs w:val="18"/>
                <w:lang w:bidi="ru-RU"/>
              </w:rPr>
              <w:t>2</w:t>
            </w:r>
            <w:proofErr w:type="gramEnd"/>
            <w:r w:rsidRPr="00613DC3">
              <w:rPr>
                <w:color w:val="000000"/>
                <w:sz w:val="18"/>
                <w:szCs w:val="18"/>
                <w:lang w:bidi="ru-RU"/>
              </w:rPr>
              <w:t xml:space="preserve">, расположенного по адресу: Российская Федерация, Ханты-Мансийский автономный округ – Югра, Советский район, </w:t>
            </w:r>
            <w:proofErr w:type="spellStart"/>
            <w:r w:rsidRPr="00613DC3">
              <w:rPr>
                <w:color w:val="000000"/>
                <w:sz w:val="18"/>
                <w:szCs w:val="18"/>
                <w:lang w:bidi="ru-RU"/>
              </w:rPr>
              <w:t>пгт</w:t>
            </w:r>
            <w:proofErr w:type="spellEnd"/>
            <w:r w:rsidRPr="00613DC3">
              <w:rPr>
                <w:color w:val="000000"/>
                <w:sz w:val="18"/>
                <w:szCs w:val="18"/>
                <w:lang w:bidi="ru-RU"/>
              </w:rPr>
              <w:t>. Агириш, в районе железной дороги</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proofErr w:type="gramStart"/>
            <w:r w:rsidRPr="00613DC3">
              <w:rPr>
                <w:sz w:val="18"/>
                <w:szCs w:val="18"/>
              </w:rPr>
              <w:t>Разрешенное</w:t>
            </w:r>
            <w:proofErr w:type="gramEnd"/>
            <w:r w:rsidRPr="00613DC3">
              <w:rPr>
                <w:sz w:val="18"/>
                <w:szCs w:val="18"/>
              </w:rPr>
              <w:t xml:space="preserve">   </w:t>
            </w:r>
            <w:proofErr w:type="spellStart"/>
            <w:r w:rsidRPr="00613DC3">
              <w:rPr>
                <w:sz w:val="18"/>
                <w:szCs w:val="18"/>
              </w:rPr>
              <w:t>использо-вание</w:t>
            </w:r>
            <w:proofErr w:type="spellEnd"/>
            <w:r w:rsidRPr="00613DC3">
              <w:rPr>
                <w:sz w:val="18"/>
                <w:szCs w:val="18"/>
              </w:rPr>
              <w:t xml:space="preserve">    земельного участка </w:t>
            </w:r>
          </w:p>
        </w:tc>
        <w:tc>
          <w:tcPr>
            <w:tcW w:w="6945" w:type="dxa"/>
            <w:shd w:val="clear" w:color="auto" w:fill="auto"/>
          </w:tcPr>
          <w:p w:rsidR="00613DC3" w:rsidRPr="00613DC3" w:rsidRDefault="00613DC3" w:rsidP="00613DC3">
            <w:pPr>
              <w:jc w:val="both"/>
              <w:rPr>
                <w:sz w:val="18"/>
                <w:szCs w:val="18"/>
              </w:rPr>
            </w:pPr>
            <w:r w:rsidRPr="00613DC3">
              <w:rPr>
                <w:color w:val="000000"/>
                <w:sz w:val="18"/>
                <w:szCs w:val="18"/>
                <w:lang w:bidi="ru-RU"/>
              </w:rPr>
              <w:t>под размещение производственной базы</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Принадлежность </w:t>
            </w:r>
            <w:proofErr w:type="gramStart"/>
            <w:r w:rsidRPr="00613DC3">
              <w:rPr>
                <w:sz w:val="18"/>
                <w:szCs w:val="18"/>
              </w:rPr>
              <w:t>земель-</w:t>
            </w:r>
            <w:proofErr w:type="spellStart"/>
            <w:r w:rsidRPr="00613DC3">
              <w:rPr>
                <w:sz w:val="18"/>
                <w:szCs w:val="18"/>
              </w:rPr>
              <w:t>ного</w:t>
            </w:r>
            <w:proofErr w:type="spellEnd"/>
            <w:proofErr w:type="gramEnd"/>
            <w:r w:rsidRPr="00613DC3">
              <w:rPr>
                <w:sz w:val="18"/>
                <w:szCs w:val="18"/>
              </w:rPr>
              <w:t xml:space="preserve"> </w:t>
            </w:r>
            <w:r w:rsidRPr="00613DC3">
              <w:rPr>
                <w:sz w:val="18"/>
                <w:szCs w:val="18"/>
              </w:rPr>
              <w:lastRenderedPageBreak/>
              <w:t xml:space="preserve">участка к </w:t>
            </w:r>
            <w:proofErr w:type="spellStart"/>
            <w:r w:rsidRPr="00613DC3">
              <w:rPr>
                <w:sz w:val="18"/>
                <w:szCs w:val="18"/>
              </w:rPr>
              <w:t>опреде</w:t>
            </w:r>
            <w:proofErr w:type="spellEnd"/>
            <w:r w:rsidRPr="00613DC3">
              <w:rPr>
                <w:sz w:val="18"/>
                <w:szCs w:val="18"/>
              </w:rPr>
              <w:t>-ленной категории земель</w:t>
            </w:r>
          </w:p>
        </w:tc>
        <w:tc>
          <w:tcPr>
            <w:tcW w:w="6945" w:type="dxa"/>
            <w:shd w:val="clear" w:color="auto" w:fill="auto"/>
          </w:tcPr>
          <w:p w:rsidR="00613DC3" w:rsidRPr="00613DC3" w:rsidRDefault="00613DC3" w:rsidP="00613DC3">
            <w:pPr>
              <w:jc w:val="both"/>
              <w:rPr>
                <w:sz w:val="18"/>
                <w:szCs w:val="18"/>
              </w:rPr>
            </w:pPr>
            <w:r w:rsidRPr="00613DC3">
              <w:rPr>
                <w:sz w:val="18"/>
                <w:szCs w:val="18"/>
              </w:rPr>
              <w:lastRenderedPageBreak/>
              <w:t>Земли населенных пунктов</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lastRenderedPageBreak/>
              <w:t>Права на земельный участок</w:t>
            </w:r>
          </w:p>
        </w:tc>
        <w:tc>
          <w:tcPr>
            <w:tcW w:w="6945" w:type="dxa"/>
            <w:shd w:val="clear" w:color="auto" w:fill="auto"/>
          </w:tcPr>
          <w:p w:rsidR="00613DC3" w:rsidRPr="00613DC3" w:rsidRDefault="00613DC3" w:rsidP="00613DC3">
            <w:pPr>
              <w:jc w:val="both"/>
              <w:rPr>
                <w:sz w:val="18"/>
                <w:szCs w:val="18"/>
              </w:rPr>
            </w:pPr>
            <w:r w:rsidRPr="00613DC3">
              <w:rPr>
                <w:sz w:val="18"/>
                <w:szCs w:val="18"/>
              </w:rPr>
              <w:t>Отсутствуют; земельный участок, государственная собственность на который не разграничена.</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Наличие обременений и ограничений земельного участка </w:t>
            </w:r>
          </w:p>
        </w:tc>
        <w:tc>
          <w:tcPr>
            <w:tcW w:w="6945" w:type="dxa"/>
            <w:shd w:val="clear" w:color="auto" w:fill="auto"/>
          </w:tcPr>
          <w:p w:rsidR="00613DC3" w:rsidRPr="00613DC3" w:rsidRDefault="00613DC3" w:rsidP="00613DC3">
            <w:pPr>
              <w:jc w:val="both"/>
              <w:rPr>
                <w:sz w:val="18"/>
                <w:szCs w:val="18"/>
              </w:rPr>
            </w:pPr>
            <w:r w:rsidRPr="00613DC3">
              <w:rPr>
                <w:sz w:val="18"/>
                <w:szCs w:val="18"/>
              </w:rPr>
              <w:t>Земельный участок расположен в границах коммунальн</w:t>
            </w:r>
            <w:proofErr w:type="gramStart"/>
            <w:r w:rsidRPr="00613DC3">
              <w:rPr>
                <w:sz w:val="18"/>
                <w:szCs w:val="18"/>
              </w:rPr>
              <w:t>о-</w:t>
            </w:r>
            <w:proofErr w:type="gramEnd"/>
            <w:r w:rsidRPr="00613DC3">
              <w:rPr>
                <w:sz w:val="18"/>
                <w:szCs w:val="18"/>
              </w:rPr>
              <w:t xml:space="preserve"> производственной зоны.</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Максимально и (или)  минимально допустимые параметры </w:t>
            </w:r>
            <w:proofErr w:type="spellStart"/>
            <w:proofErr w:type="gramStart"/>
            <w:r w:rsidRPr="00613DC3">
              <w:rPr>
                <w:sz w:val="18"/>
                <w:szCs w:val="18"/>
              </w:rPr>
              <w:t>разрешенно-го</w:t>
            </w:r>
            <w:proofErr w:type="spellEnd"/>
            <w:proofErr w:type="gramEnd"/>
            <w:r w:rsidRPr="00613DC3">
              <w:rPr>
                <w:sz w:val="18"/>
                <w:szCs w:val="18"/>
              </w:rPr>
              <w:t xml:space="preserve"> строительства </w:t>
            </w:r>
            <w:proofErr w:type="spellStart"/>
            <w:r w:rsidRPr="00613DC3">
              <w:rPr>
                <w:sz w:val="18"/>
                <w:szCs w:val="18"/>
              </w:rPr>
              <w:t>объек</w:t>
            </w:r>
            <w:proofErr w:type="spellEnd"/>
            <w:r w:rsidRPr="00613DC3">
              <w:rPr>
                <w:sz w:val="18"/>
                <w:szCs w:val="18"/>
              </w:rPr>
              <w:t>-та   капитального  строи-</w:t>
            </w:r>
            <w:proofErr w:type="spellStart"/>
            <w:r w:rsidRPr="00613DC3">
              <w:rPr>
                <w:sz w:val="18"/>
                <w:szCs w:val="18"/>
              </w:rPr>
              <w:t>тельства</w:t>
            </w:r>
            <w:proofErr w:type="spellEnd"/>
          </w:p>
        </w:tc>
        <w:tc>
          <w:tcPr>
            <w:tcW w:w="6945" w:type="dxa"/>
            <w:shd w:val="clear" w:color="auto" w:fill="auto"/>
          </w:tcPr>
          <w:p w:rsidR="00613DC3" w:rsidRPr="00613DC3" w:rsidRDefault="00613DC3" w:rsidP="00613DC3">
            <w:pPr>
              <w:jc w:val="both"/>
              <w:rPr>
                <w:rFonts w:eastAsia="Calibri"/>
                <w:sz w:val="18"/>
                <w:szCs w:val="18"/>
                <w:lang w:eastAsia="en-US"/>
              </w:rPr>
            </w:pPr>
            <w:proofErr w:type="gramStart"/>
            <w:r w:rsidRPr="00613DC3">
              <w:rPr>
                <w:sz w:val="18"/>
                <w:szCs w:val="18"/>
              </w:rPr>
              <w:t xml:space="preserve">Параметры застройки: строительство осуществлять в соответствии с </w:t>
            </w:r>
            <w:r w:rsidRPr="00613DC3">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w:t>
            </w:r>
            <w:proofErr w:type="spellStart"/>
            <w:r w:rsidRPr="00613DC3">
              <w:rPr>
                <w:color w:val="000000"/>
                <w:sz w:val="18"/>
                <w:szCs w:val="18"/>
              </w:rPr>
              <w:t>пгт</w:t>
            </w:r>
            <w:proofErr w:type="spellEnd"/>
            <w:r w:rsidRPr="00613DC3">
              <w:rPr>
                <w:color w:val="000000"/>
                <w:sz w:val="18"/>
                <w:szCs w:val="18"/>
              </w:rPr>
              <w:t>.</w:t>
            </w:r>
            <w:proofErr w:type="gramEnd"/>
            <w:r w:rsidRPr="00613DC3">
              <w:rPr>
                <w:color w:val="000000"/>
                <w:sz w:val="18"/>
                <w:szCs w:val="18"/>
              </w:rPr>
              <w:t xml:space="preserve"> Агириш от </w:t>
            </w:r>
            <w:r w:rsidRPr="00613DC3">
              <w:rPr>
                <w:sz w:val="18"/>
                <w:szCs w:val="18"/>
              </w:rPr>
              <w:t>22.10.2022</w:t>
            </w:r>
            <w:r w:rsidRPr="00613DC3">
              <w:rPr>
                <w:color w:val="000000"/>
                <w:sz w:val="18"/>
                <w:szCs w:val="18"/>
              </w:rPr>
              <w:t xml:space="preserve"> № 300/НПА</w:t>
            </w:r>
            <w:r w:rsidRPr="00613DC3">
              <w:rPr>
                <w:sz w:val="18"/>
                <w:szCs w:val="18"/>
              </w:rPr>
              <w:t xml:space="preserve"> </w:t>
            </w:r>
          </w:p>
        </w:tc>
      </w:tr>
      <w:tr w:rsidR="00613DC3" w:rsidRPr="00613DC3" w:rsidTr="00BA2B24">
        <w:tc>
          <w:tcPr>
            <w:tcW w:w="2802" w:type="dxa"/>
            <w:shd w:val="clear" w:color="auto" w:fill="auto"/>
          </w:tcPr>
          <w:p w:rsidR="00613DC3" w:rsidRPr="00613DC3" w:rsidRDefault="00613DC3" w:rsidP="00613DC3">
            <w:pPr>
              <w:tabs>
                <w:tab w:val="left" w:pos="7560"/>
                <w:tab w:val="left" w:pos="9900"/>
              </w:tabs>
              <w:ind w:right="-108"/>
              <w:rPr>
                <w:sz w:val="18"/>
                <w:szCs w:val="18"/>
              </w:rPr>
            </w:pPr>
            <w:r w:rsidRPr="00613DC3">
              <w:rPr>
                <w:sz w:val="18"/>
                <w:szCs w:val="18"/>
              </w:rPr>
              <w:t xml:space="preserve">Информация  о </w:t>
            </w:r>
            <w:proofErr w:type="spellStart"/>
            <w:proofErr w:type="gramStart"/>
            <w:r w:rsidRPr="00613DC3">
              <w:rPr>
                <w:sz w:val="18"/>
                <w:szCs w:val="18"/>
              </w:rPr>
              <w:t>возмож-ности</w:t>
            </w:r>
            <w:proofErr w:type="spellEnd"/>
            <w:proofErr w:type="gramEnd"/>
            <w:r w:rsidRPr="00613DC3">
              <w:rPr>
                <w:sz w:val="18"/>
                <w:szCs w:val="18"/>
              </w:rPr>
              <w:t xml:space="preserve"> подключения (технологического присоединения)   объекта капитального строи-</w:t>
            </w:r>
            <w:proofErr w:type="spellStart"/>
            <w:r w:rsidRPr="00613DC3">
              <w:rPr>
                <w:sz w:val="18"/>
                <w:szCs w:val="18"/>
              </w:rPr>
              <w:t>тельства</w:t>
            </w:r>
            <w:proofErr w:type="spellEnd"/>
            <w:r w:rsidRPr="00613DC3">
              <w:rPr>
                <w:sz w:val="18"/>
                <w:szCs w:val="18"/>
              </w:rPr>
              <w:t xml:space="preserve">   к   сетям инженерно-технического обеспечения   (за исключением  сетей электроснабжения)</w:t>
            </w:r>
          </w:p>
        </w:tc>
        <w:tc>
          <w:tcPr>
            <w:tcW w:w="6945" w:type="dxa"/>
            <w:shd w:val="clear" w:color="auto" w:fill="auto"/>
          </w:tcPr>
          <w:p w:rsidR="00613DC3" w:rsidRPr="00613DC3" w:rsidRDefault="00613DC3" w:rsidP="00613DC3">
            <w:pPr>
              <w:jc w:val="both"/>
              <w:rPr>
                <w:sz w:val="18"/>
                <w:szCs w:val="18"/>
              </w:rPr>
            </w:pPr>
            <w:r w:rsidRPr="00613DC3">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613DC3" w:rsidRPr="00613DC3" w:rsidRDefault="00613DC3" w:rsidP="00613DC3">
            <w:pPr>
              <w:jc w:val="both"/>
              <w:rPr>
                <w:sz w:val="18"/>
                <w:szCs w:val="18"/>
              </w:rPr>
            </w:pP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 xml:space="preserve">Начальная        цена предмета       аукциона  (размер    ежегодной арендной     платы) </w:t>
            </w:r>
          </w:p>
        </w:tc>
        <w:tc>
          <w:tcPr>
            <w:tcW w:w="6945" w:type="dxa"/>
            <w:shd w:val="clear" w:color="auto" w:fill="auto"/>
          </w:tcPr>
          <w:p w:rsidR="00613DC3" w:rsidRPr="00613DC3" w:rsidRDefault="00613DC3" w:rsidP="00613DC3">
            <w:pPr>
              <w:jc w:val="both"/>
              <w:rPr>
                <w:sz w:val="18"/>
                <w:szCs w:val="18"/>
              </w:rPr>
            </w:pPr>
            <w:r w:rsidRPr="00613DC3">
              <w:rPr>
                <w:sz w:val="18"/>
                <w:szCs w:val="18"/>
              </w:rPr>
              <w:t xml:space="preserve">104829,40 руб. </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Размер     задатка                  (20%  от начальной цены предмета   аукциона)</w:t>
            </w:r>
          </w:p>
        </w:tc>
        <w:tc>
          <w:tcPr>
            <w:tcW w:w="6945" w:type="dxa"/>
            <w:shd w:val="clear" w:color="auto" w:fill="auto"/>
          </w:tcPr>
          <w:p w:rsidR="00613DC3" w:rsidRPr="00613DC3" w:rsidRDefault="00613DC3" w:rsidP="00613DC3">
            <w:pPr>
              <w:autoSpaceDE w:val="0"/>
              <w:autoSpaceDN w:val="0"/>
              <w:adjustRightInd w:val="0"/>
              <w:jc w:val="both"/>
              <w:outlineLvl w:val="1"/>
              <w:rPr>
                <w:bCs/>
                <w:sz w:val="18"/>
                <w:szCs w:val="18"/>
              </w:rPr>
            </w:pPr>
            <w:r w:rsidRPr="00613DC3">
              <w:rPr>
                <w:bCs/>
                <w:sz w:val="18"/>
                <w:szCs w:val="18"/>
              </w:rPr>
              <w:t>20965,89 руб.</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«Шаг        аукциона»                   (3%    начальной    цены предмета    аукциона)</w:t>
            </w:r>
          </w:p>
        </w:tc>
        <w:tc>
          <w:tcPr>
            <w:tcW w:w="6945" w:type="dxa"/>
            <w:shd w:val="clear" w:color="auto" w:fill="auto"/>
          </w:tcPr>
          <w:p w:rsidR="00613DC3" w:rsidRPr="00613DC3" w:rsidRDefault="00613DC3" w:rsidP="00613DC3">
            <w:pPr>
              <w:autoSpaceDE w:val="0"/>
              <w:autoSpaceDN w:val="0"/>
              <w:adjustRightInd w:val="0"/>
              <w:jc w:val="both"/>
              <w:outlineLvl w:val="1"/>
              <w:rPr>
                <w:bCs/>
                <w:sz w:val="18"/>
                <w:szCs w:val="18"/>
              </w:rPr>
            </w:pPr>
            <w:r w:rsidRPr="00613DC3">
              <w:rPr>
                <w:bCs/>
                <w:sz w:val="18"/>
                <w:szCs w:val="18"/>
              </w:rPr>
              <w:t>3144,88 руб.</w:t>
            </w:r>
          </w:p>
        </w:tc>
      </w:tr>
      <w:tr w:rsidR="00613DC3" w:rsidRPr="00613DC3" w:rsidTr="00BA2B24">
        <w:trPr>
          <w:trHeight w:val="5237"/>
        </w:trPr>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Адрес места приема и порядок подачи заявок на участие в аукционе.</w:t>
            </w:r>
          </w:p>
        </w:tc>
        <w:tc>
          <w:tcPr>
            <w:tcW w:w="6945" w:type="dxa"/>
            <w:shd w:val="clear" w:color="auto" w:fill="auto"/>
          </w:tcPr>
          <w:p w:rsidR="00613DC3" w:rsidRPr="00613DC3" w:rsidRDefault="00613DC3" w:rsidP="00613DC3">
            <w:pPr>
              <w:jc w:val="both"/>
              <w:rPr>
                <w:bCs/>
                <w:sz w:val="18"/>
                <w:szCs w:val="18"/>
              </w:rPr>
            </w:pPr>
            <w:r w:rsidRPr="00613DC3">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613DC3" w:rsidRPr="00613DC3" w:rsidRDefault="00613DC3" w:rsidP="00613DC3">
            <w:pPr>
              <w:spacing w:after="240"/>
              <w:jc w:val="both"/>
              <w:rPr>
                <w:bCs/>
                <w:sz w:val="18"/>
                <w:szCs w:val="18"/>
              </w:rPr>
            </w:pPr>
            <w:r w:rsidRPr="00613DC3">
              <w:rPr>
                <w:sz w:val="18"/>
                <w:szCs w:val="18"/>
              </w:rPr>
              <w:t xml:space="preserve">Порядок и условия подачи, приема  заявок на участие в аукционе в электронной форме, а также перечень </w:t>
            </w:r>
            <w:proofErr w:type="gramStart"/>
            <w:r w:rsidRPr="00613DC3">
              <w:rPr>
                <w:sz w:val="18"/>
                <w:szCs w:val="18"/>
              </w:rPr>
              <w:t>документов</w:t>
            </w:r>
            <w:proofErr w:type="gramEnd"/>
            <w:r w:rsidRPr="00613DC3">
              <w:rPr>
                <w:sz w:val="18"/>
                <w:szCs w:val="18"/>
              </w:rPr>
              <w:t xml:space="preserve"> которые должны быть приложены в заявке, изложены в аукционной документации, </w:t>
            </w:r>
            <w:r w:rsidRPr="00613DC3">
              <w:rPr>
                <w:bCs/>
                <w:sz w:val="18"/>
                <w:szCs w:val="18"/>
              </w:rPr>
              <w:t>являющейся неотъемлемой частью настоящего извещения.</w:t>
            </w:r>
          </w:p>
          <w:p w:rsidR="00613DC3" w:rsidRPr="00613DC3" w:rsidRDefault="00613DC3" w:rsidP="00613DC3">
            <w:pPr>
              <w:jc w:val="both"/>
              <w:rPr>
                <w:bCs/>
                <w:sz w:val="18"/>
                <w:szCs w:val="18"/>
              </w:rPr>
            </w:pPr>
            <w:r w:rsidRPr="00613DC3">
              <w:rPr>
                <w:bCs/>
                <w:sz w:val="18"/>
                <w:szCs w:val="18"/>
              </w:rPr>
              <w:t>Указанное в настоящем извещении время  - серверное время электронной площадки (МОСКОВСКОЕ UTC +2).</w:t>
            </w:r>
          </w:p>
          <w:p w:rsidR="00613DC3" w:rsidRPr="00613DC3" w:rsidRDefault="00613DC3" w:rsidP="00613DC3">
            <w:pPr>
              <w:jc w:val="both"/>
              <w:rPr>
                <w:bCs/>
                <w:sz w:val="18"/>
                <w:szCs w:val="18"/>
              </w:rPr>
            </w:pPr>
            <w:r w:rsidRPr="00613DC3">
              <w:rPr>
                <w:bCs/>
                <w:sz w:val="18"/>
                <w:szCs w:val="18"/>
              </w:rPr>
              <w:t>Дата и время начала приема заявок на участие в аукционе: 19.05.2023  в 10-00 ч.</w:t>
            </w:r>
          </w:p>
          <w:p w:rsidR="00613DC3" w:rsidRPr="00613DC3" w:rsidRDefault="00613DC3" w:rsidP="00613DC3">
            <w:pPr>
              <w:spacing w:after="120"/>
              <w:jc w:val="both"/>
              <w:rPr>
                <w:sz w:val="18"/>
                <w:szCs w:val="18"/>
              </w:rPr>
            </w:pPr>
            <w:r w:rsidRPr="00613DC3">
              <w:rPr>
                <w:sz w:val="18"/>
                <w:szCs w:val="18"/>
              </w:rPr>
              <w:t>Дата окончания приема заявок на участие в аукционе: 15.06.2023  в 15-00 ч.</w:t>
            </w:r>
          </w:p>
          <w:p w:rsidR="00613DC3" w:rsidRPr="00613DC3" w:rsidRDefault="00613DC3" w:rsidP="00613DC3">
            <w:pPr>
              <w:jc w:val="both"/>
              <w:rPr>
                <w:sz w:val="18"/>
                <w:szCs w:val="18"/>
              </w:rPr>
            </w:pPr>
            <w:r w:rsidRPr="00613DC3">
              <w:rPr>
                <w:sz w:val="18"/>
                <w:szCs w:val="18"/>
              </w:rPr>
              <w:t>Дата рассмотрения заявок на участие в аукционе (определения участников аукциона) – 16.06.2023.</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Срок    и    порядок внесения   задатка, реквизиты   счета   для перечисления   задатка</w:t>
            </w:r>
          </w:p>
        </w:tc>
        <w:tc>
          <w:tcPr>
            <w:tcW w:w="6945" w:type="dxa"/>
            <w:shd w:val="clear" w:color="auto" w:fill="auto"/>
          </w:tcPr>
          <w:p w:rsidR="00613DC3" w:rsidRPr="00613DC3" w:rsidRDefault="00613DC3" w:rsidP="00613DC3">
            <w:pPr>
              <w:jc w:val="both"/>
              <w:rPr>
                <w:bCs/>
                <w:sz w:val="18"/>
                <w:szCs w:val="18"/>
              </w:rPr>
            </w:pPr>
            <w:r w:rsidRPr="00613DC3">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613DC3">
              <w:rPr>
                <w:bCs/>
                <w:sz w:val="18"/>
                <w:szCs w:val="18"/>
              </w:rPr>
              <w:t>являющейся неотъемлемой частью настоящего извещения.</w:t>
            </w:r>
          </w:p>
          <w:p w:rsidR="00613DC3" w:rsidRPr="00613DC3" w:rsidRDefault="00613DC3" w:rsidP="00613DC3">
            <w:pPr>
              <w:autoSpaceDE w:val="0"/>
              <w:autoSpaceDN w:val="0"/>
              <w:adjustRightInd w:val="0"/>
              <w:jc w:val="both"/>
              <w:outlineLvl w:val="1"/>
              <w:rPr>
                <w:sz w:val="18"/>
                <w:szCs w:val="18"/>
              </w:rPr>
            </w:pPr>
            <w:r w:rsidRPr="00613DC3">
              <w:rPr>
                <w:sz w:val="18"/>
                <w:szCs w:val="18"/>
              </w:rPr>
              <w:t xml:space="preserve">Перечисление задатка для участия в аукционе и возврат задатка осуществляются с учетом </w:t>
            </w:r>
            <w:proofErr w:type="gramStart"/>
            <w:r w:rsidRPr="00613DC3">
              <w:rPr>
                <w:sz w:val="18"/>
                <w:szCs w:val="18"/>
              </w:rPr>
              <w:t>особенностей, установленных регламентом торговой площадки на реквизиты Оператора и блокируется</w:t>
            </w:r>
            <w:proofErr w:type="gramEnd"/>
            <w:r w:rsidRPr="00613DC3">
              <w:rPr>
                <w:sz w:val="18"/>
                <w:szCs w:val="18"/>
              </w:rPr>
              <w:t xml:space="preserve"> им.</w:t>
            </w:r>
          </w:p>
          <w:p w:rsidR="00613DC3" w:rsidRPr="00613DC3" w:rsidRDefault="00613DC3" w:rsidP="00613DC3">
            <w:pPr>
              <w:tabs>
                <w:tab w:val="left" w:pos="284"/>
                <w:tab w:val="left" w:pos="10205"/>
              </w:tabs>
              <w:suppressAutoHyphens/>
              <w:ind w:right="-1"/>
              <w:jc w:val="both"/>
              <w:rPr>
                <w:sz w:val="18"/>
                <w:szCs w:val="18"/>
                <w:lang w:eastAsia="zh-CN"/>
              </w:rPr>
            </w:pPr>
            <w:r w:rsidRPr="00613DC3">
              <w:rPr>
                <w:sz w:val="18"/>
                <w:szCs w:val="18"/>
                <w:lang w:eastAsia="zh-CN"/>
              </w:rPr>
              <w:t>Претендент осуществляет перечисление денежных сре</w:t>
            </w:r>
            <w:proofErr w:type="gramStart"/>
            <w:r w:rsidRPr="00613DC3">
              <w:rPr>
                <w:sz w:val="18"/>
                <w:szCs w:val="18"/>
                <w:lang w:eastAsia="zh-CN"/>
              </w:rPr>
              <w:t>дств в с</w:t>
            </w:r>
            <w:proofErr w:type="gramEnd"/>
            <w:r w:rsidRPr="00613DC3">
              <w:rPr>
                <w:sz w:val="18"/>
                <w:szCs w:val="18"/>
                <w:lang w:eastAsia="zh-CN"/>
              </w:rPr>
              <w:t>умме задатка на реквизиты оператора электронной площадки:</w:t>
            </w:r>
          </w:p>
          <w:p w:rsidR="00613DC3" w:rsidRPr="00613DC3" w:rsidRDefault="00613DC3" w:rsidP="00613DC3">
            <w:pPr>
              <w:suppressAutoHyphens/>
              <w:rPr>
                <w:sz w:val="18"/>
                <w:szCs w:val="18"/>
                <w:lang w:eastAsia="zh-CN"/>
              </w:rPr>
            </w:pPr>
            <w:r w:rsidRPr="00613DC3">
              <w:rPr>
                <w:sz w:val="18"/>
                <w:szCs w:val="18"/>
                <w:lang w:eastAsia="zh-CN"/>
              </w:rPr>
              <w:t xml:space="preserve">Получатель платежа: АО «Сбербанк-АСТ» </w:t>
            </w:r>
          </w:p>
          <w:p w:rsidR="00613DC3" w:rsidRPr="00613DC3" w:rsidRDefault="00613DC3" w:rsidP="00613DC3">
            <w:pPr>
              <w:suppressAutoHyphens/>
              <w:rPr>
                <w:sz w:val="18"/>
                <w:szCs w:val="18"/>
                <w:lang w:eastAsia="zh-CN"/>
              </w:rPr>
            </w:pPr>
            <w:r w:rsidRPr="00613DC3">
              <w:rPr>
                <w:sz w:val="18"/>
                <w:szCs w:val="18"/>
                <w:lang w:eastAsia="zh-CN"/>
              </w:rPr>
              <w:t>Банковские реквизиты: ПАО «Сбербанк России» г. Москва</w:t>
            </w:r>
          </w:p>
          <w:p w:rsidR="00613DC3" w:rsidRPr="00613DC3" w:rsidRDefault="00613DC3" w:rsidP="00613DC3">
            <w:pPr>
              <w:suppressAutoHyphens/>
              <w:rPr>
                <w:sz w:val="18"/>
                <w:szCs w:val="18"/>
                <w:lang w:eastAsia="zh-CN"/>
              </w:rPr>
            </w:pPr>
            <w:r w:rsidRPr="00613DC3">
              <w:rPr>
                <w:sz w:val="18"/>
                <w:szCs w:val="18"/>
                <w:lang w:eastAsia="zh-CN"/>
              </w:rPr>
              <w:t xml:space="preserve">БИК 044525225 </w:t>
            </w:r>
          </w:p>
          <w:p w:rsidR="00613DC3" w:rsidRPr="00613DC3" w:rsidRDefault="00613DC3" w:rsidP="00613DC3">
            <w:pPr>
              <w:suppressAutoHyphens/>
              <w:rPr>
                <w:sz w:val="18"/>
                <w:szCs w:val="18"/>
                <w:lang w:eastAsia="zh-CN"/>
              </w:rPr>
            </w:pPr>
            <w:r w:rsidRPr="00613DC3">
              <w:rPr>
                <w:sz w:val="18"/>
                <w:szCs w:val="18"/>
                <w:lang w:eastAsia="zh-CN"/>
              </w:rPr>
              <w:t xml:space="preserve">Номер  счета банка получателя средств: 40702810300020038047 </w:t>
            </w:r>
          </w:p>
          <w:p w:rsidR="00613DC3" w:rsidRPr="00613DC3" w:rsidRDefault="00613DC3" w:rsidP="00613DC3">
            <w:pPr>
              <w:suppressAutoHyphens/>
              <w:rPr>
                <w:sz w:val="18"/>
                <w:szCs w:val="18"/>
                <w:lang w:eastAsia="zh-CN"/>
              </w:rPr>
            </w:pPr>
            <w:r w:rsidRPr="00613DC3">
              <w:rPr>
                <w:sz w:val="18"/>
                <w:szCs w:val="18"/>
                <w:lang w:eastAsia="zh-CN"/>
              </w:rPr>
              <w:t>Номер счета получателя: 30101810400000000225</w:t>
            </w:r>
          </w:p>
          <w:p w:rsidR="00613DC3" w:rsidRPr="00613DC3" w:rsidRDefault="00613DC3" w:rsidP="00613DC3">
            <w:pPr>
              <w:suppressAutoHyphens/>
              <w:rPr>
                <w:sz w:val="18"/>
                <w:szCs w:val="18"/>
                <w:lang w:eastAsia="zh-CN"/>
              </w:rPr>
            </w:pPr>
            <w:r w:rsidRPr="00613DC3">
              <w:rPr>
                <w:sz w:val="18"/>
                <w:szCs w:val="18"/>
                <w:lang w:eastAsia="zh-CN"/>
              </w:rPr>
              <w:lastRenderedPageBreak/>
              <w:t>ИНН 7707308480   КПП 770401001</w:t>
            </w:r>
          </w:p>
          <w:p w:rsidR="00613DC3" w:rsidRPr="00613DC3" w:rsidRDefault="00613DC3" w:rsidP="00613DC3">
            <w:pPr>
              <w:suppressAutoHyphens/>
              <w:jc w:val="both"/>
              <w:rPr>
                <w:sz w:val="18"/>
                <w:szCs w:val="18"/>
                <w:lang w:eastAsia="zh-CN"/>
              </w:rPr>
            </w:pPr>
            <w:r w:rsidRPr="00613DC3">
              <w:rPr>
                <w:sz w:val="18"/>
                <w:szCs w:val="18"/>
                <w:lang w:eastAsia="zh-CN"/>
              </w:rPr>
              <w:t>Назначение платежа: «Перечисление денежных сре</w:t>
            </w:r>
            <w:proofErr w:type="gramStart"/>
            <w:r w:rsidRPr="00613DC3">
              <w:rPr>
                <w:sz w:val="18"/>
                <w:szCs w:val="18"/>
                <w:lang w:eastAsia="zh-CN"/>
              </w:rPr>
              <w:t>дств в к</w:t>
            </w:r>
            <w:proofErr w:type="gramEnd"/>
            <w:r w:rsidRPr="00613DC3">
              <w:rPr>
                <w:sz w:val="18"/>
                <w:szCs w:val="18"/>
                <w:lang w:eastAsia="zh-CN"/>
              </w:rPr>
              <w:t>ачестве задатка, ИНН плательщика. НДС не облагается».</w:t>
            </w:r>
          </w:p>
          <w:p w:rsidR="00613DC3" w:rsidRPr="00613DC3" w:rsidRDefault="00613DC3" w:rsidP="00613DC3">
            <w:pPr>
              <w:suppressAutoHyphens/>
              <w:jc w:val="both"/>
              <w:rPr>
                <w:sz w:val="18"/>
                <w:szCs w:val="18"/>
                <w:lang w:eastAsia="zh-CN"/>
              </w:rPr>
            </w:pPr>
            <w:r w:rsidRPr="00613DC3">
              <w:rPr>
                <w:sz w:val="18"/>
                <w:szCs w:val="18"/>
                <w:lang w:eastAsia="zh-CN"/>
              </w:rPr>
              <w:t xml:space="preserve">Задаток на участие в аукционе в электронной форме должен быть внесен Заявителем </w:t>
            </w:r>
            <w:r w:rsidRPr="00613DC3">
              <w:rPr>
                <w:sz w:val="18"/>
                <w:szCs w:val="18"/>
              </w:rPr>
              <w:t xml:space="preserve">на реквизиты Оператора </w:t>
            </w:r>
            <w:r w:rsidRPr="00613DC3">
              <w:rPr>
                <w:sz w:val="18"/>
                <w:szCs w:val="18"/>
                <w:lang w:eastAsia="zh-CN"/>
              </w:rPr>
              <w:t>не позднее даты  и времени окончания приема заявок на участие в аукционе.</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lastRenderedPageBreak/>
              <w:t xml:space="preserve">Срок   аренды земельного   участка  </w:t>
            </w:r>
          </w:p>
        </w:tc>
        <w:tc>
          <w:tcPr>
            <w:tcW w:w="6945" w:type="dxa"/>
            <w:shd w:val="clear" w:color="auto" w:fill="auto"/>
          </w:tcPr>
          <w:p w:rsidR="00613DC3" w:rsidRPr="00613DC3" w:rsidRDefault="00613DC3" w:rsidP="00613DC3">
            <w:pPr>
              <w:autoSpaceDE w:val="0"/>
              <w:autoSpaceDN w:val="0"/>
              <w:adjustRightInd w:val="0"/>
              <w:jc w:val="both"/>
              <w:outlineLvl w:val="1"/>
              <w:rPr>
                <w:bCs/>
                <w:sz w:val="18"/>
                <w:szCs w:val="18"/>
              </w:rPr>
            </w:pPr>
            <w:r w:rsidRPr="00613DC3">
              <w:rPr>
                <w:sz w:val="18"/>
                <w:szCs w:val="18"/>
              </w:rPr>
              <w:t xml:space="preserve">5 лет </w:t>
            </w:r>
          </w:p>
        </w:tc>
      </w:tr>
      <w:tr w:rsidR="00613DC3" w:rsidRPr="00613DC3" w:rsidTr="00BA2B24">
        <w:trPr>
          <w:trHeight w:val="1615"/>
        </w:trPr>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Дополнительные сведения</w:t>
            </w:r>
          </w:p>
        </w:tc>
        <w:tc>
          <w:tcPr>
            <w:tcW w:w="6945" w:type="dxa"/>
            <w:shd w:val="clear" w:color="auto" w:fill="auto"/>
          </w:tcPr>
          <w:p w:rsidR="00613DC3" w:rsidRPr="00613DC3" w:rsidRDefault="00613DC3" w:rsidP="00613DC3">
            <w:pPr>
              <w:tabs>
                <w:tab w:val="left" w:pos="567"/>
              </w:tabs>
              <w:jc w:val="both"/>
              <w:rPr>
                <w:bCs/>
                <w:sz w:val="18"/>
                <w:szCs w:val="18"/>
              </w:rPr>
            </w:pPr>
            <w:r w:rsidRPr="00613DC3">
              <w:rPr>
                <w:bCs/>
                <w:sz w:val="18"/>
                <w:szCs w:val="18"/>
              </w:rPr>
              <w:t xml:space="preserve">Границы земельного участка внесены в Единый государственный реестр недвижимости. </w:t>
            </w:r>
          </w:p>
          <w:p w:rsidR="00613DC3" w:rsidRPr="00613DC3" w:rsidRDefault="00613DC3" w:rsidP="00613DC3">
            <w:pPr>
              <w:tabs>
                <w:tab w:val="left" w:pos="567"/>
              </w:tabs>
              <w:jc w:val="both"/>
              <w:rPr>
                <w:bCs/>
                <w:sz w:val="18"/>
                <w:szCs w:val="18"/>
              </w:rPr>
            </w:pPr>
            <w:r w:rsidRPr="00613DC3">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613DC3" w:rsidRPr="00613DC3" w:rsidRDefault="00613DC3" w:rsidP="00613DC3">
            <w:pPr>
              <w:tabs>
                <w:tab w:val="left" w:pos="567"/>
              </w:tabs>
              <w:jc w:val="both"/>
              <w:rPr>
                <w:bCs/>
                <w:sz w:val="18"/>
                <w:szCs w:val="18"/>
              </w:rPr>
            </w:pPr>
            <w:r w:rsidRPr="00613DC3">
              <w:rPr>
                <w:sz w:val="18"/>
                <w:szCs w:val="18"/>
              </w:rPr>
              <w:t xml:space="preserve">Арендная плата, произведенная (внесенная) в течение года </w:t>
            </w:r>
            <w:proofErr w:type="gramStart"/>
            <w:r w:rsidRPr="00613DC3">
              <w:rPr>
                <w:sz w:val="18"/>
                <w:szCs w:val="18"/>
              </w:rPr>
              <w:t>с даты заключения</w:t>
            </w:r>
            <w:proofErr w:type="gramEnd"/>
            <w:r w:rsidRPr="00613DC3">
              <w:rPr>
                <w:sz w:val="18"/>
                <w:szCs w:val="18"/>
              </w:rPr>
              <w:t xml:space="preserve"> договора, арендатору не возвращается независимо от даты расторжения договора аренды земельного участка.</w:t>
            </w:r>
          </w:p>
        </w:tc>
      </w:tr>
    </w:tbl>
    <w:p w:rsidR="00613DC3" w:rsidRPr="00613DC3" w:rsidRDefault="00613DC3" w:rsidP="00613DC3"/>
    <w:p w:rsidR="00613DC3" w:rsidRPr="00613DC3" w:rsidRDefault="009A70F9" w:rsidP="00613DC3">
      <w:pPr>
        <w:autoSpaceDE w:val="0"/>
        <w:autoSpaceDN w:val="0"/>
        <w:adjustRightInd w:val="0"/>
        <w:jc w:val="both"/>
        <w:outlineLvl w:val="0"/>
      </w:pPr>
      <w:r>
        <w:rPr>
          <w:noProof/>
        </w:rPr>
        <w:drawing>
          <wp:inline distT="0" distB="0" distL="0" distR="0">
            <wp:extent cx="4697299" cy="3913353"/>
            <wp:effectExtent l="0" t="0" r="0" b="0"/>
            <wp:docPr id="2" name="Рисунок 2" descr="C:\Users\User\Desktop\СОВЕТ ДЕПУТАТОВ\ГАЗЕТА ВЕСТНИК\Вестник 2023 год\Вестник №38(770) от 18.05.2023\18-05-2023_10-31-11\схема в районе железной доро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ОВЕТ ДЕПУТАТОВ\ГАЗЕТА ВЕСТНИК\Вестник 2023 год\Вестник №38(770) от 18.05.2023\18-05-2023_10-31-11\схема в районе железной дороги.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6825" cy="3912958"/>
                    </a:xfrm>
                    <a:prstGeom prst="rect">
                      <a:avLst/>
                    </a:prstGeom>
                    <a:noFill/>
                    <a:ln>
                      <a:noFill/>
                    </a:ln>
                  </pic:spPr>
                </pic:pic>
              </a:graphicData>
            </a:graphic>
          </wp:inline>
        </w:drawing>
      </w:r>
    </w:p>
    <w:p w:rsidR="00613DC3" w:rsidRPr="00613DC3" w:rsidRDefault="00613DC3" w:rsidP="00613DC3">
      <w:pPr>
        <w:autoSpaceDE w:val="0"/>
        <w:autoSpaceDN w:val="0"/>
        <w:adjustRightInd w:val="0"/>
        <w:jc w:val="both"/>
        <w:outlineLvl w:val="0"/>
        <w:rPr>
          <w:sz w:val="18"/>
          <w:szCs w:val="18"/>
        </w:rPr>
      </w:pPr>
    </w:p>
    <w:p w:rsidR="00613DC3" w:rsidRPr="00613DC3" w:rsidRDefault="00613DC3" w:rsidP="00613DC3">
      <w:pPr>
        <w:jc w:val="center"/>
        <w:rPr>
          <w:b/>
          <w:sz w:val="18"/>
          <w:szCs w:val="18"/>
        </w:rPr>
      </w:pPr>
      <w:r w:rsidRPr="00613DC3">
        <w:rPr>
          <w:sz w:val="18"/>
          <w:szCs w:val="18"/>
        </w:rPr>
        <w:t>Извещение о проведен</w:t>
      </w:r>
      <w:proofErr w:type="gramStart"/>
      <w:r w:rsidRPr="00613DC3">
        <w:rPr>
          <w:sz w:val="18"/>
          <w:szCs w:val="18"/>
        </w:rPr>
        <w:t>ии ау</w:t>
      </w:r>
      <w:proofErr w:type="gramEnd"/>
      <w:r w:rsidRPr="00613DC3">
        <w:rPr>
          <w:sz w:val="18"/>
          <w:szCs w:val="18"/>
        </w:rPr>
        <w:t>кциона в электронной форме</w:t>
      </w:r>
    </w:p>
    <w:p w:rsidR="00613DC3" w:rsidRPr="00613DC3" w:rsidRDefault="00613DC3" w:rsidP="00613DC3">
      <w:pPr>
        <w:jc w:val="center"/>
        <w:rPr>
          <w:sz w:val="18"/>
          <w:szCs w:val="18"/>
        </w:rPr>
      </w:pPr>
      <w:r w:rsidRPr="00613DC3">
        <w:rPr>
          <w:sz w:val="18"/>
          <w:szCs w:val="18"/>
        </w:rPr>
        <w:t xml:space="preserve">на право заключения договора аренды земельного участка, </w:t>
      </w:r>
    </w:p>
    <w:p w:rsidR="00613DC3" w:rsidRPr="00613DC3" w:rsidRDefault="00613DC3" w:rsidP="00613DC3">
      <w:pPr>
        <w:jc w:val="center"/>
        <w:rPr>
          <w:b/>
          <w:sz w:val="18"/>
          <w:szCs w:val="18"/>
        </w:rPr>
      </w:pPr>
      <w:r w:rsidRPr="00613DC3">
        <w:rPr>
          <w:sz w:val="18"/>
          <w:szCs w:val="18"/>
        </w:rPr>
        <w:t xml:space="preserve">государственная собственность </w:t>
      </w:r>
      <w:proofErr w:type="gramStart"/>
      <w:r w:rsidRPr="00613DC3">
        <w:rPr>
          <w:sz w:val="18"/>
          <w:szCs w:val="18"/>
        </w:rPr>
        <w:t>на</w:t>
      </w:r>
      <w:proofErr w:type="gramEnd"/>
      <w:r w:rsidRPr="00613DC3">
        <w:rPr>
          <w:sz w:val="18"/>
          <w:szCs w:val="18"/>
        </w:rPr>
        <w:t xml:space="preserve"> </w:t>
      </w:r>
      <w:r w:rsidRPr="00613DC3">
        <w:rPr>
          <w:color w:val="000000"/>
          <w:sz w:val="18"/>
          <w:szCs w:val="18"/>
          <w:lang w:bidi="ru-RU"/>
        </w:rPr>
        <w:t>который не разграничена</w:t>
      </w:r>
      <w:r w:rsidRPr="00613DC3">
        <w:rPr>
          <w:sz w:val="18"/>
          <w:szCs w:val="18"/>
        </w:rPr>
        <w:t xml:space="preserve"> </w:t>
      </w:r>
    </w:p>
    <w:p w:rsidR="00613DC3" w:rsidRPr="00613DC3" w:rsidRDefault="00613DC3" w:rsidP="00613DC3">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13DC3" w:rsidRPr="00FF5265"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Организатор аукциона</w:t>
            </w:r>
          </w:p>
        </w:tc>
        <w:tc>
          <w:tcPr>
            <w:tcW w:w="6945"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Администрация городского поселения Агириш </w:t>
            </w:r>
          </w:p>
          <w:p w:rsidR="00613DC3" w:rsidRPr="00613DC3" w:rsidRDefault="00613DC3" w:rsidP="00613DC3">
            <w:pPr>
              <w:tabs>
                <w:tab w:val="left" w:pos="7560"/>
                <w:tab w:val="left" w:pos="9900"/>
              </w:tabs>
              <w:jc w:val="both"/>
              <w:rPr>
                <w:sz w:val="18"/>
                <w:szCs w:val="18"/>
              </w:rPr>
            </w:pPr>
            <w:r w:rsidRPr="00613DC3">
              <w:rPr>
                <w:sz w:val="18"/>
                <w:szCs w:val="18"/>
              </w:rPr>
              <w:t>Управление муниципальной собственности</w:t>
            </w:r>
          </w:p>
          <w:p w:rsidR="00613DC3" w:rsidRPr="00613DC3" w:rsidRDefault="00613DC3" w:rsidP="00613DC3">
            <w:pPr>
              <w:tabs>
                <w:tab w:val="left" w:pos="7560"/>
                <w:tab w:val="left" w:pos="9900"/>
              </w:tabs>
              <w:jc w:val="both"/>
              <w:rPr>
                <w:sz w:val="18"/>
                <w:szCs w:val="18"/>
              </w:rPr>
            </w:pPr>
            <w:r w:rsidRPr="00613DC3">
              <w:rPr>
                <w:sz w:val="18"/>
                <w:szCs w:val="18"/>
              </w:rPr>
              <w:t xml:space="preserve">Контактное лицо: Короткова Светлана Владимировна, </w:t>
            </w:r>
          </w:p>
          <w:p w:rsidR="00613DC3" w:rsidRPr="00613DC3" w:rsidRDefault="00613DC3" w:rsidP="00613DC3">
            <w:pPr>
              <w:tabs>
                <w:tab w:val="left" w:pos="7560"/>
                <w:tab w:val="left" w:pos="9900"/>
              </w:tabs>
              <w:jc w:val="both"/>
              <w:rPr>
                <w:sz w:val="18"/>
                <w:szCs w:val="18"/>
                <w:lang w:val="en-US"/>
              </w:rPr>
            </w:pPr>
            <w:r w:rsidRPr="00613DC3">
              <w:rPr>
                <w:sz w:val="18"/>
                <w:szCs w:val="18"/>
              </w:rPr>
              <w:t>Тел</w:t>
            </w:r>
            <w:r w:rsidRPr="00613DC3">
              <w:rPr>
                <w:sz w:val="18"/>
                <w:szCs w:val="18"/>
                <w:lang w:val="en-US"/>
              </w:rPr>
              <w:t>: 8 34675 (41512), e-mail: agirish@sovrnhmao.ru</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Основания        </w:t>
            </w:r>
            <w:proofErr w:type="gramStart"/>
            <w:r w:rsidRPr="00613DC3">
              <w:rPr>
                <w:sz w:val="18"/>
                <w:szCs w:val="18"/>
              </w:rPr>
              <w:t>для</w:t>
            </w:r>
            <w:proofErr w:type="gramEnd"/>
          </w:p>
          <w:p w:rsidR="00613DC3" w:rsidRPr="00613DC3" w:rsidRDefault="00613DC3" w:rsidP="00613DC3">
            <w:pPr>
              <w:tabs>
                <w:tab w:val="left" w:pos="7560"/>
                <w:tab w:val="left" w:pos="9900"/>
              </w:tabs>
              <w:jc w:val="both"/>
              <w:rPr>
                <w:sz w:val="18"/>
                <w:szCs w:val="18"/>
              </w:rPr>
            </w:pPr>
            <w:r w:rsidRPr="00613DC3">
              <w:rPr>
                <w:sz w:val="18"/>
                <w:szCs w:val="18"/>
              </w:rPr>
              <w:t xml:space="preserve">проведения аукциона </w:t>
            </w:r>
          </w:p>
        </w:tc>
        <w:tc>
          <w:tcPr>
            <w:tcW w:w="6945"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Постановление от 17.05.2023 №163 «О проведен</w:t>
            </w:r>
            <w:proofErr w:type="gramStart"/>
            <w:r w:rsidRPr="00613DC3">
              <w:rPr>
                <w:sz w:val="18"/>
                <w:szCs w:val="18"/>
              </w:rPr>
              <w:t>ии ау</w:t>
            </w:r>
            <w:proofErr w:type="gramEnd"/>
            <w:r w:rsidRPr="00613DC3">
              <w:rPr>
                <w:sz w:val="18"/>
                <w:szCs w:val="18"/>
              </w:rPr>
              <w:t>кциона  в электронной форме на право заключения договоров аренды земельных участков»</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Сайты, на которых  размещено извещение о проведен</w:t>
            </w:r>
            <w:proofErr w:type="gramStart"/>
            <w:r w:rsidRPr="00613DC3">
              <w:rPr>
                <w:sz w:val="18"/>
                <w:szCs w:val="18"/>
              </w:rPr>
              <w:t>ии ау</w:t>
            </w:r>
            <w:proofErr w:type="gramEnd"/>
            <w:r w:rsidRPr="00613DC3">
              <w:rPr>
                <w:sz w:val="18"/>
                <w:szCs w:val="18"/>
              </w:rPr>
              <w:t>кциона</w:t>
            </w:r>
          </w:p>
        </w:tc>
        <w:tc>
          <w:tcPr>
            <w:tcW w:w="6945"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-официальный сайт Российской Федерации в информационно-телекоммуникационной сети Интернет </w:t>
            </w:r>
            <w:proofErr w:type="gramStart"/>
            <w:r w:rsidRPr="00613DC3">
              <w:rPr>
                <w:sz w:val="18"/>
                <w:szCs w:val="18"/>
              </w:rPr>
              <w:t>для</w:t>
            </w:r>
            <w:proofErr w:type="gramEnd"/>
            <w:r w:rsidRPr="00613DC3">
              <w:rPr>
                <w:sz w:val="18"/>
                <w:szCs w:val="18"/>
              </w:rPr>
              <w:t xml:space="preserve"> </w:t>
            </w:r>
            <w:proofErr w:type="gramStart"/>
            <w:r w:rsidRPr="00613DC3">
              <w:rPr>
                <w:sz w:val="18"/>
                <w:szCs w:val="18"/>
              </w:rPr>
              <w:t>размещении</w:t>
            </w:r>
            <w:proofErr w:type="gramEnd"/>
            <w:r w:rsidRPr="00613DC3">
              <w:rPr>
                <w:sz w:val="18"/>
                <w:szCs w:val="18"/>
              </w:rPr>
              <w:t xml:space="preserve"> информации о проведении торгов (ГИС Торги) </w:t>
            </w:r>
            <w:hyperlink r:id="rId27" w:history="1">
              <w:r w:rsidRPr="00613DC3">
                <w:rPr>
                  <w:sz w:val="18"/>
                  <w:szCs w:val="18"/>
                  <w:u w:val="single"/>
                  <w:lang w:val="en-US"/>
                </w:rPr>
                <w:t>www</w:t>
              </w:r>
              <w:r w:rsidRPr="00613DC3">
                <w:rPr>
                  <w:sz w:val="18"/>
                  <w:szCs w:val="18"/>
                  <w:u w:val="single"/>
                </w:rPr>
                <w:t>.</w:t>
              </w:r>
              <w:proofErr w:type="spellStart"/>
              <w:r w:rsidRPr="00613DC3">
                <w:rPr>
                  <w:sz w:val="18"/>
                  <w:szCs w:val="18"/>
                  <w:u w:val="single"/>
                  <w:lang w:val="en-US"/>
                </w:rPr>
                <w:t>torgi</w:t>
              </w:r>
              <w:proofErr w:type="spellEnd"/>
              <w:r w:rsidRPr="00613DC3">
                <w:rPr>
                  <w:sz w:val="18"/>
                  <w:szCs w:val="18"/>
                  <w:u w:val="single"/>
                </w:rPr>
                <w:t>.</w:t>
              </w:r>
              <w:proofErr w:type="spellStart"/>
              <w:r w:rsidRPr="00613DC3">
                <w:rPr>
                  <w:sz w:val="18"/>
                  <w:szCs w:val="18"/>
                  <w:u w:val="single"/>
                  <w:lang w:val="en-US"/>
                </w:rPr>
                <w:t>gov</w:t>
              </w:r>
              <w:proofErr w:type="spellEnd"/>
              <w:r w:rsidRPr="00613DC3">
                <w:rPr>
                  <w:sz w:val="18"/>
                  <w:szCs w:val="18"/>
                  <w:u w:val="single"/>
                </w:rPr>
                <w:t>.</w:t>
              </w:r>
              <w:proofErr w:type="spellStart"/>
              <w:r w:rsidRPr="00613DC3">
                <w:rPr>
                  <w:sz w:val="18"/>
                  <w:szCs w:val="18"/>
                  <w:u w:val="single"/>
                  <w:lang w:val="en-US"/>
                </w:rPr>
                <w:t>ru</w:t>
              </w:r>
              <w:proofErr w:type="spellEnd"/>
            </w:hyperlink>
          </w:p>
          <w:p w:rsidR="00613DC3" w:rsidRPr="00613DC3" w:rsidRDefault="00613DC3" w:rsidP="00613DC3">
            <w:pPr>
              <w:tabs>
                <w:tab w:val="left" w:pos="7560"/>
                <w:tab w:val="left" w:pos="9900"/>
              </w:tabs>
              <w:jc w:val="both"/>
              <w:rPr>
                <w:sz w:val="18"/>
                <w:szCs w:val="18"/>
              </w:rPr>
            </w:pPr>
            <w:r w:rsidRPr="00613DC3">
              <w:rPr>
                <w:sz w:val="18"/>
                <w:szCs w:val="18"/>
              </w:rPr>
              <w:t xml:space="preserve">-официальный сайт Администрации городского поселения Агириш в сети Интернет </w:t>
            </w:r>
            <w:proofErr w:type="spellStart"/>
            <w:r w:rsidRPr="00613DC3">
              <w:rPr>
                <w:sz w:val="18"/>
                <w:szCs w:val="18"/>
                <w:lang w:val="en-US"/>
              </w:rPr>
              <w:t>agirish</w:t>
            </w:r>
            <w:proofErr w:type="spellEnd"/>
            <w:r w:rsidRPr="00613DC3">
              <w:rPr>
                <w:sz w:val="18"/>
                <w:szCs w:val="18"/>
              </w:rPr>
              <w:t>@</w:t>
            </w:r>
            <w:proofErr w:type="spellStart"/>
            <w:r w:rsidRPr="00613DC3">
              <w:rPr>
                <w:sz w:val="18"/>
                <w:szCs w:val="18"/>
                <w:lang w:val="en-US"/>
              </w:rPr>
              <w:t>sovrnhmao</w:t>
            </w:r>
            <w:proofErr w:type="spellEnd"/>
            <w:r w:rsidRPr="00613DC3">
              <w:rPr>
                <w:sz w:val="18"/>
                <w:szCs w:val="18"/>
              </w:rPr>
              <w:t>.</w:t>
            </w:r>
            <w:proofErr w:type="spellStart"/>
            <w:r w:rsidRPr="00613DC3">
              <w:rPr>
                <w:sz w:val="18"/>
                <w:szCs w:val="18"/>
                <w:lang w:val="en-US"/>
              </w:rPr>
              <w:t>ru</w:t>
            </w:r>
            <w:proofErr w:type="spellEnd"/>
            <w:r w:rsidRPr="00613DC3">
              <w:rPr>
                <w:sz w:val="18"/>
                <w:szCs w:val="18"/>
              </w:rPr>
              <w:t xml:space="preserve"> </w:t>
            </w:r>
          </w:p>
          <w:p w:rsidR="00613DC3" w:rsidRPr="00613DC3" w:rsidRDefault="00613DC3" w:rsidP="00613DC3">
            <w:pPr>
              <w:tabs>
                <w:tab w:val="left" w:pos="7560"/>
                <w:tab w:val="left" w:pos="9900"/>
              </w:tabs>
              <w:jc w:val="both"/>
              <w:rPr>
                <w:sz w:val="18"/>
                <w:szCs w:val="18"/>
              </w:rPr>
            </w:pPr>
            <w:r w:rsidRPr="00613DC3">
              <w:rPr>
                <w:sz w:val="18"/>
                <w:szCs w:val="18"/>
              </w:rPr>
              <w:t>-электронная площадка АО «Сбербанк – АСТ», размещенная на сайте:</w:t>
            </w:r>
            <w:r w:rsidRPr="00613DC3">
              <w:rPr>
                <w:sz w:val="18"/>
                <w:szCs w:val="18"/>
                <w:u w:val="single"/>
              </w:rPr>
              <w:t xml:space="preserve"> </w:t>
            </w:r>
            <w:hyperlink r:id="rId28" w:history="1">
              <w:r w:rsidRPr="00613DC3">
                <w:rPr>
                  <w:sz w:val="18"/>
                  <w:szCs w:val="18"/>
                  <w:u w:val="single"/>
                  <w:lang w:val="en-US"/>
                </w:rPr>
                <w:t>http</w:t>
              </w:r>
              <w:r w:rsidRPr="00613DC3">
                <w:rPr>
                  <w:sz w:val="18"/>
                  <w:szCs w:val="18"/>
                  <w:u w:val="single"/>
                </w:rPr>
                <w:t>://</w:t>
              </w:r>
              <w:proofErr w:type="spellStart"/>
              <w:r w:rsidRPr="00613DC3">
                <w:rPr>
                  <w:sz w:val="18"/>
                  <w:szCs w:val="18"/>
                  <w:u w:val="single"/>
                  <w:lang w:val="en-US"/>
                </w:rPr>
                <w:t>utp</w:t>
              </w:r>
              <w:proofErr w:type="spellEnd"/>
              <w:r w:rsidRPr="00613DC3">
                <w:rPr>
                  <w:sz w:val="18"/>
                  <w:szCs w:val="18"/>
                  <w:u w:val="single"/>
                </w:rPr>
                <w:t>.</w:t>
              </w:r>
              <w:proofErr w:type="spellStart"/>
              <w:r w:rsidRPr="00613DC3">
                <w:rPr>
                  <w:sz w:val="18"/>
                  <w:szCs w:val="18"/>
                  <w:u w:val="single"/>
                  <w:lang w:val="en-US"/>
                </w:rPr>
                <w:t>sberbank</w:t>
              </w:r>
              <w:proofErr w:type="spellEnd"/>
              <w:r w:rsidRPr="00613DC3">
                <w:rPr>
                  <w:sz w:val="18"/>
                  <w:szCs w:val="18"/>
                  <w:u w:val="single"/>
                </w:rPr>
                <w:t>-</w:t>
              </w:r>
              <w:proofErr w:type="spellStart"/>
              <w:r w:rsidRPr="00613DC3">
                <w:rPr>
                  <w:sz w:val="18"/>
                  <w:szCs w:val="18"/>
                  <w:u w:val="single"/>
                  <w:lang w:val="en-US"/>
                </w:rPr>
                <w:t>ast</w:t>
              </w:r>
              <w:proofErr w:type="spellEnd"/>
              <w:r w:rsidRPr="00613DC3">
                <w:rPr>
                  <w:sz w:val="18"/>
                  <w:szCs w:val="18"/>
                  <w:u w:val="single"/>
                </w:rPr>
                <w:t>.</w:t>
              </w:r>
              <w:proofErr w:type="spellStart"/>
              <w:r w:rsidRPr="00613DC3">
                <w:rPr>
                  <w:sz w:val="18"/>
                  <w:szCs w:val="18"/>
                  <w:u w:val="single"/>
                  <w:lang w:val="en-US"/>
                </w:rPr>
                <w:t>ru</w:t>
              </w:r>
              <w:proofErr w:type="spellEnd"/>
            </w:hyperlink>
            <w:r w:rsidRPr="00613DC3">
              <w:rPr>
                <w:sz w:val="18"/>
                <w:szCs w:val="18"/>
                <w:u w:val="single"/>
              </w:rPr>
              <w:t xml:space="preserve"> </w:t>
            </w:r>
            <w:r w:rsidRPr="00613DC3">
              <w:rPr>
                <w:sz w:val="18"/>
                <w:szCs w:val="18"/>
              </w:rPr>
              <w:t>в сети Интернет</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lastRenderedPageBreak/>
              <w:t>Порядок проведения аукциона</w:t>
            </w:r>
          </w:p>
        </w:tc>
        <w:tc>
          <w:tcPr>
            <w:tcW w:w="6945" w:type="dxa"/>
            <w:shd w:val="clear" w:color="auto" w:fill="auto"/>
          </w:tcPr>
          <w:p w:rsidR="00613DC3" w:rsidRPr="00613DC3" w:rsidRDefault="00613DC3" w:rsidP="00613DC3">
            <w:pPr>
              <w:jc w:val="both"/>
              <w:rPr>
                <w:bCs/>
                <w:sz w:val="18"/>
                <w:szCs w:val="18"/>
              </w:rPr>
            </w:pPr>
            <w:r w:rsidRPr="00613DC3">
              <w:rPr>
                <w:bCs/>
                <w:sz w:val="18"/>
                <w:szCs w:val="18"/>
              </w:rPr>
              <w:t>Согласно аукционной документации, являющейся неотъемлемой частью настоящего извещения.</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Место, дата и время проведения аукциона </w:t>
            </w:r>
          </w:p>
        </w:tc>
        <w:tc>
          <w:tcPr>
            <w:tcW w:w="6945" w:type="dxa"/>
            <w:shd w:val="clear" w:color="auto" w:fill="auto"/>
          </w:tcPr>
          <w:p w:rsidR="00613DC3" w:rsidRPr="00613DC3" w:rsidRDefault="00613DC3" w:rsidP="00613DC3">
            <w:pPr>
              <w:jc w:val="both"/>
              <w:rPr>
                <w:bCs/>
                <w:sz w:val="18"/>
                <w:szCs w:val="18"/>
              </w:rPr>
            </w:pPr>
            <w:r w:rsidRPr="00613DC3">
              <w:rPr>
                <w:bCs/>
                <w:sz w:val="18"/>
                <w:szCs w:val="18"/>
              </w:rPr>
              <w:t>Указанное в настоящем извещении время  - серверное время электронной площадки (МОСКОВСКОЕ UTC +2).</w:t>
            </w:r>
          </w:p>
          <w:p w:rsidR="00613DC3" w:rsidRPr="00613DC3" w:rsidRDefault="00613DC3" w:rsidP="00613DC3">
            <w:pPr>
              <w:jc w:val="both"/>
              <w:rPr>
                <w:bCs/>
                <w:sz w:val="18"/>
                <w:szCs w:val="18"/>
              </w:rPr>
            </w:pPr>
            <w:r w:rsidRPr="00613DC3">
              <w:rPr>
                <w:bCs/>
                <w:sz w:val="18"/>
                <w:szCs w:val="18"/>
              </w:rPr>
              <w:t>Аукцион в электронной форме  (открытый по составу участников и по форме подачи предложений) состоится: 19.06.2023 в 12-00 ч.</w:t>
            </w:r>
          </w:p>
          <w:p w:rsidR="00613DC3" w:rsidRPr="00613DC3" w:rsidRDefault="00613DC3" w:rsidP="00613DC3">
            <w:pPr>
              <w:jc w:val="both"/>
              <w:rPr>
                <w:sz w:val="18"/>
                <w:szCs w:val="18"/>
              </w:rPr>
            </w:pPr>
            <w:r w:rsidRPr="00613DC3">
              <w:rPr>
                <w:bCs/>
                <w:sz w:val="18"/>
                <w:szCs w:val="18"/>
              </w:rPr>
              <w:t xml:space="preserve">Место проведения аукциона: электронная площадка АО «Сбербанк – АСТ», </w:t>
            </w:r>
            <w:r w:rsidRPr="00613DC3">
              <w:rPr>
                <w:sz w:val="18"/>
                <w:szCs w:val="18"/>
              </w:rPr>
              <w:t xml:space="preserve">размещенная на сайте: </w:t>
            </w:r>
            <w:hyperlink r:id="rId29" w:history="1">
              <w:r w:rsidRPr="00613DC3">
                <w:rPr>
                  <w:color w:val="0000FF"/>
                  <w:sz w:val="18"/>
                  <w:szCs w:val="18"/>
                  <w:u w:val="single"/>
                  <w:lang w:val="en-US"/>
                </w:rPr>
                <w:t>http</w:t>
              </w:r>
              <w:r w:rsidRPr="00613DC3">
                <w:rPr>
                  <w:color w:val="0000FF"/>
                  <w:sz w:val="18"/>
                  <w:szCs w:val="18"/>
                  <w:u w:val="single"/>
                </w:rPr>
                <w:t>://</w:t>
              </w:r>
              <w:proofErr w:type="spellStart"/>
              <w:r w:rsidRPr="00613DC3">
                <w:rPr>
                  <w:color w:val="0000FF"/>
                  <w:sz w:val="18"/>
                  <w:szCs w:val="18"/>
                  <w:u w:val="single"/>
                  <w:lang w:val="en-US"/>
                </w:rPr>
                <w:t>utp</w:t>
              </w:r>
              <w:proofErr w:type="spellEnd"/>
              <w:r w:rsidRPr="00613DC3">
                <w:rPr>
                  <w:color w:val="0000FF"/>
                  <w:sz w:val="18"/>
                  <w:szCs w:val="18"/>
                  <w:u w:val="single"/>
                </w:rPr>
                <w:t>.</w:t>
              </w:r>
              <w:proofErr w:type="spellStart"/>
              <w:r w:rsidRPr="00613DC3">
                <w:rPr>
                  <w:color w:val="0000FF"/>
                  <w:sz w:val="18"/>
                  <w:szCs w:val="18"/>
                  <w:u w:val="single"/>
                  <w:lang w:val="en-US"/>
                </w:rPr>
                <w:t>sberbank</w:t>
              </w:r>
              <w:proofErr w:type="spellEnd"/>
              <w:r w:rsidRPr="00613DC3">
                <w:rPr>
                  <w:color w:val="0000FF"/>
                  <w:sz w:val="18"/>
                  <w:szCs w:val="18"/>
                  <w:u w:val="single"/>
                </w:rPr>
                <w:t>-</w:t>
              </w:r>
              <w:proofErr w:type="spellStart"/>
              <w:r w:rsidRPr="00613DC3">
                <w:rPr>
                  <w:color w:val="0000FF"/>
                  <w:sz w:val="18"/>
                  <w:szCs w:val="18"/>
                  <w:u w:val="single"/>
                  <w:lang w:val="en-US"/>
                </w:rPr>
                <w:t>ast</w:t>
              </w:r>
              <w:proofErr w:type="spellEnd"/>
              <w:r w:rsidRPr="00613DC3">
                <w:rPr>
                  <w:color w:val="0000FF"/>
                  <w:sz w:val="18"/>
                  <w:szCs w:val="18"/>
                  <w:u w:val="single"/>
                </w:rPr>
                <w:t>.</w:t>
              </w:r>
              <w:proofErr w:type="spellStart"/>
              <w:r w:rsidRPr="00613DC3">
                <w:rPr>
                  <w:color w:val="0000FF"/>
                  <w:sz w:val="18"/>
                  <w:szCs w:val="18"/>
                  <w:u w:val="single"/>
                  <w:lang w:val="en-US"/>
                </w:rPr>
                <w:t>ru</w:t>
              </w:r>
              <w:proofErr w:type="spellEnd"/>
            </w:hyperlink>
            <w:r w:rsidRPr="00613DC3">
              <w:rPr>
                <w:sz w:val="18"/>
                <w:szCs w:val="18"/>
              </w:rPr>
              <w:t xml:space="preserve"> в сети Интернет (</w:t>
            </w:r>
            <w:r w:rsidRPr="00613DC3">
              <w:rPr>
                <w:bCs/>
                <w:sz w:val="18"/>
                <w:szCs w:val="18"/>
              </w:rPr>
              <w:t>торговая секция «Приватизация, аренда и продажа прав»).</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Предмет аукциона </w:t>
            </w:r>
          </w:p>
        </w:tc>
        <w:tc>
          <w:tcPr>
            <w:tcW w:w="6945" w:type="dxa"/>
            <w:shd w:val="clear" w:color="auto" w:fill="auto"/>
          </w:tcPr>
          <w:p w:rsidR="00613DC3" w:rsidRPr="00613DC3" w:rsidRDefault="00613DC3" w:rsidP="00613DC3">
            <w:pPr>
              <w:jc w:val="both"/>
              <w:rPr>
                <w:bCs/>
                <w:sz w:val="18"/>
                <w:szCs w:val="18"/>
              </w:rPr>
            </w:pPr>
            <w:r w:rsidRPr="00613DC3">
              <w:rPr>
                <w:sz w:val="18"/>
                <w:szCs w:val="18"/>
              </w:rPr>
              <w:t>Право на заключение договора аренды земельного участка.</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 xml:space="preserve">Сведения  о   </w:t>
            </w:r>
            <w:proofErr w:type="spellStart"/>
            <w:proofErr w:type="gramStart"/>
            <w:r w:rsidRPr="00613DC3">
              <w:rPr>
                <w:sz w:val="18"/>
                <w:szCs w:val="18"/>
              </w:rPr>
              <w:t>местополо-жении</w:t>
            </w:r>
            <w:proofErr w:type="spellEnd"/>
            <w:proofErr w:type="gramEnd"/>
            <w:r w:rsidRPr="00613DC3">
              <w:rPr>
                <w:sz w:val="18"/>
                <w:szCs w:val="18"/>
              </w:rPr>
              <w:t xml:space="preserve">  и  площади   </w:t>
            </w:r>
            <w:proofErr w:type="spellStart"/>
            <w:r w:rsidRPr="00613DC3">
              <w:rPr>
                <w:sz w:val="18"/>
                <w:szCs w:val="18"/>
              </w:rPr>
              <w:t>зе-мельного</w:t>
            </w:r>
            <w:proofErr w:type="spellEnd"/>
            <w:r w:rsidRPr="00613DC3">
              <w:rPr>
                <w:sz w:val="18"/>
                <w:szCs w:val="18"/>
              </w:rPr>
              <w:t xml:space="preserve">  участка</w:t>
            </w:r>
          </w:p>
        </w:tc>
        <w:tc>
          <w:tcPr>
            <w:tcW w:w="6945" w:type="dxa"/>
            <w:shd w:val="clear" w:color="auto" w:fill="auto"/>
          </w:tcPr>
          <w:p w:rsidR="00613DC3" w:rsidRPr="00613DC3" w:rsidRDefault="00613DC3" w:rsidP="00613DC3">
            <w:pPr>
              <w:jc w:val="both"/>
              <w:rPr>
                <w:color w:val="000000"/>
                <w:sz w:val="18"/>
                <w:szCs w:val="18"/>
                <w:lang w:bidi="ru-RU"/>
              </w:rPr>
            </w:pPr>
            <w:r w:rsidRPr="00613DC3">
              <w:rPr>
                <w:color w:val="000000"/>
                <w:sz w:val="18"/>
                <w:szCs w:val="18"/>
                <w:lang w:bidi="ru-RU"/>
              </w:rPr>
              <w:t>Земельный участок с кадастровым номером 86:09:0801002:2536, площадью 14703 м</w:t>
            </w:r>
            <w:proofErr w:type="gramStart"/>
            <w:r w:rsidRPr="00613DC3">
              <w:rPr>
                <w:color w:val="000000"/>
                <w:sz w:val="18"/>
                <w:szCs w:val="18"/>
                <w:lang w:bidi="ru-RU"/>
              </w:rPr>
              <w:t>2</w:t>
            </w:r>
            <w:proofErr w:type="gramEnd"/>
            <w:r w:rsidRPr="00613DC3">
              <w:rPr>
                <w:color w:val="000000"/>
                <w:sz w:val="18"/>
                <w:szCs w:val="18"/>
                <w:lang w:bidi="ru-RU"/>
              </w:rPr>
              <w:t xml:space="preserve">, расположенного по адресу: Российская Федерация, Ханты-Мансийский автономный округ – Югра, Советский район, </w:t>
            </w:r>
            <w:proofErr w:type="spellStart"/>
            <w:r w:rsidRPr="00613DC3">
              <w:rPr>
                <w:color w:val="000000"/>
                <w:sz w:val="18"/>
                <w:szCs w:val="18"/>
                <w:lang w:bidi="ru-RU"/>
              </w:rPr>
              <w:t>пгт</w:t>
            </w:r>
            <w:proofErr w:type="spellEnd"/>
            <w:r w:rsidRPr="00613DC3">
              <w:rPr>
                <w:color w:val="000000"/>
                <w:sz w:val="18"/>
                <w:szCs w:val="18"/>
                <w:lang w:bidi="ru-RU"/>
              </w:rPr>
              <w:t>. Агириш, промышленная зона</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proofErr w:type="gramStart"/>
            <w:r w:rsidRPr="00613DC3">
              <w:rPr>
                <w:sz w:val="18"/>
                <w:szCs w:val="18"/>
              </w:rPr>
              <w:t>Разрешенное</w:t>
            </w:r>
            <w:proofErr w:type="gramEnd"/>
            <w:r w:rsidRPr="00613DC3">
              <w:rPr>
                <w:sz w:val="18"/>
                <w:szCs w:val="18"/>
              </w:rPr>
              <w:t xml:space="preserve">   </w:t>
            </w:r>
            <w:proofErr w:type="spellStart"/>
            <w:r w:rsidRPr="00613DC3">
              <w:rPr>
                <w:sz w:val="18"/>
                <w:szCs w:val="18"/>
              </w:rPr>
              <w:t>использо-вание</w:t>
            </w:r>
            <w:proofErr w:type="spellEnd"/>
            <w:r w:rsidRPr="00613DC3">
              <w:rPr>
                <w:sz w:val="18"/>
                <w:szCs w:val="18"/>
              </w:rPr>
              <w:t xml:space="preserve">    земельного участка </w:t>
            </w:r>
          </w:p>
        </w:tc>
        <w:tc>
          <w:tcPr>
            <w:tcW w:w="6945" w:type="dxa"/>
            <w:shd w:val="clear" w:color="auto" w:fill="auto"/>
          </w:tcPr>
          <w:p w:rsidR="00613DC3" w:rsidRPr="00613DC3" w:rsidRDefault="00613DC3" w:rsidP="00613DC3">
            <w:pPr>
              <w:jc w:val="both"/>
              <w:rPr>
                <w:sz w:val="18"/>
                <w:szCs w:val="18"/>
              </w:rPr>
            </w:pPr>
            <w:r w:rsidRPr="00613DC3">
              <w:rPr>
                <w:color w:val="000000"/>
                <w:sz w:val="18"/>
                <w:szCs w:val="18"/>
                <w:lang w:bidi="ru-RU"/>
              </w:rPr>
              <w:t>Заготовка древесины</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Принадлежность </w:t>
            </w:r>
            <w:proofErr w:type="gramStart"/>
            <w:r w:rsidRPr="00613DC3">
              <w:rPr>
                <w:sz w:val="18"/>
                <w:szCs w:val="18"/>
              </w:rPr>
              <w:t>земель-</w:t>
            </w:r>
            <w:proofErr w:type="spellStart"/>
            <w:r w:rsidRPr="00613DC3">
              <w:rPr>
                <w:sz w:val="18"/>
                <w:szCs w:val="18"/>
              </w:rPr>
              <w:t>ного</w:t>
            </w:r>
            <w:proofErr w:type="spellEnd"/>
            <w:proofErr w:type="gramEnd"/>
            <w:r w:rsidRPr="00613DC3">
              <w:rPr>
                <w:sz w:val="18"/>
                <w:szCs w:val="18"/>
              </w:rPr>
              <w:t xml:space="preserve"> участка к </w:t>
            </w:r>
            <w:proofErr w:type="spellStart"/>
            <w:r w:rsidRPr="00613DC3">
              <w:rPr>
                <w:sz w:val="18"/>
                <w:szCs w:val="18"/>
              </w:rPr>
              <w:t>опреде</w:t>
            </w:r>
            <w:proofErr w:type="spellEnd"/>
            <w:r w:rsidRPr="00613DC3">
              <w:rPr>
                <w:sz w:val="18"/>
                <w:szCs w:val="18"/>
              </w:rPr>
              <w:t>-ленной категории земель</w:t>
            </w:r>
          </w:p>
        </w:tc>
        <w:tc>
          <w:tcPr>
            <w:tcW w:w="6945" w:type="dxa"/>
            <w:shd w:val="clear" w:color="auto" w:fill="auto"/>
          </w:tcPr>
          <w:p w:rsidR="00613DC3" w:rsidRPr="00613DC3" w:rsidRDefault="00613DC3" w:rsidP="00613DC3">
            <w:pPr>
              <w:jc w:val="both"/>
              <w:rPr>
                <w:sz w:val="18"/>
                <w:szCs w:val="18"/>
              </w:rPr>
            </w:pPr>
            <w:r w:rsidRPr="00613DC3">
              <w:rPr>
                <w:sz w:val="18"/>
                <w:szCs w:val="18"/>
              </w:rPr>
              <w:t>Земли населенных пунктов</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Права на земельный участок</w:t>
            </w:r>
          </w:p>
        </w:tc>
        <w:tc>
          <w:tcPr>
            <w:tcW w:w="6945" w:type="dxa"/>
            <w:shd w:val="clear" w:color="auto" w:fill="auto"/>
          </w:tcPr>
          <w:p w:rsidR="00613DC3" w:rsidRPr="00613DC3" w:rsidRDefault="00613DC3" w:rsidP="00613DC3">
            <w:pPr>
              <w:jc w:val="both"/>
              <w:rPr>
                <w:sz w:val="18"/>
                <w:szCs w:val="18"/>
              </w:rPr>
            </w:pPr>
            <w:r w:rsidRPr="00613DC3">
              <w:rPr>
                <w:sz w:val="18"/>
                <w:szCs w:val="18"/>
              </w:rPr>
              <w:t>Отсутствуют; земельный участок, государственная собственность на который не разграничена.</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Наличие обременений и ограничений земельного участка </w:t>
            </w:r>
          </w:p>
        </w:tc>
        <w:tc>
          <w:tcPr>
            <w:tcW w:w="6945" w:type="dxa"/>
            <w:shd w:val="clear" w:color="auto" w:fill="auto"/>
          </w:tcPr>
          <w:p w:rsidR="00613DC3" w:rsidRPr="00613DC3" w:rsidRDefault="00613DC3" w:rsidP="00613DC3">
            <w:pPr>
              <w:jc w:val="both"/>
              <w:rPr>
                <w:sz w:val="18"/>
                <w:szCs w:val="18"/>
              </w:rPr>
            </w:pPr>
            <w:r w:rsidRPr="00613DC3">
              <w:rPr>
                <w:sz w:val="18"/>
                <w:szCs w:val="18"/>
              </w:rPr>
              <w:t>Земельный участок расположен в границах коммунальн</w:t>
            </w:r>
            <w:proofErr w:type="gramStart"/>
            <w:r w:rsidRPr="00613DC3">
              <w:rPr>
                <w:sz w:val="18"/>
                <w:szCs w:val="18"/>
              </w:rPr>
              <w:t>о-</w:t>
            </w:r>
            <w:proofErr w:type="gramEnd"/>
            <w:r w:rsidRPr="00613DC3">
              <w:rPr>
                <w:sz w:val="18"/>
                <w:szCs w:val="18"/>
              </w:rPr>
              <w:t xml:space="preserve"> производственной зоны.</w:t>
            </w:r>
          </w:p>
        </w:tc>
      </w:tr>
      <w:tr w:rsidR="00613DC3" w:rsidRPr="00613DC3" w:rsidTr="00BA2B24">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 xml:space="preserve">Максимально и (или)  минимально допустимые параметры </w:t>
            </w:r>
            <w:proofErr w:type="spellStart"/>
            <w:proofErr w:type="gramStart"/>
            <w:r w:rsidRPr="00613DC3">
              <w:rPr>
                <w:sz w:val="18"/>
                <w:szCs w:val="18"/>
              </w:rPr>
              <w:t>разрешенно-го</w:t>
            </w:r>
            <w:proofErr w:type="spellEnd"/>
            <w:proofErr w:type="gramEnd"/>
            <w:r w:rsidRPr="00613DC3">
              <w:rPr>
                <w:sz w:val="18"/>
                <w:szCs w:val="18"/>
              </w:rPr>
              <w:t xml:space="preserve"> строительства </w:t>
            </w:r>
            <w:proofErr w:type="spellStart"/>
            <w:r w:rsidRPr="00613DC3">
              <w:rPr>
                <w:sz w:val="18"/>
                <w:szCs w:val="18"/>
              </w:rPr>
              <w:t>объек</w:t>
            </w:r>
            <w:proofErr w:type="spellEnd"/>
            <w:r w:rsidRPr="00613DC3">
              <w:rPr>
                <w:sz w:val="18"/>
                <w:szCs w:val="18"/>
              </w:rPr>
              <w:t>-та   капитального  строи-</w:t>
            </w:r>
            <w:proofErr w:type="spellStart"/>
            <w:r w:rsidRPr="00613DC3">
              <w:rPr>
                <w:sz w:val="18"/>
                <w:szCs w:val="18"/>
              </w:rPr>
              <w:t>тельства</w:t>
            </w:r>
            <w:proofErr w:type="spellEnd"/>
          </w:p>
        </w:tc>
        <w:tc>
          <w:tcPr>
            <w:tcW w:w="6945" w:type="dxa"/>
            <w:shd w:val="clear" w:color="auto" w:fill="auto"/>
          </w:tcPr>
          <w:p w:rsidR="00613DC3" w:rsidRPr="00613DC3" w:rsidRDefault="00613DC3" w:rsidP="00613DC3">
            <w:pPr>
              <w:jc w:val="both"/>
              <w:rPr>
                <w:rFonts w:eastAsia="Calibri"/>
                <w:sz w:val="18"/>
                <w:szCs w:val="18"/>
                <w:lang w:eastAsia="en-US"/>
              </w:rPr>
            </w:pPr>
            <w:proofErr w:type="gramStart"/>
            <w:r w:rsidRPr="00613DC3">
              <w:rPr>
                <w:sz w:val="18"/>
                <w:szCs w:val="18"/>
              </w:rPr>
              <w:t xml:space="preserve">Параметры застройки: строительство осуществлять в соответствии с </w:t>
            </w:r>
            <w:r w:rsidRPr="00613DC3">
              <w:rPr>
                <w:color w:val="000000"/>
                <w:sz w:val="18"/>
                <w:szCs w:val="18"/>
              </w:rPr>
              <w:t xml:space="preserve">действующими Правилами землепользования и застройки городского поселения Агириш (утверждены постановлением администрации </w:t>
            </w:r>
            <w:proofErr w:type="spellStart"/>
            <w:r w:rsidRPr="00613DC3">
              <w:rPr>
                <w:color w:val="000000"/>
                <w:sz w:val="18"/>
                <w:szCs w:val="18"/>
              </w:rPr>
              <w:t>пгт</w:t>
            </w:r>
            <w:proofErr w:type="spellEnd"/>
            <w:r w:rsidRPr="00613DC3">
              <w:rPr>
                <w:color w:val="000000"/>
                <w:sz w:val="18"/>
                <w:szCs w:val="18"/>
              </w:rPr>
              <w:t>.</w:t>
            </w:r>
            <w:proofErr w:type="gramEnd"/>
            <w:r w:rsidRPr="00613DC3">
              <w:rPr>
                <w:color w:val="000000"/>
                <w:sz w:val="18"/>
                <w:szCs w:val="18"/>
              </w:rPr>
              <w:t xml:space="preserve"> Агириш от </w:t>
            </w:r>
            <w:r w:rsidRPr="00613DC3">
              <w:rPr>
                <w:sz w:val="18"/>
                <w:szCs w:val="18"/>
              </w:rPr>
              <w:t>22.10.2022</w:t>
            </w:r>
            <w:r w:rsidRPr="00613DC3">
              <w:rPr>
                <w:color w:val="000000"/>
                <w:sz w:val="18"/>
                <w:szCs w:val="18"/>
              </w:rPr>
              <w:t xml:space="preserve"> № 300/НПА</w:t>
            </w:r>
            <w:r w:rsidRPr="00613DC3">
              <w:rPr>
                <w:sz w:val="18"/>
                <w:szCs w:val="18"/>
              </w:rPr>
              <w:t xml:space="preserve"> </w:t>
            </w:r>
          </w:p>
        </w:tc>
      </w:tr>
      <w:tr w:rsidR="00613DC3" w:rsidRPr="00613DC3" w:rsidTr="00BA2B24">
        <w:tc>
          <w:tcPr>
            <w:tcW w:w="2802" w:type="dxa"/>
            <w:shd w:val="clear" w:color="auto" w:fill="auto"/>
          </w:tcPr>
          <w:p w:rsidR="00613DC3" w:rsidRPr="00613DC3" w:rsidRDefault="00613DC3" w:rsidP="00613DC3">
            <w:pPr>
              <w:tabs>
                <w:tab w:val="left" w:pos="7560"/>
                <w:tab w:val="left" w:pos="9900"/>
              </w:tabs>
              <w:ind w:right="-108"/>
              <w:rPr>
                <w:sz w:val="18"/>
                <w:szCs w:val="18"/>
              </w:rPr>
            </w:pPr>
            <w:r w:rsidRPr="00613DC3">
              <w:rPr>
                <w:sz w:val="18"/>
                <w:szCs w:val="18"/>
              </w:rPr>
              <w:t xml:space="preserve">Информация  о </w:t>
            </w:r>
            <w:proofErr w:type="spellStart"/>
            <w:proofErr w:type="gramStart"/>
            <w:r w:rsidRPr="00613DC3">
              <w:rPr>
                <w:sz w:val="18"/>
                <w:szCs w:val="18"/>
              </w:rPr>
              <w:t>возмож-ности</w:t>
            </w:r>
            <w:proofErr w:type="spellEnd"/>
            <w:proofErr w:type="gramEnd"/>
            <w:r w:rsidRPr="00613DC3">
              <w:rPr>
                <w:sz w:val="18"/>
                <w:szCs w:val="18"/>
              </w:rPr>
              <w:t xml:space="preserve"> подключения (технологического присоединения)   объекта капитального строи-</w:t>
            </w:r>
            <w:proofErr w:type="spellStart"/>
            <w:r w:rsidRPr="00613DC3">
              <w:rPr>
                <w:sz w:val="18"/>
                <w:szCs w:val="18"/>
              </w:rPr>
              <w:t>тельства</w:t>
            </w:r>
            <w:proofErr w:type="spellEnd"/>
            <w:r w:rsidRPr="00613DC3">
              <w:rPr>
                <w:sz w:val="18"/>
                <w:szCs w:val="18"/>
              </w:rPr>
              <w:t xml:space="preserve">   к   сетям инженерно-технического обеспечения   (за исключением  сетей электроснабжения)</w:t>
            </w:r>
          </w:p>
        </w:tc>
        <w:tc>
          <w:tcPr>
            <w:tcW w:w="6945" w:type="dxa"/>
            <w:shd w:val="clear" w:color="auto" w:fill="auto"/>
          </w:tcPr>
          <w:p w:rsidR="00613DC3" w:rsidRPr="00613DC3" w:rsidRDefault="00613DC3" w:rsidP="00613DC3">
            <w:pPr>
              <w:jc w:val="both"/>
              <w:rPr>
                <w:sz w:val="18"/>
                <w:szCs w:val="18"/>
              </w:rPr>
            </w:pPr>
            <w:r w:rsidRPr="00613DC3">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613DC3" w:rsidRPr="00613DC3" w:rsidRDefault="00613DC3" w:rsidP="00613DC3">
            <w:pPr>
              <w:jc w:val="both"/>
              <w:rPr>
                <w:sz w:val="18"/>
                <w:szCs w:val="18"/>
              </w:rPr>
            </w:pP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 xml:space="preserve">Начальная        цена предмета       аукциона  (размер    ежегодной арендной     платы) </w:t>
            </w:r>
          </w:p>
        </w:tc>
        <w:tc>
          <w:tcPr>
            <w:tcW w:w="6945" w:type="dxa"/>
            <w:shd w:val="clear" w:color="auto" w:fill="auto"/>
          </w:tcPr>
          <w:p w:rsidR="00613DC3" w:rsidRPr="00613DC3" w:rsidRDefault="00613DC3" w:rsidP="00613DC3">
            <w:pPr>
              <w:jc w:val="both"/>
              <w:rPr>
                <w:sz w:val="18"/>
                <w:szCs w:val="18"/>
              </w:rPr>
            </w:pPr>
            <w:r w:rsidRPr="00613DC3">
              <w:rPr>
                <w:sz w:val="18"/>
                <w:szCs w:val="18"/>
              </w:rPr>
              <w:t xml:space="preserve">96407,57 руб. </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Размер     задатка                  (20%  от начальной цены предмета   аукциона)</w:t>
            </w:r>
          </w:p>
        </w:tc>
        <w:tc>
          <w:tcPr>
            <w:tcW w:w="6945" w:type="dxa"/>
            <w:shd w:val="clear" w:color="auto" w:fill="auto"/>
          </w:tcPr>
          <w:p w:rsidR="00613DC3" w:rsidRPr="00613DC3" w:rsidRDefault="00613DC3" w:rsidP="00613DC3">
            <w:pPr>
              <w:autoSpaceDE w:val="0"/>
              <w:autoSpaceDN w:val="0"/>
              <w:adjustRightInd w:val="0"/>
              <w:jc w:val="both"/>
              <w:outlineLvl w:val="1"/>
              <w:rPr>
                <w:bCs/>
                <w:sz w:val="18"/>
                <w:szCs w:val="18"/>
              </w:rPr>
            </w:pPr>
            <w:r w:rsidRPr="00613DC3">
              <w:rPr>
                <w:bCs/>
                <w:sz w:val="18"/>
                <w:szCs w:val="18"/>
              </w:rPr>
              <w:t>19281,57 руб.</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«Шаг        аукциона»                   (3%    начальной    цены предмета    аукциона)</w:t>
            </w:r>
          </w:p>
        </w:tc>
        <w:tc>
          <w:tcPr>
            <w:tcW w:w="6945" w:type="dxa"/>
            <w:shd w:val="clear" w:color="auto" w:fill="auto"/>
          </w:tcPr>
          <w:p w:rsidR="00613DC3" w:rsidRPr="00613DC3" w:rsidRDefault="00613DC3" w:rsidP="00613DC3">
            <w:pPr>
              <w:autoSpaceDE w:val="0"/>
              <w:autoSpaceDN w:val="0"/>
              <w:adjustRightInd w:val="0"/>
              <w:jc w:val="both"/>
              <w:outlineLvl w:val="1"/>
              <w:rPr>
                <w:bCs/>
                <w:sz w:val="18"/>
                <w:szCs w:val="18"/>
              </w:rPr>
            </w:pPr>
            <w:r w:rsidRPr="00613DC3">
              <w:rPr>
                <w:bCs/>
                <w:sz w:val="18"/>
                <w:szCs w:val="18"/>
              </w:rPr>
              <w:t>2892,23 руб.</w:t>
            </w:r>
          </w:p>
        </w:tc>
      </w:tr>
      <w:tr w:rsidR="00613DC3" w:rsidRPr="00613DC3" w:rsidTr="00BA2B24">
        <w:trPr>
          <w:trHeight w:val="5237"/>
        </w:trPr>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lastRenderedPageBreak/>
              <w:t>Адрес места приема и порядок подачи заявок на участие в аукционе.</w:t>
            </w:r>
          </w:p>
        </w:tc>
        <w:tc>
          <w:tcPr>
            <w:tcW w:w="6945" w:type="dxa"/>
            <w:shd w:val="clear" w:color="auto" w:fill="auto"/>
          </w:tcPr>
          <w:p w:rsidR="00613DC3" w:rsidRPr="00613DC3" w:rsidRDefault="00613DC3" w:rsidP="00613DC3">
            <w:pPr>
              <w:jc w:val="both"/>
              <w:rPr>
                <w:bCs/>
                <w:sz w:val="18"/>
                <w:szCs w:val="18"/>
              </w:rPr>
            </w:pPr>
            <w:r w:rsidRPr="00613DC3">
              <w:rPr>
                <w:bCs/>
                <w:sz w:val="18"/>
                <w:szCs w:val="18"/>
              </w:rPr>
              <w:t>Подача заявки на участие в аукционе в электронной форме осуществляется только посредствам интерфейса универсальной торговой платформы АО «Сбербанк – АСТ» торговой секции «Приватизация, аренда и продажа прав» из личного кабинета претендента.</w:t>
            </w:r>
          </w:p>
          <w:p w:rsidR="00613DC3" w:rsidRPr="00613DC3" w:rsidRDefault="00613DC3" w:rsidP="00613DC3">
            <w:pPr>
              <w:spacing w:after="240"/>
              <w:jc w:val="both"/>
              <w:rPr>
                <w:bCs/>
                <w:sz w:val="18"/>
                <w:szCs w:val="18"/>
              </w:rPr>
            </w:pPr>
            <w:r w:rsidRPr="00613DC3">
              <w:rPr>
                <w:sz w:val="18"/>
                <w:szCs w:val="18"/>
              </w:rPr>
              <w:t xml:space="preserve">Порядок и условия подачи, приема  заявок на участие в аукционе в электронной форме, а также перечень </w:t>
            </w:r>
            <w:proofErr w:type="gramStart"/>
            <w:r w:rsidRPr="00613DC3">
              <w:rPr>
                <w:sz w:val="18"/>
                <w:szCs w:val="18"/>
              </w:rPr>
              <w:t>документов</w:t>
            </w:r>
            <w:proofErr w:type="gramEnd"/>
            <w:r w:rsidRPr="00613DC3">
              <w:rPr>
                <w:sz w:val="18"/>
                <w:szCs w:val="18"/>
              </w:rPr>
              <w:t xml:space="preserve"> которые должны быть приложены в заявке, изложены в аукционной документации, </w:t>
            </w:r>
            <w:r w:rsidRPr="00613DC3">
              <w:rPr>
                <w:bCs/>
                <w:sz w:val="18"/>
                <w:szCs w:val="18"/>
              </w:rPr>
              <w:t>являющейся неотъемлемой частью настоящего извещения.</w:t>
            </w:r>
          </w:p>
          <w:p w:rsidR="00613DC3" w:rsidRPr="00613DC3" w:rsidRDefault="00613DC3" w:rsidP="00613DC3">
            <w:pPr>
              <w:jc w:val="both"/>
              <w:rPr>
                <w:bCs/>
                <w:sz w:val="18"/>
                <w:szCs w:val="18"/>
              </w:rPr>
            </w:pPr>
            <w:r w:rsidRPr="00613DC3">
              <w:rPr>
                <w:bCs/>
                <w:sz w:val="18"/>
                <w:szCs w:val="18"/>
              </w:rPr>
              <w:t>Указанное в настоящем извещении время  - серверное время электронной площадки (МОСКОВСКОЕ UTC +2).</w:t>
            </w:r>
          </w:p>
          <w:p w:rsidR="00613DC3" w:rsidRPr="00613DC3" w:rsidRDefault="00613DC3" w:rsidP="00613DC3">
            <w:pPr>
              <w:jc w:val="both"/>
              <w:rPr>
                <w:bCs/>
                <w:sz w:val="18"/>
                <w:szCs w:val="18"/>
              </w:rPr>
            </w:pPr>
            <w:r w:rsidRPr="00613DC3">
              <w:rPr>
                <w:bCs/>
                <w:sz w:val="18"/>
                <w:szCs w:val="18"/>
              </w:rPr>
              <w:t>Дата и время начала приема заявок на участие в аукционе: 19.05.2023  в 10-00 ч.</w:t>
            </w:r>
          </w:p>
          <w:p w:rsidR="00613DC3" w:rsidRPr="00613DC3" w:rsidRDefault="00613DC3" w:rsidP="00613DC3">
            <w:pPr>
              <w:spacing w:after="120"/>
              <w:jc w:val="both"/>
              <w:rPr>
                <w:sz w:val="18"/>
                <w:szCs w:val="18"/>
              </w:rPr>
            </w:pPr>
            <w:r w:rsidRPr="00613DC3">
              <w:rPr>
                <w:sz w:val="18"/>
                <w:szCs w:val="18"/>
              </w:rPr>
              <w:t>Дата окончания приема заявок на участие в аукционе: 15.06.2023  в 15-00 ч.</w:t>
            </w:r>
          </w:p>
          <w:p w:rsidR="00613DC3" w:rsidRPr="00613DC3" w:rsidRDefault="00613DC3" w:rsidP="00613DC3">
            <w:pPr>
              <w:jc w:val="both"/>
              <w:rPr>
                <w:sz w:val="18"/>
                <w:szCs w:val="18"/>
              </w:rPr>
            </w:pPr>
            <w:r w:rsidRPr="00613DC3">
              <w:rPr>
                <w:sz w:val="18"/>
                <w:szCs w:val="18"/>
              </w:rPr>
              <w:t>Дата рассмотрения заявок на участие в аукционе (определения участников аукциона) – 16.06.2023.</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Срок    и    порядок внесения   задатка, реквизиты   счета   для перечисления   задатка</w:t>
            </w:r>
          </w:p>
        </w:tc>
        <w:tc>
          <w:tcPr>
            <w:tcW w:w="6945" w:type="dxa"/>
            <w:shd w:val="clear" w:color="auto" w:fill="auto"/>
          </w:tcPr>
          <w:p w:rsidR="00613DC3" w:rsidRPr="00613DC3" w:rsidRDefault="00613DC3" w:rsidP="00613DC3">
            <w:pPr>
              <w:jc w:val="both"/>
              <w:rPr>
                <w:bCs/>
                <w:sz w:val="18"/>
                <w:szCs w:val="18"/>
              </w:rPr>
            </w:pPr>
            <w:r w:rsidRPr="00613DC3">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613DC3">
              <w:rPr>
                <w:bCs/>
                <w:sz w:val="18"/>
                <w:szCs w:val="18"/>
              </w:rPr>
              <w:t>являющейся неотъемлемой частью настоящего извещения.</w:t>
            </w:r>
          </w:p>
          <w:p w:rsidR="00613DC3" w:rsidRPr="00613DC3" w:rsidRDefault="00613DC3" w:rsidP="00613DC3">
            <w:pPr>
              <w:autoSpaceDE w:val="0"/>
              <w:autoSpaceDN w:val="0"/>
              <w:adjustRightInd w:val="0"/>
              <w:jc w:val="both"/>
              <w:outlineLvl w:val="1"/>
              <w:rPr>
                <w:sz w:val="18"/>
                <w:szCs w:val="18"/>
              </w:rPr>
            </w:pPr>
            <w:r w:rsidRPr="00613DC3">
              <w:rPr>
                <w:sz w:val="18"/>
                <w:szCs w:val="18"/>
              </w:rPr>
              <w:t xml:space="preserve">Перечисление задатка для участия в аукционе и возврат задатка осуществляются с учетом </w:t>
            </w:r>
            <w:proofErr w:type="gramStart"/>
            <w:r w:rsidRPr="00613DC3">
              <w:rPr>
                <w:sz w:val="18"/>
                <w:szCs w:val="18"/>
              </w:rPr>
              <w:t>особенностей, установленных регламентом торговой площадки на реквизиты Оператора и блокируется</w:t>
            </w:r>
            <w:proofErr w:type="gramEnd"/>
            <w:r w:rsidRPr="00613DC3">
              <w:rPr>
                <w:sz w:val="18"/>
                <w:szCs w:val="18"/>
              </w:rPr>
              <w:t xml:space="preserve"> им.</w:t>
            </w:r>
          </w:p>
          <w:p w:rsidR="00613DC3" w:rsidRPr="00613DC3" w:rsidRDefault="00613DC3" w:rsidP="00613DC3">
            <w:pPr>
              <w:tabs>
                <w:tab w:val="left" w:pos="284"/>
                <w:tab w:val="left" w:pos="10205"/>
              </w:tabs>
              <w:suppressAutoHyphens/>
              <w:ind w:right="-1"/>
              <w:jc w:val="both"/>
              <w:rPr>
                <w:sz w:val="18"/>
                <w:szCs w:val="18"/>
                <w:lang w:eastAsia="zh-CN"/>
              </w:rPr>
            </w:pPr>
            <w:r w:rsidRPr="00613DC3">
              <w:rPr>
                <w:sz w:val="18"/>
                <w:szCs w:val="18"/>
                <w:lang w:eastAsia="zh-CN"/>
              </w:rPr>
              <w:t>Претендент осуществляет перечисление денежных сре</w:t>
            </w:r>
            <w:proofErr w:type="gramStart"/>
            <w:r w:rsidRPr="00613DC3">
              <w:rPr>
                <w:sz w:val="18"/>
                <w:szCs w:val="18"/>
                <w:lang w:eastAsia="zh-CN"/>
              </w:rPr>
              <w:t>дств в с</w:t>
            </w:r>
            <w:proofErr w:type="gramEnd"/>
            <w:r w:rsidRPr="00613DC3">
              <w:rPr>
                <w:sz w:val="18"/>
                <w:szCs w:val="18"/>
                <w:lang w:eastAsia="zh-CN"/>
              </w:rPr>
              <w:t>умме задатка на реквизиты оператора электронной площадки:</w:t>
            </w:r>
          </w:p>
          <w:p w:rsidR="00613DC3" w:rsidRPr="00613DC3" w:rsidRDefault="00613DC3" w:rsidP="00613DC3">
            <w:pPr>
              <w:suppressAutoHyphens/>
              <w:rPr>
                <w:sz w:val="18"/>
                <w:szCs w:val="18"/>
                <w:lang w:eastAsia="zh-CN"/>
              </w:rPr>
            </w:pPr>
            <w:r w:rsidRPr="00613DC3">
              <w:rPr>
                <w:sz w:val="18"/>
                <w:szCs w:val="18"/>
                <w:lang w:eastAsia="zh-CN"/>
              </w:rPr>
              <w:t xml:space="preserve">Получатель платежа: АО «Сбербанк-АСТ» </w:t>
            </w:r>
          </w:p>
          <w:p w:rsidR="00613DC3" w:rsidRPr="00613DC3" w:rsidRDefault="00613DC3" w:rsidP="00613DC3">
            <w:pPr>
              <w:suppressAutoHyphens/>
              <w:rPr>
                <w:sz w:val="18"/>
                <w:szCs w:val="18"/>
                <w:lang w:eastAsia="zh-CN"/>
              </w:rPr>
            </w:pPr>
            <w:r w:rsidRPr="00613DC3">
              <w:rPr>
                <w:sz w:val="18"/>
                <w:szCs w:val="18"/>
                <w:lang w:eastAsia="zh-CN"/>
              </w:rPr>
              <w:t>Банковские реквизиты: ПАО «Сбербанк России» г. Москва</w:t>
            </w:r>
          </w:p>
          <w:p w:rsidR="00613DC3" w:rsidRPr="00613DC3" w:rsidRDefault="00613DC3" w:rsidP="00613DC3">
            <w:pPr>
              <w:suppressAutoHyphens/>
              <w:rPr>
                <w:sz w:val="18"/>
                <w:szCs w:val="18"/>
                <w:lang w:eastAsia="zh-CN"/>
              </w:rPr>
            </w:pPr>
            <w:r w:rsidRPr="00613DC3">
              <w:rPr>
                <w:sz w:val="18"/>
                <w:szCs w:val="18"/>
                <w:lang w:eastAsia="zh-CN"/>
              </w:rPr>
              <w:t xml:space="preserve">БИК 044525225 </w:t>
            </w:r>
          </w:p>
          <w:p w:rsidR="00613DC3" w:rsidRPr="00613DC3" w:rsidRDefault="00613DC3" w:rsidP="00613DC3">
            <w:pPr>
              <w:suppressAutoHyphens/>
              <w:rPr>
                <w:sz w:val="18"/>
                <w:szCs w:val="18"/>
                <w:lang w:eastAsia="zh-CN"/>
              </w:rPr>
            </w:pPr>
            <w:r w:rsidRPr="00613DC3">
              <w:rPr>
                <w:sz w:val="18"/>
                <w:szCs w:val="18"/>
                <w:lang w:eastAsia="zh-CN"/>
              </w:rPr>
              <w:t xml:space="preserve">Номер  счета банка получателя средств: 40702810300020038047 </w:t>
            </w:r>
          </w:p>
          <w:p w:rsidR="00613DC3" w:rsidRPr="00613DC3" w:rsidRDefault="00613DC3" w:rsidP="00613DC3">
            <w:pPr>
              <w:suppressAutoHyphens/>
              <w:rPr>
                <w:sz w:val="18"/>
                <w:szCs w:val="18"/>
                <w:lang w:eastAsia="zh-CN"/>
              </w:rPr>
            </w:pPr>
            <w:r w:rsidRPr="00613DC3">
              <w:rPr>
                <w:sz w:val="18"/>
                <w:szCs w:val="18"/>
                <w:lang w:eastAsia="zh-CN"/>
              </w:rPr>
              <w:t>Номер счета получателя: 30101810400000000225</w:t>
            </w:r>
          </w:p>
          <w:p w:rsidR="00613DC3" w:rsidRPr="00613DC3" w:rsidRDefault="00613DC3" w:rsidP="00613DC3">
            <w:pPr>
              <w:suppressAutoHyphens/>
              <w:rPr>
                <w:sz w:val="18"/>
                <w:szCs w:val="18"/>
                <w:lang w:eastAsia="zh-CN"/>
              </w:rPr>
            </w:pPr>
            <w:r w:rsidRPr="00613DC3">
              <w:rPr>
                <w:sz w:val="18"/>
                <w:szCs w:val="18"/>
                <w:lang w:eastAsia="zh-CN"/>
              </w:rPr>
              <w:t>ИНН 7707308480   КПП 770401001</w:t>
            </w:r>
          </w:p>
          <w:p w:rsidR="00613DC3" w:rsidRPr="00613DC3" w:rsidRDefault="00613DC3" w:rsidP="00613DC3">
            <w:pPr>
              <w:suppressAutoHyphens/>
              <w:jc w:val="both"/>
              <w:rPr>
                <w:sz w:val="18"/>
                <w:szCs w:val="18"/>
                <w:lang w:eastAsia="zh-CN"/>
              </w:rPr>
            </w:pPr>
            <w:r w:rsidRPr="00613DC3">
              <w:rPr>
                <w:sz w:val="18"/>
                <w:szCs w:val="18"/>
                <w:lang w:eastAsia="zh-CN"/>
              </w:rPr>
              <w:t>Назначение платежа: «Перечисление денежных сре</w:t>
            </w:r>
            <w:proofErr w:type="gramStart"/>
            <w:r w:rsidRPr="00613DC3">
              <w:rPr>
                <w:sz w:val="18"/>
                <w:szCs w:val="18"/>
                <w:lang w:eastAsia="zh-CN"/>
              </w:rPr>
              <w:t>дств в к</w:t>
            </w:r>
            <w:proofErr w:type="gramEnd"/>
            <w:r w:rsidRPr="00613DC3">
              <w:rPr>
                <w:sz w:val="18"/>
                <w:szCs w:val="18"/>
                <w:lang w:eastAsia="zh-CN"/>
              </w:rPr>
              <w:t>ачестве задатка, ИНН плательщика. НДС не облагается».</w:t>
            </w:r>
          </w:p>
          <w:p w:rsidR="00613DC3" w:rsidRPr="00613DC3" w:rsidRDefault="00613DC3" w:rsidP="00613DC3">
            <w:pPr>
              <w:suppressAutoHyphens/>
              <w:jc w:val="both"/>
              <w:rPr>
                <w:sz w:val="18"/>
                <w:szCs w:val="18"/>
                <w:lang w:eastAsia="zh-CN"/>
              </w:rPr>
            </w:pPr>
            <w:r w:rsidRPr="00613DC3">
              <w:rPr>
                <w:sz w:val="18"/>
                <w:szCs w:val="18"/>
                <w:lang w:eastAsia="zh-CN"/>
              </w:rPr>
              <w:t xml:space="preserve">Задаток на участие в аукционе в электронной форме должен быть внесен Заявителем </w:t>
            </w:r>
            <w:r w:rsidRPr="00613DC3">
              <w:rPr>
                <w:sz w:val="18"/>
                <w:szCs w:val="18"/>
              </w:rPr>
              <w:t xml:space="preserve">на реквизиты Оператора </w:t>
            </w:r>
            <w:r w:rsidRPr="00613DC3">
              <w:rPr>
                <w:sz w:val="18"/>
                <w:szCs w:val="18"/>
                <w:lang w:eastAsia="zh-CN"/>
              </w:rPr>
              <w:t>не позднее даты  и времени окончания приема заявок на участие в аукционе.</w:t>
            </w:r>
          </w:p>
        </w:tc>
      </w:tr>
      <w:tr w:rsidR="00613DC3" w:rsidRPr="00613DC3" w:rsidTr="00BA2B24">
        <w:tc>
          <w:tcPr>
            <w:tcW w:w="2802" w:type="dxa"/>
            <w:shd w:val="clear" w:color="auto" w:fill="auto"/>
          </w:tcPr>
          <w:p w:rsidR="00613DC3" w:rsidRPr="00613DC3" w:rsidRDefault="00613DC3" w:rsidP="00613DC3">
            <w:pPr>
              <w:tabs>
                <w:tab w:val="left" w:pos="7560"/>
                <w:tab w:val="left" w:pos="9900"/>
              </w:tabs>
              <w:rPr>
                <w:sz w:val="18"/>
                <w:szCs w:val="18"/>
              </w:rPr>
            </w:pPr>
            <w:r w:rsidRPr="00613DC3">
              <w:rPr>
                <w:sz w:val="18"/>
                <w:szCs w:val="18"/>
              </w:rPr>
              <w:t xml:space="preserve">Срок   аренды земельного   участка  </w:t>
            </w:r>
          </w:p>
        </w:tc>
        <w:tc>
          <w:tcPr>
            <w:tcW w:w="6945" w:type="dxa"/>
            <w:shd w:val="clear" w:color="auto" w:fill="auto"/>
          </w:tcPr>
          <w:p w:rsidR="00613DC3" w:rsidRPr="00613DC3" w:rsidRDefault="00613DC3" w:rsidP="00613DC3">
            <w:pPr>
              <w:autoSpaceDE w:val="0"/>
              <w:autoSpaceDN w:val="0"/>
              <w:adjustRightInd w:val="0"/>
              <w:jc w:val="both"/>
              <w:outlineLvl w:val="1"/>
              <w:rPr>
                <w:bCs/>
                <w:sz w:val="18"/>
                <w:szCs w:val="18"/>
              </w:rPr>
            </w:pPr>
            <w:r w:rsidRPr="00613DC3">
              <w:rPr>
                <w:sz w:val="18"/>
                <w:szCs w:val="18"/>
              </w:rPr>
              <w:t xml:space="preserve">5 лет </w:t>
            </w:r>
          </w:p>
        </w:tc>
      </w:tr>
      <w:tr w:rsidR="00613DC3" w:rsidRPr="00613DC3" w:rsidTr="00BA2B24">
        <w:trPr>
          <w:trHeight w:val="1615"/>
        </w:trPr>
        <w:tc>
          <w:tcPr>
            <w:tcW w:w="2802" w:type="dxa"/>
            <w:shd w:val="clear" w:color="auto" w:fill="auto"/>
          </w:tcPr>
          <w:p w:rsidR="00613DC3" w:rsidRPr="00613DC3" w:rsidRDefault="00613DC3" w:rsidP="00613DC3">
            <w:pPr>
              <w:tabs>
                <w:tab w:val="left" w:pos="7560"/>
                <w:tab w:val="left" w:pos="9900"/>
              </w:tabs>
              <w:jc w:val="both"/>
              <w:rPr>
                <w:sz w:val="18"/>
                <w:szCs w:val="18"/>
              </w:rPr>
            </w:pPr>
            <w:r w:rsidRPr="00613DC3">
              <w:rPr>
                <w:sz w:val="18"/>
                <w:szCs w:val="18"/>
              </w:rPr>
              <w:t>Дополнительные сведения</w:t>
            </w:r>
          </w:p>
        </w:tc>
        <w:tc>
          <w:tcPr>
            <w:tcW w:w="6945" w:type="dxa"/>
            <w:shd w:val="clear" w:color="auto" w:fill="auto"/>
          </w:tcPr>
          <w:p w:rsidR="00613DC3" w:rsidRPr="00613DC3" w:rsidRDefault="00613DC3" w:rsidP="00613DC3">
            <w:pPr>
              <w:tabs>
                <w:tab w:val="left" w:pos="567"/>
              </w:tabs>
              <w:jc w:val="both"/>
              <w:rPr>
                <w:bCs/>
                <w:sz w:val="18"/>
                <w:szCs w:val="18"/>
              </w:rPr>
            </w:pPr>
            <w:r w:rsidRPr="00613DC3">
              <w:rPr>
                <w:bCs/>
                <w:sz w:val="18"/>
                <w:szCs w:val="18"/>
              </w:rPr>
              <w:t xml:space="preserve">Границы земельного участка внесены в Единый государственный реестр недвижимости. </w:t>
            </w:r>
          </w:p>
          <w:p w:rsidR="00613DC3" w:rsidRPr="00613DC3" w:rsidRDefault="00613DC3" w:rsidP="00613DC3">
            <w:pPr>
              <w:tabs>
                <w:tab w:val="left" w:pos="567"/>
              </w:tabs>
              <w:jc w:val="both"/>
              <w:rPr>
                <w:bCs/>
                <w:sz w:val="18"/>
                <w:szCs w:val="18"/>
              </w:rPr>
            </w:pPr>
            <w:r w:rsidRPr="00613DC3">
              <w:rPr>
                <w:bCs/>
                <w:sz w:val="18"/>
                <w:szCs w:val="18"/>
              </w:rPr>
              <w:t>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ЕГРН).</w:t>
            </w:r>
          </w:p>
          <w:p w:rsidR="00613DC3" w:rsidRPr="00613DC3" w:rsidRDefault="00613DC3" w:rsidP="00613DC3">
            <w:pPr>
              <w:tabs>
                <w:tab w:val="left" w:pos="567"/>
              </w:tabs>
              <w:jc w:val="both"/>
              <w:rPr>
                <w:bCs/>
                <w:sz w:val="18"/>
                <w:szCs w:val="18"/>
              </w:rPr>
            </w:pPr>
            <w:r w:rsidRPr="00613DC3">
              <w:rPr>
                <w:sz w:val="18"/>
                <w:szCs w:val="18"/>
              </w:rPr>
              <w:t xml:space="preserve">Арендная плата, произведенная (внесенная) в течение года </w:t>
            </w:r>
            <w:proofErr w:type="gramStart"/>
            <w:r w:rsidRPr="00613DC3">
              <w:rPr>
                <w:sz w:val="18"/>
                <w:szCs w:val="18"/>
              </w:rPr>
              <w:t>с даты заключения</w:t>
            </w:r>
            <w:proofErr w:type="gramEnd"/>
            <w:r w:rsidRPr="00613DC3">
              <w:rPr>
                <w:sz w:val="18"/>
                <w:szCs w:val="18"/>
              </w:rPr>
              <w:t xml:space="preserve"> договора, арендатору не возвращается независимо от даты расторжения договора аренды земельного участка.</w:t>
            </w:r>
          </w:p>
        </w:tc>
      </w:tr>
    </w:tbl>
    <w:p w:rsidR="00613DC3" w:rsidRPr="00613DC3" w:rsidRDefault="00613DC3" w:rsidP="00613DC3"/>
    <w:p w:rsidR="00613DC3" w:rsidRPr="00613DC3" w:rsidRDefault="009A70F9" w:rsidP="00613DC3">
      <w:pPr>
        <w:autoSpaceDE w:val="0"/>
        <w:autoSpaceDN w:val="0"/>
        <w:adjustRightInd w:val="0"/>
        <w:jc w:val="both"/>
        <w:outlineLvl w:val="0"/>
      </w:pPr>
      <w:bookmarkStart w:id="3" w:name="_GoBack"/>
      <w:r>
        <w:rPr>
          <w:noProof/>
        </w:rPr>
        <w:lastRenderedPageBreak/>
        <w:drawing>
          <wp:inline distT="0" distB="0" distL="0" distR="0">
            <wp:extent cx="3951043" cy="3142241"/>
            <wp:effectExtent l="0" t="0" r="0" b="0"/>
            <wp:docPr id="3" name="Рисунок 3" descr="C:\Users\User\Desktop\СОВЕТ ДЕПУТАТОВ\ГАЗЕТА ВЕСТНИК\Вестник 2023 год\Вестник №38(770) от 18.05.2023\18-05-2023_10-31-11\схема в районе промзо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ВЕТ ДЕПУТАТОВ\ГАЗЕТА ВЕСТНИК\Вестник 2023 год\Вестник №38(770) от 18.05.2023\18-05-2023_10-31-11\схема в районе промзоны.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50644" cy="3141924"/>
                    </a:xfrm>
                    <a:prstGeom prst="rect">
                      <a:avLst/>
                    </a:prstGeom>
                    <a:noFill/>
                    <a:ln>
                      <a:noFill/>
                    </a:ln>
                  </pic:spPr>
                </pic:pic>
              </a:graphicData>
            </a:graphic>
          </wp:inline>
        </w:drawing>
      </w:r>
      <w:bookmarkEnd w:id="3"/>
    </w:p>
    <w:p w:rsidR="00613DC3" w:rsidRPr="00613DC3" w:rsidRDefault="00613DC3" w:rsidP="00613DC3">
      <w:pPr>
        <w:jc w:val="center"/>
        <w:rPr>
          <w:bCs/>
          <w:spacing w:val="-7"/>
          <w:sz w:val="18"/>
          <w:szCs w:val="18"/>
        </w:rPr>
      </w:pPr>
      <w:r w:rsidRPr="00613DC3">
        <w:rPr>
          <w:bCs/>
          <w:spacing w:val="-7"/>
          <w:sz w:val="18"/>
          <w:szCs w:val="18"/>
        </w:rPr>
        <w:t>Проект договора аренды находящегося</w:t>
      </w:r>
    </w:p>
    <w:p w:rsidR="00613DC3" w:rsidRPr="00613DC3" w:rsidRDefault="00613DC3" w:rsidP="00613DC3">
      <w:pPr>
        <w:jc w:val="center"/>
        <w:rPr>
          <w:bCs/>
          <w:spacing w:val="-7"/>
          <w:sz w:val="18"/>
          <w:szCs w:val="18"/>
        </w:rPr>
      </w:pPr>
      <w:r w:rsidRPr="00613DC3">
        <w:rPr>
          <w:bCs/>
          <w:spacing w:val="-7"/>
          <w:sz w:val="18"/>
          <w:szCs w:val="18"/>
        </w:rPr>
        <w:t>в государственной собственности земельного участка</w:t>
      </w:r>
    </w:p>
    <w:p w:rsidR="00613DC3" w:rsidRPr="00613DC3" w:rsidRDefault="00613DC3" w:rsidP="00613DC3">
      <w:pPr>
        <w:rPr>
          <w:sz w:val="18"/>
          <w:szCs w:val="18"/>
        </w:rPr>
      </w:pPr>
    </w:p>
    <w:p w:rsidR="00613DC3" w:rsidRPr="00613DC3" w:rsidRDefault="00613DC3" w:rsidP="00613DC3">
      <w:pPr>
        <w:rPr>
          <w:sz w:val="18"/>
          <w:szCs w:val="18"/>
        </w:rPr>
      </w:pPr>
      <w:proofErr w:type="spellStart"/>
      <w:r w:rsidRPr="00613DC3">
        <w:rPr>
          <w:sz w:val="18"/>
          <w:szCs w:val="18"/>
        </w:rPr>
        <w:t>пгт</w:t>
      </w:r>
      <w:proofErr w:type="spellEnd"/>
      <w:r w:rsidRPr="00613DC3">
        <w:rPr>
          <w:sz w:val="18"/>
          <w:szCs w:val="18"/>
        </w:rPr>
        <w:t>. Агириш                                                        №                                               «____»________  2023 г.</w:t>
      </w:r>
    </w:p>
    <w:p w:rsidR="00613DC3" w:rsidRPr="00613DC3" w:rsidRDefault="00613DC3" w:rsidP="00613DC3">
      <w:pPr>
        <w:rPr>
          <w:sz w:val="18"/>
          <w:szCs w:val="18"/>
        </w:rPr>
      </w:pPr>
    </w:p>
    <w:p w:rsidR="00613DC3" w:rsidRPr="00613DC3" w:rsidRDefault="00613DC3" w:rsidP="00613DC3">
      <w:pPr>
        <w:tabs>
          <w:tab w:val="left" w:pos="567"/>
          <w:tab w:val="left" w:pos="6521"/>
        </w:tabs>
        <w:suppressAutoHyphens/>
        <w:jc w:val="both"/>
        <w:rPr>
          <w:sz w:val="18"/>
          <w:szCs w:val="18"/>
          <w:lang w:eastAsia="ar-SA"/>
        </w:rPr>
      </w:pPr>
      <w:proofErr w:type="gramStart"/>
      <w:r w:rsidRPr="00613DC3">
        <w:rPr>
          <w:sz w:val="18"/>
          <w:szCs w:val="18"/>
          <w:lang w:eastAsia="ar-SA"/>
        </w:rPr>
        <w:t>Администрация</w:t>
      </w:r>
      <w:r w:rsidRPr="00613DC3">
        <w:rPr>
          <w:sz w:val="18"/>
          <w:szCs w:val="18"/>
          <w:lang w:val="x-none" w:eastAsia="ar-SA"/>
        </w:rPr>
        <w:t xml:space="preserve"> городско</w:t>
      </w:r>
      <w:r w:rsidRPr="00613DC3">
        <w:rPr>
          <w:sz w:val="18"/>
          <w:szCs w:val="18"/>
          <w:lang w:eastAsia="ar-SA"/>
        </w:rPr>
        <w:t>го</w:t>
      </w:r>
      <w:r w:rsidRPr="00613DC3">
        <w:rPr>
          <w:sz w:val="18"/>
          <w:szCs w:val="18"/>
          <w:lang w:val="x-none" w:eastAsia="ar-SA"/>
        </w:rPr>
        <w:t xml:space="preserve"> поселени</w:t>
      </w:r>
      <w:r w:rsidRPr="00613DC3">
        <w:rPr>
          <w:sz w:val="18"/>
          <w:szCs w:val="18"/>
          <w:lang w:eastAsia="ar-SA"/>
        </w:rPr>
        <w:t>я</w:t>
      </w:r>
      <w:r w:rsidRPr="00613DC3">
        <w:rPr>
          <w:sz w:val="18"/>
          <w:szCs w:val="18"/>
          <w:lang w:val="x-none" w:eastAsia="ar-SA"/>
        </w:rPr>
        <w:t xml:space="preserve"> </w:t>
      </w:r>
      <w:r w:rsidRPr="00613DC3">
        <w:rPr>
          <w:sz w:val="18"/>
          <w:szCs w:val="18"/>
          <w:lang w:eastAsia="ar-SA"/>
        </w:rPr>
        <w:t>Агириш</w:t>
      </w:r>
      <w:r w:rsidRPr="00613DC3">
        <w:rPr>
          <w:sz w:val="18"/>
          <w:szCs w:val="18"/>
          <w:lang w:val="x-none" w:eastAsia="ar-SA"/>
        </w:rPr>
        <w:t xml:space="preserve">, в лице   главы городского  поселения </w:t>
      </w:r>
      <w:r w:rsidRPr="00613DC3">
        <w:rPr>
          <w:sz w:val="18"/>
          <w:szCs w:val="18"/>
          <w:lang w:eastAsia="ar-SA"/>
        </w:rPr>
        <w:t>Агириш Крицыной Галины Анатольевны</w:t>
      </w:r>
      <w:r w:rsidRPr="00613DC3">
        <w:rPr>
          <w:sz w:val="18"/>
          <w:szCs w:val="18"/>
          <w:lang w:val="x-none" w:eastAsia="ar-SA"/>
        </w:rPr>
        <w:t>, действующей на основании Устава, с одной стороны, и _____________________, именуем</w:t>
      </w:r>
      <w:r w:rsidRPr="00613DC3">
        <w:rPr>
          <w:sz w:val="18"/>
          <w:szCs w:val="18"/>
          <w:lang w:eastAsia="ar-SA"/>
        </w:rPr>
        <w:t>ый</w:t>
      </w:r>
      <w:r w:rsidRPr="00613DC3">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613DC3">
        <w:rPr>
          <w:sz w:val="18"/>
          <w:szCs w:val="18"/>
          <w:lang w:eastAsia="ar-SA"/>
        </w:rPr>
        <w:t xml:space="preserve"> приема заявок на участие в открытом аукционе</w:t>
      </w:r>
      <w:r w:rsidRPr="00613DC3">
        <w:rPr>
          <w:sz w:val="18"/>
          <w:szCs w:val="18"/>
          <w:lang w:val="x-none" w:eastAsia="ar-SA"/>
        </w:rPr>
        <w:t xml:space="preserve"> от  </w:t>
      </w:r>
      <w:r w:rsidRPr="00613DC3">
        <w:rPr>
          <w:b/>
          <w:sz w:val="18"/>
          <w:szCs w:val="18"/>
          <w:lang w:eastAsia="ar-SA"/>
        </w:rPr>
        <w:t>«___»__________</w:t>
      </w:r>
      <w:r w:rsidRPr="00613DC3">
        <w:rPr>
          <w:b/>
          <w:sz w:val="18"/>
          <w:szCs w:val="18"/>
          <w:lang w:val="x-none" w:eastAsia="ar-SA"/>
        </w:rPr>
        <w:t>20</w:t>
      </w:r>
      <w:r w:rsidRPr="00613DC3">
        <w:rPr>
          <w:b/>
          <w:sz w:val="18"/>
          <w:szCs w:val="18"/>
          <w:lang w:eastAsia="ar-SA"/>
        </w:rPr>
        <w:t>23</w:t>
      </w:r>
      <w:r w:rsidRPr="00613DC3">
        <w:rPr>
          <w:sz w:val="18"/>
          <w:szCs w:val="18"/>
          <w:lang w:val="x-none" w:eastAsia="ar-SA"/>
        </w:rPr>
        <w:t xml:space="preserve"> года</w:t>
      </w:r>
      <w:r w:rsidRPr="00613DC3">
        <w:rPr>
          <w:sz w:val="18"/>
          <w:szCs w:val="18"/>
          <w:lang w:eastAsia="ar-SA"/>
        </w:rPr>
        <w:t>, по извещению №</w:t>
      </w:r>
      <w:r w:rsidRPr="00613DC3">
        <w:rPr>
          <w:sz w:val="18"/>
          <w:szCs w:val="18"/>
          <w:lang w:val="x-none" w:eastAsia="ar-SA"/>
        </w:rPr>
        <w:t xml:space="preserve">, </w:t>
      </w:r>
      <w:r w:rsidRPr="00613DC3">
        <w:rPr>
          <w:sz w:val="18"/>
          <w:szCs w:val="18"/>
          <w:lang w:eastAsia="ar-SA"/>
        </w:rPr>
        <w:t xml:space="preserve">__________, </w:t>
      </w:r>
      <w:r w:rsidRPr="00613DC3">
        <w:rPr>
          <w:sz w:val="18"/>
          <w:szCs w:val="18"/>
          <w:lang w:val="x-none" w:eastAsia="ar-SA"/>
        </w:rPr>
        <w:t xml:space="preserve">настоящий договор </w:t>
      </w:r>
      <w:r w:rsidRPr="00613DC3">
        <w:rPr>
          <w:sz w:val="18"/>
          <w:szCs w:val="18"/>
          <w:lang w:eastAsia="ar-SA"/>
        </w:rPr>
        <w:t>аренды</w:t>
      </w:r>
      <w:r w:rsidRPr="00613DC3">
        <w:rPr>
          <w:sz w:val="18"/>
          <w:szCs w:val="18"/>
          <w:lang w:val="x-none" w:eastAsia="ar-SA"/>
        </w:rPr>
        <w:t xml:space="preserve"> земельного участка</w:t>
      </w:r>
      <w:r w:rsidRPr="00613DC3">
        <w:rPr>
          <w:sz w:val="18"/>
          <w:szCs w:val="18"/>
          <w:lang w:eastAsia="ar-SA"/>
        </w:rPr>
        <w:t xml:space="preserve"> под размещение</w:t>
      </w:r>
      <w:proofErr w:type="gramEnd"/>
      <w:r w:rsidRPr="00613DC3">
        <w:rPr>
          <w:sz w:val="18"/>
          <w:szCs w:val="18"/>
          <w:lang w:eastAsia="ar-SA"/>
        </w:rPr>
        <w:t xml:space="preserve"> производственной базы, </w:t>
      </w:r>
      <w:r w:rsidRPr="00613DC3">
        <w:rPr>
          <w:sz w:val="18"/>
          <w:szCs w:val="18"/>
          <w:lang w:val="x-none" w:eastAsia="ar-SA"/>
        </w:rPr>
        <w:t>(далее Договор) о нижеследующем:</w:t>
      </w:r>
    </w:p>
    <w:p w:rsidR="00613DC3" w:rsidRPr="00613DC3" w:rsidRDefault="00613DC3" w:rsidP="00613DC3">
      <w:pPr>
        <w:ind w:firstLine="709"/>
        <w:rPr>
          <w:b/>
          <w:sz w:val="18"/>
          <w:szCs w:val="18"/>
        </w:rPr>
      </w:pPr>
    </w:p>
    <w:p w:rsidR="00613DC3" w:rsidRPr="00613DC3" w:rsidRDefault="00613DC3" w:rsidP="00613DC3">
      <w:pPr>
        <w:ind w:firstLine="709"/>
        <w:jc w:val="center"/>
        <w:rPr>
          <w:b/>
          <w:sz w:val="18"/>
          <w:szCs w:val="18"/>
        </w:rPr>
      </w:pPr>
      <w:r w:rsidRPr="00613DC3">
        <w:rPr>
          <w:b/>
          <w:sz w:val="18"/>
          <w:szCs w:val="18"/>
        </w:rPr>
        <w:t>1. Предмет договора</w:t>
      </w:r>
    </w:p>
    <w:p w:rsidR="00613DC3" w:rsidRPr="00613DC3" w:rsidRDefault="00613DC3" w:rsidP="00613DC3">
      <w:pPr>
        <w:ind w:firstLine="709"/>
        <w:jc w:val="both"/>
        <w:rPr>
          <w:b/>
          <w:sz w:val="18"/>
          <w:szCs w:val="18"/>
        </w:rPr>
      </w:pPr>
    </w:p>
    <w:p w:rsidR="00613DC3" w:rsidRPr="00613DC3" w:rsidRDefault="00613DC3" w:rsidP="00613DC3">
      <w:pPr>
        <w:ind w:left="360"/>
        <w:jc w:val="both"/>
        <w:rPr>
          <w:sz w:val="18"/>
          <w:szCs w:val="18"/>
        </w:rPr>
      </w:pPr>
      <w:r w:rsidRPr="00613DC3">
        <w:rPr>
          <w:sz w:val="18"/>
          <w:szCs w:val="18"/>
        </w:rPr>
        <w:t xml:space="preserve">        1.1. Арендодатель передает, а Арендатор принимает в аренду земельный участок </w:t>
      </w:r>
    </w:p>
    <w:p w:rsidR="00613DC3" w:rsidRPr="00613DC3" w:rsidRDefault="00613DC3" w:rsidP="00613DC3">
      <w:pPr>
        <w:jc w:val="both"/>
        <w:rPr>
          <w:sz w:val="18"/>
          <w:szCs w:val="18"/>
        </w:rPr>
      </w:pPr>
      <w:r w:rsidRPr="00613DC3">
        <w:rPr>
          <w:sz w:val="18"/>
          <w:szCs w:val="18"/>
        </w:rPr>
        <w:t xml:space="preserve">из земель населенных пунктов, площадью </w:t>
      </w:r>
      <w:r w:rsidRPr="00613DC3">
        <w:rPr>
          <w:b/>
          <w:sz w:val="18"/>
          <w:szCs w:val="18"/>
        </w:rPr>
        <w:t xml:space="preserve">13000 </w:t>
      </w:r>
      <w:r w:rsidRPr="00613DC3">
        <w:rPr>
          <w:sz w:val="18"/>
          <w:szCs w:val="18"/>
        </w:rPr>
        <w:t xml:space="preserve">кв. метров, с кадастровым номером </w:t>
      </w:r>
      <w:r w:rsidRPr="00613DC3">
        <w:rPr>
          <w:b/>
          <w:sz w:val="18"/>
          <w:szCs w:val="18"/>
        </w:rPr>
        <w:t>86:09:0801001:939</w:t>
      </w:r>
      <w:r w:rsidRPr="00613DC3">
        <w:rPr>
          <w:sz w:val="18"/>
          <w:szCs w:val="18"/>
        </w:rPr>
        <w:t xml:space="preserve">, </w:t>
      </w:r>
      <w:proofErr w:type="gramStart"/>
      <w:r w:rsidRPr="00613DC3">
        <w:rPr>
          <w:sz w:val="18"/>
          <w:szCs w:val="18"/>
        </w:rPr>
        <w:t>расположенный</w:t>
      </w:r>
      <w:proofErr w:type="gramEnd"/>
      <w:r w:rsidRPr="00613DC3">
        <w:rPr>
          <w:sz w:val="18"/>
          <w:szCs w:val="18"/>
        </w:rPr>
        <w:t xml:space="preserve"> по адресу: Россия, Ханты-Мансийский автономный округ-Югра, Советский район, </w:t>
      </w:r>
      <w:proofErr w:type="spellStart"/>
      <w:r w:rsidRPr="00613DC3">
        <w:rPr>
          <w:sz w:val="18"/>
          <w:szCs w:val="18"/>
        </w:rPr>
        <w:t>пгт</w:t>
      </w:r>
      <w:proofErr w:type="spellEnd"/>
      <w:r w:rsidRPr="00613DC3">
        <w:rPr>
          <w:sz w:val="18"/>
          <w:szCs w:val="18"/>
        </w:rPr>
        <w:t>. Агириш, в районе железной дороги, под размещение производственной базы (далее Участок), в границах, указанных в выписке из ЕГРН Участка.</w:t>
      </w:r>
    </w:p>
    <w:p w:rsidR="00613DC3" w:rsidRPr="00613DC3" w:rsidRDefault="00613DC3" w:rsidP="00613DC3">
      <w:pPr>
        <w:ind w:firstLine="709"/>
        <w:jc w:val="both"/>
        <w:rPr>
          <w:sz w:val="18"/>
          <w:szCs w:val="18"/>
        </w:rPr>
      </w:pPr>
      <w:r w:rsidRPr="00613DC3">
        <w:rPr>
          <w:sz w:val="18"/>
          <w:szCs w:val="18"/>
        </w:rPr>
        <w:t xml:space="preserve">1.2. Наличие объектов капитального строительства: участок свободен от </w:t>
      </w:r>
      <w:r w:rsidRPr="00613DC3">
        <w:rPr>
          <w:b/>
          <w:bCs/>
          <w:i/>
          <w:iCs/>
          <w:sz w:val="18"/>
          <w:szCs w:val="18"/>
        </w:rPr>
        <w:t>застройки, объекты капитального строительства (здания, строения, сооружения)</w:t>
      </w:r>
      <w:r w:rsidRPr="00613DC3">
        <w:rPr>
          <w:sz w:val="18"/>
          <w:szCs w:val="18"/>
        </w:rPr>
        <w:t xml:space="preserve"> отсутствуют.</w:t>
      </w:r>
    </w:p>
    <w:p w:rsidR="00613DC3" w:rsidRPr="00613DC3" w:rsidRDefault="00613DC3" w:rsidP="00613DC3">
      <w:pPr>
        <w:ind w:left="360"/>
        <w:jc w:val="both"/>
        <w:rPr>
          <w:sz w:val="18"/>
          <w:szCs w:val="18"/>
        </w:rPr>
      </w:pPr>
      <w:r w:rsidRPr="00613DC3">
        <w:rPr>
          <w:sz w:val="18"/>
          <w:szCs w:val="18"/>
        </w:rPr>
        <w:t xml:space="preserve">      1.3. </w:t>
      </w:r>
      <w:proofErr w:type="gramStart"/>
      <w:r w:rsidRPr="00613DC3">
        <w:rPr>
          <w:sz w:val="18"/>
          <w:szCs w:val="18"/>
        </w:rPr>
        <w:t>Оценка начального размера арендной платы земельного участка произведена на основании п.14 ст.39.11, Земельного кодекса РФ, не менее  2% от кадастровой стоимости земельного участка.</w:t>
      </w:r>
      <w:proofErr w:type="gramEnd"/>
      <w:r w:rsidRPr="00613DC3">
        <w:rPr>
          <w:sz w:val="18"/>
          <w:szCs w:val="18"/>
        </w:rPr>
        <w:t xml:space="preserve"> Начальный размер ежегодной арендной платы за земельный участок составляет 104829  руб. 40 коп.  (Сто четыре  тысячи восемьсот двадцать девять рублей 40 коп.). </w:t>
      </w:r>
    </w:p>
    <w:p w:rsidR="00613DC3" w:rsidRPr="00613DC3" w:rsidRDefault="00613DC3" w:rsidP="00613DC3">
      <w:pPr>
        <w:ind w:firstLine="709"/>
        <w:jc w:val="both"/>
        <w:rPr>
          <w:rFonts w:ascii="Calibri" w:hAnsi="Calibri"/>
          <w:sz w:val="18"/>
          <w:szCs w:val="18"/>
        </w:rPr>
      </w:pPr>
      <w:r w:rsidRPr="00613DC3">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613DC3">
        <w:rPr>
          <w:rFonts w:ascii="Calibri" w:hAnsi="Calibri"/>
          <w:sz w:val="18"/>
          <w:szCs w:val="18"/>
        </w:rPr>
        <w:t>.</w:t>
      </w:r>
    </w:p>
    <w:p w:rsidR="00613DC3" w:rsidRPr="00613DC3" w:rsidRDefault="00613DC3" w:rsidP="00613DC3">
      <w:pPr>
        <w:ind w:firstLine="709"/>
        <w:jc w:val="both"/>
        <w:rPr>
          <w:sz w:val="18"/>
          <w:szCs w:val="18"/>
        </w:rPr>
      </w:pPr>
      <w:r w:rsidRPr="00613DC3">
        <w:rPr>
          <w:sz w:val="18"/>
          <w:szCs w:val="18"/>
        </w:rPr>
        <w:t xml:space="preserve">1.5. На момент подписания договора земельный участок не заложен, не арестован, не передан в аренду или </w:t>
      </w:r>
      <w:proofErr w:type="gramStart"/>
      <w:r w:rsidRPr="00613DC3">
        <w:rPr>
          <w:sz w:val="18"/>
          <w:szCs w:val="18"/>
        </w:rPr>
        <w:t>постоянное</w:t>
      </w:r>
      <w:proofErr w:type="gramEnd"/>
      <w:r w:rsidRPr="00613DC3">
        <w:rPr>
          <w:sz w:val="18"/>
          <w:szCs w:val="18"/>
        </w:rPr>
        <w:t xml:space="preserve"> (бессрочное) пользовании, не обременен иными правами третьих лиц.</w:t>
      </w:r>
    </w:p>
    <w:p w:rsidR="00613DC3" w:rsidRPr="00613DC3" w:rsidRDefault="00613DC3" w:rsidP="00613DC3">
      <w:pPr>
        <w:ind w:firstLine="709"/>
        <w:jc w:val="both"/>
        <w:rPr>
          <w:sz w:val="18"/>
          <w:szCs w:val="18"/>
        </w:rPr>
      </w:pPr>
      <w:r w:rsidRPr="00613DC3">
        <w:rPr>
          <w:sz w:val="18"/>
          <w:szCs w:val="18"/>
        </w:rPr>
        <w:t xml:space="preserve">1.6. Кадастровая стоимость земельного участка составляет  5 241 470  руб. 00 коп. (Пять миллионов двести сорок одна тысяча четыреста семьдесят рублей 00 копейки), </w:t>
      </w:r>
      <w:proofErr w:type="gramStart"/>
      <w:r w:rsidRPr="00613DC3">
        <w:rPr>
          <w:sz w:val="18"/>
          <w:szCs w:val="18"/>
        </w:rPr>
        <w:t>согласно  приказа</w:t>
      </w:r>
      <w:proofErr w:type="gramEnd"/>
      <w:r w:rsidRPr="00613DC3">
        <w:rPr>
          <w:sz w:val="18"/>
          <w:szCs w:val="18"/>
        </w:rPr>
        <w:t xml:space="preserve">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613DC3" w:rsidRPr="00613DC3" w:rsidRDefault="00613DC3" w:rsidP="00613DC3">
      <w:pPr>
        <w:ind w:firstLine="709"/>
        <w:jc w:val="both"/>
        <w:rPr>
          <w:sz w:val="18"/>
          <w:szCs w:val="18"/>
        </w:rPr>
      </w:pPr>
    </w:p>
    <w:p w:rsidR="00613DC3" w:rsidRPr="00613DC3" w:rsidRDefault="00613DC3" w:rsidP="00613DC3">
      <w:pPr>
        <w:jc w:val="center"/>
        <w:rPr>
          <w:sz w:val="18"/>
          <w:szCs w:val="18"/>
        </w:rPr>
      </w:pPr>
      <w:r w:rsidRPr="00613DC3">
        <w:rPr>
          <w:b/>
          <w:sz w:val="18"/>
          <w:szCs w:val="18"/>
        </w:rPr>
        <w:t>2. Срок аренды земельного участка</w:t>
      </w:r>
    </w:p>
    <w:p w:rsidR="00613DC3" w:rsidRPr="00613DC3" w:rsidRDefault="00613DC3" w:rsidP="00613DC3">
      <w:pPr>
        <w:ind w:firstLine="709"/>
        <w:rPr>
          <w:sz w:val="18"/>
          <w:szCs w:val="18"/>
        </w:rPr>
      </w:pPr>
    </w:p>
    <w:p w:rsidR="00613DC3" w:rsidRPr="00613DC3" w:rsidRDefault="00613DC3" w:rsidP="00613DC3">
      <w:pPr>
        <w:ind w:firstLine="709"/>
        <w:rPr>
          <w:b/>
          <w:sz w:val="18"/>
          <w:szCs w:val="18"/>
        </w:rPr>
      </w:pPr>
      <w:r w:rsidRPr="00613DC3">
        <w:rPr>
          <w:sz w:val="18"/>
          <w:szCs w:val="18"/>
        </w:rPr>
        <w:t xml:space="preserve">2.1. Срок аренды Участка устанавливается </w:t>
      </w:r>
      <w:r w:rsidRPr="00613DC3">
        <w:rPr>
          <w:b/>
          <w:sz w:val="18"/>
          <w:szCs w:val="18"/>
        </w:rPr>
        <w:t>на 5 лет</w:t>
      </w:r>
      <w:r w:rsidRPr="00613DC3">
        <w:rPr>
          <w:sz w:val="18"/>
          <w:szCs w:val="18"/>
        </w:rPr>
        <w:t xml:space="preserve"> с момента его заключения.</w:t>
      </w:r>
    </w:p>
    <w:p w:rsidR="00613DC3" w:rsidRPr="00613DC3" w:rsidRDefault="00613DC3" w:rsidP="00613DC3">
      <w:pPr>
        <w:ind w:firstLine="709"/>
        <w:jc w:val="both"/>
        <w:rPr>
          <w:sz w:val="18"/>
          <w:szCs w:val="18"/>
        </w:rPr>
      </w:pPr>
    </w:p>
    <w:p w:rsidR="00613DC3" w:rsidRPr="00613DC3" w:rsidRDefault="00613DC3" w:rsidP="00613DC3">
      <w:pPr>
        <w:suppressAutoHyphens/>
        <w:ind w:firstLine="709"/>
        <w:jc w:val="center"/>
        <w:rPr>
          <w:rFonts w:eastAsia="Calibri"/>
          <w:b/>
          <w:sz w:val="18"/>
          <w:szCs w:val="18"/>
          <w:lang w:eastAsia="en-US"/>
        </w:rPr>
      </w:pPr>
      <w:r w:rsidRPr="00613DC3">
        <w:rPr>
          <w:rFonts w:eastAsia="Calibri"/>
          <w:b/>
          <w:sz w:val="18"/>
          <w:szCs w:val="18"/>
          <w:lang w:val="x-none" w:eastAsia="en-US"/>
        </w:rPr>
        <w:t>3. Размер и условия внесения арендной платы</w:t>
      </w:r>
    </w:p>
    <w:p w:rsidR="00613DC3" w:rsidRPr="00613DC3" w:rsidRDefault="00613DC3" w:rsidP="00613DC3">
      <w:pPr>
        <w:suppressAutoHyphens/>
        <w:ind w:firstLine="709"/>
        <w:jc w:val="both"/>
        <w:rPr>
          <w:rFonts w:eastAsia="Calibri"/>
          <w:sz w:val="18"/>
          <w:szCs w:val="18"/>
          <w:lang w:eastAsia="en-US"/>
        </w:rPr>
      </w:pPr>
    </w:p>
    <w:p w:rsidR="00613DC3" w:rsidRPr="00613DC3" w:rsidRDefault="00613DC3" w:rsidP="00613DC3">
      <w:pPr>
        <w:suppressAutoHyphens/>
        <w:ind w:firstLine="709"/>
        <w:jc w:val="both"/>
        <w:rPr>
          <w:rFonts w:eastAsia="Calibri"/>
          <w:sz w:val="18"/>
          <w:szCs w:val="18"/>
          <w:lang w:eastAsia="en-US"/>
        </w:rPr>
      </w:pPr>
      <w:r w:rsidRPr="00613DC3">
        <w:rPr>
          <w:rFonts w:eastAsia="Calibri"/>
          <w:sz w:val="18"/>
          <w:szCs w:val="18"/>
          <w:lang w:eastAsia="en-US"/>
        </w:rPr>
        <w:t xml:space="preserve">3.1. Размер ежегодной арендной платы </w:t>
      </w:r>
      <w:r w:rsidRPr="00613DC3">
        <w:rPr>
          <w:rFonts w:eastAsia="Calibri"/>
          <w:bCs/>
          <w:sz w:val="18"/>
          <w:szCs w:val="18"/>
          <w:lang w:eastAsia="en-US"/>
        </w:rPr>
        <w:t>за использование Участка</w:t>
      </w:r>
      <w:r w:rsidRPr="00613DC3">
        <w:rPr>
          <w:rFonts w:eastAsia="Calibri"/>
          <w:sz w:val="18"/>
          <w:szCs w:val="18"/>
          <w:lang w:eastAsia="en-US"/>
        </w:rPr>
        <w:t xml:space="preserve"> составляет _____   руб.___ коп</w:t>
      </w:r>
      <w:proofErr w:type="gramStart"/>
      <w:r w:rsidRPr="00613DC3">
        <w:rPr>
          <w:rFonts w:eastAsia="Calibri"/>
          <w:sz w:val="18"/>
          <w:szCs w:val="18"/>
          <w:lang w:eastAsia="en-US"/>
        </w:rPr>
        <w:t>.</w:t>
      </w:r>
      <w:proofErr w:type="gramEnd"/>
      <w:r w:rsidRPr="00613DC3">
        <w:rPr>
          <w:rFonts w:eastAsia="Calibri"/>
          <w:sz w:val="18"/>
          <w:szCs w:val="18"/>
          <w:lang w:eastAsia="en-US"/>
        </w:rPr>
        <w:t xml:space="preserve"> (</w:t>
      </w:r>
      <w:proofErr w:type="gramStart"/>
      <w:r w:rsidRPr="00613DC3">
        <w:rPr>
          <w:rFonts w:eastAsia="Calibri"/>
          <w:sz w:val="18"/>
          <w:szCs w:val="18"/>
          <w:lang w:eastAsia="en-US"/>
        </w:rPr>
        <w:t>с</w:t>
      </w:r>
      <w:proofErr w:type="gramEnd"/>
      <w:r w:rsidRPr="00613DC3">
        <w:rPr>
          <w:rFonts w:eastAsia="Calibri"/>
          <w:sz w:val="18"/>
          <w:szCs w:val="18"/>
          <w:lang w:eastAsia="en-US"/>
        </w:rPr>
        <w:t>умма прописью  руб. 00 коп</w:t>
      </w:r>
      <w:r w:rsidRPr="00613DC3">
        <w:rPr>
          <w:rFonts w:eastAsia="Calibri"/>
          <w:bCs/>
          <w:sz w:val="18"/>
          <w:szCs w:val="18"/>
          <w:lang w:eastAsia="en-US"/>
        </w:rPr>
        <w:t>.</w:t>
      </w:r>
      <w:r w:rsidRPr="00613DC3">
        <w:rPr>
          <w:rFonts w:eastAsia="Calibri"/>
          <w:sz w:val="18"/>
          <w:szCs w:val="18"/>
          <w:lang w:eastAsia="en-US"/>
        </w:rPr>
        <w:t xml:space="preserve"> ) </w:t>
      </w:r>
      <w:r w:rsidRPr="00613DC3">
        <w:rPr>
          <w:rFonts w:eastAsia="Calibri"/>
          <w:bCs/>
          <w:sz w:val="18"/>
          <w:szCs w:val="18"/>
          <w:lang w:eastAsia="en-US"/>
        </w:rPr>
        <w:t>и вносится Арендатором по графику:</w:t>
      </w:r>
    </w:p>
    <w:p w:rsidR="00613DC3" w:rsidRPr="00613DC3" w:rsidRDefault="00613DC3" w:rsidP="00613DC3">
      <w:pPr>
        <w:suppressAutoHyphens/>
        <w:ind w:firstLine="709"/>
        <w:rPr>
          <w:rFonts w:eastAsia="Calibri"/>
          <w:sz w:val="18"/>
          <w:szCs w:val="18"/>
          <w:lang w:eastAsia="en-US"/>
        </w:rPr>
      </w:pPr>
      <w:r w:rsidRPr="00613DC3">
        <w:rPr>
          <w:rFonts w:eastAsia="Calibri"/>
          <w:bCs/>
          <w:sz w:val="18"/>
          <w:szCs w:val="18"/>
          <w:lang w:eastAsia="en-US"/>
        </w:rPr>
        <w:lastRenderedPageBreak/>
        <w:t xml:space="preserve"> - за первый год аренды Участка: в </w:t>
      </w:r>
      <w:r w:rsidRPr="00613DC3">
        <w:rPr>
          <w:rFonts w:eastAsia="Calibri"/>
          <w:sz w:val="18"/>
          <w:szCs w:val="18"/>
          <w:lang w:eastAsia="en-US"/>
        </w:rPr>
        <w:t>течение 30 (тридцати) календарных дней со дня подписания настоящего Договора</w:t>
      </w:r>
      <w:r w:rsidRPr="00613DC3">
        <w:rPr>
          <w:rFonts w:eastAsia="Calibri"/>
          <w:bCs/>
          <w:sz w:val="18"/>
          <w:szCs w:val="18"/>
          <w:lang w:eastAsia="en-US"/>
        </w:rPr>
        <w:t xml:space="preserve"> Арендатор обязан внести </w:t>
      </w:r>
      <w:r w:rsidRPr="00613DC3">
        <w:rPr>
          <w:rFonts w:eastAsia="Calibri"/>
          <w:bCs/>
          <w:sz w:val="18"/>
          <w:szCs w:val="18"/>
          <w:u w:val="single"/>
          <w:lang w:eastAsia="en-US"/>
        </w:rPr>
        <w:t>единовременно</w:t>
      </w:r>
      <w:r w:rsidRPr="00613DC3">
        <w:rPr>
          <w:rFonts w:eastAsia="Calibri"/>
          <w:bCs/>
          <w:sz w:val="18"/>
          <w:szCs w:val="18"/>
          <w:lang w:eastAsia="en-US"/>
        </w:rPr>
        <w:t xml:space="preserve"> </w:t>
      </w:r>
      <w:proofErr w:type="spellStart"/>
      <w:r w:rsidRPr="00613DC3">
        <w:rPr>
          <w:rFonts w:eastAsia="Calibri"/>
          <w:bCs/>
          <w:sz w:val="18"/>
          <w:szCs w:val="18"/>
          <w:lang w:eastAsia="en-US"/>
        </w:rPr>
        <w:t>хххх</w:t>
      </w:r>
      <w:proofErr w:type="spellEnd"/>
      <w:r w:rsidRPr="00613DC3">
        <w:rPr>
          <w:rFonts w:eastAsia="Calibri"/>
          <w:bCs/>
          <w:sz w:val="18"/>
          <w:szCs w:val="18"/>
          <w:lang w:eastAsia="en-US"/>
        </w:rPr>
        <w:t xml:space="preserve"> (</w:t>
      </w:r>
      <w:r w:rsidRPr="00613DC3">
        <w:rPr>
          <w:rFonts w:eastAsia="Calibri"/>
          <w:sz w:val="18"/>
          <w:szCs w:val="18"/>
          <w:lang w:eastAsia="en-US"/>
        </w:rPr>
        <w:t>указывается сумма прописью</w:t>
      </w:r>
      <w:r w:rsidRPr="00613DC3">
        <w:rPr>
          <w:rFonts w:eastAsia="Calibri"/>
          <w:bCs/>
          <w:sz w:val="18"/>
          <w:szCs w:val="18"/>
          <w:lang w:eastAsia="en-US"/>
        </w:rPr>
        <w:t xml:space="preserve">) руб. </w:t>
      </w:r>
      <w:proofErr w:type="spellStart"/>
      <w:r w:rsidRPr="00613DC3">
        <w:rPr>
          <w:rFonts w:eastAsia="Calibri"/>
          <w:bCs/>
          <w:sz w:val="18"/>
          <w:szCs w:val="18"/>
          <w:lang w:eastAsia="en-US"/>
        </w:rPr>
        <w:t>хх</w:t>
      </w:r>
      <w:proofErr w:type="spellEnd"/>
      <w:r w:rsidRPr="00613DC3">
        <w:rPr>
          <w:rFonts w:eastAsia="Calibri"/>
          <w:bCs/>
          <w:sz w:val="18"/>
          <w:szCs w:val="18"/>
          <w:lang w:eastAsia="en-US"/>
        </w:rPr>
        <w:t xml:space="preserve"> коп</w:t>
      </w:r>
      <w:proofErr w:type="gramStart"/>
      <w:r w:rsidRPr="00613DC3">
        <w:rPr>
          <w:rFonts w:eastAsia="Calibri"/>
          <w:bCs/>
          <w:sz w:val="18"/>
          <w:szCs w:val="18"/>
          <w:lang w:eastAsia="en-US"/>
        </w:rPr>
        <w:t>.</w:t>
      </w:r>
      <w:proofErr w:type="gramEnd"/>
      <w:r w:rsidRPr="00613DC3">
        <w:rPr>
          <w:rFonts w:eastAsia="Calibri"/>
          <w:bCs/>
          <w:sz w:val="18"/>
          <w:szCs w:val="18"/>
          <w:lang w:eastAsia="en-US"/>
        </w:rPr>
        <w:t xml:space="preserve"> (</w:t>
      </w:r>
      <w:proofErr w:type="gramStart"/>
      <w:r w:rsidRPr="00613DC3">
        <w:rPr>
          <w:rFonts w:eastAsia="Calibri"/>
          <w:bCs/>
          <w:sz w:val="18"/>
          <w:szCs w:val="18"/>
          <w:lang w:eastAsia="en-US"/>
        </w:rPr>
        <w:t>р</w:t>
      </w:r>
      <w:proofErr w:type="gramEnd"/>
      <w:r w:rsidRPr="00613DC3">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613DC3">
        <w:rPr>
          <w:rFonts w:eastAsia="Calibri"/>
          <w:sz w:val="18"/>
          <w:szCs w:val="18"/>
          <w:lang w:eastAsia="en-US"/>
        </w:rPr>
        <w:t>Сумма задатка в размере ______</w:t>
      </w:r>
      <w:proofErr w:type="spellStart"/>
      <w:r w:rsidRPr="00613DC3">
        <w:rPr>
          <w:rFonts w:eastAsia="Calibri"/>
          <w:sz w:val="18"/>
          <w:szCs w:val="18"/>
          <w:lang w:eastAsia="en-US"/>
        </w:rPr>
        <w:t>руб</w:t>
      </w:r>
      <w:proofErr w:type="spellEnd"/>
      <w:r w:rsidRPr="00613DC3">
        <w:rPr>
          <w:rFonts w:eastAsia="Calibri"/>
          <w:sz w:val="18"/>
          <w:szCs w:val="18"/>
          <w:lang w:eastAsia="en-US"/>
        </w:rPr>
        <w:t>._____коп. (</w:t>
      </w:r>
      <w:r w:rsidRPr="00613DC3">
        <w:rPr>
          <w:rFonts w:eastAsia="Calibri"/>
          <w:b/>
          <w:sz w:val="18"/>
          <w:szCs w:val="18"/>
          <w:lang w:eastAsia="en-US"/>
        </w:rPr>
        <w:t xml:space="preserve"> </w:t>
      </w:r>
      <w:r w:rsidRPr="00613DC3">
        <w:rPr>
          <w:rFonts w:eastAsia="Calibri"/>
          <w:sz w:val="18"/>
          <w:szCs w:val="18"/>
          <w:lang w:eastAsia="en-US"/>
        </w:rPr>
        <w:t>сумма прописью руб.</w:t>
      </w:r>
      <w:r w:rsidRPr="00613DC3">
        <w:rPr>
          <w:rFonts w:eastAsia="Calibri"/>
          <w:b/>
          <w:sz w:val="18"/>
          <w:szCs w:val="18"/>
          <w:lang w:eastAsia="en-US"/>
        </w:rPr>
        <w:t xml:space="preserve"> </w:t>
      </w:r>
      <w:r w:rsidRPr="00613DC3">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613DC3">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613DC3" w:rsidRPr="00613DC3" w:rsidRDefault="00613DC3" w:rsidP="00613DC3">
      <w:pPr>
        <w:suppressAutoHyphens/>
        <w:ind w:firstLine="709"/>
        <w:rPr>
          <w:rFonts w:eastAsia="Calibri"/>
          <w:sz w:val="18"/>
          <w:szCs w:val="18"/>
          <w:lang w:eastAsia="en-US"/>
        </w:rPr>
      </w:pPr>
      <w:r w:rsidRPr="00613DC3">
        <w:rPr>
          <w:rFonts w:eastAsia="Calibri"/>
          <w:bCs/>
          <w:sz w:val="18"/>
          <w:szCs w:val="18"/>
          <w:lang w:eastAsia="en-US"/>
        </w:rPr>
        <w:tab/>
        <w:t xml:space="preserve">- за второй и все последующие годы аренды Участка </w:t>
      </w:r>
      <w:r w:rsidRPr="00613DC3">
        <w:rPr>
          <w:rFonts w:eastAsia="Calibri"/>
          <w:sz w:val="18"/>
          <w:szCs w:val="18"/>
          <w:lang w:eastAsia="en-US"/>
        </w:rPr>
        <w:t xml:space="preserve">- </w:t>
      </w:r>
      <w:r w:rsidRPr="00613DC3">
        <w:rPr>
          <w:rFonts w:eastAsia="Calibri"/>
          <w:sz w:val="18"/>
          <w:szCs w:val="18"/>
          <w:u w:val="single"/>
          <w:lang w:eastAsia="en-US"/>
        </w:rPr>
        <w:t>ежеквартально</w:t>
      </w:r>
      <w:r w:rsidRPr="00613DC3">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613DC3" w:rsidRPr="00613DC3" w:rsidRDefault="00613DC3" w:rsidP="00613DC3">
      <w:pPr>
        <w:suppressAutoHyphens/>
        <w:ind w:firstLine="709"/>
        <w:rPr>
          <w:rFonts w:eastAsia="Calibri"/>
          <w:sz w:val="18"/>
          <w:szCs w:val="18"/>
          <w:lang w:eastAsia="en-US"/>
        </w:rPr>
      </w:pPr>
      <w:r w:rsidRPr="00613DC3">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613DC3" w:rsidRPr="00613DC3" w:rsidRDefault="00613DC3" w:rsidP="00613DC3">
      <w:pPr>
        <w:suppressAutoHyphens/>
        <w:ind w:firstLine="709"/>
        <w:rPr>
          <w:rFonts w:eastAsia="Calibri"/>
          <w:sz w:val="18"/>
          <w:szCs w:val="18"/>
          <w:lang w:eastAsia="en-US"/>
        </w:rPr>
      </w:pPr>
      <w:r w:rsidRPr="00613DC3">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613DC3" w:rsidRPr="00613DC3" w:rsidRDefault="00613DC3" w:rsidP="00613DC3">
      <w:pPr>
        <w:suppressAutoHyphens/>
        <w:ind w:firstLine="709"/>
        <w:jc w:val="both"/>
        <w:rPr>
          <w:rFonts w:eastAsia="Calibri"/>
          <w:sz w:val="18"/>
          <w:szCs w:val="18"/>
          <w:lang w:eastAsia="en-US"/>
        </w:rPr>
      </w:pPr>
      <w:r w:rsidRPr="00613DC3">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613DC3" w:rsidRPr="00613DC3" w:rsidRDefault="00613DC3" w:rsidP="00613DC3">
      <w:pPr>
        <w:suppressAutoHyphens/>
        <w:ind w:firstLine="709"/>
        <w:jc w:val="both"/>
        <w:rPr>
          <w:rFonts w:eastAsia="Calibri"/>
          <w:sz w:val="18"/>
          <w:szCs w:val="18"/>
          <w:lang w:eastAsia="en-US"/>
        </w:rPr>
      </w:pPr>
      <w:r w:rsidRPr="00613DC3">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613DC3" w:rsidRPr="00613DC3" w:rsidRDefault="00613DC3" w:rsidP="00613DC3">
      <w:pPr>
        <w:ind w:firstLine="709"/>
        <w:jc w:val="both"/>
        <w:rPr>
          <w:sz w:val="18"/>
          <w:szCs w:val="18"/>
        </w:rPr>
      </w:pPr>
      <w:r w:rsidRPr="00613DC3">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w:t>
      </w:r>
      <w:proofErr w:type="spellStart"/>
      <w:r w:rsidRPr="00613DC3">
        <w:rPr>
          <w:sz w:val="18"/>
          <w:szCs w:val="18"/>
        </w:rPr>
        <w:t>ххх</w:t>
      </w:r>
      <w:proofErr w:type="spellEnd"/>
      <w:r w:rsidRPr="00613DC3">
        <w:rPr>
          <w:sz w:val="18"/>
          <w:szCs w:val="18"/>
        </w:rPr>
        <w:t xml:space="preserve"> (указывается номер договора). </w:t>
      </w:r>
    </w:p>
    <w:p w:rsidR="00613DC3" w:rsidRPr="00613DC3" w:rsidRDefault="00613DC3" w:rsidP="00613DC3">
      <w:pPr>
        <w:ind w:firstLine="709"/>
        <w:jc w:val="both"/>
        <w:rPr>
          <w:sz w:val="18"/>
          <w:szCs w:val="18"/>
        </w:rPr>
      </w:pPr>
      <w:r w:rsidRPr="00613DC3">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613DC3" w:rsidRPr="00613DC3" w:rsidRDefault="00613DC3" w:rsidP="00613DC3">
      <w:pPr>
        <w:ind w:firstLine="709"/>
        <w:jc w:val="center"/>
        <w:rPr>
          <w:b/>
          <w:sz w:val="18"/>
          <w:szCs w:val="18"/>
        </w:rPr>
      </w:pPr>
    </w:p>
    <w:p w:rsidR="00613DC3" w:rsidRPr="00613DC3" w:rsidRDefault="00613DC3" w:rsidP="00613DC3">
      <w:pPr>
        <w:ind w:firstLine="709"/>
        <w:jc w:val="center"/>
        <w:rPr>
          <w:b/>
          <w:sz w:val="18"/>
          <w:szCs w:val="18"/>
          <w:lang w:val="x-none"/>
        </w:rPr>
      </w:pPr>
      <w:r w:rsidRPr="00613DC3">
        <w:rPr>
          <w:b/>
          <w:sz w:val="18"/>
          <w:szCs w:val="18"/>
          <w:lang w:val="x-none"/>
        </w:rPr>
        <w:t>4. Права и обязанности сторон.</w:t>
      </w:r>
    </w:p>
    <w:p w:rsidR="00613DC3" w:rsidRPr="00613DC3" w:rsidRDefault="00613DC3" w:rsidP="00613DC3">
      <w:pPr>
        <w:ind w:firstLine="709"/>
        <w:jc w:val="both"/>
        <w:rPr>
          <w:b/>
          <w:sz w:val="18"/>
          <w:szCs w:val="18"/>
        </w:rPr>
      </w:pPr>
    </w:p>
    <w:p w:rsidR="00613DC3" w:rsidRPr="00613DC3" w:rsidRDefault="00613DC3" w:rsidP="00613DC3">
      <w:pPr>
        <w:ind w:firstLine="709"/>
        <w:jc w:val="both"/>
        <w:rPr>
          <w:b/>
          <w:sz w:val="18"/>
          <w:szCs w:val="18"/>
          <w:lang w:val="x-none"/>
        </w:rPr>
      </w:pPr>
      <w:r w:rsidRPr="00613DC3">
        <w:rPr>
          <w:b/>
          <w:sz w:val="18"/>
          <w:szCs w:val="18"/>
          <w:lang w:val="x-none"/>
        </w:rPr>
        <w:t>4.1. Арендодатель имеет право:</w:t>
      </w:r>
    </w:p>
    <w:p w:rsidR="00613DC3" w:rsidRPr="00613DC3" w:rsidRDefault="00613DC3" w:rsidP="00613DC3">
      <w:pPr>
        <w:ind w:firstLine="709"/>
        <w:jc w:val="both"/>
        <w:rPr>
          <w:sz w:val="18"/>
          <w:szCs w:val="18"/>
          <w:lang w:val="x-none"/>
        </w:rPr>
      </w:pPr>
      <w:r w:rsidRPr="00613DC3">
        <w:rPr>
          <w:sz w:val="18"/>
          <w:szCs w:val="18"/>
          <w:lang w:val="x-none"/>
        </w:rPr>
        <w:t>4.1.1.</w:t>
      </w:r>
      <w:r w:rsidRPr="00613DC3">
        <w:rPr>
          <w:sz w:val="18"/>
          <w:szCs w:val="18"/>
        </w:rPr>
        <w:t> </w:t>
      </w:r>
      <w:r w:rsidRPr="00613DC3">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613DC3" w:rsidRPr="00613DC3" w:rsidRDefault="00613DC3" w:rsidP="00613DC3">
      <w:pPr>
        <w:ind w:firstLine="709"/>
        <w:jc w:val="both"/>
        <w:rPr>
          <w:sz w:val="18"/>
          <w:szCs w:val="18"/>
          <w:lang w:val="x-none"/>
        </w:rPr>
      </w:pPr>
      <w:r w:rsidRPr="00613DC3">
        <w:rPr>
          <w:sz w:val="18"/>
          <w:szCs w:val="18"/>
          <w:lang w:val="x-none"/>
        </w:rPr>
        <w:t>4.1.2.</w:t>
      </w:r>
      <w:r w:rsidRPr="00613DC3">
        <w:rPr>
          <w:sz w:val="18"/>
          <w:szCs w:val="18"/>
        </w:rPr>
        <w:t> </w:t>
      </w:r>
      <w:r w:rsidRPr="00613DC3">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613DC3" w:rsidRPr="00613DC3" w:rsidRDefault="00613DC3" w:rsidP="00613DC3">
      <w:pPr>
        <w:ind w:firstLine="709"/>
        <w:jc w:val="both"/>
        <w:rPr>
          <w:sz w:val="18"/>
          <w:szCs w:val="18"/>
          <w:lang w:val="x-none"/>
        </w:rPr>
      </w:pPr>
      <w:r w:rsidRPr="00613DC3">
        <w:rPr>
          <w:sz w:val="18"/>
          <w:szCs w:val="18"/>
          <w:lang w:val="x-none"/>
        </w:rPr>
        <w:t>4.1.3.</w:t>
      </w:r>
      <w:r w:rsidRPr="00613DC3">
        <w:rPr>
          <w:sz w:val="18"/>
          <w:szCs w:val="18"/>
        </w:rPr>
        <w:t> </w:t>
      </w:r>
      <w:r w:rsidRPr="00613DC3">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613DC3" w:rsidRPr="00613DC3" w:rsidRDefault="00613DC3" w:rsidP="00613DC3">
      <w:pPr>
        <w:ind w:firstLine="709"/>
        <w:jc w:val="both"/>
        <w:rPr>
          <w:sz w:val="18"/>
          <w:szCs w:val="18"/>
        </w:rPr>
      </w:pPr>
      <w:r w:rsidRPr="00613DC3">
        <w:rPr>
          <w:sz w:val="18"/>
          <w:szCs w:val="18"/>
          <w:lang w:val="x-none"/>
        </w:rPr>
        <w:t>4.1.4.</w:t>
      </w:r>
      <w:r w:rsidRPr="00613DC3">
        <w:rPr>
          <w:sz w:val="18"/>
          <w:szCs w:val="18"/>
        </w:rPr>
        <w:t> </w:t>
      </w:r>
      <w:r w:rsidRPr="00613DC3">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613DC3" w:rsidRPr="00613DC3" w:rsidRDefault="00613DC3" w:rsidP="00613DC3">
      <w:pPr>
        <w:ind w:firstLine="709"/>
        <w:jc w:val="both"/>
        <w:rPr>
          <w:b/>
          <w:sz w:val="18"/>
          <w:szCs w:val="18"/>
          <w:lang w:val="x-none"/>
        </w:rPr>
      </w:pPr>
      <w:r w:rsidRPr="00613DC3">
        <w:rPr>
          <w:b/>
          <w:sz w:val="18"/>
          <w:szCs w:val="18"/>
          <w:lang w:val="x-none"/>
        </w:rPr>
        <w:t>4.2. Арендодатель обязан:</w:t>
      </w:r>
    </w:p>
    <w:p w:rsidR="00613DC3" w:rsidRPr="00613DC3" w:rsidRDefault="00613DC3" w:rsidP="00613DC3">
      <w:pPr>
        <w:ind w:firstLine="709"/>
        <w:jc w:val="both"/>
        <w:rPr>
          <w:sz w:val="18"/>
          <w:szCs w:val="18"/>
          <w:lang w:val="x-none"/>
        </w:rPr>
      </w:pPr>
      <w:r w:rsidRPr="00613DC3">
        <w:rPr>
          <w:sz w:val="18"/>
          <w:szCs w:val="18"/>
          <w:lang w:val="x-none"/>
        </w:rPr>
        <w:t xml:space="preserve">4.2.1. Выполнять в полном объеме все условия настоящего Договора. </w:t>
      </w:r>
    </w:p>
    <w:p w:rsidR="00613DC3" w:rsidRPr="00613DC3" w:rsidRDefault="00613DC3" w:rsidP="00613DC3">
      <w:pPr>
        <w:ind w:firstLine="709"/>
        <w:jc w:val="both"/>
        <w:rPr>
          <w:sz w:val="18"/>
          <w:szCs w:val="18"/>
        </w:rPr>
      </w:pPr>
      <w:r w:rsidRPr="00613DC3">
        <w:rPr>
          <w:sz w:val="18"/>
          <w:szCs w:val="18"/>
        </w:rPr>
        <w:t>4.2.2. Передать Арендатору Участок в состоянии, пригодном для использования по целевому назначению.</w:t>
      </w:r>
    </w:p>
    <w:p w:rsidR="00613DC3" w:rsidRPr="00613DC3" w:rsidRDefault="00613DC3" w:rsidP="00613DC3">
      <w:pPr>
        <w:ind w:firstLine="709"/>
        <w:jc w:val="both"/>
        <w:rPr>
          <w:sz w:val="18"/>
          <w:szCs w:val="18"/>
        </w:rPr>
      </w:pPr>
      <w:r w:rsidRPr="00613DC3">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613DC3">
        <w:rPr>
          <w:sz w:val="18"/>
          <w:szCs w:val="18"/>
        </w:rPr>
        <w:tab/>
      </w:r>
    </w:p>
    <w:p w:rsidR="00613DC3" w:rsidRPr="00613DC3" w:rsidRDefault="00613DC3" w:rsidP="00613DC3">
      <w:pPr>
        <w:ind w:firstLine="709"/>
        <w:jc w:val="both"/>
        <w:rPr>
          <w:b/>
          <w:sz w:val="18"/>
          <w:szCs w:val="18"/>
          <w:lang w:val="x-none"/>
        </w:rPr>
      </w:pPr>
      <w:r w:rsidRPr="00613DC3">
        <w:rPr>
          <w:b/>
          <w:sz w:val="18"/>
          <w:szCs w:val="18"/>
          <w:lang w:val="x-none"/>
        </w:rPr>
        <w:t>4.3. Арендатор имеет право:</w:t>
      </w:r>
    </w:p>
    <w:p w:rsidR="00613DC3" w:rsidRPr="00613DC3" w:rsidRDefault="00613DC3" w:rsidP="00613DC3">
      <w:pPr>
        <w:ind w:firstLine="709"/>
        <w:jc w:val="both"/>
        <w:rPr>
          <w:sz w:val="18"/>
          <w:szCs w:val="18"/>
        </w:rPr>
      </w:pPr>
      <w:r w:rsidRPr="00613DC3">
        <w:rPr>
          <w:sz w:val="18"/>
          <w:szCs w:val="18"/>
        </w:rPr>
        <w:t xml:space="preserve">4.3.1. Использовать Участок на </w:t>
      </w:r>
      <w:proofErr w:type="gramStart"/>
      <w:r w:rsidRPr="00613DC3">
        <w:rPr>
          <w:sz w:val="18"/>
          <w:szCs w:val="18"/>
        </w:rPr>
        <w:t>условиях</w:t>
      </w:r>
      <w:proofErr w:type="gramEnd"/>
      <w:r w:rsidRPr="00613DC3">
        <w:rPr>
          <w:sz w:val="18"/>
          <w:szCs w:val="18"/>
        </w:rPr>
        <w:t>, установленных настоящим Договором.</w:t>
      </w:r>
    </w:p>
    <w:p w:rsidR="00613DC3" w:rsidRPr="00613DC3" w:rsidRDefault="00613DC3" w:rsidP="00613DC3">
      <w:pPr>
        <w:ind w:firstLine="709"/>
        <w:jc w:val="both"/>
        <w:rPr>
          <w:sz w:val="18"/>
          <w:szCs w:val="18"/>
        </w:rPr>
      </w:pPr>
      <w:r w:rsidRPr="00613DC3">
        <w:rPr>
          <w:sz w:val="18"/>
          <w:szCs w:val="18"/>
        </w:rPr>
        <w:t>4.3.2. С письменного согласия Арендодателя производить улучшение Участка.</w:t>
      </w:r>
    </w:p>
    <w:p w:rsidR="00613DC3" w:rsidRPr="00613DC3" w:rsidRDefault="00613DC3" w:rsidP="00613DC3">
      <w:pPr>
        <w:ind w:firstLine="709"/>
        <w:jc w:val="both"/>
        <w:rPr>
          <w:sz w:val="18"/>
          <w:szCs w:val="18"/>
        </w:rPr>
      </w:pPr>
      <w:r w:rsidRPr="00613DC3">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613DC3" w:rsidRPr="00613DC3" w:rsidRDefault="00613DC3" w:rsidP="00613DC3">
      <w:pPr>
        <w:ind w:firstLine="709"/>
        <w:jc w:val="both"/>
        <w:rPr>
          <w:sz w:val="18"/>
          <w:szCs w:val="18"/>
        </w:rPr>
      </w:pPr>
      <w:r w:rsidRPr="00613DC3">
        <w:rPr>
          <w:sz w:val="18"/>
          <w:szCs w:val="18"/>
        </w:rPr>
        <w:t>4.3.4. Вносить платежи за аренду Участка досрочно.</w:t>
      </w:r>
    </w:p>
    <w:p w:rsidR="00613DC3" w:rsidRPr="00613DC3" w:rsidRDefault="00613DC3" w:rsidP="00613DC3">
      <w:pPr>
        <w:ind w:firstLine="709"/>
        <w:jc w:val="both"/>
        <w:rPr>
          <w:b/>
          <w:sz w:val="18"/>
          <w:szCs w:val="18"/>
        </w:rPr>
      </w:pPr>
      <w:r w:rsidRPr="00613DC3">
        <w:rPr>
          <w:b/>
          <w:sz w:val="18"/>
          <w:szCs w:val="18"/>
        </w:rPr>
        <w:t>4.4. Арендатор обязан:</w:t>
      </w:r>
    </w:p>
    <w:p w:rsidR="00613DC3" w:rsidRPr="00613DC3" w:rsidRDefault="00613DC3" w:rsidP="00613DC3">
      <w:pPr>
        <w:jc w:val="both"/>
        <w:rPr>
          <w:sz w:val="18"/>
          <w:szCs w:val="18"/>
          <w:lang w:val="x-none"/>
        </w:rPr>
      </w:pPr>
      <w:r w:rsidRPr="00613DC3">
        <w:rPr>
          <w:sz w:val="18"/>
          <w:szCs w:val="18"/>
          <w:lang w:val="x-none"/>
        </w:rPr>
        <w:tab/>
        <w:t>4.4.1. Выполнять в полном объеме все условия настоящего Договора.</w:t>
      </w:r>
    </w:p>
    <w:p w:rsidR="00613DC3" w:rsidRPr="00613DC3" w:rsidRDefault="00613DC3" w:rsidP="00613DC3">
      <w:pPr>
        <w:jc w:val="both"/>
        <w:rPr>
          <w:sz w:val="18"/>
          <w:szCs w:val="18"/>
          <w:lang w:val="x-none"/>
        </w:rPr>
      </w:pPr>
      <w:r w:rsidRPr="00613DC3">
        <w:rPr>
          <w:sz w:val="18"/>
          <w:szCs w:val="18"/>
          <w:lang w:val="x-none"/>
        </w:rPr>
        <w:tab/>
        <w:t xml:space="preserve">4.4.2. Использовать Участок в соответствии </w:t>
      </w:r>
      <w:r w:rsidRPr="00613DC3">
        <w:rPr>
          <w:sz w:val="18"/>
          <w:szCs w:val="18"/>
        </w:rPr>
        <w:t>с</w:t>
      </w:r>
      <w:r w:rsidRPr="00613DC3">
        <w:rPr>
          <w:sz w:val="18"/>
          <w:szCs w:val="18"/>
          <w:lang w:val="x-none"/>
        </w:rPr>
        <w:t xml:space="preserve"> </w:t>
      </w:r>
      <w:r w:rsidRPr="00613DC3">
        <w:rPr>
          <w:sz w:val="18"/>
          <w:szCs w:val="18"/>
        </w:rPr>
        <w:t xml:space="preserve"> принадлежностью к той или иной категории земель, с </w:t>
      </w:r>
      <w:r w:rsidRPr="00613DC3">
        <w:rPr>
          <w:sz w:val="18"/>
          <w:szCs w:val="18"/>
          <w:lang w:val="x-none"/>
        </w:rPr>
        <w:t>целев</w:t>
      </w:r>
      <w:r w:rsidRPr="00613DC3">
        <w:rPr>
          <w:sz w:val="18"/>
          <w:szCs w:val="18"/>
        </w:rPr>
        <w:t>ым</w:t>
      </w:r>
      <w:r w:rsidRPr="00613DC3">
        <w:rPr>
          <w:sz w:val="18"/>
          <w:szCs w:val="18"/>
          <w:lang w:val="x-none"/>
        </w:rPr>
        <w:t xml:space="preserve"> назначени</w:t>
      </w:r>
      <w:r w:rsidRPr="00613DC3">
        <w:rPr>
          <w:sz w:val="18"/>
          <w:szCs w:val="18"/>
        </w:rPr>
        <w:t>ем</w:t>
      </w:r>
      <w:r w:rsidRPr="00613DC3">
        <w:rPr>
          <w:sz w:val="18"/>
          <w:szCs w:val="18"/>
          <w:lang w:val="x-none"/>
        </w:rPr>
        <w:t xml:space="preserve"> и разрешенн</w:t>
      </w:r>
      <w:r w:rsidRPr="00613DC3">
        <w:rPr>
          <w:sz w:val="18"/>
          <w:szCs w:val="18"/>
        </w:rPr>
        <w:t>ым</w:t>
      </w:r>
      <w:r w:rsidRPr="00613DC3">
        <w:rPr>
          <w:sz w:val="18"/>
          <w:szCs w:val="18"/>
          <w:lang w:val="x-none"/>
        </w:rPr>
        <w:t xml:space="preserve"> использовани</w:t>
      </w:r>
      <w:r w:rsidRPr="00613DC3">
        <w:rPr>
          <w:sz w:val="18"/>
          <w:szCs w:val="18"/>
        </w:rPr>
        <w:t>ем</w:t>
      </w:r>
      <w:r w:rsidRPr="00613DC3">
        <w:rPr>
          <w:sz w:val="18"/>
          <w:szCs w:val="18"/>
          <w:lang w:val="x-none"/>
        </w:rPr>
        <w:t xml:space="preserve"> способами, которые не должны наносить вред окружающей среде, в том числе земле как природному объекту.</w:t>
      </w:r>
    </w:p>
    <w:p w:rsidR="00613DC3" w:rsidRPr="00613DC3" w:rsidRDefault="00613DC3" w:rsidP="00613DC3">
      <w:pPr>
        <w:jc w:val="both"/>
        <w:rPr>
          <w:sz w:val="18"/>
          <w:szCs w:val="18"/>
        </w:rPr>
      </w:pPr>
      <w:r w:rsidRPr="00613DC3">
        <w:rPr>
          <w:sz w:val="18"/>
          <w:szCs w:val="18"/>
          <w:lang w:val="x-none"/>
        </w:rPr>
        <w:tab/>
        <w:t>4.4.3.</w:t>
      </w:r>
      <w:r w:rsidRPr="00613DC3">
        <w:rPr>
          <w:sz w:val="18"/>
          <w:szCs w:val="18"/>
        </w:rPr>
        <w:t> </w:t>
      </w:r>
      <w:r w:rsidRPr="00613DC3">
        <w:rPr>
          <w:sz w:val="18"/>
          <w:szCs w:val="18"/>
          <w:lang w:val="x-none"/>
        </w:rPr>
        <w:t>Сохранять межевые, геодезические и другие специальные знаки, в случае если таковые</w:t>
      </w:r>
      <w:r w:rsidRPr="00613DC3">
        <w:rPr>
          <w:sz w:val="18"/>
          <w:szCs w:val="18"/>
        </w:rPr>
        <w:t xml:space="preserve"> </w:t>
      </w:r>
      <w:r w:rsidRPr="00613DC3">
        <w:rPr>
          <w:sz w:val="18"/>
          <w:szCs w:val="18"/>
          <w:lang w:val="x-none"/>
        </w:rPr>
        <w:t>установлены</w:t>
      </w:r>
      <w:r w:rsidRPr="00613DC3">
        <w:rPr>
          <w:sz w:val="18"/>
          <w:szCs w:val="18"/>
        </w:rPr>
        <w:t xml:space="preserve"> </w:t>
      </w:r>
      <w:r w:rsidRPr="00613DC3">
        <w:rPr>
          <w:sz w:val="18"/>
          <w:szCs w:val="18"/>
          <w:lang w:val="x-none"/>
        </w:rPr>
        <w:t>на</w:t>
      </w:r>
      <w:r w:rsidRPr="00613DC3">
        <w:rPr>
          <w:sz w:val="18"/>
          <w:szCs w:val="18"/>
        </w:rPr>
        <w:t xml:space="preserve"> </w:t>
      </w:r>
      <w:r w:rsidRPr="00613DC3">
        <w:rPr>
          <w:sz w:val="18"/>
          <w:szCs w:val="18"/>
          <w:lang w:val="x-none"/>
        </w:rPr>
        <w:t>Участке</w:t>
      </w:r>
      <w:r w:rsidRPr="00613DC3">
        <w:rPr>
          <w:sz w:val="18"/>
          <w:szCs w:val="18"/>
        </w:rPr>
        <w:t xml:space="preserve"> </w:t>
      </w:r>
      <w:r w:rsidRPr="00613DC3">
        <w:rPr>
          <w:sz w:val="18"/>
          <w:szCs w:val="18"/>
          <w:lang w:val="x-none"/>
        </w:rPr>
        <w:t>в</w:t>
      </w:r>
      <w:r w:rsidRPr="00613DC3">
        <w:rPr>
          <w:sz w:val="18"/>
          <w:szCs w:val="18"/>
        </w:rPr>
        <w:t xml:space="preserve"> </w:t>
      </w:r>
      <w:r w:rsidRPr="00613DC3">
        <w:rPr>
          <w:sz w:val="18"/>
          <w:szCs w:val="18"/>
          <w:lang w:val="x-none"/>
        </w:rPr>
        <w:t>соответствии</w:t>
      </w:r>
      <w:r w:rsidRPr="00613DC3">
        <w:rPr>
          <w:sz w:val="18"/>
          <w:szCs w:val="18"/>
        </w:rPr>
        <w:t xml:space="preserve"> </w:t>
      </w:r>
      <w:r w:rsidRPr="00613DC3">
        <w:rPr>
          <w:sz w:val="18"/>
          <w:szCs w:val="18"/>
          <w:lang w:val="x-none"/>
        </w:rPr>
        <w:t>с</w:t>
      </w:r>
      <w:r w:rsidRPr="00613DC3">
        <w:rPr>
          <w:sz w:val="18"/>
          <w:szCs w:val="18"/>
        </w:rPr>
        <w:t xml:space="preserve"> </w:t>
      </w:r>
      <w:r w:rsidRPr="00613DC3">
        <w:rPr>
          <w:sz w:val="18"/>
          <w:szCs w:val="18"/>
          <w:lang w:val="x-none"/>
        </w:rPr>
        <w:t>законодательством.</w:t>
      </w:r>
    </w:p>
    <w:p w:rsidR="00613DC3" w:rsidRPr="00613DC3" w:rsidRDefault="00613DC3" w:rsidP="00613DC3">
      <w:pPr>
        <w:jc w:val="both"/>
        <w:rPr>
          <w:sz w:val="18"/>
          <w:szCs w:val="18"/>
        </w:rPr>
      </w:pPr>
      <w:r w:rsidRPr="00613DC3">
        <w:rPr>
          <w:sz w:val="18"/>
          <w:szCs w:val="18"/>
        </w:rPr>
        <w:t xml:space="preserve">        </w:t>
      </w:r>
      <w:r w:rsidRPr="00613DC3">
        <w:rPr>
          <w:sz w:val="18"/>
          <w:szCs w:val="18"/>
          <w:lang w:val="x-none"/>
        </w:rPr>
        <w:t xml:space="preserve">    4.4.4. Соблюдать при использовании Участка требования градостроительных регламентов,</w:t>
      </w:r>
      <w:r w:rsidRPr="00613DC3">
        <w:rPr>
          <w:sz w:val="18"/>
          <w:szCs w:val="18"/>
        </w:rPr>
        <w:t xml:space="preserve"> </w:t>
      </w:r>
      <w:r w:rsidRPr="00613DC3">
        <w:rPr>
          <w:sz w:val="18"/>
          <w:szCs w:val="18"/>
          <w:lang w:val="x-none"/>
        </w:rPr>
        <w:t>строительных, экологических, санитарно-гигиенических, противопожарных и иных правил.</w:t>
      </w:r>
    </w:p>
    <w:p w:rsidR="00613DC3" w:rsidRPr="00613DC3" w:rsidRDefault="00613DC3" w:rsidP="00613DC3">
      <w:pPr>
        <w:jc w:val="both"/>
        <w:rPr>
          <w:sz w:val="18"/>
          <w:szCs w:val="18"/>
          <w:lang w:val="x-none"/>
        </w:rPr>
      </w:pPr>
      <w:r w:rsidRPr="00613DC3">
        <w:rPr>
          <w:sz w:val="18"/>
          <w:szCs w:val="18"/>
          <w:lang w:val="x-none"/>
        </w:rPr>
        <w:tab/>
        <w:t>4.4.</w:t>
      </w:r>
      <w:r w:rsidRPr="00613DC3">
        <w:rPr>
          <w:sz w:val="18"/>
          <w:szCs w:val="18"/>
        </w:rPr>
        <w:t>5</w:t>
      </w:r>
      <w:r w:rsidRPr="00613DC3">
        <w:rPr>
          <w:sz w:val="18"/>
          <w:szCs w:val="18"/>
          <w:lang w:val="x-none"/>
        </w:rPr>
        <w:t>.</w:t>
      </w:r>
      <w:r w:rsidRPr="00613DC3">
        <w:rPr>
          <w:sz w:val="18"/>
          <w:szCs w:val="18"/>
        </w:rPr>
        <w:t> </w:t>
      </w:r>
      <w:r w:rsidRPr="00613DC3">
        <w:rPr>
          <w:sz w:val="18"/>
          <w:szCs w:val="18"/>
          <w:lang w:val="x-none"/>
        </w:rPr>
        <w:t>Обеспечить</w:t>
      </w:r>
      <w:r w:rsidRPr="00613DC3">
        <w:rPr>
          <w:sz w:val="18"/>
          <w:szCs w:val="18"/>
        </w:rPr>
        <w:t xml:space="preserve"> </w:t>
      </w:r>
      <w:r w:rsidRPr="00613DC3">
        <w:rPr>
          <w:sz w:val="18"/>
          <w:szCs w:val="18"/>
          <w:lang w:val="x-none"/>
        </w:rPr>
        <w:t>Арендодателю</w:t>
      </w:r>
      <w:r w:rsidRPr="00613DC3">
        <w:rPr>
          <w:sz w:val="18"/>
          <w:szCs w:val="18"/>
        </w:rPr>
        <w:t xml:space="preserve"> </w:t>
      </w:r>
      <w:r w:rsidRPr="00613DC3">
        <w:rPr>
          <w:sz w:val="18"/>
          <w:szCs w:val="18"/>
          <w:lang w:val="x-none"/>
        </w:rPr>
        <w:t>(его</w:t>
      </w:r>
      <w:r w:rsidRPr="00613DC3">
        <w:rPr>
          <w:sz w:val="18"/>
          <w:szCs w:val="18"/>
        </w:rPr>
        <w:t xml:space="preserve"> </w:t>
      </w:r>
      <w:r w:rsidRPr="00613DC3">
        <w:rPr>
          <w:sz w:val="18"/>
          <w:szCs w:val="18"/>
          <w:lang w:val="x-none"/>
        </w:rPr>
        <w:t>уполномоченным</w:t>
      </w:r>
      <w:r w:rsidRPr="00613DC3">
        <w:rPr>
          <w:sz w:val="18"/>
          <w:szCs w:val="18"/>
        </w:rPr>
        <w:t xml:space="preserve"> </w:t>
      </w:r>
      <w:r w:rsidRPr="00613DC3">
        <w:rPr>
          <w:sz w:val="18"/>
          <w:szCs w:val="18"/>
          <w:lang w:val="x-none"/>
        </w:rPr>
        <w:t>представителям)</w:t>
      </w:r>
      <w:r w:rsidRPr="00613DC3">
        <w:rPr>
          <w:sz w:val="18"/>
          <w:szCs w:val="18"/>
        </w:rPr>
        <w:t xml:space="preserve"> </w:t>
      </w:r>
      <w:r w:rsidRPr="00613DC3">
        <w:rPr>
          <w:sz w:val="18"/>
          <w:szCs w:val="18"/>
          <w:lang w:val="x-none"/>
        </w:rPr>
        <w:t>беспрепятственный доступ на Участок по их требованию и предоставить  им информацию в отношении Участка.</w:t>
      </w:r>
    </w:p>
    <w:p w:rsidR="00613DC3" w:rsidRPr="00613DC3" w:rsidRDefault="00613DC3" w:rsidP="00613DC3">
      <w:pPr>
        <w:jc w:val="both"/>
        <w:rPr>
          <w:sz w:val="18"/>
          <w:szCs w:val="18"/>
          <w:lang w:val="x-none"/>
        </w:rPr>
      </w:pPr>
      <w:r w:rsidRPr="00613DC3">
        <w:rPr>
          <w:sz w:val="18"/>
          <w:szCs w:val="18"/>
          <w:lang w:val="x-none"/>
        </w:rPr>
        <w:tab/>
        <w:t>4.4.</w:t>
      </w:r>
      <w:r w:rsidRPr="00613DC3">
        <w:rPr>
          <w:sz w:val="18"/>
          <w:szCs w:val="18"/>
        </w:rPr>
        <w:t>6</w:t>
      </w:r>
      <w:r w:rsidRPr="00613DC3">
        <w:rPr>
          <w:sz w:val="18"/>
          <w:szCs w:val="18"/>
          <w:lang w:val="x-none"/>
        </w:rPr>
        <w:t>.</w:t>
      </w:r>
      <w:r w:rsidRPr="00613DC3">
        <w:rPr>
          <w:sz w:val="18"/>
          <w:szCs w:val="18"/>
        </w:rPr>
        <w:t> </w:t>
      </w:r>
      <w:r w:rsidRPr="00613DC3">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613DC3" w:rsidRPr="00613DC3" w:rsidRDefault="00613DC3" w:rsidP="00613DC3">
      <w:pPr>
        <w:jc w:val="both"/>
        <w:rPr>
          <w:sz w:val="18"/>
          <w:szCs w:val="18"/>
        </w:rPr>
      </w:pPr>
      <w:r w:rsidRPr="00613DC3">
        <w:rPr>
          <w:sz w:val="18"/>
          <w:szCs w:val="18"/>
          <w:lang w:val="x-none"/>
        </w:rPr>
        <w:tab/>
        <w:t>4.4.</w:t>
      </w:r>
      <w:r w:rsidRPr="00613DC3">
        <w:rPr>
          <w:sz w:val="18"/>
          <w:szCs w:val="18"/>
        </w:rPr>
        <w:t>7</w:t>
      </w:r>
      <w:r w:rsidRPr="00613DC3">
        <w:rPr>
          <w:sz w:val="18"/>
          <w:szCs w:val="18"/>
          <w:lang w:val="x-none"/>
        </w:rPr>
        <w:t>.</w:t>
      </w:r>
      <w:r w:rsidRPr="00613DC3">
        <w:rPr>
          <w:sz w:val="18"/>
          <w:szCs w:val="18"/>
        </w:rPr>
        <w:t> </w:t>
      </w:r>
      <w:r w:rsidRPr="00613DC3">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613DC3" w:rsidRPr="00613DC3" w:rsidRDefault="00613DC3" w:rsidP="00613DC3">
      <w:pPr>
        <w:jc w:val="both"/>
        <w:rPr>
          <w:sz w:val="18"/>
          <w:szCs w:val="18"/>
        </w:rPr>
      </w:pPr>
      <w:r w:rsidRPr="00613DC3">
        <w:rPr>
          <w:sz w:val="18"/>
          <w:szCs w:val="18"/>
          <w:lang w:val="x-none"/>
        </w:rPr>
        <w:lastRenderedPageBreak/>
        <w:tab/>
        <w:t>4.4.</w:t>
      </w:r>
      <w:r w:rsidRPr="00613DC3">
        <w:rPr>
          <w:sz w:val="18"/>
          <w:szCs w:val="18"/>
        </w:rPr>
        <w:t>8</w:t>
      </w:r>
      <w:r w:rsidRPr="00613DC3">
        <w:rPr>
          <w:sz w:val="18"/>
          <w:szCs w:val="18"/>
          <w:lang w:val="x-none"/>
        </w:rPr>
        <w:t>.</w:t>
      </w:r>
      <w:r w:rsidRPr="00613DC3">
        <w:rPr>
          <w:sz w:val="18"/>
          <w:szCs w:val="18"/>
        </w:rPr>
        <w:t> </w:t>
      </w:r>
      <w:r w:rsidRPr="00613DC3">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613DC3">
        <w:rPr>
          <w:sz w:val="18"/>
          <w:szCs w:val="18"/>
          <w:lang w:val="x-none"/>
        </w:rPr>
        <w:tab/>
      </w:r>
    </w:p>
    <w:p w:rsidR="00613DC3" w:rsidRPr="00613DC3" w:rsidRDefault="00613DC3" w:rsidP="00613DC3">
      <w:pPr>
        <w:jc w:val="both"/>
        <w:rPr>
          <w:sz w:val="18"/>
          <w:szCs w:val="18"/>
          <w:lang w:val="x-none"/>
        </w:rPr>
      </w:pPr>
      <w:r w:rsidRPr="00613DC3">
        <w:rPr>
          <w:sz w:val="18"/>
          <w:szCs w:val="18"/>
          <w:lang w:val="x-none"/>
        </w:rPr>
        <w:tab/>
        <w:t>4.4.</w:t>
      </w:r>
      <w:r w:rsidRPr="00613DC3">
        <w:rPr>
          <w:sz w:val="18"/>
          <w:szCs w:val="18"/>
        </w:rPr>
        <w:t>9</w:t>
      </w:r>
      <w:r w:rsidRPr="00613DC3">
        <w:rPr>
          <w:sz w:val="18"/>
          <w:szCs w:val="18"/>
          <w:lang w:val="x-none"/>
        </w:rPr>
        <w:t>.</w:t>
      </w:r>
      <w:r w:rsidRPr="00613DC3">
        <w:rPr>
          <w:sz w:val="18"/>
          <w:szCs w:val="18"/>
        </w:rPr>
        <w:t> </w:t>
      </w:r>
      <w:r w:rsidRPr="00613DC3">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613DC3" w:rsidRPr="00613DC3" w:rsidRDefault="00613DC3" w:rsidP="00613DC3">
      <w:pPr>
        <w:jc w:val="both"/>
        <w:rPr>
          <w:sz w:val="18"/>
          <w:szCs w:val="18"/>
          <w:lang w:val="x-none"/>
        </w:rPr>
      </w:pPr>
      <w:r w:rsidRPr="00613DC3">
        <w:rPr>
          <w:sz w:val="18"/>
          <w:szCs w:val="18"/>
          <w:lang w:val="x-none"/>
        </w:rPr>
        <w:tab/>
        <w:t>4.4.1</w:t>
      </w:r>
      <w:r w:rsidRPr="00613DC3">
        <w:rPr>
          <w:sz w:val="18"/>
          <w:szCs w:val="18"/>
        </w:rPr>
        <w:t>0</w:t>
      </w:r>
      <w:r w:rsidRPr="00613DC3">
        <w:rPr>
          <w:sz w:val="18"/>
          <w:szCs w:val="18"/>
          <w:lang w:val="x-none"/>
        </w:rPr>
        <w:t>.</w:t>
      </w:r>
      <w:r w:rsidRPr="00613DC3">
        <w:rPr>
          <w:sz w:val="18"/>
          <w:szCs w:val="18"/>
        </w:rPr>
        <w:t> </w:t>
      </w:r>
      <w:r w:rsidRPr="00613DC3">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613DC3" w:rsidRPr="00613DC3" w:rsidRDefault="00613DC3" w:rsidP="00613DC3">
      <w:pPr>
        <w:jc w:val="both"/>
        <w:rPr>
          <w:sz w:val="18"/>
          <w:szCs w:val="18"/>
        </w:rPr>
      </w:pPr>
      <w:r w:rsidRPr="00613DC3">
        <w:rPr>
          <w:sz w:val="18"/>
          <w:szCs w:val="18"/>
          <w:lang w:val="x-none"/>
        </w:rPr>
        <w:tab/>
        <w:t>4.4.1</w:t>
      </w:r>
      <w:r w:rsidRPr="00613DC3">
        <w:rPr>
          <w:sz w:val="18"/>
          <w:szCs w:val="18"/>
        </w:rPr>
        <w:t>1. </w:t>
      </w:r>
      <w:r w:rsidRPr="00613DC3">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613DC3" w:rsidRPr="00613DC3" w:rsidRDefault="00613DC3" w:rsidP="00613DC3">
      <w:pPr>
        <w:jc w:val="both"/>
        <w:rPr>
          <w:sz w:val="18"/>
          <w:szCs w:val="18"/>
        </w:rPr>
      </w:pPr>
      <w:r w:rsidRPr="00613DC3">
        <w:rPr>
          <w:sz w:val="18"/>
          <w:szCs w:val="18"/>
        </w:rPr>
        <w:tab/>
        <w:t xml:space="preserve">4.4.12. Не допускать загрязнение, захламление, деградацию и ухудшение плодородия почв на </w:t>
      </w:r>
      <w:proofErr w:type="gramStart"/>
      <w:r w:rsidRPr="00613DC3">
        <w:rPr>
          <w:sz w:val="18"/>
          <w:szCs w:val="18"/>
        </w:rPr>
        <w:t>землях</w:t>
      </w:r>
      <w:proofErr w:type="gramEnd"/>
      <w:r w:rsidRPr="00613DC3">
        <w:rPr>
          <w:sz w:val="18"/>
          <w:szCs w:val="18"/>
        </w:rPr>
        <w:t xml:space="preserve"> соответствующих категорий.</w:t>
      </w:r>
    </w:p>
    <w:p w:rsidR="00613DC3" w:rsidRPr="00613DC3" w:rsidRDefault="00613DC3" w:rsidP="00613DC3">
      <w:pPr>
        <w:jc w:val="both"/>
        <w:rPr>
          <w:sz w:val="18"/>
          <w:szCs w:val="18"/>
        </w:rPr>
      </w:pPr>
      <w:r w:rsidRPr="00613DC3">
        <w:rPr>
          <w:sz w:val="18"/>
          <w:szCs w:val="18"/>
        </w:rPr>
        <w:tab/>
        <w:t xml:space="preserve">4.4.13. В целях охраны земель Арендатор обязан проводить мероприятия </w:t>
      </w:r>
      <w:proofErr w:type="gramStart"/>
      <w:r w:rsidRPr="00613DC3">
        <w:rPr>
          <w:sz w:val="18"/>
          <w:szCs w:val="18"/>
        </w:rPr>
        <w:t>по</w:t>
      </w:r>
      <w:proofErr w:type="gramEnd"/>
      <w:r w:rsidRPr="00613DC3">
        <w:rPr>
          <w:sz w:val="18"/>
          <w:szCs w:val="18"/>
        </w:rPr>
        <w:t>:</w:t>
      </w:r>
    </w:p>
    <w:p w:rsidR="00613DC3" w:rsidRPr="00613DC3" w:rsidRDefault="00613DC3" w:rsidP="00613DC3">
      <w:pPr>
        <w:ind w:firstLine="567"/>
        <w:jc w:val="both"/>
        <w:rPr>
          <w:sz w:val="18"/>
          <w:szCs w:val="18"/>
        </w:rPr>
      </w:pPr>
      <w:r w:rsidRPr="00613DC3">
        <w:rPr>
          <w:sz w:val="18"/>
          <w:szCs w:val="18"/>
        </w:rPr>
        <w:t xml:space="preserve">   1) сохранению почв и их плодородия;</w:t>
      </w:r>
    </w:p>
    <w:p w:rsidR="00613DC3" w:rsidRPr="00613DC3" w:rsidRDefault="00613DC3" w:rsidP="00613DC3">
      <w:pPr>
        <w:ind w:firstLine="567"/>
        <w:jc w:val="both"/>
        <w:rPr>
          <w:sz w:val="18"/>
          <w:szCs w:val="18"/>
        </w:rPr>
      </w:pPr>
      <w:r w:rsidRPr="00613DC3">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613DC3" w:rsidRPr="00613DC3" w:rsidRDefault="00613DC3" w:rsidP="00613DC3">
      <w:pPr>
        <w:ind w:firstLine="567"/>
        <w:jc w:val="both"/>
        <w:rPr>
          <w:sz w:val="18"/>
          <w:szCs w:val="18"/>
        </w:rPr>
      </w:pPr>
      <w:r w:rsidRPr="00613DC3">
        <w:rPr>
          <w:sz w:val="18"/>
          <w:szCs w:val="18"/>
        </w:rPr>
        <w:t xml:space="preserve">   3) ликвидации последствий загрязнения, в том числе биогенного загрязнения, и захламления земель;</w:t>
      </w:r>
    </w:p>
    <w:p w:rsidR="00613DC3" w:rsidRPr="00613DC3" w:rsidRDefault="00613DC3" w:rsidP="00613DC3">
      <w:pPr>
        <w:ind w:firstLine="567"/>
        <w:jc w:val="both"/>
        <w:rPr>
          <w:sz w:val="18"/>
          <w:szCs w:val="18"/>
        </w:rPr>
      </w:pPr>
      <w:r w:rsidRPr="00613DC3">
        <w:rPr>
          <w:sz w:val="18"/>
          <w:szCs w:val="18"/>
        </w:rPr>
        <w:t xml:space="preserve">   </w:t>
      </w:r>
      <w:r w:rsidRPr="00613DC3">
        <w:rPr>
          <w:sz w:val="18"/>
          <w:szCs w:val="18"/>
          <w:lang w:val="x-none"/>
        </w:rPr>
        <w:t>4.4.</w:t>
      </w:r>
      <w:r w:rsidRPr="00613DC3">
        <w:rPr>
          <w:sz w:val="18"/>
          <w:szCs w:val="18"/>
        </w:rPr>
        <w:t>14</w:t>
      </w:r>
      <w:r w:rsidRPr="00613DC3">
        <w:rPr>
          <w:sz w:val="18"/>
          <w:szCs w:val="18"/>
          <w:lang w:val="x-none"/>
        </w:rPr>
        <w:t>.</w:t>
      </w:r>
      <w:r w:rsidRPr="00613DC3">
        <w:rPr>
          <w:sz w:val="18"/>
          <w:szCs w:val="18"/>
        </w:rPr>
        <w:t> </w:t>
      </w:r>
      <w:r w:rsidRPr="00613DC3">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613DC3" w:rsidRPr="00613DC3" w:rsidRDefault="00613DC3" w:rsidP="00613DC3">
      <w:pPr>
        <w:ind w:firstLine="709"/>
        <w:jc w:val="both"/>
        <w:rPr>
          <w:sz w:val="18"/>
          <w:szCs w:val="18"/>
        </w:rPr>
      </w:pPr>
      <w:r w:rsidRPr="00613DC3">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613DC3" w:rsidRPr="00613DC3" w:rsidRDefault="00613DC3" w:rsidP="00613DC3">
      <w:pPr>
        <w:jc w:val="both"/>
        <w:rPr>
          <w:sz w:val="18"/>
          <w:szCs w:val="18"/>
        </w:rPr>
      </w:pPr>
      <w:r w:rsidRPr="00613DC3">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613DC3" w:rsidRPr="00613DC3" w:rsidRDefault="00613DC3" w:rsidP="00613DC3">
      <w:pPr>
        <w:rPr>
          <w:sz w:val="18"/>
          <w:szCs w:val="18"/>
        </w:rPr>
      </w:pPr>
      <w:r w:rsidRPr="00613DC3">
        <w:rPr>
          <w:sz w:val="18"/>
          <w:szCs w:val="18"/>
        </w:rPr>
        <w:t xml:space="preserve">           4.4.17  </w:t>
      </w:r>
      <w:r w:rsidRPr="00613DC3">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613DC3" w:rsidRPr="00613DC3" w:rsidRDefault="00613DC3" w:rsidP="00613DC3">
      <w:pPr>
        <w:ind w:firstLine="709"/>
        <w:jc w:val="both"/>
        <w:rPr>
          <w:sz w:val="18"/>
          <w:szCs w:val="18"/>
        </w:rPr>
      </w:pPr>
    </w:p>
    <w:p w:rsidR="00613DC3" w:rsidRPr="00613DC3" w:rsidRDefault="00613DC3" w:rsidP="00613DC3">
      <w:pPr>
        <w:ind w:firstLine="709"/>
        <w:jc w:val="center"/>
        <w:rPr>
          <w:b/>
          <w:sz w:val="18"/>
          <w:szCs w:val="18"/>
          <w:lang w:val="x-none"/>
        </w:rPr>
      </w:pPr>
      <w:r w:rsidRPr="00613DC3">
        <w:rPr>
          <w:b/>
          <w:sz w:val="18"/>
          <w:szCs w:val="18"/>
          <w:lang w:val="x-none"/>
        </w:rPr>
        <w:t>5. Ответственность сторон.</w:t>
      </w:r>
    </w:p>
    <w:p w:rsidR="00613DC3" w:rsidRPr="00613DC3" w:rsidRDefault="00613DC3" w:rsidP="00613DC3">
      <w:pPr>
        <w:jc w:val="both"/>
        <w:rPr>
          <w:sz w:val="18"/>
          <w:szCs w:val="18"/>
        </w:rPr>
      </w:pPr>
      <w:r w:rsidRPr="00613DC3">
        <w:rPr>
          <w:sz w:val="18"/>
          <w:szCs w:val="18"/>
          <w:lang w:val="x-none"/>
        </w:rPr>
        <w:tab/>
      </w:r>
    </w:p>
    <w:p w:rsidR="00613DC3" w:rsidRPr="00613DC3" w:rsidRDefault="00613DC3" w:rsidP="00613DC3">
      <w:pPr>
        <w:ind w:firstLine="708"/>
        <w:jc w:val="both"/>
        <w:rPr>
          <w:sz w:val="18"/>
          <w:szCs w:val="18"/>
          <w:lang w:val="x-none"/>
        </w:rPr>
      </w:pPr>
      <w:r w:rsidRPr="00613DC3">
        <w:rPr>
          <w:sz w:val="18"/>
          <w:szCs w:val="18"/>
          <w:lang w:val="x-none"/>
        </w:rPr>
        <w:t xml:space="preserve"> 5.1.</w:t>
      </w:r>
      <w:r w:rsidRPr="00613DC3">
        <w:rPr>
          <w:sz w:val="18"/>
          <w:szCs w:val="18"/>
        </w:rPr>
        <w:t> </w:t>
      </w:r>
      <w:r w:rsidRPr="00613DC3">
        <w:rPr>
          <w:sz w:val="18"/>
          <w:szCs w:val="18"/>
          <w:lang w:val="x-none"/>
        </w:rPr>
        <w:t>За нарушение сроков внесения арендной платы по настоящему Договору начисляются пен</w:t>
      </w:r>
      <w:r w:rsidRPr="00613DC3">
        <w:rPr>
          <w:sz w:val="18"/>
          <w:szCs w:val="18"/>
        </w:rPr>
        <w:t xml:space="preserve">и в размере </w:t>
      </w:r>
      <w:r w:rsidRPr="00613DC3">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613DC3">
        <w:rPr>
          <w:sz w:val="18"/>
          <w:szCs w:val="18"/>
        </w:rPr>
        <w:t>2</w:t>
      </w:r>
      <w:r w:rsidRPr="00613DC3">
        <w:rPr>
          <w:sz w:val="18"/>
          <w:szCs w:val="18"/>
          <w:lang w:val="x-none"/>
        </w:rPr>
        <w:t xml:space="preserve"> настоящего Договора.</w:t>
      </w:r>
    </w:p>
    <w:p w:rsidR="00613DC3" w:rsidRPr="00613DC3" w:rsidRDefault="00613DC3" w:rsidP="00613DC3">
      <w:pPr>
        <w:jc w:val="both"/>
        <w:rPr>
          <w:sz w:val="18"/>
          <w:szCs w:val="18"/>
          <w:lang w:val="x-none"/>
        </w:rPr>
      </w:pPr>
      <w:r w:rsidRPr="00613DC3">
        <w:rPr>
          <w:sz w:val="18"/>
          <w:szCs w:val="18"/>
          <w:lang w:val="x-none"/>
        </w:rPr>
        <w:tab/>
        <w:t>5.2.</w:t>
      </w:r>
      <w:r w:rsidRPr="00613DC3">
        <w:rPr>
          <w:sz w:val="18"/>
          <w:szCs w:val="18"/>
        </w:rPr>
        <w:t> </w:t>
      </w:r>
      <w:r w:rsidRPr="00613DC3">
        <w:rPr>
          <w:sz w:val="18"/>
          <w:szCs w:val="18"/>
          <w:lang w:val="x-none"/>
        </w:rPr>
        <w:t>Уплата пени не освобождает Арендатора от устранения допущенных нарушений по настоящему Договору.</w:t>
      </w:r>
    </w:p>
    <w:p w:rsidR="00613DC3" w:rsidRPr="00613DC3" w:rsidRDefault="00613DC3" w:rsidP="00613DC3">
      <w:pPr>
        <w:jc w:val="both"/>
        <w:rPr>
          <w:sz w:val="18"/>
          <w:szCs w:val="18"/>
          <w:lang w:val="x-none"/>
        </w:rPr>
      </w:pPr>
      <w:r w:rsidRPr="00613DC3">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613DC3" w:rsidRPr="00613DC3" w:rsidRDefault="00613DC3" w:rsidP="00613DC3">
      <w:pPr>
        <w:jc w:val="both"/>
        <w:rPr>
          <w:sz w:val="18"/>
          <w:szCs w:val="18"/>
          <w:lang w:val="x-none"/>
        </w:rPr>
      </w:pPr>
      <w:r w:rsidRPr="00613DC3">
        <w:rPr>
          <w:sz w:val="18"/>
          <w:szCs w:val="18"/>
          <w:lang w:val="x-none"/>
        </w:rPr>
        <w:tab/>
        <w:t>5.4.</w:t>
      </w:r>
      <w:r w:rsidRPr="00613DC3">
        <w:rPr>
          <w:sz w:val="18"/>
          <w:szCs w:val="18"/>
        </w:rPr>
        <w:t> </w:t>
      </w:r>
      <w:r w:rsidRPr="00613DC3">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613DC3" w:rsidRPr="00613DC3" w:rsidRDefault="00613DC3" w:rsidP="00613DC3">
      <w:pPr>
        <w:jc w:val="both"/>
        <w:rPr>
          <w:b/>
          <w:sz w:val="18"/>
          <w:szCs w:val="18"/>
          <w:lang w:val="x-none"/>
        </w:rPr>
      </w:pPr>
    </w:p>
    <w:p w:rsidR="00613DC3" w:rsidRPr="00613DC3" w:rsidRDefault="00613DC3" w:rsidP="00613DC3">
      <w:pPr>
        <w:ind w:firstLine="709"/>
        <w:jc w:val="center"/>
        <w:rPr>
          <w:b/>
          <w:sz w:val="18"/>
          <w:szCs w:val="18"/>
        </w:rPr>
      </w:pPr>
      <w:r w:rsidRPr="00613DC3">
        <w:rPr>
          <w:b/>
          <w:sz w:val="18"/>
          <w:szCs w:val="18"/>
        </w:rPr>
        <w:t>6. Порядок изменения и расторжения договора.</w:t>
      </w:r>
    </w:p>
    <w:p w:rsidR="00613DC3" w:rsidRPr="00613DC3" w:rsidRDefault="00613DC3" w:rsidP="00613DC3">
      <w:pPr>
        <w:ind w:firstLine="709"/>
        <w:jc w:val="both"/>
        <w:rPr>
          <w:sz w:val="18"/>
          <w:szCs w:val="18"/>
        </w:rPr>
      </w:pPr>
    </w:p>
    <w:p w:rsidR="00613DC3" w:rsidRPr="00613DC3" w:rsidRDefault="00613DC3" w:rsidP="00613DC3">
      <w:pPr>
        <w:ind w:firstLine="709"/>
        <w:jc w:val="both"/>
        <w:rPr>
          <w:sz w:val="18"/>
          <w:szCs w:val="18"/>
          <w:lang w:val="x-none"/>
        </w:rPr>
      </w:pPr>
      <w:r w:rsidRPr="00613DC3">
        <w:rPr>
          <w:sz w:val="18"/>
          <w:szCs w:val="18"/>
          <w:lang w:val="x-none"/>
        </w:rPr>
        <w:t>6.1.</w:t>
      </w:r>
      <w:r w:rsidRPr="00613DC3">
        <w:rPr>
          <w:sz w:val="18"/>
          <w:szCs w:val="18"/>
        </w:rPr>
        <w:t> </w:t>
      </w:r>
      <w:r w:rsidRPr="00613DC3">
        <w:rPr>
          <w:sz w:val="18"/>
          <w:szCs w:val="18"/>
          <w:lang w:val="x-none"/>
        </w:rPr>
        <w:t>Все изменения и (или) дополнения к настоящему Договору</w:t>
      </w:r>
      <w:r w:rsidRPr="00613DC3">
        <w:rPr>
          <w:sz w:val="18"/>
          <w:szCs w:val="18"/>
        </w:rPr>
        <w:t xml:space="preserve"> </w:t>
      </w:r>
      <w:r w:rsidRPr="00613DC3">
        <w:rPr>
          <w:sz w:val="18"/>
          <w:szCs w:val="18"/>
          <w:lang w:val="x-none"/>
        </w:rPr>
        <w:t>производятся по соглашению Сторон</w:t>
      </w:r>
      <w:r w:rsidRPr="00613DC3">
        <w:rPr>
          <w:sz w:val="18"/>
          <w:szCs w:val="18"/>
        </w:rPr>
        <w:t xml:space="preserve"> путем заключения Дополнительного соглашения. </w:t>
      </w:r>
      <w:r w:rsidRPr="00613DC3">
        <w:rPr>
          <w:sz w:val="18"/>
          <w:szCs w:val="18"/>
          <w:lang w:val="x-none"/>
        </w:rPr>
        <w:t xml:space="preserve">После подписания </w:t>
      </w:r>
      <w:r w:rsidRPr="00613DC3">
        <w:rPr>
          <w:sz w:val="18"/>
          <w:szCs w:val="18"/>
        </w:rPr>
        <w:t>Дополнительного соглашения</w:t>
      </w:r>
      <w:r w:rsidRPr="00613DC3">
        <w:rPr>
          <w:sz w:val="18"/>
          <w:szCs w:val="18"/>
          <w:lang w:val="x-none"/>
        </w:rPr>
        <w:t xml:space="preserve">, </w:t>
      </w:r>
      <w:r w:rsidRPr="00613DC3">
        <w:rPr>
          <w:sz w:val="18"/>
          <w:szCs w:val="18"/>
        </w:rPr>
        <w:t xml:space="preserve">Арендатор в двухмесячный срок и </w:t>
      </w:r>
      <w:r w:rsidRPr="00613DC3">
        <w:rPr>
          <w:sz w:val="18"/>
          <w:szCs w:val="18"/>
          <w:lang w:val="x-none"/>
        </w:rPr>
        <w:t>за свой счет обеспечи</w:t>
      </w:r>
      <w:r w:rsidRPr="00613DC3">
        <w:rPr>
          <w:sz w:val="18"/>
          <w:szCs w:val="18"/>
        </w:rPr>
        <w:t>вает</w:t>
      </w:r>
      <w:r w:rsidRPr="00613DC3">
        <w:rPr>
          <w:sz w:val="18"/>
          <w:szCs w:val="18"/>
          <w:lang w:val="x-none"/>
        </w:rPr>
        <w:t xml:space="preserve"> его </w:t>
      </w:r>
      <w:r w:rsidRPr="00613DC3">
        <w:rPr>
          <w:sz w:val="18"/>
          <w:szCs w:val="18"/>
        </w:rPr>
        <w:t xml:space="preserve">государственную </w:t>
      </w:r>
      <w:r w:rsidRPr="00613DC3">
        <w:rPr>
          <w:sz w:val="18"/>
          <w:szCs w:val="18"/>
          <w:lang w:val="x-none"/>
        </w:rPr>
        <w:t>регистрацию</w:t>
      </w:r>
      <w:r w:rsidRPr="00613DC3">
        <w:rPr>
          <w:sz w:val="18"/>
          <w:szCs w:val="18"/>
        </w:rPr>
        <w:t xml:space="preserve"> </w:t>
      </w:r>
      <w:r w:rsidRPr="00613DC3">
        <w:rPr>
          <w:sz w:val="18"/>
          <w:szCs w:val="18"/>
          <w:lang w:val="x-none"/>
        </w:rPr>
        <w:t>в Управлени</w:t>
      </w:r>
      <w:r w:rsidRPr="00613DC3">
        <w:rPr>
          <w:sz w:val="18"/>
          <w:szCs w:val="18"/>
        </w:rPr>
        <w:t>и</w:t>
      </w:r>
      <w:r w:rsidRPr="00613DC3">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613DC3">
        <w:rPr>
          <w:sz w:val="18"/>
          <w:szCs w:val="18"/>
        </w:rPr>
        <w:t xml:space="preserve"> и </w:t>
      </w:r>
      <w:r w:rsidRPr="00613DC3">
        <w:rPr>
          <w:sz w:val="18"/>
          <w:szCs w:val="18"/>
          <w:lang w:val="x-none"/>
        </w:rPr>
        <w:t>представ</w:t>
      </w:r>
      <w:r w:rsidRPr="00613DC3">
        <w:rPr>
          <w:sz w:val="18"/>
          <w:szCs w:val="18"/>
        </w:rPr>
        <w:t>ляет</w:t>
      </w:r>
      <w:r w:rsidRPr="00613DC3">
        <w:rPr>
          <w:sz w:val="18"/>
          <w:szCs w:val="18"/>
          <w:lang w:val="x-none"/>
        </w:rPr>
        <w:t xml:space="preserve"> один экземпляр зарегистрированного </w:t>
      </w:r>
      <w:r w:rsidRPr="00613DC3">
        <w:rPr>
          <w:sz w:val="18"/>
          <w:szCs w:val="18"/>
        </w:rPr>
        <w:t>Дополнительного соглашения</w:t>
      </w:r>
      <w:r w:rsidRPr="00613DC3">
        <w:rPr>
          <w:sz w:val="18"/>
          <w:szCs w:val="18"/>
          <w:lang w:val="x-none"/>
        </w:rPr>
        <w:t xml:space="preserve"> Арендодателю.</w:t>
      </w:r>
    </w:p>
    <w:p w:rsidR="00613DC3" w:rsidRPr="00613DC3" w:rsidRDefault="00613DC3" w:rsidP="00613DC3">
      <w:pPr>
        <w:jc w:val="both"/>
        <w:rPr>
          <w:sz w:val="18"/>
          <w:szCs w:val="18"/>
          <w:lang w:val="x-none"/>
        </w:rPr>
      </w:pPr>
      <w:r w:rsidRPr="00613DC3">
        <w:rPr>
          <w:sz w:val="18"/>
          <w:szCs w:val="18"/>
          <w:lang w:val="x-none"/>
        </w:rPr>
        <w:tab/>
        <w:t>6.2.</w:t>
      </w:r>
      <w:r w:rsidRPr="00613DC3">
        <w:rPr>
          <w:sz w:val="18"/>
          <w:szCs w:val="18"/>
        </w:rPr>
        <w:t> </w:t>
      </w:r>
      <w:r w:rsidRPr="00613DC3">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613DC3" w:rsidRPr="00613DC3" w:rsidRDefault="00613DC3" w:rsidP="00613DC3">
      <w:pPr>
        <w:ind w:firstLine="709"/>
        <w:jc w:val="both"/>
        <w:rPr>
          <w:sz w:val="18"/>
          <w:szCs w:val="18"/>
          <w:lang w:val="x-none"/>
        </w:rPr>
      </w:pPr>
      <w:r w:rsidRPr="00613DC3">
        <w:rPr>
          <w:sz w:val="18"/>
          <w:szCs w:val="18"/>
          <w:lang w:val="x-none"/>
        </w:rPr>
        <w:t>6.2.1.</w:t>
      </w:r>
      <w:r w:rsidRPr="00613DC3">
        <w:rPr>
          <w:sz w:val="18"/>
          <w:szCs w:val="18"/>
        </w:rPr>
        <w:t> </w:t>
      </w:r>
      <w:r w:rsidRPr="00613DC3">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613DC3" w:rsidRPr="00613DC3" w:rsidRDefault="00613DC3" w:rsidP="00613DC3">
      <w:pPr>
        <w:ind w:firstLine="709"/>
        <w:jc w:val="both"/>
        <w:rPr>
          <w:sz w:val="18"/>
          <w:szCs w:val="18"/>
          <w:lang w:val="x-none"/>
        </w:rPr>
      </w:pPr>
      <w:r w:rsidRPr="00613DC3">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613DC3" w:rsidRPr="00613DC3" w:rsidRDefault="00613DC3" w:rsidP="00613DC3">
      <w:pPr>
        <w:ind w:firstLine="709"/>
        <w:jc w:val="both"/>
        <w:rPr>
          <w:sz w:val="18"/>
          <w:szCs w:val="18"/>
          <w:lang w:val="x-none"/>
        </w:rPr>
      </w:pPr>
      <w:r w:rsidRPr="00613DC3">
        <w:rPr>
          <w:sz w:val="18"/>
          <w:szCs w:val="18"/>
          <w:lang w:val="x-none"/>
        </w:rPr>
        <w:t>6.2.3.</w:t>
      </w:r>
      <w:r w:rsidRPr="00613DC3">
        <w:rPr>
          <w:sz w:val="18"/>
          <w:szCs w:val="18"/>
        </w:rPr>
        <w:t> </w:t>
      </w:r>
      <w:r w:rsidRPr="00613DC3">
        <w:rPr>
          <w:sz w:val="18"/>
          <w:szCs w:val="18"/>
          <w:lang w:val="x-none"/>
        </w:rPr>
        <w:t>Не вносит арендную плату по истечении установленного Договором срока платежа более двух раз подряд.</w:t>
      </w:r>
    </w:p>
    <w:p w:rsidR="00613DC3" w:rsidRPr="00613DC3" w:rsidRDefault="00613DC3" w:rsidP="00613DC3">
      <w:pPr>
        <w:ind w:firstLine="709"/>
        <w:jc w:val="both"/>
        <w:rPr>
          <w:sz w:val="18"/>
          <w:szCs w:val="18"/>
          <w:lang w:val="x-none"/>
        </w:rPr>
      </w:pPr>
      <w:r w:rsidRPr="00613DC3">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613DC3" w:rsidRPr="00613DC3" w:rsidRDefault="00613DC3" w:rsidP="00613DC3">
      <w:pPr>
        <w:ind w:firstLine="709"/>
        <w:jc w:val="both"/>
        <w:rPr>
          <w:sz w:val="18"/>
          <w:szCs w:val="18"/>
        </w:rPr>
      </w:pPr>
      <w:r w:rsidRPr="00613DC3">
        <w:rPr>
          <w:sz w:val="18"/>
          <w:szCs w:val="18"/>
          <w:lang w:val="x-none"/>
        </w:rPr>
        <w:t>6.3.</w:t>
      </w:r>
      <w:r w:rsidRPr="00613DC3">
        <w:rPr>
          <w:sz w:val="18"/>
          <w:szCs w:val="18"/>
        </w:rPr>
        <w:t> </w:t>
      </w:r>
      <w:r w:rsidRPr="00613DC3">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613DC3" w:rsidRPr="00613DC3" w:rsidRDefault="00613DC3" w:rsidP="00613DC3">
      <w:pPr>
        <w:ind w:firstLine="709"/>
        <w:jc w:val="both"/>
        <w:rPr>
          <w:sz w:val="18"/>
          <w:szCs w:val="18"/>
        </w:rPr>
      </w:pPr>
    </w:p>
    <w:p w:rsidR="00613DC3" w:rsidRPr="00613DC3" w:rsidRDefault="00613DC3" w:rsidP="00613DC3">
      <w:pPr>
        <w:ind w:left="360"/>
        <w:jc w:val="center"/>
        <w:rPr>
          <w:b/>
          <w:sz w:val="18"/>
          <w:szCs w:val="18"/>
        </w:rPr>
      </w:pPr>
      <w:r w:rsidRPr="00613DC3">
        <w:rPr>
          <w:b/>
          <w:sz w:val="18"/>
          <w:szCs w:val="18"/>
        </w:rPr>
        <w:t>7.Особые условия договора.</w:t>
      </w:r>
    </w:p>
    <w:p w:rsidR="00613DC3" w:rsidRPr="00613DC3" w:rsidRDefault="00613DC3" w:rsidP="00613DC3">
      <w:pPr>
        <w:jc w:val="both"/>
        <w:rPr>
          <w:sz w:val="18"/>
          <w:szCs w:val="18"/>
        </w:rPr>
      </w:pPr>
    </w:p>
    <w:p w:rsidR="00613DC3" w:rsidRPr="00613DC3" w:rsidRDefault="00613DC3" w:rsidP="00613DC3">
      <w:pPr>
        <w:ind w:firstLine="709"/>
        <w:jc w:val="both"/>
        <w:rPr>
          <w:sz w:val="18"/>
          <w:szCs w:val="18"/>
        </w:rPr>
      </w:pPr>
      <w:r w:rsidRPr="00613DC3">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613DC3" w:rsidRPr="00613DC3" w:rsidRDefault="00613DC3" w:rsidP="00613DC3">
      <w:pPr>
        <w:jc w:val="both"/>
        <w:rPr>
          <w:sz w:val="18"/>
          <w:szCs w:val="18"/>
        </w:rPr>
      </w:pPr>
      <w:r w:rsidRPr="00613DC3">
        <w:rPr>
          <w:sz w:val="18"/>
          <w:szCs w:val="18"/>
        </w:rPr>
        <w:lastRenderedPageBreak/>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613DC3" w:rsidRPr="00613DC3" w:rsidRDefault="00613DC3" w:rsidP="00613DC3">
      <w:pPr>
        <w:jc w:val="both"/>
        <w:rPr>
          <w:sz w:val="18"/>
          <w:szCs w:val="18"/>
          <w:lang w:val="x-none"/>
        </w:rPr>
      </w:pPr>
      <w:r w:rsidRPr="00613DC3">
        <w:rPr>
          <w:sz w:val="18"/>
          <w:szCs w:val="18"/>
          <w:lang w:val="x-none"/>
        </w:rPr>
        <w:tab/>
        <w:t>7.</w:t>
      </w:r>
      <w:r w:rsidRPr="00613DC3">
        <w:rPr>
          <w:sz w:val="18"/>
          <w:szCs w:val="18"/>
        </w:rPr>
        <w:t>3</w:t>
      </w:r>
      <w:r w:rsidRPr="00613DC3">
        <w:rPr>
          <w:sz w:val="18"/>
          <w:szCs w:val="18"/>
          <w:lang w:val="x-none"/>
        </w:rPr>
        <w:t>.</w:t>
      </w:r>
      <w:r w:rsidRPr="00613DC3">
        <w:rPr>
          <w:sz w:val="18"/>
          <w:szCs w:val="18"/>
        </w:rPr>
        <w:t> </w:t>
      </w:r>
      <w:r w:rsidRPr="00613DC3">
        <w:rPr>
          <w:sz w:val="18"/>
          <w:szCs w:val="18"/>
          <w:lang w:val="x-none"/>
        </w:rPr>
        <w:t>Споры, связанные с исполнением, изменением, расторжением настоящего Договора разрешаются в судебном порядке.</w:t>
      </w:r>
    </w:p>
    <w:p w:rsidR="00613DC3" w:rsidRPr="00613DC3" w:rsidRDefault="00613DC3" w:rsidP="00613DC3">
      <w:pPr>
        <w:jc w:val="both"/>
        <w:rPr>
          <w:sz w:val="18"/>
          <w:szCs w:val="18"/>
          <w:lang w:val="x-none"/>
        </w:rPr>
      </w:pPr>
      <w:r w:rsidRPr="00613DC3">
        <w:rPr>
          <w:sz w:val="18"/>
          <w:szCs w:val="18"/>
          <w:lang w:val="x-none"/>
        </w:rPr>
        <w:tab/>
        <w:t>7.</w:t>
      </w:r>
      <w:r w:rsidRPr="00613DC3">
        <w:rPr>
          <w:sz w:val="18"/>
          <w:szCs w:val="18"/>
        </w:rPr>
        <w:t>4</w:t>
      </w:r>
      <w:r w:rsidRPr="00613DC3">
        <w:rPr>
          <w:sz w:val="18"/>
          <w:szCs w:val="18"/>
          <w:lang w:val="x-none"/>
        </w:rPr>
        <w:t>.</w:t>
      </w:r>
      <w:r w:rsidRPr="00613DC3">
        <w:rPr>
          <w:sz w:val="18"/>
          <w:szCs w:val="18"/>
        </w:rPr>
        <w:t> </w:t>
      </w:r>
      <w:r w:rsidRPr="00613DC3">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613DC3" w:rsidRPr="00613DC3" w:rsidRDefault="00613DC3" w:rsidP="00613DC3">
      <w:pPr>
        <w:jc w:val="both"/>
        <w:rPr>
          <w:sz w:val="18"/>
          <w:szCs w:val="18"/>
          <w:lang w:val="x-none"/>
        </w:rPr>
      </w:pPr>
      <w:r w:rsidRPr="00613DC3">
        <w:rPr>
          <w:sz w:val="18"/>
          <w:szCs w:val="18"/>
          <w:lang w:val="x-none"/>
        </w:rPr>
        <w:tab/>
        <w:t>7.</w:t>
      </w:r>
      <w:r w:rsidRPr="00613DC3">
        <w:rPr>
          <w:sz w:val="18"/>
          <w:szCs w:val="18"/>
        </w:rPr>
        <w:t>5</w:t>
      </w:r>
      <w:r w:rsidRPr="00613DC3">
        <w:rPr>
          <w:sz w:val="18"/>
          <w:szCs w:val="18"/>
          <w:lang w:val="x-none"/>
        </w:rPr>
        <w:t>.</w:t>
      </w:r>
      <w:r w:rsidRPr="00613DC3">
        <w:rPr>
          <w:sz w:val="18"/>
          <w:szCs w:val="18"/>
        </w:rPr>
        <w:t> </w:t>
      </w:r>
      <w:r w:rsidRPr="00613DC3">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613DC3" w:rsidRPr="00613DC3" w:rsidRDefault="00613DC3" w:rsidP="00613DC3">
      <w:pPr>
        <w:jc w:val="both"/>
        <w:rPr>
          <w:sz w:val="18"/>
          <w:szCs w:val="18"/>
        </w:rPr>
      </w:pPr>
      <w:r w:rsidRPr="00613DC3">
        <w:rPr>
          <w:sz w:val="18"/>
          <w:szCs w:val="18"/>
        </w:rPr>
        <w:tab/>
        <w:t>7.6. Настоящий Договор составлен в двух экземплярах, имеющих одинаковую юридическую силу.</w:t>
      </w:r>
    </w:p>
    <w:p w:rsidR="00613DC3" w:rsidRPr="00613DC3" w:rsidRDefault="00613DC3" w:rsidP="00613DC3">
      <w:pPr>
        <w:jc w:val="center"/>
        <w:rPr>
          <w:b/>
          <w:sz w:val="18"/>
          <w:szCs w:val="18"/>
        </w:rPr>
      </w:pPr>
    </w:p>
    <w:p w:rsidR="00613DC3" w:rsidRPr="00613DC3" w:rsidRDefault="00613DC3" w:rsidP="00613DC3">
      <w:pPr>
        <w:jc w:val="center"/>
        <w:rPr>
          <w:b/>
          <w:sz w:val="18"/>
          <w:szCs w:val="18"/>
        </w:rPr>
      </w:pPr>
      <w:r w:rsidRPr="00613DC3">
        <w:rPr>
          <w:b/>
          <w:sz w:val="18"/>
          <w:szCs w:val="18"/>
          <w:lang w:val="x-none"/>
        </w:rPr>
        <w:t>8. Юридические адреса и платежные реквизиты сторон</w:t>
      </w:r>
    </w:p>
    <w:p w:rsidR="00613DC3" w:rsidRPr="00613DC3" w:rsidRDefault="00613DC3" w:rsidP="00613DC3">
      <w:pPr>
        <w:ind w:firstLine="709"/>
        <w:jc w:val="center"/>
        <w:rPr>
          <w:b/>
          <w:sz w:val="18"/>
          <w:szCs w:val="18"/>
        </w:rPr>
      </w:pPr>
    </w:p>
    <w:p w:rsidR="00613DC3" w:rsidRPr="00613DC3" w:rsidRDefault="00613DC3" w:rsidP="00613DC3">
      <w:pPr>
        <w:jc w:val="both"/>
        <w:rPr>
          <w:rFonts w:eastAsia="Times New Roman CYR"/>
          <w:sz w:val="18"/>
          <w:szCs w:val="18"/>
          <w:u w:val="single"/>
        </w:rPr>
      </w:pPr>
      <w:r w:rsidRPr="00613DC3">
        <w:rPr>
          <w:sz w:val="18"/>
          <w:szCs w:val="18"/>
        </w:rPr>
        <w:tab/>
        <w:t>Арендодатель:  </w:t>
      </w:r>
      <w:r w:rsidRPr="00613DC3">
        <w:rPr>
          <w:rFonts w:eastAsia="Times New Roman CYR"/>
          <w:sz w:val="18"/>
          <w:szCs w:val="18"/>
          <w:u w:val="single"/>
        </w:rPr>
        <w:t>Администрация городского поселения Агириш</w:t>
      </w:r>
    </w:p>
    <w:p w:rsidR="00613DC3" w:rsidRPr="00613DC3" w:rsidRDefault="00613DC3" w:rsidP="00613DC3">
      <w:pPr>
        <w:jc w:val="both"/>
        <w:rPr>
          <w:rFonts w:eastAsia="Times New Roman CYR"/>
          <w:sz w:val="18"/>
          <w:szCs w:val="18"/>
        </w:rPr>
      </w:pPr>
    </w:p>
    <w:p w:rsidR="00613DC3" w:rsidRPr="00613DC3" w:rsidRDefault="00613DC3" w:rsidP="00613DC3">
      <w:pPr>
        <w:jc w:val="both"/>
        <w:rPr>
          <w:rFonts w:eastAsia="Times New Roman CYR"/>
          <w:sz w:val="18"/>
          <w:szCs w:val="18"/>
        </w:rPr>
      </w:pPr>
      <w:r w:rsidRPr="00613DC3">
        <w:rPr>
          <w:rFonts w:eastAsia="Times New Roman CYR"/>
          <w:sz w:val="18"/>
          <w:szCs w:val="18"/>
        </w:rPr>
        <w:t xml:space="preserve">Юридический адрес: </w:t>
      </w:r>
      <w:r w:rsidRPr="00613DC3">
        <w:rPr>
          <w:sz w:val="18"/>
          <w:szCs w:val="18"/>
        </w:rPr>
        <w:t xml:space="preserve">628245, </w:t>
      </w:r>
      <w:r w:rsidRPr="00613DC3">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613DC3" w:rsidRPr="00613DC3" w:rsidRDefault="00613DC3" w:rsidP="00613DC3">
      <w:pPr>
        <w:jc w:val="both"/>
        <w:rPr>
          <w:sz w:val="18"/>
          <w:szCs w:val="18"/>
        </w:rPr>
      </w:pPr>
      <w:proofErr w:type="gramStart"/>
      <w:r w:rsidRPr="00613DC3">
        <w:rPr>
          <w:rFonts w:eastAsia="Times New Roman CYR"/>
          <w:sz w:val="18"/>
          <w:szCs w:val="18"/>
        </w:rPr>
        <w:t>р</w:t>
      </w:r>
      <w:proofErr w:type="gramEnd"/>
      <w:r w:rsidRPr="00613DC3">
        <w:rPr>
          <w:rFonts w:eastAsia="Times New Roman CYR"/>
          <w:sz w:val="18"/>
          <w:szCs w:val="18"/>
        </w:rPr>
        <w:t>/</w:t>
      </w:r>
      <w:proofErr w:type="spellStart"/>
      <w:r w:rsidRPr="00613DC3">
        <w:rPr>
          <w:rFonts w:eastAsia="Times New Roman CYR"/>
          <w:sz w:val="18"/>
          <w:szCs w:val="18"/>
        </w:rPr>
        <w:t>сч</w:t>
      </w:r>
      <w:proofErr w:type="spellEnd"/>
      <w:r w:rsidRPr="00613DC3">
        <w:rPr>
          <w:rFonts w:eastAsia="Times New Roman CYR"/>
          <w:sz w:val="18"/>
          <w:szCs w:val="18"/>
        </w:rPr>
        <w:t xml:space="preserve">. 03100643000000018700,  </w:t>
      </w:r>
      <w:r w:rsidRPr="00613DC3">
        <w:rPr>
          <w:sz w:val="18"/>
          <w:szCs w:val="18"/>
        </w:rPr>
        <w:t xml:space="preserve">телефон 8(34675) 41233,  </w:t>
      </w:r>
      <w:r w:rsidRPr="00613DC3">
        <w:rPr>
          <w:sz w:val="18"/>
          <w:szCs w:val="18"/>
          <w:lang w:val="en-US"/>
        </w:rPr>
        <w:t>E</w:t>
      </w:r>
      <w:r w:rsidRPr="00613DC3">
        <w:rPr>
          <w:sz w:val="18"/>
          <w:szCs w:val="18"/>
        </w:rPr>
        <w:t>-</w:t>
      </w:r>
      <w:r w:rsidRPr="00613DC3">
        <w:rPr>
          <w:sz w:val="18"/>
          <w:szCs w:val="18"/>
          <w:lang w:val="en-US"/>
        </w:rPr>
        <w:t>mail</w:t>
      </w:r>
      <w:r w:rsidRPr="00613DC3">
        <w:rPr>
          <w:sz w:val="18"/>
          <w:szCs w:val="18"/>
        </w:rPr>
        <w:t xml:space="preserve">: </w:t>
      </w:r>
      <w:hyperlink r:id="rId31" w:history="1">
        <w:r w:rsidRPr="00613DC3">
          <w:rPr>
            <w:color w:val="0000FF"/>
            <w:sz w:val="18"/>
            <w:szCs w:val="18"/>
            <w:u w:val="single"/>
            <w:lang w:val="en-US"/>
          </w:rPr>
          <w:t>agirish</w:t>
        </w:r>
        <w:r w:rsidRPr="00613DC3">
          <w:rPr>
            <w:color w:val="0000FF"/>
            <w:sz w:val="18"/>
            <w:szCs w:val="18"/>
            <w:u w:val="single"/>
          </w:rPr>
          <w:t>@</w:t>
        </w:r>
        <w:r w:rsidRPr="00613DC3">
          <w:rPr>
            <w:color w:val="0000FF"/>
            <w:sz w:val="18"/>
            <w:szCs w:val="18"/>
            <w:u w:val="single"/>
            <w:lang w:val="en-US"/>
          </w:rPr>
          <w:t>sovrnhmao</w:t>
        </w:r>
        <w:r w:rsidRPr="00613DC3">
          <w:rPr>
            <w:color w:val="0000FF"/>
            <w:sz w:val="18"/>
            <w:szCs w:val="18"/>
            <w:u w:val="single"/>
          </w:rPr>
          <w:t>.</w:t>
        </w:r>
        <w:proofErr w:type="spellStart"/>
        <w:r w:rsidRPr="00613DC3">
          <w:rPr>
            <w:color w:val="0000FF"/>
            <w:sz w:val="18"/>
            <w:szCs w:val="18"/>
            <w:u w:val="single"/>
            <w:lang w:val="en-US"/>
          </w:rPr>
          <w:t>ru</w:t>
        </w:r>
        <w:proofErr w:type="spellEnd"/>
      </w:hyperlink>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ab/>
        <w:t>Арендатор: ____________________________________________________</w:t>
      </w:r>
    </w:p>
    <w:p w:rsidR="00613DC3" w:rsidRPr="00613DC3" w:rsidRDefault="00613DC3" w:rsidP="00613DC3">
      <w:pPr>
        <w:jc w:val="both"/>
        <w:rPr>
          <w:sz w:val="18"/>
          <w:szCs w:val="18"/>
        </w:rPr>
      </w:pPr>
      <w:r w:rsidRPr="00613DC3">
        <w:rPr>
          <w:sz w:val="18"/>
          <w:szCs w:val="18"/>
          <w:lang w:val="x-none"/>
        </w:rPr>
        <w:t xml:space="preserve">                   </w:t>
      </w:r>
      <w:r w:rsidRPr="00613DC3">
        <w:rPr>
          <w:sz w:val="18"/>
          <w:szCs w:val="18"/>
        </w:rPr>
        <w:t xml:space="preserve">                  </w:t>
      </w:r>
      <w:r w:rsidRPr="00613DC3">
        <w:rPr>
          <w:sz w:val="18"/>
          <w:szCs w:val="18"/>
          <w:lang w:val="x-none"/>
        </w:rPr>
        <w:t xml:space="preserve">(наименование организации или Ф.И.О. гражданина, адрес, другие реквизиты) </w:t>
      </w:r>
    </w:p>
    <w:p w:rsidR="00613DC3" w:rsidRPr="00613DC3" w:rsidRDefault="00613DC3" w:rsidP="00613DC3">
      <w:pPr>
        <w:jc w:val="both"/>
        <w:rPr>
          <w:sz w:val="18"/>
          <w:szCs w:val="18"/>
        </w:rPr>
      </w:pPr>
    </w:p>
    <w:p w:rsidR="00613DC3" w:rsidRPr="00613DC3" w:rsidRDefault="00613DC3" w:rsidP="00613DC3">
      <w:pPr>
        <w:ind w:firstLine="709"/>
        <w:jc w:val="center"/>
        <w:rPr>
          <w:b/>
          <w:sz w:val="18"/>
          <w:szCs w:val="18"/>
        </w:rPr>
      </w:pPr>
      <w:r w:rsidRPr="00613DC3">
        <w:rPr>
          <w:b/>
          <w:sz w:val="18"/>
          <w:szCs w:val="18"/>
          <w:lang w:val="x-none"/>
        </w:rPr>
        <w:t>9. Подписи Сторон:</w:t>
      </w:r>
    </w:p>
    <w:p w:rsidR="00613DC3" w:rsidRPr="00613DC3" w:rsidRDefault="00613DC3" w:rsidP="00613DC3">
      <w:pPr>
        <w:ind w:firstLine="709"/>
        <w:jc w:val="center"/>
        <w:rPr>
          <w:b/>
          <w:sz w:val="18"/>
          <w:szCs w:val="18"/>
        </w:rPr>
      </w:pPr>
    </w:p>
    <w:p w:rsidR="00613DC3" w:rsidRPr="00613DC3" w:rsidRDefault="00613DC3" w:rsidP="00613DC3">
      <w:pPr>
        <w:ind w:firstLine="709"/>
        <w:jc w:val="center"/>
        <w:rPr>
          <w:b/>
          <w:sz w:val="18"/>
          <w:szCs w:val="18"/>
        </w:rPr>
      </w:pPr>
    </w:p>
    <w:p w:rsidR="00613DC3" w:rsidRPr="00613DC3" w:rsidRDefault="00613DC3" w:rsidP="00613DC3">
      <w:pPr>
        <w:jc w:val="center"/>
        <w:rPr>
          <w:sz w:val="18"/>
          <w:szCs w:val="18"/>
        </w:rPr>
      </w:pPr>
      <w:r w:rsidRPr="00613DC3">
        <w:rPr>
          <w:sz w:val="18"/>
          <w:szCs w:val="18"/>
        </w:rPr>
        <w:t xml:space="preserve">Арендодатель: </w:t>
      </w:r>
      <w:r w:rsidRPr="00613DC3">
        <w:rPr>
          <w:sz w:val="18"/>
          <w:szCs w:val="18"/>
        </w:rPr>
        <w:tab/>
      </w:r>
      <w:r w:rsidRPr="00613DC3">
        <w:rPr>
          <w:sz w:val="18"/>
          <w:szCs w:val="18"/>
        </w:rPr>
        <w:tab/>
        <w:t xml:space="preserve">  ___________________                                                     </w:t>
      </w:r>
      <w:r w:rsidRPr="00613DC3">
        <w:rPr>
          <w:sz w:val="18"/>
          <w:szCs w:val="18"/>
          <w:u w:val="single"/>
        </w:rPr>
        <w:t xml:space="preserve"> Г.А. Крицына</w:t>
      </w:r>
    </w:p>
    <w:p w:rsidR="00613DC3" w:rsidRPr="00613DC3" w:rsidRDefault="00613DC3" w:rsidP="00613DC3">
      <w:pPr>
        <w:rPr>
          <w:sz w:val="18"/>
          <w:szCs w:val="18"/>
        </w:rPr>
      </w:pPr>
      <w:r w:rsidRPr="00613DC3">
        <w:rPr>
          <w:sz w:val="18"/>
          <w:szCs w:val="18"/>
        </w:rPr>
        <w:t xml:space="preserve">                                                                     подпись</w:t>
      </w:r>
      <w:r w:rsidRPr="00613DC3">
        <w:rPr>
          <w:sz w:val="18"/>
          <w:szCs w:val="18"/>
        </w:rPr>
        <w:tab/>
      </w:r>
      <w:r w:rsidRPr="00613DC3">
        <w:rPr>
          <w:sz w:val="18"/>
          <w:szCs w:val="18"/>
        </w:rPr>
        <w:tab/>
        <w:t xml:space="preserve">  </w:t>
      </w:r>
      <w:r w:rsidRPr="00613DC3">
        <w:rPr>
          <w:sz w:val="18"/>
          <w:szCs w:val="18"/>
        </w:rPr>
        <w:tab/>
      </w:r>
      <w:r w:rsidRPr="00613DC3">
        <w:rPr>
          <w:sz w:val="18"/>
          <w:szCs w:val="18"/>
        </w:rPr>
        <w:tab/>
        <w:t xml:space="preserve">                       Ф.И. О.               </w:t>
      </w:r>
    </w:p>
    <w:p w:rsidR="00613DC3" w:rsidRPr="00613DC3" w:rsidRDefault="00613DC3" w:rsidP="00613DC3">
      <w:pPr>
        <w:rPr>
          <w:sz w:val="18"/>
          <w:szCs w:val="18"/>
        </w:rPr>
      </w:pPr>
    </w:p>
    <w:p w:rsidR="00613DC3" w:rsidRPr="00613DC3" w:rsidRDefault="00613DC3" w:rsidP="00613DC3">
      <w:pPr>
        <w:rPr>
          <w:sz w:val="18"/>
          <w:szCs w:val="18"/>
          <w:u w:val="single"/>
        </w:rPr>
      </w:pPr>
      <w:r w:rsidRPr="00613DC3">
        <w:rPr>
          <w:sz w:val="18"/>
          <w:szCs w:val="18"/>
        </w:rPr>
        <w:t xml:space="preserve">Арендатор:       </w:t>
      </w:r>
      <w:r w:rsidRPr="00613DC3">
        <w:rPr>
          <w:sz w:val="18"/>
          <w:szCs w:val="18"/>
        </w:rPr>
        <w:tab/>
        <w:t xml:space="preserve">      </w:t>
      </w:r>
      <w:r w:rsidRPr="00613DC3">
        <w:rPr>
          <w:sz w:val="18"/>
          <w:szCs w:val="18"/>
        </w:rPr>
        <w:tab/>
        <w:t xml:space="preserve">   _______________________                                           _____________   </w:t>
      </w:r>
      <w:r w:rsidRPr="00613DC3">
        <w:rPr>
          <w:sz w:val="18"/>
          <w:szCs w:val="18"/>
          <w:u w:val="single"/>
        </w:rPr>
        <w:t xml:space="preserve"> </w:t>
      </w:r>
    </w:p>
    <w:p w:rsidR="00613DC3" w:rsidRPr="00613DC3" w:rsidRDefault="00613DC3" w:rsidP="00613DC3">
      <w:pPr>
        <w:jc w:val="center"/>
        <w:rPr>
          <w:sz w:val="18"/>
          <w:szCs w:val="18"/>
        </w:rPr>
      </w:pPr>
      <w:r w:rsidRPr="00613DC3">
        <w:rPr>
          <w:sz w:val="18"/>
          <w:szCs w:val="18"/>
        </w:rPr>
        <w:t xml:space="preserve">                                                              подпись                                                                       Ф.И.О.</w:t>
      </w:r>
    </w:p>
    <w:p w:rsidR="00613DC3" w:rsidRPr="00613DC3" w:rsidRDefault="00613DC3" w:rsidP="00613DC3">
      <w:pPr>
        <w:jc w:val="center"/>
        <w:rPr>
          <w:b/>
          <w:sz w:val="22"/>
          <w:szCs w:val="22"/>
        </w:rPr>
      </w:pPr>
    </w:p>
    <w:p w:rsidR="00613DC3" w:rsidRPr="00613DC3" w:rsidRDefault="00613DC3" w:rsidP="00613DC3">
      <w:pPr>
        <w:rPr>
          <w:sz w:val="20"/>
          <w:szCs w:val="20"/>
        </w:rPr>
      </w:pPr>
    </w:p>
    <w:p w:rsidR="00613DC3" w:rsidRPr="00613DC3" w:rsidRDefault="00613DC3" w:rsidP="00613DC3">
      <w:pPr>
        <w:rPr>
          <w:sz w:val="18"/>
          <w:szCs w:val="18"/>
        </w:rPr>
      </w:pPr>
    </w:p>
    <w:p w:rsidR="00613DC3" w:rsidRPr="00613DC3" w:rsidRDefault="00613DC3" w:rsidP="00613DC3">
      <w:pPr>
        <w:jc w:val="center"/>
        <w:rPr>
          <w:bCs/>
          <w:spacing w:val="-7"/>
          <w:sz w:val="18"/>
          <w:szCs w:val="18"/>
        </w:rPr>
      </w:pPr>
      <w:r w:rsidRPr="00613DC3">
        <w:rPr>
          <w:bCs/>
          <w:spacing w:val="-7"/>
          <w:sz w:val="18"/>
          <w:szCs w:val="18"/>
        </w:rPr>
        <w:t>Проект договора аренды находящегося</w:t>
      </w:r>
    </w:p>
    <w:p w:rsidR="00613DC3" w:rsidRPr="00613DC3" w:rsidRDefault="00613DC3" w:rsidP="00613DC3">
      <w:pPr>
        <w:jc w:val="center"/>
        <w:rPr>
          <w:bCs/>
          <w:spacing w:val="-7"/>
          <w:sz w:val="18"/>
          <w:szCs w:val="18"/>
        </w:rPr>
      </w:pPr>
      <w:r w:rsidRPr="00613DC3">
        <w:rPr>
          <w:bCs/>
          <w:spacing w:val="-7"/>
          <w:sz w:val="18"/>
          <w:szCs w:val="18"/>
        </w:rPr>
        <w:t>в государственной собственности земельного участка</w:t>
      </w:r>
    </w:p>
    <w:p w:rsidR="00613DC3" w:rsidRPr="00613DC3" w:rsidRDefault="00613DC3" w:rsidP="00613DC3">
      <w:pPr>
        <w:rPr>
          <w:sz w:val="18"/>
          <w:szCs w:val="18"/>
        </w:rPr>
      </w:pPr>
    </w:p>
    <w:p w:rsidR="00613DC3" w:rsidRPr="00613DC3" w:rsidRDefault="00613DC3" w:rsidP="00613DC3">
      <w:pPr>
        <w:rPr>
          <w:sz w:val="18"/>
          <w:szCs w:val="18"/>
        </w:rPr>
      </w:pPr>
      <w:proofErr w:type="spellStart"/>
      <w:r w:rsidRPr="00613DC3">
        <w:rPr>
          <w:sz w:val="18"/>
          <w:szCs w:val="18"/>
        </w:rPr>
        <w:t>пгт</w:t>
      </w:r>
      <w:proofErr w:type="spellEnd"/>
      <w:r w:rsidRPr="00613DC3">
        <w:rPr>
          <w:sz w:val="18"/>
          <w:szCs w:val="18"/>
        </w:rPr>
        <w:t>. Агириш                                                        №                                               «____»________  2023 г.</w:t>
      </w:r>
    </w:p>
    <w:p w:rsidR="00613DC3" w:rsidRPr="00613DC3" w:rsidRDefault="00613DC3" w:rsidP="00613DC3">
      <w:pPr>
        <w:rPr>
          <w:sz w:val="18"/>
          <w:szCs w:val="18"/>
        </w:rPr>
      </w:pPr>
    </w:p>
    <w:p w:rsidR="00613DC3" w:rsidRPr="00613DC3" w:rsidRDefault="00613DC3" w:rsidP="00613DC3">
      <w:pPr>
        <w:tabs>
          <w:tab w:val="left" w:pos="567"/>
          <w:tab w:val="left" w:pos="6521"/>
        </w:tabs>
        <w:suppressAutoHyphens/>
        <w:jc w:val="both"/>
        <w:rPr>
          <w:sz w:val="18"/>
          <w:szCs w:val="18"/>
          <w:lang w:eastAsia="ar-SA"/>
        </w:rPr>
      </w:pPr>
      <w:proofErr w:type="gramStart"/>
      <w:r w:rsidRPr="00613DC3">
        <w:rPr>
          <w:sz w:val="18"/>
          <w:szCs w:val="18"/>
          <w:lang w:eastAsia="ar-SA"/>
        </w:rPr>
        <w:t>Администрация</w:t>
      </w:r>
      <w:r w:rsidRPr="00613DC3">
        <w:rPr>
          <w:sz w:val="18"/>
          <w:szCs w:val="18"/>
          <w:lang w:val="x-none" w:eastAsia="ar-SA"/>
        </w:rPr>
        <w:t xml:space="preserve"> городско</w:t>
      </w:r>
      <w:r w:rsidRPr="00613DC3">
        <w:rPr>
          <w:sz w:val="18"/>
          <w:szCs w:val="18"/>
          <w:lang w:eastAsia="ar-SA"/>
        </w:rPr>
        <w:t>го</w:t>
      </w:r>
      <w:r w:rsidRPr="00613DC3">
        <w:rPr>
          <w:sz w:val="18"/>
          <w:szCs w:val="18"/>
          <w:lang w:val="x-none" w:eastAsia="ar-SA"/>
        </w:rPr>
        <w:t xml:space="preserve"> поселени</w:t>
      </w:r>
      <w:r w:rsidRPr="00613DC3">
        <w:rPr>
          <w:sz w:val="18"/>
          <w:szCs w:val="18"/>
          <w:lang w:eastAsia="ar-SA"/>
        </w:rPr>
        <w:t>я</w:t>
      </w:r>
      <w:r w:rsidRPr="00613DC3">
        <w:rPr>
          <w:sz w:val="18"/>
          <w:szCs w:val="18"/>
          <w:lang w:val="x-none" w:eastAsia="ar-SA"/>
        </w:rPr>
        <w:t xml:space="preserve"> </w:t>
      </w:r>
      <w:r w:rsidRPr="00613DC3">
        <w:rPr>
          <w:sz w:val="18"/>
          <w:szCs w:val="18"/>
          <w:lang w:eastAsia="ar-SA"/>
        </w:rPr>
        <w:t>Агириш</w:t>
      </w:r>
      <w:r w:rsidRPr="00613DC3">
        <w:rPr>
          <w:sz w:val="18"/>
          <w:szCs w:val="18"/>
          <w:lang w:val="x-none" w:eastAsia="ar-SA"/>
        </w:rPr>
        <w:t xml:space="preserve">, в лице   главы городского  поселения </w:t>
      </w:r>
      <w:r w:rsidRPr="00613DC3">
        <w:rPr>
          <w:sz w:val="18"/>
          <w:szCs w:val="18"/>
          <w:lang w:eastAsia="ar-SA"/>
        </w:rPr>
        <w:t>Агириш Крицыной Галины Анатольевны</w:t>
      </w:r>
      <w:r w:rsidRPr="00613DC3">
        <w:rPr>
          <w:sz w:val="18"/>
          <w:szCs w:val="18"/>
          <w:lang w:val="x-none" w:eastAsia="ar-SA"/>
        </w:rPr>
        <w:t>, действующей на основании Устава, с одной стороны, и _____________________, именуем</w:t>
      </w:r>
      <w:r w:rsidRPr="00613DC3">
        <w:rPr>
          <w:sz w:val="18"/>
          <w:szCs w:val="18"/>
          <w:lang w:eastAsia="ar-SA"/>
        </w:rPr>
        <w:t>ый</w:t>
      </w:r>
      <w:r w:rsidRPr="00613DC3">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613DC3">
        <w:rPr>
          <w:sz w:val="18"/>
          <w:szCs w:val="18"/>
          <w:lang w:eastAsia="ar-SA"/>
        </w:rPr>
        <w:t xml:space="preserve"> приема заявок на участие в открытом аукционе</w:t>
      </w:r>
      <w:r w:rsidRPr="00613DC3">
        <w:rPr>
          <w:sz w:val="18"/>
          <w:szCs w:val="18"/>
          <w:lang w:val="x-none" w:eastAsia="ar-SA"/>
        </w:rPr>
        <w:t xml:space="preserve"> от  </w:t>
      </w:r>
      <w:r w:rsidRPr="00613DC3">
        <w:rPr>
          <w:b/>
          <w:sz w:val="18"/>
          <w:szCs w:val="18"/>
          <w:lang w:eastAsia="ar-SA"/>
        </w:rPr>
        <w:t>«___»__________</w:t>
      </w:r>
      <w:r w:rsidRPr="00613DC3">
        <w:rPr>
          <w:b/>
          <w:sz w:val="18"/>
          <w:szCs w:val="18"/>
          <w:lang w:val="x-none" w:eastAsia="ar-SA"/>
        </w:rPr>
        <w:t>20</w:t>
      </w:r>
      <w:r w:rsidRPr="00613DC3">
        <w:rPr>
          <w:b/>
          <w:sz w:val="18"/>
          <w:szCs w:val="18"/>
          <w:lang w:eastAsia="ar-SA"/>
        </w:rPr>
        <w:t>23</w:t>
      </w:r>
      <w:r w:rsidRPr="00613DC3">
        <w:rPr>
          <w:sz w:val="18"/>
          <w:szCs w:val="18"/>
          <w:lang w:val="x-none" w:eastAsia="ar-SA"/>
        </w:rPr>
        <w:t xml:space="preserve"> года</w:t>
      </w:r>
      <w:r w:rsidRPr="00613DC3">
        <w:rPr>
          <w:sz w:val="18"/>
          <w:szCs w:val="18"/>
          <w:lang w:eastAsia="ar-SA"/>
        </w:rPr>
        <w:t>, по извещению №</w:t>
      </w:r>
      <w:r w:rsidRPr="00613DC3">
        <w:rPr>
          <w:sz w:val="18"/>
          <w:szCs w:val="18"/>
          <w:lang w:val="x-none" w:eastAsia="ar-SA"/>
        </w:rPr>
        <w:t xml:space="preserve">, </w:t>
      </w:r>
      <w:r w:rsidRPr="00613DC3">
        <w:rPr>
          <w:sz w:val="18"/>
          <w:szCs w:val="18"/>
          <w:lang w:eastAsia="ar-SA"/>
        </w:rPr>
        <w:t xml:space="preserve">__________, </w:t>
      </w:r>
      <w:r w:rsidRPr="00613DC3">
        <w:rPr>
          <w:sz w:val="18"/>
          <w:szCs w:val="18"/>
          <w:lang w:val="x-none" w:eastAsia="ar-SA"/>
        </w:rPr>
        <w:t xml:space="preserve">настоящий договор </w:t>
      </w:r>
      <w:r w:rsidRPr="00613DC3">
        <w:rPr>
          <w:sz w:val="18"/>
          <w:szCs w:val="18"/>
          <w:lang w:eastAsia="ar-SA"/>
        </w:rPr>
        <w:t>аренды</w:t>
      </w:r>
      <w:r w:rsidRPr="00613DC3">
        <w:rPr>
          <w:sz w:val="18"/>
          <w:szCs w:val="18"/>
          <w:lang w:val="x-none" w:eastAsia="ar-SA"/>
        </w:rPr>
        <w:t xml:space="preserve"> земельного участка</w:t>
      </w:r>
      <w:r w:rsidRPr="00613DC3">
        <w:rPr>
          <w:sz w:val="18"/>
          <w:szCs w:val="18"/>
          <w:lang w:eastAsia="ar-SA"/>
        </w:rPr>
        <w:t xml:space="preserve"> под размещение</w:t>
      </w:r>
      <w:proofErr w:type="gramEnd"/>
      <w:r w:rsidRPr="00613DC3">
        <w:rPr>
          <w:sz w:val="18"/>
          <w:szCs w:val="18"/>
          <w:lang w:eastAsia="ar-SA"/>
        </w:rPr>
        <w:t xml:space="preserve"> производственной базы, </w:t>
      </w:r>
      <w:r w:rsidRPr="00613DC3">
        <w:rPr>
          <w:sz w:val="18"/>
          <w:szCs w:val="18"/>
          <w:lang w:val="x-none" w:eastAsia="ar-SA"/>
        </w:rPr>
        <w:t>(далее Договор) о нижеследующем:</w:t>
      </w:r>
    </w:p>
    <w:p w:rsidR="00613DC3" w:rsidRPr="00613DC3" w:rsidRDefault="00613DC3" w:rsidP="00613DC3">
      <w:pPr>
        <w:ind w:firstLine="709"/>
        <w:rPr>
          <w:b/>
          <w:sz w:val="18"/>
          <w:szCs w:val="18"/>
        </w:rPr>
      </w:pPr>
    </w:p>
    <w:p w:rsidR="00613DC3" w:rsidRPr="00613DC3" w:rsidRDefault="00613DC3" w:rsidP="00613DC3">
      <w:pPr>
        <w:ind w:firstLine="709"/>
        <w:jc w:val="center"/>
        <w:rPr>
          <w:b/>
          <w:sz w:val="18"/>
          <w:szCs w:val="18"/>
        </w:rPr>
      </w:pPr>
      <w:r w:rsidRPr="00613DC3">
        <w:rPr>
          <w:b/>
          <w:sz w:val="18"/>
          <w:szCs w:val="18"/>
        </w:rPr>
        <w:t>1. Предмет договора</w:t>
      </w:r>
    </w:p>
    <w:p w:rsidR="00613DC3" w:rsidRPr="00613DC3" w:rsidRDefault="00613DC3" w:rsidP="00613DC3">
      <w:pPr>
        <w:ind w:firstLine="709"/>
        <w:jc w:val="both"/>
        <w:rPr>
          <w:b/>
          <w:sz w:val="18"/>
          <w:szCs w:val="18"/>
        </w:rPr>
      </w:pPr>
    </w:p>
    <w:p w:rsidR="00613DC3" w:rsidRPr="00613DC3" w:rsidRDefault="00613DC3" w:rsidP="00613DC3">
      <w:pPr>
        <w:ind w:left="360"/>
        <w:jc w:val="both"/>
        <w:rPr>
          <w:sz w:val="18"/>
          <w:szCs w:val="18"/>
        </w:rPr>
      </w:pPr>
      <w:r w:rsidRPr="00613DC3">
        <w:rPr>
          <w:sz w:val="18"/>
          <w:szCs w:val="18"/>
        </w:rPr>
        <w:t xml:space="preserve">        1.1. Арендодатель передает, а Арендатор принимает в аренду земельный участок </w:t>
      </w:r>
    </w:p>
    <w:p w:rsidR="00613DC3" w:rsidRPr="00613DC3" w:rsidRDefault="00613DC3" w:rsidP="00613DC3">
      <w:pPr>
        <w:jc w:val="both"/>
        <w:rPr>
          <w:sz w:val="18"/>
          <w:szCs w:val="18"/>
        </w:rPr>
      </w:pPr>
      <w:r w:rsidRPr="00613DC3">
        <w:rPr>
          <w:sz w:val="18"/>
          <w:szCs w:val="18"/>
        </w:rPr>
        <w:t xml:space="preserve">из земель населенных пунктов, площадью </w:t>
      </w:r>
      <w:r w:rsidRPr="00613DC3">
        <w:rPr>
          <w:b/>
          <w:sz w:val="18"/>
          <w:szCs w:val="18"/>
        </w:rPr>
        <w:t xml:space="preserve">14703 </w:t>
      </w:r>
      <w:r w:rsidRPr="00613DC3">
        <w:rPr>
          <w:sz w:val="18"/>
          <w:szCs w:val="18"/>
        </w:rPr>
        <w:t xml:space="preserve">кв. метров, с кадастровым номером </w:t>
      </w:r>
      <w:r w:rsidRPr="00613DC3">
        <w:rPr>
          <w:b/>
          <w:sz w:val="18"/>
          <w:szCs w:val="18"/>
        </w:rPr>
        <w:t>86:09:0801002:2536</w:t>
      </w:r>
      <w:r w:rsidRPr="00613DC3">
        <w:rPr>
          <w:sz w:val="18"/>
          <w:szCs w:val="18"/>
        </w:rPr>
        <w:t xml:space="preserve">, </w:t>
      </w:r>
      <w:proofErr w:type="gramStart"/>
      <w:r w:rsidRPr="00613DC3">
        <w:rPr>
          <w:sz w:val="18"/>
          <w:szCs w:val="18"/>
        </w:rPr>
        <w:t>расположенный</w:t>
      </w:r>
      <w:proofErr w:type="gramEnd"/>
      <w:r w:rsidRPr="00613DC3">
        <w:rPr>
          <w:sz w:val="18"/>
          <w:szCs w:val="18"/>
        </w:rPr>
        <w:t xml:space="preserve"> по адресу: Россия, Ханты-Мансийский автономный округ-Югра, Советский район, </w:t>
      </w:r>
      <w:proofErr w:type="spellStart"/>
      <w:r w:rsidRPr="00613DC3">
        <w:rPr>
          <w:sz w:val="18"/>
          <w:szCs w:val="18"/>
        </w:rPr>
        <w:t>пгт</w:t>
      </w:r>
      <w:proofErr w:type="spellEnd"/>
      <w:r w:rsidRPr="00613DC3">
        <w:rPr>
          <w:sz w:val="18"/>
          <w:szCs w:val="18"/>
        </w:rPr>
        <w:t>. Агириш, промышленная зона, Заготовка  древесины (далее Участок), в границах, указанных в выписке из ЕГРН Участка.</w:t>
      </w:r>
    </w:p>
    <w:p w:rsidR="00613DC3" w:rsidRPr="00613DC3" w:rsidRDefault="00613DC3" w:rsidP="00613DC3">
      <w:pPr>
        <w:ind w:firstLine="709"/>
        <w:jc w:val="both"/>
        <w:rPr>
          <w:sz w:val="18"/>
          <w:szCs w:val="18"/>
        </w:rPr>
      </w:pPr>
      <w:r w:rsidRPr="00613DC3">
        <w:rPr>
          <w:sz w:val="18"/>
          <w:szCs w:val="18"/>
        </w:rPr>
        <w:t xml:space="preserve">1.2. Наличие объектов капитального строительства: участок свободен от </w:t>
      </w:r>
      <w:r w:rsidRPr="00613DC3">
        <w:rPr>
          <w:b/>
          <w:bCs/>
          <w:i/>
          <w:iCs/>
          <w:sz w:val="18"/>
          <w:szCs w:val="18"/>
        </w:rPr>
        <w:t>застройки, объекты капитального строительства (здания, строения, сооружения)</w:t>
      </w:r>
      <w:r w:rsidRPr="00613DC3">
        <w:rPr>
          <w:sz w:val="18"/>
          <w:szCs w:val="18"/>
        </w:rPr>
        <w:t xml:space="preserve"> отсутствуют.</w:t>
      </w:r>
    </w:p>
    <w:p w:rsidR="00613DC3" w:rsidRPr="00613DC3" w:rsidRDefault="00613DC3" w:rsidP="00613DC3">
      <w:pPr>
        <w:ind w:left="360"/>
        <w:jc w:val="both"/>
        <w:rPr>
          <w:sz w:val="18"/>
          <w:szCs w:val="18"/>
        </w:rPr>
      </w:pPr>
      <w:r w:rsidRPr="00613DC3">
        <w:rPr>
          <w:sz w:val="18"/>
          <w:szCs w:val="18"/>
        </w:rPr>
        <w:t xml:space="preserve">      1.3. </w:t>
      </w:r>
      <w:proofErr w:type="gramStart"/>
      <w:r w:rsidRPr="00613DC3">
        <w:rPr>
          <w:sz w:val="18"/>
          <w:szCs w:val="18"/>
        </w:rPr>
        <w:t>Оценка начального размера арендной платы земельного участка произведена на основании п.14 ст.39.11, Земельного кодекса РФ, не менее  5% от кадастровой стоимости земельного участка.</w:t>
      </w:r>
      <w:proofErr w:type="gramEnd"/>
      <w:r w:rsidRPr="00613DC3">
        <w:rPr>
          <w:sz w:val="18"/>
          <w:szCs w:val="18"/>
        </w:rPr>
        <w:t xml:space="preserve"> Начальный размер ежегодной арендной платы за земельный участок составляет 96407  руб. 57 коп.  (Девяносто шесть  тысяч  четыреста семь рублей 57 коп.). </w:t>
      </w:r>
    </w:p>
    <w:p w:rsidR="00613DC3" w:rsidRPr="00613DC3" w:rsidRDefault="00613DC3" w:rsidP="00613DC3">
      <w:pPr>
        <w:ind w:firstLine="709"/>
        <w:jc w:val="both"/>
        <w:rPr>
          <w:rFonts w:ascii="Calibri" w:hAnsi="Calibri"/>
          <w:sz w:val="18"/>
          <w:szCs w:val="18"/>
        </w:rPr>
      </w:pPr>
      <w:r w:rsidRPr="00613DC3">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613DC3">
        <w:rPr>
          <w:rFonts w:ascii="Calibri" w:hAnsi="Calibri"/>
          <w:sz w:val="18"/>
          <w:szCs w:val="18"/>
        </w:rPr>
        <w:t>.</w:t>
      </w:r>
    </w:p>
    <w:p w:rsidR="00613DC3" w:rsidRPr="00613DC3" w:rsidRDefault="00613DC3" w:rsidP="00613DC3">
      <w:pPr>
        <w:ind w:firstLine="709"/>
        <w:jc w:val="both"/>
        <w:rPr>
          <w:sz w:val="18"/>
          <w:szCs w:val="18"/>
        </w:rPr>
      </w:pPr>
      <w:r w:rsidRPr="00613DC3">
        <w:rPr>
          <w:sz w:val="18"/>
          <w:szCs w:val="18"/>
        </w:rPr>
        <w:t xml:space="preserve">1.5. На момент подписания договора земельный участок не заложен, не арестован, не передан в аренду или </w:t>
      </w:r>
      <w:proofErr w:type="gramStart"/>
      <w:r w:rsidRPr="00613DC3">
        <w:rPr>
          <w:sz w:val="18"/>
          <w:szCs w:val="18"/>
        </w:rPr>
        <w:t>постоянное</w:t>
      </w:r>
      <w:proofErr w:type="gramEnd"/>
      <w:r w:rsidRPr="00613DC3">
        <w:rPr>
          <w:sz w:val="18"/>
          <w:szCs w:val="18"/>
        </w:rPr>
        <w:t xml:space="preserve"> (бессрочное) пользовании, не обременен иными правами третьих лиц.</w:t>
      </w:r>
    </w:p>
    <w:p w:rsidR="00613DC3" w:rsidRPr="00613DC3" w:rsidRDefault="00613DC3" w:rsidP="00613DC3">
      <w:pPr>
        <w:ind w:firstLine="709"/>
        <w:jc w:val="both"/>
        <w:rPr>
          <w:sz w:val="18"/>
          <w:szCs w:val="18"/>
        </w:rPr>
      </w:pPr>
      <w:r w:rsidRPr="00613DC3">
        <w:rPr>
          <w:sz w:val="18"/>
          <w:szCs w:val="18"/>
        </w:rPr>
        <w:t xml:space="preserve">1.6. Кадастровая стоимость земельного участка составляет  1 928151  руб. 42 коп. (Один миллион девятьсот  двадцать  тысяч сто пятьдесят один рубль 42 копейки), </w:t>
      </w:r>
      <w:proofErr w:type="gramStart"/>
      <w:r w:rsidRPr="00613DC3">
        <w:rPr>
          <w:sz w:val="18"/>
          <w:szCs w:val="18"/>
        </w:rPr>
        <w:t>согласно  приказа</w:t>
      </w:r>
      <w:proofErr w:type="gramEnd"/>
      <w:r w:rsidRPr="00613DC3">
        <w:rPr>
          <w:sz w:val="18"/>
          <w:szCs w:val="18"/>
        </w:rPr>
        <w:t xml:space="preserve"> Департамента имущества  Ханты-Мансийского автономного округа - Югры от  21.11.2022г. № 31-НП «Об утверждении результатов определения кадастровой стоимости земельных </w:t>
      </w:r>
      <w:r w:rsidRPr="00613DC3">
        <w:rPr>
          <w:sz w:val="18"/>
          <w:szCs w:val="18"/>
        </w:rPr>
        <w:lastRenderedPageBreak/>
        <w:t>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613DC3" w:rsidRPr="00613DC3" w:rsidRDefault="00613DC3" w:rsidP="00613DC3">
      <w:pPr>
        <w:ind w:firstLine="709"/>
        <w:jc w:val="both"/>
        <w:rPr>
          <w:sz w:val="18"/>
          <w:szCs w:val="18"/>
        </w:rPr>
      </w:pPr>
    </w:p>
    <w:p w:rsidR="00613DC3" w:rsidRPr="00613DC3" w:rsidRDefault="00613DC3" w:rsidP="00613DC3">
      <w:pPr>
        <w:jc w:val="center"/>
        <w:rPr>
          <w:sz w:val="18"/>
          <w:szCs w:val="18"/>
        </w:rPr>
      </w:pPr>
      <w:r w:rsidRPr="00613DC3">
        <w:rPr>
          <w:b/>
          <w:sz w:val="18"/>
          <w:szCs w:val="18"/>
        </w:rPr>
        <w:t>2. Срок аренды земельного участка</w:t>
      </w:r>
    </w:p>
    <w:p w:rsidR="00613DC3" w:rsidRPr="00613DC3" w:rsidRDefault="00613DC3" w:rsidP="00613DC3">
      <w:pPr>
        <w:ind w:firstLine="709"/>
        <w:rPr>
          <w:sz w:val="18"/>
          <w:szCs w:val="18"/>
        </w:rPr>
      </w:pPr>
    </w:p>
    <w:p w:rsidR="00613DC3" w:rsidRPr="00613DC3" w:rsidRDefault="00613DC3" w:rsidP="00613DC3">
      <w:pPr>
        <w:ind w:firstLine="709"/>
        <w:rPr>
          <w:b/>
          <w:sz w:val="18"/>
          <w:szCs w:val="18"/>
        </w:rPr>
      </w:pPr>
      <w:r w:rsidRPr="00613DC3">
        <w:rPr>
          <w:sz w:val="18"/>
          <w:szCs w:val="18"/>
        </w:rPr>
        <w:t xml:space="preserve">2.1. Срок аренды Участка устанавливается </w:t>
      </w:r>
      <w:r w:rsidRPr="00613DC3">
        <w:rPr>
          <w:b/>
          <w:sz w:val="18"/>
          <w:szCs w:val="18"/>
        </w:rPr>
        <w:t>на 5 лет</w:t>
      </w:r>
      <w:r w:rsidRPr="00613DC3">
        <w:rPr>
          <w:sz w:val="18"/>
          <w:szCs w:val="18"/>
        </w:rPr>
        <w:t xml:space="preserve"> с момента его заключения.</w:t>
      </w:r>
    </w:p>
    <w:p w:rsidR="00613DC3" w:rsidRPr="00613DC3" w:rsidRDefault="00613DC3" w:rsidP="00613DC3">
      <w:pPr>
        <w:ind w:firstLine="709"/>
        <w:jc w:val="both"/>
        <w:rPr>
          <w:sz w:val="18"/>
          <w:szCs w:val="18"/>
        </w:rPr>
      </w:pPr>
    </w:p>
    <w:p w:rsidR="00613DC3" w:rsidRPr="00613DC3" w:rsidRDefault="00613DC3" w:rsidP="00613DC3">
      <w:pPr>
        <w:suppressAutoHyphens/>
        <w:ind w:firstLine="709"/>
        <w:jc w:val="center"/>
        <w:rPr>
          <w:rFonts w:eastAsia="Calibri"/>
          <w:b/>
          <w:sz w:val="18"/>
          <w:szCs w:val="18"/>
          <w:lang w:eastAsia="en-US"/>
        </w:rPr>
      </w:pPr>
      <w:r w:rsidRPr="00613DC3">
        <w:rPr>
          <w:rFonts w:eastAsia="Calibri"/>
          <w:b/>
          <w:sz w:val="18"/>
          <w:szCs w:val="18"/>
          <w:lang w:val="x-none" w:eastAsia="en-US"/>
        </w:rPr>
        <w:t>3. Размер и условия внесения арендной платы</w:t>
      </w:r>
    </w:p>
    <w:p w:rsidR="00613DC3" w:rsidRPr="00613DC3" w:rsidRDefault="00613DC3" w:rsidP="00613DC3">
      <w:pPr>
        <w:suppressAutoHyphens/>
        <w:ind w:firstLine="709"/>
        <w:jc w:val="both"/>
        <w:rPr>
          <w:rFonts w:eastAsia="Calibri"/>
          <w:sz w:val="18"/>
          <w:szCs w:val="18"/>
          <w:lang w:eastAsia="en-US"/>
        </w:rPr>
      </w:pPr>
    </w:p>
    <w:p w:rsidR="00613DC3" w:rsidRPr="00613DC3" w:rsidRDefault="00613DC3" w:rsidP="00613DC3">
      <w:pPr>
        <w:suppressAutoHyphens/>
        <w:ind w:firstLine="709"/>
        <w:jc w:val="both"/>
        <w:rPr>
          <w:rFonts w:eastAsia="Calibri"/>
          <w:sz w:val="18"/>
          <w:szCs w:val="18"/>
          <w:lang w:eastAsia="en-US"/>
        </w:rPr>
      </w:pPr>
      <w:r w:rsidRPr="00613DC3">
        <w:rPr>
          <w:rFonts w:eastAsia="Calibri"/>
          <w:sz w:val="18"/>
          <w:szCs w:val="18"/>
          <w:lang w:eastAsia="en-US"/>
        </w:rPr>
        <w:t xml:space="preserve">3.1. Размер ежегодной арендной платы </w:t>
      </w:r>
      <w:r w:rsidRPr="00613DC3">
        <w:rPr>
          <w:rFonts w:eastAsia="Calibri"/>
          <w:bCs/>
          <w:sz w:val="18"/>
          <w:szCs w:val="18"/>
          <w:lang w:eastAsia="en-US"/>
        </w:rPr>
        <w:t>за использование Участка</w:t>
      </w:r>
      <w:r w:rsidRPr="00613DC3">
        <w:rPr>
          <w:rFonts w:eastAsia="Calibri"/>
          <w:sz w:val="18"/>
          <w:szCs w:val="18"/>
          <w:lang w:eastAsia="en-US"/>
        </w:rPr>
        <w:t xml:space="preserve"> составляет _____   руб.___ коп</w:t>
      </w:r>
      <w:proofErr w:type="gramStart"/>
      <w:r w:rsidRPr="00613DC3">
        <w:rPr>
          <w:rFonts w:eastAsia="Calibri"/>
          <w:sz w:val="18"/>
          <w:szCs w:val="18"/>
          <w:lang w:eastAsia="en-US"/>
        </w:rPr>
        <w:t>.</w:t>
      </w:r>
      <w:proofErr w:type="gramEnd"/>
      <w:r w:rsidRPr="00613DC3">
        <w:rPr>
          <w:rFonts w:eastAsia="Calibri"/>
          <w:sz w:val="18"/>
          <w:szCs w:val="18"/>
          <w:lang w:eastAsia="en-US"/>
        </w:rPr>
        <w:t xml:space="preserve"> (</w:t>
      </w:r>
      <w:proofErr w:type="gramStart"/>
      <w:r w:rsidRPr="00613DC3">
        <w:rPr>
          <w:rFonts w:eastAsia="Calibri"/>
          <w:sz w:val="18"/>
          <w:szCs w:val="18"/>
          <w:lang w:eastAsia="en-US"/>
        </w:rPr>
        <w:t>с</w:t>
      </w:r>
      <w:proofErr w:type="gramEnd"/>
      <w:r w:rsidRPr="00613DC3">
        <w:rPr>
          <w:rFonts w:eastAsia="Calibri"/>
          <w:sz w:val="18"/>
          <w:szCs w:val="18"/>
          <w:lang w:eastAsia="en-US"/>
        </w:rPr>
        <w:t>умма прописью  руб. 00 коп</w:t>
      </w:r>
      <w:r w:rsidRPr="00613DC3">
        <w:rPr>
          <w:rFonts w:eastAsia="Calibri"/>
          <w:bCs/>
          <w:sz w:val="18"/>
          <w:szCs w:val="18"/>
          <w:lang w:eastAsia="en-US"/>
        </w:rPr>
        <w:t>.</w:t>
      </w:r>
      <w:r w:rsidRPr="00613DC3">
        <w:rPr>
          <w:rFonts w:eastAsia="Calibri"/>
          <w:sz w:val="18"/>
          <w:szCs w:val="18"/>
          <w:lang w:eastAsia="en-US"/>
        </w:rPr>
        <w:t xml:space="preserve"> ) </w:t>
      </w:r>
      <w:r w:rsidRPr="00613DC3">
        <w:rPr>
          <w:rFonts w:eastAsia="Calibri"/>
          <w:bCs/>
          <w:sz w:val="18"/>
          <w:szCs w:val="18"/>
          <w:lang w:eastAsia="en-US"/>
        </w:rPr>
        <w:t>и вносится Арендатором по графику:</w:t>
      </w:r>
    </w:p>
    <w:p w:rsidR="00613DC3" w:rsidRPr="00613DC3" w:rsidRDefault="00613DC3" w:rsidP="00613DC3">
      <w:pPr>
        <w:suppressAutoHyphens/>
        <w:ind w:firstLine="709"/>
        <w:rPr>
          <w:rFonts w:eastAsia="Calibri"/>
          <w:sz w:val="18"/>
          <w:szCs w:val="18"/>
          <w:lang w:eastAsia="en-US"/>
        </w:rPr>
      </w:pPr>
      <w:r w:rsidRPr="00613DC3">
        <w:rPr>
          <w:rFonts w:eastAsia="Calibri"/>
          <w:bCs/>
          <w:sz w:val="18"/>
          <w:szCs w:val="18"/>
          <w:lang w:eastAsia="en-US"/>
        </w:rPr>
        <w:t xml:space="preserve"> - за первый год аренды Участка: в </w:t>
      </w:r>
      <w:r w:rsidRPr="00613DC3">
        <w:rPr>
          <w:rFonts w:eastAsia="Calibri"/>
          <w:sz w:val="18"/>
          <w:szCs w:val="18"/>
          <w:lang w:eastAsia="en-US"/>
        </w:rPr>
        <w:t>течение 30 (тридцати) календарных дней со дня подписания настоящего Договора</w:t>
      </w:r>
      <w:r w:rsidRPr="00613DC3">
        <w:rPr>
          <w:rFonts w:eastAsia="Calibri"/>
          <w:bCs/>
          <w:sz w:val="18"/>
          <w:szCs w:val="18"/>
          <w:lang w:eastAsia="en-US"/>
        </w:rPr>
        <w:t xml:space="preserve"> Арендатор обязан внести </w:t>
      </w:r>
      <w:r w:rsidRPr="00613DC3">
        <w:rPr>
          <w:rFonts w:eastAsia="Calibri"/>
          <w:bCs/>
          <w:sz w:val="18"/>
          <w:szCs w:val="18"/>
          <w:u w:val="single"/>
          <w:lang w:eastAsia="en-US"/>
        </w:rPr>
        <w:t>единовременно</w:t>
      </w:r>
      <w:r w:rsidRPr="00613DC3">
        <w:rPr>
          <w:rFonts w:eastAsia="Calibri"/>
          <w:bCs/>
          <w:sz w:val="18"/>
          <w:szCs w:val="18"/>
          <w:lang w:eastAsia="en-US"/>
        </w:rPr>
        <w:t xml:space="preserve"> </w:t>
      </w:r>
      <w:proofErr w:type="spellStart"/>
      <w:r w:rsidRPr="00613DC3">
        <w:rPr>
          <w:rFonts w:eastAsia="Calibri"/>
          <w:bCs/>
          <w:sz w:val="18"/>
          <w:szCs w:val="18"/>
          <w:lang w:eastAsia="en-US"/>
        </w:rPr>
        <w:t>хххх</w:t>
      </w:r>
      <w:proofErr w:type="spellEnd"/>
      <w:r w:rsidRPr="00613DC3">
        <w:rPr>
          <w:rFonts w:eastAsia="Calibri"/>
          <w:bCs/>
          <w:sz w:val="18"/>
          <w:szCs w:val="18"/>
          <w:lang w:eastAsia="en-US"/>
        </w:rPr>
        <w:t xml:space="preserve"> (</w:t>
      </w:r>
      <w:r w:rsidRPr="00613DC3">
        <w:rPr>
          <w:rFonts w:eastAsia="Calibri"/>
          <w:sz w:val="18"/>
          <w:szCs w:val="18"/>
          <w:lang w:eastAsia="en-US"/>
        </w:rPr>
        <w:t>указывается сумма прописью</w:t>
      </w:r>
      <w:r w:rsidRPr="00613DC3">
        <w:rPr>
          <w:rFonts w:eastAsia="Calibri"/>
          <w:bCs/>
          <w:sz w:val="18"/>
          <w:szCs w:val="18"/>
          <w:lang w:eastAsia="en-US"/>
        </w:rPr>
        <w:t xml:space="preserve">) руб. </w:t>
      </w:r>
      <w:proofErr w:type="spellStart"/>
      <w:r w:rsidRPr="00613DC3">
        <w:rPr>
          <w:rFonts w:eastAsia="Calibri"/>
          <w:bCs/>
          <w:sz w:val="18"/>
          <w:szCs w:val="18"/>
          <w:lang w:eastAsia="en-US"/>
        </w:rPr>
        <w:t>хх</w:t>
      </w:r>
      <w:proofErr w:type="spellEnd"/>
      <w:r w:rsidRPr="00613DC3">
        <w:rPr>
          <w:rFonts w:eastAsia="Calibri"/>
          <w:bCs/>
          <w:sz w:val="18"/>
          <w:szCs w:val="18"/>
          <w:lang w:eastAsia="en-US"/>
        </w:rPr>
        <w:t xml:space="preserve"> коп</w:t>
      </w:r>
      <w:proofErr w:type="gramStart"/>
      <w:r w:rsidRPr="00613DC3">
        <w:rPr>
          <w:rFonts w:eastAsia="Calibri"/>
          <w:bCs/>
          <w:sz w:val="18"/>
          <w:szCs w:val="18"/>
          <w:lang w:eastAsia="en-US"/>
        </w:rPr>
        <w:t>.</w:t>
      </w:r>
      <w:proofErr w:type="gramEnd"/>
      <w:r w:rsidRPr="00613DC3">
        <w:rPr>
          <w:rFonts w:eastAsia="Calibri"/>
          <w:bCs/>
          <w:sz w:val="18"/>
          <w:szCs w:val="18"/>
          <w:lang w:eastAsia="en-US"/>
        </w:rPr>
        <w:t xml:space="preserve"> (</w:t>
      </w:r>
      <w:proofErr w:type="gramStart"/>
      <w:r w:rsidRPr="00613DC3">
        <w:rPr>
          <w:rFonts w:eastAsia="Calibri"/>
          <w:bCs/>
          <w:sz w:val="18"/>
          <w:szCs w:val="18"/>
          <w:lang w:eastAsia="en-US"/>
        </w:rPr>
        <w:t>р</w:t>
      </w:r>
      <w:proofErr w:type="gramEnd"/>
      <w:r w:rsidRPr="00613DC3">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613DC3">
        <w:rPr>
          <w:rFonts w:eastAsia="Calibri"/>
          <w:sz w:val="18"/>
          <w:szCs w:val="18"/>
          <w:lang w:eastAsia="en-US"/>
        </w:rPr>
        <w:t>Сумма задатка в размере ______</w:t>
      </w:r>
      <w:proofErr w:type="spellStart"/>
      <w:r w:rsidRPr="00613DC3">
        <w:rPr>
          <w:rFonts w:eastAsia="Calibri"/>
          <w:sz w:val="18"/>
          <w:szCs w:val="18"/>
          <w:lang w:eastAsia="en-US"/>
        </w:rPr>
        <w:t>руб</w:t>
      </w:r>
      <w:proofErr w:type="spellEnd"/>
      <w:r w:rsidRPr="00613DC3">
        <w:rPr>
          <w:rFonts w:eastAsia="Calibri"/>
          <w:sz w:val="18"/>
          <w:szCs w:val="18"/>
          <w:lang w:eastAsia="en-US"/>
        </w:rPr>
        <w:t>._____коп. (</w:t>
      </w:r>
      <w:r w:rsidRPr="00613DC3">
        <w:rPr>
          <w:rFonts w:eastAsia="Calibri"/>
          <w:b/>
          <w:sz w:val="18"/>
          <w:szCs w:val="18"/>
          <w:lang w:eastAsia="en-US"/>
        </w:rPr>
        <w:t xml:space="preserve"> </w:t>
      </w:r>
      <w:r w:rsidRPr="00613DC3">
        <w:rPr>
          <w:rFonts w:eastAsia="Calibri"/>
          <w:sz w:val="18"/>
          <w:szCs w:val="18"/>
          <w:lang w:eastAsia="en-US"/>
        </w:rPr>
        <w:t>сумма прописью руб.</w:t>
      </w:r>
      <w:r w:rsidRPr="00613DC3">
        <w:rPr>
          <w:rFonts w:eastAsia="Calibri"/>
          <w:b/>
          <w:sz w:val="18"/>
          <w:szCs w:val="18"/>
          <w:lang w:eastAsia="en-US"/>
        </w:rPr>
        <w:t xml:space="preserve"> </w:t>
      </w:r>
      <w:r w:rsidRPr="00613DC3">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613DC3">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613DC3" w:rsidRPr="00613DC3" w:rsidRDefault="00613DC3" w:rsidP="00613DC3">
      <w:pPr>
        <w:suppressAutoHyphens/>
        <w:ind w:firstLine="709"/>
        <w:rPr>
          <w:rFonts w:eastAsia="Calibri"/>
          <w:sz w:val="18"/>
          <w:szCs w:val="18"/>
          <w:lang w:eastAsia="en-US"/>
        </w:rPr>
      </w:pPr>
      <w:r w:rsidRPr="00613DC3">
        <w:rPr>
          <w:rFonts w:eastAsia="Calibri"/>
          <w:bCs/>
          <w:sz w:val="18"/>
          <w:szCs w:val="18"/>
          <w:lang w:eastAsia="en-US"/>
        </w:rPr>
        <w:tab/>
        <w:t xml:space="preserve">- за второй и все последующие годы аренды Участка </w:t>
      </w:r>
      <w:r w:rsidRPr="00613DC3">
        <w:rPr>
          <w:rFonts w:eastAsia="Calibri"/>
          <w:sz w:val="18"/>
          <w:szCs w:val="18"/>
          <w:lang w:eastAsia="en-US"/>
        </w:rPr>
        <w:t xml:space="preserve">- </w:t>
      </w:r>
      <w:r w:rsidRPr="00613DC3">
        <w:rPr>
          <w:rFonts w:eastAsia="Calibri"/>
          <w:sz w:val="18"/>
          <w:szCs w:val="18"/>
          <w:u w:val="single"/>
          <w:lang w:eastAsia="en-US"/>
        </w:rPr>
        <w:t>ежеквартально</w:t>
      </w:r>
      <w:r w:rsidRPr="00613DC3">
        <w:rPr>
          <w:rFonts w:eastAsia="Calibri"/>
          <w:sz w:val="18"/>
          <w:szCs w:val="18"/>
          <w:lang w:eastAsia="en-US"/>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613DC3" w:rsidRPr="00613DC3" w:rsidRDefault="00613DC3" w:rsidP="00613DC3">
      <w:pPr>
        <w:suppressAutoHyphens/>
        <w:ind w:firstLine="709"/>
        <w:rPr>
          <w:rFonts w:eastAsia="Calibri"/>
          <w:sz w:val="18"/>
          <w:szCs w:val="18"/>
          <w:lang w:eastAsia="en-US"/>
        </w:rPr>
      </w:pPr>
      <w:r w:rsidRPr="00613DC3">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613DC3" w:rsidRPr="00613DC3" w:rsidRDefault="00613DC3" w:rsidP="00613DC3">
      <w:pPr>
        <w:suppressAutoHyphens/>
        <w:ind w:firstLine="709"/>
        <w:rPr>
          <w:rFonts w:eastAsia="Calibri"/>
          <w:sz w:val="18"/>
          <w:szCs w:val="18"/>
          <w:lang w:eastAsia="en-US"/>
        </w:rPr>
      </w:pPr>
      <w:r w:rsidRPr="00613DC3">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613DC3" w:rsidRPr="00613DC3" w:rsidRDefault="00613DC3" w:rsidP="00613DC3">
      <w:pPr>
        <w:suppressAutoHyphens/>
        <w:ind w:firstLine="709"/>
        <w:jc w:val="both"/>
        <w:rPr>
          <w:rFonts w:eastAsia="Calibri"/>
          <w:sz w:val="18"/>
          <w:szCs w:val="18"/>
          <w:lang w:eastAsia="en-US"/>
        </w:rPr>
      </w:pPr>
      <w:r w:rsidRPr="00613DC3">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613DC3" w:rsidRPr="00613DC3" w:rsidRDefault="00613DC3" w:rsidP="00613DC3">
      <w:pPr>
        <w:suppressAutoHyphens/>
        <w:ind w:firstLine="709"/>
        <w:jc w:val="both"/>
        <w:rPr>
          <w:rFonts w:eastAsia="Calibri"/>
          <w:sz w:val="18"/>
          <w:szCs w:val="18"/>
          <w:lang w:eastAsia="en-US"/>
        </w:rPr>
      </w:pPr>
      <w:r w:rsidRPr="00613DC3">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613DC3" w:rsidRPr="00613DC3" w:rsidRDefault="00613DC3" w:rsidP="00613DC3">
      <w:pPr>
        <w:ind w:firstLine="709"/>
        <w:jc w:val="both"/>
        <w:rPr>
          <w:sz w:val="18"/>
          <w:szCs w:val="18"/>
        </w:rPr>
      </w:pPr>
      <w:r w:rsidRPr="00613DC3">
        <w:rPr>
          <w:sz w:val="18"/>
          <w:szCs w:val="18"/>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w:t>
      </w:r>
      <w:proofErr w:type="spellStart"/>
      <w:r w:rsidRPr="00613DC3">
        <w:rPr>
          <w:sz w:val="18"/>
          <w:szCs w:val="18"/>
        </w:rPr>
        <w:t>ххх</w:t>
      </w:r>
      <w:proofErr w:type="spellEnd"/>
      <w:r w:rsidRPr="00613DC3">
        <w:rPr>
          <w:sz w:val="18"/>
          <w:szCs w:val="18"/>
        </w:rPr>
        <w:t xml:space="preserve"> (указывается номер договора). </w:t>
      </w:r>
    </w:p>
    <w:p w:rsidR="00613DC3" w:rsidRPr="00613DC3" w:rsidRDefault="00613DC3" w:rsidP="00613DC3">
      <w:pPr>
        <w:ind w:firstLine="709"/>
        <w:jc w:val="both"/>
        <w:rPr>
          <w:sz w:val="18"/>
          <w:szCs w:val="18"/>
        </w:rPr>
      </w:pPr>
      <w:r w:rsidRPr="00613DC3">
        <w:rPr>
          <w:sz w:val="18"/>
          <w:szCs w:val="18"/>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613DC3" w:rsidRPr="00613DC3" w:rsidRDefault="00613DC3" w:rsidP="00613DC3">
      <w:pPr>
        <w:ind w:firstLine="709"/>
        <w:jc w:val="center"/>
        <w:rPr>
          <w:b/>
          <w:sz w:val="18"/>
          <w:szCs w:val="18"/>
        </w:rPr>
      </w:pPr>
    </w:p>
    <w:p w:rsidR="00613DC3" w:rsidRPr="00613DC3" w:rsidRDefault="00613DC3" w:rsidP="00613DC3">
      <w:pPr>
        <w:ind w:firstLine="709"/>
        <w:jc w:val="center"/>
        <w:rPr>
          <w:b/>
          <w:sz w:val="18"/>
          <w:szCs w:val="18"/>
          <w:lang w:val="x-none"/>
        </w:rPr>
      </w:pPr>
      <w:r w:rsidRPr="00613DC3">
        <w:rPr>
          <w:b/>
          <w:sz w:val="18"/>
          <w:szCs w:val="18"/>
          <w:lang w:val="x-none"/>
        </w:rPr>
        <w:t>4. Права и обязанности сторон.</w:t>
      </w:r>
    </w:p>
    <w:p w:rsidR="00613DC3" w:rsidRPr="00613DC3" w:rsidRDefault="00613DC3" w:rsidP="00613DC3">
      <w:pPr>
        <w:ind w:firstLine="709"/>
        <w:jc w:val="both"/>
        <w:rPr>
          <w:b/>
          <w:sz w:val="18"/>
          <w:szCs w:val="18"/>
        </w:rPr>
      </w:pPr>
    </w:p>
    <w:p w:rsidR="00613DC3" w:rsidRPr="00613DC3" w:rsidRDefault="00613DC3" w:rsidP="00613DC3">
      <w:pPr>
        <w:ind w:firstLine="709"/>
        <w:jc w:val="both"/>
        <w:rPr>
          <w:b/>
          <w:sz w:val="18"/>
          <w:szCs w:val="18"/>
          <w:lang w:val="x-none"/>
        </w:rPr>
      </w:pPr>
      <w:r w:rsidRPr="00613DC3">
        <w:rPr>
          <w:b/>
          <w:sz w:val="18"/>
          <w:szCs w:val="18"/>
          <w:lang w:val="x-none"/>
        </w:rPr>
        <w:t>4.1. Арендодатель имеет право:</w:t>
      </w:r>
    </w:p>
    <w:p w:rsidR="00613DC3" w:rsidRPr="00613DC3" w:rsidRDefault="00613DC3" w:rsidP="00613DC3">
      <w:pPr>
        <w:ind w:firstLine="709"/>
        <w:jc w:val="both"/>
        <w:rPr>
          <w:sz w:val="18"/>
          <w:szCs w:val="18"/>
          <w:lang w:val="x-none"/>
        </w:rPr>
      </w:pPr>
      <w:r w:rsidRPr="00613DC3">
        <w:rPr>
          <w:sz w:val="18"/>
          <w:szCs w:val="18"/>
          <w:lang w:val="x-none"/>
        </w:rPr>
        <w:t>4.1.1.</w:t>
      </w:r>
      <w:r w:rsidRPr="00613DC3">
        <w:rPr>
          <w:sz w:val="18"/>
          <w:szCs w:val="18"/>
        </w:rPr>
        <w:t> </w:t>
      </w:r>
      <w:r w:rsidRPr="00613DC3">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613DC3" w:rsidRPr="00613DC3" w:rsidRDefault="00613DC3" w:rsidP="00613DC3">
      <w:pPr>
        <w:ind w:firstLine="709"/>
        <w:jc w:val="both"/>
        <w:rPr>
          <w:sz w:val="18"/>
          <w:szCs w:val="18"/>
          <w:lang w:val="x-none"/>
        </w:rPr>
      </w:pPr>
      <w:r w:rsidRPr="00613DC3">
        <w:rPr>
          <w:sz w:val="18"/>
          <w:szCs w:val="18"/>
          <w:lang w:val="x-none"/>
        </w:rPr>
        <w:t>4.1.2.</w:t>
      </w:r>
      <w:r w:rsidRPr="00613DC3">
        <w:rPr>
          <w:sz w:val="18"/>
          <w:szCs w:val="18"/>
        </w:rPr>
        <w:t> </w:t>
      </w:r>
      <w:r w:rsidRPr="00613DC3">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613DC3" w:rsidRPr="00613DC3" w:rsidRDefault="00613DC3" w:rsidP="00613DC3">
      <w:pPr>
        <w:ind w:firstLine="709"/>
        <w:jc w:val="both"/>
        <w:rPr>
          <w:sz w:val="18"/>
          <w:szCs w:val="18"/>
          <w:lang w:val="x-none"/>
        </w:rPr>
      </w:pPr>
      <w:r w:rsidRPr="00613DC3">
        <w:rPr>
          <w:sz w:val="18"/>
          <w:szCs w:val="18"/>
          <w:lang w:val="x-none"/>
        </w:rPr>
        <w:t>4.1.3.</w:t>
      </w:r>
      <w:r w:rsidRPr="00613DC3">
        <w:rPr>
          <w:sz w:val="18"/>
          <w:szCs w:val="18"/>
        </w:rPr>
        <w:t> </w:t>
      </w:r>
      <w:r w:rsidRPr="00613DC3">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613DC3" w:rsidRPr="00613DC3" w:rsidRDefault="00613DC3" w:rsidP="00613DC3">
      <w:pPr>
        <w:ind w:firstLine="709"/>
        <w:jc w:val="both"/>
        <w:rPr>
          <w:sz w:val="18"/>
          <w:szCs w:val="18"/>
        </w:rPr>
      </w:pPr>
      <w:r w:rsidRPr="00613DC3">
        <w:rPr>
          <w:sz w:val="18"/>
          <w:szCs w:val="18"/>
          <w:lang w:val="x-none"/>
        </w:rPr>
        <w:t>4.1.4.</w:t>
      </w:r>
      <w:r w:rsidRPr="00613DC3">
        <w:rPr>
          <w:sz w:val="18"/>
          <w:szCs w:val="18"/>
        </w:rPr>
        <w:t> </w:t>
      </w:r>
      <w:r w:rsidRPr="00613DC3">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613DC3" w:rsidRPr="00613DC3" w:rsidRDefault="00613DC3" w:rsidP="00613DC3">
      <w:pPr>
        <w:ind w:firstLine="709"/>
        <w:jc w:val="both"/>
        <w:rPr>
          <w:b/>
          <w:sz w:val="18"/>
          <w:szCs w:val="18"/>
          <w:lang w:val="x-none"/>
        </w:rPr>
      </w:pPr>
      <w:r w:rsidRPr="00613DC3">
        <w:rPr>
          <w:b/>
          <w:sz w:val="18"/>
          <w:szCs w:val="18"/>
          <w:lang w:val="x-none"/>
        </w:rPr>
        <w:t>4.2. Арендодатель обязан:</w:t>
      </w:r>
    </w:p>
    <w:p w:rsidR="00613DC3" w:rsidRPr="00613DC3" w:rsidRDefault="00613DC3" w:rsidP="00613DC3">
      <w:pPr>
        <w:ind w:firstLine="709"/>
        <w:jc w:val="both"/>
        <w:rPr>
          <w:sz w:val="18"/>
          <w:szCs w:val="18"/>
          <w:lang w:val="x-none"/>
        </w:rPr>
      </w:pPr>
      <w:r w:rsidRPr="00613DC3">
        <w:rPr>
          <w:sz w:val="18"/>
          <w:szCs w:val="18"/>
          <w:lang w:val="x-none"/>
        </w:rPr>
        <w:t xml:space="preserve">4.2.1. Выполнять в полном объеме все условия настоящего Договора. </w:t>
      </w:r>
    </w:p>
    <w:p w:rsidR="00613DC3" w:rsidRPr="00613DC3" w:rsidRDefault="00613DC3" w:rsidP="00613DC3">
      <w:pPr>
        <w:ind w:firstLine="709"/>
        <w:jc w:val="both"/>
        <w:rPr>
          <w:sz w:val="18"/>
          <w:szCs w:val="18"/>
        </w:rPr>
      </w:pPr>
      <w:r w:rsidRPr="00613DC3">
        <w:rPr>
          <w:sz w:val="18"/>
          <w:szCs w:val="18"/>
        </w:rPr>
        <w:t>4.2.2. Передать Арендатору Участок в состоянии, пригодном для использования по целевому назначению.</w:t>
      </w:r>
    </w:p>
    <w:p w:rsidR="00613DC3" w:rsidRPr="00613DC3" w:rsidRDefault="00613DC3" w:rsidP="00613DC3">
      <w:pPr>
        <w:ind w:firstLine="709"/>
        <w:jc w:val="both"/>
        <w:rPr>
          <w:sz w:val="18"/>
          <w:szCs w:val="18"/>
        </w:rPr>
      </w:pPr>
      <w:r w:rsidRPr="00613DC3">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613DC3">
        <w:rPr>
          <w:sz w:val="18"/>
          <w:szCs w:val="18"/>
        </w:rPr>
        <w:tab/>
      </w:r>
    </w:p>
    <w:p w:rsidR="00613DC3" w:rsidRPr="00613DC3" w:rsidRDefault="00613DC3" w:rsidP="00613DC3">
      <w:pPr>
        <w:ind w:firstLine="709"/>
        <w:jc w:val="both"/>
        <w:rPr>
          <w:b/>
          <w:sz w:val="18"/>
          <w:szCs w:val="18"/>
          <w:lang w:val="x-none"/>
        </w:rPr>
      </w:pPr>
      <w:r w:rsidRPr="00613DC3">
        <w:rPr>
          <w:b/>
          <w:sz w:val="18"/>
          <w:szCs w:val="18"/>
          <w:lang w:val="x-none"/>
        </w:rPr>
        <w:t>4.3. Арендатор имеет право:</w:t>
      </w:r>
    </w:p>
    <w:p w:rsidR="00613DC3" w:rsidRPr="00613DC3" w:rsidRDefault="00613DC3" w:rsidP="00613DC3">
      <w:pPr>
        <w:ind w:firstLine="709"/>
        <w:jc w:val="both"/>
        <w:rPr>
          <w:sz w:val="18"/>
          <w:szCs w:val="18"/>
        </w:rPr>
      </w:pPr>
      <w:r w:rsidRPr="00613DC3">
        <w:rPr>
          <w:sz w:val="18"/>
          <w:szCs w:val="18"/>
        </w:rPr>
        <w:t xml:space="preserve">4.3.1. Использовать Участок на </w:t>
      </w:r>
      <w:proofErr w:type="gramStart"/>
      <w:r w:rsidRPr="00613DC3">
        <w:rPr>
          <w:sz w:val="18"/>
          <w:szCs w:val="18"/>
        </w:rPr>
        <w:t>условиях</w:t>
      </w:r>
      <w:proofErr w:type="gramEnd"/>
      <w:r w:rsidRPr="00613DC3">
        <w:rPr>
          <w:sz w:val="18"/>
          <w:szCs w:val="18"/>
        </w:rPr>
        <w:t>, установленных настоящим Договором.</w:t>
      </w:r>
    </w:p>
    <w:p w:rsidR="00613DC3" w:rsidRPr="00613DC3" w:rsidRDefault="00613DC3" w:rsidP="00613DC3">
      <w:pPr>
        <w:ind w:firstLine="709"/>
        <w:jc w:val="both"/>
        <w:rPr>
          <w:sz w:val="18"/>
          <w:szCs w:val="18"/>
        </w:rPr>
      </w:pPr>
      <w:r w:rsidRPr="00613DC3">
        <w:rPr>
          <w:sz w:val="18"/>
          <w:szCs w:val="18"/>
        </w:rPr>
        <w:t>4.3.2. С письменного согласия Арендодателя производить улучшение Участка.</w:t>
      </w:r>
    </w:p>
    <w:p w:rsidR="00613DC3" w:rsidRPr="00613DC3" w:rsidRDefault="00613DC3" w:rsidP="00613DC3">
      <w:pPr>
        <w:ind w:firstLine="709"/>
        <w:jc w:val="both"/>
        <w:rPr>
          <w:sz w:val="18"/>
          <w:szCs w:val="18"/>
        </w:rPr>
      </w:pPr>
      <w:r w:rsidRPr="00613DC3">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613DC3" w:rsidRPr="00613DC3" w:rsidRDefault="00613DC3" w:rsidP="00613DC3">
      <w:pPr>
        <w:ind w:firstLine="709"/>
        <w:jc w:val="both"/>
        <w:rPr>
          <w:sz w:val="18"/>
          <w:szCs w:val="18"/>
        </w:rPr>
      </w:pPr>
      <w:r w:rsidRPr="00613DC3">
        <w:rPr>
          <w:sz w:val="18"/>
          <w:szCs w:val="18"/>
        </w:rPr>
        <w:t>4.3.4. Вносить платежи за аренду Участка досрочно.</w:t>
      </w:r>
    </w:p>
    <w:p w:rsidR="00613DC3" w:rsidRPr="00613DC3" w:rsidRDefault="00613DC3" w:rsidP="00613DC3">
      <w:pPr>
        <w:ind w:firstLine="709"/>
        <w:jc w:val="both"/>
        <w:rPr>
          <w:b/>
          <w:sz w:val="18"/>
          <w:szCs w:val="18"/>
        </w:rPr>
      </w:pPr>
      <w:r w:rsidRPr="00613DC3">
        <w:rPr>
          <w:b/>
          <w:sz w:val="18"/>
          <w:szCs w:val="18"/>
        </w:rPr>
        <w:t>4.4. Арендатор обязан:</w:t>
      </w:r>
    </w:p>
    <w:p w:rsidR="00613DC3" w:rsidRPr="00613DC3" w:rsidRDefault="00613DC3" w:rsidP="00613DC3">
      <w:pPr>
        <w:jc w:val="both"/>
        <w:rPr>
          <w:sz w:val="18"/>
          <w:szCs w:val="18"/>
          <w:lang w:val="x-none"/>
        </w:rPr>
      </w:pPr>
      <w:r w:rsidRPr="00613DC3">
        <w:rPr>
          <w:sz w:val="18"/>
          <w:szCs w:val="18"/>
          <w:lang w:val="x-none"/>
        </w:rPr>
        <w:tab/>
        <w:t>4.4.1. Выполнять в полном объеме все условия настоящего Договора.</w:t>
      </w:r>
    </w:p>
    <w:p w:rsidR="00613DC3" w:rsidRPr="00613DC3" w:rsidRDefault="00613DC3" w:rsidP="00613DC3">
      <w:pPr>
        <w:jc w:val="both"/>
        <w:rPr>
          <w:sz w:val="18"/>
          <w:szCs w:val="18"/>
          <w:lang w:val="x-none"/>
        </w:rPr>
      </w:pPr>
      <w:r w:rsidRPr="00613DC3">
        <w:rPr>
          <w:sz w:val="18"/>
          <w:szCs w:val="18"/>
          <w:lang w:val="x-none"/>
        </w:rPr>
        <w:tab/>
        <w:t xml:space="preserve">4.4.2. Использовать Участок в соответствии </w:t>
      </w:r>
      <w:r w:rsidRPr="00613DC3">
        <w:rPr>
          <w:sz w:val="18"/>
          <w:szCs w:val="18"/>
        </w:rPr>
        <w:t>с</w:t>
      </w:r>
      <w:r w:rsidRPr="00613DC3">
        <w:rPr>
          <w:sz w:val="18"/>
          <w:szCs w:val="18"/>
          <w:lang w:val="x-none"/>
        </w:rPr>
        <w:t xml:space="preserve"> </w:t>
      </w:r>
      <w:r w:rsidRPr="00613DC3">
        <w:rPr>
          <w:sz w:val="18"/>
          <w:szCs w:val="18"/>
        </w:rPr>
        <w:t xml:space="preserve"> принадлежностью к той или иной категории земель, с </w:t>
      </w:r>
      <w:r w:rsidRPr="00613DC3">
        <w:rPr>
          <w:sz w:val="18"/>
          <w:szCs w:val="18"/>
          <w:lang w:val="x-none"/>
        </w:rPr>
        <w:t>целев</w:t>
      </w:r>
      <w:r w:rsidRPr="00613DC3">
        <w:rPr>
          <w:sz w:val="18"/>
          <w:szCs w:val="18"/>
        </w:rPr>
        <w:t>ым</w:t>
      </w:r>
      <w:r w:rsidRPr="00613DC3">
        <w:rPr>
          <w:sz w:val="18"/>
          <w:szCs w:val="18"/>
          <w:lang w:val="x-none"/>
        </w:rPr>
        <w:t xml:space="preserve"> назначени</w:t>
      </w:r>
      <w:r w:rsidRPr="00613DC3">
        <w:rPr>
          <w:sz w:val="18"/>
          <w:szCs w:val="18"/>
        </w:rPr>
        <w:t>ем</w:t>
      </w:r>
      <w:r w:rsidRPr="00613DC3">
        <w:rPr>
          <w:sz w:val="18"/>
          <w:szCs w:val="18"/>
          <w:lang w:val="x-none"/>
        </w:rPr>
        <w:t xml:space="preserve"> и разрешенн</w:t>
      </w:r>
      <w:r w:rsidRPr="00613DC3">
        <w:rPr>
          <w:sz w:val="18"/>
          <w:szCs w:val="18"/>
        </w:rPr>
        <w:t>ым</w:t>
      </w:r>
      <w:r w:rsidRPr="00613DC3">
        <w:rPr>
          <w:sz w:val="18"/>
          <w:szCs w:val="18"/>
          <w:lang w:val="x-none"/>
        </w:rPr>
        <w:t xml:space="preserve"> использовани</w:t>
      </w:r>
      <w:r w:rsidRPr="00613DC3">
        <w:rPr>
          <w:sz w:val="18"/>
          <w:szCs w:val="18"/>
        </w:rPr>
        <w:t>ем</w:t>
      </w:r>
      <w:r w:rsidRPr="00613DC3">
        <w:rPr>
          <w:sz w:val="18"/>
          <w:szCs w:val="18"/>
          <w:lang w:val="x-none"/>
        </w:rPr>
        <w:t xml:space="preserve"> способами, которые не должны наносить вред окружающей среде, в том числе земле как природному объекту.</w:t>
      </w:r>
    </w:p>
    <w:p w:rsidR="00613DC3" w:rsidRPr="00613DC3" w:rsidRDefault="00613DC3" w:rsidP="00613DC3">
      <w:pPr>
        <w:jc w:val="both"/>
        <w:rPr>
          <w:sz w:val="18"/>
          <w:szCs w:val="18"/>
        </w:rPr>
      </w:pPr>
      <w:r w:rsidRPr="00613DC3">
        <w:rPr>
          <w:sz w:val="18"/>
          <w:szCs w:val="18"/>
          <w:lang w:val="x-none"/>
        </w:rPr>
        <w:tab/>
        <w:t>4.4.3.</w:t>
      </w:r>
      <w:r w:rsidRPr="00613DC3">
        <w:rPr>
          <w:sz w:val="18"/>
          <w:szCs w:val="18"/>
        </w:rPr>
        <w:t> </w:t>
      </w:r>
      <w:r w:rsidRPr="00613DC3">
        <w:rPr>
          <w:sz w:val="18"/>
          <w:szCs w:val="18"/>
          <w:lang w:val="x-none"/>
        </w:rPr>
        <w:t>Сохранять межевые, геодезические и другие специальные знаки, в случае если таковые</w:t>
      </w:r>
      <w:r w:rsidRPr="00613DC3">
        <w:rPr>
          <w:sz w:val="18"/>
          <w:szCs w:val="18"/>
        </w:rPr>
        <w:t xml:space="preserve"> </w:t>
      </w:r>
      <w:r w:rsidRPr="00613DC3">
        <w:rPr>
          <w:sz w:val="18"/>
          <w:szCs w:val="18"/>
          <w:lang w:val="x-none"/>
        </w:rPr>
        <w:t>установлены</w:t>
      </w:r>
      <w:r w:rsidRPr="00613DC3">
        <w:rPr>
          <w:sz w:val="18"/>
          <w:szCs w:val="18"/>
        </w:rPr>
        <w:t xml:space="preserve"> </w:t>
      </w:r>
      <w:r w:rsidRPr="00613DC3">
        <w:rPr>
          <w:sz w:val="18"/>
          <w:szCs w:val="18"/>
          <w:lang w:val="x-none"/>
        </w:rPr>
        <w:t>на</w:t>
      </w:r>
      <w:r w:rsidRPr="00613DC3">
        <w:rPr>
          <w:sz w:val="18"/>
          <w:szCs w:val="18"/>
        </w:rPr>
        <w:t xml:space="preserve"> </w:t>
      </w:r>
      <w:r w:rsidRPr="00613DC3">
        <w:rPr>
          <w:sz w:val="18"/>
          <w:szCs w:val="18"/>
          <w:lang w:val="x-none"/>
        </w:rPr>
        <w:t>Участке</w:t>
      </w:r>
      <w:r w:rsidRPr="00613DC3">
        <w:rPr>
          <w:sz w:val="18"/>
          <w:szCs w:val="18"/>
        </w:rPr>
        <w:t xml:space="preserve"> </w:t>
      </w:r>
      <w:r w:rsidRPr="00613DC3">
        <w:rPr>
          <w:sz w:val="18"/>
          <w:szCs w:val="18"/>
          <w:lang w:val="x-none"/>
        </w:rPr>
        <w:t>в</w:t>
      </w:r>
      <w:r w:rsidRPr="00613DC3">
        <w:rPr>
          <w:sz w:val="18"/>
          <w:szCs w:val="18"/>
        </w:rPr>
        <w:t xml:space="preserve"> </w:t>
      </w:r>
      <w:r w:rsidRPr="00613DC3">
        <w:rPr>
          <w:sz w:val="18"/>
          <w:szCs w:val="18"/>
          <w:lang w:val="x-none"/>
        </w:rPr>
        <w:t>соответствии</w:t>
      </w:r>
      <w:r w:rsidRPr="00613DC3">
        <w:rPr>
          <w:sz w:val="18"/>
          <w:szCs w:val="18"/>
        </w:rPr>
        <w:t xml:space="preserve"> </w:t>
      </w:r>
      <w:r w:rsidRPr="00613DC3">
        <w:rPr>
          <w:sz w:val="18"/>
          <w:szCs w:val="18"/>
          <w:lang w:val="x-none"/>
        </w:rPr>
        <w:t>с</w:t>
      </w:r>
      <w:r w:rsidRPr="00613DC3">
        <w:rPr>
          <w:sz w:val="18"/>
          <w:szCs w:val="18"/>
        </w:rPr>
        <w:t xml:space="preserve"> </w:t>
      </w:r>
      <w:r w:rsidRPr="00613DC3">
        <w:rPr>
          <w:sz w:val="18"/>
          <w:szCs w:val="18"/>
          <w:lang w:val="x-none"/>
        </w:rPr>
        <w:t>законодательством.</w:t>
      </w:r>
    </w:p>
    <w:p w:rsidR="00613DC3" w:rsidRPr="00613DC3" w:rsidRDefault="00613DC3" w:rsidP="00613DC3">
      <w:pPr>
        <w:jc w:val="both"/>
        <w:rPr>
          <w:sz w:val="18"/>
          <w:szCs w:val="18"/>
        </w:rPr>
      </w:pPr>
      <w:r w:rsidRPr="00613DC3">
        <w:rPr>
          <w:sz w:val="18"/>
          <w:szCs w:val="18"/>
        </w:rPr>
        <w:lastRenderedPageBreak/>
        <w:t xml:space="preserve">        </w:t>
      </w:r>
      <w:r w:rsidRPr="00613DC3">
        <w:rPr>
          <w:sz w:val="18"/>
          <w:szCs w:val="18"/>
          <w:lang w:val="x-none"/>
        </w:rPr>
        <w:t xml:space="preserve">    4.4.4. Соблюдать при использовании Участка требования градостроительных регламентов,</w:t>
      </w:r>
      <w:r w:rsidRPr="00613DC3">
        <w:rPr>
          <w:sz w:val="18"/>
          <w:szCs w:val="18"/>
        </w:rPr>
        <w:t xml:space="preserve"> </w:t>
      </w:r>
      <w:r w:rsidRPr="00613DC3">
        <w:rPr>
          <w:sz w:val="18"/>
          <w:szCs w:val="18"/>
          <w:lang w:val="x-none"/>
        </w:rPr>
        <w:t>строительных, экологических, санитарно-гигиенических, противопожарных и иных правил.</w:t>
      </w:r>
    </w:p>
    <w:p w:rsidR="00613DC3" w:rsidRPr="00613DC3" w:rsidRDefault="00613DC3" w:rsidP="00613DC3">
      <w:pPr>
        <w:jc w:val="both"/>
        <w:rPr>
          <w:sz w:val="18"/>
          <w:szCs w:val="18"/>
          <w:lang w:val="x-none"/>
        </w:rPr>
      </w:pPr>
      <w:r w:rsidRPr="00613DC3">
        <w:rPr>
          <w:sz w:val="18"/>
          <w:szCs w:val="18"/>
          <w:lang w:val="x-none"/>
        </w:rPr>
        <w:tab/>
        <w:t>4.4.</w:t>
      </w:r>
      <w:r w:rsidRPr="00613DC3">
        <w:rPr>
          <w:sz w:val="18"/>
          <w:szCs w:val="18"/>
        </w:rPr>
        <w:t>5</w:t>
      </w:r>
      <w:r w:rsidRPr="00613DC3">
        <w:rPr>
          <w:sz w:val="18"/>
          <w:szCs w:val="18"/>
          <w:lang w:val="x-none"/>
        </w:rPr>
        <w:t>.</w:t>
      </w:r>
      <w:r w:rsidRPr="00613DC3">
        <w:rPr>
          <w:sz w:val="18"/>
          <w:szCs w:val="18"/>
        </w:rPr>
        <w:t> </w:t>
      </w:r>
      <w:r w:rsidRPr="00613DC3">
        <w:rPr>
          <w:sz w:val="18"/>
          <w:szCs w:val="18"/>
          <w:lang w:val="x-none"/>
        </w:rPr>
        <w:t>Обеспечить</w:t>
      </w:r>
      <w:r w:rsidRPr="00613DC3">
        <w:rPr>
          <w:sz w:val="18"/>
          <w:szCs w:val="18"/>
        </w:rPr>
        <w:t xml:space="preserve"> </w:t>
      </w:r>
      <w:r w:rsidRPr="00613DC3">
        <w:rPr>
          <w:sz w:val="18"/>
          <w:szCs w:val="18"/>
          <w:lang w:val="x-none"/>
        </w:rPr>
        <w:t>Арендодателю</w:t>
      </w:r>
      <w:r w:rsidRPr="00613DC3">
        <w:rPr>
          <w:sz w:val="18"/>
          <w:szCs w:val="18"/>
        </w:rPr>
        <w:t xml:space="preserve"> </w:t>
      </w:r>
      <w:r w:rsidRPr="00613DC3">
        <w:rPr>
          <w:sz w:val="18"/>
          <w:szCs w:val="18"/>
          <w:lang w:val="x-none"/>
        </w:rPr>
        <w:t>(его</w:t>
      </w:r>
      <w:r w:rsidRPr="00613DC3">
        <w:rPr>
          <w:sz w:val="18"/>
          <w:szCs w:val="18"/>
        </w:rPr>
        <w:t xml:space="preserve"> </w:t>
      </w:r>
      <w:r w:rsidRPr="00613DC3">
        <w:rPr>
          <w:sz w:val="18"/>
          <w:szCs w:val="18"/>
          <w:lang w:val="x-none"/>
        </w:rPr>
        <w:t>уполномоченным</w:t>
      </w:r>
      <w:r w:rsidRPr="00613DC3">
        <w:rPr>
          <w:sz w:val="18"/>
          <w:szCs w:val="18"/>
        </w:rPr>
        <w:t xml:space="preserve"> </w:t>
      </w:r>
      <w:r w:rsidRPr="00613DC3">
        <w:rPr>
          <w:sz w:val="18"/>
          <w:szCs w:val="18"/>
          <w:lang w:val="x-none"/>
        </w:rPr>
        <w:t>представителям)</w:t>
      </w:r>
      <w:r w:rsidRPr="00613DC3">
        <w:rPr>
          <w:sz w:val="18"/>
          <w:szCs w:val="18"/>
        </w:rPr>
        <w:t xml:space="preserve"> </w:t>
      </w:r>
      <w:r w:rsidRPr="00613DC3">
        <w:rPr>
          <w:sz w:val="18"/>
          <w:szCs w:val="18"/>
          <w:lang w:val="x-none"/>
        </w:rPr>
        <w:t>беспрепятственный доступ на Участок по их требованию и предоставить  им информацию в отношении Участка.</w:t>
      </w:r>
    </w:p>
    <w:p w:rsidR="00613DC3" w:rsidRPr="00613DC3" w:rsidRDefault="00613DC3" w:rsidP="00613DC3">
      <w:pPr>
        <w:jc w:val="both"/>
        <w:rPr>
          <w:sz w:val="18"/>
          <w:szCs w:val="18"/>
          <w:lang w:val="x-none"/>
        </w:rPr>
      </w:pPr>
      <w:r w:rsidRPr="00613DC3">
        <w:rPr>
          <w:sz w:val="18"/>
          <w:szCs w:val="18"/>
          <w:lang w:val="x-none"/>
        </w:rPr>
        <w:tab/>
        <w:t>4.4.</w:t>
      </w:r>
      <w:r w:rsidRPr="00613DC3">
        <w:rPr>
          <w:sz w:val="18"/>
          <w:szCs w:val="18"/>
        </w:rPr>
        <w:t>6</w:t>
      </w:r>
      <w:r w:rsidRPr="00613DC3">
        <w:rPr>
          <w:sz w:val="18"/>
          <w:szCs w:val="18"/>
          <w:lang w:val="x-none"/>
        </w:rPr>
        <w:t>.</w:t>
      </w:r>
      <w:r w:rsidRPr="00613DC3">
        <w:rPr>
          <w:sz w:val="18"/>
          <w:szCs w:val="18"/>
        </w:rPr>
        <w:t> </w:t>
      </w:r>
      <w:r w:rsidRPr="00613DC3">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613DC3" w:rsidRPr="00613DC3" w:rsidRDefault="00613DC3" w:rsidP="00613DC3">
      <w:pPr>
        <w:jc w:val="both"/>
        <w:rPr>
          <w:sz w:val="18"/>
          <w:szCs w:val="18"/>
        </w:rPr>
      </w:pPr>
      <w:r w:rsidRPr="00613DC3">
        <w:rPr>
          <w:sz w:val="18"/>
          <w:szCs w:val="18"/>
          <w:lang w:val="x-none"/>
        </w:rPr>
        <w:tab/>
        <w:t>4.4.</w:t>
      </w:r>
      <w:r w:rsidRPr="00613DC3">
        <w:rPr>
          <w:sz w:val="18"/>
          <w:szCs w:val="18"/>
        </w:rPr>
        <w:t>7</w:t>
      </w:r>
      <w:r w:rsidRPr="00613DC3">
        <w:rPr>
          <w:sz w:val="18"/>
          <w:szCs w:val="18"/>
          <w:lang w:val="x-none"/>
        </w:rPr>
        <w:t>.</w:t>
      </w:r>
      <w:r w:rsidRPr="00613DC3">
        <w:rPr>
          <w:sz w:val="18"/>
          <w:szCs w:val="18"/>
        </w:rPr>
        <w:t> </w:t>
      </w:r>
      <w:r w:rsidRPr="00613DC3">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613DC3" w:rsidRPr="00613DC3" w:rsidRDefault="00613DC3" w:rsidP="00613DC3">
      <w:pPr>
        <w:jc w:val="both"/>
        <w:rPr>
          <w:sz w:val="18"/>
          <w:szCs w:val="18"/>
        </w:rPr>
      </w:pPr>
      <w:r w:rsidRPr="00613DC3">
        <w:rPr>
          <w:sz w:val="18"/>
          <w:szCs w:val="18"/>
          <w:lang w:val="x-none"/>
        </w:rPr>
        <w:tab/>
        <w:t>4.4.</w:t>
      </w:r>
      <w:r w:rsidRPr="00613DC3">
        <w:rPr>
          <w:sz w:val="18"/>
          <w:szCs w:val="18"/>
        </w:rPr>
        <w:t>8</w:t>
      </w:r>
      <w:r w:rsidRPr="00613DC3">
        <w:rPr>
          <w:sz w:val="18"/>
          <w:szCs w:val="18"/>
          <w:lang w:val="x-none"/>
        </w:rPr>
        <w:t>.</w:t>
      </w:r>
      <w:r w:rsidRPr="00613DC3">
        <w:rPr>
          <w:sz w:val="18"/>
          <w:szCs w:val="18"/>
        </w:rPr>
        <w:t> </w:t>
      </w:r>
      <w:r w:rsidRPr="00613DC3">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613DC3">
        <w:rPr>
          <w:sz w:val="18"/>
          <w:szCs w:val="18"/>
          <w:lang w:val="x-none"/>
        </w:rPr>
        <w:tab/>
      </w:r>
    </w:p>
    <w:p w:rsidR="00613DC3" w:rsidRPr="00613DC3" w:rsidRDefault="00613DC3" w:rsidP="00613DC3">
      <w:pPr>
        <w:jc w:val="both"/>
        <w:rPr>
          <w:sz w:val="18"/>
          <w:szCs w:val="18"/>
          <w:lang w:val="x-none"/>
        </w:rPr>
      </w:pPr>
      <w:r w:rsidRPr="00613DC3">
        <w:rPr>
          <w:sz w:val="18"/>
          <w:szCs w:val="18"/>
          <w:lang w:val="x-none"/>
        </w:rPr>
        <w:tab/>
        <w:t>4.4.</w:t>
      </w:r>
      <w:r w:rsidRPr="00613DC3">
        <w:rPr>
          <w:sz w:val="18"/>
          <w:szCs w:val="18"/>
        </w:rPr>
        <w:t>9</w:t>
      </w:r>
      <w:r w:rsidRPr="00613DC3">
        <w:rPr>
          <w:sz w:val="18"/>
          <w:szCs w:val="18"/>
          <w:lang w:val="x-none"/>
        </w:rPr>
        <w:t>.</w:t>
      </w:r>
      <w:r w:rsidRPr="00613DC3">
        <w:rPr>
          <w:sz w:val="18"/>
          <w:szCs w:val="18"/>
        </w:rPr>
        <w:t> </w:t>
      </w:r>
      <w:r w:rsidRPr="00613DC3">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613DC3" w:rsidRPr="00613DC3" w:rsidRDefault="00613DC3" w:rsidP="00613DC3">
      <w:pPr>
        <w:jc w:val="both"/>
        <w:rPr>
          <w:sz w:val="18"/>
          <w:szCs w:val="18"/>
          <w:lang w:val="x-none"/>
        </w:rPr>
      </w:pPr>
      <w:r w:rsidRPr="00613DC3">
        <w:rPr>
          <w:sz w:val="18"/>
          <w:szCs w:val="18"/>
          <w:lang w:val="x-none"/>
        </w:rPr>
        <w:tab/>
        <w:t>4.4.1</w:t>
      </w:r>
      <w:r w:rsidRPr="00613DC3">
        <w:rPr>
          <w:sz w:val="18"/>
          <w:szCs w:val="18"/>
        </w:rPr>
        <w:t>0</w:t>
      </w:r>
      <w:r w:rsidRPr="00613DC3">
        <w:rPr>
          <w:sz w:val="18"/>
          <w:szCs w:val="18"/>
          <w:lang w:val="x-none"/>
        </w:rPr>
        <w:t>.</w:t>
      </w:r>
      <w:r w:rsidRPr="00613DC3">
        <w:rPr>
          <w:sz w:val="18"/>
          <w:szCs w:val="18"/>
        </w:rPr>
        <w:t> </w:t>
      </w:r>
      <w:r w:rsidRPr="00613DC3">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613DC3" w:rsidRPr="00613DC3" w:rsidRDefault="00613DC3" w:rsidP="00613DC3">
      <w:pPr>
        <w:jc w:val="both"/>
        <w:rPr>
          <w:sz w:val="18"/>
          <w:szCs w:val="18"/>
        </w:rPr>
      </w:pPr>
      <w:r w:rsidRPr="00613DC3">
        <w:rPr>
          <w:sz w:val="18"/>
          <w:szCs w:val="18"/>
          <w:lang w:val="x-none"/>
        </w:rPr>
        <w:tab/>
        <w:t>4.4.1</w:t>
      </w:r>
      <w:r w:rsidRPr="00613DC3">
        <w:rPr>
          <w:sz w:val="18"/>
          <w:szCs w:val="18"/>
        </w:rPr>
        <w:t>1. </w:t>
      </w:r>
      <w:r w:rsidRPr="00613DC3">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613DC3" w:rsidRPr="00613DC3" w:rsidRDefault="00613DC3" w:rsidP="00613DC3">
      <w:pPr>
        <w:jc w:val="both"/>
        <w:rPr>
          <w:sz w:val="18"/>
          <w:szCs w:val="18"/>
        </w:rPr>
      </w:pPr>
      <w:r w:rsidRPr="00613DC3">
        <w:rPr>
          <w:sz w:val="18"/>
          <w:szCs w:val="18"/>
        </w:rPr>
        <w:tab/>
        <w:t xml:space="preserve">4.4.12. Не допускать загрязнение, захламление, деградацию и ухудшение плодородия почв на </w:t>
      </w:r>
      <w:proofErr w:type="gramStart"/>
      <w:r w:rsidRPr="00613DC3">
        <w:rPr>
          <w:sz w:val="18"/>
          <w:szCs w:val="18"/>
        </w:rPr>
        <w:t>землях</w:t>
      </w:r>
      <w:proofErr w:type="gramEnd"/>
      <w:r w:rsidRPr="00613DC3">
        <w:rPr>
          <w:sz w:val="18"/>
          <w:szCs w:val="18"/>
        </w:rPr>
        <w:t xml:space="preserve"> соответствующих категорий.</w:t>
      </w:r>
    </w:p>
    <w:p w:rsidR="00613DC3" w:rsidRPr="00613DC3" w:rsidRDefault="00613DC3" w:rsidP="00613DC3">
      <w:pPr>
        <w:jc w:val="both"/>
        <w:rPr>
          <w:sz w:val="18"/>
          <w:szCs w:val="18"/>
        </w:rPr>
      </w:pPr>
      <w:r w:rsidRPr="00613DC3">
        <w:rPr>
          <w:sz w:val="18"/>
          <w:szCs w:val="18"/>
        </w:rPr>
        <w:tab/>
        <w:t xml:space="preserve">4.4.13. В целях охраны земель Арендатор обязан проводить мероприятия </w:t>
      </w:r>
      <w:proofErr w:type="gramStart"/>
      <w:r w:rsidRPr="00613DC3">
        <w:rPr>
          <w:sz w:val="18"/>
          <w:szCs w:val="18"/>
        </w:rPr>
        <w:t>по</w:t>
      </w:r>
      <w:proofErr w:type="gramEnd"/>
      <w:r w:rsidRPr="00613DC3">
        <w:rPr>
          <w:sz w:val="18"/>
          <w:szCs w:val="18"/>
        </w:rPr>
        <w:t>:</w:t>
      </w:r>
    </w:p>
    <w:p w:rsidR="00613DC3" w:rsidRPr="00613DC3" w:rsidRDefault="00613DC3" w:rsidP="00613DC3">
      <w:pPr>
        <w:ind w:firstLine="567"/>
        <w:jc w:val="both"/>
        <w:rPr>
          <w:sz w:val="18"/>
          <w:szCs w:val="18"/>
        </w:rPr>
      </w:pPr>
      <w:r w:rsidRPr="00613DC3">
        <w:rPr>
          <w:sz w:val="18"/>
          <w:szCs w:val="18"/>
        </w:rPr>
        <w:t xml:space="preserve">   1) сохранению почв и их плодородия;</w:t>
      </w:r>
    </w:p>
    <w:p w:rsidR="00613DC3" w:rsidRPr="00613DC3" w:rsidRDefault="00613DC3" w:rsidP="00613DC3">
      <w:pPr>
        <w:ind w:firstLine="567"/>
        <w:jc w:val="both"/>
        <w:rPr>
          <w:sz w:val="18"/>
          <w:szCs w:val="18"/>
        </w:rPr>
      </w:pPr>
      <w:r w:rsidRPr="00613DC3">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613DC3" w:rsidRPr="00613DC3" w:rsidRDefault="00613DC3" w:rsidP="00613DC3">
      <w:pPr>
        <w:ind w:firstLine="567"/>
        <w:jc w:val="both"/>
        <w:rPr>
          <w:sz w:val="18"/>
          <w:szCs w:val="18"/>
        </w:rPr>
      </w:pPr>
      <w:r w:rsidRPr="00613DC3">
        <w:rPr>
          <w:sz w:val="18"/>
          <w:szCs w:val="18"/>
        </w:rPr>
        <w:t xml:space="preserve">   3) ликвидации последствий загрязнения, в том числе биогенного загрязнения, и захламления земель;</w:t>
      </w:r>
    </w:p>
    <w:p w:rsidR="00613DC3" w:rsidRPr="00613DC3" w:rsidRDefault="00613DC3" w:rsidP="00613DC3">
      <w:pPr>
        <w:ind w:firstLine="567"/>
        <w:jc w:val="both"/>
        <w:rPr>
          <w:sz w:val="18"/>
          <w:szCs w:val="18"/>
        </w:rPr>
      </w:pPr>
      <w:r w:rsidRPr="00613DC3">
        <w:rPr>
          <w:sz w:val="18"/>
          <w:szCs w:val="18"/>
        </w:rPr>
        <w:t xml:space="preserve">   </w:t>
      </w:r>
      <w:r w:rsidRPr="00613DC3">
        <w:rPr>
          <w:sz w:val="18"/>
          <w:szCs w:val="18"/>
          <w:lang w:val="x-none"/>
        </w:rPr>
        <w:t>4.4.</w:t>
      </w:r>
      <w:r w:rsidRPr="00613DC3">
        <w:rPr>
          <w:sz w:val="18"/>
          <w:szCs w:val="18"/>
        </w:rPr>
        <w:t>14</w:t>
      </w:r>
      <w:r w:rsidRPr="00613DC3">
        <w:rPr>
          <w:sz w:val="18"/>
          <w:szCs w:val="18"/>
          <w:lang w:val="x-none"/>
        </w:rPr>
        <w:t>.</w:t>
      </w:r>
      <w:r w:rsidRPr="00613DC3">
        <w:rPr>
          <w:sz w:val="18"/>
          <w:szCs w:val="18"/>
        </w:rPr>
        <w:t> </w:t>
      </w:r>
      <w:r w:rsidRPr="00613DC3">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613DC3" w:rsidRPr="00613DC3" w:rsidRDefault="00613DC3" w:rsidP="00613DC3">
      <w:pPr>
        <w:ind w:firstLine="709"/>
        <w:jc w:val="both"/>
        <w:rPr>
          <w:sz w:val="18"/>
          <w:szCs w:val="18"/>
        </w:rPr>
      </w:pPr>
      <w:r w:rsidRPr="00613DC3">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613DC3" w:rsidRPr="00613DC3" w:rsidRDefault="00613DC3" w:rsidP="00613DC3">
      <w:pPr>
        <w:jc w:val="both"/>
        <w:rPr>
          <w:sz w:val="18"/>
          <w:szCs w:val="18"/>
        </w:rPr>
      </w:pPr>
      <w:r w:rsidRPr="00613DC3">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613DC3" w:rsidRPr="00613DC3" w:rsidRDefault="00613DC3" w:rsidP="00613DC3">
      <w:pPr>
        <w:rPr>
          <w:sz w:val="18"/>
          <w:szCs w:val="18"/>
        </w:rPr>
      </w:pPr>
      <w:r w:rsidRPr="00613DC3">
        <w:rPr>
          <w:sz w:val="18"/>
          <w:szCs w:val="18"/>
        </w:rPr>
        <w:t xml:space="preserve">           4.4.17  </w:t>
      </w:r>
      <w:r w:rsidRPr="00613DC3">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613DC3" w:rsidRPr="00613DC3" w:rsidRDefault="00613DC3" w:rsidP="00613DC3">
      <w:pPr>
        <w:ind w:firstLine="709"/>
        <w:jc w:val="both"/>
        <w:rPr>
          <w:sz w:val="18"/>
          <w:szCs w:val="18"/>
        </w:rPr>
      </w:pPr>
    </w:p>
    <w:p w:rsidR="00613DC3" w:rsidRPr="00613DC3" w:rsidRDefault="00613DC3" w:rsidP="00613DC3">
      <w:pPr>
        <w:ind w:firstLine="709"/>
        <w:jc w:val="center"/>
        <w:rPr>
          <w:b/>
          <w:sz w:val="18"/>
          <w:szCs w:val="18"/>
          <w:lang w:val="x-none"/>
        </w:rPr>
      </w:pPr>
      <w:r w:rsidRPr="00613DC3">
        <w:rPr>
          <w:b/>
          <w:sz w:val="18"/>
          <w:szCs w:val="18"/>
          <w:lang w:val="x-none"/>
        </w:rPr>
        <w:t>5. Ответственность сторон.</w:t>
      </w:r>
    </w:p>
    <w:p w:rsidR="00613DC3" w:rsidRPr="00613DC3" w:rsidRDefault="00613DC3" w:rsidP="00613DC3">
      <w:pPr>
        <w:jc w:val="both"/>
        <w:rPr>
          <w:sz w:val="18"/>
          <w:szCs w:val="18"/>
        </w:rPr>
      </w:pPr>
      <w:r w:rsidRPr="00613DC3">
        <w:rPr>
          <w:sz w:val="18"/>
          <w:szCs w:val="18"/>
          <w:lang w:val="x-none"/>
        </w:rPr>
        <w:tab/>
      </w:r>
    </w:p>
    <w:p w:rsidR="00613DC3" w:rsidRPr="00613DC3" w:rsidRDefault="00613DC3" w:rsidP="00613DC3">
      <w:pPr>
        <w:ind w:firstLine="708"/>
        <w:jc w:val="both"/>
        <w:rPr>
          <w:sz w:val="18"/>
          <w:szCs w:val="18"/>
          <w:lang w:val="x-none"/>
        </w:rPr>
      </w:pPr>
      <w:r w:rsidRPr="00613DC3">
        <w:rPr>
          <w:sz w:val="18"/>
          <w:szCs w:val="18"/>
          <w:lang w:val="x-none"/>
        </w:rPr>
        <w:t xml:space="preserve"> 5.1.</w:t>
      </w:r>
      <w:r w:rsidRPr="00613DC3">
        <w:rPr>
          <w:sz w:val="18"/>
          <w:szCs w:val="18"/>
        </w:rPr>
        <w:t> </w:t>
      </w:r>
      <w:r w:rsidRPr="00613DC3">
        <w:rPr>
          <w:sz w:val="18"/>
          <w:szCs w:val="18"/>
          <w:lang w:val="x-none"/>
        </w:rPr>
        <w:t>За нарушение сроков внесения арендной платы по настоящему Договору начисляются пен</w:t>
      </w:r>
      <w:r w:rsidRPr="00613DC3">
        <w:rPr>
          <w:sz w:val="18"/>
          <w:szCs w:val="18"/>
        </w:rPr>
        <w:t xml:space="preserve">и в размере </w:t>
      </w:r>
      <w:r w:rsidRPr="00613DC3">
        <w:rPr>
          <w:sz w:val="18"/>
          <w:szCs w:val="18"/>
          <w:lang w:val="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613DC3">
        <w:rPr>
          <w:sz w:val="18"/>
          <w:szCs w:val="18"/>
        </w:rPr>
        <w:t>2</w:t>
      </w:r>
      <w:r w:rsidRPr="00613DC3">
        <w:rPr>
          <w:sz w:val="18"/>
          <w:szCs w:val="18"/>
          <w:lang w:val="x-none"/>
        </w:rPr>
        <w:t xml:space="preserve"> настоящего Договора.</w:t>
      </w:r>
    </w:p>
    <w:p w:rsidR="00613DC3" w:rsidRPr="00613DC3" w:rsidRDefault="00613DC3" w:rsidP="00613DC3">
      <w:pPr>
        <w:jc w:val="both"/>
        <w:rPr>
          <w:sz w:val="18"/>
          <w:szCs w:val="18"/>
          <w:lang w:val="x-none"/>
        </w:rPr>
      </w:pPr>
      <w:r w:rsidRPr="00613DC3">
        <w:rPr>
          <w:sz w:val="18"/>
          <w:szCs w:val="18"/>
          <w:lang w:val="x-none"/>
        </w:rPr>
        <w:tab/>
        <w:t>5.2.</w:t>
      </w:r>
      <w:r w:rsidRPr="00613DC3">
        <w:rPr>
          <w:sz w:val="18"/>
          <w:szCs w:val="18"/>
        </w:rPr>
        <w:t> </w:t>
      </w:r>
      <w:r w:rsidRPr="00613DC3">
        <w:rPr>
          <w:sz w:val="18"/>
          <w:szCs w:val="18"/>
          <w:lang w:val="x-none"/>
        </w:rPr>
        <w:t>Уплата пени не освобождает Арендатора от устранения допущенных нарушений по настоящему Договору.</w:t>
      </w:r>
    </w:p>
    <w:p w:rsidR="00613DC3" w:rsidRPr="00613DC3" w:rsidRDefault="00613DC3" w:rsidP="00613DC3">
      <w:pPr>
        <w:jc w:val="both"/>
        <w:rPr>
          <w:sz w:val="18"/>
          <w:szCs w:val="18"/>
          <w:lang w:val="x-none"/>
        </w:rPr>
      </w:pPr>
      <w:r w:rsidRPr="00613DC3">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613DC3" w:rsidRPr="00613DC3" w:rsidRDefault="00613DC3" w:rsidP="00613DC3">
      <w:pPr>
        <w:jc w:val="both"/>
        <w:rPr>
          <w:sz w:val="18"/>
          <w:szCs w:val="18"/>
          <w:lang w:val="x-none"/>
        </w:rPr>
      </w:pPr>
      <w:r w:rsidRPr="00613DC3">
        <w:rPr>
          <w:sz w:val="18"/>
          <w:szCs w:val="18"/>
          <w:lang w:val="x-none"/>
        </w:rPr>
        <w:tab/>
        <w:t>5.4.</w:t>
      </w:r>
      <w:r w:rsidRPr="00613DC3">
        <w:rPr>
          <w:sz w:val="18"/>
          <w:szCs w:val="18"/>
        </w:rPr>
        <w:t> </w:t>
      </w:r>
      <w:r w:rsidRPr="00613DC3">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613DC3" w:rsidRPr="00613DC3" w:rsidRDefault="00613DC3" w:rsidP="00613DC3">
      <w:pPr>
        <w:jc w:val="both"/>
        <w:rPr>
          <w:b/>
          <w:sz w:val="18"/>
          <w:szCs w:val="18"/>
          <w:lang w:val="x-none"/>
        </w:rPr>
      </w:pPr>
    </w:p>
    <w:p w:rsidR="00613DC3" w:rsidRPr="00613DC3" w:rsidRDefault="00613DC3" w:rsidP="00613DC3">
      <w:pPr>
        <w:ind w:firstLine="709"/>
        <w:jc w:val="center"/>
        <w:rPr>
          <w:b/>
          <w:sz w:val="18"/>
          <w:szCs w:val="18"/>
        </w:rPr>
      </w:pPr>
      <w:r w:rsidRPr="00613DC3">
        <w:rPr>
          <w:b/>
          <w:sz w:val="18"/>
          <w:szCs w:val="18"/>
        </w:rPr>
        <w:t>6. Порядок изменения и расторжения договора.</w:t>
      </w:r>
    </w:p>
    <w:p w:rsidR="00613DC3" w:rsidRPr="00613DC3" w:rsidRDefault="00613DC3" w:rsidP="00613DC3">
      <w:pPr>
        <w:ind w:firstLine="709"/>
        <w:jc w:val="both"/>
        <w:rPr>
          <w:sz w:val="18"/>
          <w:szCs w:val="18"/>
        </w:rPr>
      </w:pPr>
    </w:p>
    <w:p w:rsidR="00613DC3" w:rsidRPr="00613DC3" w:rsidRDefault="00613DC3" w:rsidP="00613DC3">
      <w:pPr>
        <w:ind w:firstLine="709"/>
        <w:jc w:val="both"/>
        <w:rPr>
          <w:sz w:val="18"/>
          <w:szCs w:val="18"/>
          <w:lang w:val="x-none"/>
        </w:rPr>
      </w:pPr>
      <w:r w:rsidRPr="00613DC3">
        <w:rPr>
          <w:sz w:val="18"/>
          <w:szCs w:val="18"/>
          <w:lang w:val="x-none"/>
        </w:rPr>
        <w:t>6.1.</w:t>
      </w:r>
      <w:r w:rsidRPr="00613DC3">
        <w:rPr>
          <w:sz w:val="18"/>
          <w:szCs w:val="18"/>
        </w:rPr>
        <w:t> </w:t>
      </w:r>
      <w:r w:rsidRPr="00613DC3">
        <w:rPr>
          <w:sz w:val="18"/>
          <w:szCs w:val="18"/>
          <w:lang w:val="x-none"/>
        </w:rPr>
        <w:t>Все изменения и (или) дополнения к настоящему Договору</w:t>
      </w:r>
      <w:r w:rsidRPr="00613DC3">
        <w:rPr>
          <w:sz w:val="18"/>
          <w:szCs w:val="18"/>
        </w:rPr>
        <w:t xml:space="preserve"> </w:t>
      </w:r>
      <w:r w:rsidRPr="00613DC3">
        <w:rPr>
          <w:sz w:val="18"/>
          <w:szCs w:val="18"/>
          <w:lang w:val="x-none"/>
        </w:rPr>
        <w:t>производятся по соглашению Сторон</w:t>
      </w:r>
      <w:r w:rsidRPr="00613DC3">
        <w:rPr>
          <w:sz w:val="18"/>
          <w:szCs w:val="18"/>
        </w:rPr>
        <w:t xml:space="preserve"> путем заключения Дополнительного соглашения. </w:t>
      </w:r>
      <w:r w:rsidRPr="00613DC3">
        <w:rPr>
          <w:sz w:val="18"/>
          <w:szCs w:val="18"/>
          <w:lang w:val="x-none"/>
        </w:rPr>
        <w:t xml:space="preserve">После подписания </w:t>
      </w:r>
      <w:r w:rsidRPr="00613DC3">
        <w:rPr>
          <w:sz w:val="18"/>
          <w:szCs w:val="18"/>
        </w:rPr>
        <w:t>Дополнительного соглашения</w:t>
      </w:r>
      <w:r w:rsidRPr="00613DC3">
        <w:rPr>
          <w:sz w:val="18"/>
          <w:szCs w:val="18"/>
          <w:lang w:val="x-none"/>
        </w:rPr>
        <w:t xml:space="preserve">, </w:t>
      </w:r>
      <w:r w:rsidRPr="00613DC3">
        <w:rPr>
          <w:sz w:val="18"/>
          <w:szCs w:val="18"/>
        </w:rPr>
        <w:t xml:space="preserve">Арендатор в двухмесячный срок и </w:t>
      </w:r>
      <w:r w:rsidRPr="00613DC3">
        <w:rPr>
          <w:sz w:val="18"/>
          <w:szCs w:val="18"/>
          <w:lang w:val="x-none"/>
        </w:rPr>
        <w:t>за свой счет обеспечи</w:t>
      </w:r>
      <w:r w:rsidRPr="00613DC3">
        <w:rPr>
          <w:sz w:val="18"/>
          <w:szCs w:val="18"/>
        </w:rPr>
        <w:t>вает</w:t>
      </w:r>
      <w:r w:rsidRPr="00613DC3">
        <w:rPr>
          <w:sz w:val="18"/>
          <w:szCs w:val="18"/>
          <w:lang w:val="x-none"/>
        </w:rPr>
        <w:t xml:space="preserve"> его </w:t>
      </w:r>
      <w:r w:rsidRPr="00613DC3">
        <w:rPr>
          <w:sz w:val="18"/>
          <w:szCs w:val="18"/>
        </w:rPr>
        <w:t xml:space="preserve">государственную </w:t>
      </w:r>
      <w:r w:rsidRPr="00613DC3">
        <w:rPr>
          <w:sz w:val="18"/>
          <w:szCs w:val="18"/>
          <w:lang w:val="x-none"/>
        </w:rPr>
        <w:t>регистрацию</w:t>
      </w:r>
      <w:r w:rsidRPr="00613DC3">
        <w:rPr>
          <w:sz w:val="18"/>
          <w:szCs w:val="18"/>
        </w:rPr>
        <w:t xml:space="preserve"> </w:t>
      </w:r>
      <w:r w:rsidRPr="00613DC3">
        <w:rPr>
          <w:sz w:val="18"/>
          <w:szCs w:val="18"/>
          <w:lang w:val="x-none"/>
        </w:rPr>
        <w:t>в Управлени</w:t>
      </w:r>
      <w:r w:rsidRPr="00613DC3">
        <w:rPr>
          <w:sz w:val="18"/>
          <w:szCs w:val="18"/>
        </w:rPr>
        <w:t>и</w:t>
      </w:r>
      <w:r w:rsidRPr="00613DC3">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613DC3">
        <w:rPr>
          <w:sz w:val="18"/>
          <w:szCs w:val="18"/>
        </w:rPr>
        <w:t xml:space="preserve"> и </w:t>
      </w:r>
      <w:r w:rsidRPr="00613DC3">
        <w:rPr>
          <w:sz w:val="18"/>
          <w:szCs w:val="18"/>
          <w:lang w:val="x-none"/>
        </w:rPr>
        <w:t>представ</w:t>
      </w:r>
      <w:r w:rsidRPr="00613DC3">
        <w:rPr>
          <w:sz w:val="18"/>
          <w:szCs w:val="18"/>
        </w:rPr>
        <w:t>ляет</w:t>
      </w:r>
      <w:r w:rsidRPr="00613DC3">
        <w:rPr>
          <w:sz w:val="18"/>
          <w:szCs w:val="18"/>
          <w:lang w:val="x-none"/>
        </w:rPr>
        <w:t xml:space="preserve"> один экземпляр зарегистрированного </w:t>
      </w:r>
      <w:r w:rsidRPr="00613DC3">
        <w:rPr>
          <w:sz w:val="18"/>
          <w:szCs w:val="18"/>
        </w:rPr>
        <w:t>Дополнительного соглашения</w:t>
      </w:r>
      <w:r w:rsidRPr="00613DC3">
        <w:rPr>
          <w:sz w:val="18"/>
          <w:szCs w:val="18"/>
          <w:lang w:val="x-none"/>
        </w:rPr>
        <w:t xml:space="preserve"> Арендодателю.</w:t>
      </w:r>
    </w:p>
    <w:p w:rsidR="00613DC3" w:rsidRPr="00613DC3" w:rsidRDefault="00613DC3" w:rsidP="00613DC3">
      <w:pPr>
        <w:jc w:val="both"/>
        <w:rPr>
          <w:sz w:val="18"/>
          <w:szCs w:val="18"/>
          <w:lang w:val="x-none"/>
        </w:rPr>
      </w:pPr>
      <w:r w:rsidRPr="00613DC3">
        <w:rPr>
          <w:sz w:val="18"/>
          <w:szCs w:val="18"/>
          <w:lang w:val="x-none"/>
        </w:rPr>
        <w:tab/>
        <w:t>6.2.</w:t>
      </w:r>
      <w:r w:rsidRPr="00613DC3">
        <w:rPr>
          <w:sz w:val="18"/>
          <w:szCs w:val="18"/>
        </w:rPr>
        <w:t> </w:t>
      </w:r>
      <w:r w:rsidRPr="00613DC3">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613DC3" w:rsidRPr="00613DC3" w:rsidRDefault="00613DC3" w:rsidP="00613DC3">
      <w:pPr>
        <w:ind w:firstLine="709"/>
        <w:jc w:val="both"/>
        <w:rPr>
          <w:sz w:val="18"/>
          <w:szCs w:val="18"/>
          <w:lang w:val="x-none"/>
        </w:rPr>
      </w:pPr>
      <w:r w:rsidRPr="00613DC3">
        <w:rPr>
          <w:sz w:val="18"/>
          <w:szCs w:val="18"/>
          <w:lang w:val="x-none"/>
        </w:rPr>
        <w:t>6.2.1.</w:t>
      </w:r>
      <w:r w:rsidRPr="00613DC3">
        <w:rPr>
          <w:sz w:val="18"/>
          <w:szCs w:val="18"/>
        </w:rPr>
        <w:t> </w:t>
      </w:r>
      <w:r w:rsidRPr="00613DC3">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613DC3" w:rsidRPr="00613DC3" w:rsidRDefault="00613DC3" w:rsidP="00613DC3">
      <w:pPr>
        <w:ind w:firstLine="709"/>
        <w:jc w:val="both"/>
        <w:rPr>
          <w:sz w:val="18"/>
          <w:szCs w:val="18"/>
          <w:lang w:val="x-none"/>
        </w:rPr>
      </w:pPr>
      <w:r w:rsidRPr="00613DC3">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613DC3" w:rsidRPr="00613DC3" w:rsidRDefault="00613DC3" w:rsidP="00613DC3">
      <w:pPr>
        <w:ind w:firstLine="709"/>
        <w:jc w:val="both"/>
        <w:rPr>
          <w:sz w:val="18"/>
          <w:szCs w:val="18"/>
          <w:lang w:val="x-none"/>
        </w:rPr>
      </w:pPr>
      <w:r w:rsidRPr="00613DC3">
        <w:rPr>
          <w:sz w:val="18"/>
          <w:szCs w:val="18"/>
          <w:lang w:val="x-none"/>
        </w:rPr>
        <w:t>6.2.3.</w:t>
      </w:r>
      <w:r w:rsidRPr="00613DC3">
        <w:rPr>
          <w:sz w:val="18"/>
          <w:szCs w:val="18"/>
        </w:rPr>
        <w:t> </w:t>
      </w:r>
      <w:r w:rsidRPr="00613DC3">
        <w:rPr>
          <w:sz w:val="18"/>
          <w:szCs w:val="18"/>
          <w:lang w:val="x-none"/>
        </w:rPr>
        <w:t>Не вносит арендную плату по истечении установленного Договором срока платежа более двух раз подряд.</w:t>
      </w:r>
    </w:p>
    <w:p w:rsidR="00613DC3" w:rsidRPr="00613DC3" w:rsidRDefault="00613DC3" w:rsidP="00613DC3">
      <w:pPr>
        <w:ind w:firstLine="709"/>
        <w:jc w:val="both"/>
        <w:rPr>
          <w:sz w:val="18"/>
          <w:szCs w:val="18"/>
          <w:lang w:val="x-none"/>
        </w:rPr>
      </w:pPr>
      <w:r w:rsidRPr="00613DC3">
        <w:rPr>
          <w:sz w:val="18"/>
          <w:szCs w:val="18"/>
          <w:lang w:val="x-none"/>
        </w:rPr>
        <w:lastRenderedPageBreak/>
        <w:t>6.2.4. Использует Участок с существенным или неоднократным нарушением установленных настоящим Договором условий  пользования.</w:t>
      </w:r>
    </w:p>
    <w:p w:rsidR="00613DC3" w:rsidRPr="00613DC3" w:rsidRDefault="00613DC3" w:rsidP="00613DC3">
      <w:pPr>
        <w:ind w:firstLine="709"/>
        <w:jc w:val="both"/>
        <w:rPr>
          <w:sz w:val="18"/>
          <w:szCs w:val="18"/>
        </w:rPr>
      </w:pPr>
      <w:r w:rsidRPr="00613DC3">
        <w:rPr>
          <w:sz w:val="18"/>
          <w:szCs w:val="18"/>
          <w:lang w:val="x-none"/>
        </w:rPr>
        <w:t>6.3.</w:t>
      </w:r>
      <w:r w:rsidRPr="00613DC3">
        <w:rPr>
          <w:sz w:val="18"/>
          <w:szCs w:val="18"/>
        </w:rPr>
        <w:t> </w:t>
      </w:r>
      <w:r w:rsidRPr="00613DC3">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613DC3" w:rsidRPr="00613DC3" w:rsidRDefault="00613DC3" w:rsidP="00613DC3">
      <w:pPr>
        <w:ind w:firstLine="709"/>
        <w:jc w:val="both"/>
        <w:rPr>
          <w:sz w:val="18"/>
          <w:szCs w:val="18"/>
        </w:rPr>
      </w:pPr>
    </w:p>
    <w:p w:rsidR="00613DC3" w:rsidRPr="00613DC3" w:rsidRDefault="00613DC3" w:rsidP="00613DC3">
      <w:pPr>
        <w:ind w:left="360"/>
        <w:jc w:val="center"/>
        <w:rPr>
          <w:b/>
          <w:sz w:val="18"/>
          <w:szCs w:val="18"/>
        </w:rPr>
      </w:pPr>
      <w:r w:rsidRPr="00613DC3">
        <w:rPr>
          <w:b/>
          <w:sz w:val="18"/>
          <w:szCs w:val="18"/>
        </w:rPr>
        <w:t>7.Особые условия договора.</w:t>
      </w:r>
    </w:p>
    <w:p w:rsidR="00613DC3" w:rsidRPr="00613DC3" w:rsidRDefault="00613DC3" w:rsidP="00613DC3">
      <w:pPr>
        <w:jc w:val="both"/>
        <w:rPr>
          <w:sz w:val="18"/>
          <w:szCs w:val="18"/>
        </w:rPr>
      </w:pPr>
    </w:p>
    <w:p w:rsidR="00613DC3" w:rsidRPr="00613DC3" w:rsidRDefault="00613DC3" w:rsidP="00613DC3">
      <w:pPr>
        <w:ind w:firstLine="709"/>
        <w:jc w:val="both"/>
        <w:rPr>
          <w:sz w:val="18"/>
          <w:szCs w:val="18"/>
        </w:rPr>
      </w:pPr>
      <w:r w:rsidRPr="00613DC3">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613DC3" w:rsidRPr="00613DC3" w:rsidRDefault="00613DC3" w:rsidP="00613DC3">
      <w:pPr>
        <w:jc w:val="both"/>
        <w:rPr>
          <w:sz w:val="18"/>
          <w:szCs w:val="18"/>
        </w:rPr>
      </w:pPr>
      <w:r w:rsidRPr="00613DC3">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613DC3" w:rsidRPr="00613DC3" w:rsidRDefault="00613DC3" w:rsidP="00613DC3">
      <w:pPr>
        <w:jc w:val="both"/>
        <w:rPr>
          <w:sz w:val="18"/>
          <w:szCs w:val="18"/>
          <w:lang w:val="x-none"/>
        </w:rPr>
      </w:pPr>
      <w:r w:rsidRPr="00613DC3">
        <w:rPr>
          <w:sz w:val="18"/>
          <w:szCs w:val="18"/>
          <w:lang w:val="x-none"/>
        </w:rPr>
        <w:tab/>
        <w:t>7.</w:t>
      </w:r>
      <w:r w:rsidRPr="00613DC3">
        <w:rPr>
          <w:sz w:val="18"/>
          <w:szCs w:val="18"/>
        </w:rPr>
        <w:t>3</w:t>
      </w:r>
      <w:r w:rsidRPr="00613DC3">
        <w:rPr>
          <w:sz w:val="18"/>
          <w:szCs w:val="18"/>
          <w:lang w:val="x-none"/>
        </w:rPr>
        <w:t>.</w:t>
      </w:r>
      <w:r w:rsidRPr="00613DC3">
        <w:rPr>
          <w:sz w:val="18"/>
          <w:szCs w:val="18"/>
        </w:rPr>
        <w:t> </w:t>
      </w:r>
      <w:r w:rsidRPr="00613DC3">
        <w:rPr>
          <w:sz w:val="18"/>
          <w:szCs w:val="18"/>
          <w:lang w:val="x-none"/>
        </w:rPr>
        <w:t>Споры, связанные с исполнением, изменением, расторжением настоящего Договора разрешаются в судебном порядке.</w:t>
      </w:r>
    </w:p>
    <w:p w:rsidR="00613DC3" w:rsidRPr="00613DC3" w:rsidRDefault="00613DC3" w:rsidP="00613DC3">
      <w:pPr>
        <w:jc w:val="both"/>
        <w:rPr>
          <w:sz w:val="18"/>
          <w:szCs w:val="18"/>
          <w:lang w:val="x-none"/>
        </w:rPr>
      </w:pPr>
      <w:r w:rsidRPr="00613DC3">
        <w:rPr>
          <w:sz w:val="18"/>
          <w:szCs w:val="18"/>
          <w:lang w:val="x-none"/>
        </w:rPr>
        <w:tab/>
        <w:t>7.</w:t>
      </w:r>
      <w:r w:rsidRPr="00613DC3">
        <w:rPr>
          <w:sz w:val="18"/>
          <w:szCs w:val="18"/>
        </w:rPr>
        <w:t>4</w:t>
      </w:r>
      <w:r w:rsidRPr="00613DC3">
        <w:rPr>
          <w:sz w:val="18"/>
          <w:szCs w:val="18"/>
          <w:lang w:val="x-none"/>
        </w:rPr>
        <w:t>.</w:t>
      </w:r>
      <w:r w:rsidRPr="00613DC3">
        <w:rPr>
          <w:sz w:val="18"/>
          <w:szCs w:val="18"/>
        </w:rPr>
        <w:t> </w:t>
      </w:r>
      <w:r w:rsidRPr="00613DC3">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613DC3" w:rsidRPr="00613DC3" w:rsidRDefault="00613DC3" w:rsidP="00613DC3">
      <w:pPr>
        <w:jc w:val="both"/>
        <w:rPr>
          <w:sz w:val="18"/>
          <w:szCs w:val="18"/>
          <w:lang w:val="x-none"/>
        </w:rPr>
      </w:pPr>
      <w:r w:rsidRPr="00613DC3">
        <w:rPr>
          <w:sz w:val="18"/>
          <w:szCs w:val="18"/>
          <w:lang w:val="x-none"/>
        </w:rPr>
        <w:tab/>
        <w:t>7.</w:t>
      </w:r>
      <w:r w:rsidRPr="00613DC3">
        <w:rPr>
          <w:sz w:val="18"/>
          <w:szCs w:val="18"/>
        </w:rPr>
        <w:t>5</w:t>
      </w:r>
      <w:r w:rsidRPr="00613DC3">
        <w:rPr>
          <w:sz w:val="18"/>
          <w:szCs w:val="18"/>
          <w:lang w:val="x-none"/>
        </w:rPr>
        <w:t>.</w:t>
      </w:r>
      <w:r w:rsidRPr="00613DC3">
        <w:rPr>
          <w:sz w:val="18"/>
          <w:szCs w:val="18"/>
        </w:rPr>
        <w:t> </w:t>
      </w:r>
      <w:r w:rsidRPr="00613DC3">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613DC3" w:rsidRPr="00613DC3" w:rsidRDefault="00613DC3" w:rsidP="00613DC3">
      <w:pPr>
        <w:jc w:val="both"/>
        <w:rPr>
          <w:sz w:val="18"/>
          <w:szCs w:val="18"/>
        </w:rPr>
      </w:pPr>
      <w:r w:rsidRPr="00613DC3">
        <w:rPr>
          <w:sz w:val="18"/>
          <w:szCs w:val="18"/>
        </w:rPr>
        <w:tab/>
        <w:t>7.6. Настоящий Договор составлен в двух экземплярах, имеющих одинаковую юридическую силу.</w:t>
      </w:r>
    </w:p>
    <w:p w:rsidR="00613DC3" w:rsidRPr="00613DC3" w:rsidRDefault="00613DC3" w:rsidP="00613DC3">
      <w:pPr>
        <w:jc w:val="center"/>
        <w:rPr>
          <w:b/>
          <w:sz w:val="18"/>
          <w:szCs w:val="18"/>
        </w:rPr>
      </w:pPr>
    </w:p>
    <w:p w:rsidR="00613DC3" w:rsidRPr="00613DC3" w:rsidRDefault="00613DC3" w:rsidP="00613DC3">
      <w:pPr>
        <w:jc w:val="center"/>
        <w:rPr>
          <w:b/>
          <w:sz w:val="18"/>
          <w:szCs w:val="18"/>
        </w:rPr>
      </w:pPr>
      <w:r w:rsidRPr="00613DC3">
        <w:rPr>
          <w:b/>
          <w:sz w:val="18"/>
          <w:szCs w:val="18"/>
          <w:lang w:val="x-none"/>
        </w:rPr>
        <w:t>8. Юридические адреса и платежные реквизиты сторон</w:t>
      </w:r>
    </w:p>
    <w:p w:rsidR="00613DC3" w:rsidRPr="00613DC3" w:rsidRDefault="00613DC3" w:rsidP="00613DC3">
      <w:pPr>
        <w:ind w:firstLine="709"/>
        <w:jc w:val="center"/>
        <w:rPr>
          <w:b/>
          <w:sz w:val="18"/>
          <w:szCs w:val="18"/>
        </w:rPr>
      </w:pPr>
    </w:p>
    <w:p w:rsidR="00613DC3" w:rsidRPr="00613DC3" w:rsidRDefault="00613DC3" w:rsidP="00613DC3">
      <w:pPr>
        <w:jc w:val="both"/>
        <w:rPr>
          <w:rFonts w:eastAsia="Times New Roman CYR"/>
          <w:sz w:val="18"/>
          <w:szCs w:val="18"/>
          <w:u w:val="single"/>
        </w:rPr>
      </w:pPr>
      <w:r w:rsidRPr="00613DC3">
        <w:rPr>
          <w:sz w:val="18"/>
          <w:szCs w:val="18"/>
        </w:rPr>
        <w:tab/>
        <w:t>Арендодатель:  </w:t>
      </w:r>
      <w:r w:rsidRPr="00613DC3">
        <w:rPr>
          <w:rFonts w:eastAsia="Times New Roman CYR"/>
          <w:sz w:val="18"/>
          <w:szCs w:val="18"/>
          <w:u w:val="single"/>
        </w:rPr>
        <w:t>Администрация городского поселения Агириш</w:t>
      </w:r>
    </w:p>
    <w:p w:rsidR="00613DC3" w:rsidRPr="00613DC3" w:rsidRDefault="00613DC3" w:rsidP="00613DC3">
      <w:pPr>
        <w:jc w:val="both"/>
        <w:rPr>
          <w:rFonts w:eastAsia="Times New Roman CYR"/>
          <w:sz w:val="18"/>
          <w:szCs w:val="18"/>
        </w:rPr>
      </w:pPr>
    </w:p>
    <w:p w:rsidR="00613DC3" w:rsidRPr="00613DC3" w:rsidRDefault="00613DC3" w:rsidP="00613DC3">
      <w:pPr>
        <w:jc w:val="both"/>
        <w:rPr>
          <w:rFonts w:eastAsia="Times New Roman CYR"/>
          <w:sz w:val="18"/>
          <w:szCs w:val="18"/>
        </w:rPr>
      </w:pPr>
      <w:r w:rsidRPr="00613DC3">
        <w:rPr>
          <w:rFonts w:eastAsia="Times New Roman CYR"/>
          <w:sz w:val="18"/>
          <w:szCs w:val="18"/>
        </w:rPr>
        <w:t xml:space="preserve">Юридический адрес: </w:t>
      </w:r>
      <w:r w:rsidRPr="00613DC3">
        <w:rPr>
          <w:sz w:val="18"/>
          <w:szCs w:val="18"/>
        </w:rPr>
        <w:t xml:space="preserve">628245, </w:t>
      </w:r>
      <w:r w:rsidRPr="00613DC3">
        <w:rPr>
          <w:rFonts w:eastAsia="Times New Roman CYR"/>
          <w:sz w:val="18"/>
          <w:szCs w:val="18"/>
        </w:rPr>
        <w:t>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613DC3" w:rsidRPr="00613DC3" w:rsidRDefault="00613DC3" w:rsidP="00613DC3">
      <w:pPr>
        <w:jc w:val="both"/>
        <w:rPr>
          <w:sz w:val="18"/>
          <w:szCs w:val="18"/>
        </w:rPr>
      </w:pPr>
      <w:proofErr w:type="gramStart"/>
      <w:r w:rsidRPr="00613DC3">
        <w:rPr>
          <w:rFonts w:eastAsia="Times New Roman CYR"/>
          <w:sz w:val="18"/>
          <w:szCs w:val="18"/>
        </w:rPr>
        <w:t>р</w:t>
      </w:r>
      <w:proofErr w:type="gramEnd"/>
      <w:r w:rsidRPr="00613DC3">
        <w:rPr>
          <w:rFonts w:eastAsia="Times New Roman CYR"/>
          <w:sz w:val="18"/>
          <w:szCs w:val="18"/>
        </w:rPr>
        <w:t>/</w:t>
      </w:r>
      <w:proofErr w:type="spellStart"/>
      <w:r w:rsidRPr="00613DC3">
        <w:rPr>
          <w:rFonts w:eastAsia="Times New Roman CYR"/>
          <w:sz w:val="18"/>
          <w:szCs w:val="18"/>
        </w:rPr>
        <w:t>сч</w:t>
      </w:r>
      <w:proofErr w:type="spellEnd"/>
      <w:r w:rsidRPr="00613DC3">
        <w:rPr>
          <w:rFonts w:eastAsia="Times New Roman CYR"/>
          <w:sz w:val="18"/>
          <w:szCs w:val="18"/>
        </w:rPr>
        <w:t xml:space="preserve">. 03100643000000018700,  </w:t>
      </w:r>
      <w:r w:rsidRPr="00613DC3">
        <w:rPr>
          <w:sz w:val="18"/>
          <w:szCs w:val="18"/>
        </w:rPr>
        <w:t xml:space="preserve">телефон 8(34675) 41233,  </w:t>
      </w:r>
      <w:r w:rsidRPr="00613DC3">
        <w:rPr>
          <w:sz w:val="18"/>
          <w:szCs w:val="18"/>
          <w:lang w:val="en-US"/>
        </w:rPr>
        <w:t>E</w:t>
      </w:r>
      <w:r w:rsidRPr="00613DC3">
        <w:rPr>
          <w:sz w:val="18"/>
          <w:szCs w:val="18"/>
        </w:rPr>
        <w:t>-</w:t>
      </w:r>
      <w:r w:rsidRPr="00613DC3">
        <w:rPr>
          <w:sz w:val="18"/>
          <w:szCs w:val="18"/>
          <w:lang w:val="en-US"/>
        </w:rPr>
        <w:t>mail</w:t>
      </w:r>
      <w:r w:rsidRPr="00613DC3">
        <w:rPr>
          <w:sz w:val="18"/>
          <w:szCs w:val="18"/>
        </w:rPr>
        <w:t xml:space="preserve">: </w:t>
      </w:r>
      <w:hyperlink r:id="rId32" w:history="1">
        <w:r w:rsidRPr="00613DC3">
          <w:rPr>
            <w:color w:val="0000FF"/>
            <w:sz w:val="18"/>
            <w:szCs w:val="18"/>
            <w:u w:val="single"/>
            <w:lang w:val="en-US"/>
          </w:rPr>
          <w:t>agirish</w:t>
        </w:r>
        <w:r w:rsidRPr="00613DC3">
          <w:rPr>
            <w:color w:val="0000FF"/>
            <w:sz w:val="18"/>
            <w:szCs w:val="18"/>
            <w:u w:val="single"/>
          </w:rPr>
          <w:t>@</w:t>
        </w:r>
        <w:r w:rsidRPr="00613DC3">
          <w:rPr>
            <w:color w:val="0000FF"/>
            <w:sz w:val="18"/>
            <w:szCs w:val="18"/>
            <w:u w:val="single"/>
            <w:lang w:val="en-US"/>
          </w:rPr>
          <w:t>sovrnhmao</w:t>
        </w:r>
        <w:r w:rsidRPr="00613DC3">
          <w:rPr>
            <w:color w:val="0000FF"/>
            <w:sz w:val="18"/>
            <w:szCs w:val="18"/>
            <w:u w:val="single"/>
          </w:rPr>
          <w:t>.</w:t>
        </w:r>
        <w:proofErr w:type="spellStart"/>
        <w:r w:rsidRPr="00613DC3">
          <w:rPr>
            <w:color w:val="0000FF"/>
            <w:sz w:val="18"/>
            <w:szCs w:val="18"/>
            <w:u w:val="single"/>
            <w:lang w:val="en-US"/>
          </w:rPr>
          <w:t>ru</w:t>
        </w:r>
        <w:proofErr w:type="spellEnd"/>
      </w:hyperlink>
    </w:p>
    <w:p w:rsidR="00613DC3" w:rsidRPr="00613DC3" w:rsidRDefault="00613DC3" w:rsidP="00613DC3">
      <w:pPr>
        <w:jc w:val="both"/>
        <w:rPr>
          <w:sz w:val="18"/>
          <w:szCs w:val="18"/>
        </w:rPr>
      </w:pPr>
    </w:p>
    <w:p w:rsidR="00613DC3" w:rsidRPr="00613DC3" w:rsidRDefault="00613DC3" w:rsidP="00613DC3">
      <w:pPr>
        <w:jc w:val="both"/>
        <w:rPr>
          <w:sz w:val="18"/>
          <w:szCs w:val="18"/>
        </w:rPr>
      </w:pPr>
      <w:r w:rsidRPr="00613DC3">
        <w:rPr>
          <w:sz w:val="18"/>
          <w:szCs w:val="18"/>
        </w:rPr>
        <w:tab/>
        <w:t>Арендатор: ____________________________________________________</w:t>
      </w:r>
    </w:p>
    <w:p w:rsidR="00613DC3" w:rsidRPr="00613DC3" w:rsidRDefault="00613DC3" w:rsidP="00613DC3">
      <w:pPr>
        <w:jc w:val="both"/>
        <w:rPr>
          <w:sz w:val="18"/>
          <w:szCs w:val="18"/>
        </w:rPr>
      </w:pPr>
      <w:r w:rsidRPr="00613DC3">
        <w:rPr>
          <w:sz w:val="18"/>
          <w:szCs w:val="18"/>
          <w:lang w:val="x-none"/>
        </w:rPr>
        <w:t xml:space="preserve">                   </w:t>
      </w:r>
      <w:r w:rsidRPr="00613DC3">
        <w:rPr>
          <w:sz w:val="18"/>
          <w:szCs w:val="18"/>
        </w:rPr>
        <w:t xml:space="preserve">                  </w:t>
      </w:r>
      <w:r w:rsidRPr="00613DC3">
        <w:rPr>
          <w:sz w:val="18"/>
          <w:szCs w:val="18"/>
          <w:lang w:val="x-none"/>
        </w:rPr>
        <w:t xml:space="preserve">(наименование организации или Ф.И.О. гражданина, адрес, другие реквизиты) </w:t>
      </w:r>
    </w:p>
    <w:p w:rsidR="00613DC3" w:rsidRPr="00613DC3" w:rsidRDefault="00613DC3" w:rsidP="00613DC3">
      <w:pPr>
        <w:jc w:val="both"/>
        <w:rPr>
          <w:sz w:val="18"/>
          <w:szCs w:val="18"/>
        </w:rPr>
      </w:pPr>
    </w:p>
    <w:p w:rsidR="00613DC3" w:rsidRPr="00613DC3" w:rsidRDefault="00613DC3" w:rsidP="00613DC3">
      <w:pPr>
        <w:ind w:firstLine="709"/>
        <w:jc w:val="center"/>
        <w:rPr>
          <w:b/>
          <w:sz w:val="18"/>
          <w:szCs w:val="18"/>
        </w:rPr>
      </w:pPr>
      <w:r w:rsidRPr="00613DC3">
        <w:rPr>
          <w:b/>
          <w:sz w:val="18"/>
          <w:szCs w:val="18"/>
          <w:lang w:val="x-none"/>
        </w:rPr>
        <w:t>9. Подписи Сторон:</w:t>
      </w:r>
    </w:p>
    <w:p w:rsidR="00613DC3" w:rsidRPr="00613DC3" w:rsidRDefault="00613DC3" w:rsidP="00613DC3">
      <w:pPr>
        <w:ind w:firstLine="709"/>
        <w:jc w:val="center"/>
        <w:rPr>
          <w:b/>
          <w:sz w:val="18"/>
          <w:szCs w:val="18"/>
        </w:rPr>
      </w:pPr>
    </w:p>
    <w:p w:rsidR="00613DC3" w:rsidRPr="00613DC3" w:rsidRDefault="00613DC3" w:rsidP="00613DC3">
      <w:pPr>
        <w:ind w:firstLine="709"/>
        <w:jc w:val="center"/>
        <w:rPr>
          <w:b/>
          <w:sz w:val="18"/>
          <w:szCs w:val="18"/>
        </w:rPr>
      </w:pPr>
    </w:p>
    <w:p w:rsidR="00613DC3" w:rsidRPr="00613DC3" w:rsidRDefault="00613DC3" w:rsidP="00613DC3">
      <w:pPr>
        <w:jc w:val="center"/>
        <w:rPr>
          <w:sz w:val="18"/>
          <w:szCs w:val="18"/>
        </w:rPr>
      </w:pPr>
      <w:r w:rsidRPr="00613DC3">
        <w:rPr>
          <w:sz w:val="18"/>
          <w:szCs w:val="18"/>
        </w:rPr>
        <w:t xml:space="preserve">Арендодатель: </w:t>
      </w:r>
      <w:r w:rsidRPr="00613DC3">
        <w:rPr>
          <w:sz w:val="18"/>
          <w:szCs w:val="18"/>
        </w:rPr>
        <w:tab/>
      </w:r>
      <w:r w:rsidRPr="00613DC3">
        <w:rPr>
          <w:sz w:val="18"/>
          <w:szCs w:val="18"/>
        </w:rPr>
        <w:tab/>
        <w:t xml:space="preserve">  ___________________                                                     </w:t>
      </w:r>
      <w:r w:rsidRPr="00613DC3">
        <w:rPr>
          <w:sz w:val="18"/>
          <w:szCs w:val="18"/>
          <w:u w:val="single"/>
        </w:rPr>
        <w:t xml:space="preserve"> Г.А. Крицына</w:t>
      </w:r>
    </w:p>
    <w:p w:rsidR="00613DC3" w:rsidRPr="00613DC3" w:rsidRDefault="00613DC3" w:rsidP="00613DC3">
      <w:pPr>
        <w:rPr>
          <w:sz w:val="18"/>
          <w:szCs w:val="18"/>
        </w:rPr>
      </w:pPr>
      <w:r w:rsidRPr="00613DC3">
        <w:rPr>
          <w:sz w:val="18"/>
          <w:szCs w:val="18"/>
        </w:rPr>
        <w:t xml:space="preserve">                                                                     подпись</w:t>
      </w:r>
      <w:r w:rsidRPr="00613DC3">
        <w:rPr>
          <w:sz w:val="18"/>
          <w:szCs w:val="18"/>
        </w:rPr>
        <w:tab/>
      </w:r>
      <w:r w:rsidRPr="00613DC3">
        <w:rPr>
          <w:sz w:val="18"/>
          <w:szCs w:val="18"/>
        </w:rPr>
        <w:tab/>
        <w:t xml:space="preserve">  </w:t>
      </w:r>
      <w:r w:rsidRPr="00613DC3">
        <w:rPr>
          <w:sz w:val="18"/>
          <w:szCs w:val="18"/>
        </w:rPr>
        <w:tab/>
      </w:r>
      <w:r w:rsidRPr="00613DC3">
        <w:rPr>
          <w:sz w:val="18"/>
          <w:szCs w:val="18"/>
        </w:rPr>
        <w:tab/>
        <w:t xml:space="preserve">                       Ф.И. О.               </w:t>
      </w:r>
    </w:p>
    <w:p w:rsidR="00613DC3" w:rsidRPr="00613DC3" w:rsidRDefault="00613DC3" w:rsidP="00613DC3">
      <w:pPr>
        <w:rPr>
          <w:sz w:val="18"/>
          <w:szCs w:val="18"/>
        </w:rPr>
      </w:pPr>
    </w:p>
    <w:p w:rsidR="00613DC3" w:rsidRPr="00613DC3" w:rsidRDefault="00613DC3" w:rsidP="00613DC3">
      <w:pPr>
        <w:rPr>
          <w:sz w:val="18"/>
          <w:szCs w:val="18"/>
          <w:u w:val="single"/>
        </w:rPr>
      </w:pPr>
      <w:r w:rsidRPr="00613DC3">
        <w:rPr>
          <w:sz w:val="18"/>
          <w:szCs w:val="18"/>
        </w:rPr>
        <w:t xml:space="preserve">Арендатор:       </w:t>
      </w:r>
      <w:r w:rsidRPr="00613DC3">
        <w:rPr>
          <w:sz w:val="18"/>
          <w:szCs w:val="18"/>
        </w:rPr>
        <w:tab/>
        <w:t xml:space="preserve">      </w:t>
      </w:r>
      <w:r w:rsidRPr="00613DC3">
        <w:rPr>
          <w:sz w:val="18"/>
          <w:szCs w:val="18"/>
        </w:rPr>
        <w:tab/>
        <w:t xml:space="preserve">   _______________________                                           _____________   </w:t>
      </w:r>
      <w:r w:rsidRPr="00613DC3">
        <w:rPr>
          <w:sz w:val="18"/>
          <w:szCs w:val="18"/>
          <w:u w:val="single"/>
        </w:rPr>
        <w:t xml:space="preserve"> </w:t>
      </w:r>
    </w:p>
    <w:p w:rsidR="00613DC3" w:rsidRPr="00613DC3" w:rsidRDefault="00613DC3" w:rsidP="00613DC3">
      <w:pPr>
        <w:jc w:val="center"/>
        <w:rPr>
          <w:sz w:val="18"/>
          <w:szCs w:val="18"/>
        </w:rPr>
      </w:pPr>
      <w:r w:rsidRPr="00613DC3">
        <w:rPr>
          <w:sz w:val="18"/>
          <w:szCs w:val="18"/>
        </w:rPr>
        <w:t xml:space="preserve">                                                              подпись                                                                       Ф.И.О.</w:t>
      </w:r>
    </w:p>
    <w:p w:rsidR="00613DC3" w:rsidRPr="00613DC3" w:rsidRDefault="00613DC3" w:rsidP="00613DC3">
      <w:pPr>
        <w:jc w:val="center"/>
        <w:rPr>
          <w:b/>
          <w:sz w:val="22"/>
          <w:szCs w:val="22"/>
        </w:rPr>
      </w:pPr>
    </w:p>
    <w:p w:rsidR="00613DC3" w:rsidRPr="00613DC3" w:rsidRDefault="00613DC3" w:rsidP="00613DC3">
      <w:pPr>
        <w:rPr>
          <w:sz w:val="20"/>
          <w:szCs w:val="20"/>
        </w:rPr>
      </w:pPr>
    </w:p>
    <w:p w:rsidR="00613DC3" w:rsidRPr="00613DC3" w:rsidRDefault="00613DC3" w:rsidP="00613DC3">
      <w:pPr>
        <w:rPr>
          <w:sz w:val="20"/>
          <w:szCs w:val="20"/>
        </w:rPr>
      </w:pPr>
    </w:p>
    <w:p w:rsidR="00613DC3" w:rsidRPr="00613DC3" w:rsidRDefault="00613DC3" w:rsidP="00613DC3">
      <w:pPr>
        <w:autoSpaceDE w:val="0"/>
        <w:autoSpaceDN w:val="0"/>
        <w:adjustRightInd w:val="0"/>
        <w:jc w:val="both"/>
        <w:outlineLvl w:val="0"/>
      </w:pPr>
    </w:p>
    <w:p w:rsidR="00613DC3" w:rsidRDefault="00613DC3" w:rsidP="00613DC3">
      <w:pPr>
        <w:jc w:val="center"/>
        <w:rPr>
          <w:b/>
          <w:sz w:val="18"/>
          <w:lang w:eastAsia="en-US"/>
        </w:rPr>
      </w:pPr>
      <w:r>
        <w:rPr>
          <w:b/>
          <w:sz w:val="18"/>
          <w:lang w:eastAsia="en-US"/>
        </w:rPr>
        <w:t>Городское поселение Агириш</w:t>
      </w:r>
    </w:p>
    <w:p w:rsidR="00613DC3" w:rsidRDefault="00613DC3" w:rsidP="00613DC3">
      <w:pPr>
        <w:jc w:val="center"/>
        <w:rPr>
          <w:b/>
          <w:sz w:val="18"/>
          <w:lang w:eastAsia="en-US"/>
        </w:rPr>
      </w:pPr>
      <w:r>
        <w:rPr>
          <w:b/>
          <w:sz w:val="18"/>
          <w:lang w:eastAsia="en-US"/>
        </w:rPr>
        <w:t xml:space="preserve">СОВЕТ ДЕПУТАТОВ </w:t>
      </w:r>
    </w:p>
    <w:p w:rsidR="00613DC3" w:rsidRDefault="00613DC3" w:rsidP="00613DC3">
      <w:pPr>
        <w:jc w:val="center"/>
        <w:rPr>
          <w:b/>
          <w:sz w:val="18"/>
          <w:lang w:eastAsia="en-US"/>
        </w:rPr>
      </w:pPr>
      <w:r>
        <w:rPr>
          <w:b/>
          <w:sz w:val="18"/>
          <w:lang w:eastAsia="en-US"/>
        </w:rPr>
        <w:t>РЕШЕНИЕ</w:t>
      </w:r>
    </w:p>
    <w:p w:rsidR="00613DC3" w:rsidRDefault="00613DC3" w:rsidP="00613DC3">
      <w:pPr>
        <w:rPr>
          <w:b/>
          <w:sz w:val="18"/>
          <w:lang w:eastAsia="en-US"/>
        </w:rPr>
      </w:pPr>
    </w:p>
    <w:p w:rsidR="00BA2B24" w:rsidRPr="00BA2B24" w:rsidRDefault="00BA2B24" w:rsidP="00BA2B24">
      <w:pPr>
        <w:widowControl w:val="0"/>
        <w:autoSpaceDE w:val="0"/>
        <w:autoSpaceDN w:val="0"/>
        <w:adjustRightInd w:val="0"/>
        <w:ind w:left="-709" w:right="-665" w:firstLine="709"/>
        <w:jc w:val="both"/>
        <w:rPr>
          <w:bCs/>
          <w:sz w:val="18"/>
          <w:szCs w:val="18"/>
        </w:rPr>
      </w:pPr>
      <w:r w:rsidRPr="00BA2B24">
        <w:rPr>
          <w:bCs/>
          <w:sz w:val="18"/>
          <w:szCs w:val="18"/>
        </w:rPr>
        <w:t>«18» мая   2023 г.                                                                                                 № 310</w:t>
      </w:r>
    </w:p>
    <w:p w:rsidR="00BA2B24" w:rsidRPr="00BA2B24" w:rsidRDefault="00BA2B24" w:rsidP="00BA2B24">
      <w:pPr>
        <w:widowControl w:val="0"/>
        <w:autoSpaceDE w:val="0"/>
        <w:autoSpaceDN w:val="0"/>
        <w:adjustRightInd w:val="0"/>
        <w:ind w:left="-709" w:right="-665"/>
        <w:jc w:val="both"/>
        <w:rPr>
          <w:b/>
          <w:bCs/>
          <w:sz w:val="18"/>
          <w:szCs w:val="18"/>
        </w:rPr>
      </w:pPr>
      <w:r w:rsidRPr="00BA2B24">
        <w:rPr>
          <w:b/>
          <w:bCs/>
          <w:sz w:val="18"/>
          <w:szCs w:val="18"/>
        </w:rPr>
        <w:t xml:space="preserve">          </w:t>
      </w:r>
    </w:p>
    <w:p w:rsidR="00BA2B24" w:rsidRPr="00BA2B24" w:rsidRDefault="00BA2B24" w:rsidP="00BA2B24">
      <w:pPr>
        <w:widowControl w:val="0"/>
        <w:autoSpaceDE w:val="0"/>
        <w:autoSpaceDN w:val="0"/>
        <w:adjustRightInd w:val="0"/>
        <w:jc w:val="both"/>
        <w:rPr>
          <w:sz w:val="18"/>
          <w:szCs w:val="18"/>
        </w:rPr>
      </w:pPr>
      <w:r w:rsidRPr="00BA2B24">
        <w:rPr>
          <w:sz w:val="18"/>
          <w:szCs w:val="18"/>
        </w:rPr>
        <w:t xml:space="preserve">О внесении изменений в решение Совета депутатов городского </w:t>
      </w:r>
    </w:p>
    <w:p w:rsidR="00BA2B24" w:rsidRPr="00BA2B24" w:rsidRDefault="00BA2B24" w:rsidP="00BA2B24">
      <w:pPr>
        <w:widowControl w:val="0"/>
        <w:autoSpaceDE w:val="0"/>
        <w:autoSpaceDN w:val="0"/>
        <w:adjustRightInd w:val="0"/>
        <w:jc w:val="both"/>
        <w:rPr>
          <w:sz w:val="18"/>
          <w:szCs w:val="18"/>
        </w:rPr>
      </w:pPr>
      <w:r w:rsidRPr="00BA2B24">
        <w:rPr>
          <w:sz w:val="18"/>
          <w:szCs w:val="18"/>
        </w:rPr>
        <w:t xml:space="preserve">поселения Агириш от 28.11.2017  № 253 «Об утверждении Положения </w:t>
      </w:r>
    </w:p>
    <w:p w:rsidR="00BA2B24" w:rsidRPr="00BA2B24" w:rsidRDefault="00BA2B24" w:rsidP="00BA2B24">
      <w:pPr>
        <w:rPr>
          <w:rFonts w:eastAsia="Calibri"/>
          <w:noProof/>
          <w:sz w:val="18"/>
          <w:szCs w:val="18"/>
          <w:lang w:eastAsia="en-US"/>
        </w:rPr>
      </w:pPr>
      <w:r w:rsidRPr="00BA2B24">
        <w:rPr>
          <w:rFonts w:eastAsia="Calibri"/>
          <w:noProof/>
          <w:sz w:val="18"/>
          <w:szCs w:val="18"/>
          <w:lang w:eastAsia="en-US"/>
        </w:rPr>
        <w:t xml:space="preserve">о порядке организации и осуществления территориального </w:t>
      </w:r>
    </w:p>
    <w:p w:rsidR="00BA2B24" w:rsidRPr="00BA2B24" w:rsidRDefault="00BA2B24" w:rsidP="00BA2B24">
      <w:pPr>
        <w:rPr>
          <w:rFonts w:eastAsia="Calibri"/>
          <w:noProof/>
          <w:sz w:val="18"/>
          <w:szCs w:val="18"/>
          <w:lang w:eastAsia="en-US"/>
        </w:rPr>
      </w:pPr>
      <w:r w:rsidRPr="00BA2B24">
        <w:rPr>
          <w:rFonts w:eastAsia="Calibri"/>
          <w:noProof/>
          <w:sz w:val="18"/>
          <w:szCs w:val="18"/>
          <w:lang w:eastAsia="en-US"/>
        </w:rPr>
        <w:t>общественного самоуправления в городском поселении Агириш»</w:t>
      </w:r>
    </w:p>
    <w:p w:rsidR="00BA2B24" w:rsidRPr="00BA2B24" w:rsidRDefault="00BA2B24" w:rsidP="00BA2B24">
      <w:pPr>
        <w:rPr>
          <w:rFonts w:eastAsia="Calibri"/>
          <w:noProof/>
          <w:sz w:val="18"/>
          <w:szCs w:val="18"/>
          <w:lang w:eastAsia="en-US"/>
        </w:rPr>
      </w:pPr>
    </w:p>
    <w:p w:rsidR="00BA2B24" w:rsidRPr="00BA2B24" w:rsidRDefault="00BA2B24" w:rsidP="00BA2B24">
      <w:pPr>
        <w:widowControl w:val="0"/>
        <w:autoSpaceDE w:val="0"/>
        <w:autoSpaceDN w:val="0"/>
        <w:adjustRightInd w:val="0"/>
        <w:ind w:firstLine="540"/>
        <w:jc w:val="both"/>
        <w:rPr>
          <w:sz w:val="18"/>
          <w:szCs w:val="18"/>
        </w:rPr>
      </w:pPr>
      <w:r w:rsidRPr="00BA2B24">
        <w:rPr>
          <w:kern w:val="2"/>
          <w:sz w:val="18"/>
          <w:szCs w:val="18"/>
        </w:rPr>
        <w:tab/>
      </w:r>
      <w:r w:rsidRPr="00BA2B24">
        <w:rPr>
          <w:sz w:val="18"/>
          <w:szCs w:val="18"/>
        </w:rPr>
        <w:t>В соответствии с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BA2B24" w:rsidRPr="00BA2B24" w:rsidRDefault="00BA2B24" w:rsidP="00BA2B24">
      <w:pPr>
        <w:widowControl w:val="0"/>
        <w:autoSpaceDE w:val="0"/>
        <w:autoSpaceDN w:val="0"/>
        <w:adjustRightInd w:val="0"/>
        <w:ind w:firstLine="540"/>
        <w:jc w:val="both"/>
        <w:rPr>
          <w:sz w:val="18"/>
          <w:szCs w:val="18"/>
        </w:rPr>
      </w:pPr>
    </w:p>
    <w:p w:rsidR="00BA2B24" w:rsidRPr="00BA2B24" w:rsidRDefault="00BA2B24" w:rsidP="00BA2B24">
      <w:pPr>
        <w:autoSpaceDE w:val="0"/>
        <w:autoSpaceDN w:val="0"/>
        <w:adjustRightInd w:val="0"/>
        <w:ind w:firstLine="540"/>
        <w:jc w:val="center"/>
        <w:rPr>
          <w:sz w:val="18"/>
          <w:szCs w:val="18"/>
        </w:rPr>
      </w:pPr>
      <w:r w:rsidRPr="00BA2B24">
        <w:rPr>
          <w:sz w:val="18"/>
          <w:szCs w:val="18"/>
        </w:rPr>
        <w:t>Совет депутатов городского поселения Агириш решил:</w:t>
      </w:r>
    </w:p>
    <w:p w:rsidR="00BA2B24" w:rsidRPr="00BA2B24" w:rsidRDefault="00BA2B24" w:rsidP="00BA2B24">
      <w:pPr>
        <w:autoSpaceDE w:val="0"/>
        <w:autoSpaceDN w:val="0"/>
        <w:adjustRightInd w:val="0"/>
        <w:ind w:firstLine="540"/>
        <w:jc w:val="both"/>
        <w:rPr>
          <w:sz w:val="18"/>
          <w:szCs w:val="18"/>
        </w:rPr>
      </w:pPr>
    </w:p>
    <w:p w:rsidR="00BA2B24" w:rsidRPr="00BA2B24" w:rsidRDefault="00BA2B24" w:rsidP="00BA2B24">
      <w:pPr>
        <w:keepNext/>
        <w:widowControl w:val="0"/>
        <w:autoSpaceDE w:val="0"/>
        <w:autoSpaceDN w:val="0"/>
        <w:adjustRightInd w:val="0"/>
        <w:spacing w:line="228" w:lineRule="auto"/>
        <w:jc w:val="both"/>
        <w:rPr>
          <w:sz w:val="18"/>
          <w:szCs w:val="18"/>
        </w:rPr>
      </w:pPr>
      <w:r w:rsidRPr="00BA2B24">
        <w:rPr>
          <w:sz w:val="18"/>
          <w:szCs w:val="18"/>
        </w:rPr>
        <w:t>1. Внести в решение Совета депутатов городского поселения Агириш от 28.11.2017 № 253 «Об утверждении Положения о порядке организации и осуществления территориального общественного самоуправления в городском поселении Агириш» следующие изменения:</w:t>
      </w:r>
    </w:p>
    <w:p w:rsidR="00BA2B24" w:rsidRPr="00BA2B24" w:rsidRDefault="00BA2B24" w:rsidP="00BA2B24">
      <w:pPr>
        <w:tabs>
          <w:tab w:val="left" w:pos="0"/>
        </w:tabs>
        <w:suppressAutoHyphens/>
        <w:autoSpaceDE w:val="0"/>
        <w:autoSpaceDN w:val="0"/>
        <w:adjustRightInd w:val="0"/>
        <w:spacing w:line="276" w:lineRule="auto"/>
        <w:jc w:val="both"/>
        <w:outlineLvl w:val="1"/>
        <w:rPr>
          <w:sz w:val="18"/>
          <w:szCs w:val="18"/>
        </w:rPr>
      </w:pPr>
      <w:r w:rsidRPr="00BA2B24">
        <w:rPr>
          <w:sz w:val="18"/>
          <w:szCs w:val="18"/>
        </w:rPr>
        <w:t>1.1.В приложении:</w:t>
      </w:r>
    </w:p>
    <w:p w:rsidR="00BA2B24" w:rsidRPr="00BA2B24" w:rsidRDefault="00BA2B24" w:rsidP="00BA2B24">
      <w:pPr>
        <w:tabs>
          <w:tab w:val="left" w:pos="0"/>
        </w:tabs>
        <w:suppressAutoHyphens/>
        <w:autoSpaceDE w:val="0"/>
        <w:autoSpaceDN w:val="0"/>
        <w:adjustRightInd w:val="0"/>
        <w:spacing w:line="276" w:lineRule="auto"/>
        <w:jc w:val="both"/>
        <w:outlineLvl w:val="1"/>
        <w:rPr>
          <w:sz w:val="18"/>
          <w:szCs w:val="18"/>
        </w:rPr>
      </w:pPr>
      <w:r w:rsidRPr="00BA2B24">
        <w:rPr>
          <w:sz w:val="18"/>
          <w:szCs w:val="18"/>
        </w:rPr>
        <w:t>1.1.1. Пункт 3.9 статьи 3 изложить в следующей редакции:</w:t>
      </w:r>
    </w:p>
    <w:p w:rsidR="00BA2B24" w:rsidRPr="00BA2B24" w:rsidRDefault="00BA2B24" w:rsidP="00BA2B24">
      <w:pPr>
        <w:shd w:val="clear" w:color="auto" w:fill="FFFFFF"/>
        <w:jc w:val="both"/>
        <w:rPr>
          <w:sz w:val="18"/>
          <w:szCs w:val="18"/>
        </w:rPr>
      </w:pPr>
      <w:r w:rsidRPr="00BA2B24">
        <w:rPr>
          <w:sz w:val="18"/>
          <w:szCs w:val="18"/>
        </w:rPr>
        <w:lastRenderedPageBreak/>
        <w:t>«</w:t>
      </w:r>
      <w:bookmarkStart w:id="4" w:name="P00DE"/>
      <w:bookmarkEnd w:id="4"/>
      <w:r w:rsidRPr="00BA2B24">
        <w:rPr>
          <w:sz w:val="18"/>
          <w:szCs w:val="18"/>
        </w:rPr>
        <w:t xml:space="preserve">3.9. </w:t>
      </w:r>
      <w:bookmarkStart w:id="5" w:name="P00E0"/>
      <w:bookmarkEnd w:id="5"/>
      <w:r w:rsidRPr="00BA2B24">
        <w:rPr>
          <w:sz w:val="18"/>
          <w:szCs w:val="18"/>
        </w:rPr>
        <w:t>К исключительным полномочиям собрания, конференции граждан, осуществляющих территориальное общественное самоуправление, относятся:</w:t>
      </w:r>
    </w:p>
    <w:p w:rsidR="00BA2B24" w:rsidRPr="00BA2B24" w:rsidRDefault="00BA2B24" w:rsidP="00BA2B24">
      <w:pPr>
        <w:shd w:val="clear" w:color="auto" w:fill="FFFFFF"/>
        <w:jc w:val="both"/>
        <w:rPr>
          <w:sz w:val="18"/>
          <w:szCs w:val="18"/>
        </w:rPr>
      </w:pPr>
      <w:r w:rsidRPr="00BA2B24">
        <w:rPr>
          <w:sz w:val="18"/>
          <w:szCs w:val="18"/>
        </w:rPr>
        <w:t>1) установление структуры органов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2) принятие устава территориального общественного самоуправления, внесение в него изменений и дополнений;</w:t>
      </w:r>
    </w:p>
    <w:p w:rsidR="00BA2B24" w:rsidRPr="00BA2B24" w:rsidRDefault="00BA2B24" w:rsidP="00BA2B24">
      <w:pPr>
        <w:shd w:val="clear" w:color="auto" w:fill="FFFFFF"/>
        <w:jc w:val="both"/>
        <w:rPr>
          <w:sz w:val="18"/>
          <w:szCs w:val="18"/>
        </w:rPr>
      </w:pPr>
      <w:r w:rsidRPr="00BA2B24">
        <w:rPr>
          <w:sz w:val="18"/>
          <w:szCs w:val="18"/>
        </w:rPr>
        <w:t>3) избрание органов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4) определение основных направлений деятельности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5) утверждение сметы доходов и расходов территориального общественного самоуправления и отчет</w:t>
      </w:r>
      <w:proofErr w:type="gramStart"/>
      <w:r w:rsidRPr="00BA2B24">
        <w:rPr>
          <w:sz w:val="18"/>
          <w:szCs w:val="18"/>
        </w:rPr>
        <w:t>а о ее</w:t>
      </w:r>
      <w:proofErr w:type="gramEnd"/>
      <w:r w:rsidRPr="00BA2B24">
        <w:rPr>
          <w:sz w:val="18"/>
          <w:szCs w:val="18"/>
        </w:rPr>
        <w:t xml:space="preserve"> исполнении;</w:t>
      </w:r>
    </w:p>
    <w:p w:rsidR="00BA2B24" w:rsidRPr="00BA2B24" w:rsidRDefault="00BA2B24" w:rsidP="00BA2B24">
      <w:pPr>
        <w:shd w:val="clear" w:color="auto" w:fill="FFFFFF"/>
        <w:jc w:val="both"/>
        <w:rPr>
          <w:sz w:val="18"/>
          <w:szCs w:val="18"/>
        </w:rPr>
      </w:pPr>
      <w:r w:rsidRPr="00BA2B24">
        <w:rPr>
          <w:sz w:val="18"/>
          <w:szCs w:val="18"/>
        </w:rPr>
        <w:t>6) рассмотрение и утверждение отчетов о деятельности органов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7) обсуждение инициативного проекта и принятие решения по вопросу о его одобрении</w:t>
      </w:r>
      <w:proofErr w:type="gramStart"/>
      <w:r w:rsidRPr="00BA2B24">
        <w:rPr>
          <w:sz w:val="18"/>
          <w:szCs w:val="18"/>
        </w:rPr>
        <w:t>.»;</w:t>
      </w:r>
      <w:proofErr w:type="gramEnd"/>
    </w:p>
    <w:p w:rsidR="00BA2B24" w:rsidRPr="00BA2B24" w:rsidRDefault="00BA2B24" w:rsidP="00BA2B24">
      <w:pPr>
        <w:tabs>
          <w:tab w:val="left" w:pos="0"/>
        </w:tabs>
        <w:suppressAutoHyphens/>
        <w:autoSpaceDE w:val="0"/>
        <w:autoSpaceDN w:val="0"/>
        <w:adjustRightInd w:val="0"/>
        <w:spacing w:line="276" w:lineRule="auto"/>
        <w:jc w:val="both"/>
        <w:outlineLvl w:val="1"/>
        <w:rPr>
          <w:sz w:val="18"/>
          <w:szCs w:val="18"/>
        </w:rPr>
      </w:pPr>
      <w:r w:rsidRPr="00BA2B24">
        <w:rPr>
          <w:sz w:val="18"/>
          <w:szCs w:val="18"/>
        </w:rPr>
        <w:t>1.1.2.  Статью 3 дополнить   пунктами 3.14 и 3.15 в следующей редакции:</w:t>
      </w:r>
    </w:p>
    <w:p w:rsidR="00BA2B24" w:rsidRPr="00BA2B24" w:rsidRDefault="00BA2B24" w:rsidP="00BA2B24">
      <w:pPr>
        <w:shd w:val="clear" w:color="auto" w:fill="FFFFFF"/>
        <w:jc w:val="both"/>
        <w:rPr>
          <w:sz w:val="18"/>
          <w:szCs w:val="18"/>
        </w:rPr>
      </w:pPr>
      <w:r w:rsidRPr="00BA2B24">
        <w:rPr>
          <w:sz w:val="18"/>
          <w:szCs w:val="18"/>
        </w:rPr>
        <w:t>«3.14. Органы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1) представляют интересы населения, проживающего на соответствующей территории;</w:t>
      </w:r>
    </w:p>
    <w:p w:rsidR="00BA2B24" w:rsidRPr="00BA2B24" w:rsidRDefault="00BA2B24" w:rsidP="00BA2B24">
      <w:pPr>
        <w:shd w:val="clear" w:color="auto" w:fill="FFFFFF"/>
        <w:jc w:val="both"/>
        <w:rPr>
          <w:sz w:val="18"/>
          <w:szCs w:val="18"/>
        </w:rPr>
      </w:pPr>
      <w:r w:rsidRPr="00BA2B24">
        <w:rPr>
          <w:sz w:val="18"/>
          <w:szCs w:val="18"/>
        </w:rPr>
        <w:t xml:space="preserve">2) обеспечивают исполнение решений, принятых на </w:t>
      </w:r>
      <w:proofErr w:type="gramStart"/>
      <w:r w:rsidRPr="00BA2B24">
        <w:rPr>
          <w:sz w:val="18"/>
          <w:szCs w:val="18"/>
        </w:rPr>
        <w:t>собраниях</w:t>
      </w:r>
      <w:proofErr w:type="gramEnd"/>
      <w:r w:rsidRPr="00BA2B24">
        <w:rPr>
          <w:sz w:val="18"/>
          <w:szCs w:val="18"/>
        </w:rPr>
        <w:t xml:space="preserve"> и конференциях граждан;</w:t>
      </w:r>
    </w:p>
    <w:p w:rsidR="00BA2B24" w:rsidRPr="00BA2B24" w:rsidRDefault="00BA2B24" w:rsidP="00BA2B24">
      <w:pPr>
        <w:shd w:val="clear" w:color="auto" w:fill="FFFFFF"/>
        <w:jc w:val="both"/>
        <w:rPr>
          <w:sz w:val="18"/>
          <w:szCs w:val="18"/>
        </w:rPr>
      </w:pPr>
      <w:proofErr w:type="gramStart"/>
      <w:r w:rsidRPr="00BA2B24">
        <w:rPr>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BA2B24" w:rsidRPr="00BA2B24" w:rsidRDefault="00BA2B24" w:rsidP="00BA2B24">
      <w:pPr>
        <w:shd w:val="clear" w:color="auto" w:fill="FFFFFF"/>
        <w:jc w:val="both"/>
        <w:rPr>
          <w:sz w:val="18"/>
          <w:szCs w:val="18"/>
        </w:rPr>
      </w:pPr>
      <w:r w:rsidRPr="00BA2B24">
        <w:rPr>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2B24" w:rsidRPr="00BA2B24" w:rsidRDefault="00BA2B24" w:rsidP="00BA2B24">
      <w:pPr>
        <w:shd w:val="clear" w:color="auto" w:fill="FFFFFF"/>
        <w:jc w:val="both"/>
        <w:rPr>
          <w:sz w:val="18"/>
          <w:szCs w:val="18"/>
        </w:rPr>
      </w:pPr>
      <w:r w:rsidRPr="00BA2B24">
        <w:rPr>
          <w:sz w:val="18"/>
          <w:szCs w:val="18"/>
        </w:rPr>
        <w:t>3.15. Органы территориального общественного самоуправления могут выдвигать инициативный проект в качестве инициаторов проекта</w:t>
      </w:r>
      <w:proofErr w:type="gramStart"/>
      <w:r w:rsidRPr="00BA2B24">
        <w:rPr>
          <w:sz w:val="18"/>
          <w:szCs w:val="18"/>
        </w:rPr>
        <w:t>.»;</w:t>
      </w:r>
      <w:proofErr w:type="gramEnd"/>
    </w:p>
    <w:p w:rsidR="00BA2B24" w:rsidRPr="00BA2B24" w:rsidRDefault="00BA2B24" w:rsidP="00BA2B24">
      <w:pPr>
        <w:tabs>
          <w:tab w:val="left" w:pos="0"/>
        </w:tabs>
        <w:suppressAutoHyphens/>
        <w:autoSpaceDE w:val="0"/>
        <w:autoSpaceDN w:val="0"/>
        <w:adjustRightInd w:val="0"/>
        <w:spacing w:line="276" w:lineRule="auto"/>
        <w:jc w:val="both"/>
        <w:outlineLvl w:val="1"/>
        <w:rPr>
          <w:sz w:val="18"/>
          <w:szCs w:val="18"/>
        </w:rPr>
      </w:pPr>
      <w:r w:rsidRPr="00BA2B24">
        <w:rPr>
          <w:sz w:val="18"/>
          <w:szCs w:val="18"/>
        </w:rPr>
        <w:t>1.1.3.  Статью 5 изложить в следующей редакции:</w:t>
      </w:r>
    </w:p>
    <w:p w:rsidR="00BA2B24" w:rsidRPr="00BA2B24" w:rsidRDefault="00BA2B24" w:rsidP="00BA2B24">
      <w:pPr>
        <w:shd w:val="clear" w:color="auto" w:fill="FFFFFF"/>
        <w:jc w:val="both"/>
        <w:rPr>
          <w:b/>
          <w:bCs/>
          <w:sz w:val="18"/>
          <w:szCs w:val="18"/>
        </w:rPr>
      </w:pPr>
      <w:r w:rsidRPr="00BA2B24">
        <w:rPr>
          <w:sz w:val="18"/>
          <w:szCs w:val="18"/>
        </w:rPr>
        <w:t>«</w:t>
      </w:r>
      <w:r w:rsidRPr="00BA2B24">
        <w:rPr>
          <w:b/>
          <w:bCs/>
          <w:sz w:val="18"/>
          <w:szCs w:val="18"/>
        </w:rPr>
        <w:t xml:space="preserve">Статья 5. Устав территориального общественного самоуправления </w:t>
      </w:r>
    </w:p>
    <w:p w:rsidR="00BA2B24" w:rsidRPr="00BA2B24" w:rsidRDefault="00BA2B24" w:rsidP="00BA2B24">
      <w:pPr>
        <w:shd w:val="clear" w:color="auto" w:fill="FFFFFF"/>
        <w:jc w:val="both"/>
        <w:rPr>
          <w:sz w:val="18"/>
          <w:szCs w:val="18"/>
        </w:rPr>
      </w:pPr>
      <w:r w:rsidRPr="00BA2B24">
        <w:rPr>
          <w:sz w:val="18"/>
          <w:szCs w:val="18"/>
        </w:rPr>
        <w:t>5.1. В уставе территориального общественного самоуправления устанавливаются:</w:t>
      </w:r>
    </w:p>
    <w:p w:rsidR="00BA2B24" w:rsidRPr="00BA2B24" w:rsidRDefault="00BA2B24" w:rsidP="00BA2B24">
      <w:pPr>
        <w:shd w:val="clear" w:color="auto" w:fill="FFFFFF"/>
        <w:jc w:val="both"/>
        <w:rPr>
          <w:sz w:val="18"/>
          <w:szCs w:val="18"/>
        </w:rPr>
      </w:pPr>
      <w:r w:rsidRPr="00BA2B24">
        <w:rPr>
          <w:sz w:val="18"/>
          <w:szCs w:val="18"/>
        </w:rPr>
        <w:t>1) территория, на которой оно осуществляется;</w:t>
      </w:r>
    </w:p>
    <w:p w:rsidR="00BA2B24" w:rsidRPr="00BA2B24" w:rsidRDefault="00BA2B24" w:rsidP="00BA2B24">
      <w:pPr>
        <w:shd w:val="clear" w:color="auto" w:fill="FFFFFF"/>
        <w:jc w:val="both"/>
        <w:rPr>
          <w:sz w:val="18"/>
          <w:szCs w:val="18"/>
        </w:rPr>
      </w:pPr>
      <w:r w:rsidRPr="00BA2B24">
        <w:rPr>
          <w:sz w:val="18"/>
          <w:szCs w:val="18"/>
        </w:rPr>
        <w:t>2) цели, задачи, формы и основные направления деятельности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2B24" w:rsidRPr="00BA2B24" w:rsidRDefault="00BA2B24" w:rsidP="00BA2B24">
      <w:pPr>
        <w:shd w:val="clear" w:color="auto" w:fill="FFFFFF"/>
        <w:jc w:val="both"/>
        <w:rPr>
          <w:sz w:val="18"/>
          <w:szCs w:val="18"/>
        </w:rPr>
      </w:pPr>
      <w:r w:rsidRPr="00BA2B24">
        <w:rPr>
          <w:sz w:val="18"/>
          <w:szCs w:val="18"/>
        </w:rPr>
        <w:t>4) порядок принятия решений;</w:t>
      </w:r>
    </w:p>
    <w:p w:rsidR="00BA2B24" w:rsidRPr="00BA2B24" w:rsidRDefault="00BA2B24" w:rsidP="00BA2B24">
      <w:pPr>
        <w:shd w:val="clear" w:color="auto" w:fill="FFFFFF"/>
        <w:jc w:val="both"/>
        <w:rPr>
          <w:sz w:val="18"/>
          <w:szCs w:val="18"/>
        </w:rPr>
      </w:pPr>
      <w:r w:rsidRPr="00BA2B24">
        <w:rPr>
          <w:sz w:val="18"/>
          <w:szCs w:val="18"/>
        </w:rPr>
        <w:t>5) порядок приобретения имущества, а также порядок пользования и распоряжения указанным имуществом и финансовыми средствами;</w:t>
      </w:r>
    </w:p>
    <w:p w:rsidR="00BA2B24" w:rsidRPr="00BA2B24" w:rsidRDefault="00BA2B24" w:rsidP="00BA2B24">
      <w:pPr>
        <w:shd w:val="clear" w:color="auto" w:fill="FFFFFF"/>
        <w:jc w:val="both"/>
        <w:rPr>
          <w:sz w:val="18"/>
          <w:szCs w:val="18"/>
        </w:rPr>
      </w:pPr>
      <w:r w:rsidRPr="00BA2B24">
        <w:rPr>
          <w:sz w:val="18"/>
          <w:szCs w:val="18"/>
        </w:rPr>
        <w:t>6) порядок прекращения осуществления территориального общественного самоуправления.</w:t>
      </w:r>
    </w:p>
    <w:p w:rsidR="00BA2B24" w:rsidRPr="00BA2B24" w:rsidRDefault="00BA2B24" w:rsidP="00BA2B24">
      <w:pPr>
        <w:shd w:val="clear" w:color="auto" w:fill="FFFFFF"/>
        <w:jc w:val="both"/>
        <w:rPr>
          <w:sz w:val="18"/>
          <w:szCs w:val="18"/>
          <w:shd w:val="clear" w:color="auto" w:fill="FFFFFF"/>
        </w:rPr>
      </w:pPr>
      <w:r w:rsidRPr="00BA2B24">
        <w:rPr>
          <w:sz w:val="18"/>
          <w:szCs w:val="18"/>
          <w:shd w:val="clear" w:color="auto" w:fill="FFFFFF"/>
        </w:rPr>
        <w:t>5.2.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2B24" w:rsidRPr="00BA2B24" w:rsidRDefault="00BA2B24" w:rsidP="00BA2B24">
      <w:pPr>
        <w:shd w:val="clear" w:color="auto" w:fill="FFFFFF"/>
        <w:jc w:val="both"/>
        <w:rPr>
          <w:sz w:val="18"/>
          <w:szCs w:val="18"/>
        </w:rPr>
      </w:pPr>
      <w:r w:rsidRPr="00BA2B24">
        <w:rPr>
          <w:sz w:val="18"/>
          <w:szCs w:val="18"/>
        </w:rPr>
        <w:t>5.3. Форма журнала регистрации уставов ТОС установлена в приложении 1 к настоящему Положению</w:t>
      </w:r>
      <w:proofErr w:type="gramStart"/>
      <w:r w:rsidRPr="00BA2B24">
        <w:rPr>
          <w:sz w:val="18"/>
          <w:szCs w:val="18"/>
        </w:rPr>
        <w:t>.»;</w:t>
      </w:r>
      <w:proofErr w:type="gramEnd"/>
    </w:p>
    <w:p w:rsidR="00BA2B24" w:rsidRPr="00BA2B24" w:rsidRDefault="00BA2B24" w:rsidP="00BA2B24">
      <w:pPr>
        <w:shd w:val="clear" w:color="auto" w:fill="FFFFFF"/>
        <w:jc w:val="both"/>
        <w:rPr>
          <w:sz w:val="18"/>
          <w:szCs w:val="18"/>
        </w:rPr>
      </w:pPr>
      <w:r w:rsidRPr="00BA2B24">
        <w:rPr>
          <w:sz w:val="18"/>
          <w:szCs w:val="18"/>
        </w:rPr>
        <w:t>2. Признать утратившим силу:</w:t>
      </w:r>
    </w:p>
    <w:p w:rsidR="00BA2B24" w:rsidRPr="00BA2B24" w:rsidRDefault="00BA2B24" w:rsidP="00BA2B24">
      <w:pPr>
        <w:shd w:val="clear" w:color="auto" w:fill="FFFFFF"/>
        <w:jc w:val="both"/>
        <w:rPr>
          <w:sz w:val="18"/>
          <w:szCs w:val="18"/>
        </w:rPr>
      </w:pPr>
      <w:r w:rsidRPr="00BA2B24">
        <w:rPr>
          <w:sz w:val="18"/>
          <w:szCs w:val="18"/>
        </w:rPr>
        <w:t>- решение Совета депутатов городского поселения Агириш от 14.06.2006 № 40 «О внесении изменений в решение Совета депутатов городского поселения Агириш от 14.06.2006 № 40 «Об утверждении Положения о порядке организации и осуществления территориального общественного самоуправления, условиях и порядке выделения необходимых средств из бюджета городского поселения Агириш».</w:t>
      </w:r>
    </w:p>
    <w:p w:rsidR="00BA2B24" w:rsidRPr="00BA2B24" w:rsidRDefault="00BA2B24" w:rsidP="00BA2B24">
      <w:pPr>
        <w:shd w:val="clear" w:color="auto" w:fill="FFFFFF"/>
        <w:jc w:val="both"/>
        <w:rPr>
          <w:sz w:val="18"/>
          <w:szCs w:val="18"/>
        </w:rPr>
      </w:pPr>
      <w:r w:rsidRPr="00BA2B24">
        <w:rPr>
          <w:sz w:val="18"/>
          <w:szCs w:val="18"/>
        </w:rPr>
        <w:t>3. Признать утратившими силу:</w:t>
      </w:r>
    </w:p>
    <w:p w:rsidR="00BA2B24" w:rsidRPr="00BA2B24" w:rsidRDefault="00BA2B24" w:rsidP="00BA2B24">
      <w:pPr>
        <w:shd w:val="clear" w:color="auto" w:fill="FFFFFF"/>
        <w:jc w:val="both"/>
        <w:rPr>
          <w:sz w:val="18"/>
          <w:szCs w:val="18"/>
        </w:rPr>
      </w:pPr>
      <w:r w:rsidRPr="00BA2B24">
        <w:rPr>
          <w:sz w:val="18"/>
          <w:szCs w:val="18"/>
        </w:rPr>
        <w:t>- пункт 7 решения Совета депутатов городского поселения Агириш от 19.10.2006 № 54 «О внесении изменений в некоторые решения Совета депутатов городского поселения Агириш»;</w:t>
      </w:r>
    </w:p>
    <w:p w:rsidR="00BA2B24" w:rsidRPr="00BA2B24" w:rsidRDefault="00BA2B24" w:rsidP="00BA2B24">
      <w:pPr>
        <w:shd w:val="clear" w:color="auto" w:fill="FFFFFF"/>
        <w:jc w:val="both"/>
        <w:rPr>
          <w:sz w:val="18"/>
          <w:szCs w:val="18"/>
        </w:rPr>
      </w:pPr>
      <w:r w:rsidRPr="00BA2B24">
        <w:rPr>
          <w:sz w:val="18"/>
          <w:szCs w:val="18"/>
        </w:rPr>
        <w:t xml:space="preserve">- пункт 8 решения Совета депутатов городского поселения Агириш от 25.09.2009 № 65 «О внесении изменений в </w:t>
      </w:r>
      <w:proofErr w:type="gramStart"/>
      <w:r w:rsidRPr="00BA2B24">
        <w:rPr>
          <w:sz w:val="18"/>
          <w:szCs w:val="18"/>
        </w:rPr>
        <w:t>отдельные</w:t>
      </w:r>
      <w:proofErr w:type="gramEnd"/>
      <w:r w:rsidRPr="00BA2B24">
        <w:rPr>
          <w:sz w:val="18"/>
          <w:szCs w:val="18"/>
        </w:rPr>
        <w:t xml:space="preserve"> решения Совета депутатов городского поселения Агириш и признание некоторых решений утратившими силу».</w:t>
      </w:r>
    </w:p>
    <w:p w:rsidR="00BA2B24" w:rsidRPr="00BA2B24" w:rsidRDefault="00BA2B24" w:rsidP="00BA2B24">
      <w:pPr>
        <w:keepNext/>
        <w:widowControl w:val="0"/>
        <w:autoSpaceDE w:val="0"/>
        <w:autoSpaceDN w:val="0"/>
        <w:adjustRightInd w:val="0"/>
        <w:spacing w:line="228" w:lineRule="auto"/>
        <w:jc w:val="both"/>
        <w:rPr>
          <w:sz w:val="18"/>
          <w:szCs w:val="18"/>
        </w:rPr>
      </w:pPr>
      <w:r w:rsidRPr="00BA2B24">
        <w:rPr>
          <w:sz w:val="18"/>
          <w:szCs w:val="18"/>
        </w:rPr>
        <w:t>4.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A2B24" w:rsidRPr="00BA2B24" w:rsidRDefault="00BA2B24" w:rsidP="00BA2B24">
      <w:pPr>
        <w:keepNext/>
        <w:widowControl w:val="0"/>
        <w:autoSpaceDE w:val="0"/>
        <w:autoSpaceDN w:val="0"/>
        <w:adjustRightInd w:val="0"/>
        <w:spacing w:line="228" w:lineRule="auto"/>
        <w:jc w:val="both"/>
        <w:rPr>
          <w:sz w:val="18"/>
          <w:szCs w:val="18"/>
        </w:rPr>
      </w:pPr>
      <w:r w:rsidRPr="00BA2B24">
        <w:rPr>
          <w:sz w:val="18"/>
          <w:szCs w:val="18"/>
        </w:rPr>
        <w:t>5. Настоящее решение вступает в силу после его официального опубликования.</w:t>
      </w:r>
    </w:p>
    <w:p w:rsidR="00BA2B24" w:rsidRPr="00BA2B24" w:rsidRDefault="00BA2B24" w:rsidP="00BA2B24">
      <w:pPr>
        <w:keepNext/>
        <w:widowControl w:val="0"/>
        <w:autoSpaceDE w:val="0"/>
        <w:autoSpaceDN w:val="0"/>
        <w:adjustRightInd w:val="0"/>
        <w:spacing w:line="228" w:lineRule="auto"/>
        <w:ind w:left="284"/>
        <w:jc w:val="both"/>
        <w:rPr>
          <w:sz w:val="18"/>
          <w:szCs w:val="18"/>
        </w:rPr>
      </w:pPr>
    </w:p>
    <w:p w:rsidR="00BA2B24" w:rsidRPr="00BA2B24" w:rsidRDefault="00BA2B24" w:rsidP="00BA2B24">
      <w:pPr>
        <w:keepNext/>
        <w:widowControl w:val="0"/>
        <w:autoSpaceDE w:val="0"/>
        <w:autoSpaceDN w:val="0"/>
        <w:adjustRightInd w:val="0"/>
        <w:spacing w:line="228" w:lineRule="auto"/>
        <w:ind w:left="284"/>
        <w:jc w:val="both"/>
        <w:rPr>
          <w:sz w:val="18"/>
          <w:szCs w:val="18"/>
        </w:rPr>
      </w:pPr>
    </w:p>
    <w:p w:rsidR="00BA2B24" w:rsidRPr="00BA2B24" w:rsidRDefault="00BA2B24" w:rsidP="00BA2B24">
      <w:pPr>
        <w:keepNext/>
        <w:widowControl w:val="0"/>
        <w:autoSpaceDE w:val="0"/>
        <w:autoSpaceDN w:val="0"/>
        <w:adjustRightInd w:val="0"/>
        <w:spacing w:line="228" w:lineRule="auto"/>
        <w:ind w:left="284"/>
        <w:jc w:val="both"/>
        <w:rPr>
          <w:sz w:val="18"/>
          <w:szCs w:val="18"/>
        </w:rPr>
      </w:pPr>
    </w:p>
    <w:tbl>
      <w:tblPr>
        <w:tblW w:w="9039" w:type="dxa"/>
        <w:tblInd w:w="360" w:type="dxa"/>
        <w:tblLook w:val="04A0" w:firstRow="1" w:lastRow="0" w:firstColumn="1" w:lastColumn="0" w:noHBand="0" w:noVBand="1"/>
      </w:tblPr>
      <w:tblGrid>
        <w:gridCol w:w="4926"/>
        <w:gridCol w:w="4113"/>
      </w:tblGrid>
      <w:tr w:rsidR="00BA2B24" w:rsidRPr="00BA2B24" w:rsidTr="00BA2B24">
        <w:trPr>
          <w:trHeight w:val="1176"/>
        </w:trPr>
        <w:tc>
          <w:tcPr>
            <w:tcW w:w="4926" w:type="dxa"/>
            <w:shd w:val="clear" w:color="auto" w:fill="auto"/>
          </w:tcPr>
          <w:p w:rsidR="00BA2B24" w:rsidRPr="00BA2B24" w:rsidRDefault="00BA2B24" w:rsidP="00BA2B24">
            <w:pPr>
              <w:widowControl w:val="0"/>
              <w:autoSpaceDE w:val="0"/>
              <w:autoSpaceDN w:val="0"/>
              <w:adjustRightInd w:val="0"/>
              <w:jc w:val="both"/>
              <w:rPr>
                <w:kern w:val="2"/>
                <w:sz w:val="18"/>
                <w:szCs w:val="18"/>
              </w:rPr>
            </w:pPr>
            <w:r w:rsidRPr="00BA2B24">
              <w:rPr>
                <w:kern w:val="2"/>
                <w:sz w:val="18"/>
                <w:szCs w:val="18"/>
              </w:rPr>
              <w:t>Председатель Совета депутатов</w:t>
            </w:r>
          </w:p>
          <w:p w:rsidR="00BA2B24" w:rsidRPr="00BA2B24" w:rsidRDefault="00BA2B24" w:rsidP="00BA2B24">
            <w:pPr>
              <w:widowControl w:val="0"/>
              <w:autoSpaceDE w:val="0"/>
              <w:autoSpaceDN w:val="0"/>
              <w:adjustRightInd w:val="0"/>
              <w:jc w:val="both"/>
              <w:rPr>
                <w:kern w:val="2"/>
                <w:sz w:val="18"/>
                <w:szCs w:val="18"/>
              </w:rPr>
            </w:pPr>
            <w:r w:rsidRPr="00BA2B24">
              <w:rPr>
                <w:kern w:val="2"/>
                <w:sz w:val="18"/>
                <w:szCs w:val="18"/>
              </w:rPr>
              <w:t xml:space="preserve">городского </w:t>
            </w:r>
            <w:proofErr w:type="gramStart"/>
            <w:r w:rsidRPr="00BA2B24">
              <w:rPr>
                <w:kern w:val="2"/>
                <w:sz w:val="18"/>
                <w:szCs w:val="18"/>
              </w:rPr>
              <w:t>поселении</w:t>
            </w:r>
            <w:proofErr w:type="gramEnd"/>
            <w:r w:rsidRPr="00BA2B24">
              <w:rPr>
                <w:kern w:val="2"/>
                <w:sz w:val="18"/>
                <w:szCs w:val="18"/>
              </w:rPr>
              <w:t xml:space="preserve"> Агириш</w:t>
            </w:r>
          </w:p>
          <w:p w:rsidR="00BA2B24" w:rsidRPr="00BA2B24" w:rsidRDefault="00BA2B24" w:rsidP="00BA2B24">
            <w:pPr>
              <w:widowControl w:val="0"/>
              <w:autoSpaceDE w:val="0"/>
              <w:autoSpaceDN w:val="0"/>
              <w:adjustRightInd w:val="0"/>
              <w:jc w:val="both"/>
              <w:rPr>
                <w:kern w:val="2"/>
                <w:sz w:val="18"/>
                <w:szCs w:val="18"/>
              </w:rPr>
            </w:pPr>
          </w:p>
          <w:p w:rsidR="00BA2B24" w:rsidRPr="00BA2B24" w:rsidRDefault="00BA2B24" w:rsidP="00BA2B24">
            <w:pPr>
              <w:widowControl w:val="0"/>
              <w:autoSpaceDE w:val="0"/>
              <w:autoSpaceDN w:val="0"/>
              <w:adjustRightInd w:val="0"/>
              <w:jc w:val="both"/>
              <w:rPr>
                <w:kern w:val="2"/>
                <w:sz w:val="18"/>
                <w:szCs w:val="18"/>
              </w:rPr>
            </w:pPr>
            <w:r w:rsidRPr="00BA2B24">
              <w:rPr>
                <w:kern w:val="2"/>
                <w:sz w:val="18"/>
                <w:szCs w:val="18"/>
              </w:rPr>
              <w:t>_________________</w:t>
            </w:r>
            <w:proofErr w:type="spellStart"/>
            <w:r w:rsidRPr="00BA2B24">
              <w:rPr>
                <w:kern w:val="2"/>
                <w:sz w:val="18"/>
                <w:szCs w:val="18"/>
              </w:rPr>
              <w:t>Т.А.Нестерова</w:t>
            </w:r>
            <w:proofErr w:type="spellEnd"/>
          </w:p>
        </w:tc>
        <w:tc>
          <w:tcPr>
            <w:tcW w:w="4113" w:type="dxa"/>
            <w:shd w:val="clear" w:color="auto" w:fill="auto"/>
          </w:tcPr>
          <w:p w:rsidR="00BA2B24" w:rsidRPr="00BA2B24" w:rsidRDefault="00BA2B24" w:rsidP="00BA2B24">
            <w:pPr>
              <w:widowControl w:val="0"/>
              <w:autoSpaceDE w:val="0"/>
              <w:autoSpaceDN w:val="0"/>
              <w:adjustRightInd w:val="0"/>
              <w:jc w:val="both"/>
              <w:rPr>
                <w:kern w:val="2"/>
                <w:sz w:val="18"/>
                <w:szCs w:val="18"/>
              </w:rPr>
            </w:pPr>
            <w:r w:rsidRPr="00BA2B24">
              <w:rPr>
                <w:kern w:val="2"/>
                <w:sz w:val="18"/>
                <w:szCs w:val="18"/>
              </w:rPr>
              <w:t xml:space="preserve">    Глава городского поселения</w:t>
            </w:r>
          </w:p>
          <w:p w:rsidR="00BA2B24" w:rsidRPr="00BA2B24" w:rsidRDefault="00BA2B24" w:rsidP="00BA2B24">
            <w:pPr>
              <w:widowControl w:val="0"/>
              <w:autoSpaceDE w:val="0"/>
              <w:autoSpaceDN w:val="0"/>
              <w:adjustRightInd w:val="0"/>
              <w:jc w:val="both"/>
              <w:rPr>
                <w:kern w:val="2"/>
                <w:sz w:val="18"/>
                <w:szCs w:val="18"/>
              </w:rPr>
            </w:pPr>
            <w:r w:rsidRPr="00BA2B24">
              <w:rPr>
                <w:kern w:val="2"/>
                <w:sz w:val="18"/>
                <w:szCs w:val="18"/>
              </w:rPr>
              <w:t xml:space="preserve">    Агириш </w:t>
            </w:r>
          </w:p>
          <w:p w:rsidR="00BA2B24" w:rsidRPr="00BA2B24" w:rsidRDefault="00BA2B24" w:rsidP="00BA2B24">
            <w:pPr>
              <w:widowControl w:val="0"/>
              <w:autoSpaceDE w:val="0"/>
              <w:autoSpaceDN w:val="0"/>
              <w:adjustRightInd w:val="0"/>
              <w:jc w:val="both"/>
              <w:rPr>
                <w:kern w:val="2"/>
                <w:sz w:val="18"/>
                <w:szCs w:val="18"/>
              </w:rPr>
            </w:pPr>
          </w:p>
          <w:p w:rsidR="00BA2B24" w:rsidRPr="00BA2B24" w:rsidRDefault="00BA2B24" w:rsidP="00BA2B24">
            <w:pPr>
              <w:widowControl w:val="0"/>
              <w:autoSpaceDE w:val="0"/>
              <w:autoSpaceDN w:val="0"/>
              <w:adjustRightInd w:val="0"/>
              <w:jc w:val="both"/>
              <w:rPr>
                <w:kern w:val="2"/>
                <w:sz w:val="18"/>
                <w:szCs w:val="18"/>
              </w:rPr>
            </w:pPr>
            <w:r w:rsidRPr="00BA2B24">
              <w:rPr>
                <w:kern w:val="2"/>
                <w:sz w:val="18"/>
                <w:szCs w:val="18"/>
              </w:rPr>
              <w:t xml:space="preserve">    _________________</w:t>
            </w:r>
            <w:proofErr w:type="spellStart"/>
            <w:r w:rsidRPr="00BA2B24">
              <w:rPr>
                <w:kern w:val="2"/>
                <w:sz w:val="18"/>
                <w:szCs w:val="18"/>
              </w:rPr>
              <w:t>Г.А.Крицына</w:t>
            </w:r>
            <w:proofErr w:type="spellEnd"/>
          </w:p>
          <w:p w:rsidR="00BA2B24" w:rsidRPr="00BA2B24" w:rsidRDefault="00BA2B24" w:rsidP="00BA2B24">
            <w:pPr>
              <w:widowControl w:val="0"/>
              <w:autoSpaceDE w:val="0"/>
              <w:autoSpaceDN w:val="0"/>
              <w:adjustRightInd w:val="0"/>
              <w:jc w:val="both"/>
              <w:rPr>
                <w:kern w:val="2"/>
                <w:sz w:val="18"/>
                <w:szCs w:val="18"/>
              </w:rPr>
            </w:pPr>
          </w:p>
        </w:tc>
      </w:tr>
    </w:tbl>
    <w:p w:rsidR="00BA2B24" w:rsidRPr="00BA2B24" w:rsidRDefault="00BA2B24" w:rsidP="00BA2B24">
      <w:pPr>
        <w:widowControl w:val="0"/>
        <w:autoSpaceDE w:val="0"/>
        <w:autoSpaceDN w:val="0"/>
        <w:adjustRightInd w:val="0"/>
        <w:ind w:left="360"/>
        <w:jc w:val="both"/>
        <w:rPr>
          <w:rFonts w:ascii="Times New Roman CYR" w:hAnsi="Times New Roman CYR" w:cs="Times New Roman CYR"/>
          <w:kern w:val="2"/>
          <w:sz w:val="18"/>
          <w:szCs w:val="18"/>
        </w:rPr>
      </w:pPr>
      <w:r w:rsidRPr="00BA2B24">
        <w:rPr>
          <w:rFonts w:ascii="Times New Roman CYR" w:hAnsi="Times New Roman CYR" w:cs="Times New Roman CYR"/>
          <w:kern w:val="2"/>
          <w:sz w:val="18"/>
          <w:szCs w:val="18"/>
        </w:rPr>
        <w:t>Дата подписания:</w:t>
      </w:r>
    </w:p>
    <w:p w:rsidR="00BA2B24" w:rsidRPr="00BA2B24" w:rsidRDefault="00BA2B24" w:rsidP="00BA2B24">
      <w:pPr>
        <w:widowControl w:val="0"/>
        <w:autoSpaceDE w:val="0"/>
        <w:autoSpaceDN w:val="0"/>
        <w:adjustRightInd w:val="0"/>
        <w:ind w:left="360"/>
        <w:jc w:val="both"/>
        <w:rPr>
          <w:rFonts w:ascii="Times New Roman CYR" w:hAnsi="Times New Roman CYR" w:cs="Times New Roman CYR"/>
          <w:kern w:val="2"/>
          <w:sz w:val="18"/>
          <w:szCs w:val="18"/>
        </w:rPr>
      </w:pPr>
      <w:r w:rsidRPr="00BA2B24">
        <w:rPr>
          <w:rFonts w:ascii="Times New Roman CYR" w:hAnsi="Times New Roman CYR" w:cs="Times New Roman CYR"/>
          <w:kern w:val="2"/>
          <w:sz w:val="18"/>
          <w:szCs w:val="18"/>
        </w:rPr>
        <w:t>«18» мая  2023 г.</w:t>
      </w:r>
    </w:p>
    <w:p w:rsidR="00BA2B24" w:rsidRPr="00BA2B24" w:rsidRDefault="00BA2B24" w:rsidP="00BA2B24">
      <w:pPr>
        <w:widowControl w:val="0"/>
        <w:autoSpaceDE w:val="0"/>
        <w:autoSpaceDN w:val="0"/>
        <w:adjustRightInd w:val="0"/>
        <w:ind w:left="360"/>
        <w:jc w:val="both"/>
        <w:rPr>
          <w:rFonts w:ascii="Times New Roman CYR" w:hAnsi="Times New Roman CYR" w:cs="Times New Roman CYR"/>
          <w:kern w:val="2"/>
          <w:sz w:val="20"/>
          <w:szCs w:val="20"/>
        </w:rPr>
      </w:pPr>
    </w:p>
    <w:p w:rsidR="00BA2B24" w:rsidRPr="00BA2B24" w:rsidRDefault="00BA2B24" w:rsidP="00BA2B24">
      <w:pPr>
        <w:keepNext/>
        <w:widowControl w:val="0"/>
        <w:autoSpaceDE w:val="0"/>
        <w:autoSpaceDN w:val="0"/>
        <w:adjustRightInd w:val="0"/>
        <w:spacing w:line="228" w:lineRule="auto"/>
        <w:jc w:val="both"/>
        <w:rPr>
          <w:rFonts w:ascii="Times New Roman CYR" w:hAnsi="Times New Roman CYR" w:cs="Times New Roman CYR"/>
          <w:sz w:val="20"/>
          <w:szCs w:val="20"/>
        </w:rPr>
      </w:pPr>
    </w:p>
    <w:p w:rsidR="00BA2B24" w:rsidRPr="00BA2B24" w:rsidRDefault="00BA2B24" w:rsidP="00BA2B24">
      <w:pPr>
        <w:keepNext/>
        <w:widowControl w:val="0"/>
        <w:autoSpaceDE w:val="0"/>
        <w:autoSpaceDN w:val="0"/>
        <w:adjustRightInd w:val="0"/>
        <w:spacing w:line="228" w:lineRule="auto"/>
        <w:jc w:val="center"/>
        <w:rPr>
          <w:rFonts w:ascii="Times New Roman CYR" w:hAnsi="Times New Roman CYR" w:cs="Times New Roman CYR"/>
          <w:sz w:val="20"/>
          <w:szCs w:val="20"/>
        </w:rPr>
      </w:pPr>
    </w:p>
    <w:p w:rsidR="00BA2B24" w:rsidRDefault="00BA2B24" w:rsidP="00BA2B24">
      <w:pPr>
        <w:jc w:val="center"/>
        <w:rPr>
          <w:b/>
          <w:sz w:val="18"/>
          <w:lang w:eastAsia="en-US"/>
        </w:rPr>
      </w:pPr>
      <w:r>
        <w:rPr>
          <w:b/>
          <w:sz w:val="18"/>
          <w:lang w:eastAsia="en-US"/>
        </w:rPr>
        <w:t>Городское поселение Агириш</w:t>
      </w:r>
    </w:p>
    <w:p w:rsidR="00BA2B24" w:rsidRDefault="00BA2B24" w:rsidP="00BA2B24">
      <w:pPr>
        <w:jc w:val="center"/>
        <w:rPr>
          <w:b/>
          <w:sz w:val="18"/>
          <w:lang w:eastAsia="en-US"/>
        </w:rPr>
      </w:pPr>
      <w:r>
        <w:rPr>
          <w:b/>
          <w:sz w:val="18"/>
          <w:lang w:eastAsia="en-US"/>
        </w:rPr>
        <w:t xml:space="preserve">СОВЕТ ДЕПУТАТОВ </w:t>
      </w:r>
    </w:p>
    <w:p w:rsidR="00BA2B24" w:rsidRDefault="00BA2B24" w:rsidP="00BA2B24">
      <w:pPr>
        <w:jc w:val="center"/>
        <w:rPr>
          <w:b/>
          <w:sz w:val="18"/>
          <w:lang w:eastAsia="en-US"/>
        </w:rPr>
      </w:pPr>
      <w:r>
        <w:rPr>
          <w:b/>
          <w:sz w:val="18"/>
          <w:lang w:eastAsia="en-US"/>
        </w:rPr>
        <w:t>РЕШЕНИЕ</w:t>
      </w:r>
    </w:p>
    <w:p w:rsidR="00BA2B24" w:rsidRPr="00BA2B24" w:rsidRDefault="00BA2B24" w:rsidP="00BA2B24">
      <w:pPr>
        <w:widowControl w:val="0"/>
        <w:suppressAutoHyphens/>
        <w:autoSpaceDE w:val="0"/>
        <w:ind w:left="-709" w:right="-665"/>
        <w:jc w:val="both"/>
        <w:rPr>
          <w:sz w:val="18"/>
          <w:szCs w:val="18"/>
          <w:lang w:eastAsia="ar-SA"/>
        </w:rPr>
      </w:pPr>
      <w:r w:rsidRPr="00BA2B24">
        <w:rPr>
          <w:b/>
          <w:bCs/>
          <w:sz w:val="18"/>
          <w:szCs w:val="18"/>
          <w:lang w:eastAsia="ar-SA"/>
        </w:rPr>
        <w:lastRenderedPageBreak/>
        <w:t xml:space="preserve">            «18»  мая  2023  г.                                                                                                                    №  311</w:t>
      </w:r>
    </w:p>
    <w:p w:rsidR="00BA2B24" w:rsidRPr="00BA2B24" w:rsidRDefault="00BA2B24" w:rsidP="00BA2B24">
      <w:pPr>
        <w:keepNext/>
        <w:widowControl w:val="0"/>
        <w:suppressAutoHyphens/>
        <w:autoSpaceDE w:val="0"/>
        <w:spacing w:line="228" w:lineRule="auto"/>
        <w:rPr>
          <w:sz w:val="18"/>
          <w:szCs w:val="18"/>
          <w:lang w:eastAsia="ar-SA"/>
        </w:rPr>
      </w:pPr>
      <w:r w:rsidRPr="00BA2B24">
        <w:rPr>
          <w:sz w:val="18"/>
          <w:szCs w:val="18"/>
          <w:lang w:eastAsia="ar-SA"/>
        </w:rPr>
        <w:t xml:space="preserve">          </w:t>
      </w:r>
    </w:p>
    <w:p w:rsidR="00BA2B24" w:rsidRPr="00BA2B24" w:rsidRDefault="00BA2B24" w:rsidP="00BA2B24">
      <w:pPr>
        <w:widowControl w:val="0"/>
        <w:suppressAutoHyphens/>
        <w:autoSpaceDE w:val="0"/>
        <w:spacing w:line="228" w:lineRule="auto"/>
        <w:rPr>
          <w:sz w:val="18"/>
          <w:szCs w:val="18"/>
          <w:lang w:eastAsia="ar-SA"/>
        </w:rPr>
      </w:pPr>
      <w:r w:rsidRPr="00BA2B24">
        <w:rPr>
          <w:sz w:val="18"/>
          <w:szCs w:val="18"/>
          <w:lang w:eastAsia="ar-SA"/>
        </w:rPr>
        <w:t>О проведении публичных слушаний</w:t>
      </w:r>
    </w:p>
    <w:p w:rsidR="00BA2B24" w:rsidRPr="00BA2B24" w:rsidRDefault="00BA2B24" w:rsidP="00BA2B24">
      <w:pPr>
        <w:keepNext/>
        <w:widowControl w:val="0"/>
        <w:suppressAutoHyphens/>
        <w:autoSpaceDE w:val="0"/>
        <w:spacing w:line="228" w:lineRule="auto"/>
        <w:rPr>
          <w:sz w:val="18"/>
          <w:szCs w:val="18"/>
          <w:lang w:eastAsia="ar-SA"/>
        </w:rPr>
      </w:pPr>
      <w:r w:rsidRPr="00BA2B24">
        <w:rPr>
          <w:sz w:val="18"/>
          <w:szCs w:val="18"/>
          <w:lang w:eastAsia="ar-SA"/>
        </w:rPr>
        <w:t>по проекту решения Совета депутатов</w:t>
      </w:r>
    </w:p>
    <w:p w:rsidR="00BA2B24" w:rsidRPr="00BA2B24" w:rsidRDefault="00BA2B24" w:rsidP="00BA2B24">
      <w:pPr>
        <w:keepNext/>
        <w:widowControl w:val="0"/>
        <w:suppressAutoHyphens/>
        <w:autoSpaceDE w:val="0"/>
        <w:spacing w:line="228" w:lineRule="auto"/>
        <w:rPr>
          <w:sz w:val="18"/>
          <w:szCs w:val="18"/>
          <w:lang w:eastAsia="ar-SA"/>
        </w:rPr>
      </w:pPr>
      <w:r w:rsidRPr="00BA2B24">
        <w:rPr>
          <w:sz w:val="18"/>
          <w:szCs w:val="18"/>
          <w:lang w:eastAsia="ar-SA"/>
        </w:rPr>
        <w:t xml:space="preserve">городского поселения Агириш «Об </w:t>
      </w:r>
      <w:proofErr w:type="gramStart"/>
      <w:r w:rsidRPr="00BA2B24">
        <w:rPr>
          <w:sz w:val="18"/>
          <w:szCs w:val="18"/>
          <w:lang w:eastAsia="ar-SA"/>
        </w:rPr>
        <w:t>исполнении</w:t>
      </w:r>
      <w:proofErr w:type="gramEnd"/>
    </w:p>
    <w:p w:rsidR="00BA2B24" w:rsidRPr="00BA2B24" w:rsidRDefault="00BA2B24" w:rsidP="00BA2B24">
      <w:pPr>
        <w:keepNext/>
        <w:widowControl w:val="0"/>
        <w:suppressAutoHyphens/>
        <w:autoSpaceDE w:val="0"/>
        <w:spacing w:line="228" w:lineRule="auto"/>
        <w:rPr>
          <w:color w:val="000000"/>
          <w:sz w:val="18"/>
          <w:szCs w:val="18"/>
          <w:lang w:eastAsia="ar-SA"/>
        </w:rPr>
      </w:pPr>
      <w:r w:rsidRPr="00BA2B24">
        <w:rPr>
          <w:sz w:val="18"/>
          <w:szCs w:val="18"/>
          <w:lang w:eastAsia="ar-SA"/>
        </w:rPr>
        <w:t xml:space="preserve">бюджета </w:t>
      </w:r>
      <w:r w:rsidRPr="00BA2B24">
        <w:rPr>
          <w:color w:val="000000"/>
          <w:sz w:val="18"/>
          <w:szCs w:val="18"/>
          <w:lang w:eastAsia="ar-SA"/>
        </w:rPr>
        <w:t>городского поселения Агириш за 2022 год»</w:t>
      </w:r>
    </w:p>
    <w:p w:rsidR="00BA2B24" w:rsidRPr="00BA2B24" w:rsidRDefault="00BA2B24" w:rsidP="00BA2B24">
      <w:pPr>
        <w:widowControl w:val="0"/>
        <w:suppressAutoHyphens/>
        <w:autoSpaceDE w:val="0"/>
        <w:rPr>
          <w:sz w:val="18"/>
          <w:szCs w:val="18"/>
          <w:lang w:eastAsia="ar-SA"/>
        </w:rPr>
      </w:pPr>
    </w:p>
    <w:p w:rsidR="00BA2B24" w:rsidRPr="00BA2B24" w:rsidRDefault="00BA2B24" w:rsidP="00BA2B24">
      <w:pPr>
        <w:widowControl w:val="0"/>
        <w:suppressAutoHyphens/>
        <w:autoSpaceDE w:val="0"/>
        <w:ind w:firstLine="708"/>
        <w:jc w:val="both"/>
        <w:rPr>
          <w:sz w:val="18"/>
          <w:szCs w:val="18"/>
          <w:lang w:eastAsia="ar-SA"/>
        </w:rPr>
      </w:pPr>
      <w:r w:rsidRPr="00BA2B24">
        <w:rPr>
          <w:sz w:val="18"/>
          <w:szCs w:val="18"/>
          <w:lang w:eastAsia="ar-SA"/>
        </w:rPr>
        <w:t xml:space="preserve">  </w:t>
      </w:r>
      <w:proofErr w:type="gramStart"/>
      <w:r w:rsidRPr="00BA2B24">
        <w:rPr>
          <w:sz w:val="18"/>
          <w:szCs w:val="18"/>
          <w:lang w:eastAsia="ar-SA"/>
        </w:rPr>
        <w:t>В целях обсуждения проекта  решения «Об исполнении бюджета городского поселения Агириш за 2017 год» с непосредственным участием жителей городского поселения Агириш, в соответствии с Федеральным законом от 06.10.2003 г. № 131-ФЗ «Об общих принципах организации местного самоуправления в Российской Федерации», Решением Совета депутатов городского поселения Агириш от 28.02.2017г.  № 208 "Об утверждении порядка организации и проведения публичных слушаний в городском поселении</w:t>
      </w:r>
      <w:proofErr w:type="gramEnd"/>
      <w:r w:rsidRPr="00BA2B24">
        <w:rPr>
          <w:sz w:val="18"/>
          <w:szCs w:val="18"/>
          <w:lang w:eastAsia="ar-SA"/>
        </w:rPr>
        <w:t xml:space="preserve"> Агириш", Решением Совета депутатов </w:t>
      </w:r>
      <w:proofErr w:type="spellStart"/>
      <w:r w:rsidRPr="00BA2B24">
        <w:rPr>
          <w:sz w:val="18"/>
          <w:szCs w:val="18"/>
          <w:lang w:eastAsia="ar-SA"/>
        </w:rPr>
        <w:t>г.п</w:t>
      </w:r>
      <w:proofErr w:type="spellEnd"/>
      <w:r w:rsidRPr="00BA2B24">
        <w:rPr>
          <w:sz w:val="18"/>
          <w:szCs w:val="18"/>
          <w:lang w:eastAsia="ar-SA"/>
        </w:rPr>
        <w:t>. Агириш от 22.12.2012 № 234 «Об утверждении Положения о бюджетном процессе в городском поселении Агириш»,</w:t>
      </w:r>
    </w:p>
    <w:p w:rsidR="00BA2B24" w:rsidRPr="00BA2B24" w:rsidRDefault="00BA2B24" w:rsidP="00BA2B24">
      <w:pPr>
        <w:widowControl w:val="0"/>
        <w:suppressAutoHyphens/>
        <w:autoSpaceDE w:val="0"/>
        <w:ind w:firstLine="540"/>
        <w:jc w:val="both"/>
        <w:rPr>
          <w:kern w:val="1"/>
          <w:sz w:val="18"/>
          <w:szCs w:val="18"/>
          <w:lang w:eastAsia="ar-SA"/>
        </w:rPr>
      </w:pPr>
      <w:r w:rsidRPr="00BA2B24">
        <w:rPr>
          <w:sz w:val="18"/>
          <w:szCs w:val="18"/>
          <w:lang w:eastAsia="ar-SA"/>
        </w:rPr>
        <w:t xml:space="preserve"> </w:t>
      </w:r>
    </w:p>
    <w:p w:rsidR="00BA2B24" w:rsidRPr="00BA2B24" w:rsidRDefault="00BA2B24" w:rsidP="00BA2B24">
      <w:pPr>
        <w:widowControl w:val="0"/>
        <w:suppressAutoHyphens/>
        <w:autoSpaceDE w:val="0"/>
        <w:jc w:val="center"/>
        <w:rPr>
          <w:kern w:val="1"/>
          <w:sz w:val="18"/>
          <w:szCs w:val="18"/>
          <w:lang w:eastAsia="ar-SA"/>
        </w:rPr>
      </w:pPr>
      <w:r w:rsidRPr="00BA2B24">
        <w:rPr>
          <w:kern w:val="1"/>
          <w:sz w:val="18"/>
          <w:szCs w:val="18"/>
          <w:lang w:eastAsia="ar-SA"/>
        </w:rPr>
        <w:t>Совет депутатов городского поселения Агириш решил:</w:t>
      </w:r>
    </w:p>
    <w:p w:rsidR="00BA2B24" w:rsidRPr="00BA2B24" w:rsidRDefault="00BA2B24" w:rsidP="00BA2B24">
      <w:pPr>
        <w:widowControl w:val="0"/>
        <w:suppressAutoHyphens/>
        <w:autoSpaceDE w:val="0"/>
        <w:jc w:val="center"/>
        <w:rPr>
          <w:kern w:val="1"/>
          <w:sz w:val="18"/>
          <w:szCs w:val="18"/>
          <w:lang w:eastAsia="ar-SA"/>
        </w:rPr>
      </w:pP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t xml:space="preserve">1. Назначить публичные слушания по проекту решения «Об </w:t>
      </w:r>
      <w:proofErr w:type="gramStart"/>
      <w:r w:rsidRPr="00BA2B24">
        <w:rPr>
          <w:kern w:val="1"/>
          <w:sz w:val="18"/>
          <w:szCs w:val="18"/>
          <w:lang w:eastAsia="ar-SA"/>
        </w:rPr>
        <w:t>исполнении</w:t>
      </w:r>
      <w:proofErr w:type="gramEnd"/>
      <w:r w:rsidRPr="00BA2B24">
        <w:rPr>
          <w:kern w:val="1"/>
          <w:sz w:val="18"/>
          <w:szCs w:val="18"/>
          <w:lang w:eastAsia="ar-SA"/>
        </w:rPr>
        <w:t xml:space="preserve"> бюджета городского поселения Агириш за 2022 год» (Приложение № 1). </w:t>
      </w:r>
    </w:p>
    <w:p w:rsidR="00BA2B24" w:rsidRPr="00BA2B24" w:rsidRDefault="00BA2B24" w:rsidP="00BA2B24">
      <w:pPr>
        <w:widowControl w:val="0"/>
        <w:suppressAutoHyphens/>
        <w:autoSpaceDE w:val="0"/>
        <w:jc w:val="both"/>
        <w:rPr>
          <w:kern w:val="1"/>
          <w:sz w:val="18"/>
          <w:szCs w:val="18"/>
          <w:u w:val="single"/>
          <w:lang w:eastAsia="ar-SA"/>
        </w:rPr>
      </w:pPr>
      <w:r w:rsidRPr="00BA2B24">
        <w:rPr>
          <w:kern w:val="1"/>
          <w:sz w:val="18"/>
          <w:szCs w:val="18"/>
          <w:lang w:eastAsia="ar-SA"/>
        </w:rPr>
        <w:tab/>
        <w:t xml:space="preserve">2. Публичные слушания по проекту решения «Об исполнении бюджета городского поселения Агириш за 2022 год»  провести  </w:t>
      </w:r>
      <w:r w:rsidRPr="00BA2B24">
        <w:rPr>
          <w:b/>
          <w:kern w:val="1"/>
          <w:sz w:val="18"/>
          <w:szCs w:val="18"/>
          <w:u w:val="single"/>
          <w:lang w:eastAsia="ar-SA"/>
        </w:rPr>
        <w:t>24.05.2023</w:t>
      </w:r>
      <w:r w:rsidRPr="00BA2B24">
        <w:rPr>
          <w:kern w:val="1"/>
          <w:sz w:val="18"/>
          <w:szCs w:val="18"/>
          <w:lang w:eastAsia="ar-SA"/>
        </w:rPr>
        <w:t xml:space="preserve"> года по адресу: ул. Винницкая, д. 16, </w:t>
      </w:r>
      <w:proofErr w:type="spellStart"/>
      <w:r w:rsidRPr="00BA2B24">
        <w:rPr>
          <w:kern w:val="1"/>
          <w:sz w:val="18"/>
          <w:szCs w:val="18"/>
          <w:lang w:eastAsia="ar-SA"/>
        </w:rPr>
        <w:t>п</w:t>
      </w:r>
      <w:proofErr w:type="gramStart"/>
      <w:r w:rsidRPr="00BA2B24">
        <w:rPr>
          <w:kern w:val="1"/>
          <w:sz w:val="18"/>
          <w:szCs w:val="18"/>
          <w:lang w:eastAsia="ar-SA"/>
        </w:rPr>
        <w:t>.А</w:t>
      </w:r>
      <w:proofErr w:type="gramEnd"/>
      <w:r w:rsidRPr="00BA2B24">
        <w:rPr>
          <w:kern w:val="1"/>
          <w:sz w:val="18"/>
          <w:szCs w:val="18"/>
          <w:lang w:eastAsia="ar-SA"/>
        </w:rPr>
        <w:t>гириш</w:t>
      </w:r>
      <w:proofErr w:type="spellEnd"/>
      <w:r w:rsidRPr="00BA2B24">
        <w:rPr>
          <w:kern w:val="1"/>
          <w:sz w:val="18"/>
          <w:szCs w:val="18"/>
          <w:lang w:eastAsia="ar-SA"/>
        </w:rPr>
        <w:t xml:space="preserve">, Советский район, Ханты-Мансийский автономный округ – Югра, здание администрации городского поселения Агириш, зал заседаний, время начала публичных слушаний </w:t>
      </w:r>
      <w:r w:rsidRPr="00BA2B24">
        <w:rPr>
          <w:kern w:val="1"/>
          <w:sz w:val="18"/>
          <w:szCs w:val="18"/>
          <w:u w:val="single"/>
          <w:lang w:eastAsia="ar-SA"/>
        </w:rPr>
        <w:t>18</w:t>
      </w:r>
      <w:r w:rsidRPr="00BA2B24">
        <w:rPr>
          <w:kern w:val="1"/>
          <w:sz w:val="18"/>
          <w:szCs w:val="18"/>
          <w:lang w:eastAsia="ar-SA"/>
        </w:rPr>
        <w:t>.</w:t>
      </w:r>
      <w:r w:rsidRPr="00BA2B24">
        <w:rPr>
          <w:kern w:val="1"/>
          <w:sz w:val="18"/>
          <w:szCs w:val="18"/>
          <w:u w:val="single"/>
          <w:lang w:eastAsia="ar-SA"/>
        </w:rPr>
        <w:t>00</w:t>
      </w:r>
      <w:r w:rsidRPr="00BA2B24">
        <w:rPr>
          <w:kern w:val="1"/>
          <w:sz w:val="18"/>
          <w:szCs w:val="18"/>
          <w:lang w:eastAsia="ar-SA"/>
        </w:rPr>
        <w:t xml:space="preserve"> часов по местному времени.   </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t>3. Общий срок проведения публичных слушаний составляет 10 дней, начиная со  дня опубликования. Днем начала публичных слушаний является день опубликования настоящего решения.</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t>4. Утвердить состав организационного комитета по проведению публичных слушаний (Приложение 2).</w:t>
      </w:r>
    </w:p>
    <w:p w:rsidR="00BA2B24" w:rsidRPr="00BA2B24" w:rsidRDefault="00BA2B24" w:rsidP="00BA2B24">
      <w:pPr>
        <w:widowControl w:val="0"/>
        <w:suppressAutoHyphens/>
        <w:autoSpaceDE w:val="0"/>
        <w:jc w:val="both"/>
        <w:rPr>
          <w:sz w:val="18"/>
          <w:szCs w:val="18"/>
          <w:lang w:eastAsia="ar-SA"/>
        </w:rPr>
      </w:pPr>
      <w:r w:rsidRPr="00BA2B24">
        <w:rPr>
          <w:kern w:val="1"/>
          <w:sz w:val="18"/>
          <w:szCs w:val="18"/>
          <w:lang w:eastAsia="ar-SA"/>
        </w:rPr>
        <w:tab/>
        <w:t>5. Утвердить Порядок приема предложений и замечаний к</w:t>
      </w:r>
      <w:r w:rsidRPr="00BA2B24">
        <w:rPr>
          <w:sz w:val="18"/>
          <w:szCs w:val="18"/>
          <w:lang w:eastAsia="ar-SA"/>
        </w:rPr>
        <w:t xml:space="preserve"> проекту решения Совета депутатов городского поселения Агириш «Об </w:t>
      </w:r>
      <w:proofErr w:type="gramStart"/>
      <w:r w:rsidRPr="00BA2B24">
        <w:rPr>
          <w:sz w:val="18"/>
          <w:szCs w:val="18"/>
          <w:lang w:eastAsia="ar-SA"/>
        </w:rPr>
        <w:t>исполнении</w:t>
      </w:r>
      <w:proofErr w:type="gramEnd"/>
      <w:r w:rsidRPr="00BA2B24">
        <w:rPr>
          <w:sz w:val="18"/>
          <w:szCs w:val="18"/>
          <w:lang w:eastAsia="ar-SA"/>
        </w:rPr>
        <w:t xml:space="preserve"> бюджета городского поселения Агириш за 2022 год» (Приложение № 3).</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t xml:space="preserve">6. </w:t>
      </w:r>
      <w:r w:rsidRPr="00BA2B24">
        <w:rPr>
          <w:sz w:val="18"/>
          <w:szCs w:val="18"/>
          <w:lang w:eastAsia="ar-SA"/>
        </w:rPr>
        <w:t>Утвердить порядок проведения публичных слушаний (Приложение 4).</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t xml:space="preserve">7. Опубликовать настоящее решение и проект решения «Об </w:t>
      </w:r>
      <w:proofErr w:type="gramStart"/>
      <w:r w:rsidRPr="00BA2B24">
        <w:rPr>
          <w:kern w:val="1"/>
          <w:sz w:val="18"/>
          <w:szCs w:val="18"/>
          <w:lang w:eastAsia="ar-SA"/>
        </w:rPr>
        <w:t>исполнении</w:t>
      </w:r>
      <w:proofErr w:type="gramEnd"/>
      <w:r w:rsidRPr="00BA2B24">
        <w:rPr>
          <w:kern w:val="1"/>
          <w:sz w:val="18"/>
          <w:szCs w:val="18"/>
          <w:lang w:eastAsia="ar-SA"/>
        </w:rPr>
        <w:t xml:space="preserve"> бюджета городского поселения Агириш  за 2022 год» в бюллетене "Вестник городского поселения Агириш" и на официальном сайте администрации городского поселения Агириш.</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t>8. Настоящее решение вступает в силу после его официального опубликования.</w:t>
      </w:r>
    </w:p>
    <w:p w:rsidR="00BA2B24" w:rsidRPr="00BA2B24" w:rsidRDefault="00BA2B24" w:rsidP="00BA2B24">
      <w:pPr>
        <w:widowControl w:val="0"/>
        <w:suppressAutoHyphens/>
        <w:autoSpaceDE w:val="0"/>
        <w:jc w:val="both"/>
        <w:rPr>
          <w:kern w:val="1"/>
          <w:sz w:val="18"/>
          <w:szCs w:val="18"/>
          <w:lang w:eastAsia="ar-SA"/>
        </w:rPr>
      </w:pPr>
    </w:p>
    <w:p w:rsidR="00BA2B24" w:rsidRPr="00BA2B24" w:rsidRDefault="00BA2B24" w:rsidP="00BA2B24">
      <w:pPr>
        <w:widowControl w:val="0"/>
        <w:suppressAutoHyphens/>
        <w:autoSpaceDE w:val="0"/>
        <w:jc w:val="both"/>
        <w:rPr>
          <w:kern w:val="1"/>
          <w:sz w:val="18"/>
          <w:szCs w:val="18"/>
          <w:lang w:eastAsia="ar-SA"/>
        </w:rPr>
      </w:pP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Председатель Совета депутатов                                                   Глава городского поселения Агириш городского поселения Агириш</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ab/>
      </w:r>
      <w:r w:rsidRPr="00BA2B24">
        <w:rPr>
          <w:kern w:val="1"/>
          <w:sz w:val="18"/>
          <w:szCs w:val="18"/>
          <w:lang w:eastAsia="ar-SA"/>
        </w:rPr>
        <w:tab/>
      </w:r>
      <w:r w:rsidRPr="00BA2B24">
        <w:rPr>
          <w:kern w:val="1"/>
          <w:sz w:val="18"/>
          <w:szCs w:val="18"/>
          <w:lang w:eastAsia="ar-SA"/>
        </w:rPr>
        <w:tab/>
        <w:t xml:space="preserve">                                                    </w:t>
      </w:r>
    </w:p>
    <w:p w:rsidR="00BA2B24" w:rsidRPr="00BA2B24" w:rsidRDefault="00BA2B24" w:rsidP="00BA2B24">
      <w:pPr>
        <w:widowControl w:val="0"/>
        <w:suppressAutoHyphens/>
        <w:autoSpaceDE w:val="0"/>
        <w:jc w:val="both"/>
        <w:rPr>
          <w:kern w:val="1"/>
          <w:sz w:val="18"/>
          <w:szCs w:val="18"/>
          <w:lang w:eastAsia="ar-SA"/>
        </w:rPr>
      </w:pPr>
      <w:r w:rsidRPr="00BA2B24">
        <w:rPr>
          <w:kern w:val="1"/>
          <w:sz w:val="18"/>
          <w:szCs w:val="18"/>
          <w:lang w:eastAsia="ar-SA"/>
        </w:rPr>
        <w:t>__________________</w:t>
      </w:r>
      <w:proofErr w:type="spellStart"/>
      <w:r w:rsidRPr="00BA2B24">
        <w:rPr>
          <w:kern w:val="1"/>
          <w:sz w:val="18"/>
          <w:szCs w:val="18"/>
          <w:lang w:eastAsia="ar-SA"/>
        </w:rPr>
        <w:t>Т.А.Нестерова</w:t>
      </w:r>
      <w:proofErr w:type="spellEnd"/>
      <w:r w:rsidRPr="00BA2B24">
        <w:rPr>
          <w:kern w:val="1"/>
          <w:sz w:val="18"/>
          <w:szCs w:val="18"/>
          <w:lang w:eastAsia="ar-SA"/>
        </w:rPr>
        <w:t xml:space="preserve">                                                          ____________________Крицына Г.А.</w:t>
      </w:r>
    </w:p>
    <w:p w:rsidR="00BA2B24" w:rsidRPr="00BA2B24" w:rsidRDefault="00BA2B24" w:rsidP="00BA2B24">
      <w:pPr>
        <w:widowControl w:val="0"/>
        <w:suppressAutoHyphens/>
        <w:autoSpaceDE w:val="0"/>
        <w:jc w:val="both"/>
        <w:rPr>
          <w:rFonts w:ascii="Times New Roman CYR" w:hAnsi="Times New Roman CYR" w:cs="Times New Roman CYR"/>
          <w:kern w:val="1"/>
          <w:sz w:val="18"/>
          <w:szCs w:val="18"/>
          <w:lang w:eastAsia="ar-SA"/>
        </w:rPr>
      </w:pPr>
    </w:p>
    <w:p w:rsidR="00BA2B24" w:rsidRPr="00BA2B24" w:rsidRDefault="00BA2B24" w:rsidP="00BA2B24">
      <w:pPr>
        <w:suppressAutoHyphens/>
        <w:rPr>
          <w:sz w:val="18"/>
          <w:szCs w:val="18"/>
          <w:lang w:eastAsia="ar-SA"/>
        </w:rPr>
      </w:pPr>
      <w:r w:rsidRPr="00BA2B24">
        <w:rPr>
          <w:sz w:val="18"/>
          <w:szCs w:val="18"/>
          <w:lang w:eastAsia="ar-SA"/>
        </w:rPr>
        <w:t>Дата подписания:</w:t>
      </w:r>
    </w:p>
    <w:p w:rsidR="00BA2B24" w:rsidRPr="00BA2B24" w:rsidRDefault="00BA2B24" w:rsidP="00BA2B24">
      <w:pPr>
        <w:suppressAutoHyphens/>
        <w:rPr>
          <w:sz w:val="18"/>
          <w:szCs w:val="18"/>
          <w:lang w:eastAsia="ar-SA"/>
        </w:rPr>
      </w:pPr>
      <w:r w:rsidRPr="00BA2B24">
        <w:rPr>
          <w:sz w:val="18"/>
          <w:szCs w:val="18"/>
          <w:lang w:eastAsia="ar-SA"/>
        </w:rPr>
        <w:t>« 18» мая 2023 г</w:t>
      </w:r>
    </w:p>
    <w:p w:rsidR="00BA2B24" w:rsidRPr="001D5522" w:rsidRDefault="00BA2B24" w:rsidP="00BA2B24">
      <w:pPr>
        <w:widowControl w:val="0"/>
        <w:suppressAutoHyphens/>
        <w:autoSpaceDE w:val="0"/>
        <w:rPr>
          <w:rFonts w:ascii="Times New Roman CYR" w:hAnsi="Times New Roman CYR" w:cs="Times New Roman CYR"/>
          <w:sz w:val="18"/>
          <w:szCs w:val="18"/>
          <w:lang w:eastAsia="ar-SA"/>
        </w:rPr>
      </w:pPr>
      <w:r w:rsidRPr="00BA2B24">
        <w:rPr>
          <w:rFonts w:ascii="Times New Roman CYR" w:hAnsi="Times New Roman CYR" w:cs="Times New Roman CYR"/>
          <w:sz w:val="20"/>
          <w:szCs w:val="20"/>
          <w:lang w:eastAsia="ar-SA"/>
        </w:rPr>
        <w:t xml:space="preserve">                                                            </w:t>
      </w:r>
      <w:r w:rsidRPr="001D5522">
        <w:rPr>
          <w:rFonts w:ascii="Times New Roman CYR" w:hAnsi="Times New Roman CYR" w:cs="Times New Roman CYR"/>
          <w:sz w:val="18"/>
          <w:szCs w:val="18"/>
          <w:lang w:eastAsia="ar-SA"/>
        </w:rPr>
        <w:t xml:space="preserve">                                                                                           </w:t>
      </w:r>
    </w:p>
    <w:p w:rsidR="001D5522" w:rsidRPr="001D5522" w:rsidRDefault="001D5522" w:rsidP="001D5522">
      <w:pPr>
        <w:widowControl w:val="0"/>
        <w:suppressAutoHyphens/>
        <w:autoSpaceDE w:val="0"/>
        <w:autoSpaceDN w:val="0"/>
        <w:adjustRightInd w:val="0"/>
        <w:ind w:left="1692" w:firstLine="4680"/>
        <w:jc w:val="right"/>
        <w:rPr>
          <w:rFonts w:ascii="Times New Roman CYR" w:hAnsi="Times New Roman CYR" w:cs="Times New Roman CYR"/>
          <w:kern w:val="2"/>
          <w:sz w:val="18"/>
          <w:szCs w:val="18"/>
          <w:lang w:eastAsia="ar-SA"/>
        </w:rPr>
      </w:pPr>
      <w:r w:rsidRPr="001D5522">
        <w:rPr>
          <w:rFonts w:ascii="Times New Roman CYR" w:hAnsi="Times New Roman CYR" w:cs="Times New Roman CYR"/>
          <w:kern w:val="2"/>
          <w:sz w:val="18"/>
          <w:szCs w:val="18"/>
          <w:lang w:eastAsia="ar-SA"/>
        </w:rPr>
        <w:t xml:space="preserve">Приложение  1 </w:t>
      </w:r>
    </w:p>
    <w:p w:rsidR="001D5522" w:rsidRPr="001D5522" w:rsidRDefault="001D5522" w:rsidP="001D5522">
      <w:pPr>
        <w:widowControl w:val="0"/>
        <w:suppressAutoHyphens/>
        <w:autoSpaceDE w:val="0"/>
        <w:autoSpaceDN w:val="0"/>
        <w:adjustRightInd w:val="0"/>
        <w:ind w:left="6372"/>
        <w:jc w:val="right"/>
        <w:rPr>
          <w:rFonts w:ascii="Times New Roman CYR" w:hAnsi="Times New Roman CYR" w:cs="Times New Roman CYR"/>
          <w:kern w:val="2"/>
          <w:sz w:val="18"/>
          <w:szCs w:val="18"/>
          <w:lang w:eastAsia="ar-SA"/>
        </w:rPr>
      </w:pPr>
      <w:r w:rsidRPr="001D5522">
        <w:rPr>
          <w:rFonts w:ascii="Times New Roman CYR" w:hAnsi="Times New Roman CYR" w:cs="Times New Roman CYR"/>
          <w:kern w:val="2"/>
          <w:sz w:val="18"/>
          <w:szCs w:val="18"/>
          <w:lang w:eastAsia="ar-SA"/>
        </w:rPr>
        <w:t xml:space="preserve">к Решению Совета депутатов </w:t>
      </w:r>
    </w:p>
    <w:p w:rsidR="001D5522" w:rsidRPr="001D5522" w:rsidRDefault="001D5522" w:rsidP="001D5522">
      <w:pPr>
        <w:widowControl w:val="0"/>
        <w:suppressAutoHyphens/>
        <w:autoSpaceDE w:val="0"/>
        <w:autoSpaceDN w:val="0"/>
        <w:adjustRightInd w:val="0"/>
        <w:ind w:left="6372"/>
        <w:jc w:val="right"/>
        <w:rPr>
          <w:rFonts w:ascii="Times New Roman CYR" w:hAnsi="Times New Roman CYR" w:cs="Times New Roman CYR"/>
          <w:kern w:val="2"/>
          <w:sz w:val="18"/>
          <w:szCs w:val="18"/>
          <w:lang w:eastAsia="ar-SA"/>
        </w:rPr>
      </w:pPr>
      <w:r w:rsidRPr="001D5522">
        <w:rPr>
          <w:rFonts w:ascii="Times New Roman CYR" w:hAnsi="Times New Roman CYR" w:cs="Times New Roman CYR"/>
          <w:kern w:val="2"/>
          <w:sz w:val="18"/>
          <w:szCs w:val="18"/>
          <w:lang w:eastAsia="ar-SA"/>
        </w:rPr>
        <w:t>городского поселения Агириш</w:t>
      </w:r>
    </w:p>
    <w:p w:rsidR="001D5522" w:rsidRPr="001D5522" w:rsidRDefault="001D5522" w:rsidP="001D5522">
      <w:pPr>
        <w:widowControl w:val="0"/>
        <w:suppressAutoHyphens/>
        <w:autoSpaceDE w:val="0"/>
        <w:autoSpaceDN w:val="0"/>
        <w:adjustRightInd w:val="0"/>
        <w:ind w:left="5664" w:firstLine="708"/>
        <w:jc w:val="right"/>
        <w:rPr>
          <w:rFonts w:ascii="Times New Roman CYR" w:hAnsi="Times New Roman CYR" w:cs="Times New Roman CYR"/>
          <w:kern w:val="2"/>
          <w:sz w:val="18"/>
          <w:szCs w:val="18"/>
          <w:lang w:eastAsia="ar-SA"/>
        </w:rPr>
      </w:pPr>
      <w:r w:rsidRPr="001D5522">
        <w:rPr>
          <w:rFonts w:ascii="Times New Roman CYR" w:hAnsi="Times New Roman CYR" w:cs="Times New Roman CYR"/>
          <w:kern w:val="2"/>
          <w:sz w:val="18"/>
          <w:szCs w:val="18"/>
          <w:lang w:eastAsia="ar-SA"/>
        </w:rPr>
        <w:t>от «  18  »      мая         2023 г №  311</w:t>
      </w:r>
    </w:p>
    <w:p w:rsidR="001D5522" w:rsidRPr="001D5522" w:rsidRDefault="001D5522" w:rsidP="001D5522">
      <w:pPr>
        <w:suppressAutoHyphens/>
        <w:rPr>
          <w:sz w:val="18"/>
          <w:szCs w:val="18"/>
          <w:lang w:eastAsia="ar-SA"/>
        </w:rPr>
      </w:pPr>
      <w:r w:rsidRPr="001D5522">
        <w:rPr>
          <w:noProof/>
          <w:sz w:val="18"/>
          <w:szCs w:val="18"/>
        </w:rPr>
        <w:drawing>
          <wp:anchor distT="0" distB="0" distL="114935" distR="114935" simplePos="0" relativeHeight="251674624" behindDoc="1" locked="0" layoutInCell="1" allowOverlap="1" wp14:anchorId="5BFA705F" wp14:editId="31B5C3BB">
            <wp:simplePos x="0" y="0"/>
            <wp:positionH relativeFrom="column">
              <wp:posOffset>2491105</wp:posOffset>
            </wp:positionH>
            <wp:positionV relativeFrom="paragraph">
              <wp:posOffset>75565</wp:posOffset>
            </wp:positionV>
            <wp:extent cx="614045" cy="821055"/>
            <wp:effectExtent l="0" t="0" r="0" b="0"/>
            <wp:wrapTight wrapText="bothSides">
              <wp:wrapPolygon edited="0">
                <wp:start x="0" y="0"/>
                <wp:lineTo x="0" y="21049"/>
                <wp:lineTo x="20774" y="21049"/>
                <wp:lineTo x="207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4045" cy="821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D5522">
        <w:rPr>
          <w:sz w:val="18"/>
          <w:szCs w:val="18"/>
          <w:lang w:eastAsia="ar-SA"/>
        </w:rPr>
        <w:t xml:space="preserve">                             </w:t>
      </w:r>
    </w:p>
    <w:p w:rsidR="001D5522" w:rsidRPr="001D5522" w:rsidRDefault="001D5522" w:rsidP="001D5522">
      <w:pPr>
        <w:suppressAutoHyphens/>
        <w:rPr>
          <w:sz w:val="18"/>
          <w:szCs w:val="18"/>
          <w:lang w:eastAsia="ar-SA"/>
        </w:rPr>
      </w:pPr>
      <w:r w:rsidRPr="001D5522">
        <w:rPr>
          <w:sz w:val="18"/>
          <w:szCs w:val="18"/>
          <w:lang w:eastAsia="ar-SA"/>
        </w:rPr>
        <w:t xml:space="preserve">                                                                                     </w:t>
      </w:r>
    </w:p>
    <w:p w:rsidR="001D5522" w:rsidRPr="001D5522" w:rsidRDefault="001D5522" w:rsidP="001D5522">
      <w:pPr>
        <w:suppressAutoHyphens/>
        <w:rPr>
          <w:sz w:val="18"/>
          <w:szCs w:val="18"/>
          <w:lang w:eastAsia="ar-SA"/>
        </w:rPr>
      </w:pPr>
      <w:r w:rsidRPr="001D5522">
        <w:rPr>
          <w:sz w:val="18"/>
          <w:szCs w:val="18"/>
          <w:lang w:eastAsia="ar-SA"/>
        </w:rPr>
        <w:t xml:space="preserve">                                  </w:t>
      </w:r>
    </w:p>
    <w:p w:rsidR="001D5522" w:rsidRPr="001D5522" w:rsidRDefault="001D5522" w:rsidP="001D5522">
      <w:pPr>
        <w:suppressAutoHyphens/>
        <w:rPr>
          <w:sz w:val="18"/>
          <w:szCs w:val="18"/>
          <w:lang w:eastAsia="ar-SA"/>
        </w:rPr>
      </w:pPr>
    </w:p>
    <w:p w:rsidR="001D5522" w:rsidRPr="001D5522" w:rsidRDefault="001D5522" w:rsidP="001D5522">
      <w:pPr>
        <w:suppressAutoHyphens/>
        <w:rPr>
          <w:sz w:val="18"/>
          <w:szCs w:val="18"/>
          <w:lang w:eastAsia="ar-SA"/>
        </w:rPr>
      </w:pPr>
    </w:p>
    <w:p w:rsidR="001D5522" w:rsidRPr="001D5522" w:rsidRDefault="001D5522" w:rsidP="001D5522">
      <w:pPr>
        <w:suppressAutoHyphens/>
        <w:jc w:val="center"/>
        <w:rPr>
          <w:b/>
          <w:sz w:val="18"/>
          <w:szCs w:val="18"/>
          <w:lang w:eastAsia="ar-SA"/>
        </w:rPr>
      </w:pPr>
    </w:p>
    <w:p w:rsidR="001D5522" w:rsidRPr="001D5522" w:rsidRDefault="001D5522" w:rsidP="001D5522">
      <w:pPr>
        <w:suppressAutoHyphens/>
        <w:jc w:val="center"/>
        <w:rPr>
          <w:b/>
          <w:sz w:val="18"/>
          <w:szCs w:val="18"/>
          <w:lang w:eastAsia="ar-SA"/>
        </w:rPr>
      </w:pPr>
      <w:r w:rsidRPr="001D5522">
        <w:rPr>
          <w:b/>
          <w:sz w:val="18"/>
          <w:szCs w:val="18"/>
          <w:lang w:eastAsia="ar-SA"/>
        </w:rPr>
        <w:t>Ханты-Мансийский автономный округ – Югра</w:t>
      </w:r>
    </w:p>
    <w:p w:rsidR="001D5522" w:rsidRPr="001D5522" w:rsidRDefault="001D5522" w:rsidP="001D5522">
      <w:pPr>
        <w:suppressAutoHyphens/>
        <w:jc w:val="center"/>
        <w:rPr>
          <w:b/>
          <w:sz w:val="18"/>
          <w:szCs w:val="18"/>
          <w:lang w:eastAsia="ar-SA"/>
        </w:rPr>
      </w:pPr>
      <w:r w:rsidRPr="001D5522">
        <w:rPr>
          <w:b/>
          <w:sz w:val="18"/>
          <w:szCs w:val="18"/>
          <w:lang w:eastAsia="ar-SA"/>
        </w:rPr>
        <w:t>Советский район</w:t>
      </w:r>
    </w:p>
    <w:p w:rsidR="001D5522" w:rsidRPr="001D5522" w:rsidRDefault="001D5522" w:rsidP="001D5522">
      <w:pPr>
        <w:suppressAutoHyphens/>
        <w:jc w:val="center"/>
        <w:rPr>
          <w:sz w:val="18"/>
          <w:szCs w:val="18"/>
          <w:lang w:eastAsia="ar-SA"/>
        </w:rPr>
      </w:pPr>
      <w:r w:rsidRPr="001D5522">
        <w:rPr>
          <w:b/>
          <w:sz w:val="18"/>
          <w:szCs w:val="18"/>
          <w:lang w:eastAsia="ar-SA"/>
        </w:rPr>
        <w:t>городское поселение Агириш</w:t>
      </w:r>
    </w:p>
    <w:p w:rsidR="001D5522" w:rsidRPr="001D5522" w:rsidRDefault="001D5522" w:rsidP="001D5522">
      <w:pPr>
        <w:suppressAutoHyphens/>
        <w:jc w:val="center"/>
        <w:rPr>
          <w:b/>
          <w:sz w:val="18"/>
          <w:szCs w:val="18"/>
          <w:lang w:eastAsia="ar-SA"/>
        </w:rPr>
      </w:pPr>
    </w:p>
    <w:p w:rsidR="001D5522" w:rsidRPr="001D5522" w:rsidRDefault="001D5522" w:rsidP="001D5522">
      <w:pPr>
        <w:suppressAutoHyphens/>
        <w:jc w:val="center"/>
        <w:rPr>
          <w:rFonts w:ascii="Arial" w:hAnsi="Arial" w:cs="Arial"/>
          <w:b/>
          <w:sz w:val="18"/>
          <w:szCs w:val="18"/>
          <w:lang w:eastAsia="ar-SA"/>
        </w:rPr>
      </w:pPr>
      <w:r w:rsidRPr="001D5522">
        <w:rPr>
          <w:sz w:val="18"/>
          <w:szCs w:val="18"/>
          <w:lang w:eastAsia="ar-SA"/>
        </w:rPr>
        <w:t xml:space="preserve">         </w:t>
      </w:r>
      <w:r w:rsidRPr="001D5522">
        <w:rPr>
          <w:b/>
          <w:sz w:val="18"/>
          <w:szCs w:val="18"/>
          <w:lang w:eastAsia="ar-SA"/>
        </w:rPr>
        <w:t xml:space="preserve">С О В Е Т   Д Е </w:t>
      </w:r>
      <w:proofErr w:type="gramStart"/>
      <w:r w:rsidRPr="001D5522">
        <w:rPr>
          <w:b/>
          <w:sz w:val="18"/>
          <w:szCs w:val="18"/>
          <w:lang w:eastAsia="ar-SA"/>
        </w:rPr>
        <w:t>П</w:t>
      </w:r>
      <w:proofErr w:type="gramEnd"/>
      <w:r w:rsidRPr="001D5522">
        <w:rPr>
          <w:b/>
          <w:sz w:val="18"/>
          <w:szCs w:val="18"/>
          <w:lang w:eastAsia="ar-SA"/>
        </w:rPr>
        <w:t xml:space="preserve"> У Т А Т О В</w:t>
      </w:r>
    </w:p>
    <w:p w:rsidR="001D5522" w:rsidRPr="001D5522" w:rsidRDefault="001D5522" w:rsidP="001D5522">
      <w:pPr>
        <w:suppressAutoHyphens/>
        <w:rPr>
          <w:sz w:val="18"/>
          <w:szCs w:val="18"/>
          <w:lang w:eastAsia="ar-SA"/>
        </w:rPr>
      </w:pPr>
      <w:r w:rsidRPr="001D5522">
        <w:rPr>
          <w:rFonts w:ascii="Arial" w:hAnsi="Arial" w:cs="Arial"/>
          <w:b/>
          <w:sz w:val="18"/>
          <w:szCs w:val="18"/>
          <w:lang w:eastAsia="ar-SA"/>
        </w:rPr>
        <w:tab/>
        <w:t xml:space="preserve"> </w:t>
      </w:r>
      <w:r w:rsidRPr="001D5522">
        <w:rPr>
          <w:rFonts w:ascii="Arial" w:hAnsi="Arial" w:cs="Arial"/>
          <w:b/>
          <w:sz w:val="18"/>
          <w:szCs w:val="18"/>
          <w:lang w:eastAsia="ar-SA"/>
        </w:rPr>
        <w:tab/>
      </w:r>
      <w:r w:rsidRPr="001D5522">
        <w:rPr>
          <w:rFonts w:ascii="Arial" w:hAnsi="Arial" w:cs="Arial"/>
          <w:b/>
          <w:sz w:val="18"/>
          <w:szCs w:val="18"/>
          <w:lang w:eastAsia="ar-SA"/>
        </w:rPr>
        <w:tab/>
        <w:t xml:space="preserve">                          </w:t>
      </w:r>
    </w:p>
    <w:tbl>
      <w:tblPr>
        <w:tblW w:w="0" w:type="auto"/>
        <w:tblLayout w:type="fixed"/>
        <w:tblCellMar>
          <w:left w:w="70" w:type="dxa"/>
          <w:right w:w="70" w:type="dxa"/>
        </w:tblCellMar>
        <w:tblLook w:val="0000" w:firstRow="0" w:lastRow="0" w:firstColumn="0" w:lastColumn="0" w:noHBand="0" w:noVBand="0"/>
      </w:tblPr>
      <w:tblGrid>
        <w:gridCol w:w="9495"/>
      </w:tblGrid>
      <w:tr w:rsidR="001D5522" w:rsidRPr="001D5522" w:rsidTr="009D43B2">
        <w:trPr>
          <w:trHeight w:val="216"/>
        </w:trPr>
        <w:tc>
          <w:tcPr>
            <w:tcW w:w="9495" w:type="dxa"/>
            <w:tcBorders>
              <w:top w:val="double" w:sz="1" w:space="0" w:color="000000"/>
            </w:tcBorders>
            <w:shd w:val="clear" w:color="auto" w:fill="auto"/>
          </w:tcPr>
          <w:p w:rsidR="001D5522" w:rsidRPr="001D5522" w:rsidRDefault="001D5522" w:rsidP="001D5522">
            <w:pPr>
              <w:suppressAutoHyphens/>
              <w:snapToGrid w:val="0"/>
              <w:ind w:right="639"/>
              <w:jc w:val="center"/>
              <w:rPr>
                <w:sz w:val="18"/>
                <w:szCs w:val="18"/>
                <w:lang w:eastAsia="ar-SA"/>
              </w:rPr>
            </w:pPr>
          </w:p>
          <w:p w:rsidR="001D5522" w:rsidRPr="001D5522" w:rsidRDefault="001D5522" w:rsidP="001D5522">
            <w:pPr>
              <w:suppressAutoHyphens/>
              <w:snapToGrid w:val="0"/>
              <w:ind w:right="639"/>
              <w:jc w:val="center"/>
              <w:rPr>
                <w:sz w:val="18"/>
                <w:szCs w:val="18"/>
                <w:lang w:eastAsia="ar-SA"/>
              </w:rPr>
            </w:pPr>
            <w:r w:rsidRPr="001D5522">
              <w:rPr>
                <w:sz w:val="18"/>
                <w:szCs w:val="18"/>
                <w:lang w:eastAsia="ar-SA"/>
              </w:rPr>
              <w:t xml:space="preserve">          ПРОЕКТ</w:t>
            </w:r>
          </w:p>
        </w:tc>
      </w:tr>
    </w:tbl>
    <w:p w:rsidR="001D5522" w:rsidRPr="001D5522" w:rsidRDefault="001D5522" w:rsidP="001D5522">
      <w:pPr>
        <w:widowControl w:val="0"/>
        <w:suppressAutoHyphens/>
        <w:autoSpaceDE w:val="0"/>
        <w:ind w:right="-5"/>
        <w:jc w:val="center"/>
        <w:rPr>
          <w:rFonts w:ascii="Times New Roman CYR" w:hAnsi="Times New Roman CYR" w:cs="Times New Roman CYR"/>
          <w:sz w:val="18"/>
          <w:szCs w:val="18"/>
          <w:lang w:eastAsia="ar-SA"/>
        </w:rPr>
      </w:pPr>
      <w:r w:rsidRPr="001D5522">
        <w:rPr>
          <w:rFonts w:ascii="Times New Roman CYR" w:hAnsi="Times New Roman CYR" w:cs="Times New Roman CYR"/>
          <w:sz w:val="18"/>
          <w:szCs w:val="18"/>
          <w:lang w:eastAsia="ar-SA"/>
        </w:rPr>
        <w:t>Решение</w:t>
      </w:r>
    </w:p>
    <w:p w:rsidR="001D5522" w:rsidRPr="001D5522" w:rsidRDefault="001D5522" w:rsidP="001D5522">
      <w:pPr>
        <w:widowControl w:val="0"/>
        <w:suppressAutoHyphens/>
        <w:autoSpaceDE w:val="0"/>
        <w:ind w:left="-709" w:right="-665"/>
        <w:jc w:val="both"/>
        <w:rPr>
          <w:sz w:val="18"/>
          <w:szCs w:val="18"/>
          <w:lang w:eastAsia="ar-SA"/>
        </w:rPr>
      </w:pPr>
      <w:r w:rsidRPr="001D5522">
        <w:rPr>
          <w:rFonts w:ascii="Times New Roman CYR" w:hAnsi="Times New Roman CYR" w:cs="Times New Roman CYR"/>
          <w:b/>
          <w:bCs/>
          <w:sz w:val="18"/>
          <w:szCs w:val="18"/>
          <w:lang w:eastAsia="ar-SA"/>
        </w:rPr>
        <w:t xml:space="preserve">           «   »                     2023 г.                                                                                                         № </w:t>
      </w:r>
    </w:p>
    <w:p w:rsidR="001D5522" w:rsidRPr="001D5522" w:rsidRDefault="001D5522" w:rsidP="001D5522">
      <w:pPr>
        <w:widowControl w:val="0"/>
        <w:suppressAutoHyphens/>
        <w:autoSpaceDE w:val="0"/>
        <w:ind w:left="-709" w:right="-665"/>
        <w:jc w:val="both"/>
        <w:rPr>
          <w:sz w:val="18"/>
          <w:szCs w:val="18"/>
          <w:lang w:eastAsia="ar-SA"/>
        </w:rPr>
      </w:pPr>
    </w:p>
    <w:p w:rsidR="001D5522" w:rsidRPr="001D5522" w:rsidRDefault="001D5522" w:rsidP="001D5522">
      <w:pPr>
        <w:widowControl w:val="0"/>
        <w:suppressAutoHyphens/>
        <w:autoSpaceDE w:val="0"/>
        <w:ind w:left="-709" w:right="-665"/>
        <w:jc w:val="both"/>
        <w:rPr>
          <w:sz w:val="18"/>
          <w:szCs w:val="18"/>
          <w:lang w:eastAsia="ar-SA"/>
        </w:rPr>
      </w:pPr>
    </w:p>
    <w:p w:rsidR="001D5522" w:rsidRPr="001D5522" w:rsidRDefault="001D5522" w:rsidP="001D5522">
      <w:pPr>
        <w:widowControl w:val="0"/>
        <w:suppressAutoHyphens/>
        <w:autoSpaceDE w:val="0"/>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xml:space="preserve">Об </w:t>
      </w:r>
      <w:proofErr w:type="gramStart"/>
      <w:r w:rsidRPr="001D5522">
        <w:rPr>
          <w:rFonts w:ascii="Times New Roman CYR" w:hAnsi="Times New Roman CYR" w:cs="Times New Roman CYR"/>
          <w:kern w:val="1"/>
          <w:sz w:val="18"/>
          <w:szCs w:val="18"/>
          <w:lang w:eastAsia="ar-SA"/>
        </w:rPr>
        <w:t>исполнении</w:t>
      </w:r>
      <w:proofErr w:type="gramEnd"/>
      <w:r w:rsidRPr="001D5522">
        <w:rPr>
          <w:rFonts w:ascii="Times New Roman CYR" w:hAnsi="Times New Roman CYR" w:cs="Times New Roman CYR"/>
          <w:kern w:val="1"/>
          <w:sz w:val="18"/>
          <w:szCs w:val="18"/>
          <w:lang w:eastAsia="ar-SA"/>
        </w:rPr>
        <w:t xml:space="preserve"> бюджета городского</w:t>
      </w:r>
    </w:p>
    <w:p w:rsidR="001D5522" w:rsidRPr="001D5522" w:rsidRDefault="001D5522" w:rsidP="001D5522">
      <w:pPr>
        <w:widowControl w:val="0"/>
        <w:suppressAutoHyphens/>
        <w:autoSpaceDE w:val="0"/>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поселения Агириш за 2022 год</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В соответствии с Федеральным законом РФ от 06.10.2003 №131-ФЗ «Об общих принципах организации местного самоуправления в Российской Федерации», Бюджетным Кодексом РФ, Уставом городского поселения Агириш, решением Совета депутатов городского поселения Агириш от 12.12.2012 № 234 «О бюджетном процессе в городском поселении Агириш», учитывая результаты публичных слушаний</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xml:space="preserve">                                      Совет депутатов городского поселения Агириш решил:</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1.Утвердить отчет об исполнении бюджета городского поселения Агириш за 2022 год:</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по доходам в сумме 49 601 291,67  рублей;</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по расходам в сумме 49 962 755,61  рублей;</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с превышением расходов над доходами (дефицит бюджета городского поселения Агириш) в сумме 361 463,94  рублей с показателями:</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доходы бюджета городского поселения Агириш по кодам классификации доходов бюджетов Российской Федерации за 2022 год согласно приложению № 1;</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2022 года согласно приложению № 2;</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1D5522">
        <w:rPr>
          <w:rFonts w:ascii="Times New Roman CYR" w:hAnsi="Times New Roman CYR" w:cs="Times New Roman CYR"/>
          <w:kern w:val="1"/>
          <w:sz w:val="18"/>
          <w:szCs w:val="18"/>
          <w:lang w:eastAsia="ar-SA"/>
        </w:rPr>
        <w:t>видов расходов классификации расходов бюджета</w:t>
      </w:r>
      <w:proofErr w:type="gramEnd"/>
      <w:r w:rsidRPr="001D5522">
        <w:rPr>
          <w:rFonts w:ascii="Times New Roman CYR" w:hAnsi="Times New Roman CYR" w:cs="Times New Roman CYR"/>
          <w:kern w:val="1"/>
          <w:sz w:val="18"/>
          <w:szCs w:val="18"/>
          <w:lang w:eastAsia="ar-SA"/>
        </w:rPr>
        <w:t xml:space="preserve"> городского поселения Агириш за 2022 год согласно приложению № 3;</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1D5522">
        <w:rPr>
          <w:rFonts w:ascii="Times New Roman CYR" w:hAnsi="Times New Roman CYR" w:cs="Times New Roman CYR"/>
          <w:kern w:val="1"/>
          <w:sz w:val="18"/>
          <w:szCs w:val="18"/>
          <w:lang w:eastAsia="ar-SA"/>
        </w:rPr>
        <w:t>видов расходов классификации расходов бюджета</w:t>
      </w:r>
      <w:proofErr w:type="gramEnd"/>
      <w:r w:rsidRPr="001D5522">
        <w:rPr>
          <w:rFonts w:ascii="Times New Roman CYR" w:hAnsi="Times New Roman CYR" w:cs="Times New Roman CYR"/>
          <w:kern w:val="1"/>
          <w:sz w:val="18"/>
          <w:szCs w:val="18"/>
          <w:lang w:eastAsia="ar-SA"/>
        </w:rPr>
        <w:t xml:space="preserve"> городского поселения Агириш за 2022 год согласно приложению № 4;</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распределение бюджетных ассигнований по разделам и подразделам классификации расходов бюджета городского поселения Агириш за 2022 год согласно приложению № 5;</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ведомственная структура расходов бюджета городского поселения Агириш за 22 год согласно приложению № 6;</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xml:space="preserve">- источники финансирования дефицита бюджета городского поселения Агириш по кодам </w:t>
      </w:r>
      <w:proofErr w:type="gramStart"/>
      <w:r w:rsidRPr="001D5522">
        <w:rPr>
          <w:rFonts w:ascii="Times New Roman CYR" w:hAnsi="Times New Roman CYR" w:cs="Times New Roman CYR"/>
          <w:kern w:val="1"/>
          <w:sz w:val="18"/>
          <w:szCs w:val="18"/>
          <w:lang w:eastAsia="ar-SA"/>
        </w:rPr>
        <w:t>классификации источников финансирования дефицитов бюджетов Российской Федерации</w:t>
      </w:r>
      <w:proofErr w:type="gramEnd"/>
      <w:r w:rsidRPr="001D5522">
        <w:rPr>
          <w:rFonts w:ascii="Times New Roman CYR" w:hAnsi="Times New Roman CYR" w:cs="Times New Roman CYR"/>
          <w:kern w:val="1"/>
          <w:sz w:val="18"/>
          <w:szCs w:val="18"/>
          <w:lang w:eastAsia="ar-SA"/>
        </w:rPr>
        <w:t xml:space="preserve"> за 2022 год согласно приложению № 7;</w:t>
      </w:r>
    </w:p>
    <w:p w:rsidR="001D5522" w:rsidRPr="001D5522" w:rsidRDefault="001D5522" w:rsidP="001D5522">
      <w:pPr>
        <w:widowControl w:val="0"/>
        <w:suppressAutoHyphens/>
        <w:autoSpaceDE w:val="0"/>
        <w:ind w:firstLine="708"/>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2. Принять к сведению информацию о численности муниципальных служащих и фактических затратах на их денежное содержание за 2022 год.</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ab/>
        <w:t>3. Принять к сведению информацию о расходовании средств по  резервному фонду  городского поселения Агириш за 2022 год.</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ab/>
        <w:t>4.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 xml:space="preserve">Председатель Совета депутатов                                       Глава  городского поселения   Агириш                       </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городского поселения Агириш</w:t>
      </w: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r w:rsidRPr="001D5522">
        <w:rPr>
          <w:rFonts w:ascii="Times New Roman CYR" w:hAnsi="Times New Roman CYR" w:cs="Times New Roman CYR"/>
          <w:kern w:val="1"/>
          <w:sz w:val="18"/>
          <w:szCs w:val="18"/>
          <w:lang w:eastAsia="ar-SA"/>
        </w:rPr>
        <w:t>________________</w:t>
      </w:r>
      <w:proofErr w:type="spellStart"/>
      <w:r w:rsidRPr="001D5522">
        <w:rPr>
          <w:rFonts w:ascii="Times New Roman CYR" w:hAnsi="Times New Roman CYR" w:cs="Times New Roman CYR"/>
          <w:kern w:val="1"/>
          <w:sz w:val="18"/>
          <w:szCs w:val="18"/>
          <w:lang w:eastAsia="ar-SA"/>
        </w:rPr>
        <w:t>Т.А.Нестерова</w:t>
      </w:r>
      <w:proofErr w:type="spellEnd"/>
      <w:r w:rsidRPr="001D5522">
        <w:rPr>
          <w:rFonts w:ascii="Times New Roman CYR" w:hAnsi="Times New Roman CYR" w:cs="Times New Roman CYR"/>
          <w:kern w:val="1"/>
          <w:sz w:val="18"/>
          <w:szCs w:val="18"/>
          <w:lang w:eastAsia="ar-SA"/>
        </w:rPr>
        <w:t xml:space="preserve">                                     ______________________</w:t>
      </w:r>
      <w:proofErr w:type="spellStart"/>
      <w:r w:rsidRPr="001D5522">
        <w:rPr>
          <w:rFonts w:ascii="Times New Roman CYR" w:hAnsi="Times New Roman CYR" w:cs="Times New Roman CYR"/>
          <w:kern w:val="1"/>
          <w:sz w:val="18"/>
          <w:szCs w:val="18"/>
          <w:lang w:eastAsia="ar-SA"/>
        </w:rPr>
        <w:t>Г.А.Крицына</w:t>
      </w:r>
      <w:proofErr w:type="spellEnd"/>
    </w:p>
    <w:p w:rsidR="001D5522" w:rsidRPr="001D5522" w:rsidRDefault="001D5522" w:rsidP="001D5522">
      <w:pPr>
        <w:widowControl w:val="0"/>
        <w:suppressAutoHyphens/>
        <w:autoSpaceDE w:val="0"/>
        <w:jc w:val="both"/>
        <w:rPr>
          <w:rFonts w:ascii="Times New Roman CYR" w:hAnsi="Times New Roman CYR" w:cs="Times New Roman CYR"/>
          <w:kern w:val="1"/>
          <w:sz w:val="18"/>
          <w:szCs w:val="18"/>
          <w:lang w:eastAsia="ar-SA"/>
        </w:rPr>
      </w:pPr>
    </w:p>
    <w:p w:rsidR="001D5522" w:rsidRPr="001D5522" w:rsidRDefault="001D5522" w:rsidP="001D5522">
      <w:pPr>
        <w:suppressAutoHyphens/>
        <w:rPr>
          <w:sz w:val="18"/>
          <w:szCs w:val="18"/>
          <w:lang w:eastAsia="ar-SA"/>
        </w:rPr>
      </w:pPr>
      <w:r w:rsidRPr="001D5522">
        <w:rPr>
          <w:sz w:val="18"/>
          <w:szCs w:val="18"/>
          <w:lang w:eastAsia="ar-SA"/>
        </w:rPr>
        <w:t>Дата подписания:</w:t>
      </w:r>
    </w:p>
    <w:p w:rsidR="001D5522" w:rsidRPr="001D5522" w:rsidRDefault="001D5522" w:rsidP="001D5522">
      <w:pPr>
        <w:suppressAutoHyphens/>
        <w:rPr>
          <w:sz w:val="18"/>
          <w:szCs w:val="18"/>
          <w:lang w:eastAsia="ar-SA"/>
        </w:rPr>
      </w:pPr>
      <w:r w:rsidRPr="001D5522">
        <w:rPr>
          <w:sz w:val="18"/>
          <w:szCs w:val="18"/>
          <w:lang w:eastAsia="ar-SA"/>
        </w:rPr>
        <w:t>«   »                    2023 г</w:t>
      </w:r>
    </w:p>
    <w:p w:rsidR="001D5522" w:rsidRPr="001D5522" w:rsidRDefault="001D5522" w:rsidP="001D5522">
      <w:pPr>
        <w:widowControl w:val="0"/>
        <w:suppressAutoHyphens/>
        <w:autoSpaceDE w:val="0"/>
        <w:jc w:val="both"/>
        <w:rPr>
          <w:rFonts w:ascii="Times New Roman CYR" w:hAnsi="Times New Roman CYR" w:cs="Times New Roman CYR"/>
          <w:kern w:val="1"/>
          <w:lang w:eastAsia="ar-SA"/>
        </w:rPr>
      </w:pPr>
      <w:r w:rsidRPr="001D5522">
        <w:rPr>
          <w:rFonts w:ascii="Times New Roman CYR" w:hAnsi="Times New Roman CYR" w:cs="Times New Roman CYR"/>
          <w:kern w:val="1"/>
          <w:lang w:eastAsia="ar-SA"/>
        </w:rPr>
        <w:t xml:space="preserve">       </w:t>
      </w:r>
      <w:r w:rsidRPr="001D5522">
        <w:rPr>
          <w:rFonts w:ascii="Times New Roman CYR" w:hAnsi="Times New Roman CYR" w:cs="Times New Roman CYR"/>
          <w:kern w:val="1"/>
          <w:sz w:val="20"/>
          <w:szCs w:val="20"/>
          <w:lang w:eastAsia="ar-SA"/>
        </w:rPr>
        <w:t xml:space="preserve">                                                                                                  </w:t>
      </w:r>
    </w:p>
    <w:p w:rsidR="00613DC3" w:rsidRPr="00DA3881" w:rsidRDefault="00613DC3" w:rsidP="00613DC3">
      <w:pPr>
        <w:rPr>
          <w:b/>
          <w:sz w:val="18"/>
          <w:lang w:eastAsia="en-US"/>
        </w:rPr>
      </w:pPr>
    </w:p>
    <w:tbl>
      <w:tblPr>
        <w:tblW w:w="10376" w:type="dxa"/>
        <w:tblInd w:w="93" w:type="dxa"/>
        <w:tblLook w:val="04A0" w:firstRow="1" w:lastRow="0" w:firstColumn="1" w:lastColumn="0" w:noHBand="0" w:noVBand="1"/>
      </w:tblPr>
      <w:tblGrid>
        <w:gridCol w:w="1520"/>
        <w:gridCol w:w="1980"/>
        <w:gridCol w:w="4170"/>
        <w:gridCol w:w="2706"/>
      </w:tblGrid>
      <w:tr w:rsidR="00BA2B24" w:rsidRPr="00BA2B24" w:rsidTr="00BA2B24">
        <w:trPr>
          <w:trHeight w:val="255"/>
        </w:trPr>
        <w:tc>
          <w:tcPr>
            <w:tcW w:w="152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bookmarkStart w:id="6" w:name="RANGE!A1:E35"/>
            <w:bookmarkEnd w:id="6"/>
          </w:p>
        </w:tc>
        <w:tc>
          <w:tcPr>
            <w:tcW w:w="198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6876"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                                                                 Приложение № 1</w:t>
            </w:r>
          </w:p>
        </w:tc>
      </w:tr>
      <w:tr w:rsidR="00BA2B24" w:rsidRPr="00BA2B24" w:rsidTr="00BA2B24">
        <w:trPr>
          <w:trHeight w:val="255"/>
        </w:trPr>
        <w:tc>
          <w:tcPr>
            <w:tcW w:w="152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198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6876"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к решению Совета депутатов</w:t>
            </w:r>
          </w:p>
        </w:tc>
      </w:tr>
      <w:tr w:rsidR="00BA2B24" w:rsidRPr="00BA2B24" w:rsidTr="00BA2B24">
        <w:trPr>
          <w:trHeight w:val="255"/>
        </w:trPr>
        <w:tc>
          <w:tcPr>
            <w:tcW w:w="152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198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4170" w:type="dxa"/>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p>
        </w:tc>
        <w:tc>
          <w:tcPr>
            <w:tcW w:w="2706" w:type="dxa"/>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 городского поселения Агириш</w:t>
            </w:r>
          </w:p>
        </w:tc>
      </w:tr>
      <w:tr w:rsidR="00BA2B24" w:rsidRPr="00BA2B24" w:rsidTr="00BA2B24">
        <w:trPr>
          <w:trHeight w:val="270"/>
        </w:trPr>
        <w:tc>
          <w:tcPr>
            <w:tcW w:w="152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198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6876"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 от "  " апреля 2023 года  № </w:t>
            </w:r>
          </w:p>
        </w:tc>
      </w:tr>
      <w:tr w:rsidR="00BA2B24" w:rsidRPr="00BA2B24" w:rsidTr="00BA2B24">
        <w:trPr>
          <w:trHeight w:val="270"/>
        </w:trPr>
        <w:tc>
          <w:tcPr>
            <w:tcW w:w="152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198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417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2706" w:type="dxa"/>
            <w:tcBorders>
              <w:top w:val="nil"/>
              <w:left w:val="nil"/>
              <w:bottom w:val="nil"/>
              <w:right w:val="nil"/>
            </w:tcBorders>
            <w:shd w:val="clear" w:color="auto" w:fill="auto"/>
            <w:noWrap/>
            <w:vAlign w:val="bottom"/>
            <w:hideMark/>
          </w:tcPr>
          <w:p w:rsidR="00BA2B24" w:rsidRPr="00BA2B24" w:rsidRDefault="00BA2B24" w:rsidP="00BA2B24">
            <w:pPr>
              <w:jc w:val="center"/>
              <w:rPr>
                <w:sz w:val="18"/>
                <w:szCs w:val="18"/>
              </w:rPr>
            </w:pPr>
          </w:p>
        </w:tc>
      </w:tr>
      <w:tr w:rsidR="00BA2B24" w:rsidRPr="00BA2B24" w:rsidTr="00BA2B24">
        <w:trPr>
          <w:trHeight w:val="660"/>
        </w:trPr>
        <w:tc>
          <w:tcPr>
            <w:tcW w:w="10376" w:type="dxa"/>
            <w:gridSpan w:val="4"/>
            <w:tcBorders>
              <w:top w:val="nil"/>
              <w:left w:val="nil"/>
              <w:bottom w:val="nil"/>
              <w:right w:val="nil"/>
            </w:tcBorders>
            <w:shd w:val="clear" w:color="auto" w:fill="auto"/>
            <w:vAlign w:val="center"/>
            <w:hideMark/>
          </w:tcPr>
          <w:p w:rsidR="00BA2B24" w:rsidRPr="00BA2B24" w:rsidRDefault="00BA2B24" w:rsidP="00BA2B24">
            <w:pPr>
              <w:jc w:val="center"/>
              <w:rPr>
                <w:b/>
                <w:bCs/>
                <w:sz w:val="18"/>
                <w:szCs w:val="18"/>
              </w:rPr>
            </w:pPr>
            <w:r w:rsidRPr="00BA2B24">
              <w:rPr>
                <w:b/>
                <w:bCs/>
                <w:sz w:val="18"/>
                <w:szCs w:val="18"/>
              </w:rPr>
              <w:t>Доходы бюджета  городского  поселения  Агириш                                                                                                                                                                                          по кодам классификации доходов бюджетов Российской Федерации за 2022 год</w:t>
            </w:r>
          </w:p>
        </w:tc>
      </w:tr>
      <w:tr w:rsidR="00BA2B24" w:rsidRPr="00BA2B24" w:rsidTr="00BA2B24">
        <w:trPr>
          <w:trHeight w:val="270"/>
        </w:trPr>
        <w:tc>
          <w:tcPr>
            <w:tcW w:w="152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198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417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2706" w:type="dxa"/>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(рублей)</w:t>
            </w:r>
          </w:p>
        </w:tc>
      </w:tr>
      <w:tr w:rsidR="00BA2B24" w:rsidRPr="00BA2B24" w:rsidTr="00BA2B24">
        <w:trPr>
          <w:trHeight w:val="51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Код бюджетной классификации</w:t>
            </w:r>
          </w:p>
        </w:tc>
        <w:tc>
          <w:tcPr>
            <w:tcW w:w="4170" w:type="dxa"/>
            <w:vMerge w:val="restart"/>
            <w:tcBorders>
              <w:top w:val="single" w:sz="4" w:space="0" w:color="auto"/>
              <w:left w:val="nil"/>
              <w:bottom w:val="single" w:sz="4" w:space="0" w:color="000000"/>
              <w:right w:val="single" w:sz="4" w:space="0" w:color="000000"/>
            </w:tcBorders>
            <w:shd w:val="clear" w:color="auto" w:fill="auto"/>
            <w:vAlign w:val="center"/>
            <w:hideMark/>
          </w:tcPr>
          <w:p w:rsidR="00BA2B24" w:rsidRPr="00BA2B24" w:rsidRDefault="00BA2B24" w:rsidP="00BA2B24">
            <w:pPr>
              <w:jc w:val="center"/>
              <w:rPr>
                <w:sz w:val="18"/>
                <w:szCs w:val="18"/>
              </w:rPr>
            </w:pPr>
            <w:r w:rsidRPr="00BA2B24">
              <w:rPr>
                <w:sz w:val="18"/>
                <w:szCs w:val="18"/>
              </w:rPr>
              <w:t>Наименование показателя</w:t>
            </w:r>
          </w:p>
        </w:tc>
        <w:tc>
          <w:tcPr>
            <w:tcW w:w="2706"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Исполнено</w:t>
            </w:r>
          </w:p>
        </w:tc>
      </w:tr>
      <w:tr w:rsidR="00BA2B24" w:rsidRPr="00BA2B24" w:rsidTr="00BA2B24">
        <w:trPr>
          <w:trHeight w:val="97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lastRenderedPageBreak/>
              <w:t>администратора поступлений</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доходов бюджета</w:t>
            </w:r>
          </w:p>
        </w:tc>
        <w:tc>
          <w:tcPr>
            <w:tcW w:w="4170" w:type="dxa"/>
            <w:vMerge/>
            <w:tcBorders>
              <w:top w:val="single" w:sz="4" w:space="0" w:color="auto"/>
              <w:left w:val="nil"/>
              <w:bottom w:val="single" w:sz="4" w:space="0" w:color="000000"/>
              <w:right w:val="single" w:sz="4" w:space="0" w:color="000000"/>
            </w:tcBorders>
            <w:vAlign w:val="center"/>
            <w:hideMark/>
          </w:tcPr>
          <w:p w:rsidR="00BA2B24" w:rsidRPr="00BA2B24" w:rsidRDefault="00BA2B24" w:rsidP="00BA2B24">
            <w:pPr>
              <w:rPr>
                <w:sz w:val="18"/>
                <w:szCs w:val="18"/>
              </w:rPr>
            </w:pPr>
          </w:p>
        </w:tc>
        <w:tc>
          <w:tcPr>
            <w:tcW w:w="2706" w:type="dxa"/>
            <w:vMerge/>
            <w:tcBorders>
              <w:top w:val="single" w:sz="4" w:space="0" w:color="auto"/>
              <w:left w:val="single" w:sz="4" w:space="0" w:color="000000"/>
              <w:bottom w:val="single" w:sz="4" w:space="0" w:color="000000"/>
              <w:right w:val="single" w:sz="4" w:space="0" w:color="auto"/>
            </w:tcBorders>
            <w:vAlign w:val="center"/>
            <w:hideMark/>
          </w:tcPr>
          <w:p w:rsidR="00BA2B24" w:rsidRPr="00BA2B24" w:rsidRDefault="00BA2B24" w:rsidP="00BA2B24">
            <w:pPr>
              <w:rPr>
                <w:sz w:val="18"/>
                <w:szCs w:val="18"/>
              </w:rPr>
            </w:pPr>
          </w:p>
        </w:tc>
      </w:tr>
      <w:tr w:rsidR="00BA2B24" w:rsidRPr="00BA2B24" w:rsidTr="00BA2B24">
        <w:trPr>
          <w:trHeight w:val="81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b/>
                <w:bCs/>
                <w:sz w:val="18"/>
                <w:szCs w:val="18"/>
              </w:rPr>
            </w:pPr>
            <w:r w:rsidRPr="00BA2B24">
              <w:rPr>
                <w:b/>
                <w:bCs/>
                <w:sz w:val="18"/>
                <w:szCs w:val="18"/>
              </w:rPr>
              <w:t>100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 </w:t>
            </w:r>
          </w:p>
        </w:tc>
        <w:tc>
          <w:tcPr>
            <w:tcW w:w="4170" w:type="dxa"/>
            <w:tcBorders>
              <w:top w:val="nil"/>
              <w:left w:val="nil"/>
              <w:bottom w:val="single" w:sz="4" w:space="0" w:color="auto"/>
              <w:right w:val="nil"/>
            </w:tcBorders>
            <w:shd w:val="clear" w:color="auto" w:fill="auto"/>
            <w:vAlign w:val="center"/>
            <w:hideMark/>
          </w:tcPr>
          <w:p w:rsidR="00BA2B24" w:rsidRPr="00BA2B24" w:rsidRDefault="00BA2B24" w:rsidP="00BA2B24">
            <w:pPr>
              <w:jc w:val="center"/>
              <w:rPr>
                <w:b/>
                <w:bCs/>
                <w:sz w:val="18"/>
                <w:szCs w:val="18"/>
              </w:rPr>
            </w:pPr>
            <w:r w:rsidRPr="00BA2B24">
              <w:rPr>
                <w:b/>
                <w:bCs/>
                <w:sz w:val="18"/>
                <w:szCs w:val="18"/>
              </w:rPr>
              <w:t>Управление Федерального казначейства по Ханты-Мансийскому автономному округу – Югре</w:t>
            </w:r>
          </w:p>
        </w:tc>
        <w:tc>
          <w:tcPr>
            <w:tcW w:w="2706" w:type="dxa"/>
            <w:tcBorders>
              <w:top w:val="nil"/>
              <w:left w:val="single" w:sz="4" w:space="0" w:color="000000"/>
              <w:bottom w:val="single" w:sz="4" w:space="0" w:color="auto"/>
              <w:right w:val="single" w:sz="4" w:space="0" w:color="auto"/>
            </w:tcBorders>
            <w:shd w:val="clear" w:color="auto" w:fill="auto"/>
            <w:vAlign w:val="center"/>
            <w:hideMark/>
          </w:tcPr>
          <w:p w:rsidR="00BA2B24" w:rsidRPr="00BA2B24" w:rsidRDefault="00BA2B24" w:rsidP="00BA2B24">
            <w:pPr>
              <w:jc w:val="right"/>
              <w:rPr>
                <w:b/>
                <w:bCs/>
                <w:sz w:val="18"/>
                <w:szCs w:val="18"/>
              </w:rPr>
            </w:pPr>
            <w:r w:rsidRPr="00BA2B24">
              <w:rPr>
                <w:b/>
                <w:bCs/>
                <w:sz w:val="18"/>
                <w:szCs w:val="18"/>
              </w:rPr>
              <w:t>2 927 339,76</w:t>
            </w:r>
          </w:p>
        </w:tc>
      </w:tr>
      <w:tr w:rsidR="00BA2B24" w:rsidRPr="00BA2B24" w:rsidTr="00BA2B24">
        <w:trPr>
          <w:trHeight w:val="261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100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1 03 02231 01 0000 110</w:t>
            </w:r>
          </w:p>
        </w:tc>
        <w:tc>
          <w:tcPr>
            <w:tcW w:w="4170"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tcBorders>
              <w:top w:val="nil"/>
              <w:left w:val="single" w:sz="4" w:space="0" w:color="000000"/>
              <w:bottom w:val="single" w:sz="4" w:space="0" w:color="000000"/>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1 467 496,03   </w:t>
            </w:r>
          </w:p>
        </w:tc>
      </w:tr>
      <w:tr w:rsidR="00BA2B24" w:rsidRPr="00BA2B24" w:rsidTr="00BA2B24">
        <w:trPr>
          <w:trHeight w:val="30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100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1 03 02241 01 0000 110</w:t>
            </w:r>
          </w:p>
        </w:tc>
        <w:tc>
          <w:tcPr>
            <w:tcW w:w="4170"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моторные масла для дизельных и (или) карбюраторных (</w:t>
            </w:r>
            <w:proofErr w:type="spellStart"/>
            <w:r w:rsidRPr="00BA2B24">
              <w:rPr>
                <w:color w:val="333333"/>
                <w:sz w:val="18"/>
                <w:szCs w:val="18"/>
              </w:rPr>
              <w:t>инжекторных</w:t>
            </w:r>
            <w:proofErr w:type="spellEnd"/>
            <w:r w:rsidRPr="00BA2B24">
              <w:rPr>
                <w:color w:val="333333"/>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tcBorders>
              <w:top w:val="nil"/>
              <w:left w:val="single" w:sz="4" w:space="0" w:color="000000"/>
              <w:bottom w:val="single" w:sz="4" w:space="0" w:color="000000"/>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7 926,77   </w:t>
            </w:r>
          </w:p>
        </w:tc>
      </w:tr>
      <w:tr w:rsidR="00BA2B24" w:rsidRPr="00BA2B24" w:rsidTr="00BA2B24">
        <w:trPr>
          <w:trHeight w:val="265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100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1 03 02251 01 0000 110</w:t>
            </w:r>
          </w:p>
        </w:tc>
        <w:tc>
          <w:tcPr>
            <w:tcW w:w="4170"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tcBorders>
              <w:top w:val="nil"/>
              <w:left w:val="single" w:sz="4" w:space="0" w:color="000000"/>
              <w:bottom w:val="single" w:sz="4" w:space="0" w:color="000000"/>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1 620 281,36   </w:t>
            </w:r>
          </w:p>
        </w:tc>
      </w:tr>
      <w:tr w:rsidR="00BA2B24" w:rsidRPr="00BA2B24" w:rsidTr="00BA2B24">
        <w:trPr>
          <w:trHeight w:val="27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100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1 03 02261 01 0000 110</w:t>
            </w:r>
          </w:p>
        </w:tc>
        <w:tc>
          <w:tcPr>
            <w:tcW w:w="4170"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6" w:type="dxa"/>
            <w:tcBorders>
              <w:top w:val="nil"/>
              <w:left w:val="single" w:sz="4" w:space="0" w:color="000000"/>
              <w:bottom w:val="single" w:sz="4" w:space="0" w:color="000000"/>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168 364,40   </w:t>
            </w:r>
          </w:p>
        </w:tc>
      </w:tr>
      <w:tr w:rsidR="00BA2B24" w:rsidRPr="00BA2B24" w:rsidTr="00BA2B24">
        <w:trPr>
          <w:trHeight w:val="82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lastRenderedPageBreak/>
              <w:t>182</w:t>
            </w:r>
          </w:p>
        </w:tc>
        <w:tc>
          <w:tcPr>
            <w:tcW w:w="198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 </w:t>
            </w:r>
          </w:p>
        </w:tc>
        <w:tc>
          <w:tcPr>
            <w:tcW w:w="417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b/>
                <w:bCs/>
                <w:sz w:val="18"/>
                <w:szCs w:val="18"/>
              </w:rPr>
            </w:pPr>
            <w:r w:rsidRPr="00BA2B24">
              <w:rPr>
                <w:b/>
                <w:bCs/>
                <w:sz w:val="18"/>
                <w:szCs w:val="18"/>
              </w:rPr>
              <w:t>Управление  Федеральной  налоговой  службы  по  Ханты - Мансийскому    автономному  округу - Югре</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b/>
                <w:bCs/>
                <w:sz w:val="18"/>
                <w:szCs w:val="18"/>
              </w:rPr>
            </w:pPr>
            <w:r w:rsidRPr="00BA2B24">
              <w:rPr>
                <w:b/>
                <w:bCs/>
                <w:sz w:val="18"/>
                <w:szCs w:val="18"/>
              </w:rPr>
              <w:t xml:space="preserve">   7 247 434,52   </w:t>
            </w:r>
          </w:p>
        </w:tc>
      </w:tr>
      <w:tr w:rsidR="00BA2B24" w:rsidRPr="00BA2B24" w:rsidTr="00BA2B24">
        <w:trPr>
          <w:trHeight w:val="1920"/>
        </w:trPr>
        <w:tc>
          <w:tcPr>
            <w:tcW w:w="1520" w:type="dxa"/>
            <w:tcBorders>
              <w:top w:val="nil"/>
              <w:left w:val="single" w:sz="4" w:space="0" w:color="auto"/>
              <w:bottom w:val="nil"/>
              <w:right w:val="nil"/>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single" w:sz="4" w:space="0" w:color="auto"/>
              <w:bottom w:val="nil"/>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1 01 02010 01 0000 110</w:t>
            </w:r>
          </w:p>
        </w:tc>
        <w:tc>
          <w:tcPr>
            <w:tcW w:w="4170" w:type="dxa"/>
            <w:tcBorders>
              <w:top w:val="nil"/>
              <w:left w:val="nil"/>
              <w:bottom w:val="nil"/>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06" w:type="dxa"/>
            <w:tcBorders>
              <w:top w:val="nil"/>
              <w:left w:val="nil"/>
              <w:bottom w:val="nil"/>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5 569 173,28   </w:t>
            </w:r>
          </w:p>
        </w:tc>
      </w:tr>
      <w:tr w:rsidR="00BA2B24" w:rsidRPr="00BA2B24" w:rsidTr="00BA2B24">
        <w:trPr>
          <w:trHeight w:val="235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1 01 02020 01 0000 110</w:t>
            </w:r>
          </w:p>
        </w:tc>
        <w:tc>
          <w:tcPr>
            <w:tcW w:w="4170" w:type="dxa"/>
            <w:tcBorders>
              <w:top w:val="single" w:sz="4" w:space="0" w:color="auto"/>
              <w:left w:val="nil"/>
              <w:bottom w:val="single" w:sz="4" w:space="0" w:color="auto"/>
              <w:right w:val="single" w:sz="4" w:space="0" w:color="auto"/>
            </w:tcBorders>
            <w:shd w:val="clear" w:color="auto" w:fill="auto"/>
            <w:vAlign w:val="bottom"/>
            <w:hideMark/>
          </w:tcPr>
          <w:p w:rsidR="00BA2B24" w:rsidRPr="00BA2B24" w:rsidRDefault="00BA4F78" w:rsidP="00BA2B24">
            <w:pPr>
              <w:rPr>
                <w:sz w:val="18"/>
                <w:szCs w:val="18"/>
              </w:rPr>
            </w:pPr>
            <w:hyperlink r:id="rId34" w:anchor="dst3019" w:history="1">
              <w:r w:rsidR="00BA2B24" w:rsidRPr="00BA2B24">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826,80   </w:t>
            </w:r>
          </w:p>
        </w:tc>
      </w:tr>
      <w:tr w:rsidR="00BA2B24" w:rsidRPr="00BA2B24" w:rsidTr="00BA2B24">
        <w:trPr>
          <w:trHeight w:val="10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1 01 02030 01 0000 110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4F78" w:rsidP="00BA2B24">
            <w:pPr>
              <w:rPr>
                <w:sz w:val="18"/>
                <w:szCs w:val="18"/>
              </w:rPr>
            </w:pPr>
            <w:hyperlink r:id="rId35" w:anchor="dst101491" w:history="1">
              <w:r w:rsidR="00BA2B24" w:rsidRPr="00BA2B24">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434,52   </w:t>
            </w:r>
          </w:p>
        </w:tc>
      </w:tr>
      <w:tr w:rsidR="00BA2B24" w:rsidRPr="00BA2B24" w:rsidTr="00BA2B24">
        <w:trPr>
          <w:trHeight w:val="25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 xml:space="preserve">1 05 03010 01 0000 110  </w:t>
            </w:r>
          </w:p>
        </w:tc>
        <w:tc>
          <w:tcPr>
            <w:tcW w:w="417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sz w:val="18"/>
                <w:szCs w:val="18"/>
              </w:rPr>
            </w:pPr>
            <w:r w:rsidRPr="00BA2B24">
              <w:rPr>
                <w:sz w:val="18"/>
                <w:szCs w:val="18"/>
              </w:rPr>
              <w:t>Единый сельскохозяйственный  налог</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1 134,25   </w:t>
            </w:r>
          </w:p>
        </w:tc>
      </w:tr>
      <w:tr w:rsidR="00BA2B24" w:rsidRPr="00BA2B24" w:rsidTr="00BA2B24">
        <w:trPr>
          <w:trHeight w:val="106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1 06 01030 13 0000 110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1 053 152,36   </w:t>
            </w:r>
          </w:p>
        </w:tc>
      </w:tr>
      <w:tr w:rsidR="00BA2B24" w:rsidRPr="00BA2B24" w:rsidTr="00BA2B24">
        <w:trPr>
          <w:trHeight w:val="25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1 06 04011 02 0000 110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 xml:space="preserve">Транспортный налог с организаций </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6 883,87   </w:t>
            </w:r>
          </w:p>
        </w:tc>
      </w:tr>
      <w:tr w:rsidR="00BA2B24" w:rsidRPr="00BA2B24" w:rsidTr="00BA2B24">
        <w:trPr>
          <w:trHeight w:val="25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1 06 04012 02 0000 110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Транспортный налог с физических лиц</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103 308,82   </w:t>
            </w:r>
          </w:p>
        </w:tc>
      </w:tr>
      <w:tr w:rsidR="00BA2B24" w:rsidRPr="00BA2B24" w:rsidTr="00BA2B24">
        <w:trPr>
          <w:trHeight w:val="87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1 06 06033 13 0000 110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Земельный налог с организаций, обладающих земельным участком, расположенным в границах  городских  поселений</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156 005,87   </w:t>
            </w:r>
          </w:p>
        </w:tc>
      </w:tr>
      <w:tr w:rsidR="00BA2B24" w:rsidRPr="00BA2B24" w:rsidTr="00BA2B24">
        <w:trPr>
          <w:trHeight w:val="109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182</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1 06 06043 13 0000 110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Земельный налог с физических лиц, обладающих земельным участком, расположенным в границах  городских  поселений</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356 514,75   </w:t>
            </w:r>
          </w:p>
        </w:tc>
      </w:tr>
      <w:tr w:rsidR="00BA2B24" w:rsidRPr="00BA2B24" w:rsidTr="00BA2B24">
        <w:trPr>
          <w:trHeight w:val="5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650</w:t>
            </w:r>
          </w:p>
        </w:tc>
        <w:tc>
          <w:tcPr>
            <w:tcW w:w="198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 </w:t>
            </w:r>
          </w:p>
        </w:tc>
        <w:tc>
          <w:tcPr>
            <w:tcW w:w="417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b/>
                <w:bCs/>
                <w:sz w:val="18"/>
                <w:szCs w:val="18"/>
              </w:rPr>
            </w:pPr>
            <w:r w:rsidRPr="00BA2B24">
              <w:rPr>
                <w:b/>
                <w:bCs/>
                <w:sz w:val="18"/>
                <w:szCs w:val="18"/>
              </w:rPr>
              <w:t>Администрация городского поселения Агириш</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b/>
                <w:bCs/>
                <w:sz w:val="18"/>
                <w:szCs w:val="18"/>
              </w:rPr>
            </w:pPr>
            <w:r w:rsidRPr="00BA2B24">
              <w:rPr>
                <w:b/>
                <w:bCs/>
                <w:sz w:val="18"/>
                <w:szCs w:val="18"/>
              </w:rPr>
              <w:t xml:space="preserve"> 39 426 517,39   </w:t>
            </w:r>
          </w:p>
        </w:tc>
      </w:tr>
      <w:tr w:rsidR="00BA2B24" w:rsidRPr="00BA2B24" w:rsidTr="00BA2B24">
        <w:trPr>
          <w:trHeight w:val="178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1 08 04020 01 0000 110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14 800,00   </w:t>
            </w:r>
          </w:p>
        </w:tc>
      </w:tr>
      <w:tr w:rsidR="00BA2B24" w:rsidRPr="00BA2B24" w:rsidTr="00BA2B24">
        <w:trPr>
          <w:trHeight w:val="178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lastRenderedPageBreak/>
              <w:t>650</w:t>
            </w:r>
          </w:p>
        </w:tc>
        <w:tc>
          <w:tcPr>
            <w:tcW w:w="1980" w:type="dxa"/>
            <w:tcBorders>
              <w:top w:val="nil"/>
              <w:left w:val="nil"/>
              <w:bottom w:val="single" w:sz="4" w:space="0" w:color="000000"/>
              <w:right w:val="nil"/>
            </w:tcBorders>
            <w:shd w:val="clear" w:color="auto" w:fill="auto"/>
            <w:vAlign w:val="center"/>
            <w:hideMark/>
          </w:tcPr>
          <w:p w:rsidR="00BA2B24" w:rsidRPr="00BA2B24" w:rsidRDefault="00BA2B24" w:rsidP="00BA2B24">
            <w:pPr>
              <w:jc w:val="center"/>
              <w:rPr>
                <w:sz w:val="18"/>
                <w:szCs w:val="18"/>
              </w:rPr>
            </w:pPr>
            <w:r w:rsidRPr="00BA2B24">
              <w:rPr>
                <w:sz w:val="18"/>
                <w:szCs w:val="18"/>
              </w:rPr>
              <w:t>1 11 05013 13 0000 120</w:t>
            </w:r>
          </w:p>
        </w:tc>
        <w:tc>
          <w:tcPr>
            <w:tcW w:w="4170" w:type="dxa"/>
            <w:tcBorders>
              <w:top w:val="nil"/>
              <w:left w:val="single" w:sz="4" w:space="0" w:color="000000"/>
              <w:bottom w:val="single" w:sz="4" w:space="0" w:color="000000"/>
              <w:right w:val="single" w:sz="4" w:space="0" w:color="auto"/>
            </w:tcBorders>
            <w:shd w:val="clear" w:color="auto" w:fill="auto"/>
            <w:vAlign w:val="bottom"/>
            <w:hideMark/>
          </w:tcPr>
          <w:p w:rsidR="00BA2B24" w:rsidRPr="00BA2B24" w:rsidRDefault="00BA2B24" w:rsidP="00BA2B24">
            <w:pPr>
              <w:rPr>
                <w:sz w:val="18"/>
                <w:szCs w:val="18"/>
              </w:rPr>
            </w:pPr>
            <w:proofErr w:type="gramStart"/>
            <w:r w:rsidRPr="00BA2B24">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1 852 188,72   </w:t>
            </w:r>
          </w:p>
        </w:tc>
      </w:tr>
      <w:tr w:rsidR="00BA2B24" w:rsidRPr="00BA2B24" w:rsidTr="00BA2B24">
        <w:trPr>
          <w:trHeight w:val="1785"/>
        </w:trPr>
        <w:tc>
          <w:tcPr>
            <w:tcW w:w="1520" w:type="dxa"/>
            <w:tcBorders>
              <w:top w:val="nil"/>
              <w:left w:val="single" w:sz="4" w:space="0" w:color="auto"/>
              <w:bottom w:val="nil"/>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nil"/>
              <w:right w:val="nil"/>
            </w:tcBorders>
            <w:shd w:val="clear" w:color="auto" w:fill="auto"/>
            <w:vAlign w:val="center"/>
            <w:hideMark/>
          </w:tcPr>
          <w:p w:rsidR="00BA2B24" w:rsidRPr="00BA2B24" w:rsidRDefault="00BA2B24" w:rsidP="00BA2B24">
            <w:pPr>
              <w:jc w:val="center"/>
              <w:rPr>
                <w:sz w:val="18"/>
                <w:szCs w:val="18"/>
              </w:rPr>
            </w:pPr>
            <w:r w:rsidRPr="00BA2B24">
              <w:rPr>
                <w:sz w:val="18"/>
                <w:szCs w:val="18"/>
              </w:rPr>
              <w:t>1 11 09045 13 0000 120</w:t>
            </w:r>
          </w:p>
        </w:tc>
        <w:tc>
          <w:tcPr>
            <w:tcW w:w="4170" w:type="dxa"/>
            <w:tcBorders>
              <w:top w:val="nil"/>
              <w:left w:val="single" w:sz="4" w:space="0" w:color="000000"/>
              <w:bottom w:val="nil"/>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06" w:type="dxa"/>
            <w:tcBorders>
              <w:top w:val="nil"/>
              <w:left w:val="nil"/>
              <w:bottom w:val="single" w:sz="4" w:space="0" w:color="000000"/>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1 313 906,68   </w:t>
            </w:r>
          </w:p>
        </w:tc>
      </w:tr>
      <w:tr w:rsidR="00BA2B24" w:rsidRPr="00BA2B24" w:rsidTr="00BA2B24">
        <w:trPr>
          <w:trHeight w:val="10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1 14 06013 13 0000 430</w:t>
            </w:r>
          </w:p>
        </w:tc>
        <w:tc>
          <w:tcPr>
            <w:tcW w:w="4170" w:type="dxa"/>
            <w:tcBorders>
              <w:top w:val="single" w:sz="4" w:space="0" w:color="auto"/>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46 203,06 </w:t>
            </w:r>
          </w:p>
        </w:tc>
      </w:tr>
      <w:tr w:rsidR="00BA2B24" w:rsidRPr="00BA2B24" w:rsidTr="00BA2B24">
        <w:trPr>
          <w:trHeight w:val="255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1 16 02010 02 0000 140</w:t>
            </w:r>
          </w:p>
        </w:tc>
        <w:tc>
          <w:tcPr>
            <w:tcW w:w="4170" w:type="dxa"/>
            <w:tcBorders>
              <w:top w:val="nil"/>
              <w:left w:val="nil"/>
              <w:bottom w:val="nil"/>
              <w:right w:val="nil"/>
            </w:tcBorders>
            <w:shd w:val="clear" w:color="auto" w:fill="auto"/>
            <w:vAlign w:val="bottom"/>
            <w:hideMark/>
          </w:tcPr>
          <w:p w:rsidR="00BA2B24" w:rsidRPr="00BA2B24" w:rsidRDefault="00BA4F78" w:rsidP="00BA2B24">
            <w:pPr>
              <w:rPr>
                <w:sz w:val="18"/>
                <w:szCs w:val="18"/>
              </w:rPr>
            </w:pPr>
            <w:hyperlink r:id="rId36" w:anchor="block_90" w:history="1">
              <w:r w:rsidR="00BA2B24" w:rsidRPr="00BA2B24">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2706"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5 000,00 </w:t>
            </w:r>
          </w:p>
        </w:tc>
      </w:tr>
      <w:tr w:rsidR="00BA2B24" w:rsidRPr="00BA2B24" w:rsidTr="00BA2B24">
        <w:trPr>
          <w:trHeight w:val="51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auto"/>
              <w:right w:val="nil"/>
            </w:tcBorders>
            <w:shd w:val="clear" w:color="auto" w:fill="auto"/>
            <w:vAlign w:val="center"/>
            <w:hideMark/>
          </w:tcPr>
          <w:p w:rsidR="00BA2B24" w:rsidRPr="00BA2B24" w:rsidRDefault="00BA2B24" w:rsidP="00BA2B24">
            <w:pPr>
              <w:jc w:val="center"/>
              <w:rPr>
                <w:sz w:val="18"/>
                <w:szCs w:val="18"/>
              </w:rPr>
            </w:pPr>
            <w:r w:rsidRPr="00BA2B24">
              <w:rPr>
                <w:sz w:val="18"/>
                <w:szCs w:val="18"/>
              </w:rPr>
              <w:t>2 02 15001 13 0000 150</w:t>
            </w:r>
          </w:p>
        </w:tc>
        <w:tc>
          <w:tcPr>
            <w:tcW w:w="4170" w:type="dxa"/>
            <w:tcBorders>
              <w:top w:val="single" w:sz="4" w:space="0" w:color="auto"/>
              <w:left w:val="single" w:sz="4" w:space="0" w:color="000000"/>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Дотации бюджетам городских поселений на выравнивание бюджетной обеспеченности</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10 392 731,00   </w:t>
            </w:r>
          </w:p>
        </w:tc>
      </w:tr>
      <w:tr w:rsidR="00BA2B24" w:rsidRPr="00BA2B24" w:rsidTr="00BA2B24">
        <w:trPr>
          <w:trHeight w:val="76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202 30024 13 0000 150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Субвенции бюджетам городских поселений на выполнение передаваемых полномочий субъектов Российской Федерации</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49 061,02   </w:t>
            </w:r>
          </w:p>
        </w:tc>
      </w:tr>
      <w:tr w:rsidR="00BA2B24" w:rsidRPr="00BA2B24" w:rsidTr="00BA2B24">
        <w:trPr>
          <w:trHeight w:val="10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2 02 35118 13 0000 150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523 500,00   </w:t>
            </w:r>
          </w:p>
        </w:tc>
      </w:tr>
      <w:tr w:rsidR="00BA2B24" w:rsidRPr="00BA2B24" w:rsidTr="00BA2B24">
        <w:trPr>
          <w:trHeight w:val="76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2 02 35930 13 0000 150</w:t>
            </w:r>
          </w:p>
        </w:tc>
        <w:tc>
          <w:tcPr>
            <w:tcW w:w="4170"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color w:val="000000"/>
                <w:sz w:val="18"/>
                <w:szCs w:val="18"/>
              </w:rPr>
            </w:pPr>
            <w:r w:rsidRPr="00BA2B24">
              <w:rPr>
                <w:color w:val="000000"/>
                <w:sz w:val="18"/>
                <w:szCs w:val="18"/>
              </w:rPr>
              <w:t>Субвенции бюджетам городских поселений на государственную регистрацию актов гражданского состояния</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13 159,30   </w:t>
            </w:r>
          </w:p>
        </w:tc>
      </w:tr>
      <w:tr w:rsidR="00BA2B24" w:rsidRPr="00BA2B24" w:rsidTr="00BA2B24">
        <w:trPr>
          <w:trHeight w:val="58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650</w:t>
            </w:r>
          </w:p>
        </w:tc>
        <w:tc>
          <w:tcPr>
            <w:tcW w:w="198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2 02 49999 13 0000 150</w:t>
            </w:r>
          </w:p>
        </w:tc>
        <w:tc>
          <w:tcPr>
            <w:tcW w:w="417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Прочие межбюджетные трансферты, передаваемые бюджетам городских поселений</w:t>
            </w:r>
          </w:p>
        </w:tc>
        <w:tc>
          <w:tcPr>
            <w:tcW w:w="270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25 215 967,61   </w:t>
            </w:r>
          </w:p>
        </w:tc>
      </w:tr>
    </w:tbl>
    <w:p w:rsidR="00613DC3" w:rsidRPr="00613DC3" w:rsidRDefault="00613DC3" w:rsidP="00613DC3">
      <w:pPr>
        <w:autoSpaceDE w:val="0"/>
        <w:autoSpaceDN w:val="0"/>
        <w:adjustRightInd w:val="0"/>
        <w:jc w:val="both"/>
        <w:outlineLvl w:val="0"/>
      </w:pPr>
    </w:p>
    <w:p w:rsidR="00613DC3" w:rsidRPr="00613DC3" w:rsidRDefault="00613DC3" w:rsidP="00613DC3">
      <w:pPr>
        <w:autoSpaceDE w:val="0"/>
        <w:autoSpaceDN w:val="0"/>
        <w:adjustRightInd w:val="0"/>
        <w:jc w:val="both"/>
        <w:outlineLvl w:val="0"/>
      </w:pPr>
    </w:p>
    <w:tbl>
      <w:tblPr>
        <w:tblW w:w="10363" w:type="dxa"/>
        <w:tblInd w:w="93" w:type="dxa"/>
        <w:tblLook w:val="04A0" w:firstRow="1" w:lastRow="0" w:firstColumn="1" w:lastColumn="0" w:noHBand="0" w:noVBand="1"/>
      </w:tblPr>
      <w:tblGrid>
        <w:gridCol w:w="2500"/>
        <w:gridCol w:w="5453"/>
        <w:gridCol w:w="2410"/>
      </w:tblGrid>
      <w:tr w:rsidR="00BA2B24" w:rsidRPr="00BA2B24" w:rsidTr="00BA2B24">
        <w:trPr>
          <w:trHeight w:val="30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7863"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                                                                                     Приложение № 2</w:t>
            </w:r>
          </w:p>
        </w:tc>
      </w:tr>
      <w:tr w:rsidR="00BA2B24" w:rsidRPr="00BA2B24" w:rsidTr="00BA2B24">
        <w:trPr>
          <w:trHeight w:val="30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7863"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                                                                                                         к решению Совета депутатов</w:t>
            </w:r>
          </w:p>
        </w:tc>
      </w:tr>
      <w:tr w:rsidR="00BA2B24" w:rsidRPr="00BA2B24" w:rsidTr="00BA2B24">
        <w:trPr>
          <w:trHeight w:val="30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7863"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                                                                                                            городского поселения Агириш </w:t>
            </w:r>
          </w:p>
        </w:tc>
      </w:tr>
      <w:tr w:rsidR="00BA2B24" w:rsidRPr="00BA2B24" w:rsidTr="00BA2B24">
        <w:trPr>
          <w:trHeight w:val="30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7863" w:type="dxa"/>
            <w:gridSpan w:val="2"/>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 xml:space="preserve">от "   " апреля 2023  № </w:t>
            </w:r>
          </w:p>
        </w:tc>
      </w:tr>
      <w:tr w:rsidR="00BA2B24" w:rsidRPr="00BA2B24" w:rsidTr="00BA2B24">
        <w:trPr>
          <w:trHeight w:val="6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5453" w:type="dxa"/>
            <w:tcBorders>
              <w:top w:val="nil"/>
              <w:left w:val="nil"/>
              <w:bottom w:val="nil"/>
              <w:right w:val="nil"/>
            </w:tcBorders>
            <w:shd w:val="clear" w:color="auto" w:fill="auto"/>
            <w:noWrap/>
            <w:vAlign w:val="bottom"/>
            <w:hideMark/>
          </w:tcPr>
          <w:p w:rsidR="00BA2B24" w:rsidRPr="00BA2B24" w:rsidRDefault="00BA2B24" w:rsidP="00BA2B24">
            <w:pPr>
              <w:jc w:val="center"/>
              <w:rPr>
                <w:sz w:val="18"/>
                <w:szCs w:val="18"/>
              </w:rPr>
            </w:pPr>
          </w:p>
        </w:tc>
        <w:tc>
          <w:tcPr>
            <w:tcW w:w="2410" w:type="dxa"/>
            <w:tcBorders>
              <w:top w:val="nil"/>
              <w:left w:val="nil"/>
              <w:bottom w:val="nil"/>
              <w:right w:val="nil"/>
            </w:tcBorders>
            <w:shd w:val="clear" w:color="auto" w:fill="auto"/>
            <w:noWrap/>
            <w:vAlign w:val="bottom"/>
            <w:hideMark/>
          </w:tcPr>
          <w:p w:rsidR="00BA2B24" w:rsidRPr="00BA2B24" w:rsidRDefault="00BA2B24" w:rsidP="00BA2B24">
            <w:pPr>
              <w:jc w:val="center"/>
              <w:rPr>
                <w:sz w:val="18"/>
                <w:szCs w:val="18"/>
              </w:rPr>
            </w:pPr>
          </w:p>
        </w:tc>
      </w:tr>
      <w:tr w:rsidR="00BA2B24" w:rsidRPr="00BA2B24" w:rsidTr="00BA2B24">
        <w:trPr>
          <w:trHeight w:val="402"/>
        </w:trPr>
        <w:tc>
          <w:tcPr>
            <w:tcW w:w="2500" w:type="dxa"/>
            <w:tcBorders>
              <w:top w:val="nil"/>
              <w:left w:val="nil"/>
              <w:bottom w:val="nil"/>
              <w:right w:val="nil"/>
            </w:tcBorders>
            <w:shd w:val="clear" w:color="auto" w:fill="auto"/>
            <w:noWrap/>
            <w:vAlign w:val="center"/>
            <w:hideMark/>
          </w:tcPr>
          <w:p w:rsidR="00BA2B24" w:rsidRPr="00BA2B24" w:rsidRDefault="00BA2B24" w:rsidP="00BA2B24">
            <w:pPr>
              <w:jc w:val="center"/>
              <w:rPr>
                <w:sz w:val="18"/>
                <w:szCs w:val="18"/>
              </w:rPr>
            </w:pPr>
          </w:p>
        </w:tc>
        <w:tc>
          <w:tcPr>
            <w:tcW w:w="5453" w:type="dxa"/>
            <w:vMerge w:val="restart"/>
            <w:tcBorders>
              <w:top w:val="nil"/>
              <w:left w:val="nil"/>
              <w:bottom w:val="nil"/>
              <w:right w:val="nil"/>
            </w:tcBorders>
            <w:shd w:val="clear" w:color="auto" w:fill="auto"/>
            <w:vAlign w:val="center"/>
            <w:hideMark/>
          </w:tcPr>
          <w:p w:rsidR="00BA2B24" w:rsidRPr="00BA2B24" w:rsidRDefault="00BA2B24" w:rsidP="00BA2B24">
            <w:pPr>
              <w:jc w:val="center"/>
              <w:rPr>
                <w:b/>
                <w:bCs/>
                <w:sz w:val="18"/>
                <w:szCs w:val="18"/>
              </w:rPr>
            </w:pPr>
            <w:r w:rsidRPr="00BA2B24">
              <w:rPr>
                <w:b/>
                <w:bCs/>
                <w:sz w:val="18"/>
                <w:szCs w:val="18"/>
              </w:rPr>
              <w:t xml:space="preserve">Доходы  бюджета  городского  поселения  Агириш по кодам </w:t>
            </w:r>
            <w:r w:rsidRPr="00BA2B24">
              <w:rPr>
                <w:b/>
                <w:bCs/>
                <w:sz w:val="18"/>
                <w:szCs w:val="18"/>
              </w:rPr>
              <w:lastRenderedPageBreak/>
              <w:t>видов доходов, подвидов доходов, классификации операций сектора государственного управления, относящихся к доходам бюджета за 2022 год</w:t>
            </w:r>
          </w:p>
        </w:tc>
        <w:tc>
          <w:tcPr>
            <w:tcW w:w="2410" w:type="dxa"/>
            <w:tcBorders>
              <w:top w:val="nil"/>
              <w:left w:val="nil"/>
              <w:bottom w:val="nil"/>
              <w:right w:val="nil"/>
            </w:tcBorders>
            <w:shd w:val="clear" w:color="auto" w:fill="auto"/>
            <w:noWrap/>
            <w:vAlign w:val="center"/>
            <w:hideMark/>
          </w:tcPr>
          <w:p w:rsidR="00BA2B24" w:rsidRPr="00BA2B24" w:rsidRDefault="00BA2B24" w:rsidP="00BA2B24">
            <w:pPr>
              <w:jc w:val="center"/>
              <w:rPr>
                <w:sz w:val="18"/>
                <w:szCs w:val="18"/>
              </w:rPr>
            </w:pPr>
          </w:p>
        </w:tc>
      </w:tr>
      <w:tr w:rsidR="00BA2B24" w:rsidRPr="00BA2B24" w:rsidTr="00BA2B24">
        <w:trPr>
          <w:trHeight w:val="90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5453" w:type="dxa"/>
            <w:vMerge/>
            <w:tcBorders>
              <w:top w:val="nil"/>
              <w:left w:val="nil"/>
              <w:bottom w:val="nil"/>
              <w:right w:val="nil"/>
            </w:tcBorders>
            <w:vAlign w:val="center"/>
            <w:hideMark/>
          </w:tcPr>
          <w:p w:rsidR="00BA2B24" w:rsidRPr="00BA2B24" w:rsidRDefault="00BA2B24" w:rsidP="00BA2B24">
            <w:pPr>
              <w:rPr>
                <w:b/>
                <w:bCs/>
                <w:sz w:val="18"/>
                <w:szCs w:val="18"/>
              </w:rPr>
            </w:pPr>
          </w:p>
        </w:tc>
        <w:tc>
          <w:tcPr>
            <w:tcW w:w="241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r>
      <w:tr w:rsidR="00BA2B24" w:rsidRPr="00BA2B24" w:rsidTr="00BA2B24">
        <w:trPr>
          <w:trHeight w:val="15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5453" w:type="dxa"/>
            <w:tcBorders>
              <w:top w:val="nil"/>
              <w:left w:val="nil"/>
              <w:bottom w:val="nil"/>
              <w:right w:val="nil"/>
            </w:tcBorders>
            <w:shd w:val="clear" w:color="auto" w:fill="auto"/>
            <w:hideMark/>
          </w:tcPr>
          <w:p w:rsidR="00BA2B24" w:rsidRPr="00BA2B24" w:rsidRDefault="00BA2B24" w:rsidP="00BA2B24">
            <w:pPr>
              <w:jc w:val="center"/>
              <w:rPr>
                <w:b/>
                <w:bCs/>
                <w:sz w:val="18"/>
                <w:szCs w:val="18"/>
              </w:rPr>
            </w:pPr>
          </w:p>
        </w:tc>
        <w:tc>
          <w:tcPr>
            <w:tcW w:w="2410" w:type="dxa"/>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p>
        </w:tc>
      </w:tr>
      <w:tr w:rsidR="00BA2B24" w:rsidRPr="00BA2B24" w:rsidTr="00BA2B24">
        <w:trPr>
          <w:trHeight w:val="300"/>
        </w:trPr>
        <w:tc>
          <w:tcPr>
            <w:tcW w:w="2500" w:type="dxa"/>
            <w:tcBorders>
              <w:top w:val="nil"/>
              <w:left w:val="nil"/>
              <w:bottom w:val="nil"/>
              <w:right w:val="nil"/>
            </w:tcBorders>
            <w:shd w:val="clear" w:color="auto" w:fill="auto"/>
            <w:noWrap/>
            <w:vAlign w:val="bottom"/>
            <w:hideMark/>
          </w:tcPr>
          <w:p w:rsidR="00BA2B24" w:rsidRPr="00BA2B24" w:rsidRDefault="00BA2B24" w:rsidP="00BA2B24">
            <w:pPr>
              <w:rPr>
                <w:sz w:val="18"/>
                <w:szCs w:val="18"/>
              </w:rPr>
            </w:pPr>
          </w:p>
        </w:tc>
        <w:tc>
          <w:tcPr>
            <w:tcW w:w="5453" w:type="dxa"/>
            <w:tcBorders>
              <w:top w:val="nil"/>
              <w:left w:val="nil"/>
              <w:bottom w:val="nil"/>
              <w:right w:val="nil"/>
            </w:tcBorders>
            <w:shd w:val="clear" w:color="auto" w:fill="auto"/>
            <w:hideMark/>
          </w:tcPr>
          <w:p w:rsidR="00BA2B24" w:rsidRPr="00BA2B24" w:rsidRDefault="00BA2B24" w:rsidP="00BA2B24">
            <w:pPr>
              <w:jc w:val="center"/>
              <w:rPr>
                <w:b/>
                <w:bCs/>
                <w:sz w:val="18"/>
                <w:szCs w:val="18"/>
              </w:rPr>
            </w:pPr>
          </w:p>
        </w:tc>
        <w:tc>
          <w:tcPr>
            <w:tcW w:w="2410" w:type="dxa"/>
            <w:tcBorders>
              <w:top w:val="nil"/>
              <w:left w:val="nil"/>
              <w:bottom w:val="nil"/>
              <w:right w:val="nil"/>
            </w:tcBorders>
            <w:shd w:val="clear" w:color="auto" w:fill="auto"/>
            <w:noWrap/>
            <w:vAlign w:val="bottom"/>
            <w:hideMark/>
          </w:tcPr>
          <w:p w:rsidR="00BA2B24" w:rsidRPr="00BA2B24" w:rsidRDefault="00BA2B24" w:rsidP="00BA2B24">
            <w:pPr>
              <w:jc w:val="right"/>
              <w:rPr>
                <w:sz w:val="18"/>
                <w:szCs w:val="18"/>
              </w:rPr>
            </w:pPr>
            <w:r w:rsidRPr="00BA2B24">
              <w:rPr>
                <w:sz w:val="18"/>
                <w:szCs w:val="18"/>
              </w:rPr>
              <w:t>(рублей)</w:t>
            </w:r>
          </w:p>
        </w:tc>
      </w:tr>
      <w:tr w:rsidR="00BA2B24" w:rsidRPr="00BA2B24" w:rsidTr="00BA2B24">
        <w:trPr>
          <w:trHeight w:val="402"/>
        </w:trPr>
        <w:tc>
          <w:tcPr>
            <w:tcW w:w="2500" w:type="dxa"/>
            <w:vMerge w:val="restart"/>
            <w:tcBorders>
              <w:top w:val="single" w:sz="4" w:space="0" w:color="000000"/>
              <w:left w:val="single" w:sz="4" w:space="0" w:color="000000"/>
              <w:bottom w:val="nil"/>
              <w:right w:val="nil"/>
            </w:tcBorders>
            <w:shd w:val="clear" w:color="auto" w:fill="auto"/>
            <w:vAlign w:val="center"/>
            <w:hideMark/>
          </w:tcPr>
          <w:p w:rsidR="00BA2B24" w:rsidRPr="00BA2B24" w:rsidRDefault="00BA2B24" w:rsidP="00BA2B24">
            <w:pPr>
              <w:jc w:val="center"/>
              <w:rPr>
                <w:sz w:val="18"/>
                <w:szCs w:val="18"/>
              </w:rPr>
            </w:pPr>
            <w:r w:rsidRPr="00BA2B24">
              <w:rPr>
                <w:sz w:val="18"/>
                <w:szCs w:val="18"/>
              </w:rPr>
              <w:t>Код бюджетной классификации Российской Федерации</w:t>
            </w:r>
          </w:p>
        </w:tc>
        <w:tc>
          <w:tcPr>
            <w:tcW w:w="5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Наименование кодов видов доходов</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Исполнено</w:t>
            </w:r>
          </w:p>
        </w:tc>
      </w:tr>
      <w:tr w:rsidR="00BA2B24" w:rsidRPr="00BA2B24" w:rsidTr="00BA2B24">
        <w:trPr>
          <w:trHeight w:val="555"/>
        </w:trPr>
        <w:tc>
          <w:tcPr>
            <w:tcW w:w="2500" w:type="dxa"/>
            <w:vMerge/>
            <w:tcBorders>
              <w:top w:val="single" w:sz="4" w:space="0" w:color="000000"/>
              <w:left w:val="single" w:sz="4" w:space="0" w:color="000000"/>
              <w:bottom w:val="nil"/>
              <w:right w:val="nil"/>
            </w:tcBorders>
            <w:vAlign w:val="center"/>
            <w:hideMark/>
          </w:tcPr>
          <w:p w:rsidR="00BA2B24" w:rsidRPr="00BA2B24" w:rsidRDefault="00BA2B24" w:rsidP="00BA2B24">
            <w:pPr>
              <w:rPr>
                <w:sz w:val="18"/>
                <w:szCs w:val="18"/>
              </w:rPr>
            </w:pPr>
          </w:p>
        </w:tc>
        <w:tc>
          <w:tcPr>
            <w:tcW w:w="5453" w:type="dxa"/>
            <w:vMerge/>
            <w:tcBorders>
              <w:top w:val="single" w:sz="4" w:space="0" w:color="auto"/>
              <w:left w:val="single" w:sz="4" w:space="0" w:color="auto"/>
              <w:bottom w:val="single" w:sz="4" w:space="0" w:color="auto"/>
              <w:right w:val="single" w:sz="4" w:space="0" w:color="auto"/>
            </w:tcBorders>
            <w:vAlign w:val="center"/>
            <w:hideMark/>
          </w:tcPr>
          <w:p w:rsidR="00BA2B24" w:rsidRPr="00BA2B24" w:rsidRDefault="00BA2B24" w:rsidP="00BA2B24">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2B24" w:rsidRPr="00BA2B24" w:rsidRDefault="00BA2B24" w:rsidP="00BA2B24">
            <w:pPr>
              <w:rPr>
                <w:sz w:val="18"/>
                <w:szCs w:val="18"/>
              </w:rPr>
            </w:pPr>
          </w:p>
        </w:tc>
      </w:tr>
      <w:tr w:rsidR="00BA2B24" w:rsidRPr="00BA2B24" w:rsidTr="00BA2B24">
        <w:trPr>
          <w:trHeight w:val="402"/>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BA2B24" w:rsidRPr="00BA2B24" w:rsidRDefault="00BA2B24" w:rsidP="00BA2B24">
            <w:pPr>
              <w:jc w:val="center"/>
              <w:rPr>
                <w:sz w:val="18"/>
                <w:szCs w:val="18"/>
              </w:rPr>
            </w:pPr>
            <w:r w:rsidRPr="00BA2B24">
              <w:rPr>
                <w:sz w:val="18"/>
                <w:szCs w:val="18"/>
              </w:rPr>
              <w:t>1</w:t>
            </w:r>
          </w:p>
        </w:tc>
        <w:tc>
          <w:tcPr>
            <w:tcW w:w="5453"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2</w:t>
            </w:r>
          </w:p>
        </w:tc>
        <w:tc>
          <w:tcPr>
            <w:tcW w:w="241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3</w:t>
            </w:r>
          </w:p>
        </w:tc>
      </w:tr>
      <w:tr w:rsidR="00BA2B24" w:rsidRPr="00BA2B24" w:rsidTr="00BA2B24">
        <w:trPr>
          <w:trHeight w:val="285"/>
        </w:trPr>
        <w:tc>
          <w:tcPr>
            <w:tcW w:w="2500" w:type="dxa"/>
            <w:tcBorders>
              <w:top w:val="nil"/>
              <w:left w:val="single" w:sz="4" w:space="0" w:color="auto"/>
              <w:bottom w:val="single" w:sz="4" w:space="0" w:color="auto"/>
              <w:right w:val="nil"/>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1 00 00000 00 0000 000</w:t>
            </w:r>
          </w:p>
        </w:tc>
        <w:tc>
          <w:tcPr>
            <w:tcW w:w="5453"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18"/>
                <w:szCs w:val="18"/>
              </w:rPr>
            </w:pPr>
            <w:r w:rsidRPr="00BA2B24">
              <w:rPr>
                <w:b/>
                <w:bCs/>
                <w:sz w:val="18"/>
                <w:szCs w:val="18"/>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18"/>
                <w:szCs w:val="18"/>
              </w:rPr>
            </w:pPr>
            <w:r w:rsidRPr="00BA2B24">
              <w:rPr>
                <w:b/>
                <w:bCs/>
                <w:sz w:val="18"/>
                <w:szCs w:val="18"/>
              </w:rPr>
              <w:t>13 406 872,74</w:t>
            </w:r>
          </w:p>
        </w:tc>
      </w:tr>
      <w:tr w:rsidR="00BA2B24" w:rsidRPr="00BA2B24" w:rsidTr="00BA2B24">
        <w:trPr>
          <w:trHeight w:val="285"/>
        </w:trPr>
        <w:tc>
          <w:tcPr>
            <w:tcW w:w="2500" w:type="dxa"/>
            <w:tcBorders>
              <w:top w:val="nil"/>
              <w:left w:val="single" w:sz="4" w:space="0" w:color="auto"/>
              <w:bottom w:val="single" w:sz="4" w:space="0" w:color="auto"/>
              <w:right w:val="nil"/>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1 01 00000 00 0000 000</w:t>
            </w:r>
          </w:p>
        </w:tc>
        <w:tc>
          <w:tcPr>
            <w:tcW w:w="5453"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18"/>
                <w:szCs w:val="18"/>
              </w:rPr>
            </w:pPr>
            <w:r w:rsidRPr="00BA2B24">
              <w:rPr>
                <w:b/>
                <w:bCs/>
                <w:sz w:val="18"/>
                <w:szCs w:val="18"/>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18"/>
                <w:szCs w:val="18"/>
              </w:rPr>
            </w:pPr>
            <w:r w:rsidRPr="00BA2B24">
              <w:rPr>
                <w:b/>
                <w:bCs/>
                <w:sz w:val="18"/>
                <w:szCs w:val="18"/>
              </w:rPr>
              <w:t>5 570 434,60</w:t>
            </w:r>
          </w:p>
        </w:tc>
      </w:tr>
      <w:tr w:rsidR="00BA2B24" w:rsidRPr="00BA2B24" w:rsidTr="00BA2B24">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1 01 02000 01 0000 110</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b/>
                <w:bCs/>
                <w:sz w:val="18"/>
                <w:szCs w:val="18"/>
              </w:rPr>
            </w:pPr>
            <w:r w:rsidRPr="00BA2B24">
              <w:rPr>
                <w:b/>
                <w:bCs/>
                <w:sz w:val="18"/>
                <w:szCs w:val="18"/>
              </w:rPr>
              <w:t xml:space="preserve">Налог на доходы физических лиц </w:t>
            </w:r>
          </w:p>
        </w:tc>
        <w:tc>
          <w:tcPr>
            <w:tcW w:w="241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18"/>
                <w:szCs w:val="18"/>
              </w:rPr>
            </w:pPr>
            <w:r w:rsidRPr="00BA2B24">
              <w:rPr>
                <w:b/>
                <w:bCs/>
                <w:sz w:val="18"/>
                <w:szCs w:val="18"/>
              </w:rPr>
              <w:t>5 570 434,60</w:t>
            </w:r>
          </w:p>
        </w:tc>
      </w:tr>
      <w:tr w:rsidR="00BA2B24" w:rsidRPr="00BA2B24" w:rsidTr="00BA2B24">
        <w:trPr>
          <w:trHeight w:val="15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1 01 02010 01 0000 110</w:t>
            </w:r>
          </w:p>
        </w:tc>
        <w:tc>
          <w:tcPr>
            <w:tcW w:w="5453"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rPr>
                <w:sz w:val="18"/>
                <w:szCs w:val="18"/>
              </w:rPr>
            </w:pPr>
            <w:r w:rsidRPr="00BA2B24">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nil"/>
              <w:right w:val="single" w:sz="4" w:space="0" w:color="auto"/>
            </w:tcBorders>
            <w:shd w:val="clear" w:color="auto" w:fill="auto"/>
            <w:vAlign w:val="center"/>
            <w:hideMark/>
          </w:tcPr>
          <w:p w:rsidR="00BA2B24" w:rsidRPr="00BA2B24" w:rsidRDefault="00BA2B24" w:rsidP="00BA2B24">
            <w:pPr>
              <w:jc w:val="right"/>
              <w:rPr>
                <w:sz w:val="18"/>
                <w:szCs w:val="18"/>
              </w:rPr>
            </w:pPr>
            <w:r w:rsidRPr="00BA2B24">
              <w:rPr>
                <w:sz w:val="18"/>
                <w:szCs w:val="18"/>
              </w:rPr>
              <w:t xml:space="preserve">  5 569 173,28   </w:t>
            </w:r>
          </w:p>
        </w:tc>
      </w:tr>
      <w:tr w:rsidR="00BA2B24" w:rsidRPr="00BA2B24" w:rsidTr="00BA2B24">
        <w:trPr>
          <w:trHeight w:val="21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1 01 02020 01 0000 110</w:t>
            </w:r>
          </w:p>
        </w:tc>
        <w:tc>
          <w:tcPr>
            <w:tcW w:w="5453" w:type="dxa"/>
            <w:tcBorders>
              <w:top w:val="nil"/>
              <w:left w:val="nil"/>
              <w:bottom w:val="single" w:sz="4" w:space="0" w:color="auto"/>
              <w:right w:val="single" w:sz="4" w:space="0" w:color="auto"/>
            </w:tcBorders>
            <w:shd w:val="clear" w:color="auto" w:fill="auto"/>
            <w:vAlign w:val="bottom"/>
            <w:hideMark/>
          </w:tcPr>
          <w:p w:rsidR="00BA2B24" w:rsidRPr="00BA2B24" w:rsidRDefault="00BA4F78" w:rsidP="00BA2B24">
            <w:pPr>
              <w:rPr>
                <w:sz w:val="18"/>
                <w:szCs w:val="18"/>
              </w:rPr>
            </w:pPr>
            <w:hyperlink r:id="rId37" w:anchor="dst3019" w:history="1">
              <w:r w:rsidR="00BA2B24" w:rsidRPr="00BA2B24">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410" w:type="dxa"/>
            <w:tcBorders>
              <w:top w:val="single" w:sz="4" w:space="0" w:color="000000"/>
              <w:left w:val="nil"/>
              <w:bottom w:val="nil"/>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 xml:space="preserve">            826,80   </w:t>
            </w:r>
          </w:p>
        </w:tc>
      </w:tr>
      <w:tr w:rsidR="00BA2B24" w:rsidRPr="00BA2B24" w:rsidTr="00BA2B24">
        <w:trPr>
          <w:trHeight w:val="9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1 01 02030 01 0000 110</w:t>
            </w:r>
          </w:p>
        </w:tc>
        <w:tc>
          <w:tcPr>
            <w:tcW w:w="5453" w:type="dxa"/>
            <w:tcBorders>
              <w:top w:val="nil"/>
              <w:left w:val="nil"/>
              <w:bottom w:val="single" w:sz="4" w:space="0" w:color="auto"/>
              <w:right w:val="single" w:sz="4" w:space="0" w:color="auto"/>
            </w:tcBorders>
            <w:shd w:val="clear" w:color="auto" w:fill="auto"/>
            <w:vAlign w:val="bottom"/>
            <w:hideMark/>
          </w:tcPr>
          <w:p w:rsidR="00BA2B24" w:rsidRPr="00BA2B24" w:rsidRDefault="00BA4F78" w:rsidP="00BA2B24">
            <w:pPr>
              <w:rPr>
                <w:sz w:val="18"/>
                <w:szCs w:val="18"/>
              </w:rPr>
            </w:pPr>
            <w:hyperlink r:id="rId38" w:anchor="dst101491" w:history="1">
              <w:r w:rsidR="00BA2B24" w:rsidRPr="00BA2B24">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410" w:type="dxa"/>
            <w:tcBorders>
              <w:top w:val="single" w:sz="4" w:space="0" w:color="000000"/>
              <w:left w:val="nil"/>
              <w:bottom w:val="nil"/>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 xml:space="preserve">            434,52   </w:t>
            </w:r>
          </w:p>
        </w:tc>
      </w:tr>
      <w:tr w:rsidR="00BA2B24" w:rsidRPr="00BA2B24" w:rsidTr="00BA2B24">
        <w:trPr>
          <w:trHeight w:val="85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103 00000 00 0000 000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НАЛОГИ НА ТОВАРЫ (РАБОТЫ, УСЛУГИ), РЕАЛИЗУЕМЫЕ НА ТЕРРИТОРИИ РОССИЙСКОЙ ФЕДЕРАЦИИ</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2 927 339,76</w:t>
            </w:r>
          </w:p>
        </w:tc>
      </w:tr>
      <w:tr w:rsidR="00BA2B24" w:rsidRPr="00BA2B24" w:rsidTr="00BA2B24">
        <w:trPr>
          <w:trHeight w:val="6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103 02000 01 0000 110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2 927 339,76</w:t>
            </w:r>
          </w:p>
        </w:tc>
      </w:tr>
      <w:tr w:rsidR="00BA2B24" w:rsidRPr="00BA2B24" w:rsidTr="00BA2B24">
        <w:trPr>
          <w:trHeight w:val="21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103 02231 01 0000 110</w:t>
            </w:r>
          </w:p>
        </w:tc>
        <w:tc>
          <w:tcPr>
            <w:tcW w:w="5453"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1 467 496,03</w:t>
            </w:r>
          </w:p>
        </w:tc>
      </w:tr>
      <w:tr w:rsidR="00BA2B24" w:rsidRPr="00BA2B24" w:rsidTr="00BA2B24">
        <w:trPr>
          <w:trHeight w:val="24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lastRenderedPageBreak/>
              <w:t>103 02241 01 0000 110</w:t>
            </w:r>
          </w:p>
        </w:tc>
        <w:tc>
          <w:tcPr>
            <w:tcW w:w="5453"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моторные масла для дизельных и (или) карбюраторных (</w:t>
            </w:r>
            <w:proofErr w:type="spellStart"/>
            <w:r w:rsidRPr="00BA2B24">
              <w:rPr>
                <w:color w:val="333333"/>
                <w:sz w:val="18"/>
                <w:szCs w:val="18"/>
              </w:rPr>
              <w:t>инжекторных</w:t>
            </w:r>
            <w:proofErr w:type="spellEnd"/>
            <w:r w:rsidRPr="00BA2B24">
              <w:rPr>
                <w:color w:val="333333"/>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7 926,77</w:t>
            </w:r>
          </w:p>
        </w:tc>
      </w:tr>
      <w:tr w:rsidR="00BA2B24" w:rsidRPr="00BA2B24" w:rsidTr="00BA2B24">
        <w:trPr>
          <w:trHeight w:val="24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103 02251 01 0000 110</w:t>
            </w:r>
          </w:p>
        </w:tc>
        <w:tc>
          <w:tcPr>
            <w:tcW w:w="5453"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1 620 281,36</w:t>
            </w:r>
          </w:p>
        </w:tc>
      </w:tr>
      <w:tr w:rsidR="00BA2B24" w:rsidRPr="00BA2B24" w:rsidTr="00BA2B24">
        <w:trPr>
          <w:trHeight w:val="21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103 02261 01 0000 110</w:t>
            </w:r>
          </w:p>
        </w:tc>
        <w:tc>
          <w:tcPr>
            <w:tcW w:w="5453" w:type="dxa"/>
            <w:tcBorders>
              <w:top w:val="nil"/>
              <w:left w:val="nil"/>
              <w:bottom w:val="single" w:sz="4" w:space="0" w:color="auto"/>
              <w:right w:val="nil"/>
            </w:tcBorders>
            <w:shd w:val="clear" w:color="auto" w:fill="auto"/>
            <w:vAlign w:val="bottom"/>
            <w:hideMark/>
          </w:tcPr>
          <w:p w:rsidR="00BA2B24" w:rsidRPr="00BA2B24" w:rsidRDefault="00BA2B24" w:rsidP="00BA2B24">
            <w:pPr>
              <w:rPr>
                <w:color w:val="333333"/>
                <w:sz w:val="18"/>
                <w:szCs w:val="18"/>
              </w:rPr>
            </w:pPr>
            <w:r w:rsidRPr="00BA2B24">
              <w:rPr>
                <w:color w:val="333333"/>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-168 364,40</w:t>
            </w:r>
          </w:p>
        </w:tc>
      </w:tr>
      <w:tr w:rsidR="00BA2B24" w:rsidRPr="00BA2B24" w:rsidTr="00BA2B24">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 xml:space="preserve">1 05 00000 00 0000 000  </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b/>
                <w:bCs/>
                <w:sz w:val="18"/>
                <w:szCs w:val="18"/>
              </w:rPr>
            </w:pPr>
            <w:r w:rsidRPr="00BA2B24">
              <w:rPr>
                <w:b/>
                <w:bCs/>
                <w:sz w:val="18"/>
                <w:szCs w:val="18"/>
              </w:rPr>
              <w:t>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1 134,25</w:t>
            </w:r>
          </w:p>
        </w:tc>
      </w:tr>
      <w:tr w:rsidR="00BA2B24" w:rsidRPr="00BA2B24" w:rsidTr="00BA2B2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 xml:space="preserve">1 05 03000 01 0000 110  </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sz w:val="18"/>
                <w:szCs w:val="18"/>
              </w:rPr>
            </w:pPr>
            <w:r w:rsidRPr="00BA2B24">
              <w:rPr>
                <w:sz w:val="18"/>
                <w:szCs w:val="18"/>
              </w:rPr>
              <w:t>Единый сельскохозяйственный  налог</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1 134,25</w:t>
            </w:r>
          </w:p>
        </w:tc>
      </w:tr>
      <w:tr w:rsidR="00BA2B24" w:rsidRPr="00BA2B24" w:rsidTr="00BA2B2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 xml:space="preserve">1 05 03010 01 0000 110  </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sz w:val="18"/>
                <w:szCs w:val="18"/>
              </w:rPr>
            </w:pPr>
            <w:r w:rsidRPr="00BA2B24">
              <w:rPr>
                <w:sz w:val="18"/>
                <w:szCs w:val="18"/>
              </w:rPr>
              <w:t>Единый сельскохозяйственный  налог</w:t>
            </w:r>
          </w:p>
        </w:tc>
        <w:tc>
          <w:tcPr>
            <w:tcW w:w="2410" w:type="dxa"/>
            <w:tcBorders>
              <w:top w:val="nil"/>
              <w:left w:val="nil"/>
              <w:bottom w:val="nil"/>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1 134,25</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 xml:space="preserve">1 06 00000 00 0000 000  </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НАЛОГИ НА ИМУЩЕСТВО</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1 675 865,67</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1 06 01000 00 0000 110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Налог на имущество физических лиц</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1 053 152,36</w:t>
            </w:r>
          </w:p>
        </w:tc>
      </w:tr>
      <w:tr w:rsidR="00BA2B24" w:rsidRPr="00BA2B24" w:rsidTr="00BA2B24">
        <w:trPr>
          <w:trHeight w:val="90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jc w:val="center"/>
              <w:rPr>
                <w:sz w:val="18"/>
                <w:szCs w:val="18"/>
              </w:rPr>
            </w:pPr>
            <w:r w:rsidRPr="00BA2B24">
              <w:rPr>
                <w:sz w:val="18"/>
                <w:szCs w:val="18"/>
              </w:rPr>
              <w:t>1 06 01030 13 0000 110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1 053 152,36</w:t>
            </w:r>
          </w:p>
        </w:tc>
      </w:tr>
      <w:tr w:rsidR="00BA2B24" w:rsidRPr="00BA2B24" w:rsidTr="00BA2B24">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1 06 04000 02 0000 110</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b/>
                <w:bCs/>
                <w:sz w:val="18"/>
                <w:szCs w:val="18"/>
              </w:rPr>
            </w:pPr>
            <w:r w:rsidRPr="00BA2B24">
              <w:rPr>
                <w:b/>
                <w:bCs/>
                <w:sz w:val="18"/>
                <w:szCs w:val="18"/>
              </w:rPr>
              <w:t>Транспортный налог</w:t>
            </w:r>
          </w:p>
        </w:tc>
        <w:tc>
          <w:tcPr>
            <w:tcW w:w="241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110 192,69</w:t>
            </w:r>
          </w:p>
        </w:tc>
      </w:tr>
      <w:tr w:rsidR="00BA2B24" w:rsidRPr="00BA2B24" w:rsidTr="00BA2B2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1 06 04011 02 0000 110</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color w:val="333333"/>
                <w:sz w:val="18"/>
                <w:szCs w:val="18"/>
              </w:rPr>
            </w:pPr>
            <w:r w:rsidRPr="00BA2B24">
              <w:rPr>
                <w:color w:val="333333"/>
                <w:sz w:val="18"/>
                <w:szCs w:val="18"/>
              </w:rPr>
              <w:t>Транспортный налог с организаций</w:t>
            </w:r>
          </w:p>
        </w:tc>
        <w:tc>
          <w:tcPr>
            <w:tcW w:w="241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6 883,87</w:t>
            </w:r>
          </w:p>
        </w:tc>
      </w:tr>
      <w:tr w:rsidR="00BA2B24" w:rsidRPr="00BA2B24" w:rsidTr="00BA2B2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18"/>
                <w:szCs w:val="18"/>
              </w:rPr>
            </w:pPr>
            <w:r w:rsidRPr="00BA2B24">
              <w:rPr>
                <w:sz w:val="18"/>
                <w:szCs w:val="18"/>
              </w:rPr>
              <w:t>1 06 04012 02 0000 110</w:t>
            </w:r>
          </w:p>
        </w:tc>
        <w:tc>
          <w:tcPr>
            <w:tcW w:w="5453"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color w:val="333333"/>
                <w:sz w:val="18"/>
                <w:szCs w:val="18"/>
              </w:rPr>
            </w:pPr>
            <w:r w:rsidRPr="00BA2B24">
              <w:rPr>
                <w:color w:val="333333"/>
                <w:sz w:val="18"/>
                <w:szCs w:val="18"/>
              </w:rPr>
              <w:t>Транспортный налог с физических лиц</w:t>
            </w:r>
          </w:p>
        </w:tc>
        <w:tc>
          <w:tcPr>
            <w:tcW w:w="241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103 308,82</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1 06 06000 00 0000 110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Земельный налог</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512 520,62</w:t>
            </w:r>
          </w:p>
        </w:tc>
      </w:tr>
      <w:tr w:rsidR="00BA2B24" w:rsidRPr="00BA2B24" w:rsidTr="00BA2B24">
        <w:trPr>
          <w:trHeight w:val="60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jc w:val="center"/>
              <w:rPr>
                <w:sz w:val="18"/>
                <w:szCs w:val="18"/>
              </w:rPr>
            </w:pPr>
            <w:r w:rsidRPr="00BA2B24">
              <w:rPr>
                <w:sz w:val="18"/>
                <w:szCs w:val="18"/>
              </w:rPr>
              <w:t>1 06 06033 13 0000 110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Земельный налог с организаций, обладающих земельным участком, расположенным в границах городских  поселений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156 005,87</w:t>
            </w:r>
          </w:p>
        </w:tc>
      </w:tr>
      <w:tr w:rsidR="00BA2B24" w:rsidRPr="00BA2B24" w:rsidTr="00BA2B24">
        <w:trPr>
          <w:trHeight w:val="60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jc w:val="center"/>
              <w:rPr>
                <w:sz w:val="18"/>
                <w:szCs w:val="18"/>
              </w:rPr>
            </w:pPr>
            <w:r w:rsidRPr="00BA2B24">
              <w:rPr>
                <w:sz w:val="18"/>
                <w:szCs w:val="18"/>
              </w:rPr>
              <w:t>1 06 06043 13 0000 110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Земельный налог с физических лиц, обладающих земельным участком, расположенным в границах  городских  поселений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356 514,75</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1 08 00000 00 0000 000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ГОСУДАРСТВЕННАЯ ПОШЛИНА</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14 800,00</w:t>
            </w:r>
          </w:p>
        </w:tc>
      </w:tr>
      <w:tr w:rsidR="00BA2B24" w:rsidRPr="00BA2B24" w:rsidTr="00BA2B24">
        <w:trPr>
          <w:trHeight w:val="12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1 08 04020 01 0000 110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14 800,00</w:t>
            </w:r>
          </w:p>
        </w:tc>
      </w:tr>
      <w:tr w:rsidR="00BA2B24" w:rsidRPr="00BA2B24" w:rsidTr="00BA2B24">
        <w:trPr>
          <w:trHeight w:val="85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lastRenderedPageBreak/>
              <w:t>1 11 00000 00 0000 000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3 166 095,40</w:t>
            </w:r>
          </w:p>
        </w:tc>
      </w:tr>
      <w:tr w:rsidR="00BA2B24" w:rsidRPr="00BA2B24" w:rsidTr="00BA2B24">
        <w:trPr>
          <w:trHeight w:val="150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jc w:val="center"/>
              <w:rPr>
                <w:sz w:val="18"/>
                <w:szCs w:val="18"/>
              </w:rPr>
            </w:pPr>
            <w:r w:rsidRPr="00BA2B24">
              <w:rPr>
                <w:sz w:val="18"/>
                <w:szCs w:val="18"/>
              </w:rPr>
              <w:t>1 11 05013 13 0000 120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proofErr w:type="gramStart"/>
            <w:r w:rsidRPr="00BA2B24">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1 852 188,72</w:t>
            </w:r>
          </w:p>
        </w:tc>
      </w:tr>
      <w:tr w:rsidR="00BA2B24" w:rsidRPr="00BA2B24" w:rsidTr="00BA2B24">
        <w:trPr>
          <w:trHeight w:val="1500"/>
        </w:trPr>
        <w:tc>
          <w:tcPr>
            <w:tcW w:w="250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jc w:val="center"/>
              <w:rPr>
                <w:sz w:val="18"/>
                <w:szCs w:val="18"/>
              </w:rPr>
            </w:pPr>
            <w:r w:rsidRPr="00BA2B24">
              <w:rPr>
                <w:sz w:val="18"/>
                <w:szCs w:val="18"/>
              </w:rPr>
              <w:t>1 11 09045 13 0000 120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1 313 906,68</w:t>
            </w:r>
          </w:p>
        </w:tc>
      </w:tr>
      <w:tr w:rsidR="00BA2B24" w:rsidRPr="00BA2B24" w:rsidTr="00BA2B24">
        <w:trPr>
          <w:trHeight w:val="57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1 14 00000 00 0000 000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ДОХОДЫ ОТ ПРОДАЖИ МАТЕРИАЛЬНЫХ И НЕМАТЕРИАЛЬНЫХ АКТИВОВ</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46 203,06</w:t>
            </w:r>
          </w:p>
        </w:tc>
      </w:tr>
      <w:tr w:rsidR="00BA2B24" w:rsidRPr="00BA2B24" w:rsidTr="00BA2B24">
        <w:trPr>
          <w:trHeight w:val="9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1 14 06013 13 0000 430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46 203,06</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1 16 00000 00 0000 000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ШТРАФЫ, САНКЦИИ, ВОЗМЕЩЕНИЕ УЩЕРБА</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5 000,00</w:t>
            </w:r>
          </w:p>
        </w:tc>
      </w:tr>
      <w:tr w:rsidR="00BA2B24" w:rsidRPr="00BA2B24" w:rsidTr="00BA2B24">
        <w:trPr>
          <w:trHeight w:val="18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1 16 02010 02 0000 140</w:t>
            </w:r>
          </w:p>
        </w:tc>
        <w:tc>
          <w:tcPr>
            <w:tcW w:w="5453" w:type="dxa"/>
            <w:tcBorders>
              <w:top w:val="nil"/>
              <w:left w:val="nil"/>
              <w:bottom w:val="nil"/>
              <w:right w:val="nil"/>
            </w:tcBorders>
            <w:shd w:val="clear" w:color="auto" w:fill="auto"/>
            <w:vAlign w:val="bottom"/>
            <w:hideMark/>
          </w:tcPr>
          <w:p w:rsidR="00BA2B24" w:rsidRPr="00BA2B24" w:rsidRDefault="00BA4F78" w:rsidP="00BA2B24">
            <w:pPr>
              <w:rPr>
                <w:sz w:val="18"/>
                <w:szCs w:val="18"/>
              </w:rPr>
            </w:pPr>
            <w:hyperlink r:id="rId39" w:anchor="block_90" w:history="1">
              <w:r w:rsidR="00BA2B24" w:rsidRPr="00BA2B24">
                <w:rPr>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5 000,00</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2 00 00000 00 0000 000</w:t>
            </w:r>
          </w:p>
        </w:tc>
        <w:tc>
          <w:tcPr>
            <w:tcW w:w="5453" w:type="dxa"/>
            <w:tcBorders>
              <w:top w:val="single" w:sz="4" w:space="0" w:color="000000"/>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 xml:space="preserve">БЕЗВОЗМЕЗДНЫЕ ПОСТУПЛЕНИЯ </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36 194 418,93</w:t>
            </w:r>
          </w:p>
        </w:tc>
      </w:tr>
      <w:tr w:rsidR="00BA2B24" w:rsidRPr="00BA2B24" w:rsidTr="00BA2B24">
        <w:trPr>
          <w:trHeight w:val="85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2 02 00000 00 0000 000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b/>
                <w:bCs/>
                <w:sz w:val="18"/>
                <w:szCs w:val="18"/>
              </w:rPr>
            </w:pPr>
            <w:r w:rsidRPr="00BA2B24">
              <w:rPr>
                <w:b/>
                <w:bCs/>
                <w:sz w:val="18"/>
                <w:szCs w:val="18"/>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36 194 418,93</w:t>
            </w:r>
          </w:p>
        </w:tc>
      </w:tr>
      <w:tr w:rsidR="00BA2B24" w:rsidRPr="00BA2B24" w:rsidTr="00BA2B24">
        <w:trPr>
          <w:trHeight w:val="57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2 02 10000 00 0000 150</w:t>
            </w:r>
          </w:p>
        </w:tc>
        <w:tc>
          <w:tcPr>
            <w:tcW w:w="5453" w:type="dxa"/>
            <w:tcBorders>
              <w:top w:val="nil"/>
              <w:left w:val="nil"/>
              <w:bottom w:val="nil"/>
              <w:right w:val="nil"/>
            </w:tcBorders>
            <w:shd w:val="clear" w:color="auto" w:fill="auto"/>
            <w:vAlign w:val="center"/>
            <w:hideMark/>
          </w:tcPr>
          <w:p w:rsidR="00BA2B24" w:rsidRPr="00BA2B24" w:rsidRDefault="00BA2B24" w:rsidP="00BA2B24">
            <w:pPr>
              <w:rPr>
                <w:b/>
                <w:bCs/>
                <w:color w:val="22272F"/>
                <w:sz w:val="18"/>
                <w:szCs w:val="18"/>
              </w:rPr>
            </w:pPr>
            <w:r w:rsidRPr="00BA2B24">
              <w:rPr>
                <w:b/>
                <w:bCs/>
                <w:color w:val="22272F"/>
                <w:sz w:val="18"/>
                <w:szCs w:val="18"/>
              </w:rPr>
              <w:t>Дотации бюджетам бюджетной системы Российской Федерации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10 392 731,00</w:t>
            </w:r>
          </w:p>
        </w:tc>
      </w:tr>
      <w:tr w:rsidR="00BA2B24" w:rsidRPr="00BA2B24" w:rsidTr="00BA2B24">
        <w:trPr>
          <w:trHeight w:val="6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2 02 15001 13 0000 150</w:t>
            </w:r>
          </w:p>
        </w:tc>
        <w:tc>
          <w:tcPr>
            <w:tcW w:w="5453" w:type="dxa"/>
            <w:tcBorders>
              <w:top w:val="single" w:sz="4" w:space="0" w:color="000000"/>
              <w:left w:val="nil"/>
              <w:bottom w:val="single" w:sz="4" w:space="0" w:color="000000"/>
              <w:right w:val="single" w:sz="4" w:space="0" w:color="000000"/>
            </w:tcBorders>
            <w:shd w:val="clear" w:color="auto" w:fill="auto"/>
            <w:vAlign w:val="center"/>
            <w:hideMark/>
          </w:tcPr>
          <w:p w:rsidR="00BA2B24" w:rsidRPr="00BA2B24" w:rsidRDefault="00BA2B24" w:rsidP="00BA2B24">
            <w:pPr>
              <w:rPr>
                <w:color w:val="000000"/>
                <w:sz w:val="18"/>
                <w:szCs w:val="18"/>
              </w:rPr>
            </w:pPr>
            <w:r w:rsidRPr="00BA2B24">
              <w:rPr>
                <w:color w:val="000000"/>
                <w:sz w:val="18"/>
                <w:szCs w:val="18"/>
              </w:rPr>
              <w:t>Дотации бюджетам городских поселений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10 392 731,00</w:t>
            </w:r>
          </w:p>
        </w:tc>
      </w:tr>
      <w:tr w:rsidR="00BA2B24" w:rsidRPr="00BA2B24" w:rsidTr="00BA2B24">
        <w:trPr>
          <w:trHeight w:val="57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2 02 30000 00 0000 150</w:t>
            </w:r>
          </w:p>
        </w:tc>
        <w:tc>
          <w:tcPr>
            <w:tcW w:w="5453" w:type="dxa"/>
            <w:tcBorders>
              <w:top w:val="nil"/>
              <w:left w:val="nil"/>
              <w:bottom w:val="nil"/>
              <w:right w:val="nil"/>
            </w:tcBorders>
            <w:shd w:val="clear" w:color="auto" w:fill="auto"/>
            <w:vAlign w:val="center"/>
            <w:hideMark/>
          </w:tcPr>
          <w:p w:rsidR="00BA2B24" w:rsidRPr="00BA2B24" w:rsidRDefault="00BA2B24" w:rsidP="00BA2B24">
            <w:pPr>
              <w:rPr>
                <w:b/>
                <w:bCs/>
                <w:color w:val="22272F"/>
                <w:sz w:val="18"/>
                <w:szCs w:val="18"/>
              </w:rPr>
            </w:pPr>
            <w:r w:rsidRPr="00BA2B24">
              <w:rPr>
                <w:b/>
                <w:bCs/>
                <w:color w:val="22272F"/>
                <w:sz w:val="18"/>
                <w:szCs w:val="18"/>
              </w:rPr>
              <w:t>Субвенции бюджетам бюджетной системы Российской Федерации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585 720,32</w:t>
            </w:r>
          </w:p>
        </w:tc>
      </w:tr>
      <w:tr w:rsidR="00BA2B24" w:rsidRPr="00BA2B24" w:rsidTr="00BA2B24">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2 02 30024 13 0000 150</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rsidR="00BA2B24" w:rsidRPr="00BA2B24" w:rsidRDefault="00BA2B24" w:rsidP="00BA2B24">
            <w:pPr>
              <w:rPr>
                <w:color w:val="000000"/>
                <w:sz w:val="18"/>
                <w:szCs w:val="18"/>
              </w:rPr>
            </w:pPr>
            <w:r w:rsidRPr="00BA2B24">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18"/>
                <w:szCs w:val="18"/>
              </w:rPr>
            </w:pPr>
            <w:r w:rsidRPr="00BA2B24">
              <w:rPr>
                <w:sz w:val="18"/>
                <w:szCs w:val="18"/>
              </w:rPr>
              <w:t>49 061,02</w:t>
            </w:r>
          </w:p>
        </w:tc>
      </w:tr>
      <w:tr w:rsidR="00BA2B24" w:rsidRPr="00BA2B24" w:rsidTr="00BA2B24">
        <w:trPr>
          <w:trHeight w:val="9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2 02 35118 13 0000 150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color w:val="000000"/>
                <w:sz w:val="18"/>
                <w:szCs w:val="18"/>
              </w:rPr>
            </w:pPr>
            <w:r w:rsidRPr="00BA2B24">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523 500,00</w:t>
            </w:r>
          </w:p>
        </w:tc>
      </w:tr>
      <w:tr w:rsidR="00BA2B24" w:rsidRPr="00BA2B24" w:rsidTr="00BA2B24">
        <w:trPr>
          <w:trHeight w:val="6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2 02 35930 13 0000 150</w:t>
            </w:r>
          </w:p>
        </w:tc>
        <w:tc>
          <w:tcPr>
            <w:tcW w:w="5453" w:type="dxa"/>
            <w:tcBorders>
              <w:top w:val="nil"/>
              <w:left w:val="nil"/>
              <w:bottom w:val="single" w:sz="4" w:space="0" w:color="000000"/>
              <w:right w:val="single" w:sz="4" w:space="0" w:color="000000"/>
            </w:tcBorders>
            <w:shd w:val="clear" w:color="auto" w:fill="auto"/>
            <w:vAlign w:val="center"/>
            <w:hideMark/>
          </w:tcPr>
          <w:p w:rsidR="00BA2B24" w:rsidRPr="00BA2B24" w:rsidRDefault="00BA2B24" w:rsidP="00BA2B24">
            <w:pPr>
              <w:rPr>
                <w:color w:val="000000"/>
                <w:sz w:val="18"/>
                <w:szCs w:val="18"/>
              </w:rPr>
            </w:pPr>
            <w:r w:rsidRPr="00BA2B24">
              <w:rPr>
                <w:color w:val="000000"/>
                <w:sz w:val="18"/>
                <w:szCs w:val="18"/>
              </w:rPr>
              <w:t>Субвенции бюджетам городских поселений на государственную регистрацию актов гражданского состояния</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13 159,30</w:t>
            </w:r>
          </w:p>
        </w:tc>
      </w:tr>
      <w:tr w:rsidR="00BA2B24" w:rsidRPr="00BA2B24" w:rsidTr="00BA2B24">
        <w:trPr>
          <w:trHeight w:val="285"/>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2 02 40000 00 0000 150</w:t>
            </w:r>
          </w:p>
        </w:tc>
        <w:tc>
          <w:tcPr>
            <w:tcW w:w="5453" w:type="dxa"/>
            <w:tcBorders>
              <w:top w:val="nil"/>
              <w:left w:val="nil"/>
              <w:bottom w:val="nil"/>
              <w:right w:val="nil"/>
            </w:tcBorders>
            <w:shd w:val="clear" w:color="auto" w:fill="auto"/>
            <w:noWrap/>
            <w:vAlign w:val="center"/>
            <w:hideMark/>
          </w:tcPr>
          <w:p w:rsidR="00BA2B24" w:rsidRPr="00BA2B24" w:rsidRDefault="00BA2B24" w:rsidP="00BA2B24">
            <w:pPr>
              <w:rPr>
                <w:b/>
                <w:bCs/>
                <w:color w:val="22272F"/>
                <w:sz w:val="18"/>
                <w:szCs w:val="18"/>
              </w:rPr>
            </w:pPr>
            <w:r w:rsidRPr="00BA2B24">
              <w:rPr>
                <w:b/>
                <w:bCs/>
                <w:color w:val="22272F"/>
                <w:sz w:val="18"/>
                <w:szCs w:val="18"/>
              </w:rPr>
              <w:t>Иные межбюджетные трансферты</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25 215 967,61</w:t>
            </w:r>
          </w:p>
        </w:tc>
      </w:tr>
      <w:tr w:rsidR="00BA2B24" w:rsidRPr="00BA2B24" w:rsidTr="00BA2B24">
        <w:trPr>
          <w:trHeight w:val="600"/>
        </w:trPr>
        <w:tc>
          <w:tcPr>
            <w:tcW w:w="250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2 02 49999 13 0000 150</w:t>
            </w:r>
          </w:p>
        </w:tc>
        <w:tc>
          <w:tcPr>
            <w:tcW w:w="5453" w:type="dxa"/>
            <w:tcBorders>
              <w:top w:val="single" w:sz="4" w:space="0" w:color="000000"/>
              <w:left w:val="nil"/>
              <w:bottom w:val="single" w:sz="4" w:space="0" w:color="000000"/>
              <w:right w:val="single" w:sz="4" w:space="0" w:color="000000"/>
            </w:tcBorders>
            <w:shd w:val="clear" w:color="auto" w:fill="auto"/>
            <w:vAlign w:val="center"/>
            <w:hideMark/>
          </w:tcPr>
          <w:p w:rsidR="00BA2B24" w:rsidRPr="00BA2B24" w:rsidRDefault="00BA2B24" w:rsidP="00BA2B24">
            <w:pPr>
              <w:rPr>
                <w:sz w:val="18"/>
                <w:szCs w:val="18"/>
              </w:rPr>
            </w:pPr>
            <w:r w:rsidRPr="00BA2B24">
              <w:rPr>
                <w:sz w:val="18"/>
                <w:szCs w:val="18"/>
              </w:rPr>
              <w:t>Прочие  межбюджетные  трансферты,  передаваемые  бюджетам  городских поселений</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sz w:val="18"/>
                <w:szCs w:val="18"/>
              </w:rPr>
            </w:pPr>
            <w:r w:rsidRPr="00BA2B24">
              <w:rPr>
                <w:sz w:val="18"/>
                <w:szCs w:val="18"/>
              </w:rPr>
              <w:t>25 215 967,61</w:t>
            </w:r>
          </w:p>
        </w:tc>
      </w:tr>
      <w:tr w:rsidR="00BA2B24" w:rsidRPr="00BA2B24" w:rsidTr="00BA2B24">
        <w:trPr>
          <w:trHeight w:val="375"/>
        </w:trPr>
        <w:tc>
          <w:tcPr>
            <w:tcW w:w="2500" w:type="dxa"/>
            <w:tcBorders>
              <w:top w:val="nil"/>
              <w:left w:val="single" w:sz="4" w:space="0" w:color="000000"/>
              <w:bottom w:val="single" w:sz="4" w:space="0" w:color="000000"/>
              <w:right w:val="single" w:sz="4" w:space="0" w:color="000000"/>
            </w:tcBorders>
            <w:shd w:val="clear" w:color="auto" w:fill="auto"/>
            <w:noWrap/>
            <w:vAlign w:val="bottom"/>
            <w:hideMark/>
          </w:tcPr>
          <w:p w:rsidR="00BA2B24" w:rsidRPr="00BA2B24" w:rsidRDefault="00BA2B24" w:rsidP="00BA2B24">
            <w:pPr>
              <w:rPr>
                <w:sz w:val="18"/>
                <w:szCs w:val="18"/>
              </w:rPr>
            </w:pPr>
            <w:r w:rsidRPr="00BA2B24">
              <w:rPr>
                <w:sz w:val="18"/>
                <w:szCs w:val="18"/>
              </w:rPr>
              <w:lastRenderedPageBreak/>
              <w:t> </w:t>
            </w:r>
          </w:p>
        </w:tc>
        <w:tc>
          <w:tcPr>
            <w:tcW w:w="5453"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Всего</w:t>
            </w:r>
          </w:p>
        </w:tc>
        <w:tc>
          <w:tcPr>
            <w:tcW w:w="2410" w:type="dxa"/>
            <w:tcBorders>
              <w:top w:val="nil"/>
              <w:left w:val="nil"/>
              <w:bottom w:val="single" w:sz="4" w:space="0" w:color="000000"/>
              <w:right w:val="single" w:sz="4" w:space="0" w:color="000000"/>
            </w:tcBorders>
            <w:shd w:val="clear" w:color="auto" w:fill="auto"/>
            <w:noWrap/>
            <w:vAlign w:val="center"/>
            <w:hideMark/>
          </w:tcPr>
          <w:p w:rsidR="00BA2B24" w:rsidRPr="00BA2B24" w:rsidRDefault="00BA2B24" w:rsidP="00BA2B24">
            <w:pPr>
              <w:jc w:val="center"/>
              <w:rPr>
                <w:b/>
                <w:bCs/>
                <w:sz w:val="18"/>
                <w:szCs w:val="18"/>
              </w:rPr>
            </w:pPr>
            <w:r w:rsidRPr="00BA2B24">
              <w:rPr>
                <w:b/>
                <w:bCs/>
                <w:sz w:val="18"/>
                <w:szCs w:val="18"/>
              </w:rPr>
              <w:t>49 601 291,67</w:t>
            </w:r>
          </w:p>
        </w:tc>
      </w:tr>
    </w:tbl>
    <w:p w:rsidR="00613DC3" w:rsidRPr="00613DC3" w:rsidRDefault="00613DC3" w:rsidP="00613DC3">
      <w:pPr>
        <w:autoSpaceDE w:val="0"/>
        <w:autoSpaceDN w:val="0"/>
        <w:adjustRightInd w:val="0"/>
        <w:jc w:val="both"/>
        <w:outlineLvl w:val="0"/>
      </w:pPr>
    </w:p>
    <w:p w:rsidR="00613DC3" w:rsidRPr="00613DC3" w:rsidRDefault="00613DC3" w:rsidP="00613DC3">
      <w:pPr>
        <w:autoSpaceDE w:val="0"/>
        <w:autoSpaceDN w:val="0"/>
        <w:adjustRightInd w:val="0"/>
        <w:jc w:val="both"/>
        <w:outlineLvl w:val="0"/>
      </w:pPr>
    </w:p>
    <w:tbl>
      <w:tblPr>
        <w:tblW w:w="9719" w:type="dxa"/>
        <w:tblInd w:w="93" w:type="dxa"/>
        <w:tblLook w:val="04A0" w:firstRow="1" w:lastRow="0" w:firstColumn="1" w:lastColumn="0" w:noHBand="0" w:noVBand="1"/>
      </w:tblPr>
      <w:tblGrid>
        <w:gridCol w:w="4627"/>
        <w:gridCol w:w="446"/>
        <w:gridCol w:w="461"/>
        <w:gridCol w:w="1298"/>
        <w:gridCol w:w="516"/>
        <w:gridCol w:w="2572"/>
      </w:tblGrid>
      <w:tr w:rsidR="00BA2B24" w:rsidRPr="00BA2B24" w:rsidTr="00BA2B24">
        <w:trPr>
          <w:trHeight w:val="255"/>
        </w:trPr>
        <w:tc>
          <w:tcPr>
            <w:tcW w:w="4627"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bookmarkStart w:id="7" w:name="RANGE!B1:G289"/>
            <w:bookmarkEnd w:id="7"/>
          </w:p>
        </w:tc>
        <w:tc>
          <w:tcPr>
            <w:tcW w:w="446"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29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2572"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Приложение  № 3</w:t>
            </w:r>
          </w:p>
        </w:tc>
      </w:tr>
      <w:tr w:rsidR="00BA2B24" w:rsidRPr="00BA2B24" w:rsidTr="00BA2B24">
        <w:trPr>
          <w:trHeight w:val="255"/>
        </w:trPr>
        <w:tc>
          <w:tcPr>
            <w:tcW w:w="4627"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46"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29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2572"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к Решению Совета депутатов </w:t>
            </w:r>
          </w:p>
        </w:tc>
      </w:tr>
      <w:tr w:rsidR="00BA2B24" w:rsidRPr="00BA2B24" w:rsidTr="00BA2B24">
        <w:trPr>
          <w:trHeight w:val="255"/>
        </w:trPr>
        <w:tc>
          <w:tcPr>
            <w:tcW w:w="4627"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46"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298"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2572"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городского поселения Агириш </w:t>
            </w:r>
          </w:p>
        </w:tc>
      </w:tr>
      <w:tr w:rsidR="00BA2B24" w:rsidRPr="00BA2B24" w:rsidTr="00BA2B24">
        <w:trPr>
          <w:trHeight w:val="255"/>
        </w:trPr>
        <w:tc>
          <w:tcPr>
            <w:tcW w:w="4627"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46"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258" w:type="dxa"/>
            <w:gridSpan w:val="3"/>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от  "      " апреля 2023 № </w:t>
            </w:r>
          </w:p>
        </w:tc>
      </w:tr>
      <w:tr w:rsidR="00BA2B24" w:rsidRPr="00BA2B24" w:rsidTr="00BA2B24">
        <w:trPr>
          <w:trHeight w:val="1602"/>
        </w:trPr>
        <w:tc>
          <w:tcPr>
            <w:tcW w:w="9719" w:type="dxa"/>
            <w:gridSpan w:val="6"/>
            <w:tcBorders>
              <w:top w:val="nil"/>
              <w:left w:val="nil"/>
              <w:bottom w:val="nil"/>
              <w:right w:val="nil"/>
            </w:tcBorders>
            <w:shd w:val="clear" w:color="auto" w:fill="auto"/>
            <w:vAlign w:val="center"/>
            <w:hideMark/>
          </w:tcPr>
          <w:p w:rsidR="00BA2B24" w:rsidRPr="00BA2B24" w:rsidRDefault="00BA2B24" w:rsidP="00BA2B24">
            <w:pPr>
              <w:jc w:val="center"/>
              <w:rPr>
                <w:b/>
                <w:bCs/>
              </w:rPr>
            </w:pPr>
            <w:r w:rsidRPr="00BA2B24">
              <w:rPr>
                <w:b/>
                <w:bCs/>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BA2B24">
              <w:rPr>
                <w:b/>
                <w:bCs/>
              </w:rPr>
              <w:t>видов расходов классификации расходов бюджета</w:t>
            </w:r>
            <w:proofErr w:type="gramEnd"/>
            <w:r w:rsidRPr="00BA2B24">
              <w:rPr>
                <w:b/>
                <w:bCs/>
              </w:rPr>
              <w:t xml:space="preserve"> городского поселения Агириш за 2022 год</w:t>
            </w:r>
          </w:p>
        </w:tc>
      </w:tr>
      <w:tr w:rsidR="00BA2B24" w:rsidRPr="00BA2B24" w:rsidTr="00BA2B24">
        <w:trPr>
          <w:trHeight w:val="165"/>
        </w:trPr>
        <w:tc>
          <w:tcPr>
            <w:tcW w:w="9719" w:type="dxa"/>
            <w:gridSpan w:val="6"/>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r>
      <w:tr w:rsidR="00BA2B24" w:rsidRPr="00BA2B24" w:rsidTr="00BA2B24">
        <w:trPr>
          <w:trHeight w:val="270"/>
        </w:trPr>
        <w:tc>
          <w:tcPr>
            <w:tcW w:w="4627"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446"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1298"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388"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2572"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(рублей)</w:t>
            </w:r>
          </w:p>
        </w:tc>
      </w:tr>
      <w:tr w:rsidR="00BA2B24" w:rsidRPr="00BA2B24" w:rsidTr="00BA2B24">
        <w:trPr>
          <w:trHeight w:val="540"/>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Наименование показателя</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proofErr w:type="spellStart"/>
            <w:r w:rsidRPr="00BA2B24">
              <w:rPr>
                <w:sz w:val="20"/>
                <w:szCs w:val="20"/>
              </w:rPr>
              <w:t>Рз</w:t>
            </w:r>
            <w:proofErr w:type="spellEnd"/>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proofErr w:type="spellStart"/>
            <w:proofErr w:type="gramStart"/>
            <w:r w:rsidRPr="00BA2B24">
              <w:rPr>
                <w:sz w:val="20"/>
                <w:szCs w:val="20"/>
              </w:rPr>
              <w:t>Пр</w:t>
            </w:r>
            <w:proofErr w:type="spellEnd"/>
            <w:proofErr w:type="gramEnd"/>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ЦСР</w:t>
            </w:r>
          </w:p>
        </w:tc>
        <w:tc>
          <w:tcPr>
            <w:tcW w:w="388" w:type="dxa"/>
            <w:tcBorders>
              <w:top w:val="single" w:sz="4" w:space="0" w:color="auto"/>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ВР</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Исполнено</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Общегосударственные вопросы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15 126 568,24</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Функционирование высшего должностного лица субъекта Российской Федерации и муниципального образования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1 666 787,42</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1 666 787,42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Глава муниципального образования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9 391 005,95</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9 391 005,95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9 391 005,95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обеспечение функций органов местного самоуправления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6 318 805,95</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6 094 708,29</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6 094 708,29</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199 097,66</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199 097,66</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25 000,00</w:t>
            </w:r>
          </w:p>
        </w:tc>
      </w:tr>
      <w:tr w:rsidR="00BA2B24" w:rsidRPr="00BA2B24" w:rsidTr="00BA2B24">
        <w:trPr>
          <w:trHeight w:val="510"/>
        </w:trPr>
        <w:tc>
          <w:tcPr>
            <w:tcW w:w="4627"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255"/>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Другие общегосударственные вопросы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4 068 774,87</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60 000,00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r>
      <w:tr w:rsidR="00BA2B24" w:rsidRPr="00BA2B24" w:rsidTr="00BA2B24">
        <w:trPr>
          <w:trHeight w:val="60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 имуществом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2 835 373,40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Основное мероприятие "Управление </w:t>
            </w:r>
            <w:proofErr w:type="gramStart"/>
            <w:r w:rsidRPr="00BA2B24">
              <w:rPr>
                <w:sz w:val="20"/>
                <w:szCs w:val="20"/>
              </w:rPr>
              <w:t>муниципальными</w:t>
            </w:r>
            <w:proofErr w:type="gramEnd"/>
            <w:r w:rsidRPr="00BA2B24">
              <w:rPr>
                <w:sz w:val="20"/>
                <w:szCs w:val="20"/>
              </w:rPr>
              <w:t xml:space="preserve"> имуществом"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2 835 373,40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2 835 373,40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2 777 991,40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2 777 991,40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57 382,00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57 382,00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17 425,00</w:t>
            </w:r>
          </w:p>
        </w:tc>
      </w:tr>
      <w:tr w:rsidR="00BA2B24" w:rsidRPr="00BA2B24" w:rsidTr="00BA2B24">
        <w:trPr>
          <w:trHeight w:val="60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Основное мероприятие "Обеспечение противопожарной защиты объектов муниципальной собственности"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04 0 03 00000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12 320,00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04 0 03 99990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12 320,00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04 0 03 99990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12 320,00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04 0 03 99990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12 320,00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Основное мероприятие "Обучение пожарно-техническому минимуму, обучение гражданской обороне и чрезвычайным ситуациям"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04 0 04 00000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5 105,00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04 0 04 99990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5 105,00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04 0 04 99990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5 105,00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04 0 04 99990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5 105,00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"Улучшение условий и охраны труда"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Непрограммные направления деятельности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40 0 00 00000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1 149 076,47</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Непрограммное направление деятельности "Исполнение отдельных расходных обязательств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Национальная оборона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541 503,08</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Мобилизационная и вневойсковая подготовка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541 503,08</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18 003,08</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18 003,08</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обеспечение функций органов местного самоуправления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 Развитие молодежной и семейной политики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523 500,00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Основное мероприятие "Осуществление первичного воинского учета на </w:t>
            </w:r>
            <w:proofErr w:type="gramStart"/>
            <w:r w:rsidRPr="00BA2B24">
              <w:rPr>
                <w:sz w:val="20"/>
                <w:szCs w:val="20"/>
              </w:rPr>
              <w:t>территориях</w:t>
            </w:r>
            <w:proofErr w:type="gramEnd"/>
            <w:r w:rsidRPr="00BA2B24">
              <w:rPr>
                <w:sz w:val="20"/>
                <w:szCs w:val="20"/>
              </w:rPr>
              <w:t>, где отсутствуют военные комиссариаты"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Осуществление первичного воинского учета на </w:t>
            </w:r>
            <w:proofErr w:type="gramStart"/>
            <w:r w:rsidRPr="00BA2B24">
              <w:rPr>
                <w:sz w:val="20"/>
                <w:szCs w:val="20"/>
              </w:rPr>
              <w:t>территориях</w:t>
            </w:r>
            <w:proofErr w:type="gramEnd"/>
            <w:r w:rsidRPr="00BA2B24">
              <w:rPr>
                <w:sz w:val="20"/>
                <w:szCs w:val="20"/>
              </w:rPr>
              <w:t>, где отсутствуют военные комиссариаты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Национальная безопасность и правоохранительная деятельность</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234 250,25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Органы юстиции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13 159,30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 Развитие молодежной и семейной политики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13 159,30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13 159,30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both"/>
              <w:rPr>
                <w:sz w:val="20"/>
                <w:szCs w:val="20"/>
              </w:rPr>
            </w:pPr>
            <w:r w:rsidRPr="00BA2B24">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10 065,58</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r>
      <w:tr w:rsidR="00BA2B24" w:rsidRPr="00BA2B24" w:rsidTr="00BA2B24">
        <w:trPr>
          <w:trHeight w:val="1050"/>
        </w:trPr>
        <w:tc>
          <w:tcPr>
            <w:tcW w:w="4627"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both"/>
              <w:rPr>
                <w:sz w:val="20"/>
                <w:szCs w:val="20"/>
              </w:rPr>
            </w:pPr>
            <w:r w:rsidRPr="00BA2B24">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Гражданская оборона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16 737,00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16 737,00</w:t>
            </w:r>
          </w:p>
        </w:tc>
      </w:tr>
      <w:tr w:rsidR="00BA2B24" w:rsidRPr="00BA2B24" w:rsidTr="00BA2B24">
        <w:trPr>
          <w:trHeight w:val="91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Проведение санитарно-противоэпидемических мероприятий, направленных на предотвращение распространения инфекционных заболеваний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244</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70 900,00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Основное мероприятие "Обеспечение   источниками наружного противопожарного водоснабжения"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04 0 02 00000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70 900,00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70 900,00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Другие вопросы в области национальной безопасности и правоохранительной деятельности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133 453,95</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1 000,00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«Профилактика правонарушений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132 453,95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"Создание условий для деятельности народных дружин"</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132 453,95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Создание условий для деятельности народных дружин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Создание условий для деятельности народных дружин за счет средств местного бюджета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10 0 03 99990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113 275,85</w:t>
            </w:r>
          </w:p>
        </w:tc>
      </w:tr>
      <w:tr w:rsidR="00BA2B24" w:rsidRPr="00BA2B24" w:rsidTr="00BA2B24">
        <w:trPr>
          <w:trHeight w:val="127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10 0 03 99990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93 621,90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Расходы на выплаты персоналу государственных (муниципальных) органов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0 3</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14</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10 0 03 99990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93 621,90</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446"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388"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19 653,95</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lastRenderedPageBreak/>
              <w:t>Иные закупки товаров, работ и услуг для государственных (муниципальных) нужд</w:t>
            </w:r>
          </w:p>
        </w:tc>
        <w:tc>
          <w:tcPr>
            <w:tcW w:w="446"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388"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298"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388" w:type="dxa"/>
            <w:tcBorders>
              <w:top w:val="nil"/>
              <w:left w:val="nil"/>
              <w:bottom w:val="single" w:sz="4" w:space="0" w:color="000000"/>
              <w:right w:val="single" w:sz="4" w:space="0" w:color="000000"/>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19 653,95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Национальная экономика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6 884 691,86</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Общеэкономические вопросы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964 109,56</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культуры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964 109,56</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эффективности управления в отрасли культуры"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964 109,56</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 по содействию трудоустройству граждан</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r>
      <w:tr w:rsidR="00BA2B24" w:rsidRPr="00BA2B24" w:rsidTr="00BA2B24">
        <w:trPr>
          <w:trHeight w:val="60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534 236,52</w:t>
            </w:r>
          </w:p>
        </w:tc>
      </w:tr>
      <w:tr w:rsidR="00BA2B24" w:rsidRPr="00BA2B24" w:rsidTr="00BA2B24">
        <w:trPr>
          <w:trHeight w:val="54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534 236,52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534 236,52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xml:space="preserve">Сельское хозяйство и рыболовство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05</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49 061,02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Благоустройство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08 0 00 00000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49 061,02</w:t>
            </w:r>
          </w:p>
        </w:tc>
      </w:tr>
      <w:tr w:rsidR="00BA2B24" w:rsidRPr="00BA2B24" w:rsidTr="00BA2B24">
        <w:trPr>
          <w:trHeight w:val="33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"Благоустройство территории"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r>
      <w:tr w:rsidR="00BA2B24" w:rsidRPr="00BA2B24" w:rsidTr="00BA2B24">
        <w:trPr>
          <w:trHeight w:val="103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244</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Дорожное хозяйство (дорожные фонды)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3 557 380,95</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3 557 380,95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"Ремонт автомобильных дорог общего пользования местного значения""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Связь и информатика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468 792,51</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lastRenderedPageBreak/>
              <w:t>Муниципальная программа «Информатизация и повышение информационной открытости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06 0 00 00000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468 792,51</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"Информатизация и повышение информационной открытости"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Другие вопросы в области национальной экономики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1 845 347,82</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18 890,00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культуры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1 826 457,82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эффективности управления в отрасли культуры"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1 826 457,82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1 677 431,22</w:t>
            </w:r>
          </w:p>
        </w:tc>
      </w:tr>
      <w:tr w:rsidR="00BA2B24" w:rsidRPr="00BA2B24" w:rsidTr="00BA2B24">
        <w:trPr>
          <w:trHeight w:val="58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1 677 431,22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1 677 431,22</w:t>
            </w:r>
          </w:p>
        </w:tc>
      </w:tr>
      <w:tr w:rsidR="00BA2B24" w:rsidRPr="00BA2B24" w:rsidTr="00BA2B24">
        <w:trPr>
          <w:trHeight w:val="510"/>
        </w:trPr>
        <w:tc>
          <w:tcPr>
            <w:tcW w:w="4627"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107 000,00</w:t>
            </w:r>
          </w:p>
        </w:tc>
      </w:tr>
      <w:tr w:rsidR="00BA2B24" w:rsidRPr="00BA2B24" w:rsidTr="00BA2B24">
        <w:trPr>
          <w:trHeight w:val="255"/>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r>
      <w:tr w:rsidR="00BA2B24" w:rsidRPr="00BA2B24" w:rsidTr="00BA2B24">
        <w:trPr>
          <w:trHeight w:val="49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42 026,60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42 026,60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42 026,60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xml:space="preserve">Жилищно-коммунальное хозяйство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6 647 843,61</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Жилищное хозяйство</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227 804,65</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2 000,00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r>
      <w:tr w:rsidR="00BA2B24" w:rsidRPr="00BA2B24" w:rsidTr="00BA2B24">
        <w:trPr>
          <w:trHeight w:val="60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 имуществом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225 804,65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Основное мероприятие "Управление </w:t>
            </w:r>
            <w:proofErr w:type="gramStart"/>
            <w:r w:rsidRPr="00BA2B24">
              <w:rPr>
                <w:sz w:val="20"/>
                <w:szCs w:val="20"/>
              </w:rPr>
              <w:t>муниципальными</w:t>
            </w:r>
            <w:proofErr w:type="gramEnd"/>
            <w:r w:rsidRPr="00BA2B24">
              <w:rPr>
                <w:sz w:val="20"/>
                <w:szCs w:val="20"/>
              </w:rPr>
              <w:t xml:space="preserve"> имуществом"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b/>
                <w:bCs/>
                <w:sz w:val="20"/>
                <w:szCs w:val="20"/>
              </w:rPr>
            </w:pPr>
            <w:r w:rsidRPr="00BA2B24">
              <w:rPr>
                <w:b/>
                <w:bCs/>
                <w:sz w:val="20"/>
                <w:szCs w:val="20"/>
              </w:rPr>
              <w:t>Благоустройство</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6 420 038,96</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25 500,00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r>
      <w:tr w:rsidR="00BA2B24" w:rsidRPr="00BA2B24" w:rsidTr="00BA2B24">
        <w:trPr>
          <w:trHeight w:val="61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w:t>
            </w:r>
            <w:r w:rsidRPr="00BA2B24">
              <w:rPr>
                <w:sz w:val="20"/>
                <w:szCs w:val="20"/>
              </w:rPr>
              <w:lastRenderedPageBreak/>
              <w:t xml:space="preserve">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lastRenderedPageBreak/>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02 2 01 </w:t>
            </w:r>
            <w:r w:rsidRPr="00BA2B24">
              <w:rPr>
                <w:sz w:val="20"/>
                <w:szCs w:val="20"/>
              </w:rPr>
              <w:lastRenderedPageBreak/>
              <w:t>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lastRenderedPageBreak/>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r>
      <w:tr w:rsidR="00BA2B24" w:rsidRPr="00BA2B24" w:rsidTr="00BA2B24">
        <w:trPr>
          <w:trHeight w:val="765"/>
        </w:trPr>
        <w:tc>
          <w:tcPr>
            <w:tcW w:w="4627"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«Формирование комфортной городской среды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07 0 00 00000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4 639 902,06</w:t>
            </w:r>
          </w:p>
        </w:tc>
      </w:tr>
      <w:tr w:rsidR="00BA2B24" w:rsidRPr="00BA2B24" w:rsidTr="00BA2B24">
        <w:trPr>
          <w:trHeight w:val="510"/>
        </w:trPr>
        <w:tc>
          <w:tcPr>
            <w:tcW w:w="4627"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уровня благоустройства общественных территорий"</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3 127 590,11</w:t>
            </w:r>
          </w:p>
        </w:tc>
      </w:tr>
      <w:tr w:rsidR="00BA2B24" w:rsidRPr="00BA2B24" w:rsidTr="00BA2B24">
        <w:trPr>
          <w:trHeight w:val="510"/>
        </w:trPr>
        <w:tc>
          <w:tcPr>
            <w:tcW w:w="4627" w:type="dxa"/>
            <w:tcBorders>
              <w:top w:val="single" w:sz="4" w:space="0" w:color="auto"/>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Реализация наказов избирателей депутатам Думы Ханты-Мансийского автономного округа-Югры</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r>
      <w:tr w:rsidR="00BA2B24" w:rsidRPr="00BA2B24" w:rsidTr="00BA2B24">
        <w:trPr>
          <w:trHeight w:val="510"/>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2 999 979,00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127 611,11</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127 611,11</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127 611,11</w:t>
            </w:r>
          </w:p>
        </w:tc>
      </w:tr>
      <w:tr w:rsidR="00BA2B24" w:rsidRPr="00BA2B24" w:rsidTr="00BA2B24">
        <w:trPr>
          <w:trHeight w:val="510"/>
        </w:trPr>
        <w:tc>
          <w:tcPr>
            <w:tcW w:w="4627" w:type="dxa"/>
            <w:tcBorders>
              <w:top w:val="nil"/>
              <w:left w:val="single" w:sz="4" w:space="0" w:color="000000"/>
              <w:bottom w:val="single" w:sz="4" w:space="0" w:color="000000"/>
              <w:right w:val="single" w:sz="4" w:space="0" w:color="000000"/>
            </w:tcBorders>
            <w:shd w:val="clear" w:color="FFFFCC" w:fill="FFFFFF"/>
            <w:vAlign w:val="bottom"/>
            <w:hideMark/>
          </w:tcPr>
          <w:p w:rsidR="00BA2B24" w:rsidRPr="00BA2B24" w:rsidRDefault="00BA2B24" w:rsidP="00BA2B24">
            <w:pPr>
              <w:rPr>
                <w:sz w:val="20"/>
                <w:szCs w:val="20"/>
              </w:rPr>
            </w:pPr>
            <w:r w:rsidRPr="00BA2B24">
              <w:rPr>
                <w:sz w:val="20"/>
                <w:szCs w:val="20"/>
              </w:rPr>
              <w:t>Основное мероприятие "Формирование современной городской среды"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r>
      <w:tr w:rsidR="00BA2B24" w:rsidRPr="00BA2B24" w:rsidTr="00BA2B24">
        <w:trPr>
          <w:trHeight w:val="510"/>
        </w:trPr>
        <w:tc>
          <w:tcPr>
            <w:tcW w:w="4627" w:type="dxa"/>
            <w:tcBorders>
              <w:top w:val="nil"/>
              <w:left w:val="nil"/>
              <w:bottom w:val="nil"/>
              <w:right w:val="nil"/>
            </w:tcBorders>
            <w:shd w:val="clear" w:color="auto" w:fill="auto"/>
            <w:vAlign w:val="bottom"/>
            <w:hideMark/>
          </w:tcPr>
          <w:p w:rsidR="00BA2B24" w:rsidRPr="00BA2B24" w:rsidRDefault="00BA2B24" w:rsidP="00BA2B24">
            <w:pPr>
              <w:rPr>
                <w:sz w:val="20"/>
                <w:szCs w:val="20"/>
              </w:rPr>
            </w:pPr>
            <w:r w:rsidRPr="00BA2B24">
              <w:rPr>
                <w:sz w:val="20"/>
                <w:szCs w:val="20"/>
              </w:rPr>
              <w:t>Реализация программ "Реализация программ формирования современной городской среды"</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r>
      <w:tr w:rsidR="00BA2B24" w:rsidRPr="00BA2B24" w:rsidTr="00BA2B24">
        <w:trPr>
          <w:trHeight w:val="510"/>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1 276 111,11</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236 200,84</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236 200,84</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236 200,84</w:t>
            </w:r>
          </w:p>
        </w:tc>
      </w:tr>
      <w:tr w:rsidR="00BA2B24" w:rsidRPr="00BA2B24" w:rsidTr="00BA2B24">
        <w:trPr>
          <w:trHeight w:val="36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"Благоустройство территории"</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727 681,23</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"Содержание объектов уличного освещения"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Закупка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xml:space="preserve">Культура, кинематография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14 070 932,35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Культура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14 070 932,35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культуры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14 070 932,35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эффективности управления в отрасли культуры"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14 070 932,35</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10 657 470,85</w:t>
            </w:r>
          </w:p>
        </w:tc>
      </w:tr>
      <w:tr w:rsidR="00BA2B24" w:rsidRPr="00BA2B24" w:rsidTr="00BA2B24">
        <w:trPr>
          <w:trHeight w:val="5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10 657 470,85</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10 657 470,85</w:t>
            </w:r>
          </w:p>
        </w:tc>
      </w:tr>
      <w:tr w:rsidR="00BA2B24" w:rsidRPr="00BA2B24" w:rsidTr="00BA2B24">
        <w:trPr>
          <w:trHeight w:val="510"/>
        </w:trPr>
        <w:tc>
          <w:tcPr>
            <w:tcW w:w="4627"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1 891 400,00</w:t>
            </w:r>
          </w:p>
        </w:tc>
      </w:tr>
      <w:tr w:rsidR="00BA2B24" w:rsidRPr="00BA2B24" w:rsidTr="00BA2B24">
        <w:trPr>
          <w:trHeight w:val="255"/>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r>
      <w:tr w:rsidR="00BA2B24" w:rsidRPr="00BA2B24" w:rsidTr="00BA2B24">
        <w:trPr>
          <w:trHeight w:val="61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наказов избирателей депутатам Думы Ханты-Мансийского автономного округа-Югры</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r>
      <w:tr w:rsidR="00BA2B24" w:rsidRPr="00BA2B24" w:rsidTr="00BA2B24">
        <w:trPr>
          <w:trHeight w:val="48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298 461,50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298 461,50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298 461,50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Социальная политика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189 000,00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Пенсионное обеспечение</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179 000,00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179 000,00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Основное мероприятие "Реализация социальных гарантий гражданам"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Пенсия за выслугу лет</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Социальное обеспечение и иные выплаты населению</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Публичные нормативные социальные выплаты гражданам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Социальное обеспечение населения</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10 000,00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r>
      <w:tr w:rsidR="00BA2B24" w:rsidRPr="00BA2B24" w:rsidTr="00BA2B24">
        <w:trPr>
          <w:trHeight w:val="102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Социальное обеспечение и иные выплаты населению</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Публичные нормативные социальные выплаты гражданам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Физическая культура и спорт</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6 267 966,22</w:t>
            </w:r>
          </w:p>
        </w:tc>
      </w:tr>
      <w:tr w:rsidR="00BA2B24" w:rsidRPr="00BA2B24" w:rsidTr="00BA2B24">
        <w:trPr>
          <w:trHeight w:val="30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Физическая культура</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6 267 966,22</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физической культуры и спорта на территории городского  поселения Агириш»</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11 0 00 00000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6 267 966,22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"Организация проведения физкультурных и спортивных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11 0 01 00000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6 267 966,22</w:t>
            </w:r>
          </w:p>
        </w:tc>
      </w:tr>
      <w:tr w:rsidR="00BA2B24" w:rsidRPr="00BA2B24" w:rsidTr="00BA2B24">
        <w:trPr>
          <w:trHeight w:val="51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r>
      <w:tr w:rsidR="00BA2B24" w:rsidRPr="00BA2B24" w:rsidTr="00BA2B24">
        <w:trPr>
          <w:trHeight w:val="5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r>
      <w:tr w:rsidR="00BA2B24" w:rsidRPr="00BA2B24" w:rsidTr="00BA2B24">
        <w:trPr>
          <w:trHeight w:val="510"/>
        </w:trPr>
        <w:tc>
          <w:tcPr>
            <w:tcW w:w="4627"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11 0 01 20600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281 000,00</w:t>
            </w:r>
          </w:p>
        </w:tc>
      </w:tr>
      <w:tr w:rsidR="00BA2B24" w:rsidRPr="00BA2B24" w:rsidTr="00BA2B24">
        <w:trPr>
          <w:trHeight w:val="255"/>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r>
      <w:tr w:rsidR="00BA2B24" w:rsidRPr="00BA2B24" w:rsidTr="00BA2B24">
        <w:trPr>
          <w:trHeight w:val="76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11 0 01 </w:t>
            </w:r>
            <w:r w:rsidRPr="00BA2B24">
              <w:rPr>
                <w:sz w:val="20"/>
                <w:szCs w:val="20"/>
              </w:rPr>
              <w:lastRenderedPageBreak/>
              <w:t>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lastRenderedPageBreak/>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r>
      <w:tr w:rsidR="00BA2B24" w:rsidRPr="00BA2B24" w:rsidTr="00BA2B24">
        <w:trPr>
          <w:trHeight w:val="570"/>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Предоставление субсидий бюджетным, автономным учреждениям и иным некоммерческим организациям</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r>
      <w:tr w:rsidR="00BA2B24" w:rsidRPr="00BA2B24" w:rsidTr="00BA2B24">
        <w:trPr>
          <w:trHeight w:val="255"/>
        </w:trPr>
        <w:tc>
          <w:tcPr>
            <w:tcW w:w="4627"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r>
      <w:tr w:rsidR="00BA2B24" w:rsidRPr="00BA2B24" w:rsidTr="00BA2B24">
        <w:trPr>
          <w:trHeight w:val="33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20"/>
                <w:szCs w:val="20"/>
              </w:rPr>
            </w:pPr>
            <w:r w:rsidRPr="00BA2B24">
              <w:rPr>
                <w:b/>
                <w:bCs/>
                <w:sz w:val="20"/>
                <w:szCs w:val="20"/>
              </w:rPr>
              <w:t>Всего</w:t>
            </w:r>
          </w:p>
        </w:tc>
        <w:tc>
          <w:tcPr>
            <w:tcW w:w="44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2572"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right"/>
              <w:rPr>
                <w:b/>
                <w:bCs/>
                <w:sz w:val="20"/>
                <w:szCs w:val="20"/>
              </w:rPr>
            </w:pPr>
            <w:r w:rsidRPr="00BA2B24">
              <w:rPr>
                <w:b/>
                <w:bCs/>
                <w:sz w:val="20"/>
                <w:szCs w:val="20"/>
              </w:rPr>
              <w:t>49 962 755,61</w:t>
            </w:r>
          </w:p>
        </w:tc>
      </w:tr>
    </w:tbl>
    <w:p w:rsidR="00613DC3" w:rsidRDefault="00613DC3" w:rsidP="00613DC3">
      <w:pPr>
        <w:autoSpaceDE w:val="0"/>
        <w:autoSpaceDN w:val="0"/>
        <w:adjustRightInd w:val="0"/>
        <w:jc w:val="both"/>
        <w:outlineLvl w:val="0"/>
      </w:pPr>
    </w:p>
    <w:tbl>
      <w:tblPr>
        <w:tblW w:w="9376" w:type="dxa"/>
        <w:tblInd w:w="93" w:type="dxa"/>
        <w:tblLook w:val="04A0" w:firstRow="1" w:lastRow="0" w:firstColumn="1" w:lastColumn="0" w:noHBand="0" w:noVBand="1"/>
      </w:tblPr>
      <w:tblGrid>
        <w:gridCol w:w="4780"/>
        <w:gridCol w:w="1480"/>
        <w:gridCol w:w="516"/>
        <w:gridCol w:w="2656"/>
      </w:tblGrid>
      <w:tr w:rsidR="00BA2B24" w:rsidRPr="00BA2B24" w:rsidTr="00BA2B24">
        <w:trPr>
          <w:trHeight w:val="255"/>
        </w:trPr>
        <w:tc>
          <w:tcPr>
            <w:tcW w:w="478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48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6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2656"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Приложение  № 4</w:t>
            </w:r>
          </w:p>
        </w:tc>
      </w:tr>
      <w:tr w:rsidR="00BA2B24" w:rsidRPr="00BA2B24" w:rsidTr="00BA2B24">
        <w:trPr>
          <w:trHeight w:val="255"/>
        </w:trPr>
        <w:tc>
          <w:tcPr>
            <w:tcW w:w="478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48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6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2656"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к Решению Совета депутатов </w:t>
            </w:r>
          </w:p>
        </w:tc>
      </w:tr>
      <w:tr w:rsidR="00BA2B24" w:rsidRPr="00BA2B24" w:rsidTr="00BA2B24">
        <w:trPr>
          <w:trHeight w:val="255"/>
        </w:trPr>
        <w:tc>
          <w:tcPr>
            <w:tcW w:w="478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480"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46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2656"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городского поселения Агириш </w:t>
            </w:r>
          </w:p>
        </w:tc>
      </w:tr>
      <w:tr w:rsidR="00BA2B24" w:rsidRPr="00BA2B24" w:rsidTr="00BA2B24">
        <w:trPr>
          <w:trHeight w:val="255"/>
        </w:trPr>
        <w:tc>
          <w:tcPr>
            <w:tcW w:w="478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4596" w:type="dxa"/>
            <w:gridSpan w:val="3"/>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от  "       " апреля  2023 № </w:t>
            </w:r>
          </w:p>
        </w:tc>
      </w:tr>
      <w:tr w:rsidR="00BA2B24" w:rsidRPr="00BA2B24" w:rsidTr="00BA2B24">
        <w:trPr>
          <w:trHeight w:val="1602"/>
        </w:trPr>
        <w:tc>
          <w:tcPr>
            <w:tcW w:w="9376" w:type="dxa"/>
            <w:gridSpan w:val="4"/>
            <w:tcBorders>
              <w:top w:val="nil"/>
              <w:left w:val="nil"/>
              <w:bottom w:val="nil"/>
              <w:right w:val="nil"/>
            </w:tcBorders>
            <w:shd w:val="clear" w:color="auto" w:fill="auto"/>
            <w:vAlign w:val="center"/>
            <w:hideMark/>
          </w:tcPr>
          <w:p w:rsidR="00BA2B24" w:rsidRPr="00BA2B24" w:rsidRDefault="00BA2B24" w:rsidP="00BA2B24">
            <w:pPr>
              <w:jc w:val="center"/>
              <w:rPr>
                <w:b/>
                <w:bCs/>
              </w:rPr>
            </w:pPr>
            <w:r w:rsidRPr="00BA2B24">
              <w:rPr>
                <w:b/>
                <w:bCs/>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BA2B24">
              <w:rPr>
                <w:b/>
                <w:bCs/>
              </w:rPr>
              <w:t>видов расходов классификации расходов бюджета</w:t>
            </w:r>
            <w:proofErr w:type="gramEnd"/>
            <w:r w:rsidRPr="00BA2B24">
              <w:rPr>
                <w:b/>
                <w:bCs/>
              </w:rPr>
              <w:t xml:space="preserve"> городского поселения Агириш за 2022 год</w:t>
            </w:r>
          </w:p>
        </w:tc>
      </w:tr>
      <w:tr w:rsidR="00BA2B24" w:rsidRPr="00BA2B24" w:rsidTr="00BA2B24">
        <w:trPr>
          <w:trHeight w:val="165"/>
        </w:trPr>
        <w:tc>
          <w:tcPr>
            <w:tcW w:w="9376" w:type="dxa"/>
            <w:gridSpan w:val="4"/>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r>
      <w:tr w:rsidR="00BA2B24" w:rsidRPr="00BA2B24" w:rsidTr="00BA2B24">
        <w:trPr>
          <w:trHeight w:val="225"/>
        </w:trPr>
        <w:tc>
          <w:tcPr>
            <w:tcW w:w="478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148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46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2656"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(рублей)</w:t>
            </w:r>
          </w:p>
        </w:tc>
      </w:tr>
      <w:tr w:rsidR="00BA2B24" w:rsidRPr="00BA2B24" w:rsidTr="00BA2B24">
        <w:trPr>
          <w:trHeight w:val="69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ЦСР</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ВР</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Исполнено</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«Обеспечение деятельности органов местного самоуправления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11 254 796,45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11 254 796,45</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Глава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6 336 809,03</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6 112 711,37</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6 112 711,37</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199 097,66</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199 097,66</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25 000,00</w:t>
            </w:r>
          </w:p>
        </w:tc>
      </w:tr>
      <w:tr w:rsidR="00BA2B24" w:rsidRPr="00BA2B24" w:rsidTr="00BA2B24">
        <w:trPr>
          <w:trHeight w:val="510"/>
        </w:trPr>
        <w:tc>
          <w:tcPr>
            <w:tcW w:w="4780"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Пенсия за выслугу лет</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«Управление муниципальными финансами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02 0 00 00000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107 390,00</w:t>
            </w:r>
          </w:p>
        </w:tc>
      </w:tr>
      <w:tr w:rsidR="00BA2B24" w:rsidRPr="00BA2B24" w:rsidTr="00BA2B24">
        <w:trPr>
          <w:trHeight w:val="112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i/>
                <w:iCs/>
                <w:sz w:val="20"/>
                <w:szCs w:val="20"/>
              </w:rPr>
            </w:pPr>
            <w:r w:rsidRPr="00BA2B24">
              <w:rPr>
                <w:b/>
                <w:bCs/>
                <w:i/>
                <w:iCs/>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02 2 00 00000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107 390,00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"Поддержка мер по обеспечению сбалансированности местного бюджета"</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02 2 01 00000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107 390,00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107 390,00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107 390,00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107 390,00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«Управление муниципальным имуществом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03 0 00 00000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3 061 178,05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 xml:space="preserve">Основное мероприятие "Управление </w:t>
            </w:r>
            <w:proofErr w:type="gramStart"/>
            <w:r w:rsidRPr="00BA2B24">
              <w:rPr>
                <w:i/>
                <w:iCs/>
                <w:sz w:val="20"/>
                <w:szCs w:val="20"/>
              </w:rPr>
              <w:t>муниципальными</w:t>
            </w:r>
            <w:proofErr w:type="gramEnd"/>
            <w:r w:rsidRPr="00BA2B24">
              <w:rPr>
                <w:i/>
                <w:iCs/>
                <w:sz w:val="20"/>
                <w:szCs w:val="20"/>
              </w:rPr>
              <w:t xml:space="preserve"> имуществом"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3 061 178,05</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3 061 178,05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3 003 796,05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3 003 796,05</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57 382,00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57 382,00</w:t>
            </w:r>
          </w:p>
        </w:tc>
      </w:tr>
      <w:tr w:rsidR="00BA2B24" w:rsidRPr="00BA2B24" w:rsidTr="00BA2B24">
        <w:trPr>
          <w:trHeight w:val="102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04 0 00 00000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115 062,00</w:t>
            </w:r>
          </w:p>
        </w:tc>
      </w:tr>
      <w:tr w:rsidR="00BA2B24" w:rsidRPr="00BA2B24" w:rsidTr="00BA2B24">
        <w:trPr>
          <w:trHeight w:val="102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26 737,00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Проведение санитарно-противоэпидемических мероприятий, направленных на предотвращение распространения инфекционных заболеваний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26 737,00</w:t>
            </w:r>
          </w:p>
        </w:tc>
      </w:tr>
      <w:tr w:rsidR="00BA2B24" w:rsidRPr="00BA2B24" w:rsidTr="00BA2B24">
        <w:trPr>
          <w:trHeight w:val="510"/>
        </w:trPr>
        <w:tc>
          <w:tcPr>
            <w:tcW w:w="478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lastRenderedPageBreak/>
              <w:t>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26 737,00</w:t>
            </w:r>
          </w:p>
        </w:tc>
      </w:tr>
      <w:tr w:rsidR="00BA2B24" w:rsidRPr="00BA2B24" w:rsidTr="00BA2B24">
        <w:trPr>
          <w:trHeight w:val="510"/>
        </w:trPr>
        <w:tc>
          <w:tcPr>
            <w:tcW w:w="478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244</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26 737,00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color w:val="000000"/>
                <w:sz w:val="20"/>
                <w:szCs w:val="20"/>
              </w:rPr>
            </w:pPr>
            <w:r w:rsidRPr="00BA2B24">
              <w:rPr>
                <w:i/>
                <w:iCs/>
                <w:color w:val="000000"/>
                <w:sz w:val="20"/>
                <w:szCs w:val="20"/>
              </w:rPr>
              <w:t>Основное мероприятие "Обеспечение   источниками наружного противопожарного водоснабжения"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04 0 02 00000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70 900,00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70 900,00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70 900,00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70 900,00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Обеспечение противопожарной защиты объектов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04 0 03 00000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12 320,00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12 320,00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12 320,00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12 320,00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Обучение пожарно-техническому минимуму, обучение гражданской обороне и чрезвычайным ситуациям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04 0 04 00000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5 105,00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04 0 04 99990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5 105,00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04 0 04 99990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5 105,00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04 0 04 99990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5 105,00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 Развитие молодежной и семейной политики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05 0 00 00000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536 659,30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 xml:space="preserve">Основное мероприятие "Осуществление первичного воинского учета на </w:t>
            </w:r>
            <w:proofErr w:type="gramStart"/>
            <w:r w:rsidRPr="00BA2B24">
              <w:rPr>
                <w:i/>
                <w:iCs/>
                <w:sz w:val="20"/>
                <w:szCs w:val="20"/>
              </w:rPr>
              <w:t>территориях</w:t>
            </w:r>
            <w:proofErr w:type="gramEnd"/>
            <w:r w:rsidRPr="00BA2B24">
              <w:rPr>
                <w:i/>
                <w:iCs/>
                <w:sz w:val="20"/>
                <w:szCs w:val="20"/>
              </w:rPr>
              <w:t>,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536 659,30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Осуществление первичного воинского учета на </w:t>
            </w:r>
            <w:proofErr w:type="gramStart"/>
            <w:r w:rsidRPr="00BA2B24">
              <w:rPr>
                <w:sz w:val="20"/>
                <w:szCs w:val="20"/>
              </w:rPr>
              <w:t>территориях</w:t>
            </w:r>
            <w:proofErr w:type="gramEnd"/>
            <w:r w:rsidRPr="00BA2B24">
              <w:rPr>
                <w:sz w:val="20"/>
                <w:szCs w:val="20"/>
              </w:rPr>
              <w:t>,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05 0 02 00000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13 159,30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both"/>
              <w:rPr>
                <w:sz w:val="20"/>
                <w:szCs w:val="20"/>
              </w:rPr>
            </w:pPr>
            <w:r w:rsidRPr="00BA2B24">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10 065,58</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r>
      <w:tr w:rsidR="00BA2B24" w:rsidRPr="00BA2B24" w:rsidTr="00BA2B24">
        <w:trPr>
          <w:trHeight w:val="102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both"/>
              <w:rPr>
                <w:sz w:val="20"/>
                <w:szCs w:val="20"/>
              </w:rPr>
            </w:pPr>
            <w:r w:rsidRPr="00BA2B24">
              <w:rPr>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«Информатизация и повышение информационной открытости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06 0 00 00000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468 792,51</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"Информатизация и повышение информационной открытости"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06 0 01 00000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468 792,51</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r>
      <w:tr w:rsidR="00BA2B24" w:rsidRPr="00BA2B24" w:rsidTr="00BA2B24">
        <w:trPr>
          <w:trHeight w:val="765"/>
        </w:trPr>
        <w:tc>
          <w:tcPr>
            <w:tcW w:w="478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«Формирование комфортной городской среды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07 0 00 00000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4 639 902,06</w:t>
            </w:r>
          </w:p>
        </w:tc>
      </w:tr>
      <w:tr w:rsidR="00BA2B24" w:rsidRPr="00BA2B24" w:rsidTr="00BA2B24">
        <w:trPr>
          <w:trHeight w:val="510"/>
        </w:trPr>
        <w:tc>
          <w:tcPr>
            <w:tcW w:w="4780" w:type="dxa"/>
            <w:tcBorders>
              <w:top w:val="nil"/>
              <w:left w:val="single" w:sz="4" w:space="0" w:color="auto"/>
              <w:bottom w:val="nil"/>
              <w:right w:val="nil"/>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"Повышение уровня благоустройства общественных территорий"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07 0 01 00000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color w:val="000000"/>
                <w:sz w:val="20"/>
                <w:szCs w:val="20"/>
              </w:rPr>
            </w:pPr>
            <w:r w:rsidRPr="00BA2B24">
              <w:rPr>
                <w:i/>
                <w:iCs/>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color w:val="000000"/>
                <w:sz w:val="20"/>
                <w:szCs w:val="20"/>
              </w:rPr>
            </w:pPr>
            <w:r w:rsidRPr="00BA2B24">
              <w:rPr>
                <w:i/>
                <w:iCs/>
                <w:color w:val="000000"/>
                <w:sz w:val="20"/>
                <w:szCs w:val="20"/>
              </w:rPr>
              <w:t>3 127 590,11</w:t>
            </w:r>
          </w:p>
        </w:tc>
      </w:tr>
      <w:tr w:rsidR="00BA2B24" w:rsidRPr="00BA2B24" w:rsidTr="00BA2B24">
        <w:trPr>
          <w:trHeight w:val="510"/>
        </w:trPr>
        <w:tc>
          <w:tcPr>
            <w:tcW w:w="4780" w:type="dxa"/>
            <w:tcBorders>
              <w:top w:val="single" w:sz="4" w:space="0" w:color="auto"/>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Реализация наказов избирателей депутатам Думы Ханты-Мансийского автономного округа-Югры</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r>
      <w:tr w:rsidR="00BA2B24" w:rsidRPr="00BA2B24" w:rsidTr="00BA2B24">
        <w:trPr>
          <w:trHeight w:val="5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2 999 979,00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127 611,11</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127 611,11</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127 611,11</w:t>
            </w:r>
          </w:p>
        </w:tc>
      </w:tr>
      <w:tr w:rsidR="00BA2B24" w:rsidRPr="00BA2B24" w:rsidTr="00BA2B24">
        <w:trPr>
          <w:trHeight w:val="510"/>
        </w:trPr>
        <w:tc>
          <w:tcPr>
            <w:tcW w:w="4780" w:type="dxa"/>
            <w:tcBorders>
              <w:top w:val="nil"/>
              <w:left w:val="single" w:sz="4" w:space="0" w:color="000000"/>
              <w:bottom w:val="single" w:sz="4" w:space="0" w:color="000000"/>
              <w:right w:val="single" w:sz="4" w:space="0" w:color="000000"/>
            </w:tcBorders>
            <w:shd w:val="clear" w:color="FFFFCC" w:fill="FFFFFF"/>
            <w:vAlign w:val="bottom"/>
            <w:hideMark/>
          </w:tcPr>
          <w:p w:rsidR="00BA2B24" w:rsidRPr="00BA2B24" w:rsidRDefault="00BA2B24" w:rsidP="00BA2B24">
            <w:pPr>
              <w:rPr>
                <w:sz w:val="20"/>
                <w:szCs w:val="20"/>
              </w:rPr>
            </w:pPr>
            <w:r w:rsidRPr="00BA2B24">
              <w:rPr>
                <w:sz w:val="20"/>
                <w:szCs w:val="20"/>
              </w:rPr>
              <w:t>Основное мероприятие "Формирование современной городской среды"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r>
      <w:tr w:rsidR="00BA2B24" w:rsidRPr="00BA2B24" w:rsidTr="00BA2B24">
        <w:trPr>
          <w:trHeight w:val="510"/>
        </w:trPr>
        <w:tc>
          <w:tcPr>
            <w:tcW w:w="4780" w:type="dxa"/>
            <w:tcBorders>
              <w:top w:val="nil"/>
              <w:left w:val="nil"/>
              <w:bottom w:val="nil"/>
              <w:right w:val="nil"/>
            </w:tcBorders>
            <w:shd w:val="clear" w:color="auto" w:fill="auto"/>
            <w:vAlign w:val="bottom"/>
            <w:hideMark/>
          </w:tcPr>
          <w:p w:rsidR="00BA2B24" w:rsidRPr="00BA2B24" w:rsidRDefault="00BA2B24" w:rsidP="00BA2B24">
            <w:pPr>
              <w:rPr>
                <w:sz w:val="20"/>
                <w:szCs w:val="20"/>
              </w:rPr>
            </w:pPr>
            <w:r w:rsidRPr="00BA2B24">
              <w:rPr>
                <w:sz w:val="20"/>
                <w:szCs w:val="20"/>
              </w:rPr>
              <w:lastRenderedPageBreak/>
              <w:t>Реализация программ "Реализация программ формирования современной городской среды"</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r>
      <w:tr w:rsidR="00BA2B24" w:rsidRPr="00BA2B24" w:rsidTr="00BA2B24">
        <w:trPr>
          <w:trHeight w:val="51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1 276 111,11</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236 200,84</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236 200,84</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236 200,84</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«Благоустройство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08 0 01 00000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1 076 016,69</w:t>
            </w:r>
          </w:p>
        </w:tc>
      </w:tr>
      <w:tr w:rsidR="00BA2B24" w:rsidRPr="00BA2B24" w:rsidTr="00BA2B2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"Благоустройство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08 0 01 84200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49 061,02</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r>
      <w:tr w:rsidR="00BA2B24" w:rsidRPr="00BA2B24" w:rsidTr="00BA2B24">
        <w:trPr>
          <w:trHeight w:val="510"/>
        </w:trPr>
        <w:tc>
          <w:tcPr>
            <w:tcW w:w="478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244</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r>
      <w:tr w:rsidR="00BA2B24" w:rsidRPr="00BA2B24" w:rsidTr="00BA2B24">
        <w:trPr>
          <w:trHeight w:val="510"/>
        </w:trPr>
        <w:tc>
          <w:tcPr>
            <w:tcW w:w="4780"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r>
      <w:tr w:rsidR="00BA2B24" w:rsidRPr="00BA2B24" w:rsidTr="00BA2B2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09 0 00 00000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4 285 062,18</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3 557 380,95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"Ремонт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132 453,95</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«Профилактика правонарушений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10 0 03 00000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132 453,95</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lastRenderedPageBreak/>
              <w:t>Создание и совершенствование условий для обеспечения общественного порядка и безопасности, в том числе с участием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Создание условий для деятельности народных дружин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Создание условий для деятельности народных дружин за счет средств местного бюджета</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113 275,85</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93 621,90</w:t>
            </w:r>
          </w:p>
        </w:tc>
      </w:tr>
      <w:tr w:rsidR="00BA2B24" w:rsidRPr="00BA2B24" w:rsidTr="00BA2B24">
        <w:trPr>
          <w:trHeight w:val="1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93 621,90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19 653,95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19 653,95</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6 267 966,22</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«Развитие физической культуры и спорта на территории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110 01 00000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6 267 966,22</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"Организация проведения физкультурных и спортивных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r>
      <w:tr w:rsidR="00BA2B24" w:rsidRPr="00BA2B24" w:rsidTr="00BA2B2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r>
      <w:tr w:rsidR="00BA2B24" w:rsidRPr="00BA2B24" w:rsidTr="00BA2B24">
        <w:trPr>
          <w:trHeight w:val="510"/>
        </w:trPr>
        <w:tc>
          <w:tcPr>
            <w:tcW w:w="4780"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281 000,00</w:t>
            </w:r>
          </w:p>
        </w:tc>
      </w:tr>
      <w:tr w:rsidR="00BA2B24" w:rsidRPr="00BA2B24" w:rsidTr="00BA2B24">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r>
      <w:tr w:rsidR="00BA2B24" w:rsidRPr="00BA2B24" w:rsidTr="00BA2B24">
        <w:trPr>
          <w:trHeight w:val="63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12 0 00 00000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16 861 499,73</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Муниципальная программа «Развитие культуры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16 861 499,73</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"Повышение эффективности управления в отрасли культуры"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12 334 902,07</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12 334 902,07</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12 334 902,07</w:t>
            </w:r>
          </w:p>
        </w:tc>
      </w:tr>
      <w:tr w:rsidR="00BA2B24" w:rsidRPr="00BA2B24" w:rsidTr="00BA2B24">
        <w:trPr>
          <w:trHeight w:val="510"/>
        </w:trPr>
        <w:tc>
          <w:tcPr>
            <w:tcW w:w="4780"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1 998 400,00</w:t>
            </w:r>
          </w:p>
        </w:tc>
      </w:tr>
      <w:tr w:rsidR="00BA2B24" w:rsidRPr="00BA2B24" w:rsidTr="00BA2B24">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1 696 400,00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1 696 400,00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1 696 400,00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302 000,00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302 000,00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302 000,00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 по содействию трудоустройству граждан</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наказов избирателей депутатам Думы Ханты-Мансийского автономного округа-Югры</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874 724,62</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874 724,62</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874 724,62</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13 0 00 00000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6 900,00</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Муниципальная программа «Улучшение условий и охраны труда, содействие занятости населения в городском поселении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13 0 01 00000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6 900,00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Основное мероприятие "Улучшение условий и охраны труда"</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r>
      <w:tr w:rsidR="00BA2B24" w:rsidRPr="00BA2B24" w:rsidTr="00BA2B24">
        <w:trPr>
          <w:trHeight w:val="5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40 0 00 00000</w:t>
            </w:r>
          </w:p>
        </w:tc>
        <w:tc>
          <w:tcPr>
            <w:tcW w:w="46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b/>
                <w:bCs/>
                <w:sz w:val="20"/>
                <w:szCs w:val="20"/>
              </w:rPr>
            </w:pPr>
            <w:r w:rsidRPr="00BA2B24">
              <w:rPr>
                <w:b/>
                <w:bCs/>
                <w:sz w:val="20"/>
                <w:szCs w:val="20"/>
              </w:rPr>
              <w:t>1 149 076,47</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40 0 01 00000</w:t>
            </w:r>
          </w:p>
        </w:tc>
        <w:tc>
          <w:tcPr>
            <w:tcW w:w="460"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 </w:t>
            </w:r>
          </w:p>
        </w:tc>
        <w:tc>
          <w:tcPr>
            <w:tcW w:w="2656"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i/>
                <w:iCs/>
                <w:sz w:val="20"/>
                <w:szCs w:val="20"/>
              </w:rPr>
            </w:pPr>
            <w:r w:rsidRPr="00BA2B24">
              <w:rPr>
                <w:i/>
                <w:iCs/>
                <w:sz w:val="20"/>
                <w:szCs w:val="20"/>
              </w:rPr>
              <w:t>1 149 076,47</w:t>
            </w:r>
          </w:p>
        </w:tc>
      </w:tr>
      <w:tr w:rsidR="00BA2B24" w:rsidRPr="00BA2B24" w:rsidTr="00BA2B2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Непрограммное направление деятельности "Исполнение отдельных расходных обязательств городского поселения Агириш"</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r>
      <w:tr w:rsidR="00BA2B24" w:rsidRPr="00BA2B24" w:rsidTr="00BA2B24">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2656"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49 962 755,61</w:t>
            </w:r>
          </w:p>
        </w:tc>
      </w:tr>
    </w:tbl>
    <w:p w:rsidR="00BA2B24" w:rsidRDefault="00BA2B24" w:rsidP="00613DC3">
      <w:pPr>
        <w:autoSpaceDE w:val="0"/>
        <w:autoSpaceDN w:val="0"/>
        <w:adjustRightInd w:val="0"/>
        <w:jc w:val="both"/>
        <w:outlineLvl w:val="0"/>
      </w:pPr>
    </w:p>
    <w:tbl>
      <w:tblPr>
        <w:tblW w:w="8610" w:type="dxa"/>
        <w:tblInd w:w="93" w:type="dxa"/>
        <w:tblLook w:val="04A0" w:firstRow="1" w:lastRow="0" w:firstColumn="1" w:lastColumn="0" w:noHBand="0" w:noVBand="1"/>
      </w:tblPr>
      <w:tblGrid>
        <w:gridCol w:w="5390"/>
        <w:gridCol w:w="425"/>
        <w:gridCol w:w="425"/>
        <w:gridCol w:w="2370"/>
      </w:tblGrid>
      <w:tr w:rsidR="00BA2B24" w:rsidTr="00BA2B24">
        <w:trPr>
          <w:trHeight w:val="255"/>
        </w:trPr>
        <w:tc>
          <w:tcPr>
            <w:tcW w:w="5390" w:type="dxa"/>
            <w:tcBorders>
              <w:top w:val="nil"/>
              <w:left w:val="nil"/>
              <w:bottom w:val="nil"/>
              <w:right w:val="nil"/>
            </w:tcBorders>
            <w:shd w:val="clear" w:color="auto" w:fill="auto"/>
            <w:noWrap/>
            <w:vAlign w:val="bottom"/>
            <w:hideMark/>
          </w:tcPr>
          <w:p w:rsidR="00BA2B24" w:rsidRDefault="00BA2B24">
            <w:pPr>
              <w:rPr>
                <w:rFonts w:ascii="Arial" w:hAnsi="Arial" w:cs="Arial"/>
                <w:sz w:val="20"/>
                <w:szCs w:val="20"/>
              </w:rPr>
            </w:pPr>
          </w:p>
        </w:tc>
        <w:tc>
          <w:tcPr>
            <w:tcW w:w="3220" w:type="dxa"/>
            <w:gridSpan w:val="3"/>
            <w:tcBorders>
              <w:top w:val="nil"/>
              <w:left w:val="nil"/>
              <w:bottom w:val="nil"/>
              <w:right w:val="nil"/>
            </w:tcBorders>
            <w:shd w:val="clear" w:color="auto" w:fill="auto"/>
            <w:noWrap/>
            <w:vAlign w:val="bottom"/>
            <w:hideMark/>
          </w:tcPr>
          <w:p w:rsidR="00BA2B24" w:rsidRDefault="00BA2B24">
            <w:pPr>
              <w:jc w:val="right"/>
              <w:rPr>
                <w:sz w:val="20"/>
                <w:szCs w:val="20"/>
              </w:rPr>
            </w:pPr>
            <w:r>
              <w:rPr>
                <w:sz w:val="20"/>
                <w:szCs w:val="20"/>
              </w:rPr>
              <w:t>Приложение № 5</w:t>
            </w:r>
          </w:p>
        </w:tc>
      </w:tr>
      <w:tr w:rsidR="00BA2B24" w:rsidTr="00BA2B24">
        <w:trPr>
          <w:trHeight w:val="255"/>
        </w:trPr>
        <w:tc>
          <w:tcPr>
            <w:tcW w:w="5390" w:type="dxa"/>
            <w:tcBorders>
              <w:top w:val="nil"/>
              <w:left w:val="nil"/>
              <w:bottom w:val="nil"/>
              <w:right w:val="nil"/>
            </w:tcBorders>
            <w:shd w:val="clear" w:color="auto" w:fill="auto"/>
            <w:noWrap/>
            <w:vAlign w:val="bottom"/>
            <w:hideMark/>
          </w:tcPr>
          <w:p w:rsidR="00BA2B24" w:rsidRDefault="00BA2B24">
            <w:pPr>
              <w:rPr>
                <w:rFonts w:ascii="Arial" w:hAnsi="Arial" w:cs="Arial"/>
                <w:sz w:val="20"/>
                <w:szCs w:val="20"/>
              </w:rPr>
            </w:pPr>
          </w:p>
        </w:tc>
        <w:tc>
          <w:tcPr>
            <w:tcW w:w="3220" w:type="dxa"/>
            <w:gridSpan w:val="3"/>
            <w:tcBorders>
              <w:top w:val="nil"/>
              <w:left w:val="nil"/>
              <w:bottom w:val="nil"/>
              <w:right w:val="nil"/>
            </w:tcBorders>
            <w:shd w:val="clear" w:color="auto" w:fill="auto"/>
            <w:noWrap/>
            <w:vAlign w:val="bottom"/>
            <w:hideMark/>
          </w:tcPr>
          <w:p w:rsidR="00BA2B24" w:rsidRDefault="00BA2B24">
            <w:pPr>
              <w:jc w:val="right"/>
              <w:rPr>
                <w:sz w:val="20"/>
                <w:szCs w:val="20"/>
              </w:rPr>
            </w:pPr>
            <w:r>
              <w:rPr>
                <w:sz w:val="20"/>
                <w:szCs w:val="20"/>
              </w:rPr>
              <w:t>к решению Совета депутатов</w:t>
            </w:r>
          </w:p>
        </w:tc>
      </w:tr>
      <w:tr w:rsidR="00BA2B24" w:rsidTr="00BA2B24">
        <w:trPr>
          <w:trHeight w:val="255"/>
        </w:trPr>
        <w:tc>
          <w:tcPr>
            <w:tcW w:w="5390" w:type="dxa"/>
            <w:tcBorders>
              <w:top w:val="nil"/>
              <w:left w:val="nil"/>
              <w:bottom w:val="nil"/>
              <w:right w:val="nil"/>
            </w:tcBorders>
            <w:shd w:val="clear" w:color="auto" w:fill="auto"/>
            <w:noWrap/>
            <w:vAlign w:val="bottom"/>
            <w:hideMark/>
          </w:tcPr>
          <w:p w:rsidR="00BA2B24" w:rsidRDefault="00BA2B24">
            <w:pPr>
              <w:rPr>
                <w:rFonts w:ascii="Arial" w:hAnsi="Arial" w:cs="Arial"/>
                <w:sz w:val="20"/>
                <w:szCs w:val="20"/>
              </w:rPr>
            </w:pPr>
          </w:p>
        </w:tc>
        <w:tc>
          <w:tcPr>
            <w:tcW w:w="3220" w:type="dxa"/>
            <w:gridSpan w:val="3"/>
            <w:tcBorders>
              <w:top w:val="nil"/>
              <w:left w:val="nil"/>
              <w:bottom w:val="nil"/>
              <w:right w:val="nil"/>
            </w:tcBorders>
            <w:shd w:val="clear" w:color="auto" w:fill="auto"/>
            <w:noWrap/>
            <w:vAlign w:val="bottom"/>
            <w:hideMark/>
          </w:tcPr>
          <w:p w:rsidR="00BA2B24" w:rsidRDefault="00BA2B24">
            <w:pPr>
              <w:jc w:val="right"/>
              <w:rPr>
                <w:sz w:val="20"/>
                <w:szCs w:val="20"/>
              </w:rPr>
            </w:pPr>
            <w:r>
              <w:rPr>
                <w:sz w:val="20"/>
                <w:szCs w:val="20"/>
              </w:rPr>
              <w:t>городского поселения Агириш</w:t>
            </w:r>
          </w:p>
        </w:tc>
      </w:tr>
      <w:tr w:rsidR="00BA2B24" w:rsidTr="00BA2B24">
        <w:trPr>
          <w:trHeight w:val="240"/>
        </w:trPr>
        <w:tc>
          <w:tcPr>
            <w:tcW w:w="5390" w:type="dxa"/>
            <w:tcBorders>
              <w:top w:val="nil"/>
              <w:left w:val="nil"/>
              <w:bottom w:val="nil"/>
              <w:right w:val="nil"/>
            </w:tcBorders>
            <w:shd w:val="clear" w:color="auto" w:fill="auto"/>
            <w:noWrap/>
            <w:vAlign w:val="bottom"/>
            <w:hideMark/>
          </w:tcPr>
          <w:p w:rsidR="00BA2B24" w:rsidRDefault="00BA2B24">
            <w:pPr>
              <w:rPr>
                <w:rFonts w:ascii="Arial" w:hAnsi="Arial" w:cs="Arial"/>
                <w:sz w:val="20"/>
                <w:szCs w:val="20"/>
              </w:rPr>
            </w:pPr>
          </w:p>
        </w:tc>
        <w:tc>
          <w:tcPr>
            <w:tcW w:w="3220" w:type="dxa"/>
            <w:gridSpan w:val="3"/>
            <w:tcBorders>
              <w:top w:val="nil"/>
              <w:left w:val="nil"/>
              <w:bottom w:val="nil"/>
              <w:right w:val="nil"/>
            </w:tcBorders>
            <w:shd w:val="clear" w:color="auto" w:fill="auto"/>
            <w:noWrap/>
            <w:vAlign w:val="bottom"/>
            <w:hideMark/>
          </w:tcPr>
          <w:p w:rsidR="00BA2B24" w:rsidRDefault="00BA2B24">
            <w:pPr>
              <w:jc w:val="right"/>
              <w:rPr>
                <w:sz w:val="20"/>
                <w:szCs w:val="20"/>
              </w:rPr>
            </w:pPr>
            <w:r>
              <w:rPr>
                <w:sz w:val="20"/>
                <w:szCs w:val="20"/>
              </w:rPr>
              <w:t xml:space="preserve">от "      " апреля 2023 № </w:t>
            </w:r>
          </w:p>
        </w:tc>
      </w:tr>
      <w:tr w:rsidR="00BA2B24" w:rsidTr="00BA2B24">
        <w:trPr>
          <w:trHeight w:val="799"/>
        </w:trPr>
        <w:tc>
          <w:tcPr>
            <w:tcW w:w="8610" w:type="dxa"/>
            <w:gridSpan w:val="4"/>
            <w:tcBorders>
              <w:top w:val="nil"/>
              <w:left w:val="nil"/>
              <w:bottom w:val="nil"/>
              <w:right w:val="nil"/>
            </w:tcBorders>
            <w:shd w:val="clear" w:color="auto" w:fill="auto"/>
            <w:vAlign w:val="center"/>
            <w:hideMark/>
          </w:tcPr>
          <w:p w:rsidR="00BA2B24" w:rsidRDefault="00BA2B24">
            <w:pPr>
              <w:jc w:val="center"/>
              <w:rPr>
                <w:b/>
                <w:bCs/>
                <w:sz w:val="21"/>
                <w:szCs w:val="21"/>
              </w:rPr>
            </w:pPr>
            <w:r>
              <w:rPr>
                <w:b/>
                <w:bCs/>
                <w:sz w:val="21"/>
                <w:szCs w:val="21"/>
              </w:rPr>
              <w:t xml:space="preserve"> Распределение  бюджетных ассигнований по разделам и подразделам классификации расходов бюджета городского поселения Агириш за 2022 год</w:t>
            </w:r>
          </w:p>
        </w:tc>
      </w:tr>
      <w:tr w:rsidR="00BA2B24" w:rsidTr="00BA2B24">
        <w:trPr>
          <w:trHeight w:val="390"/>
        </w:trPr>
        <w:tc>
          <w:tcPr>
            <w:tcW w:w="5390" w:type="dxa"/>
            <w:tcBorders>
              <w:top w:val="nil"/>
              <w:left w:val="nil"/>
              <w:bottom w:val="nil"/>
              <w:right w:val="nil"/>
            </w:tcBorders>
            <w:shd w:val="clear" w:color="auto" w:fill="auto"/>
            <w:noWrap/>
            <w:vAlign w:val="bottom"/>
            <w:hideMark/>
          </w:tcPr>
          <w:p w:rsidR="00BA2B24" w:rsidRDefault="00BA2B24">
            <w:pPr>
              <w:jc w:val="center"/>
              <w:rPr>
                <w:b/>
                <w:bCs/>
                <w:sz w:val="16"/>
                <w:szCs w:val="16"/>
              </w:rPr>
            </w:pPr>
          </w:p>
        </w:tc>
        <w:tc>
          <w:tcPr>
            <w:tcW w:w="425" w:type="dxa"/>
            <w:tcBorders>
              <w:top w:val="nil"/>
              <w:left w:val="nil"/>
              <w:bottom w:val="nil"/>
              <w:right w:val="nil"/>
            </w:tcBorders>
            <w:shd w:val="clear" w:color="auto" w:fill="auto"/>
            <w:noWrap/>
            <w:vAlign w:val="bottom"/>
            <w:hideMark/>
          </w:tcPr>
          <w:p w:rsidR="00BA2B24" w:rsidRDefault="00BA2B24">
            <w:pPr>
              <w:jc w:val="center"/>
              <w:rPr>
                <w:b/>
                <w:bCs/>
                <w:sz w:val="16"/>
                <w:szCs w:val="16"/>
              </w:rPr>
            </w:pPr>
          </w:p>
        </w:tc>
        <w:tc>
          <w:tcPr>
            <w:tcW w:w="425" w:type="dxa"/>
            <w:tcBorders>
              <w:top w:val="nil"/>
              <w:left w:val="nil"/>
              <w:bottom w:val="nil"/>
              <w:right w:val="nil"/>
            </w:tcBorders>
            <w:shd w:val="clear" w:color="auto" w:fill="auto"/>
            <w:noWrap/>
            <w:vAlign w:val="bottom"/>
            <w:hideMark/>
          </w:tcPr>
          <w:p w:rsidR="00BA2B24" w:rsidRDefault="00BA2B24">
            <w:pPr>
              <w:jc w:val="center"/>
              <w:rPr>
                <w:b/>
                <w:bCs/>
                <w:sz w:val="16"/>
                <w:szCs w:val="16"/>
              </w:rPr>
            </w:pPr>
          </w:p>
        </w:tc>
        <w:tc>
          <w:tcPr>
            <w:tcW w:w="2370" w:type="dxa"/>
            <w:tcBorders>
              <w:top w:val="nil"/>
              <w:left w:val="nil"/>
              <w:bottom w:val="nil"/>
              <w:right w:val="nil"/>
            </w:tcBorders>
            <w:shd w:val="clear" w:color="auto" w:fill="auto"/>
            <w:noWrap/>
            <w:vAlign w:val="bottom"/>
            <w:hideMark/>
          </w:tcPr>
          <w:p w:rsidR="00BA2B24" w:rsidRDefault="00BA2B24">
            <w:pPr>
              <w:jc w:val="right"/>
              <w:rPr>
                <w:sz w:val="16"/>
                <w:szCs w:val="16"/>
              </w:rPr>
            </w:pPr>
            <w:r>
              <w:rPr>
                <w:sz w:val="16"/>
                <w:szCs w:val="16"/>
              </w:rPr>
              <w:t>(рублей)</w:t>
            </w:r>
          </w:p>
        </w:tc>
      </w:tr>
      <w:tr w:rsidR="00BA2B24" w:rsidTr="00BA2B24">
        <w:trPr>
          <w:trHeight w:val="255"/>
        </w:trPr>
        <w:tc>
          <w:tcPr>
            <w:tcW w:w="5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B24" w:rsidRDefault="00BA2B24">
            <w:pPr>
              <w:jc w:val="center"/>
              <w:rPr>
                <w:sz w:val="16"/>
                <w:szCs w:val="16"/>
              </w:rPr>
            </w:pPr>
            <w:r>
              <w:rPr>
                <w:sz w:val="16"/>
                <w:szCs w:val="16"/>
              </w:rPr>
              <w:t>Наименование показателя</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Default="00BA2B24">
            <w:pPr>
              <w:jc w:val="center"/>
              <w:rPr>
                <w:sz w:val="16"/>
                <w:szCs w:val="16"/>
              </w:rPr>
            </w:pPr>
            <w:proofErr w:type="spellStart"/>
            <w:r>
              <w:rPr>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Default="00BA2B24">
            <w:pPr>
              <w:jc w:val="center"/>
              <w:rPr>
                <w:sz w:val="16"/>
                <w:szCs w:val="16"/>
              </w:rPr>
            </w:pPr>
            <w:proofErr w:type="spellStart"/>
            <w:proofErr w:type="gramStart"/>
            <w:r>
              <w:rPr>
                <w:sz w:val="16"/>
                <w:szCs w:val="16"/>
              </w:rPr>
              <w:t>Пр</w:t>
            </w:r>
            <w:proofErr w:type="spellEnd"/>
            <w:proofErr w:type="gramEnd"/>
          </w:p>
        </w:tc>
        <w:tc>
          <w:tcPr>
            <w:tcW w:w="237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BA2B24" w:rsidRDefault="00BA2B24">
            <w:pPr>
              <w:jc w:val="center"/>
              <w:rPr>
                <w:sz w:val="16"/>
                <w:szCs w:val="16"/>
              </w:rPr>
            </w:pPr>
            <w:r>
              <w:rPr>
                <w:sz w:val="16"/>
                <w:szCs w:val="16"/>
              </w:rPr>
              <w:t>Исполнено</w:t>
            </w:r>
          </w:p>
        </w:tc>
      </w:tr>
      <w:tr w:rsidR="00BA2B24" w:rsidTr="00BA2B24">
        <w:trPr>
          <w:trHeight w:val="255"/>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BA2B24" w:rsidRDefault="00BA2B24">
            <w:pPr>
              <w:rPr>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A2B24" w:rsidRDefault="00BA2B24">
            <w:pPr>
              <w:rPr>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A2B24" w:rsidRDefault="00BA2B24">
            <w:pPr>
              <w:rPr>
                <w:sz w:val="16"/>
                <w:szCs w:val="16"/>
              </w:rPr>
            </w:pPr>
          </w:p>
        </w:tc>
        <w:tc>
          <w:tcPr>
            <w:tcW w:w="2370" w:type="dxa"/>
            <w:vMerge/>
            <w:tcBorders>
              <w:top w:val="single" w:sz="4" w:space="0" w:color="000000"/>
              <w:left w:val="nil"/>
              <w:bottom w:val="single" w:sz="4" w:space="0" w:color="000000"/>
              <w:right w:val="single" w:sz="4" w:space="0" w:color="000000"/>
            </w:tcBorders>
            <w:vAlign w:val="center"/>
            <w:hideMark/>
          </w:tcPr>
          <w:p w:rsidR="00BA2B24" w:rsidRDefault="00BA2B24">
            <w:pPr>
              <w:rPr>
                <w:sz w:val="16"/>
                <w:szCs w:val="16"/>
              </w:rPr>
            </w:pPr>
          </w:p>
        </w:tc>
      </w:tr>
      <w:tr w:rsidR="00BA2B24" w:rsidTr="00BA2B24">
        <w:trPr>
          <w:trHeight w:val="255"/>
        </w:trPr>
        <w:tc>
          <w:tcPr>
            <w:tcW w:w="5390" w:type="dxa"/>
            <w:tcBorders>
              <w:top w:val="nil"/>
              <w:left w:val="single" w:sz="4" w:space="0" w:color="auto"/>
              <w:bottom w:val="single" w:sz="4" w:space="0" w:color="auto"/>
              <w:right w:val="single" w:sz="4" w:space="0" w:color="auto"/>
            </w:tcBorders>
            <w:shd w:val="clear" w:color="auto" w:fill="auto"/>
            <w:noWrap/>
            <w:vAlign w:val="bottom"/>
            <w:hideMark/>
          </w:tcPr>
          <w:p w:rsidR="00BA2B24" w:rsidRDefault="00BA2B24">
            <w:pPr>
              <w:jc w:val="center"/>
              <w:rPr>
                <w:sz w:val="16"/>
                <w:szCs w:val="16"/>
              </w:rPr>
            </w:pPr>
            <w:r>
              <w:rPr>
                <w:sz w:val="16"/>
                <w:szCs w:val="16"/>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6"/>
                <w:szCs w:val="16"/>
              </w:rPr>
            </w:pPr>
            <w:r>
              <w:rPr>
                <w:sz w:val="16"/>
                <w:szCs w:val="16"/>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6"/>
                <w:szCs w:val="16"/>
              </w:rPr>
            </w:pPr>
            <w:r>
              <w:rPr>
                <w:sz w:val="16"/>
                <w:szCs w:val="16"/>
              </w:rPr>
              <w:t>3</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6"/>
                <w:szCs w:val="16"/>
              </w:rPr>
            </w:pPr>
            <w:r>
              <w:rPr>
                <w:sz w:val="16"/>
                <w:szCs w:val="16"/>
              </w:rPr>
              <w:t>4</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Общегосударственные вопросы</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0 1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15 126 568,24</w:t>
            </w:r>
          </w:p>
        </w:tc>
      </w:tr>
      <w:tr w:rsidR="00BA2B24" w:rsidTr="00BA2B24">
        <w:trPr>
          <w:trHeight w:val="480"/>
        </w:trPr>
        <w:tc>
          <w:tcPr>
            <w:tcW w:w="5390" w:type="dxa"/>
            <w:tcBorders>
              <w:top w:val="nil"/>
              <w:left w:val="single" w:sz="4" w:space="0" w:color="000000"/>
              <w:bottom w:val="single" w:sz="4" w:space="0" w:color="000000"/>
              <w:right w:val="single" w:sz="4" w:space="0" w:color="000000"/>
            </w:tcBorders>
            <w:shd w:val="clear" w:color="auto" w:fill="auto"/>
            <w:vAlign w:val="center"/>
            <w:hideMark/>
          </w:tcPr>
          <w:p w:rsidR="00BA2B24" w:rsidRDefault="00BA2B24">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0 2</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1 666 787,42</w:t>
            </w:r>
          </w:p>
        </w:tc>
      </w:tr>
      <w:tr w:rsidR="00BA2B24" w:rsidTr="00BA2B24">
        <w:trPr>
          <w:trHeight w:val="720"/>
        </w:trPr>
        <w:tc>
          <w:tcPr>
            <w:tcW w:w="5390" w:type="dxa"/>
            <w:tcBorders>
              <w:top w:val="nil"/>
              <w:left w:val="single" w:sz="4" w:space="0" w:color="000000"/>
              <w:bottom w:val="single" w:sz="4" w:space="0" w:color="000000"/>
              <w:right w:val="single" w:sz="4" w:space="0" w:color="000000"/>
            </w:tcBorders>
            <w:shd w:val="clear" w:color="auto" w:fill="auto"/>
            <w:vAlign w:val="center"/>
            <w:hideMark/>
          </w:tcPr>
          <w:p w:rsidR="00BA2B24" w:rsidRDefault="00BA2B24">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9 391 005,95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vAlign w:val="center"/>
            <w:hideMark/>
          </w:tcPr>
          <w:p w:rsidR="00BA2B24" w:rsidRDefault="00BA2B24">
            <w:pPr>
              <w:rPr>
                <w:sz w:val="18"/>
                <w:szCs w:val="18"/>
              </w:rPr>
            </w:pPr>
            <w:r>
              <w:rPr>
                <w:sz w:val="18"/>
                <w:szCs w:val="18"/>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1 3</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4 068 774,87</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Национальная оборона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0 2</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541 503,08</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0 2</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0 3</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541 503,08</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0 3</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234 250,25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Органы юстиции</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0 3</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13 159,30</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Гражданская оборона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0 3</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0 9</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16 737,00</w:t>
            </w:r>
          </w:p>
        </w:tc>
      </w:tr>
      <w:tr w:rsidR="00BA2B24" w:rsidTr="00BA2B24">
        <w:trPr>
          <w:trHeight w:val="540"/>
        </w:trPr>
        <w:tc>
          <w:tcPr>
            <w:tcW w:w="5390" w:type="dxa"/>
            <w:tcBorders>
              <w:top w:val="nil"/>
              <w:left w:val="single" w:sz="4" w:space="0" w:color="000000"/>
              <w:bottom w:val="single" w:sz="4" w:space="0" w:color="000000"/>
              <w:right w:val="single" w:sz="4" w:space="0" w:color="000000"/>
            </w:tcBorders>
            <w:shd w:val="clear" w:color="auto" w:fill="auto"/>
            <w:vAlign w:val="center"/>
            <w:hideMark/>
          </w:tcPr>
          <w:p w:rsidR="00BA2B24" w:rsidRDefault="00BA2B24">
            <w:pPr>
              <w:rPr>
                <w:sz w:val="18"/>
                <w:szCs w:val="18"/>
              </w:rPr>
            </w:pPr>
            <w:r>
              <w:rPr>
                <w:sz w:val="18"/>
                <w:szCs w:val="18"/>
              </w:rPr>
              <w:t xml:space="preserve">Защита населения и территории от </w:t>
            </w:r>
            <w:proofErr w:type="spellStart"/>
            <w:r>
              <w:rPr>
                <w:sz w:val="18"/>
                <w:szCs w:val="18"/>
              </w:rPr>
              <w:t>чрезвычайеых</w:t>
            </w:r>
            <w:proofErr w:type="spellEnd"/>
            <w:r>
              <w:rPr>
                <w:sz w:val="18"/>
                <w:szCs w:val="18"/>
              </w:rPr>
              <w:t xml:space="preserve">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0 3</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10</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70 900,00</w:t>
            </w:r>
          </w:p>
        </w:tc>
      </w:tr>
      <w:tr w:rsidR="00BA2B24" w:rsidTr="00BA2B24">
        <w:trPr>
          <w:trHeight w:val="480"/>
        </w:trPr>
        <w:tc>
          <w:tcPr>
            <w:tcW w:w="5390" w:type="dxa"/>
            <w:tcBorders>
              <w:top w:val="nil"/>
              <w:left w:val="single" w:sz="4" w:space="0" w:color="000000"/>
              <w:bottom w:val="single" w:sz="4" w:space="0" w:color="000000"/>
              <w:right w:val="single" w:sz="4" w:space="0" w:color="000000"/>
            </w:tcBorders>
            <w:shd w:val="clear" w:color="auto" w:fill="auto"/>
            <w:vAlign w:val="center"/>
            <w:hideMark/>
          </w:tcPr>
          <w:p w:rsidR="00BA2B24" w:rsidRDefault="00BA2B24">
            <w:pPr>
              <w:rPr>
                <w:sz w:val="18"/>
                <w:szCs w:val="18"/>
              </w:rPr>
            </w:pPr>
            <w:r>
              <w:rPr>
                <w:sz w:val="18"/>
                <w:szCs w:val="18"/>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0 3</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14</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133 453,95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Национальная экономика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0 4</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6 884 691,86</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lastRenderedPageBreak/>
              <w:t>Общеэкономические вопросы</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964 109,56</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0 5</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49 061,02</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0 9</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3 557 380,95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Связь и информатика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1 0</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468 792,51</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0 4</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12</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1 845 347,82</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0 5</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6 647 843,61</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Жилищное хозяйство</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05</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227 804,65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Благоустройство</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0 5</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0 3</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6 420 038,96</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Культура, кинематография</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08</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14 070 932,35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Культура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08</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14 070 932,35</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Социальная политика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10</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189 000,00</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Пенсионное обеспечение</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10</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0 1</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179 000,00</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10</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03</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10 000,00</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 xml:space="preserve">Физическая культура и спорт </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11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6 267 966,22</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sz w:val="18"/>
                <w:szCs w:val="18"/>
              </w:rPr>
            </w:pPr>
            <w:r>
              <w:rPr>
                <w:sz w:val="18"/>
                <w:szCs w:val="18"/>
              </w:rPr>
              <w:t>Физическая культура</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11</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01</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sz w:val="18"/>
                <w:szCs w:val="18"/>
              </w:rPr>
            </w:pPr>
            <w:r>
              <w:rPr>
                <w:sz w:val="18"/>
                <w:szCs w:val="18"/>
              </w:rPr>
              <w:t>6 267 966,22</w:t>
            </w:r>
          </w:p>
        </w:tc>
      </w:tr>
      <w:tr w:rsidR="00BA2B24" w:rsidTr="00BA2B24">
        <w:trPr>
          <w:trHeight w:val="255"/>
        </w:trPr>
        <w:tc>
          <w:tcPr>
            <w:tcW w:w="5390" w:type="dxa"/>
            <w:tcBorders>
              <w:top w:val="nil"/>
              <w:left w:val="single" w:sz="4" w:space="0" w:color="000000"/>
              <w:bottom w:val="single" w:sz="4" w:space="0" w:color="000000"/>
              <w:right w:val="single" w:sz="4" w:space="0" w:color="000000"/>
            </w:tcBorders>
            <w:shd w:val="clear" w:color="auto" w:fill="auto"/>
            <w:noWrap/>
            <w:vAlign w:val="center"/>
            <w:hideMark/>
          </w:tcPr>
          <w:p w:rsidR="00BA2B24" w:rsidRDefault="00BA2B24">
            <w:pPr>
              <w:rPr>
                <w:b/>
                <w:bCs/>
                <w:sz w:val="18"/>
                <w:szCs w:val="18"/>
              </w:rPr>
            </w:pPr>
            <w:r>
              <w:rPr>
                <w:b/>
                <w:bCs/>
                <w:sz w:val="18"/>
                <w:szCs w:val="18"/>
              </w:rPr>
              <w:t>Всего</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425"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 </w:t>
            </w:r>
          </w:p>
        </w:tc>
        <w:tc>
          <w:tcPr>
            <w:tcW w:w="2370" w:type="dxa"/>
            <w:tcBorders>
              <w:top w:val="nil"/>
              <w:left w:val="nil"/>
              <w:bottom w:val="single" w:sz="4" w:space="0" w:color="000000"/>
              <w:right w:val="single" w:sz="4" w:space="0" w:color="000000"/>
            </w:tcBorders>
            <w:shd w:val="clear" w:color="auto" w:fill="auto"/>
            <w:noWrap/>
            <w:vAlign w:val="bottom"/>
            <w:hideMark/>
          </w:tcPr>
          <w:p w:rsidR="00BA2B24" w:rsidRDefault="00BA2B24">
            <w:pPr>
              <w:jc w:val="center"/>
              <w:rPr>
                <w:b/>
                <w:bCs/>
                <w:sz w:val="18"/>
                <w:szCs w:val="18"/>
              </w:rPr>
            </w:pPr>
            <w:r>
              <w:rPr>
                <w:b/>
                <w:bCs/>
                <w:sz w:val="18"/>
                <w:szCs w:val="18"/>
              </w:rPr>
              <w:t>49 962 755,61</w:t>
            </w:r>
          </w:p>
        </w:tc>
      </w:tr>
    </w:tbl>
    <w:p w:rsidR="00BA2B24" w:rsidRDefault="00BA2B24" w:rsidP="00613DC3">
      <w:pPr>
        <w:autoSpaceDE w:val="0"/>
        <w:autoSpaceDN w:val="0"/>
        <w:adjustRightInd w:val="0"/>
        <w:jc w:val="both"/>
        <w:outlineLvl w:val="0"/>
      </w:pPr>
    </w:p>
    <w:p w:rsidR="00BA2B24" w:rsidRPr="00613DC3" w:rsidRDefault="00BA2B24" w:rsidP="00613DC3">
      <w:pPr>
        <w:autoSpaceDE w:val="0"/>
        <w:autoSpaceDN w:val="0"/>
        <w:adjustRightInd w:val="0"/>
        <w:jc w:val="both"/>
        <w:outlineLvl w:val="0"/>
      </w:pPr>
    </w:p>
    <w:tbl>
      <w:tblPr>
        <w:tblW w:w="10854" w:type="dxa"/>
        <w:tblInd w:w="-601" w:type="dxa"/>
        <w:tblLook w:val="04A0" w:firstRow="1" w:lastRow="0" w:firstColumn="1" w:lastColumn="0" w:noHBand="0" w:noVBand="1"/>
      </w:tblPr>
      <w:tblGrid>
        <w:gridCol w:w="2281"/>
        <w:gridCol w:w="600"/>
        <w:gridCol w:w="600"/>
        <w:gridCol w:w="600"/>
        <w:gridCol w:w="1340"/>
        <w:gridCol w:w="820"/>
        <w:gridCol w:w="1159"/>
        <w:gridCol w:w="1394"/>
        <w:gridCol w:w="1838"/>
        <w:gridCol w:w="222"/>
      </w:tblGrid>
      <w:tr w:rsidR="00BA2B24" w:rsidRPr="00BA2B24" w:rsidTr="00BA2B24">
        <w:trPr>
          <w:trHeight w:val="255"/>
        </w:trPr>
        <w:tc>
          <w:tcPr>
            <w:tcW w:w="2281"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bookmarkStart w:id="8" w:name="RANGE!B1:J291"/>
            <w:bookmarkEnd w:id="8"/>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4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82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159"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94"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838"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Приложение  № 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4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82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159"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94"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838"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к Решению Совета депутатов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40"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82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159"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94"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838"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городского поселения Агириш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551" w:type="dxa"/>
            <w:gridSpan w:val="5"/>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 xml:space="preserve">от  "      " апреля 2023 №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rPr>
                <w:sz w:val="20"/>
                <w:szCs w:val="20"/>
              </w:rPr>
            </w:pPr>
          </w:p>
        </w:tc>
        <w:tc>
          <w:tcPr>
            <w:tcW w:w="1340"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820"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1159"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1394"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1838"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315"/>
        </w:trPr>
        <w:tc>
          <w:tcPr>
            <w:tcW w:w="10854" w:type="dxa"/>
            <w:gridSpan w:val="10"/>
            <w:tcBorders>
              <w:top w:val="nil"/>
              <w:left w:val="nil"/>
              <w:bottom w:val="nil"/>
              <w:right w:val="nil"/>
            </w:tcBorders>
            <w:shd w:val="clear" w:color="auto" w:fill="auto"/>
            <w:vAlign w:val="center"/>
            <w:hideMark/>
          </w:tcPr>
          <w:p w:rsidR="00BA2B24" w:rsidRPr="00BA2B24" w:rsidRDefault="00BA2B24" w:rsidP="00BA2B24">
            <w:pPr>
              <w:jc w:val="center"/>
              <w:rPr>
                <w:b/>
                <w:bCs/>
              </w:rPr>
            </w:pPr>
            <w:r w:rsidRPr="00BA2B24">
              <w:rPr>
                <w:b/>
                <w:bCs/>
              </w:rPr>
              <w:t>Ведомственная структура бюджета городского поселения Агириш за 2022 год</w:t>
            </w:r>
          </w:p>
        </w:tc>
      </w:tr>
      <w:tr w:rsidR="00BA2B24" w:rsidRPr="00BA2B24" w:rsidTr="00BA2B24">
        <w:trPr>
          <w:trHeight w:val="165"/>
        </w:trPr>
        <w:tc>
          <w:tcPr>
            <w:tcW w:w="10632" w:type="dxa"/>
            <w:gridSpan w:val="9"/>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70"/>
        </w:trPr>
        <w:tc>
          <w:tcPr>
            <w:tcW w:w="2281"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60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134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820"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1159"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1394" w:type="dxa"/>
            <w:tcBorders>
              <w:top w:val="nil"/>
              <w:left w:val="nil"/>
              <w:bottom w:val="nil"/>
              <w:right w:val="nil"/>
            </w:tcBorders>
            <w:shd w:val="clear" w:color="auto" w:fill="auto"/>
            <w:noWrap/>
            <w:vAlign w:val="bottom"/>
            <w:hideMark/>
          </w:tcPr>
          <w:p w:rsidR="00BA2B24" w:rsidRPr="00BA2B24" w:rsidRDefault="00BA2B24" w:rsidP="00BA2B24">
            <w:pPr>
              <w:jc w:val="center"/>
              <w:rPr>
                <w:b/>
                <w:bCs/>
                <w:sz w:val="20"/>
                <w:szCs w:val="20"/>
              </w:rPr>
            </w:pPr>
          </w:p>
        </w:tc>
        <w:tc>
          <w:tcPr>
            <w:tcW w:w="1838" w:type="dxa"/>
            <w:tcBorders>
              <w:top w:val="nil"/>
              <w:left w:val="nil"/>
              <w:bottom w:val="nil"/>
              <w:right w:val="nil"/>
            </w:tcBorders>
            <w:shd w:val="clear" w:color="auto" w:fill="auto"/>
            <w:noWrap/>
            <w:vAlign w:val="bottom"/>
            <w:hideMark/>
          </w:tcPr>
          <w:p w:rsidR="00BA2B24" w:rsidRPr="00BA2B24" w:rsidRDefault="00BA2B24" w:rsidP="00BA2B24">
            <w:pPr>
              <w:jc w:val="right"/>
              <w:rPr>
                <w:sz w:val="20"/>
                <w:szCs w:val="20"/>
              </w:rPr>
            </w:pPr>
            <w:r w:rsidRPr="00BA2B24">
              <w:rPr>
                <w:sz w:val="20"/>
                <w:szCs w:val="20"/>
              </w:rPr>
              <w:t>(рублей)</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40"/>
        </w:trPr>
        <w:tc>
          <w:tcPr>
            <w:tcW w:w="2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Наименование показателя</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Вед</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Pr="00BA2B24" w:rsidRDefault="00BA2B24" w:rsidP="00BA2B24">
            <w:pPr>
              <w:jc w:val="center"/>
              <w:rPr>
                <w:sz w:val="20"/>
                <w:szCs w:val="20"/>
              </w:rPr>
            </w:pPr>
            <w:proofErr w:type="spellStart"/>
            <w:r w:rsidRPr="00BA2B24">
              <w:rPr>
                <w:sz w:val="20"/>
                <w:szCs w:val="20"/>
              </w:rPr>
              <w:t>Рз</w:t>
            </w:r>
            <w:proofErr w:type="spellEnd"/>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Pr="00BA2B24" w:rsidRDefault="00BA2B24" w:rsidP="00BA2B24">
            <w:pPr>
              <w:jc w:val="center"/>
              <w:rPr>
                <w:sz w:val="20"/>
                <w:szCs w:val="20"/>
              </w:rPr>
            </w:pPr>
            <w:proofErr w:type="spellStart"/>
            <w:proofErr w:type="gramStart"/>
            <w:r w:rsidRPr="00BA2B24">
              <w:rPr>
                <w:sz w:val="20"/>
                <w:szCs w:val="20"/>
              </w:rPr>
              <w:t>Пр</w:t>
            </w:r>
            <w:proofErr w:type="spellEnd"/>
            <w:proofErr w:type="gramEnd"/>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2B24" w:rsidRPr="00BA2B24" w:rsidRDefault="00BA2B24" w:rsidP="00BA2B24">
            <w:pPr>
              <w:jc w:val="center"/>
              <w:rPr>
                <w:sz w:val="20"/>
                <w:szCs w:val="20"/>
              </w:rPr>
            </w:pPr>
            <w:r w:rsidRPr="00BA2B24">
              <w:rPr>
                <w:sz w:val="20"/>
                <w:szCs w:val="20"/>
              </w:rPr>
              <w:t>ВР</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Исполнено</w:t>
            </w:r>
          </w:p>
        </w:tc>
        <w:tc>
          <w:tcPr>
            <w:tcW w:w="32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 xml:space="preserve">в том числе за счет субвенций </w:t>
            </w:r>
            <w:proofErr w:type="gramStart"/>
            <w:r w:rsidRPr="00BA2B24">
              <w:rPr>
                <w:sz w:val="20"/>
                <w:szCs w:val="20"/>
              </w:rPr>
              <w:t>из</w:t>
            </w:r>
            <w:proofErr w:type="gramEnd"/>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rsidR="00BA2B24" w:rsidRPr="00BA2B24" w:rsidRDefault="00BA2B24" w:rsidP="00BA2B24">
            <w:pPr>
              <w:rPr>
                <w:sz w:val="20"/>
                <w:szCs w:val="20"/>
              </w:rPr>
            </w:pP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BA2B24" w:rsidRPr="00BA2B24" w:rsidRDefault="00BA2B24" w:rsidP="00BA2B24">
            <w:pPr>
              <w:rPr>
                <w:sz w:val="20"/>
                <w:szCs w:val="20"/>
              </w:rPr>
            </w:pPr>
          </w:p>
        </w:tc>
        <w:tc>
          <w:tcPr>
            <w:tcW w:w="1394"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федерального бюджета</w:t>
            </w:r>
          </w:p>
        </w:tc>
        <w:tc>
          <w:tcPr>
            <w:tcW w:w="1838"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бюджета автономного округа</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w:t>
            </w:r>
          </w:p>
        </w:tc>
        <w:tc>
          <w:tcPr>
            <w:tcW w:w="1394"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8</w:t>
            </w:r>
          </w:p>
        </w:tc>
        <w:tc>
          <w:tcPr>
            <w:tcW w:w="1838" w:type="dxa"/>
            <w:tcBorders>
              <w:top w:val="nil"/>
              <w:left w:val="nil"/>
              <w:bottom w:val="single" w:sz="4" w:space="0" w:color="auto"/>
              <w:right w:val="single" w:sz="4" w:space="0" w:color="auto"/>
            </w:tcBorders>
            <w:shd w:val="clear" w:color="auto" w:fill="auto"/>
            <w:vAlign w:val="center"/>
            <w:hideMark/>
          </w:tcPr>
          <w:p w:rsidR="00BA2B24" w:rsidRPr="00BA2B24" w:rsidRDefault="00BA2B24" w:rsidP="00BA2B24">
            <w:pPr>
              <w:jc w:val="center"/>
              <w:rPr>
                <w:sz w:val="20"/>
                <w:szCs w:val="20"/>
              </w:rPr>
            </w:pPr>
            <w:r w:rsidRPr="00BA2B24">
              <w:rPr>
                <w:sz w:val="20"/>
                <w:szCs w:val="20"/>
              </w:rPr>
              <w:t>9</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15 126 568,24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1 666 787,42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lastRenderedPageBreak/>
              <w:t>Муниципальная программа «Обеспечение деятельности органов местного самоуправления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1 666 787,42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Глава муниципального образования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1 666 787,42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9 391 005,95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9 391 005,95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9 391 005,95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обеспечение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6 318 805,95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6 094 708,29</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6 094 708,29</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199 097,66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199 097,66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800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850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3 072 200,00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4 068 774,87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lastRenderedPageBreak/>
              <w:t>Муниципальная программа «Управление муниципальными финансами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6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 имуществом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2 835 373,40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Основное мероприятие "Управление </w:t>
            </w:r>
            <w:proofErr w:type="gramStart"/>
            <w:r w:rsidRPr="00BA2B24">
              <w:rPr>
                <w:sz w:val="20"/>
                <w:szCs w:val="20"/>
              </w:rPr>
              <w:t>муниципальными</w:t>
            </w:r>
            <w:proofErr w:type="gramEnd"/>
            <w:r w:rsidRPr="00BA2B24">
              <w:rPr>
                <w:sz w:val="20"/>
                <w:szCs w:val="20"/>
              </w:rPr>
              <w:t xml:space="preserve"> имуществом"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2 835 373,40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2 835 373,40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2 777 991,40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2 777 991,40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57 382,00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57 382,00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 xml:space="preserve">Муниципальная программа «Защита населения и территории </w:t>
            </w:r>
            <w:r w:rsidRPr="00BA2B24">
              <w:rPr>
                <w:i/>
                <w:iCs/>
                <w:sz w:val="20"/>
                <w:szCs w:val="20"/>
              </w:rPr>
              <w:lastRenderedPageBreak/>
              <w:t>городского поселения Агириш от чрезвычайных ситуаций, обеспечение пожарной безопасности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17 425,00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6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lastRenderedPageBreak/>
              <w:t>Основное мероприятие "Обеспечение противопожарной защиты объектов муниципальной собственности"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04 0 03 00000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12 320,00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12 320,00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12 320,00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12 320,00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Основное мероприятие "Обучение пожарно-техническому минимуму, обучение гражданской обороне и чрезвычайным ситуациям"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04 0 04 00000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5 105,00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04 0 04 99990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5 105,00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color w:val="000000"/>
                <w:sz w:val="20"/>
                <w:szCs w:val="20"/>
              </w:rPr>
            </w:pPr>
            <w:r w:rsidRPr="00BA2B24">
              <w:rPr>
                <w:color w:val="000000"/>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04 0 04 99990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5 105,00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04 0 04 99990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5 105,00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«Улучшение условий и охраны труда, содействие занятости населения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"Улучшение условий и охраны труда"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Непрограммные направления деятельности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40 0 00 00000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Непрограммное направление деятельности "Исполнение отдельных расходных обязательств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Уплата налогов, сборов и иных платежей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40 0 01 99990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850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1 149 076,47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Национальная оборона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541 503,08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541 503,08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541 503,08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541 503,08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обеспечение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A2B24">
              <w:rPr>
                <w:sz w:val="20"/>
                <w:szCs w:val="20"/>
              </w:rPr>
              <w:lastRenderedPageBreak/>
              <w:t>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01 0 01 02040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18 003,08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 Развитие молодежной и семейной политики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523 500,00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Основное мероприятие "Осуществление первичного воинского учета на </w:t>
            </w:r>
            <w:proofErr w:type="gramStart"/>
            <w:r w:rsidRPr="00BA2B24">
              <w:rPr>
                <w:sz w:val="20"/>
                <w:szCs w:val="20"/>
              </w:rPr>
              <w:t>территориях</w:t>
            </w:r>
            <w:proofErr w:type="gramEnd"/>
            <w:r w:rsidRPr="00BA2B24">
              <w:rPr>
                <w:sz w:val="20"/>
                <w:szCs w:val="20"/>
              </w:rPr>
              <w:t>,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Осуществление первичного воинского учета на </w:t>
            </w:r>
            <w:proofErr w:type="gramStart"/>
            <w:r w:rsidRPr="00BA2B24">
              <w:rPr>
                <w:sz w:val="20"/>
                <w:szCs w:val="20"/>
              </w:rPr>
              <w:t>территориях</w:t>
            </w:r>
            <w:proofErr w:type="gramEnd"/>
            <w:r w:rsidRPr="00BA2B24">
              <w:rPr>
                <w:sz w:val="20"/>
                <w:szCs w:val="20"/>
              </w:rPr>
              <w:t>,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523 500,00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502 320,75</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0 2</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05 0 01 51180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21 179,25</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234 250,25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18 436,18</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Органы юстиции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13 159,30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3 093,72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 Развитие молодежной и семейной политики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13 159,30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3 093,72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13 159,30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both"/>
              <w:rPr>
                <w:sz w:val="20"/>
                <w:szCs w:val="20"/>
              </w:rPr>
            </w:pPr>
            <w:r w:rsidRPr="00BA2B24">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10 065,58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7 000,00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05 0 02 59300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3 065,58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5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both"/>
              <w:rPr>
                <w:sz w:val="20"/>
                <w:szCs w:val="20"/>
              </w:rPr>
            </w:pPr>
            <w:r w:rsidRPr="00BA2B24">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 0 02 D9300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3 093,72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Гражданская оборона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16 737,00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16 737,00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Проведение санитарно-противоэпидемических мероприятий, направленных на предотвращение распространения инфекционных заболеваний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 xml:space="preserve">Иные закупки товаров, работ и услуг для </w:t>
            </w:r>
            <w:r w:rsidRPr="00BA2B24">
              <w:rPr>
                <w:sz w:val="20"/>
                <w:szCs w:val="20"/>
              </w:rPr>
              <w:lastRenderedPageBreak/>
              <w:t>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244</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16 737,00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70 900,00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Основное мероприятие "Обеспечение   источниками наружного противопожарного водоснабжения"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04 0 02 00000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70 900,00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Другие вопросы в области национальной безопасности и правоохранительной деятельности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133 453,95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15 342,46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61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«Профилактика правонарушений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132 453,95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15 342,46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"Создание условий для деятельности народных дружин"</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112 800,00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Создание условий для деятельности народных дружин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10 0 03 82300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Создание условий для деятельности народных дружин за счет средств местного бюджета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15 342,46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S2300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3 835,64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113 275,85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93 621,90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93 621,90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19 653,95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0 3</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10 0 03 99990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19 653,95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Национальная экономика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6 884 691,86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585 934,06</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Общеэкономические вопросы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964 109,56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429 873,04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культуры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964 109,56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429 873,04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эффективности управления в отрасли культуры"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964 109,56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 по содействию трудоустройству граждан</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6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12 0 01 85060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429 873,04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534 236,52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4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Предоставление субсидий бюджетным, автономным учреждениям и иным некоммерческим </w:t>
            </w:r>
            <w:r w:rsidRPr="00BA2B24">
              <w:rPr>
                <w:sz w:val="20"/>
                <w:szCs w:val="20"/>
              </w:rPr>
              <w:lastRenderedPageBreak/>
              <w:t>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534 236,52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534 236,52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xml:space="preserve">Сельское хозяйство и рыболовство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49 061,02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49 061,02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Благоустройство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08 0 00 00000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49 061,02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49 061,02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8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"Благоустройство территории"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96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05</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08 0 01 84200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244</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49 061,02</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3 557 380,95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3 557 380,95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"Ремонт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Иные закупки товаров, работ и услуг для </w:t>
            </w:r>
            <w:r w:rsidRPr="00BA2B24">
              <w:rPr>
                <w:sz w:val="20"/>
                <w:szCs w:val="20"/>
              </w:rPr>
              <w:lastRenderedPageBreak/>
              <w:t>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3 557 380,95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Связь и информатика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468 792,51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«Информатизация и повышение информационной открытости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06 0 00 00000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468 792,51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"Информатизация и повышение информационной открытости"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06 0 01 99990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468 792,51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1 845 347,82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18 890,00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18 890,00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культуры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1 826 457,82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эффективности управления в отрасли культуры"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1 826 457,82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1 677 431,22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8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1 677 431,22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1 677 431,22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49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77 000,00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42 026,60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42 026,60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w:t>
            </w:r>
            <w:r w:rsidRPr="00BA2B24">
              <w:rPr>
                <w:sz w:val="20"/>
                <w:szCs w:val="20"/>
              </w:rPr>
              <w:lastRenderedPageBreak/>
              <w:t xml:space="preserve">учреждениям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12 0 01 </w:t>
            </w:r>
            <w:r w:rsidRPr="00BA2B24">
              <w:rPr>
                <w:sz w:val="20"/>
                <w:szCs w:val="20"/>
              </w:rPr>
              <w:lastRenderedPageBreak/>
              <w:t>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lastRenderedPageBreak/>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42 026,60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lastRenderedPageBreak/>
              <w:t xml:space="preserve">Жилищно-коммунальное хозяйство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6 647 843,61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3 700 564,00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Жилищное хозяйство</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227 804,65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муниципальными финансами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i/>
                <w:iCs/>
                <w:sz w:val="20"/>
                <w:szCs w:val="20"/>
              </w:rPr>
            </w:pPr>
            <w:r w:rsidRPr="00BA2B24">
              <w:rPr>
                <w:b/>
                <w:bCs/>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«Управление муниципальным имуществом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225 804,65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Основное мероприятие "Управление </w:t>
            </w:r>
            <w:proofErr w:type="gramStart"/>
            <w:r w:rsidRPr="00BA2B24">
              <w:rPr>
                <w:sz w:val="20"/>
                <w:szCs w:val="20"/>
              </w:rPr>
              <w:t>муниципальными</w:t>
            </w:r>
            <w:proofErr w:type="gramEnd"/>
            <w:r w:rsidRPr="00BA2B24">
              <w:rPr>
                <w:sz w:val="20"/>
                <w:szCs w:val="20"/>
              </w:rPr>
              <w:t xml:space="preserve"> имуществом"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225 804,65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b/>
                <w:bCs/>
                <w:sz w:val="20"/>
                <w:szCs w:val="20"/>
              </w:rPr>
            </w:pPr>
            <w:r w:rsidRPr="00BA2B24">
              <w:rPr>
                <w:b/>
                <w:bCs/>
                <w:sz w:val="20"/>
                <w:szCs w:val="20"/>
              </w:rPr>
              <w:t>Благоустройство</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6 420 038,96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3 700 564,00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i/>
                <w:iCs/>
                <w:sz w:val="20"/>
                <w:szCs w:val="20"/>
              </w:rPr>
            </w:pPr>
            <w:r w:rsidRPr="00BA2B24">
              <w:rPr>
                <w:i/>
                <w:iCs/>
                <w:sz w:val="20"/>
                <w:szCs w:val="20"/>
              </w:rPr>
              <w:lastRenderedPageBreak/>
              <w:t>Муниципальная программа «Управление муниципальными финансами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25 500,00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jc w:val="both"/>
              <w:rPr>
                <w:sz w:val="20"/>
                <w:szCs w:val="20"/>
              </w:rPr>
            </w:pPr>
            <w:r w:rsidRPr="00BA2B24">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7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"Поддержка мер по обеспечению сбалансированности местного бюджета"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02 2 01 99990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25 500,00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«Формирование комфортной городской среды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07 0 00 00000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4 639 902,06</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3 700 564,00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уровня благоустройства общественных территорий"</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3 127 590,11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single" w:sz="4" w:space="0" w:color="auto"/>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Реализация наказов избирателей депутатам Думы Ханты-Мансийского автономного округа-Югры</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2 999 979,00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07 0 01 85160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2 999 979,00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2 999 979,00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127 611,11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Межбюджетные </w:t>
            </w:r>
            <w:r w:rsidRPr="00BA2B24">
              <w:rPr>
                <w:sz w:val="20"/>
                <w:szCs w:val="20"/>
              </w:rPr>
              <w:lastRenderedPageBreak/>
              <w:t>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07 0 01 </w:t>
            </w:r>
            <w:r w:rsidRPr="00BA2B24">
              <w:rPr>
                <w:sz w:val="20"/>
                <w:szCs w:val="20"/>
              </w:rPr>
              <w:lastRenderedPageBreak/>
              <w:t>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lastRenderedPageBreak/>
              <w:t>500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127 611,11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Иные межбюджетные трансферты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127 611,11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000000"/>
              <w:bottom w:val="single" w:sz="4" w:space="0" w:color="000000"/>
              <w:right w:val="single" w:sz="4" w:space="0" w:color="000000"/>
            </w:tcBorders>
            <w:shd w:val="clear" w:color="FFFFCC" w:fill="FFFFFF"/>
            <w:vAlign w:val="bottom"/>
            <w:hideMark/>
          </w:tcPr>
          <w:p w:rsidR="00BA2B24" w:rsidRPr="00BA2B24" w:rsidRDefault="00BA2B24" w:rsidP="00BA2B24">
            <w:pPr>
              <w:rPr>
                <w:sz w:val="20"/>
                <w:szCs w:val="20"/>
              </w:rPr>
            </w:pPr>
            <w:r w:rsidRPr="00BA2B24">
              <w:rPr>
                <w:sz w:val="20"/>
                <w:szCs w:val="20"/>
              </w:rPr>
              <w:t>Основное мероприятие "Формирование современной городской среды"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700 585,00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nil"/>
              <w:bottom w:val="nil"/>
              <w:right w:val="nil"/>
            </w:tcBorders>
            <w:shd w:val="clear" w:color="auto" w:fill="auto"/>
            <w:vAlign w:val="bottom"/>
            <w:hideMark/>
          </w:tcPr>
          <w:p w:rsidR="00BA2B24" w:rsidRPr="00BA2B24" w:rsidRDefault="00BA2B24" w:rsidP="00BA2B24">
            <w:pPr>
              <w:rPr>
                <w:sz w:val="20"/>
                <w:szCs w:val="20"/>
              </w:rPr>
            </w:pPr>
            <w:r w:rsidRPr="00BA2B24">
              <w:rPr>
                <w:sz w:val="20"/>
                <w:szCs w:val="20"/>
              </w:rPr>
              <w:t>Реализация программ "Реализация программ формирования современной городской среды"</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700 585,00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1 276 111,11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700 585,00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55550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1 276 111,11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447 915,00</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700 585,00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236 200,84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236 200,84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07 0 F2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236 200,84</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36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"Благоустройство территории"</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1 026 955,67</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09 0 00 00000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727 681,23</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Основное мероприятие "Содержание объектов уличного освещения"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xml:space="preserve">0 5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09 0 02 99990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240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727 681,23</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xml:space="preserve">Культура, кинематография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14 070 932,35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3 115 000,00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Культура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14 070 932,35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3 115 000,00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культуры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12 0 00 00000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14 070 932,35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3 115 000,00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"Повышение эффективности управления в отрасли культуры"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14 070 932,35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3 115 000,00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10 657 470,85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10 657 470,85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10 657 470,85</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1 891 400,00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1 891 400,00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1 666 400,00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225 000,00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наказов избирателей депутатам Думы Ханты-Мансийского автономного округа-Югры</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12 0 01 85160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1 223 600,00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298 461,50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298 461,50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08</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12 0 01 99990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298 461,50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Социальная политика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189 000,00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Пенсионное обеспечение</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179 000,00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179 000,00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"Реализация социальных гарантий гражданам"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Пенсия за выслугу лет</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0 1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01 0 02 71600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179 000,00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 xml:space="preserve">Социальное обеспечение </w:t>
            </w:r>
            <w:r w:rsidRPr="00BA2B24">
              <w:rPr>
                <w:b/>
                <w:bCs/>
                <w:sz w:val="20"/>
                <w:szCs w:val="20"/>
              </w:rPr>
              <w:lastRenderedPageBreak/>
              <w:t>населения</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lastRenderedPageBreak/>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lastRenderedPageBreak/>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04 0 00 00000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color w:val="000000"/>
                <w:sz w:val="20"/>
                <w:szCs w:val="20"/>
              </w:rPr>
            </w:pPr>
            <w:r w:rsidRPr="00BA2B24">
              <w:rPr>
                <w:color w:val="000000"/>
                <w:sz w:val="20"/>
                <w:szCs w:val="20"/>
              </w:rPr>
              <w:t xml:space="preserve">Реализация мероприятий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color w:val="000000"/>
                <w:sz w:val="20"/>
                <w:szCs w:val="20"/>
              </w:rPr>
            </w:pPr>
            <w:r w:rsidRPr="00BA2B24">
              <w:rPr>
                <w:color w:val="000000"/>
                <w:sz w:val="20"/>
                <w:szCs w:val="20"/>
              </w:rPr>
              <w:t>04 0 01 99990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03</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04 0 01 99990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Физическая культура и спорт</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6 267 966,22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281 000,00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3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b/>
                <w:bCs/>
                <w:sz w:val="20"/>
                <w:szCs w:val="20"/>
              </w:rPr>
            </w:pPr>
            <w:r w:rsidRPr="00BA2B24">
              <w:rPr>
                <w:b/>
                <w:bCs/>
                <w:sz w:val="20"/>
                <w:szCs w:val="20"/>
              </w:rPr>
              <w:t>Физическая культура</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b/>
                <w:bCs/>
                <w:sz w:val="20"/>
                <w:szCs w:val="20"/>
              </w:rPr>
            </w:pPr>
            <w:r w:rsidRPr="00BA2B24">
              <w:rPr>
                <w:b/>
                <w:b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6 267 966,22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281 000,00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i/>
                <w:iCs/>
                <w:sz w:val="20"/>
                <w:szCs w:val="20"/>
              </w:rPr>
            </w:pPr>
            <w:r w:rsidRPr="00BA2B24">
              <w:rPr>
                <w:i/>
                <w:iCs/>
                <w:sz w:val="20"/>
                <w:szCs w:val="20"/>
              </w:rPr>
              <w:t>Муниципальная программа «Развитие физической культуры и спорта на территории городского  поселения Агириш»</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i/>
                <w:iCs/>
                <w:sz w:val="20"/>
                <w:szCs w:val="20"/>
              </w:rPr>
            </w:pPr>
            <w:r w:rsidRPr="00BA2B24">
              <w:rPr>
                <w:i/>
                <w:iCs/>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11 0 00 00000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6 267 966,22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i/>
                <w:iCs/>
                <w:sz w:val="20"/>
                <w:szCs w:val="20"/>
              </w:rPr>
            </w:pPr>
            <w:r w:rsidRPr="00BA2B24">
              <w:rPr>
                <w:i/>
                <w:iCs/>
                <w:sz w:val="20"/>
                <w:szCs w:val="20"/>
              </w:rPr>
              <w:t>281 000,00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Основное мероприятие "Организация проведения физкультурных и спортивных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11 0 01 00000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6 267 966,22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Расходы на обеспечение деятельности (оказание услуг) муниципальных учреждений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lastRenderedPageBreak/>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11 0 01 00590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5 665 281,72</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10"/>
        </w:trPr>
        <w:tc>
          <w:tcPr>
            <w:tcW w:w="2281" w:type="dxa"/>
            <w:tcBorders>
              <w:top w:val="nil"/>
              <w:left w:val="single" w:sz="4" w:space="0" w:color="auto"/>
              <w:bottom w:val="nil"/>
              <w:right w:val="nil"/>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сбалансированности бюджетов поселений</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11 0 01 20600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281 000,00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81 000,00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На обеспечение социально-значимых расходов</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11 0 01 20631</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200 000,00</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Реализация мероприятий</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57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600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A2B24" w:rsidRPr="00BA2B24" w:rsidRDefault="00BA2B24" w:rsidP="00BA2B24">
            <w:pPr>
              <w:rPr>
                <w:sz w:val="20"/>
                <w:szCs w:val="20"/>
              </w:rPr>
            </w:pPr>
            <w:r w:rsidRPr="00BA2B24">
              <w:rPr>
                <w:sz w:val="20"/>
                <w:szCs w:val="20"/>
              </w:rPr>
              <w:t xml:space="preserve">Субсидии бюджетным учреждениям </w:t>
            </w:r>
          </w:p>
        </w:tc>
        <w:tc>
          <w:tcPr>
            <w:tcW w:w="600" w:type="dxa"/>
            <w:tcBorders>
              <w:top w:val="nil"/>
              <w:left w:val="nil"/>
              <w:bottom w:val="single" w:sz="4" w:space="0" w:color="auto"/>
              <w:right w:val="single" w:sz="4" w:space="0" w:color="auto"/>
            </w:tcBorders>
            <w:shd w:val="clear" w:color="auto" w:fill="auto"/>
            <w:vAlign w:val="bottom"/>
            <w:hideMark/>
          </w:tcPr>
          <w:p w:rsidR="00BA2B24" w:rsidRPr="00BA2B24" w:rsidRDefault="00BA2B24" w:rsidP="00BA2B24">
            <w:pPr>
              <w:jc w:val="center"/>
              <w:rPr>
                <w:sz w:val="20"/>
                <w:szCs w:val="20"/>
              </w:rPr>
            </w:pPr>
            <w:r w:rsidRPr="00BA2B24">
              <w:rPr>
                <w:sz w:val="20"/>
                <w:szCs w:val="20"/>
              </w:rPr>
              <w:t>650</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01</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11 0 01 99990</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610</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321 684,50</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sz w:val="20"/>
                <w:szCs w:val="20"/>
              </w:rPr>
            </w:pPr>
            <w:r w:rsidRPr="00BA2B24">
              <w:rPr>
                <w:sz w:val="20"/>
                <w:szCs w:val="20"/>
              </w:rPr>
              <w:t> </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r w:rsidR="00BA2B24" w:rsidRPr="00BA2B24" w:rsidTr="00BA2B24">
        <w:trPr>
          <w:trHeight w:val="33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BA2B24" w:rsidRPr="00BA2B24" w:rsidRDefault="00BA2B24" w:rsidP="00BA2B24">
            <w:pPr>
              <w:jc w:val="center"/>
              <w:rPr>
                <w:b/>
                <w:bCs/>
                <w:sz w:val="20"/>
                <w:szCs w:val="20"/>
              </w:rPr>
            </w:pPr>
            <w:r w:rsidRPr="00BA2B24">
              <w:rPr>
                <w:b/>
                <w:bCs/>
                <w:sz w:val="20"/>
                <w:szCs w:val="20"/>
              </w:rPr>
              <w:t>Всего</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rPr>
                <w:b/>
                <w:bCs/>
                <w:sz w:val="20"/>
                <w:szCs w:val="20"/>
              </w:rPr>
            </w:pPr>
            <w:r w:rsidRPr="00BA2B24">
              <w:rPr>
                <w:b/>
                <w:bCs/>
                <w:sz w:val="20"/>
                <w:szCs w:val="20"/>
              </w:rPr>
              <w:t> </w:t>
            </w:r>
          </w:p>
        </w:tc>
        <w:tc>
          <w:tcPr>
            <w:tcW w:w="1159"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center"/>
              <w:rPr>
                <w:b/>
                <w:bCs/>
                <w:sz w:val="20"/>
                <w:szCs w:val="20"/>
              </w:rPr>
            </w:pPr>
            <w:r w:rsidRPr="00BA2B24">
              <w:rPr>
                <w:b/>
                <w:bCs/>
                <w:sz w:val="20"/>
                <w:szCs w:val="20"/>
              </w:rPr>
              <w:t>49 962 755,61</w:t>
            </w:r>
          </w:p>
        </w:tc>
        <w:tc>
          <w:tcPr>
            <w:tcW w:w="1394"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right"/>
              <w:rPr>
                <w:b/>
                <w:bCs/>
                <w:sz w:val="20"/>
                <w:szCs w:val="20"/>
              </w:rPr>
            </w:pPr>
            <w:r w:rsidRPr="00BA2B24">
              <w:rPr>
                <w:b/>
                <w:bCs/>
                <w:sz w:val="20"/>
                <w:szCs w:val="20"/>
              </w:rPr>
              <w:t>981 480,58</w:t>
            </w:r>
          </w:p>
        </w:tc>
        <w:tc>
          <w:tcPr>
            <w:tcW w:w="1838" w:type="dxa"/>
            <w:tcBorders>
              <w:top w:val="nil"/>
              <w:left w:val="nil"/>
              <w:bottom w:val="single" w:sz="4" w:space="0" w:color="auto"/>
              <w:right w:val="single" w:sz="4" w:space="0" w:color="auto"/>
            </w:tcBorders>
            <w:shd w:val="clear" w:color="auto" w:fill="auto"/>
            <w:noWrap/>
            <w:vAlign w:val="bottom"/>
            <w:hideMark/>
          </w:tcPr>
          <w:p w:rsidR="00BA2B24" w:rsidRPr="00BA2B24" w:rsidRDefault="00BA2B24" w:rsidP="00BA2B24">
            <w:pPr>
              <w:jc w:val="right"/>
              <w:rPr>
                <w:b/>
                <w:bCs/>
                <w:sz w:val="20"/>
                <w:szCs w:val="20"/>
              </w:rPr>
            </w:pPr>
            <w:r w:rsidRPr="00BA2B24">
              <w:rPr>
                <w:b/>
                <w:bCs/>
                <w:sz w:val="20"/>
                <w:szCs w:val="20"/>
              </w:rPr>
              <w:t>10 773 134,24</w:t>
            </w:r>
          </w:p>
        </w:tc>
        <w:tc>
          <w:tcPr>
            <w:tcW w:w="222" w:type="dxa"/>
            <w:tcBorders>
              <w:top w:val="nil"/>
              <w:left w:val="nil"/>
              <w:bottom w:val="nil"/>
              <w:right w:val="nil"/>
            </w:tcBorders>
            <w:shd w:val="clear" w:color="auto" w:fill="auto"/>
            <w:noWrap/>
            <w:vAlign w:val="bottom"/>
            <w:hideMark/>
          </w:tcPr>
          <w:p w:rsidR="00BA2B24" w:rsidRPr="00BA2B24" w:rsidRDefault="00BA2B24" w:rsidP="00BA2B24">
            <w:pPr>
              <w:rPr>
                <w:rFonts w:ascii="Arial" w:hAnsi="Arial" w:cs="Arial"/>
                <w:sz w:val="20"/>
                <w:szCs w:val="20"/>
              </w:rPr>
            </w:pPr>
          </w:p>
        </w:tc>
      </w:tr>
    </w:tbl>
    <w:p w:rsidR="00613DC3" w:rsidRPr="00613DC3" w:rsidRDefault="00613DC3" w:rsidP="00613DC3">
      <w:pPr>
        <w:autoSpaceDE w:val="0"/>
        <w:autoSpaceDN w:val="0"/>
        <w:adjustRightInd w:val="0"/>
        <w:jc w:val="both"/>
        <w:outlineLvl w:val="0"/>
      </w:pPr>
    </w:p>
    <w:p w:rsidR="00613DC3" w:rsidRPr="00613DC3" w:rsidRDefault="00613DC3" w:rsidP="00613DC3">
      <w:pPr>
        <w:autoSpaceDE w:val="0"/>
        <w:autoSpaceDN w:val="0"/>
        <w:adjustRightInd w:val="0"/>
        <w:jc w:val="both"/>
        <w:outlineLvl w:val="0"/>
      </w:pPr>
    </w:p>
    <w:p w:rsidR="00613DC3" w:rsidRPr="00A463E1" w:rsidRDefault="00613DC3" w:rsidP="00613DC3">
      <w:pPr>
        <w:autoSpaceDE w:val="0"/>
        <w:autoSpaceDN w:val="0"/>
        <w:adjustRightInd w:val="0"/>
        <w:jc w:val="both"/>
        <w:outlineLvl w:val="0"/>
        <w:rPr>
          <w:sz w:val="18"/>
          <w:szCs w:val="18"/>
        </w:rPr>
      </w:pPr>
    </w:p>
    <w:tbl>
      <w:tblPr>
        <w:tblW w:w="10363" w:type="dxa"/>
        <w:tblInd w:w="93" w:type="dxa"/>
        <w:tblLook w:val="04A0" w:firstRow="1" w:lastRow="0" w:firstColumn="1" w:lastColumn="0" w:noHBand="0" w:noVBand="1"/>
      </w:tblPr>
      <w:tblGrid>
        <w:gridCol w:w="960"/>
        <w:gridCol w:w="1000"/>
        <w:gridCol w:w="960"/>
        <w:gridCol w:w="960"/>
        <w:gridCol w:w="960"/>
        <w:gridCol w:w="1554"/>
        <w:gridCol w:w="222"/>
        <w:gridCol w:w="3747"/>
      </w:tblGrid>
      <w:tr w:rsidR="00BA2B24" w:rsidRPr="00A463E1" w:rsidTr="00BA2B24">
        <w:trPr>
          <w:trHeight w:val="255"/>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969" w:type="dxa"/>
            <w:gridSpan w:val="2"/>
            <w:tcBorders>
              <w:top w:val="nil"/>
              <w:left w:val="nil"/>
              <w:bottom w:val="nil"/>
              <w:right w:val="nil"/>
            </w:tcBorders>
            <w:shd w:val="clear" w:color="auto" w:fill="auto"/>
            <w:noWrap/>
            <w:vAlign w:val="bottom"/>
            <w:hideMark/>
          </w:tcPr>
          <w:p w:rsidR="00BA2B24" w:rsidRPr="00A463E1" w:rsidRDefault="00BA2B24">
            <w:pPr>
              <w:jc w:val="right"/>
              <w:rPr>
                <w:sz w:val="18"/>
                <w:szCs w:val="18"/>
              </w:rPr>
            </w:pPr>
            <w:r w:rsidRPr="00A463E1">
              <w:rPr>
                <w:sz w:val="18"/>
                <w:szCs w:val="18"/>
              </w:rPr>
              <w:t>Приложение № 7</w:t>
            </w:r>
          </w:p>
        </w:tc>
      </w:tr>
      <w:tr w:rsidR="00BA2B24" w:rsidRPr="00A463E1" w:rsidTr="00BA2B24">
        <w:trPr>
          <w:trHeight w:val="255"/>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969" w:type="dxa"/>
            <w:gridSpan w:val="2"/>
            <w:tcBorders>
              <w:top w:val="nil"/>
              <w:left w:val="nil"/>
              <w:bottom w:val="nil"/>
              <w:right w:val="nil"/>
            </w:tcBorders>
            <w:shd w:val="clear" w:color="auto" w:fill="auto"/>
            <w:noWrap/>
            <w:vAlign w:val="bottom"/>
            <w:hideMark/>
          </w:tcPr>
          <w:p w:rsidR="00BA2B24" w:rsidRPr="00A463E1" w:rsidRDefault="00BA2B24">
            <w:pPr>
              <w:jc w:val="right"/>
              <w:rPr>
                <w:sz w:val="18"/>
                <w:szCs w:val="18"/>
              </w:rPr>
            </w:pPr>
            <w:r w:rsidRPr="00A463E1">
              <w:rPr>
                <w:sz w:val="18"/>
                <w:szCs w:val="18"/>
              </w:rPr>
              <w:t>к решению Совета депутатов</w:t>
            </w:r>
          </w:p>
        </w:tc>
      </w:tr>
      <w:tr w:rsidR="00BA2B24" w:rsidRPr="00A463E1" w:rsidTr="00BA2B24">
        <w:trPr>
          <w:trHeight w:val="255"/>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969" w:type="dxa"/>
            <w:gridSpan w:val="2"/>
            <w:tcBorders>
              <w:top w:val="nil"/>
              <w:left w:val="nil"/>
              <w:bottom w:val="nil"/>
              <w:right w:val="nil"/>
            </w:tcBorders>
            <w:shd w:val="clear" w:color="auto" w:fill="auto"/>
            <w:noWrap/>
            <w:vAlign w:val="bottom"/>
            <w:hideMark/>
          </w:tcPr>
          <w:p w:rsidR="00BA2B24" w:rsidRPr="00A463E1" w:rsidRDefault="00BA2B24">
            <w:pPr>
              <w:jc w:val="right"/>
              <w:rPr>
                <w:sz w:val="18"/>
                <w:szCs w:val="18"/>
              </w:rPr>
            </w:pPr>
            <w:r w:rsidRPr="00A463E1">
              <w:rPr>
                <w:sz w:val="18"/>
                <w:szCs w:val="18"/>
              </w:rPr>
              <w:t>городского поселения Агириш</w:t>
            </w:r>
          </w:p>
        </w:tc>
      </w:tr>
      <w:tr w:rsidR="00BA2B24" w:rsidRPr="00A463E1" w:rsidTr="00BA2B24">
        <w:trPr>
          <w:trHeight w:val="255"/>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969" w:type="dxa"/>
            <w:gridSpan w:val="2"/>
            <w:tcBorders>
              <w:top w:val="nil"/>
              <w:left w:val="nil"/>
              <w:bottom w:val="nil"/>
              <w:right w:val="nil"/>
            </w:tcBorders>
            <w:shd w:val="clear" w:color="auto" w:fill="auto"/>
            <w:noWrap/>
            <w:vAlign w:val="bottom"/>
            <w:hideMark/>
          </w:tcPr>
          <w:p w:rsidR="00BA2B24" w:rsidRPr="00A463E1" w:rsidRDefault="00BA2B24">
            <w:pPr>
              <w:jc w:val="right"/>
              <w:rPr>
                <w:sz w:val="18"/>
                <w:szCs w:val="18"/>
              </w:rPr>
            </w:pPr>
            <w:r w:rsidRPr="00A463E1">
              <w:rPr>
                <w:sz w:val="18"/>
                <w:szCs w:val="18"/>
              </w:rPr>
              <w:t xml:space="preserve">от "    "  апреля 2023 № </w:t>
            </w:r>
          </w:p>
        </w:tc>
      </w:tr>
      <w:tr w:rsidR="00BA2B24" w:rsidRPr="00A463E1" w:rsidTr="00BA2B24">
        <w:trPr>
          <w:trHeight w:val="255"/>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222"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747" w:type="dxa"/>
            <w:tcBorders>
              <w:top w:val="nil"/>
              <w:left w:val="nil"/>
              <w:bottom w:val="nil"/>
              <w:right w:val="nil"/>
            </w:tcBorders>
            <w:shd w:val="clear" w:color="auto" w:fill="auto"/>
            <w:noWrap/>
            <w:vAlign w:val="bottom"/>
            <w:hideMark/>
          </w:tcPr>
          <w:p w:rsidR="00BA2B24" w:rsidRPr="00A463E1" w:rsidRDefault="00BA2B24">
            <w:pPr>
              <w:rPr>
                <w:sz w:val="18"/>
                <w:szCs w:val="18"/>
              </w:rPr>
            </w:pPr>
          </w:p>
        </w:tc>
      </w:tr>
      <w:tr w:rsidR="00BA2B24" w:rsidRPr="00A463E1" w:rsidTr="00BA2B24">
        <w:trPr>
          <w:trHeight w:val="255"/>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222"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747" w:type="dxa"/>
            <w:tcBorders>
              <w:top w:val="nil"/>
              <w:left w:val="nil"/>
              <w:bottom w:val="nil"/>
              <w:right w:val="nil"/>
            </w:tcBorders>
            <w:shd w:val="clear" w:color="auto" w:fill="auto"/>
            <w:noWrap/>
            <w:vAlign w:val="bottom"/>
            <w:hideMark/>
          </w:tcPr>
          <w:p w:rsidR="00BA2B24" w:rsidRPr="00A463E1" w:rsidRDefault="00BA2B24">
            <w:pPr>
              <w:rPr>
                <w:sz w:val="18"/>
                <w:szCs w:val="18"/>
              </w:rPr>
            </w:pPr>
          </w:p>
        </w:tc>
      </w:tr>
      <w:tr w:rsidR="00BA2B24" w:rsidRPr="00A463E1" w:rsidTr="00BA2B24">
        <w:trPr>
          <w:trHeight w:val="810"/>
        </w:trPr>
        <w:tc>
          <w:tcPr>
            <w:tcW w:w="10363" w:type="dxa"/>
            <w:gridSpan w:val="8"/>
            <w:tcBorders>
              <w:top w:val="nil"/>
              <w:left w:val="nil"/>
              <w:bottom w:val="nil"/>
              <w:right w:val="nil"/>
            </w:tcBorders>
            <w:shd w:val="clear" w:color="auto" w:fill="auto"/>
            <w:vAlign w:val="center"/>
            <w:hideMark/>
          </w:tcPr>
          <w:p w:rsidR="00BA2B24" w:rsidRPr="00A463E1" w:rsidRDefault="00BA2B24">
            <w:pPr>
              <w:jc w:val="center"/>
              <w:rPr>
                <w:b/>
                <w:bCs/>
                <w:sz w:val="18"/>
                <w:szCs w:val="18"/>
              </w:rPr>
            </w:pPr>
            <w:r w:rsidRPr="00A463E1">
              <w:rPr>
                <w:b/>
                <w:bCs/>
                <w:sz w:val="18"/>
                <w:szCs w:val="18"/>
              </w:rPr>
              <w:t>Источники внутреннего финансирования дефицита бюджета городского поселения Агириш за 2022 год</w:t>
            </w:r>
          </w:p>
        </w:tc>
      </w:tr>
      <w:tr w:rsidR="00BA2B24" w:rsidRPr="00A463E1" w:rsidTr="00BA2B24">
        <w:trPr>
          <w:trHeight w:val="240"/>
        </w:trPr>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00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960"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1554"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222" w:type="dxa"/>
            <w:tcBorders>
              <w:top w:val="nil"/>
              <w:left w:val="nil"/>
              <w:bottom w:val="nil"/>
              <w:right w:val="nil"/>
            </w:tcBorders>
            <w:shd w:val="clear" w:color="auto" w:fill="auto"/>
            <w:noWrap/>
            <w:vAlign w:val="bottom"/>
            <w:hideMark/>
          </w:tcPr>
          <w:p w:rsidR="00BA2B24" w:rsidRPr="00A463E1" w:rsidRDefault="00BA2B24">
            <w:pPr>
              <w:rPr>
                <w:sz w:val="18"/>
                <w:szCs w:val="18"/>
              </w:rPr>
            </w:pPr>
          </w:p>
        </w:tc>
        <w:tc>
          <w:tcPr>
            <w:tcW w:w="3747" w:type="dxa"/>
            <w:tcBorders>
              <w:top w:val="nil"/>
              <w:left w:val="nil"/>
              <w:bottom w:val="nil"/>
              <w:right w:val="nil"/>
            </w:tcBorders>
            <w:shd w:val="clear" w:color="auto" w:fill="auto"/>
            <w:noWrap/>
            <w:vAlign w:val="bottom"/>
            <w:hideMark/>
          </w:tcPr>
          <w:p w:rsidR="00BA2B24" w:rsidRPr="00A463E1" w:rsidRDefault="00BA2B24">
            <w:pPr>
              <w:jc w:val="right"/>
              <w:rPr>
                <w:sz w:val="18"/>
                <w:szCs w:val="18"/>
              </w:rPr>
            </w:pPr>
            <w:r w:rsidRPr="00A463E1">
              <w:rPr>
                <w:sz w:val="18"/>
                <w:szCs w:val="18"/>
              </w:rPr>
              <w:t>(рублей)</w:t>
            </w:r>
          </w:p>
        </w:tc>
      </w:tr>
      <w:tr w:rsidR="00BA2B24" w:rsidRPr="00A463E1" w:rsidTr="00BA2B24">
        <w:trPr>
          <w:trHeight w:val="402"/>
        </w:trPr>
        <w:tc>
          <w:tcPr>
            <w:tcW w:w="1960"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BA2B24" w:rsidRPr="00A463E1" w:rsidRDefault="00BA2B24">
            <w:pPr>
              <w:jc w:val="center"/>
              <w:rPr>
                <w:sz w:val="18"/>
                <w:szCs w:val="18"/>
              </w:rPr>
            </w:pPr>
            <w:r w:rsidRPr="00A463E1">
              <w:rPr>
                <w:sz w:val="18"/>
                <w:szCs w:val="18"/>
              </w:rPr>
              <w:t xml:space="preserve">Код  классификации  </w:t>
            </w:r>
            <w:r w:rsidRPr="00A463E1">
              <w:rPr>
                <w:sz w:val="18"/>
                <w:szCs w:val="18"/>
              </w:rPr>
              <w:lastRenderedPageBreak/>
              <w:t>Российской Федерации</w:t>
            </w:r>
          </w:p>
        </w:tc>
        <w:tc>
          <w:tcPr>
            <w:tcW w:w="4434"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BA2B24" w:rsidRPr="00A463E1" w:rsidRDefault="00BA2B24">
            <w:pPr>
              <w:jc w:val="center"/>
              <w:rPr>
                <w:sz w:val="18"/>
                <w:szCs w:val="18"/>
              </w:rPr>
            </w:pPr>
            <w:r w:rsidRPr="00A463E1">
              <w:rPr>
                <w:sz w:val="18"/>
                <w:szCs w:val="18"/>
              </w:rPr>
              <w:lastRenderedPageBreak/>
              <w:t xml:space="preserve">Наименование </w:t>
            </w:r>
            <w:proofErr w:type="gramStart"/>
            <w:r w:rsidRPr="00A463E1">
              <w:rPr>
                <w:sz w:val="18"/>
                <w:szCs w:val="18"/>
              </w:rPr>
              <w:t xml:space="preserve">видов источников внутреннего </w:t>
            </w:r>
            <w:r w:rsidRPr="00A463E1">
              <w:rPr>
                <w:sz w:val="18"/>
                <w:szCs w:val="18"/>
              </w:rPr>
              <w:lastRenderedPageBreak/>
              <w:t>финансирования дефицита бюджета</w:t>
            </w:r>
            <w:proofErr w:type="gramEnd"/>
          </w:p>
        </w:tc>
        <w:tc>
          <w:tcPr>
            <w:tcW w:w="39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2B24" w:rsidRPr="00A463E1" w:rsidRDefault="00BA2B24">
            <w:pPr>
              <w:jc w:val="center"/>
              <w:rPr>
                <w:sz w:val="18"/>
                <w:szCs w:val="18"/>
              </w:rPr>
            </w:pPr>
            <w:r w:rsidRPr="00A463E1">
              <w:rPr>
                <w:sz w:val="18"/>
                <w:szCs w:val="18"/>
              </w:rPr>
              <w:lastRenderedPageBreak/>
              <w:t>Исполнено</w:t>
            </w:r>
          </w:p>
        </w:tc>
      </w:tr>
      <w:tr w:rsidR="00BA2B24" w:rsidRPr="00A463E1" w:rsidTr="00BA2B24">
        <w:trPr>
          <w:trHeight w:val="1395"/>
        </w:trPr>
        <w:tc>
          <w:tcPr>
            <w:tcW w:w="1960" w:type="dxa"/>
            <w:gridSpan w:val="2"/>
            <w:vMerge/>
            <w:tcBorders>
              <w:top w:val="single" w:sz="4" w:space="0" w:color="000000"/>
              <w:left w:val="single" w:sz="4" w:space="0" w:color="000000"/>
              <w:bottom w:val="single" w:sz="4" w:space="0" w:color="000000"/>
              <w:right w:val="nil"/>
            </w:tcBorders>
            <w:vAlign w:val="center"/>
            <w:hideMark/>
          </w:tcPr>
          <w:p w:rsidR="00BA2B24" w:rsidRPr="00A463E1" w:rsidRDefault="00BA2B24">
            <w:pPr>
              <w:rPr>
                <w:sz w:val="18"/>
                <w:szCs w:val="18"/>
              </w:rPr>
            </w:pPr>
          </w:p>
        </w:tc>
        <w:tc>
          <w:tcPr>
            <w:tcW w:w="4434" w:type="dxa"/>
            <w:gridSpan w:val="4"/>
            <w:vMerge/>
            <w:tcBorders>
              <w:top w:val="single" w:sz="4" w:space="0" w:color="000000"/>
              <w:left w:val="single" w:sz="4" w:space="0" w:color="000000"/>
              <w:bottom w:val="single" w:sz="4" w:space="0" w:color="000000"/>
              <w:right w:val="nil"/>
            </w:tcBorders>
            <w:vAlign w:val="center"/>
            <w:hideMark/>
          </w:tcPr>
          <w:p w:rsidR="00BA2B24" w:rsidRPr="00A463E1" w:rsidRDefault="00BA2B24">
            <w:pPr>
              <w:rPr>
                <w:sz w:val="18"/>
                <w:szCs w:val="18"/>
              </w:rPr>
            </w:pPr>
          </w:p>
        </w:tc>
        <w:tc>
          <w:tcPr>
            <w:tcW w:w="3969" w:type="dxa"/>
            <w:gridSpan w:val="2"/>
            <w:vMerge/>
            <w:tcBorders>
              <w:top w:val="single" w:sz="4" w:space="0" w:color="000000"/>
              <w:left w:val="single" w:sz="4" w:space="0" w:color="000000"/>
              <w:bottom w:val="single" w:sz="4" w:space="0" w:color="000000"/>
              <w:right w:val="single" w:sz="4" w:space="0" w:color="000000"/>
            </w:tcBorders>
            <w:vAlign w:val="center"/>
            <w:hideMark/>
          </w:tcPr>
          <w:p w:rsidR="00BA2B24" w:rsidRPr="00A463E1" w:rsidRDefault="00BA2B24">
            <w:pPr>
              <w:rPr>
                <w:sz w:val="18"/>
                <w:szCs w:val="18"/>
              </w:rPr>
            </w:pPr>
          </w:p>
        </w:tc>
      </w:tr>
      <w:tr w:rsidR="00BA2B24" w:rsidRPr="00A463E1" w:rsidTr="00BA2B24">
        <w:trPr>
          <w:trHeight w:val="615"/>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2B24" w:rsidRPr="00A463E1" w:rsidRDefault="00BA2B24">
            <w:pPr>
              <w:jc w:val="center"/>
              <w:rPr>
                <w:b/>
                <w:bCs/>
                <w:sz w:val="18"/>
                <w:szCs w:val="18"/>
              </w:rPr>
            </w:pPr>
            <w:r w:rsidRPr="00A463E1">
              <w:rPr>
                <w:b/>
                <w:bCs/>
                <w:sz w:val="18"/>
                <w:szCs w:val="18"/>
              </w:rPr>
              <w:lastRenderedPageBreak/>
              <w:t xml:space="preserve"> 01 05 00 00 00 0000 000</w:t>
            </w:r>
          </w:p>
        </w:tc>
        <w:tc>
          <w:tcPr>
            <w:tcW w:w="4434" w:type="dxa"/>
            <w:gridSpan w:val="4"/>
            <w:tcBorders>
              <w:top w:val="single" w:sz="4" w:space="0" w:color="000000"/>
              <w:left w:val="nil"/>
              <w:bottom w:val="single" w:sz="4" w:space="0" w:color="000000"/>
              <w:right w:val="nil"/>
            </w:tcBorders>
            <w:shd w:val="clear" w:color="auto" w:fill="auto"/>
            <w:vAlign w:val="center"/>
            <w:hideMark/>
          </w:tcPr>
          <w:p w:rsidR="00BA2B24" w:rsidRPr="00A463E1" w:rsidRDefault="00BA2B24">
            <w:pPr>
              <w:rPr>
                <w:b/>
                <w:bCs/>
                <w:sz w:val="18"/>
                <w:szCs w:val="18"/>
              </w:rPr>
            </w:pPr>
            <w:r w:rsidRPr="00A463E1">
              <w:rPr>
                <w:b/>
                <w:bCs/>
                <w:sz w:val="18"/>
                <w:szCs w:val="18"/>
              </w:rPr>
              <w:t xml:space="preserve">Изменение остатков средств на </w:t>
            </w:r>
            <w:proofErr w:type="gramStart"/>
            <w:r w:rsidRPr="00A463E1">
              <w:rPr>
                <w:b/>
                <w:bCs/>
                <w:sz w:val="18"/>
                <w:szCs w:val="18"/>
              </w:rPr>
              <w:t>счетах</w:t>
            </w:r>
            <w:proofErr w:type="gramEnd"/>
            <w:r w:rsidRPr="00A463E1">
              <w:rPr>
                <w:b/>
                <w:bCs/>
                <w:sz w:val="18"/>
                <w:szCs w:val="18"/>
              </w:rPr>
              <w:t xml:space="preserve"> по учету средств бюджетов</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2B24" w:rsidRPr="00A463E1" w:rsidRDefault="00BA2B24">
            <w:pPr>
              <w:jc w:val="center"/>
              <w:rPr>
                <w:b/>
                <w:bCs/>
                <w:sz w:val="18"/>
                <w:szCs w:val="18"/>
              </w:rPr>
            </w:pPr>
            <w:r w:rsidRPr="00A463E1">
              <w:rPr>
                <w:b/>
                <w:bCs/>
                <w:sz w:val="18"/>
                <w:szCs w:val="18"/>
              </w:rPr>
              <w:t>361 463,94</w:t>
            </w:r>
          </w:p>
        </w:tc>
      </w:tr>
      <w:tr w:rsidR="00BA2B24" w:rsidRPr="00A463E1" w:rsidTr="00BA2B24">
        <w:trPr>
          <w:trHeight w:val="705"/>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2B24" w:rsidRPr="00A463E1" w:rsidRDefault="00BA2B24">
            <w:pPr>
              <w:jc w:val="center"/>
              <w:rPr>
                <w:sz w:val="18"/>
                <w:szCs w:val="18"/>
              </w:rPr>
            </w:pPr>
            <w:r w:rsidRPr="00A463E1">
              <w:rPr>
                <w:sz w:val="18"/>
                <w:szCs w:val="18"/>
              </w:rPr>
              <w:t xml:space="preserve"> 01 05 02 01 13 0000 510</w:t>
            </w:r>
          </w:p>
        </w:tc>
        <w:tc>
          <w:tcPr>
            <w:tcW w:w="4434" w:type="dxa"/>
            <w:gridSpan w:val="4"/>
            <w:tcBorders>
              <w:top w:val="single" w:sz="4" w:space="0" w:color="000000"/>
              <w:left w:val="nil"/>
              <w:bottom w:val="single" w:sz="4" w:space="0" w:color="000000"/>
              <w:right w:val="nil"/>
            </w:tcBorders>
            <w:shd w:val="clear" w:color="auto" w:fill="auto"/>
            <w:vAlign w:val="center"/>
            <w:hideMark/>
          </w:tcPr>
          <w:p w:rsidR="00BA2B24" w:rsidRPr="00A463E1" w:rsidRDefault="00BA2B24">
            <w:pPr>
              <w:rPr>
                <w:sz w:val="18"/>
                <w:szCs w:val="18"/>
              </w:rPr>
            </w:pPr>
            <w:r w:rsidRPr="00A463E1">
              <w:rPr>
                <w:sz w:val="18"/>
                <w:szCs w:val="18"/>
              </w:rPr>
              <w:t>Увеличение прочих остатков денежных средств бюджетов городских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B24" w:rsidRPr="00A463E1" w:rsidRDefault="00BA2B24">
            <w:pPr>
              <w:jc w:val="center"/>
              <w:rPr>
                <w:sz w:val="18"/>
                <w:szCs w:val="18"/>
              </w:rPr>
            </w:pPr>
            <w:r w:rsidRPr="00A463E1">
              <w:rPr>
                <w:sz w:val="18"/>
                <w:szCs w:val="18"/>
              </w:rPr>
              <w:t>-49 601 291,67</w:t>
            </w:r>
          </w:p>
        </w:tc>
      </w:tr>
      <w:tr w:rsidR="00BA2B24" w:rsidRPr="00A463E1" w:rsidTr="00BA2B24">
        <w:trPr>
          <w:trHeight w:val="765"/>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2B24" w:rsidRPr="00A463E1" w:rsidRDefault="00BA2B24">
            <w:pPr>
              <w:jc w:val="center"/>
              <w:rPr>
                <w:sz w:val="18"/>
                <w:szCs w:val="18"/>
              </w:rPr>
            </w:pPr>
            <w:r w:rsidRPr="00A463E1">
              <w:rPr>
                <w:sz w:val="18"/>
                <w:szCs w:val="18"/>
              </w:rPr>
              <w:t xml:space="preserve"> 01 05 02 01 13 0000 610</w:t>
            </w:r>
          </w:p>
        </w:tc>
        <w:tc>
          <w:tcPr>
            <w:tcW w:w="4434" w:type="dxa"/>
            <w:gridSpan w:val="4"/>
            <w:tcBorders>
              <w:top w:val="single" w:sz="4" w:space="0" w:color="000000"/>
              <w:left w:val="nil"/>
              <w:bottom w:val="single" w:sz="4" w:space="0" w:color="000000"/>
              <w:right w:val="nil"/>
            </w:tcBorders>
            <w:shd w:val="clear" w:color="auto" w:fill="auto"/>
            <w:vAlign w:val="center"/>
            <w:hideMark/>
          </w:tcPr>
          <w:p w:rsidR="00BA2B24" w:rsidRPr="00A463E1" w:rsidRDefault="00BA2B24">
            <w:pPr>
              <w:rPr>
                <w:sz w:val="18"/>
                <w:szCs w:val="18"/>
              </w:rPr>
            </w:pPr>
            <w:r w:rsidRPr="00A463E1">
              <w:rPr>
                <w:sz w:val="18"/>
                <w:szCs w:val="18"/>
              </w:rPr>
              <w:t>Уменьшение прочих остатков денежных средств бюджетов городских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B24" w:rsidRPr="00A463E1" w:rsidRDefault="00BA2B24">
            <w:pPr>
              <w:jc w:val="center"/>
              <w:rPr>
                <w:sz w:val="18"/>
                <w:szCs w:val="18"/>
              </w:rPr>
            </w:pPr>
            <w:r w:rsidRPr="00A463E1">
              <w:rPr>
                <w:sz w:val="18"/>
                <w:szCs w:val="18"/>
              </w:rPr>
              <w:t>49 962 755,61</w:t>
            </w:r>
          </w:p>
        </w:tc>
      </w:tr>
      <w:tr w:rsidR="00BA2B24" w:rsidRPr="00A463E1" w:rsidTr="00BA2B24">
        <w:trPr>
          <w:trHeight w:val="300"/>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2B24" w:rsidRPr="00A463E1" w:rsidRDefault="00BA2B24">
            <w:pPr>
              <w:jc w:val="center"/>
              <w:rPr>
                <w:sz w:val="18"/>
                <w:szCs w:val="18"/>
              </w:rPr>
            </w:pPr>
            <w:r w:rsidRPr="00A463E1">
              <w:rPr>
                <w:sz w:val="18"/>
                <w:szCs w:val="18"/>
              </w:rPr>
              <w:t> </w:t>
            </w:r>
          </w:p>
        </w:tc>
        <w:tc>
          <w:tcPr>
            <w:tcW w:w="4434"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A2B24" w:rsidRPr="00A463E1" w:rsidRDefault="00BA2B24">
            <w:pPr>
              <w:jc w:val="center"/>
              <w:rPr>
                <w:b/>
                <w:bCs/>
                <w:sz w:val="18"/>
                <w:szCs w:val="18"/>
              </w:rPr>
            </w:pPr>
            <w:r w:rsidRPr="00A463E1">
              <w:rPr>
                <w:b/>
                <w:bCs/>
                <w:sz w:val="18"/>
                <w:szCs w:val="18"/>
              </w:rPr>
              <w:t>Всего</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2B24" w:rsidRPr="00A463E1" w:rsidRDefault="00BA2B24">
            <w:pPr>
              <w:jc w:val="center"/>
              <w:rPr>
                <w:sz w:val="18"/>
                <w:szCs w:val="18"/>
              </w:rPr>
            </w:pPr>
            <w:r w:rsidRPr="00A463E1">
              <w:rPr>
                <w:sz w:val="18"/>
                <w:szCs w:val="18"/>
              </w:rPr>
              <w:t>361 463,94</w:t>
            </w:r>
          </w:p>
        </w:tc>
      </w:tr>
    </w:tbl>
    <w:p w:rsidR="00613DC3" w:rsidRPr="00A463E1" w:rsidRDefault="00613DC3" w:rsidP="00613DC3">
      <w:pPr>
        <w:autoSpaceDE w:val="0"/>
        <w:autoSpaceDN w:val="0"/>
        <w:adjustRightInd w:val="0"/>
        <w:jc w:val="both"/>
        <w:outlineLvl w:val="0"/>
        <w:rPr>
          <w:sz w:val="18"/>
          <w:szCs w:val="18"/>
        </w:rPr>
      </w:pPr>
    </w:p>
    <w:p w:rsidR="00613DC3" w:rsidRPr="00A463E1" w:rsidRDefault="00613DC3" w:rsidP="00613DC3">
      <w:pPr>
        <w:autoSpaceDE w:val="0"/>
        <w:autoSpaceDN w:val="0"/>
        <w:adjustRightInd w:val="0"/>
        <w:jc w:val="both"/>
        <w:outlineLvl w:val="0"/>
        <w:rPr>
          <w:sz w:val="18"/>
          <w:szCs w:val="18"/>
        </w:rPr>
      </w:pPr>
    </w:p>
    <w:p w:rsidR="00613DC3" w:rsidRPr="00A463E1" w:rsidRDefault="00613DC3" w:rsidP="00613DC3">
      <w:pPr>
        <w:autoSpaceDE w:val="0"/>
        <w:autoSpaceDN w:val="0"/>
        <w:adjustRightInd w:val="0"/>
        <w:jc w:val="both"/>
        <w:outlineLvl w:val="0"/>
        <w:rPr>
          <w:sz w:val="18"/>
          <w:szCs w:val="18"/>
        </w:rPr>
      </w:pPr>
    </w:p>
    <w:p w:rsidR="00BA2B24" w:rsidRPr="00A463E1" w:rsidRDefault="00BA2B24" w:rsidP="00BA2B24">
      <w:pPr>
        <w:jc w:val="center"/>
        <w:rPr>
          <w:sz w:val="18"/>
          <w:szCs w:val="18"/>
        </w:rPr>
      </w:pPr>
    </w:p>
    <w:p w:rsidR="00BA2B24" w:rsidRPr="00A463E1" w:rsidRDefault="00BA2B24" w:rsidP="00BA2B24">
      <w:pPr>
        <w:jc w:val="center"/>
        <w:rPr>
          <w:sz w:val="18"/>
          <w:szCs w:val="18"/>
        </w:rPr>
      </w:pPr>
      <w:r w:rsidRPr="00A463E1">
        <w:rPr>
          <w:sz w:val="18"/>
          <w:szCs w:val="18"/>
        </w:rPr>
        <w:t>Отчёт об использовании средств резервного фонда</w:t>
      </w:r>
    </w:p>
    <w:p w:rsidR="00BA2B24" w:rsidRPr="00A463E1" w:rsidRDefault="00BA2B24" w:rsidP="00BA2B24">
      <w:pPr>
        <w:jc w:val="center"/>
        <w:rPr>
          <w:sz w:val="18"/>
          <w:szCs w:val="18"/>
        </w:rPr>
      </w:pPr>
      <w:r w:rsidRPr="00A463E1">
        <w:rPr>
          <w:sz w:val="18"/>
          <w:szCs w:val="18"/>
        </w:rPr>
        <w:t>городского поселения Агириш за 2022 год</w:t>
      </w:r>
    </w:p>
    <w:p w:rsidR="00BA2B24" w:rsidRPr="00A463E1" w:rsidRDefault="00BA2B24" w:rsidP="00BA2B24">
      <w:pPr>
        <w:jc w:val="center"/>
        <w:rPr>
          <w:sz w:val="18"/>
          <w:szCs w:val="18"/>
        </w:rPr>
      </w:pPr>
    </w:p>
    <w:tbl>
      <w:tblPr>
        <w:tblStyle w:val="128"/>
        <w:tblW w:w="0" w:type="auto"/>
        <w:tblInd w:w="250" w:type="dxa"/>
        <w:tblLook w:val="04A0" w:firstRow="1" w:lastRow="0" w:firstColumn="1" w:lastColumn="0" w:noHBand="0" w:noVBand="1"/>
      </w:tblPr>
      <w:tblGrid>
        <w:gridCol w:w="2410"/>
        <w:gridCol w:w="850"/>
        <w:gridCol w:w="567"/>
        <w:gridCol w:w="1778"/>
        <w:gridCol w:w="1122"/>
        <w:gridCol w:w="1474"/>
        <w:gridCol w:w="1348"/>
      </w:tblGrid>
      <w:tr w:rsidR="00BA2B24" w:rsidRPr="00A463E1" w:rsidTr="00BA2B24">
        <w:tc>
          <w:tcPr>
            <w:tcW w:w="2410" w:type="dxa"/>
          </w:tcPr>
          <w:p w:rsidR="00BA2B24" w:rsidRPr="00A463E1" w:rsidRDefault="00BA2B24" w:rsidP="00BA2B24">
            <w:pPr>
              <w:jc w:val="center"/>
              <w:rPr>
                <w:sz w:val="18"/>
                <w:szCs w:val="18"/>
              </w:rPr>
            </w:pPr>
            <w:r w:rsidRPr="00A463E1">
              <w:rPr>
                <w:sz w:val="18"/>
                <w:szCs w:val="18"/>
              </w:rPr>
              <w:t>Наименование</w:t>
            </w:r>
          </w:p>
        </w:tc>
        <w:tc>
          <w:tcPr>
            <w:tcW w:w="850" w:type="dxa"/>
          </w:tcPr>
          <w:p w:rsidR="00BA2B24" w:rsidRPr="00A463E1" w:rsidRDefault="00BA2B24" w:rsidP="00BA2B24">
            <w:pPr>
              <w:jc w:val="center"/>
              <w:rPr>
                <w:sz w:val="18"/>
                <w:szCs w:val="18"/>
              </w:rPr>
            </w:pPr>
            <w:proofErr w:type="spellStart"/>
            <w:r w:rsidRPr="00A463E1">
              <w:rPr>
                <w:sz w:val="18"/>
                <w:szCs w:val="18"/>
              </w:rPr>
              <w:t>Рз</w:t>
            </w:r>
            <w:proofErr w:type="spellEnd"/>
          </w:p>
        </w:tc>
        <w:tc>
          <w:tcPr>
            <w:tcW w:w="567" w:type="dxa"/>
          </w:tcPr>
          <w:p w:rsidR="00BA2B24" w:rsidRPr="00A463E1" w:rsidRDefault="00BA2B24" w:rsidP="00BA2B24">
            <w:pPr>
              <w:jc w:val="center"/>
              <w:rPr>
                <w:sz w:val="18"/>
                <w:szCs w:val="18"/>
              </w:rPr>
            </w:pPr>
            <w:proofErr w:type="gramStart"/>
            <w:r w:rsidRPr="00A463E1">
              <w:rPr>
                <w:sz w:val="18"/>
                <w:szCs w:val="18"/>
              </w:rPr>
              <w:t>ПР</w:t>
            </w:r>
            <w:proofErr w:type="gramEnd"/>
          </w:p>
        </w:tc>
        <w:tc>
          <w:tcPr>
            <w:tcW w:w="1778" w:type="dxa"/>
          </w:tcPr>
          <w:p w:rsidR="00BA2B24" w:rsidRPr="00A463E1" w:rsidRDefault="00BA2B24" w:rsidP="00BA2B24">
            <w:pPr>
              <w:jc w:val="center"/>
              <w:rPr>
                <w:sz w:val="18"/>
                <w:szCs w:val="18"/>
              </w:rPr>
            </w:pPr>
            <w:r w:rsidRPr="00A463E1">
              <w:rPr>
                <w:sz w:val="18"/>
                <w:szCs w:val="18"/>
              </w:rPr>
              <w:t>ЦСР</w:t>
            </w:r>
          </w:p>
        </w:tc>
        <w:tc>
          <w:tcPr>
            <w:tcW w:w="1122" w:type="dxa"/>
          </w:tcPr>
          <w:p w:rsidR="00BA2B24" w:rsidRPr="00A463E1" w:rsidRDefault="00BA2B24" w:rsidP="00BA2B24">
            <w:pPr>
              <w:jc w:val="center"/>
              <w:rPr>
                <w:sz w:val="18"/>
                <w:szCs w:val="18"/>
              </w:rPr>
            </w:pPr>
            <w:r w:rsidRPr="00A463E1">
              <w:rPr>
                <w:sz w:val="18"/>
                <w:szCs w:val="18"/>
              </w:rPr>
              <w:t>ВР</w:t>
            </w:r>
          </w:p>
        </w:tc>
        <w:tc>
          <w:tcPr>
            <w:tcW w:w="1474" w:type="dxa"/>
          </w:tcPr>
          <w:p w:rsidR="00BA2B24" w:rsidRPr="00A463E1" w:rsidRDefault="00BA2B24" w:rsidP="00BA2B24">
            <w:pPr>
              <w:jc w:val="center"/>
              <w:rPr>
                <w:sz w:val="18"/>
                <w:szCs w:val="18"/>
              </w:rPr>
            </w:pPr>
            <w:r w:rsidRPr="00A463E1">
              <w:rPr>
                <w:sz w:val="18"/>
                <w:szCs w:val="18"/>
              </w:rPr>
              <w:t>Утверждено</w:t>
            </w:r>
          </w:p>
        </w:tc>
        <w:tc>
          <w:tcPr>
            <w:tcW w:w="1348" w:type="dxa"/>
          </w:tcPr>
          <w:p w:rsidR="00BA2B24" w:rsidRPr="00A463E1" w:rsidRDefault="00BA2B24" w:rsidP="00BA2B24">
            <w:pPr>
              <w:jc w:val="center"/>
              <w:rPr>
                <w:sz w:val="18"/>
                <w:szCs w:val="18"/>
              </w:rPr>
            </w:pPr>
            <w:r w:rsidRPr="00A463E1">
              <w:rPr>
                <w:sz w:val="18"/>
                <w:szCs w:val="18"/>
              </w:rPr>
              <w:t>Исполнено</w:t>
            </w:r>
          </w:p>
        </w:tc>
      </w:tr>
      <w:tr w:rsidR="00BA2B24" w:rsidRPr="00A463E1" w:rsidTr="00BA2B24">
        <w:tc>
          <w:tcPr>
            <w:tcW w:w="2410" w:type="dxa"/>
          </w:tcPr>
          <w:p w:rsidR="00BA2B24" w:rsidRPr="00A463E1" w:rsidRDefault="00BA2B24" w:rsidP="00BA2B24">
            <w:pPr>
              <w:jc w:val="center"/>
              <w:rPr>
                <w:sz w:val="18"/>
                <w:szCs w:val="18"/>
              </w:rPr>
            </w:pPr>
            <w:r w:rsidRPr="00A463E1">
              <w:rPr>
                <w:sz w:val="18"/>
                <w:szCs w:val="18"/>
              </w:rPr>
              <w:t>Резервные средства</w:t>
            </w:r>
          </w:p>
        </w:tc>
        <w:tc>
          <w:tcPr>
            <w:tcW w:w="850" w:type="dxa"/>
            <w:vAlign w:val="center"/>
          </w:tcPr>
          <w:p w:rsidR="00BA2B24" w:rsidRPr="00A463E1" w:rsidRDefault="00BA2B24" w:rsidP="00BA2B24">
            <w:pPr>
              <w:jc w:val="center"/>
              <w:rPr>
                <w:sz w:val="18"/>
                <w:szCs w:val="18"/>
              </w:rPr>
            </w:pPr>
            <w:r w:rsidRPr="00A463E1">
              <w:rPr>
                <w:sz w:val="18"/>
                <w:szCs w:val="18"/>
              </w:rPr>
              <w:t>01</w:t>
            </w:r>
          </w:p>
        </w:tc>
        <w:tc>
          <w:tcPr>
            <w:tcW w:w="567" w:type="dxa"/>
            <w:vAlign w:val="center"/>
          </w:tcPr>
          <w:p w:rsidR="00BA2B24" w:rsidRPr="00A463E1" w:rsidRDefault="00BA2B24" w:rsidP="00BA2B24">
            <w:pPr>
              <w:jc w:val="center"/>
              <w:rPr>
                <w:sz w:val="18"/>
                <w:szCs w:val="18"/>
              </w:rPr>
            </w:pPr>
            <w:r w:rsidRPr="00A463E1">
              <w:rPr>
                <w:sz w:val="18"/>
                <w:szCs w:val="18"/>
              </w:rPr>
              <w:t>11</w:t>
            </w:r>
          </w:p>
        </w:tc>
        <w:tc>
          <w:tcPr>
            <w:tcW w:w="1778" w:type="dxa"/>
            <w:vAlign w:val="center"/>
          </w:tcPr>
          <w:p w:rsidR="00BA2B24" w:rsidRPr="00A463E1" w:rsidRDefault="00BA2B24" w:rsidP="00BA2B24">
            <w:pPr>
              <w:jc w:val="center"/>
              <w:rPr>
                <w:sz w:val="18"/>
                <w:szCs w:val="18"/>
              </w:rPr>
            </w:pPr>
            <w:r w:rsidRPr="00A463E1">
              <w:rPr>
                <w:sz w:val="18"/>
                <w:szCs w:val="18"/>
              </w:rPr>
              <w:t>02 1 01 99990</w:t>
            </w:r>
          </w:p>
        </w:tc>
        <w:tc>
          <w:tcPr>
            <w:tcW w:w="1122" w:type="dxa"/>
            <w:vAlign w:val="center"/>
          </w:tcPr>
          <w:p w:rsidR="00BA2B24" w:rsidRPr="00A463E1" w:rsidRDefault="00BA2B24" w:rsidP="00BA2B24">
            <w:pPr>
              <w:jc w:val="center"/>
              <w:rPr>
                <w:sz w:val="18"/>
                <w:szCs w:val="18"/>
              </w:rPr>
            </w:pPr>
            <w:r w:rsidRPr="00A463E1">
              <w:rPr>
                <w:sz w:val="18"/>
                <w:szCs w:val="18"/>
              </w:rPr>
              <w:t>870</w:t>
            </w:r>
          </w:p>
        </w:tc>
        <w:tc>
          <w:tcPr>
            <w:tcW w:w="1474" w:type="dxa"/>
            <w:vAlign w:val="center"/>
          </w:tcPr>
          <w:p w:rsidR="00BA2B24" w:rsidRPr="00A463E1" w:rsidRDefault="00BA2B24" w:rsidP="00BA2B24">
            <w:pPr>
              <w:jc w:val="center"/>
              <w:rPr>
                <w:sz w:val="18"/>
                <w:szCs w:val="18"/>
              </w:rPr>
            </w:pPr>
            <w:r w:rsidRPr="00A463E1">
              <w:rPr>
                <w:sz w:val="18"/>
                <w:szCs w:val="18"/>
              </w:rPr>
              <w:t>30 000,00</w:t>
            </w:r>
          </w:p>
        </w:tc>
        <w:tc>
          <w:tcPr>
            <w:tcW w:w="1348" w:type="dxa"/>
            <w:vAlign w:val="center"/>
          </w:tcPr>
          <w:p w:rsidR="00BA2B24" w:rsidRPr="00A463E1" w:rsidRDefault="00BA2B24" w:rsidP="00BA2B24">
            <w:pPr>
              <w:jc w:val="center"/>
              <w:rPr>
                <w:sz w:val="18"/>
                <w:szCs w:val="18"/>
              </w:rPr>
            </w:pPr>
            <w:r w:rsidRPr="00A463E1">
              <w:rPr>
                <w:sz w:val="18"/>
                <w:szCs w:val="18"/>
              </w:rPr>
              <w:t>10 000,00</w:t>
            </w:r>
          </w:p>
        </w:tc>
      </w:tr>
    </w:tbl>
    <w:p w:rsidR="00BA2B24" w:rsidRPr="00A463E1" w:rsidRDefault="00BA2B24" w:rsidP="00BA2B24">
      <w:pPr>
        <w:jc w:val="center"/>
        <w:rPr>
          <w:sz w:val="18"/>
          <w:szCs w:val="18"/>
        </w:rPr>
      </w:pPr>
    </w:p>
    <w:p w:rsidR="00BA2B24" w:rsidRPr="00A463E1" w:rsidRDefault="00BA2B24" w:rsidP="00BA2B24">
      <w:pPr>
        <w:jc w:val="center"/>
        <w:rPr>
          <w:sz w:val="18"/>
          <w:szCs w:val="18"/>
        </w:rPr>
      </w:pPr>
    </w:p>
    <w:tbl>
      <w:tblPr>
        <w:tblW w:w="10168" w:type="dxa"/>
        <w:tblInd w:w="93" w:type="dxa"/>
        <w:tblLook w:val="04A0" w:firstRow="1" w:lastRow="0" w:firstColumn="1" w:lastColumn="0" w:noHBand="0" w:noVBand="1"/>
      </w:tblPr>
      <w:tblGrid>
        <w:gridCol w:w="4126"/>
        <w:gridCol w:w="1096"/>
        <w:gridCol w:w="1587"/>
        <w:gridCol w:w="1587"/>
        <w:gridCol w:w="1772"/>
      </w:tblGrid>
      <w:tr w:rsidR="002005D8" w:rsidRPr="00A463E1" w:rsidTr="002005D8">
        <w:trPr>
          <w:trHeight w:val="300"/>
        </w:trPr>
        <w:tc>
          <w:tcPr>
            <w:tcW w:w="10168" w:type="dxa"/>
            <w:gridSpan w:val="5"/>
            <w:vMerge w:val="restart"/>
            <w:tcBorders>
              <w:top w:val="nil"/>
              <w:left w:val="nil"/>
              <w:bottom w:val="single" w:sz="4" w:space="0" w:color="000000"/>
              <w:right w:val="nil"/>
            </w:tcBorders>
            <w:shd w:val="clear" w:color="auto" w:fill="auto"/>
            <w:vAlign w:val="bottom"/>
            <w:hideMark/>
          </w:tcPr>
          <w:p w:rsidR="002005D8" w:rsidRPr="00A463E1" w:rsidRDefault="002005D8">
            <w:pPr>
              <w:jc w:val="center"/>
              <w:rPr>
                <w:b/>
                <w:bCs/>
                <w:sz w:val="18"/>
                <w:szCs w:val="18"/>
              </w:rPr>
            </w:pPr>
            <w:r w:rsidRPr="00A463E1">
              <w:rPr>
                <w:b/>
                <w:bCs/>
                <w:sz w:val="18"/>
                <w:szCs w:val="18"/>
              </w:rPr>
              <w:t xml:space="preserve">Сведения  о  численности  муниципальных  служащих и  фактических  затратах на  их  денежное  содержание за 2022 год, финансируемых  из  бюджета    городского поселения  Агириш  </w:t>
            </w:r>
          </w:p>
        </w:tc>
      </w:tr>
      <w:tr w:rsidR="002005D8" w:rsidRPr="00A463E1" w:rsidTr="002005D8">
        <w:trPr>
          <w:trHeight w:val="300"/>
        </w:trPr>
        <w:tc>
          <w:tcPr>
            <w:tcW w:w="10168" w:type="dxa"/>
            <w:gridSpan w:val="5"/>
            <w:vMerge/>
            <w:tcBorders>
              <w:top w:val="nil"/>
              <w:left w:val="nil"/>
              <w:bottom w:val="single" w:sz="4" w:space="0" w:color="000000"/>
              <w:right w:val="nil"/>
            </w:tcBorders>
            <w:vAlign w:val="center"/>
            <w:hideMark/>
          </w:tcPr>
          <w:p w:rsidR="002005D8" w:rsidRPr="00A463E1" w:rsidRDefault="002005D8">
            <w:pPr>
              <w:rPr>
                <w:b/>
                <w:bCs/>
                <w:sz w:val="18"/>
                <w:szCs w:val="18"/>
              </w:rPr>
            </w:pPr>
          </w:p>
        </w:tc>
      </w:tr>
      <w:tr w:rsidR="002005D8" w:rsidRPr="00A463E1" w:rsidTr="002005D8">
        <w:trPr>
          <w:trHeight w:val="1020"/>
        </w:trPr>
        <w:tc>
          <w:tcPr>
            <w:tcW w:w="4126" w:type="dxa"/>
            <w:vMerge w:val="restart"/>
            <w:tcBorders>
              <w:top w:val="nil"/>
              <w:left w:val="single" w:sz="4" w:space="0" w:color="auto"/>
              <w:bottom w:val="single" w:sz="4" w:space="0" w:color="000000"/>
              <w:right w:val="single" w:sz="4" w:space="0" w:color="auto"/>
            </w:tcBorders>
            <w:shd w:val="clear" w:color="auto" w:fill="auto"/>
            <w:vAlign w:val="center"/>
            <w:hideMark/>
          </w:tcPr>
          <w:p w:rsidR="002005D8" w:rsidRPr="00A463E1" w:rsidRDefault="002005D8">
            <w:pPr>
              <w:jc w:val="center"/>
              <w:rPr>
                <w:b/>
                <w:bCs/>
                <w:sz w:val="18"/>
                <w:szCs w:val="18"/>
              </w:rPr>
            </w:pPr>
            <w:r w:rsidRPr="00A463E1">
              <w:rPr>
                <w:b/>
                <w:bCs/>
                <w:sz w:val="18"/>
                <w:szCs w:val="18"/>
              </w:rPr>
              <w:t>Наименование  показателя</w:t>
            </w:r>
          </w:p>
        </w:tc>
        <w:tc>
          <w:tcPr>
            <w:tcW w:w="10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005D8" w:rsidRPr="00A463E1" w:rsidRDefault="002005D8">
            <w:pPr>
              <w:jc w:val="center"/>
              <w:rPr>
                <w:b/>
                <w:bCs/>
                <w:sz w:val="18"/>
                <w:szCs w:val="18"/>
              </w:rPr>
            </w:pPr>
            <w:r w:rsidRPr="00A463E1">
              <w:rPr>
                <w:b/>
                <w:bCs/>
                <w:sz w:val="18"/>
                <w:szCs w:val="18"/>
              </w:rPr>
              <w:t>КОСГУ</w:t>
            </w:r>
          </w:p>
        </w:tc>
        <w:tc>
          <w:tcPr>
            <w:tcW w:w="1587" w:type="dxa"/>
            <w:vMerge w:val="restart"/>
            <w:tcBorders>
              <w:top w:val="nil"/>
              <w:left w:val="single" w:sz="4" w:space="0" w:color="auto"/>
              <w:bottom w:val="single" w:sz="4" w:space="0" w:color="000000"/>
              <w:right w:val="single" w:sz="4" w:space="0" w:color="auto"/>
            </w:tcBorders>
            <w:shd w:val="clear" w:color="auto" w:fill="auto"/>
            <w:vAlign w:val="center"/>
            <w:hideMark/>
          </w:tcPr>
          <w:p w:rsidR="002005D8" w:rsidRPr="00A463E1" w:rsidRDefault="002005D8">
            <w:pPr>
              <w:jc w:val="center"/>
              <w:rPr>
                <w:b/>
                <w:bCs/>
                <w:sz w:val="18"/>
                <w:szCs w:val="18"/>
              </w:rPr>
            </w:pPr>
            <w:r w:rsidRPr="00A463E1">
              <w:rPr>
                <w:b/>
                <w:bCs/>
                <w:sz w:val="18"/>
                <w:szCs w:val="18"/>
              </w:rPr>
              <w:t>ВСЕГО</w:t>
            </w:r>
          </w:p>
        </w:tc>
        <w:tc>
          <w:tcPr>
            <w:tcW w:w="1587" w:type="dxa"/>
            <w:tcBorders>
              <w:top w:val="nil"/>
              <w:left w:val="nil"/>
              <w:bottom w:val="single" w:sz="4" w:space="0" w:color="auto"/>
              <w:right w:val="single" w:sz="4" w:space="0" w:color="auto"/>
            </w:tcBorders>
            <w:shd w:val="clear" w:color="auto" w:fill="auto"/>
            <w:vAlign w:val="center"/>
            <w:hideMark/>
          </w:tcPr>
          <w:p w:rsidR="002005D8" w:rsidRPr="00A463E1" w:rsidRDefault="002005D8">
            <w:pPr>
              <w:jc w:val="center"/>
              <w:rPr>
                <w:b/>
                <w:bCs/>
                <w:sz w:val="18"/>
                <w:szCs w:val="18"/>
              </w:rPr>
            </w:pPr>
            <w:r w:rsidRPr="00A463E1">
              <w:rPr>
                <w:b/>
                <w:bCs/>
                <w:sz w:val="18"/>
                <w:szCs w:val="18"/>
              </w:rPr>
              <w:t xml:space="preserve">Глава  городского  поселения  Агириш      0102  </w:t>
            </w:r>
          </w:p>
        </w:tc>
        <w:tc>
          <w:tcPr>
            <w:tcW w:w="1772" w:type="dxa"/>
            <w:tcBorders>
              <w:top w:val="nil"/>
              <w:left w:val="nil"/>
              <w:bottom w:val="single" w:sz="4" w:space="0" w:color="auto"/>
              <w:right w:val="single" w:sz="4" w:space="0" w:color="auto"/>
            </w:tcBorders>
            <w:shd w:val="clear" w:color="auto" w:fill="auto"/>
            <w:vAlign w:val="center"/>
            <w:hideMark/>
          </w:tcPr>
          <w:p w:rsidR="002005D8" w:rsidRPr="00A463E1" w:rsidRDefault="002005D8">
            <w:pPr>
              <w:jc w:val="center"/>
              <w:rPr>
                <w:b/>
                <w:bCs/>
                <w:sz w:val="18"/>
                <w:szCs w:val="18"/>
              </w:rPr>
            </w:pPr>
            <w:r w:rsidRPr="00A463E1">
              <w:rPr>
                <w:b/>
                <w:bCs/>
                <w:sz w:val="18"/>
                <w:szCs w:val="18"/>
              </w:rPr>
              <w:t>Администрация городского  поселения  Агириш                               0104</w:t>
            </w:r>
          </w:p>
        </w:tc>
      </w:tr>
      <w:tr w:rsidR="002005D8" w:rsidRPr="00A463E1" w:rsidTr="002005D8">
        <w:trPr>
          <w:trHeight w:val="300"/>
        </w:trPr>
        <w:tc>
          <w:tcPr>
            <w:tcW w:w="4126" w:type="dxa"/>
            <w:vMerge/>
            <w:tcBorders>
              <w:top w:val="nil"/>
              <w:left w:val="single" w:sz="4" w:space="0" w:color="auto"/>
              <w:bottom w:val="single" w:sz="4" w:space="0" w:color="000000"/>
              <w:right w:val="single" w:sz="4" w:space="0" w:color="auto"/>
            </w:tcBorders>
            <w:vAlign w:val="center"/>
            <w:hideMark/>
          </w:tcPr>
          <w:p w:rsidR="002005D8" w:rsidRPr="00A463E1" w:rsidRDefault="002005D8">
            <w:pPr>
              <w:rPr>
                <w:b/>
                <w:bCs/>
                <w:sz w:val="18"/>
                <w:szCs w:val="18"/>
              </w:rPr>
            </w:pPr>
          </w:p>
        </w:tc>
        <w:tc>
          <w:tcPr>
            <w:tcW w:w="1096" w:type="dxa"/>
            <w:vMerge/>
            <w:tcBorders>
              <w:top w:val="nil"/>
              <w:left w:val="single" w:sz="4" w:space="0" w:color="auto"/>
              <w:bottom w:val="single" w:sz="4" w:space="0" w:color="000000"/>
              <w:right w:val="single" w:sz="4" w:space="0" w:color="auto"/>
            </w:tcBorders>
            <w:vAlign w:val="center"/>
            <w:hideMark/>
          </w:tcPr>
          <w:p w:rsidR="002005D8" w:rsidRPr="00A463E1" w:rsidRDefault="002005D8">
            <w:pPr>
              <w:rPr>
                <w:b/>
                <w:bCs/>
                <w:sz w:val="18"/>
                <w:szCs w:val="18"/>
              </w:rPr>
            </w:pPr>
          </w:p>
        </w:tc>
        <w:tc>
          <w:tcPr>
            <w:tcW w:w="1587" w:type="dxa"/>
            <w:vMerge/>
            <w:tcBorders>
              <w:top w:val="nil"/>
              <w:left w:val="single" w:sz="4" w:space="0" w:color="auto"/>
              <w:bottom w:val="single" w:sz="4" w:space="0" w:color="000000"/>
              <w:right w:val="single" w:sz="4" w:space="0" w:color="auto"/>
            </w:tcBorders>
            <w:vAlign w:val="center"/>
            <w:hideMark/>
          </w:tcPr>
          <w:p w:rsidR="002005D8" w:rsidRPr="00A463E1" w:rsidRDefault="002005D8">
            <w:pPr>
              <w:rPr>
                <w:b/>
                <w:bCs/>
                <w:sz w:val="18"/>
                <w:szCs w:val="18"/>
              </w:rPr>
            </w:pPr>
          </w:p>
        </w:tc>
        <w:tc>
          <w:tcPr>
            <w:tcW w:w="3359" w:type="dxa"/>
            <w:gridSpan w:val="2"/>
            <w:tcBorders>
              <w:top w:val="single" w:sz="4" w:space="0" w:color="auto"/>
              <w:left w:val="nil"/>
              <w:bottom w:val="single" w:sz="4" w:space="0" w:color="auto"/>
              <w:right w:val="nil"/>
            </w:tcBorders>
            <w:shd w:val="clear" w:color="auto" w:fill="auto"/>
            <w:vAlign w:val="center"/>
            <w:hideMark/>
          </w:tcPr>
          <w:p w:rsidR="002005D8" w:rsidRPr="00A463E1" w:rsidRDefault="002005D8">
            <w:pPr>
              <w:jc w:val="center"/>
              <w:rPr>
                <w:b/>
                <w:bCs/>
                <w:sz w:val="18"/>
                <w:szCs w:val="18"/>
              </w:rPr>
            </w:pPr>
            <w:r w:rsidRPr="00A463E1">
              <w:rPr>
                <w:b/>
                <w:bCs/>
                <w:sz w:val="18"/>
                <w:szCs w:val="18"/>
              </w:rPr>
              <w:t>ФАКТИЧЕСКИ</w:t>
            </w:r>
          </w:p>
        </w:tc>
      </w:tr>
      <w:tr w:rsidR="002005D8" w:rsidRPr="00A463E1" w:rsidTr="002005D8">
        <w:trPr>
          <w:trHeight w:val="37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Численность    (человек)</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bottom"/>
            <w:hideMark/>
          </w:tcPr>
          <w:p w:rsidR="002005D8" w:rsidRPr="00A463E1" w:rsidRDefault="002005D8">
            <w:pPr>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bottom"/>
            <w:hideMark/>
          </w:tcPr>
          <w:p w:rsidR="002005D8" w:rsidRPr="00A463E1" w:rsidRDefault="002005D8">
            <w:pPr>
              <w:rPr>
                <w:sz w:val="18"/>
                <w:szCs w:val="18"/>
              </w:rPr>
            </w:pPr>
            <w:r w:rsidRPr="00A463E1">
              <w:rPr>
                <w:sz w:val="18"/>
                <w:szCs w:val="18"/>
              </w:rPr>
              <w:t> </w:t>
            </w:r>
          </w:p>
        </w:tc>
        <w:tc>
          <w:tcPr>
            <w:tcW w:w="1772" w:type="dxa"/>
            <w:tcBorders>
              <w:top w:val="nil"/>
              <w:left w:val="nil"/>
              <w:bottom w:val="single" w:sz="4" w:space="0" w:color="auto"/>
              <w:right w:val="single" w:sz="4" w:space="0" w:color="auto"/>
            </w:tcBorders>
            <w:shd w:val="clear" w:color="auto" w:fill="auto"/>
            <w:noWrap/>
            <w:vAlign w:val="bottom"/>
            <w:hideMark/>
          </w:tcPr>
          <w:p w:rsidR="002005D8" w:rsidRPr="00A463E1" w:rsidRDefault="002005D8">
            <w:pPr>
              <w:rPr>
                <w:sz w:val="18"/>
                <w:szCs w:val="18"/>
              </w:rPr>
            </w:pPr>
            <w:r w:rsidRPr="00A463E1">
              <w:rPr>
                <w:sz w:val="18"/>
                <w:szCs w:val="18"/>
              </w:rPr>
              <w:t> </w:t>
            </w:r>
          </w:p>
        </w:tc>
      </w:tr>
      <w:tr w:rsidR="002005D8" w:rsidRPr="00A463E1" w:rsidTr="002005D8">
        <w:trPr>
          <w:trHeight w:val="40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на  начало  периода</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8</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1</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7</w:t>
            </w:r>
          </w:p>
        </w:tc>
      </w:tr>
      <w:tr w:rsidR="002005D8" w:rsidRPr="00A463E1" w:rsidTr="002005D8">
        <w:trPr>
          <w:trHeight w:val="4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на  конец  периода</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7</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1</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6</w:t>
            </w:r>
          </w:p>
        </w:tc>
      </w:tr>
      <w:tr w:rsidR="002005D8" w:rsidRPr="00A463E1" w:rsidTr="002005D8">
        <w:trPr>
          <w:trHeight w:val="118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Денежное  содержание  муниципальных  служащих</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6 975 348,17</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1 666 787,42</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5 308 560,75</w:t>
            </w:r>
          </w:p>
        </w:tc>
      </w:tr>
      <w:tr w:rsidR="002005D8" w:rsidRPr="00A463E1" w:rsidTr="002005D8">
        <w:trPr>
          <w:trHeight w:val="49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в  том числе</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 </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 </w:t>
            </w:r>
          </w:p>
        </w:tc>
      </w:tr>
      <w:tr w:rsidR="002005D8" w:rsidRPr="00A463E1" w:rsidTr="002005D8">
        <w:trPr>
          <w:trHeight w:val="108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Оплата труда, начисления на выплаты по оплате труда</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210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6 836 156,67</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1 643 634,02</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5 192 522,65</w:t>
            </w:r>
          </w:p>
        </w:tc>
      </w:tr>
      <w:tr w:rsidR="002005D8" w:rsidRPr="00A463E1" w:rsidTr="002005D8">
        <w:trPr>
          <w:trHeight w:val="33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xml:space="preserve">Оплата  </w:t>
            </w:r>
            <w:proofErr w:type="spellStart"/>
            <w:r w:rsidRPr="00A463E1">
              <w:rPr>
                <w:sz w:val="18"/>
                <w:szCs w:val="18"/>
              </w:rPr>
              <w:t>работ</w:t>
            </w:r>
            <w:proofErr w:type="gramStart"/>
            <w:r w:rsidRPr="00A463E1">
              <w:rPr>
                <w:sz w:val="18"/>
                <w:szCs w:val="18"/>
              </w:rPr>
              <w:t>,у</w:t>
            </w:r>
            <w:proofErr w:type="gramEnd"/>
            <w:r w:rsidRPr="00A463E1">
              <w:rPr>
                <w:sz w:val="18"/>
                <w:szCs w:val="18"/>
              </w:rPr>
              <w:t>слуг</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220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12 282,00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 </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12 282,00</w:t>
            </w:r>
          </w:p>
        </w:tc>
      </w:tr>
      <w:tr w:rsidR="002005D8" w:rsidRPr="00A463E1" w:rsidTr="002005D8">
        <w:trPr>
          <w:trHeight w:val="33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Социальное обеспечение</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260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49 866,89</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23 153,40</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26 713,49</w:t>
            </w:r>
          </w:p>
        </w:tc>
      </w:tr>
      <w:tr w:rsidR="002005D8" w:rsidRPr="00A463E1" w:rsidTr="002005D8">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Прочие  расходы</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290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25 000,00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 </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25 000,00</w:t>
            </w:r>
          </w:p>
        </w:tc>
      </w:tr>
      <w:tr w:rsidR="002005D8" w:rsidRPr="00A463E1" w:rsidTr="002005D8">
        <w:trPr>
          <w:trHeight w:val="6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lastRenderedPageBreak/>
              <w:t>Поступление  нефинансовых  активов</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300</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52 042,61</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 </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sz w:val="18"/>
                <w:szCs w:val="18"/>
              </w:rPr>
            </w:pPr>
            <w:r w:rsidRPr="00A463E1">
              <w:rPr>
                <w:sz w:val="18"/>
                <w:szCs w:val="18"/>
              </w:rPr>
              <w:t>52 042,61</w:t>
            </w:r>
          </w:p>
        </w:tc>
      </w:tr>
      <w:tr w:rsidR="002005D8" w:rsidRPr="00A463E1" w:rsidTr="002005D8">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 xml:space="preserve">ВСЕГО </w:t>
            </w:r>
          </w:p>
        </w:tc>
        <w:tc>
          <w:tcPr>
            <w:tcW w:w="1096"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both"/>
              <w:rPr>
                <w:sz w:val="18"/>
                <w:szCs w:val="18"/>
              </w:rPr>
            </w:pPr>
            <w:r w:rsidRPr="00A463E1">
              <w:rPr>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6 975 348,17</w:t>
            </w:r>
          </w:p>
        </w:tc>
        <w:tc>
          <w:tcPr>
            <w:tcW w:w="1587"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1 666 787,42</w:t>
            </w:r>
          </w:p>
        </w:tc>
        <w:tc>
          <w:tcPr>
            <w:tcW w:w="1772" w:type="dxa"/>
            <w:tcBorders>
              <w:top w:val="nil"/>
              <w:left w:val="nil"/>
              <w:bottom w:val="single" w:sz="4" w:space="0" w:color="auto"/>
              <w:right w:val="single" w:sz="4" w:space="0" w:color="auto"/>
            </w:tcBorders>
            <w:shd w:val="clear" w:color="auto" w:fill="auto"/>
            <w:noWrap/>
            <w:vAlign w:val="center"/>
            <w:hideMark/>
          </w:tcPr>
          <w:p w:rsidR="002005D8" w:rsidRPr="00A463E1" w:rsidRDefault="002005D8">
            <w:pPr>
              <w:jc w:val="center"/>
              <w:rPr>
                <w:b/>
                <w:bCs/>
                <w:sz w:val="18"/>
                <w:szCs w:val="18"/>
              </w:rPr>
            </w:pPr>
            <w:r w:rsidRPr="00A463E1">
              <w:rPr>
                <w:b/>
                <w:bCs/>
                <w:sz w:val="18"/>
                <w:szCs w:val="18"/>
              </w:rPr>
              <w:t>5 308 560,75</w:t>
            </w:r>
          </w:p>
        </w:tc>
      </w:tr>
    </w:tbl>
    <w:p w:rsidR="00613DC3" w:rsidRPr="00A463E1" w:rsidRDefault="00613DC3" w:rsidP="00613DC3">
      <w:pPr>
        <w:autoSpaceDE w:val="0"/>
        <w:autoSpaceDN w:val="0"/>
        <w:adjustRightInd w:val="0"/>
        <w:jc w:val="both"/>
        <w:outlineLvl w:val="0"/>
        <w:rPr>
          <w:sz w:val="18"/>
          <w:szCs w:val="18"/>
        </w:rPr>
      </w:pPr>
    </w:p>
    <w:p w:rsidR="00613DC3" w:rsidRPr="00A463E1" w:rsidRDefault="00613DC3" w:rsidP="00613DC3">
      <w:pPr>
        <w:autoSpaceDE w:val="0"/>
        <w:autoSpaceDN w:val="0"/>
        <w:adjustRightInd w:val="0"/>
        <w:jc w:val="both"/>
        <w:outlineLvl w:val="0"/>
        <w:rPr>
          <w:sz w:val="18"/>
          <w:szCs w:val="18"/>
        </w:rPr>
      </w:pPr>
    </w:p>
    <w:p w:rsidR="00A463E1" w:rsidRPr="00A463E1" w:rsidRDefault="00A463E1" w:rsidP="00A463E1">
      <w:pPr>
        <w:widowControl w:val="0"/>
        <w:suppressAutoHyphens/>
        <w:autoSpaceDE w:val="0"/>
        <w:jc w:val="right"/>
        <w:rPr>
          <w:rFonts w:ascii="Times New Roman CYR" w:hAnsi="Times New Roman CYR" w:cs="Times New Roman CYR"/>
          <w:sz w:val="18"/>
          <w:szCs w:val="18"/>
          <w:lang w:eastAsia="ar-SA"/>
        </w:rPr>
      </w:pPr>
      <w:r w:rsidRPr="00A463E1">
        <w:rPr>
          <w:rFonts w:ascii="Times New Roman CYR" w:hAnsi="Times New Roman CYR" w:cs="Times New Roman CYR"/>
          <w:sz w:val="18"/>
          <w:szCs w:val="18"/>
          <w:lang w:eastAsia="ar-SA"/>
        </w:rPr>
        <w:t>Приложение № 2</w:t>
      </w:r>
    </w:p>
    <w:p w:rsidR="00A463E1" w:rsidRPr="00A463E1" w:rsidRDefault="00A463E1" w:rsidP="00A463E1">
      <w:pPr>
        <w:widowControl w:val="0"/>
        <w:suppressAutoHyphens/>
        <w:autoSpaceDE w:val="0"/>
        <w:ind w:left="6521"/>
        <w:rPr>
          <w:rFonts w:ascii="Times New Roman CYR" w:hAnsi="Times New Roman CYR" w:cs="Times New Roman CYR"/>
          <w:sz w:val="18"/>
          <w:szCs w:val="18"/>
          <w:lang w:eastAsia="ar-SA"/>
        </w:rPr>
      </w:pPr>
      <w:r w:rsidRPr="00A463E1">
        <w:rPr>
          <w:rFonts w:ascii="Times New Roman CYR" w:hAnsi="Times New Roman CYR" w:cs="Times New Roman CYR"/>
          <w:sz w:val="18"/>
          <w:szCs w:val="18"/>
          <w:lang w:eastAsia="ar-SA"/>
        </w:rPr>
        <w:t xml:space="preserve">                      к решению Совета депутатов </w:t>
      </w:r>
    </w:p>
    <w:p w:rsidR="00A463E1" w:rsidRPr="00A463E1" w:rsidRDefault="00A463E1" w:rsidP="00A463E1">
      <w:pPr>
        <w:widowControl w:val="0"/>
        <w:suppressAutoHyphens/>
        <w:autoSpaceDE w:val="0"/>
        <w:ind w:left="6521"/>
        <w:rPr>
          <w:rFonts w:ascii="Times New Roman CYR" w:hAnsi="Times New Roman CYR" w:cs="Times New Roman CYR"/>
          <w:sz w:val="18"/>
          <w:szCs w:val="18"/>
          <w:lang w:eastAsia="ar-SA"/>
        </w:rPr>
      </w:pPr>
      <w:r w:rsidRPr="00A463E1">
        <w:rPr>
          <w:rFonts w:ascii="Times New Roman CYR" w:hAnsi="Times New Roman CYR" w:cs="Times New Roman CYR"/>
          <w:sz w:val="18"/>
          <w:szCs w:val="18"/>
          <w:lang w:eastAsia="ar-SA"/>
        </w:rPr>
        <w:t xml:space="preserve">                      городского поселения Агириш                        </w:t>
      </w:r>
    </w:p>
    <w:p w:rsidR="00A463E1" w:rsidRPr="00A463E1" w:rsidRDefault="00A463E1" w:rsidP="00A463E1">
      <w:pPr>
        <w:widowControl w:val="0"/>
        <w:suppressAutoHyphens/>
        <w:autoSpaceDE w:val="0"/>
        <w:ind w:left="6521"/>
        <w:rPr>
          <w:rFonts w:ascii="Times New Roman CYR" w:hAnsi="Times New Roman CYR" w:cs="Times New Roman CYR"/>
          <w:sz w:val="18"/>
          <w:szCs w:val="18"/>
          <w:lang w:eastAsia="ar-SA"/>
        </w:rPr>
      </w:pPr>
      <w:r w:rsidRPr="00A463E1">
        <w:rPr>
          <w:rFonts w:ascii="Times New Roman CYR" w:hAnsi="Times New Roman CYR" w:cs="Times New Roman CYR"/>
          <w:sz w:val="18"/>
          <w:szCs w:val="18"/>
          <w:lang w:eastAsia="ar-SA"/>
        </w:rPr>
        <w:t xml:space="preserve">                      от «  18  »  мая  2023  №  311</w:t>
      </w:r>
    </w:p>
    <w:p w:rsidR="00A463E1" w:rsidRPr="00A463E1" w:rsidRDefault="00A463E1" w:rsidP="00A463E1">
      <w:pPr>
        <w:widowControl w:val="0"/>
        <w:suppressAutoHyphens/>
        <w:autoSpaceDE w:val="0"/>
        <w:ind w:left="6521"/>
        <w:rPr>
          <w:rFonts w:ascii="Times New Roman CYR" w:hAnsi="Times New Roman CYR" w:cs="Times New Roman CYR"/>
          <w:b/>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center"/>
        <w:rPr>
          <w:rFonts w:ascii="Times New Roman CYR" w:hAnsi="Times New Roman CYR" w:cs="Times New Roman CYR"/>
          <w:b/>
          <w:bCs/>
          <w:sz w:val="18"/>
          <w:szCs w:val="18"/>
          <w:lang w:eastAsia="ar-SA"/>
        </w:rPr>
      </w:pPr>
      <w:r w:rsidRPr="00A463E1">
        <w:rPr>
          <w:rFonts w:ascii="Times New Roman CYR" w:hAnsi="Times New Roman CYR" w:cs="Times New Roman CYR"/>
          <w:b/>
          <w:bCs/>
          <w:sz w:val="18"/>
          <w:szCs w:val="18"/>
          <w:lang w:eastAsia="ar-SA"/>
        </w:rPr>
        <w:t xml:space="preserve">Состав организационного комитета по проведению публичных слушаний по проекту решения Совета депутатов городского поселения Агириш «Об </w:t>
      </w:r>
      <w:proofErr w:type="gramStart"/>
      <w:r w:rsidRPr="00A463E1">
        <w:rPr>
          <w:rFonts w:ascii="Times New Roman CYR" w:hAnsi="Times New Roman CYR" w:cs="Times New Roman CYR"/>
          <w:b/>
          <w:bCs/>
          <w:sz w:val="18"/>
          <w:szCs w:val="18"/>
          <w:lang w:eastAsia="ar-SA"/>
        </w:rPr>
        <w:t>исполнении</w:t>
      </w:r>
      <w:proofErr w:type="gramEnd"/>
      <w:r w:rsidRPr="00A463E1">
        <w:rPr>
          <w:rFonts w:ascii="Times New Roman CYR" w:hAnsi="Times New Roman CYR" w:cs="Times New Roman CYR"/>
          <w:b/>
          <w:bCs/>
          <w:sz w:val="18"/>
          <w:szCs w:val="18"/>
          <w:lang w:eastAsia="ar-SA"/>
        </w:rPr>
        <w:t xml:space="preserve"> бюджета городского поселения Агириш за 2022 год»</w:t>
      </w:r>
    </w:p>
    <w:p w:rsidR="00A463E1" w:rsidRPr="00A463E1" w:rsidRDefault="00A463E1" w:rsidP="00A463E1">
      <w:pPr>
        <w:keepNext/>
        <w:keepLines/>
        <w:widowControl w:val="0"/>
        <w:suppressLineNumbers/>
        <w:suppressAutoHyphens/>
        <w:autoSpaceDE w:val="0"/>
        <w:spacing w:line="228" w:lineRule="auto"/>
        <w:jc w:val="center"/>
        <w:rPr>
          <w:rFonts w:ascii="Times New Roman CYR" w:hAnsi="Times New Roman CYR" w:cs="Times New Roman CYR"/>
          <w:b/>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Председатель организационного комитета:</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Апатов Максим Андреевич - заместитель главы городского поселения Агириш;</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Члены организационного комитета:</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Бялек Татьяна Владимировна – главный начальник отдела по организации деятельности</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Троицкая Наталья Петровна - экономист финансово-экономического отдела;</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Зубарева Татьяна Алексеевна – главный специалист городского хозяйства отдела по организации деятельности</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Короткова Светлана Владимировна – Инженер-землеустроитель отдела по организации деятельности</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Секретарь организационного комитета:</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r w:rsidRPr="00A463E1">
        <w:rPr>
          <w:rFonts w:ascii="Times New Roman CYR" w:hAnsi="Times New Roman CYR" w:cs="Times New Roman CYR"/>
          <w:bCs/>
          <w:sz w:val="18"/>
          <w:szCs w:val="18"/>
          <w:lang w:eastAsia="ar-SA"/>
        </w:rPr>
        <w:t>Ударцева Елена Игоревна - главный специалист  муниципальной и кадровой политики отдела по организации деятельности</w:t>
      </w:r>
    </w:p>
    <w:p w:rsidR="00A463E1" w:rsidRPr="00A463E1" w:rsidRDefault="00A463E1" w:rsidP="00A463E1">
      <w:pPr>
        <w:keepNext/>
        <w:keepLines/>
        <w:widowControl w:val="0"/>
        <w:suppressLineNumbers/>
        <w:suppressAutoHyphens/>
        <w:autoSpaceDE w:val="0"/>
        <w:spacing w:line="228" w:lineRule="auto"/>
        <w:jc w:val="both"/>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center"/>
        <w:rPr>
          <w:rFonts w:ascii="Times New Roman CYR" w:hAnsi="Times New Roman CYR" w:cs="Times New Roman CYR"/>
          <w:bCs/>
          <w:sz w:val="18"/>
          <w:szCs w:val="18"/>
          <w:lang w:eastAsia="ar-SA"/>
        </w:rPr>
      </w:pPr>
    </w:p>
    <w:p w:rsidR="00A463E1" w:rsidRPr="00A463E1" w:rsidRDefault="00A463E1" w:rsidP="00A463E1">
      <w:pPr>
        <w:keepNext/>
        <w:keepLines/>
        <w:widowControl w:val="0"/>
        <w:suppressLineNumbers/>
        <w:suppressAutoHyphens/>
        <w:autoSpaceDE w:val="0"/>
        <w:spacing w:line="228" w:lineRule="auto"/>
        <w:jc w:val="center"/>
        <w:rPr>
          <w:sz w:val="18"/>
          <w:szCs w:val="18"/>
          <w:lang w:eastAsia="ar-SA"/>
        </w:rPr>
      </w:pPr>
    </w:p>
    <w:p w:rsidR="00A463E1" w:rsidRPr="00A463E1" w:rsidRDefault="00A463E1" w:rsidP="00A463E1">
      <w:pPr>
        <w:keepNext/>
        <w:keepLines/>
        <w:widowControl w:val="0"/>
        <w:suppressLineNumbers/>
        <w:suppressAutoHyphens/>
        <w:autoSpaceDE w:val="0"/>
        <w:spacing w:line="228" w:lineRule="auto"/>
        <w:jc w:val="center"/>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Times New Roman CYR" w:hAnsi="Times New Roman CYR" w:cs="Times New Roman CYR"/>
          <w:b/>
          <w:bCs/>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autoSpaceDE w:val="0"/>
        <w:jc w:val="both"/>
        <w:rPr>
          <w:rFonts w:ascii="Courier New" w:hAnsi="Courier New" w:cs="Courier New"/>
          <w:sz w:val="18"/>
          <w:szCs w:val="18"/>
          <w:lang w:eastAsia="ar-SA"/>
        </w:rPr>
      </w:pPr>
    </w:p>
    <w:p w:rsidR="00A463E1" w:rsidRP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r w:rsidRPr="00A463E1">
        <w:rPr>
          <w:sz w:val="18"/>
          <w:szCs w:val="18"/>
          <w:lang w:eastAsia="ar-SA"/>
        </w:rPr>
        <w:lastRenderedPageBreak/>
        <w:t xml:space="preserve">                                                                                                                                                        Приложение № 3</w:t>
      </w:r>
    </w:p>
    <w:p w:rsidR="00A463E1" w:rsidRPr="00A463E1" w:rsidRDefault="00A463E1" w:rsidP="00A463E1">
      <w:pPr>
        <w:suppressAutoHyphens/>
        <w:ind w:left="6372"/>
        <w:rPr>
          <w:sz w:val="18"/>
          <w:szCs w:val="18"/>
          <w:lang w:eastAsia="ar-SA"/>
        </w:rPr>
      </w:pPr>
      <w:r w:rsidRPr="00A463E1">
        <w:rPr>
          <w:sz w:val="18"/>
          <w:szCs w:val="18"/>
          <w:lang w:eastAsia="ar-SA"/>
        </w:rPr>
        <w:t xml:space="preserve">                         к Решению Совета депутатов</w:t>
      </w:r>
    </w:p>
    <w:p w:rsidR="00A463E1" w:rsidRPr="00A463E1" w:rsidRDefault="00A463E1" w:rsidP="00A463E1">
      <w:pPr>
        <w:suppressAutoHyphens/>
        <w:ind w:left="6372"/>
        <w:rPr>
          <w:sz w:val="18"/>
          <w:szCs w:val="18"/>
          <w:lang w:eastAsia="ar-SA"/>
        </w:rPr>
      </w:pPr>
      <w:r w:rsidRPr="00A463E1">
        <w:rPr>
          <w:sz w:val="18"/>
          <w:szCs w:val="18"/>
          <w:lang w:eastAsia="ar-SA"/>
        </w:rPr>
        <w:t xml:space="preserve">                         городского поселения Агириш</w:t>
      </w:r>
    </w:p>
    <w:p w:rsidR="00A463E1" w:rsidRPr="00A463E1" w:rsidRDefault="00A463E1" w:rsidP="00A463E1">
      <w:pPr>
        <w:suppressAutoHyphens/>
        <w:rPr>
          <w:sz w:val="18"/>
          <w:szCs w:val="18"/>
          <w:lang w:eastAsia="ar-SA"/>
        </w:rPr>
      </w:pPr>
      <w:r w:rsidRPr="00A463E1">
        <w:rPr>
          <w:sz w:val="18"/>
          <w:szCs w:val="18"/>
          <w:lang w:eastAsia="ar-SA"/>
        </w:rPr>
        <w:t xml:space="preserve">                                                                                                                                                        от  «18»  мая  2023  № 311</w:t>
      </w:r>
    </w:p>
    <w:p w:rsidR="00A463E1" w:rsidRPr="00A463E1" w:rsidRDefault="00A463E1" w:rsidP="00A463E1">
      <w:pPr>
        <w:suppressAutoHyphens/>
        <w:rPr>
          <w:sz w:val="18"/>
          <w:szCs w:val="18"/>
          <w:lang w:eastAsia="ar-SA"/>
        </w:rPr>
      </w:pPr>
    </w:p>
    <w:p w:rsidR="00A463E1" w:rsidRPr="00A463E1" w:rsidRDefault="00A463E1" w:rsidP="00A463E1">
      <w:pPr>
        <w:suppressAutoHyphens/>
        <w:ind w:left="6372"/>
        <w:rPr>
          <w:sz w:val="18"/>
          <w:szCs w:val="18"/>
          <w:lang w:eastAsia="ar-SA"/>
        </w:rPr>
      </w:pPr>
    </w:p>
    <w:p w:rsidR="00A463E1" w:rsidRPr="00A463E1" w:rsidRDefault="00A463E1" w:rsidP="00A463E1">
      <w:pPr>
        <w:suppressAutoHyphens/>
        <w:jc w:val="center"/>
        <w:rPr>
          <w:b/>
          <w:sz w:val="18"/>
          <w:szCs w:val="18"/>
          <w:lang w:eastAsia="ar-SA"/>
        </w:rPr>
      </w:pPr>
      <w:r w:rsidRPr="00A463E1">
        <w:rPr>
          <w:sz w:val="18"/>
          <w:szCs w:val="18"/>
          <w:lang w:eastAsia="ar-SA"/>
        </w:rPr>
        <w:tab/>
      </w:r>
      <w:r w:rsidRPr="00A463E1">
        <w:rPr>
          <w:sz w:val="18"/>
          <w:szCs w:val="18"/>
          <w:lang w:eastAsia="ar-SA"/>
        </w:rPr>
        <w:tab/>
      </w:r>
      <w:r w:rsidRPr="00A463E1">
        <w:rPr>
          <w:b/>
          <w:sz w:val="18"/>
          <w:szCs w:val="18"/>
          <w:lang w:eastAsia="ar-SA"/>
        </w:rPr>
        <w:t xml:space="preserve">Порядок приема предложений и замечаний к проекту решения Совета депутатов городского поселения Агириш «Об </w:t>
      </w:r>
      <w:proofErr w:type="gramStart"/>
      <w:r w:rsidRPr="00A463E1">
        <w:rPr>
          <w:b/>
          <w:sz w:val="18"/>
          <w:szCs w:val="18"/>
          <w:lang w:eastAsia="ar-SA"/>
        </w:rPr>
        <w:t>исполнении</w:t>
      </w:r>
      <w:proofErr w:type="gramEnd"/>
      <w:r w:rsidRPr="00A463E1">
        <w:rPr>
          <w:b/>
          <w:sz w:val="18"/>
          <w:szCs w:val="18"/>
          <w:lang w:eastAsia="ar-SA"/>
        </w:rPr>
        <w:t xml:space="preserve"> бюджета городского поселения Агириш за 2022 год»</w:t>
      </w:r>
    </w:p>
    <w:p w:rsidR="00A463E1" w:rsidRPr="00A463E1" w:rsidRDefault="00A463E1" w:rsidP="00A463E1">
      <w:pPr>
        <w:suppressAutoHyphens/>
        <w:jc w:val="both"/>
        <w:rPr>
          <w:b/>
          <w:sz w:val="18"/>
          <w:szCs w:val="18"/>
          <w:lang w:eastAsia="ar-SA"/>
        </w:rPr>
      </w:pPr>
    </w:p>
    <w:p w:rsidR="00A463E1" w:rsidRPr="00A463E1" w:rsidRDefault="00A463E1" w:rsidP="00A463E1">
      <w:pPr>
        <w:numPr>
          <w:ilvl w:val="0"/>
          <w:numId w:val="48"/>
        </w:numPr>
        <w:suppressAutoHyphens/>
        <w:jc w:val="both"/>
        <w:rPr>
          <w:sz w:val="18"/>
          <w:szCs w:val="18"/>
          <w:lang w:eastAsia="ar-SA"/>
        </w:rPr>
      </w:pPr>
      <w:r w:rsidRPr="00A463E1">
        <w:rPr>
          <w:sz w:val="18"/>
          <w:szCs w:val="18"/>
          <w:lang w:eastAsia="ar-SA"/>
        </w:rPr>
        <w:t xml:space="preserve">Предложения и замечания к проекту решения Совета депутатов городского поселения Агириш «Об </w:t>
      </w:r>
      <w:proofErr w:type="gramStart"/>
      <w:r w:rsidRPr="00A463E1">
        <w:rPr>
          <w:sz w:val="18"/>
          <w:szCs w:val="18"/>
          <w:lang w:eastAsia="ar-SA"/>
        </w:rPr>
        <w:t>исполнении</w:t>
      </w:r>
      <w:proofErr w:type="gramEnd"/>
      <w:r w:rsidRPr="00A463E1">
        <w:rPr>
          <w:sz w:val="18"/>
          <w:szCs w:val="18"/>
          <w:lang w:eastAsia="ar-SA"/>
        </w:rPr>
        <w:t xml:space="preserve"> бюджета городского поселения Агириш за 2022 год» (далее Проект) предоставляются участниками публичных слушаний:</w:t>
      </w:r>
    </w:p>
    <w:p w:rsidR="00A463E1" w:rsidRPr="00A463E1" w:rsidRDefault="00A463E1" w:rsidP="00A463E1">
      <w:pPr>
        <w:numPr>
          <w:ilvl w:val="0"/>
          <w:numId w:val="49"/>
        </w:numPr>
        <w:suppressAutoHyphens/>
        <w:jc w:val="both"/>
        <w:rPr>
          <w:sz w:val="18"/>
          <w:szCs w:val="18"/>
          <w:lang w:eastAsia="ar-SA"/>
        </w:rPr>
      </w:pPr>
      <w:r w:rsidRPr="00A463E1">
        <w:rPr>
          <w:sz w:val="18"/>
          <w:szCs w:val="18"/>
          <w:lang w:eastAsia="ar-SA"/>
        </w:rPr>
        <w:t xml:space="preserve">С </w:t>
      </w:r>
      <w:r w:rsidRPr="00A463E1">
        <w:rPr>
          <w:b/>
          <w:sz w:val="18"/>
          <w:szCs w:val="18"/>
          <w:u w:val="single"/>
          <w:lang w:eastAsia="ar-SA"/>
        </w:rPr>
        <w:t>19.05.2023</w:t>
      </w:r>
      <w:r w:rsidRPr="00A463E1">
        <w:rPr>
          <w:b/>
          <w:sz w:val="18"/>
          <w:szCs w:val="18"/>
          <w:lang w:eastAsia="ar-SA"/>
        </w:rPr>
        <w:t xml:space="preserve"> по </w:t>
      </w:r>
      <w:r w:rsidRPr="00A463E1">
        <w:rPr>
          <w:b/>
          <w:sz w:val="18"/>
          <w:szCs w:val="18"/>
          <w:u w:val="single"/>
          <w:lang w:eastAsia="ar-SA"/>
        </w:rPr>
        <w:t>28.05.2023</w:t>
      </w:r>
      <w:r w:rsidRPr="00A463E1">
        <w:rPr>
          <w:sz w:val="18"/>
          <w:szCs w:val="18"/>
          <w:lang w:eastAsia="ar-SA"/>
        </w:rPr>
        <w:t xml:space="preserve"> в организационный комитет по проведению публичных слушаний по Проекту (далее оргкомитет);</w:t>
      </w:r>
    </w:p>
    <w:p w:rsidR="00A463E1" w:rsidRPr="00A463E1" w:rsidRDefault="00A463E1" w:rsidP="00A463E1">
      <w:pPr>
        <w:numPr>
          <w:ilvl w:val="0"/>
          <w:numId w:val="49"/>
        </w:numPr>
        <w:suppressAutoHyphens/>
        <w:jc w:val="both"/>
        <w:rPr>
          <w:sz w:val="18"/>
          <w:szCs w:val="18"/>
          <w:lang w:eastAsia="ar-SA"/>
        </w:rPr>
      </w:pPr>
      <w:r w:rsidRPr="00A463E1">
        <w:rPr>
          <w:sz w:val="18"/>
          <w:szCs w:val="18"/>
          <w:lang w:eastAsia="ar-SA"/>
        </w:rPr>
        <w:t xml:space="preserve">В день публичных слушаний </w:t>
      </w:r>
      <w:r w:rsidRPr="00A463E1">
        <w:rPr>
          <w:b/>
          <w:sz w:val="18"/>
          <w:szCs w:val="18"/>
          <w:u w:val="single"/>
          <w:lang w:eastAsia="ar-SA"/>
        </w:rPr>
        <w:t>24.05.2023</w:t>
      </w:r>
      <w:r w:rsidRPr="00A463E1">
        <w:rPr>
          <w:b/>
          <w:sz w:val="18"/>
          <w:szCs w:val="18"/>
          <w:lang w:eastAsia="ar-SA"/>
        </w:rPr>
        <w:t xml:space="preserve"> </w:t>
      </w:r>
      <w:r w:rsidRPr="00A463E1">
        <w:rPr>
          <w:sz w:val="18"/>
          <w:szCs w:val="18"/>
          <w:lang w:eastAsia="ar-SA"/>
        </w:rPr>
        <w:t>по адресу: Ханты-Мансийский автономный округ – Югра, Советский район, п. Агириш, ул. Винницкая, д. 16, здание администрации городского поселения Агириш, во время проведения публичных слушаний в письменной форме или устно.</w:t>
      </w:r>
    </w:p>
    <w:p w:rsidR="00A463E1" w:rsidRPr="00A463E1" w:rsidRDefault="00A463E1" w:rsidP="00A463E1">
      <w:pPr>
        <w:numPr>
          <w:ilvl w:val="0"/>
          <w:numId w:val="48"/>
        </w:numPr>
        <w:suppressAutoHyphens/>
        <w:jc w:val="both"/>
        <w:rPr>
          <w:sz w:val="18"/>
          <w:szCs w:val="18"/>
          <w:lang w:eastAsia="ar-SA"/>
        </w:rPr>
      </w:pPr>
      <w:r w:rsidRPr="00A463E1">
        <w:rPr>
          <w:sz w:val="18"/>
          <w:szCs w:val="18"/>
          <w:lang w:eastAsia="ar-SA"/>
        </w:rPr>
        <w:t>Предложения и замечания к Проекту предоставляются участниками публичных слушаний в оргкомитет одним из способов:</w:t>
      </w:r>
    </w:p>
    <w:p w:rsidR="00A463E1" w:rsidRPr="00A463E1" w:rsidRDefault="00A463E1" w:rsidP="00A463E1">
      <w:pPr>
        <w:numPr>
          <w:ilvl w:val="0"/>
          <w:numId w:val="50"/>
        </w:numPr>
        <w:suppressAutoHyphens/>
        <w:jc w:val="both"/>
        <w:rPr>
          <w:sz w:val="18"/>
          <w:szCs w:val="18"/>
          <w:lang w:eastAsia="ar-SA"/>
        </w:rPr>
      </w:pPr>
      <w:r w:rsidRPr="00A463E1">
        <w:rPr>
          <w:sz w:val="18"/>
          <w:szCs w:val="18"/>
          <w:lang w:eastAsia="ar-SA"/>
        </w:rPr>
        <w:t xml:space="preserve">В письменной форме лично по адресу: </w:t>
      </w:r>
      <w:proofErr w:type="spellStart"/>
      <w:r w:rsidRPr="00A463E1">
        <w:rPr>
          <w:sz w:val="18"/>
          <w:szCs w:val="18"/>
          <w:lang w:eastAsia="ar-SA"/>
        </w:rPr>
        <w:t>г.п</w:t>
      </w:r>
      <w:proofErr w:type="spellEnd"/>
      <w:r w:rsidRPr="00A463E1">
        <w:rPr>
          <w:sz w:val="18"/>
          <w:szCs w:val="18"/>
          <w:lang w:eastAsia="ar-SA"/>
        </w:rPr>
        <w:t>. Агириш, ул. Винницкая, здание администрации городского поселения Агириш, д. 16, 2 этаж, приемная, согласно графику работы по местному времени;</w:t>
      </w:r>
    </w:p>
    <w:p w:rsidR="00A463E1" w:rsidRPr="00A463E1" w:rsidRDefault="00A463E1" w:rsidP="00A463E1">
      <w:pPr>
        <w:numPr>
          <w:ilvl w:val="0"/>
          <w:numId w:val="50"/>
        </w:numPr>
        <w:suppressAutoHyphens/>
        <w:jc w:val="both"/>
        <w:rPr>
          <w:sz w:val="18"/>
          <w:szCs w:val="18"/>
          <w:lang w:eastAsia="ar-SA"/>
        </w:rPr>
      </w:pPr>
      <w:r w:rsidRPr="00A463E1">
        <w:rPr>
          <w:sz w:val="18"/>
          <w:szCs w:val="18"/>
          <w:lang w:eastAsia="ar-SA"/>
        </w:rPr>
        <w:t>В письменной форме на почтовый адрес: 628245, ул. Винницкая, д. 16, п. Агириш, Советский район, Ханты-Мансийский автономный округ – Югра;</w:t>
      </w:r>
    </w:p>
    <w:p w:rsidR="00A463E1" w:rsidRPr="00A463E1" w:rsidRDefault="00A463E1" w:rsidP="00A463E1">
      <w:pPr>
        <w:numPr>
          <w:ilvl w:val="0"/>
          <w:numId w:val="50"/>
        </w:numPr>
        <w:suppressAutoHyphens/>
        <w:jc w:val="both"/>
        <w:rPr>
          <w:sz w:val="18"/>
          <w:szCs w:val="18"/>
          <w:lang w:eastAsia="ar-SA"/>
        </w:rPr>
      </w:pPr>
      <w:r w:rsidRPr="00A463E1">
        <w:rPr>
          <w:sz w:val="18"/>
          <w:szCs w:val="18"/>
          <w:lang w:eastAsia="ar-SA"/>
        </w:rPr>
        <w:t xml:space="preserve">В форме электронного документа на электронный адрес: </w:t>
      </w:r>
      <w:hyperlink r:id="rId40" w:history="1">
        <w:r w:rsidRPr="00A463E1">
          <w:rPr>
            <w:color w:val="0000FF"/>
            <w:sz w:val="18"/>
            <w:szCs w:val="18"/>
            <w:u w:val="single"/>
            <w:lang w:eastAsia="ar-SA"/>
          </w:rPr>
          <w:t>agirish@sovrnhmao.ru</w:t>
        </w:r>
      </w:hyperlink>
      <w:r w:rsidRPr="00A463E1">
        <w:rPr>
          <w:sz w:val="18"/>
          <w:szCs w:val="18"/>
          <w:lang w:eastAsia="ar-SA"/>
        </w:rPr>
        <w:t xml:space="preserve"> </w:t>
      </w:r>
    </w:p>
    <w:p w:rsidR="00A463E1" w:rsidRPr="00A463E1" w:rsidRDefault="00A463E1" w:rsidP="00A463E1">
      <w:pPr>
        <w:numPr>
          <w:ilvl w:val="0"/>
          <w:numId w:val="48"/>
        </w:numPr>
        <w:suppressAutoHyphens/>
        <w:jc w:val="both"/>
        <w:rPr>
          <w:sz w:val="18"/>
          <w:szCs w:val="18"/>
          <w:lang w:eastAsia="ar-SA"/>
        </w:rPr>
      </w:pPr>
      <w:r w:rsidRPr="00A463E1">
        <w:rPr>
          <w:sz w:val="18"/>
          <w:szCs w:val="18"/>
          <w:lang w:eastAsia="ar-SA"/>
        </w:rPr>
        <w:t>Предложения или замечания к Проекту предоставляются участниками публичных слушаний с указанием фамилии, имени, отчества (последнее при наличии), даты рождения, адреса места жительства и контактного телефона, а также контактных данных секретаря оргкомитета.</w:t>
      </w:r>
    </w:p>
    <w:p w:rsidR="00A463E1" w:rsidRPr="00A463E1" w:rsidRDefault="00A463E1" w:rsidP="00A463E1">
      <w:pPr>
        <w:numPr>
          <w:ilvl w:val="0"/>
          <w:numId w:val="48"/>
        </w:numPr>
        <w:suppressAutoHyphens/>
        <w:jc w:val="both"/>
        <w:rPr>
          <w:sz w:val="18"/>
          <w:szCs w:val="18"/>
          <w:lang w:eastAsia="ar-SA"/>
        </w:rPr>
      </w:pPr>
      <w:r w:rsidRPr="00A463E1">
        <w:rPr>
          <w:sz w:val="18"/>
          <w:szCs w:val="18"/>
          <w:lang w:eastAsia="ar-SA"/>
        </w:rPr>
        <w:t>Предложения или замечания, поступившие от участников публичных слушаний в оргкомитет, регистрируются секретарем оргкомитета в журнале регистрации предложений и замечаний к Проекту в день их поступления.</w:t>
      </w:r>
    </w:p>
    <w:p w:rsidR="00A463E1" w:rsidRPr="00A463E1" w:rsidRDefault="00A463E1" w:rsidP="00A463E1">
      <w:pPr>
        <w:numPr>
          <w:ilvl w:val="0"/>
          <w:numId w:val="48"/>
        </w:numPr>
        <w:suppressAutoHyphens/>
        <w:jc w:val="both"/>
        <w:rPr>
          <w:sz w:val="18"/>
          <w:szCs w:val="18"/>
          <w:lang w:eastAsia="ar-SA"/>
        </w:rPr>
      </w:pPr>
      <w:r w:rsidRPr="00A463E1">
        <w:rPr>
          <w:sz w:val="18"/>
          <w:szCs w:val="18"/>
          <w:lang w:eastAsia="ar-SA"/>
        </w:rPr>
        <w:t>Основания отказа в приеме предложений и замечаний к Проекту:</w:t>
      </w:r>
    </w:p>
    <w:p w:rsidR="00A463E1" w:rsidRPr="00A463E1" w:rsidRDefault="00A463E1" w:rsidP="00A463E1">
      <w:pPr>
        <w:numPr>
          <w:ilvl w:val="0"/>
          <w:numId w:val="51"/>
        </w:numPr>
        <w:suppressAutoHyphens/>
        <w:jc w:val="both"/>
        <w:rPr>
          <w:sz w:val="18"/>
          <w:szCs w:val="18"/>
          <w:lang w:eastAsia="ar-SA"/>
        </w:rPr>
      </w:pPr>
      <w:r w:rsidRPr="00A463E1">
        <w:rPr>
          <w:sz w:val="18"/>
          <w:szCs w:val="18"/>
          <w:lang w:eastAsia="ar-SA"/>
        </w:rPr>
        <w:t>Предложения и замечания к Проекту поступили с нарушением требований, установленных пунктами 1-3 настоящего Порядка;</w:t>
      </w:r>
    </w:p>
    <w:p w:rsidR="00A463E1" w:rsidRPr="00A463E1" w:rsidRDefault="00A463E1" w:rsidP="00A463E1">
      <w:pPr>
        <w:numPr>
          <w:ilvl w:val="0"/>
          <w:numId w:val="51"/>
        </w:numPr>
        <w:suppressAutoHyphens/>
        <w:jc w:val="both"/>
        <w:rPr>
          <w:color w:val="000000"/>
          <w:sz w:val="18"/>
          <w:szCs w:val="18"/>
        </w:rPr>
      </w:pPr>
      <w:r w:rsidRPr="00A463E1">
        <w:rPr>
          <w:color w:val="000000"/>
          <w:sz w:val="18"/>
          <w:szCs w:val="18"/>
        </w:rPr>
        <w:t xml:space="preserve">предложения и замечания к Проекту поступили после окончания публичных слушаний </w:t>
      </w:r>
      <w:r w:rsidRPr="00A463E1">
        <w:rPr>
          <w:b/>
          <w:color w:val="000000"/>
          <w:sz w:val="18"/>
          <w:szCs w:val="18"/>
          <w:u w:val="single"/>
        </w:rPr>
        <w:t xml:space="preserve">28.09.2023 </w:t>
      </w:r>
      <w:r w:rsidRPr="00A463E1">
        <w:rPr>
          <w:color w:val="000000"/>
          <w:sz w:val="18"/>
          <w:szCs w:val="18"/>
        </w:rPr>
        <w:t>года.</w:t>
      </w:r>
    </w:p>
    <w:p w:rsidR="00A463E1" w:rsidRPr="00A463E1" w:rsidRDefault="00A463E1" w:rsidP="00A463E1">
      <w:pPr>
        <w:numPr>
          <w:ilvl w:val="0"/>
          <w:numId w:val="48"/>
        </w:numPr>
        <w:suppressAutoHyphens/>
        <w:jc w:val="both"/>
        <w:rPr>
          <w:sz w:val="18"/>
          <w:szCs w:val="18"/>
          <w:lang w:eastAsia="ar-SA"/>
        </w:rPr>
      </w:pPr>
      <w:r w:rsidRPr="00A463E1">
        <w:rPr>
          <w:sz w:val="18"/>
          <w:szCs w:val="18"/>
          <w:lang w:eastAsia="ar-SA"/>
        </w:rPr>
        <w:t>Участнику публичных слушаний, представившему предложения и замечания 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A463E1" w:rsidRPr="00A463E1" w:rsidRDefault="00A463E1" w:rsidP="00A463E1">
      <w:pPr>
        <w:suppressAutoHyphens/>
        <w:jc w:val="both"/>
        <w:rPr>
          <w:sz w:val="18"/>
          <w:szCs w:val="18"/>
          <w:lang w:eastAsia="ar-SA"/>
        </w:rPr>
      </w:pPr>
    </w:p>
    <w:p w:rsidR="00A463E1" w:rsidRPr="00A463E1" w:rsidRDefault="00A463E1" w:rsidP="00A463E1">
      <w:pPr>
        <w:suppressAutoHyphens/>
        <w:jc w:val="both"/>
        <w:rPr>
          <w:b/>
          <w:sz w:val="18"/>
          <w:szCs w:val="18"/>
          <w:lang w:eastAsia="ar-SA"/>
        </w:rPr>
      </w:pPr>
    </w:p>
    <w:p w:rsidR="00A463E1" w:rsidRPr="00A463E1" w:rsidRDefault="00A463E1" w:rsidP="00A463E1">
      <w:pPr>
        <w:suppressAutoHyphens/>
        <w:jc w:val="both"/>
        <w:rPr>
          <w:sz w:val="18"/>
          <w:szCs w:val="18"/>
          <w:lang w:eastAsia="ar-SA"/>
        </w:rPr>
      </w:pPr>
    </w:p>
    <w:p w:rsidR="00A463E1" w:rsidRPr="00A463E1" w:rsidRDefault="00A463E1" w:rsidP="00A463E1">
      <w:pPr>
        <w:suppressAutoHyphens/>
        <w:jc w:val="both"/>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r w:rsidRPr="00A463E1">
        <w:rPr>
          <w:sz w:val="18"/>
          <w:szCs w:val="18"/>
          <w:lang w:eastAsia="ar-SA"/>
        </w:rPr>
        <w:tab/>
        <w:t xml:space="preserve">                                                                                                              </w:t>
      </w: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Default="00A463E1" w:rsidP="00A463E1">
      <w:pPr>
        <w:suppressAutoHyphens/>
        <w:rPr>
          <w:sz w:val="18"/>
          <w:szCs w:val="18"/>
          <w:lang w:eastAsia="ar-SA"/>
        </w:rPr>
      </w:pPr>
    </w:p>
    <w:p w:rsidR="00A463E1" w:rsidRPr="00A463E1" w:rsidRDefault="00A463E1" w:rsidP="00A463E1">
      <w:pPr>
        <w:suppressAutoHyphens/>
        <w:rPr>
          <w:sz w:val="18"/>
          <w:szCs w:val="18"/>
          <w:lang w:eastAsia="ar-SA"/>
        </w:rPr>
      </w:pPr>
    </w:p>
    <w:p w:rsidR="00A463E1" w:rsidRPr="00A463E1" w:rsidRDefault="00A463E1" w:rsidP="00A463E1">
      <w:pPr>
        <w:suppressAutoHyphens/>
        <w:jc w:val="right"/>
        <w:rPr>
          <w:sz w:val="18"/>
          <w:szCs w:val="18"/>
          <w:lang w:eastAsia="ar-SA"/>
        </w:rPr>
      </w:pPr>
      <w:r w:rsidRPr="00A463E1">
        <w:rPr>
          <w:sz w:val="18"/>
          <w:szCs w:val="18"/>
          <w:lang w:eastAsia="ar-SA"/>
        </w:rPr>
        <w:lastRenderedPageBreak/>
        <w:t xml:space="preserve">                                                                                                                                                        Приложение № 4</w:t>
      </w:r>
    </w:p>
    <w:p w:rsidR="00A463E1" w:rsidRPr="00A463E1" w:rsidRDefault="00A463E1" w:rsidP="00A463E1">
      <w:pPr>
        <w:suppressAutoHyphens/>
        <w:ind w:left="6372"/>
        <w:jc w:val="right"/>
        <w:rPr>
          <w:sz w:val="18"/>
          <w:szCs w:val="18"/>
          <w:lang w:eastAsia="ar-SA"/>
        </w:rPr>
      </w:pPr>
      <w:r w:rsidRPr="00A463E1">
        <w:rPr>
          <w:sz w:val="18"/>
          <w:szCs w:val="18"/>
          <w:lang w:eastAsia="ar-SA"/>
        </w:rPr>
        <w:t xml:space="preserve">                         к Решению Совета депутатов</w:t>
      </w:r>
    </w:p>
    <w:p w:rsidR="00A463E1" w:rsidRPr="00A463E1" w:rsidRDefault="00A463E1" w:rsidP="00A463E1">
      <w:pPr>
        <w:suppressAutoHyphens/>
        <w:ind w:left="6372"/>
        <w:jc w:val="right"/>
        <w:rPr>
          <w:sz w:val="18"/>
          <w:szCs w:val="18"/>
          <w:lang w:eastAsia="ar-SA"/>
        </w:rPr>
      </w:pPr>
      <w:r w:rsidRPr="00A463E1">
        <w:rPr>
          <w:sz w:val="18"/>
          <w:szCs w:val="18"/>
          <w:lang w:eastAsia="ar-SA"/>
        </w:rPr>
        <w:t xml:space="preserve">                         городского поселения Агириш</w:t>
      </w:r>
    </w:p>
    <w:p w:rsidR="00A463E1" w:rsidRPr="00A463E1" w:rsidRDefault="00A463E1" w:rsidP="00A463E1">
      <w:pPr>
        <w:suppressAutoHyphens/>
        <w:jc w:val="right"/>
        <w:rPr>
          <w:sz w:val="18"/>
          <w:szCs w:val="18"/>
          <w:lang w:eastAsia="ar-SA"/>
        </w:rPr>
      </w:pPr>
      <w:r w:rsidRPr="00A463E1">
        <w:rPr>
          <w:sz w:val="18"/>
          <w:szCs w:val="18"/>
          <w:lang w:eastAsia="ar-SA"/>
        </w:rPr>
        <w:tab/>
      </w:r>
      <w:r w:rsidRPr="00A463E1">
        <w:rPr>
          <w:sz w:val="18"/>
          <w:szCs w:val="18"/>
          <w:lang w:eastAsia="ar-SA"/>
        </w:rPr>
        <w:tab/>
      </w:r>
      <w:r w:rsidRPr="00A463E1">
        <w:rPr>
          <w:sz w:val="18"/>
          <w:szCs w:val="18"/>
          <w:lang w:eastAsia="ar-SA"/>
        </w:rPr>
        <w:tab/>
        <w:t xml:space="preserve">                                                                                                              от  « 15  »  мая  2023  № 311</w:t>
      </w:r>
    </w:p>
    <w:p w:rsidR="00A463E1" w:rsidRPr="00A463E1" w:rsidRDefault="00A463E1" w:rsidP="00A463E1">
      <w:pPr>
        <w:suppressAutoHyphens/>
        <w:jc w:val="right"/>
        <w:rPr>
          <w:b/>
          <w:sz w:val="18"/>
          <w:szCs w:val="18"/>
          <w:lang w:eastAsia="ar-SA"/>
        </w:rPr>
      </w:pPr>
    </w:p>
    <w:p w:rsidR="00A463E1" w:rsidRPr="00A463E1" w:rsidRDefault="00A463E1" w:rsidP="00A463E1">
      <w:pPr>
        <w:suppressAutoHyphens/>
        <w:jc w:val="center"/>
        <w:rPr>
          <w:b/>
          <w:sz w:val="18"/>
          <w:szCs w:val="18"/>
          <w:lang w:eastAsia="ar-SA"/>
        </w:rPr>
      </w:pPr>
      <w:r w:rsidRPr="00A463E1">
        <w:rPr>
          <w:b/>
          <w:sz w:val="18"/>
          <w:szCs w:val="18"/>
          <w:lang w:eastAsia="ar-SA"/>
        </w:rPr>
        <w:t xml:space="preserve">Порядок проведения публичных слушаний по проекту решения Совета депутатов городского поселения Агириш «Об </w:t>
      </w:r>
      <w:proofErr w:type="gramStart"/>
      <w:r w:rsidRPr="00A463E1">
        <w:rPr>
          <w:b/>
          <w:sz w:val="18"/>
          <w:szCs w:val="18"/>
          <w:lang w:eastAsia="ar-SA"/>
        </w:rPr>
        <w:t>исполнении</w:t>
      </w:r>
      <w:proofErr w:type="gramEnd"/>
      <w:r w:rsidRPr="00A463E1">
        <w:rPr>
          <w:b/>
          <w:sz w:val="18"/>
          <w:szCs w:val="18"/>
          <w:lang w:eastAsia="ar-SA"/>
        </w:rPr>
        <w:t xml:space="preserve"> бюджета городского поселения Агириш за 2022 год»</w:t>
      </w:r>
    </w:p>
    <w:p w:rsidR="00A463E1" w:rsidRPr="00A463E1" w:rsidRDefault="00A463E1" w:rsidP="00A463E1">
      <w:pPr>
        <w:tabs>
          <w:tab w:val="left" w:pos="360"/>
          <w:tab w:val="left" w:pos="1080"/>
        </w:tabs>
        <w:suppressAutoHyphens/>
        <w:jc w:val="both"/>
        <w:rPr>
          <w:sz w:val="18"/>
          <w:szCs w:val="18"/>
          <w:lang w:eastAsia="ar-SA"/>
        </w:rPr>
      </w:pPr>
    </w:p>
    <w:p w:rsidR="00A463E1" w:rsidRPr="00A463E1" w:rsidRDefault="00A463E1" w:rsidP="00A463E1">
      <w:pPr>
        <w:tabs>
          <w:tab w:val="left" w:pos="360"/>
          <w:tab w:val="left" w:pos="1080"/>
        </w:tabs>
        <w:suppressAutoHyphens/>
        <w:jc w:val="both"/>
        <w:rPr>
          <w:sz w:val="18"/>
          <w:szCs w:val="18"/>
          <w:lang w:eastAsia="ar-SA"/>
        </w:rPr>
      </w:pPr>
      <w:r w:rsidRPr="00A463E1">
        <w:rPr>
          <w:sz w:val="18"/>
          <w:szCs w:val="18"/>
          <w:lang w:eastAsia="ar-SA"/>
        </w:rPr>
        <w:t xml:space="preserve"> </w:t>
      </w:r>
      <w:r w:rsidRPr="00A463E1">
        <w:rPr>
          <w:sz w:val="18"/>
          <w:szCs w:val="18"/>
          <w:lang w:eastAsia="ar-SA"/>
        </w:rPr>
        <w:tab/>
        <w:t xml:space="preserve">     1.  Публичные слушания по проекту решения Совета депутатов городского поселения Агириш «Об </w:t>
      </w:r>
      <w:proofErr w:type="gramStart"/>
      <w:r w:rsidRPr="00A463E1">
        <w:rPr>
          <w:sz w:val="18"/>
          <w:szCs w:val="18"/>
          <w:lang w:eastAsia="ar-SA"/>
        </w:rPr>
        <w:t>исполнении</w:t>
      </w:r>
      <w:proofErr w:type="gramEnd"/>
      <w:r w:rsidRPr="00A463E1">
        <w:rPr>
          <w:sz w:val="18"/>
          <w:szCs w:val="18"/>
          <w:lang w:eastAsia="ar-SA"/>
        </w:rPr>
        <w:t xml:space="preserve"> бюджета городского поселения Агириш за 2022 год» (далее публичные слушания, Проект соответственно) проводятся  </w:t>
      </w:r>
      <w:r w:rsidRPr="00A463E1">
        <w:rPr>
          <w:b/>
          <w:sz w:val="18"/>
          <w:szCs w:val="18"/>
          <w:u w:val="single"/>
          <w:lang w:eastAsia="ar-SA"/>
        </w:rPr>
        <w:t>24.05.2023</w:t>
      </w:r>
      <w:r w:rsidRPr="00A463E1">
        <w:rPr>
          <w:b/>
          <w:sz w:val="18"/>
          <w:szCs w:val="18"/>
          <w:lang w:eastAsia="ar-SA"/>
        </w:rPr>
        <w:t xml:space="preserve"> </w:t>
      </w:r>
      <w:r w:rsidRPr="00A463E1">
        <w:rPr>
          <w:sz w:val="18"/>
          <w:szCs w:val="18"/>
          <w:lang w:eastAsia="ar-SA"/>
        </w:rPr>
        <w:t xml:space="preserve"> в </w:t>
      </w:r>
      <w:r w:rsidRPr="00A463E1">
        <w:rPr>
          <w:sz w:val="18"/>
          <w:szCs w:val="18"/>
          <w:u w:val="single"/>
          <w:lang w:eastAsia="ar-SA"/>
        </w:rPr>
        <w:t>18</w:t>
      </w:r>
      <w:r w:rsidRPr="00A463E1">
        <w:rPr>
          <w:sz w:val="18"/>
          <w:szCs w:val="18"/>
          <w:lang w:eastAsia="ar-SA"/>
        </w:rPr>
        <w:t>.</w:t>
      </w:r>
      <w:r w:rsidRPr="00A463E1">
        <w:rPr>
          <w:sz w:val="18"/>
          <w:szCs w:val="18"/>
          <w:u w:val="single"/>
          <w:lang w:eastAsia="ar-SA"/>
        </w:rPr>
        <w:t>00</w:t>
      </w:r>
      <w:r w:rsidRPr="00A463E1">
        <w:rPr>
          <w:sz w:val="18"/>
          <w:szCs w:val="18"/>
          <w:lang w:eastAsia="ar-SA"/>
        </w:rPr>
        <w:t xml:space="preserve"> часов по местному времени по адресу: Ханты-Мансийский автономный округ – Югра, Советский район, п. Агириш, ул. Винницкая, д. 16, здание администрации городского поселения Агириш, зал заседаний.</w:t>
      </w:r>
    </w:p>
    <w:p w:rsidR="00A463E1" w:rsidRPr="00A463E1" w:rsidRDefault="00A463E1" w:rsidP="00A463E1">
      <w:pPr>
        <w:tabs>
          <w:tab w:val="left" w:pos="360"/>
          <w:tab w:val="left" w:pos="1080"/>
        </w:tabs>
        <w:suppressAutoHyphens/>
        <w:jc w:val="both"/>
        <w:rPr>
          <w:sz w:val="18"/>
          <w:szCs w:val="18"/>
          <w:lang w:eastAsia="ar-SA"/>
        </w:rPr>
      </w:pPr>
      <w:r w:rsidRPr="00A463E1">
        <w:rPr>
          <w:sz w:val="18"/>
          <w:szCs w:val="18"/>
          <w:lang w:eastAsia="ar-SA"/>
        </w:rPr>
        <w:tab/>
        <w:t xml:space="preserve">     2.  Регистрация участников публичных слушаний открывается </w:t>
      </w:r>
      <w:r w:rsidRPr="00A463E1">
        <w:rPr>
          <w:b/>
          <w:sz w:val="18"/>
          <w:szCs w:val="18"/>
          <w:u w:val="single"/>
          <w:lang w:eastAsia="ar-SA"/>
        </w:rPr>
        <w:t xml:space="preserve">24.05.2023 </w:t>
      </w:r>
      <w:r w:rsidRPr="00A463E1">
        <w:rPr>
          <w:sz w:val="18"/>
          <w:szCs w:val="18"/>
          <w:u w:val="single"/>
          <w:lang w:eastAsia="ar-SA"/>
        </w:rPr>
        <w:t xml:space="preserve"> </w:t>
      </w:r>
      <w:r w:rsidRPr="00A463E1">
        <w:rPr>
          <w:sz w:val="18"/>
          <w:szCs w:val="18"/>
          <w:lang w:eastAsia="ar-SA"/>
        </w:rPr>
        <w:t xml:space="preserve"> в </w:t>
      </w:r>
      <w:r w:rsidRPr="00A463E1">
        <w:rPr>
          <w:sz w:val="18"/>
          <w:szCs w:val="18"/>
          <w:u w:val="single"/>
          <w:lang w:eastAsia="ar-SA"/>
        </w:rPr>
        <w:t>17</w:t>
      </w:r>
      <w:r w:rsidRPr="00A463E1">
        <w:rPr>
          <w:sz w:val="18"/>
          <w:szCs w:val="18"/>
          <w:lang w:eastAsia="ar-SA"/>
        </w:rPr>
        <w:t>.</w:t>
      </w:r>
      <w:r w:rsidRPr="00A463E1">
        <w:rPr>
          <w:sz w:val="18"/>
          <w:szCs w:val="18"/>
          <w:u w:val="single"/>
          <w:lang w:eastAsia="ar-SA"/>
        </w:rPr>
        <w:t>00</w:t>
      </w:r>
      <w:r w:rsidRPr="00A463E1">
        <w:rPr>
          <w:sz w:val="18"/>
          <w:szCs w:val="18"/>
          <w:lang w:eastAsia="ar-SA"/>
        </w:rPr>
        <w:t xml:space="preserve"> часов по местному времени по адресу: Ханты-Мансийский автономный округ – Югра, Советский район, п. Агириш, ул. Винницкая, д. 16, здание администрации городского поселения Агириш и осуществляется на всем протяжении публичных слушаний.</w:t>
      </w:r>
    </w:p>
    <w:p w:rsidR="00A463E1" w:rsidRPr="00A463E1" w:rsidRDefault="00A463E1" w:rsidP="00A463E1">
      <w:pPr>
        <w:suppressAutoHyphens/>
        <w:jc w:val="both"/>
        <w:rPr>
          <w:sz w:val="18"/>
          <w:szCs w:val="18"/>
          <w:lang w:eastAsia="ar-SA"/>
        </w:rPr>
      </w:pPr>
      <w:r w:rsidRPr="00A463E1">
        <w:rPr>
          <w:sz w:val="18"/>
          <w:szCs w:val="18"/>
          <w:lang w:eastAsia="ar-SA"/>
        </w:rPr>
        <w:t xml:space="preserve">          3.  Для регистрации участником публичных слушаний предъявляется документ, удостоверяющий личность.</w:t>
      </w:r>
    </w:p>
    <w:p w:rsidR="00A463E1" w:rsidRPr="00A463E1" w:rsidRDefault="00A463E1" w:rsidP="00A463E1">
      <w:pPr>
        <w:suppressAutoHyphens/>
        <w:jc w:val="both"/>
        <w:rPr>
          <w:sz w:val="18"/>
          <w:szCs w:val="18"/>
          <w:lang w:eastAsia="ar-SA"/>
        </w:rPr>
      </w:pPr>
      <w:r w:rsidRPr="00A463E1">
        <w:rPr>
          <w:sz w:val="18"/>
          <w:szCs w:val="18"/>
          <w:lang w:eastAsia="ar-SA"/>
        </w:rPr>
        <w:t xml:space="preserve">          4.  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A463E1" w:rsidRPr="00A463E1" w:rsidRDefault="00A463E1" w:rsidP="00A463E1">
      <w:pPr>
        <w:tabs>
          <w:tab w:val="left" w:pos="900"/>
          <w:tab w:val="left" w:pos="1080"/>
        </w:tabs>
        <w:suppressAutoHyphens/>
        <w:jc w:val="both"/>
        <w:rPr>
          <w:sz w:val="18"/>
          <w:szCs w:val="18"/>
          <w:lang w:eastAsia="ar-SA"/>
        </w:rPr>
      </w:pPr>
      <w:r w:rsidRPr="00A463E1">
        <w:rPr>
          <w:sz w:val="18"/>
          <w:szCs w:val="18"/>
          <w:lang w:eastAsia="ar-SA"/>
        </w:rPr>
        <w:t xml:space="preserve">         5. В помещение, указанное в пункте 1 настоящего Порядка, не допускаются лица, не зарегистрированные в качестве участников публичных слушаний.</w:t>
      </w:r>
    </w:p>
    <w:p w:rsidR="00A463E1" w:rsidRPr="00A463E1" w:rsidRDefault="00A463E1" w:rsidP="00A463E1">
      <w:pPr>
        <w:tabs>
          <w:tab w:val="left" w:pos="900"/>
          <w:tab w:val="left" w:pos="1080"/>
        </w:tabs>
        <w:suppressAutoHyphens/>
        <w:jc w:val="both"/>
        <w:rPr>
          <w:sz w:val="18"/>
          <w:szCs w:val="18"/>
          <w:lang w:eastAsia="ar-SA"/>
        </w:rPr>
      </w:pPr>
      <w:r w:rsidRPr="00A463E1">
        <w:rPr>
          <w:sz w:val="18"/>
          <w:szCs w:val="18"/>
          <w:lang w:eastAsia="ar-SA"/>
        </w:rPr>
        <w:t xml:space="preserve">         6.  Председательствующим на публичных </w:t>
      </w:r>
      <w:proofErr w:type="gramStart"/>
      <w:r w:rsidRPr="00A463E1">
        <w:rPr>
          <w:sz w:val="18"/>
          <w:szCs w:val="18"/>
          <w:lang w:eastAsia="ar-SA"/>
        </w:rPr>
        <w:t>слушаниях</w:t>
      </w:r>
      <w:proofErr w:type="gramEnd"/>
      <w:r w:rsidRPr="00A463E1">
        <w:rPr>
          <w:sz w:val="18"/>
          <w:szCs w:val="18"/>
          <w:lang w:eastAsia="ar-SA"/>
        </w:rPr>
        <w:t xml:space="preserve"> является председатель организационного комитета (далее оргкомитет) или член оргкомитета, исполняющий его обязанности.</w:t>
      </w:r>
    </w:p>
    <w:p w:rsidR="00A463E1" w:rsidRPr="00A463E1" w:rsidRDefault="00A463E1" w:rsidP="00A463E1">
      <w:pPr>
        <w:tabs>
          <w:tab w:val="left" w:pos="900"/>
          <w:tab w:val="left" w:pos="1080"/>
        </w:tabs>
        <w:suppressAutoHyphens/>
        <w:jc w:val="both"/>
        <w:rPr>
          <w:sz w:val="18"/>
          <w:szCs w:val="18"/>
          <w:lang w:eastAsia="ar-SA"/>
        </w:rPr>
      </w:pPr>
      <w:r w:rsidRPr="00A463E1">
        <w:rPr>
          <w:sz w:val="18"/>
          <w:szCs w:val="18"/>
          <w:lang w:eastAsia="ar-SA"/>
        </w:rPr>
        <w:t xml:space="preserve">         7.  Председательствующий на публичных </w:t>
      </w:r>
      <w:proofErr w:type="gramStart"/>
      <w:r w:rsidRPr="00A463E1">
        <w:rPr>
          <w:sz w:val="18"/>
          <w:szCs w:val="18"/>
          <w:lang w:eastAsia="ar-SA"/>
        </w:rPr>
        <w:t>слушаниях</w:t>
      </w:r>
      <w:proofErr w:type="gramEnd"/>
      <w:r w:rsidRPr="00A463E1">
        <w:rPr>
          <w:sz w:val="18"/>
          <w:szCs w:val="18"/>
          <w:lang w:eastAsia="ar-SA"/>
        </w:rPr>
        <w:t xml:space="preserve"> (далее Председательствующий) 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A463E1" w:rsidRPr="00A463E1" w:rsidRDefault="00A463E1" w:rsidP="00A463E1">
      <w:pPr>
        <w:widowControl w:val="0"/>
        <w:tabs>
          <w:tab w:val="left" w:pos="950"/>
        </w:tabs>
        <w:spacing w:line="274" w:lineRule="exact"/>
        <w:jc w:val="both"/>
        <w:rPr>
          <w:sz w:val="18"/>
          <w:szCs w:val="18"/>
          <w:lang w:val="x-none" w:eastAsia="x-none"/>
        </w:rPr>
      </w:pPr>
      <w:r w:rsidRPr="00A463E1">
        <w:rPr>
          <w:sz w:val="18"/>
          <w:szCs w:val="18"/>
          <w:lang w:val="x-none" w:eastAsia="x-none"/>
        </w:rPr>
        <w:t xml:space="preserve">         8.  Председательствующий предоставляет слово в следующем порядке:</w:t>
      </w:r>
    </w:p>
    <w:p w:rsidR="00A463E1" w:rsidRPr="00A463E1" w:rsidRDefault="00A463E1" w:rsidP="00A463E1">
      <w:pPr>
        <w:widowControl w:val="0"/>
        <w:tabs>
          <w:tab w:val="left" w:pos="419"/>
        </w:tabs>
        <w:spacing w:line="274" w:lineRule="exact"/>
        <w:jc w:val="both"/>
        <w:rPr>
          <w:color w:val="000000"/>
          <w:sz w:val="18"/>
          <w:szCs w:val="18"/>
          <w:lang w:val="x-none" w:eastAsia="x-none" w:bidi="ru-RU"/>
        </w:rPr>
      </w:pPr>
      <w:r w:rsidRPr="00A463E1">
        <w:rPr>
          <w:sz w:val="18"/>
          <w:szCs w:val="18"/>
          <w:lang w:val="x-none" w:eastAsia="x-none"/>
        </w:rPr>
        <w:t xml:space="preserve">         1)  </w:t>
      </w:r>
      <w:r w:rsidRPr="00A463E1">
        <w:rPr>
          <w:color w:val="000000"/>
          <w:sz w:val="18"/>
          <w:szCs w:val="18"/>
          <w:lang w:val="x-none" w:eastAsia="x-none" w:bidi="ru-RU"/>
        </w:rPr>
        <w:t>представителю инициатора публичных слушаний для подробного разъяснения и обоснования Проекта;</w:t>
      </w:r>
    </w:p>
    <w:p w:rsidR="00A463E1" w:rsidRPr="00A463E1" w:rsidRDefault="00A463E1" w:rsidP="00A463E1">
      <w:pPr>
        <w:widowControl w:val="0"/>
        <w:tabs>
          <w:tab w:val="left" w:pos="950"/>
        </w:tabs>
        <w:spacing w:line="274" w:lineRule="exact"/>
        <w:jc w:val="both"/>
        <w:rPr>
          <w:sz w:val="18"/>
          <w:szCs w:val="18"/>
          <w:lang w:val="x-none" w:eastAsia="x-none"/>
        </w:rPr>
      </w:pPr>
      <w:r w:rsidRPr="00A463E1">
        <w:rPr>
          <w:sz w:val="18"/>
          <w:szCs w:val="18"/>
          <w:lang w:val="x-none" w:eastAsia="x-none"/>
        </w:rPr>
        <w:t xml:space="preserve">         2)  участникам публичных слушаний, внесшим предложения и замечания к Проекту в оргкомитет, зарегистрированных в хронологическом порядке в журнале регистрации предложений и замечаний к Проекту;</w:t>
      </w:r>
    </w:p>
    <w:p w:rsidR="00A463E1" w:rsidRPr="00A463E1" w:rsidRDefault="00A463E1" w:rsidP="00A463E1">
      <w:pPr>
        <w:widowControl w:val="0"/>
        <w:tabs>
          <w:tab w:val="left" w:pos="950"/>
        </w:tabs>
        <w:spacing w:line="274" w:lineRule="exact"/>
        <w:jc w:val="both"/>
        <w:rPr>
          <w:sz w:val="18"/>
          <w:szCs w:val="18"/>
          <w:lang w:val="x-none" w:eastAsia="x-none"/>
        </w:rPr>
      </w:pPr>
      <w:r w:rsidRPr="00A463E1">
        <w:rPr>
          <w:sz w:val="18"/>
          <w:szCs w:val="18"/>
          <w:lang w:val="x-none" w:eastAsia="x-none"/>
        </w:rPr>
        <w:t xml:space="preserve">         3)  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A463E1" w:rsidRPr="00A463E1" w:rsidRDefault="00A463E1" w:rsidP="00A463E1">
      <w:pPr>
        <w:widowControl w:val="0"/>
        <w:tabs>
          <w:tab w:val="left" w:pos="950"/>
        </w:tabs>
        <w:spacing w:line="274" w:lineRule="exact"/>
        <w:jc w:val="both"/>
        <w:rPr>
          <w:sz w:val="18"/>
          <w:szCs w:val="18"/>
          <w:lang w:val="x-none" w:eastAsia="x-none"/>
        </w:rPr>
      </w:pPr>
      <w:r w:rsidRPr="00A463E1">
        <w:rPr>
          <w:sz w:val="18"/>
          <w:szCs w:val="18"/>
          <w:lang w:val="x-none" w:eastAsia="x-none"/>
        </w:rPr>
        <w:t xml:space="preserve">         4)</w:t>
      </w:r>
      <w:r w:rsidRPr="00A463E1">
        <w:rPr>
          <w:color w:val="000000"/>
          <w:sz w:val="18"/>
          <w:szCs w:val="18"/>
          <w:lang w:val="x-none" w:eastAsia="x-none" w:bidi="ru-RU"/>
        </w:rPr>
        <w:t xml:space="preserve">   всем желающим участникам публичных слушаний;</w:t>
      </w:r>
    </w:p>
    <w:p w:rsidR="00A463E1" w:rsidRPr="00A463E1" w:rsidRDefault="00A463E1" w:rsidP="00A463E1">
      <w:pPr>
        <w:widowControl w:val="0"/>
        <w:tabs>
          <w:tab w:val="left" w:pos="950"/>
        </w:tabs>
        <w:spacing w:line="274" w:lineRule="exact"/>
        <w:jc w:val="both"/>
        <w:rPr>
          <w:sz w:val="18"/>
          <w:szCs w:val="18"/>
          <w:lang w:val="x-none" w:eastAsia="x-none"/>
        </w:rPr>
      </w:pPr>
      <w:r w:rsidRPr="00A463E1">
        <w:rPr>
          <w:sz w:val="18"/>
          <w:szCs w:val="18"/>
          <w:lang w:val="x-none" w:eastAsia="x-none"/>
        </w:rPr>
        <w:t xml:space="preserve">         5)  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A463E1" w:rsidRPr="00A463E1" w:rsidRDefault="00A463E1" w:rsidP="00A463E1">
      <w:pPr>
        <w:widowControl w:val="0"/>
        <w:tabs>
          <w:tab w:val="left" w:pos="950"/>
        </w:tabs>
        <w:spacing w:line="274" w:lineRule="exact"/>
        <w:jc w:val="both"/>
        <w:rPr>
          <w:sz w:val="18"/>
          <w:szCs w:val="18"/>
          <w:lang w:val="x-none" w:eastAsia="x-none"/>
        </w:rPr>
      </w:pPr>
      <w:r w:rsidRPr="00A463E1">
        <w:rPr>
          <w:sz w:val="18"/>
          <w:szCs w:val="18"/>
          <w:lang w:val="x-none" w:eastAsia="x-none"/>
        </w:rPr>
        <w:t xml:space="preserve">         6)  членам оргкомитета (при необходимости).</w:t>
      </w:r>
    </w:p>
    <w:p w:rsidR="00A463E1" w:rsidRPr="00A463E1" w:rsidRDefault="00A463E1" w:rsidP="00A463E1">
      <w:pPr>
        <w:widowControl w:val="0"/>
        <w:tabs>
          <w:tab w:val="left" w:pos="710"/>
        </w:tabs>
        <w:spacing w:line="274" w:lineRule="exact"/>
        <w:jc w:val="both"/>
        <w:rPr>
          <w:color w:val="000000"/>
          <w:sz w:val="18"/>
          <w:szCs w:val="18"/>
          <w:lang w:val="x-none" w:eastAsia="x-none" w:bidi="ru-RU"/>
        </w:rPr>
      </w:pPr>
      <w:r w:rsidRPr="00A463E1">
        <w:rPr>
          <w:sz w:val="18"/>
          <w:szCs w:val="18"/>
          <w:lang w:val="x-none" w:eastAsia="x-none"/>
        </w:rPr>
        <w:t xml:space="preserve">         9.  </w:t>
      </w:r>
      <w:r w:rsidRPr="00A463E1">
        <w:rPr>
          <w:color w:val="000000"/>
          <w:sz w:val="18"/>
          <w:szCs w:val="18"/>
          <w:lang w:val="x-none" w:eastAsia="x-none" w:bidi="ru-RU"/>
        </w:rPr>
        <w:t>Время выступления устанавливается:</w:t>
      </w:r>
    </w:p>
    <w:p w:rsidR="00A463E1" w:rsidRPr="00A463E1" w:rsidRDefault="00A463E1" w:rsidP="00A463E1">
      <w:pPr>
        <w:widowControl w:val="0"/>
        <w:tabs>
          <w:tab w:val="left" w:pos="710"/>
        </w:tabs>
        <w:spacing w:line="274" w:lineRule="exact"/>
        <w:jc w:val="both"/>
        <w:rPr>
          <w:color w:val="000000"/>
          <w:sz w:val="18"/>
          <w:szCs w:val="18"/>
          <w:lang w:val="x-none" w:eastAsia="x-none" w:bidi="ru-RU"/>
        </w:rPr>
      </w:pPr>
      <w:r w:rsidRPr="00A463E1">
        <w:rPr>
          <w:color w:val="000000"/>
          <w:sz w:val="18"/>
          <w:szCs w:val="18"/>
          <w:lang w:val="x-none" w:eastAsia="x-none" w:bidi="ru-RU"/>
        </w:rPr>
        <w:t xml:space="preserve">         1)</w:t>
      </w:r>
      <w:r w:rsidRPr="00A463E1">
        <w:rPr>
          <w:sz w:val="18"/>
          <w:szCs w:val="18"/>
          <w:lang w:val="x-none" w:eastAsia="x-none"/>
        </w:rPr>
        <w:t xml:space="preserve">   для представителя инициатора публичных слушаний - не более 10 минут;</w:t>
      </w:r>
    </w:p>
    <w:p w:rsidR="00A463E1" w:rsidRPr="00A463E1" w:rsidRDefault="00A463E1" w:rsidP="00A463E1">
      <w:pPr>
        <w:widowControl w:val="0"/>
        <w:tabs>
          <w:tab w:val="left" w:pos="710"/>
        </w:tabs>
        <w:spacing w:line="274" w:lineRule="exact"/>
        <w:jc w:val="both"/>
        <w:rPr>
          <w:color w:val="000000"/>
          <w:sz w:val="18"/>
          <w:szCs w:val="18"/>
          <w:lang w:val="x-none" w:eastAsia="x-none" w:bidi="ru-RU"/>
        </w:rPr>
      </w:pPr>
      <w:r w:rsidRPr="00A463E1">
        <w:rPr>
          <w:color w:val="000000"/>
          <w:sz w:val="18"/>
          <w:szCs w:val="18"/>
          <w:lang w:val="x-none" w:eastAsia="x-none" w:bidi="ru-RU"/>
        </w:rPr>
        <w:t xml:space="preserve">         2)</w:t>
      </w:r>
      <w:r w:rsidRPr="00A463E1">
        <w:rPr>
          <w:sz w:val="18"/>
          <w:szCs w:val="18"/>
          <w:lang w:val="x-none" w:eastAsia="x-none"/>
        </w:rPr>
        <w:t xml:space="preserve">   для участника публичных слушаний - не более 5 минут;</w:t>
      </w:r>
    </w:p>
    <w:p w:rsidR="00A463E1" w:rsidRPr="00A463E1" w:rsidRDefault="00A463E1" w:rsidP="00A463E1">
      <w:pPr>
        <w:widowControl w:val="0"/>
        <w:tabs>
          <w:tab w:val="left" w:pos="710"/>
        </w:tabs>
        <w:spacing w:line="274" w:lineRule="exact"/>
        <w:jc w:val="both"/>
        <w:rPr>
          <w:color w:val="000000"/>
          <w:sz w:val="18"/>
          <w:szCs w:val="18"/>
          <w:lang w:val="x-none" w:eastAsia="x-none" w:bidi="ru-RU"/>
        </w:rPr>
      </w:pPr>
      <w:r w:rsidRPr="00A463E1">
        <w:rPr>
          <w:color w:val="000000"/>
          <w:sz w:val="18"/>
          <w:szCs w:val="18"/>
          <w:lang w:val="x-none" w:eastAsia="x-none" w:bidi="ru-RU"/>
        </w:rPr>
        <w:t xml:space="preserve">         3)</w:t>
      </w:r>
      <w:r w:rsidRPr="00A463E1">
        <w:rPr>
          <w:sz w:val="18"/>
          <w:szCs w:val="18"/>
          <w:lang w:val="x-none" w:eastAsia="x-none"/>
        </w:rPr>
        <w:t xml:space="preserve">  для эксперта - не более 10 минут;</w:t>
      </w:r>
    </w:p>
    <w:p w:rsidR="00A463E1" w:rsidRPr="00A463E1" w:rsidRDefault="00A463E1" w:rsidP="00A463E1">
      <w:pPr>
        <w:widowControl w:val="0"/>
        <w:tabs>
          <w:tab w:val="left" w:pos="710"/>
        </w:tabs>
        <w:spacing w:line="274" w:lineRule="exact"/>
        <w:jc w:val="both"/>
        <w:rPr>
          <w:sz w:val="18"/>
          <w:szCs w:val="18"/>
          <w:lang w:val="x-none" w:eastAsia="x-none"/>
        </w:rPr>
      </w:pPr>
      <w:r w:rsidRPr="00A463E1">
        <w:rPr>
          <w:color w:val="000000"/>
          <w:sz w:val="18"/>
          <w:szCs w:val="18"/>
          <w:lang w:val="x-none" w:eastAsia="x-none" w:bidi="ru-RU"/>
        </w:rPr>
        <w:t xml:space="preserve">         4)</w:t>
      </w:r>
      <w:r w:rsidRPr="00A463E1">
        <w:rPr>
          <w:sz w:val="18"/>
          <w:szCs w:val="18"/>
          <w:lang w:val="x-none" w:eastAsia="x-none"/>
        </w:rPr>
        <w:t xml:space="preserve">  для членов оргкомитета - не более 5 минут.</w:t>
      </w:r>
    </w:p>
    <w:p w:rsidR="00A463E1" w:rsidRPr="00A463E1" w:rsidRDefault="00A463E1" w:rsidP="00A463E1">
      <w:pPr>
        <w:widowControl w:val="0"/>
        <w:tabs>
          <w:tab w:val="left" w:pos="710"/>
        </w:tabs>
        <w:spacing w:line="274" w:lineRule="exact"/>
        <w:jc w:val="both"/>
        <w:rPr>
          <w:sz w:val="18"/>
          <w:szCs w:val="18"/>
          <w:lang w:val="x-none" w:eastAsia="x-none"/>
        </w:rPr>
      </w:pPr>
      <w:r w:rsidRPr="00A463E1">
        <w:rPr>
          <w:sz w:val="18"/>
          <w:szCs w:val="18"/>
          <w:lang w:val="x-none" w:eastAsia="x-none"/>
        </w:rPr>
        <w:t xml:space="preserve">        10.  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A463E1" w:rsidRPr="00A463E1" w:rsidRDefault="00A463E1" w:rsidP="00A463E1">
      <w:pPr>
        <w:widowControl w:val="0"/>
        <w:tabs>
          <w:tab w:val="left" w:pos="774"/>
        </w:tabs>
        <w:spacing w:line="274" w:lineRule="exact"/>
        <w:jc w:val="both"/>
        <w:rPr>
          <w:color w:val="000000"/>
          <w:sz w:val="18"/>
          <w:szCs w:val="18"/>
          <w:lang w:val="x-none" w:eastAsia="x-none" w:bidi="ru-RU"/>
        </w:rPr>
      </w:pPr>
      <w:r w:rsidRPr="00A463E1">
        <w:rPr>
          <w:sz w:val="18"/>
          <w:szCs w:val="18"/>
          <w:lang w:val="x-none" w:eastAsia="x-none"/>
        </w:rPr>
        <w:t xml:space="preserve">        11.  </w:t>
      </w:r>
      <w:r w:rsidRPr="00A463E1">
        <w:rPr>
          <w:color w:val="000000"/>
          <w:sz w:val="18"/>
          <w:szCs w:val="18"/>
          <w:lang w:val="x-none" w:eastAsia="x-none" w:bidi="ru-RU"/>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color w:val="000000"/>
          <w:sz w:val="18"/>
          <w:szCs w:val="18"/>
          <w:lang w:val="x-none" w:eastAsia="x-none" w:bidi="ru-RU"/>
        </w:rPr>
        <w:t xml:space="preserve">         12. </w:t>
      </w:r>
      <w:r w:rsidRPr="00A463E1">
        <w:rPr>
          <w:sz w:val="18"/>
          <w:szCs w:val="18"/>
          <w:lang w:val="x-none" w:eastAsia="x-none"/>
        </w:rPr>
        <w:t>Выступления участников публичных слушаний допускаются только по Проекту, иным вопросам, связанным с проведением публичных слушаний.</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sz w:val="18"/>
          <w:szCs w:val="18"/>
          <w:lang w:val="x-none" w:eastAsia="x-none"/>
        </w:rPr>
        <w:t xml:space="preserve">         13.  Участники публичных слушаний вправе использовать в своём выступлении вспомогательные материалы.</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sz w:val="18"/>
          <w:szCs w:val="18"/>
          <w:lang w:val="x-none" w:eastAsia="x-none"/>
        </w:rPr>
        <w:t xml:space="preserve">         14.  Участник публичных слушаний, выступающий на 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sz w:val="18"/>
          <w:szCs w:val="18"/>
          <w:lang w:val="x-none" w:eastAsia="x-none"/>
        </w:rPr>
        <w:t xml:space="preserve">          15.  Председательствующий задает вопросы выступающим участникам публичных слушаний, дает возможность участникам публичных слушаний, членам оргкомитета задать уточняющие вопросы по позиции и (или) аргументам выступающего и дополнительное время для ответов на вопросы и пояснения.</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sz w:val="18"/>
          <w:szCs w:val="18"/>
          <w:lang w:val="x-none" w:eastAsia="x-none"/>
        </w:rPr>
        <w:t xml:space="preserve">         16.  Председательствующий организует прения по Проекту, предложениям и замечаниям, поступившим от участников </w:t>
      </w:r>
      <w:r w:rsidRPr="00A463E1">
        <w:rPr>
          <w:sz w:val="18"/>
          <w:szCs w:val="18"/>
          <w:lang w:val="x-none" w:eastAsia="x-none"/>
        </w:rPr>
        <w:lastRenderedPageBreak/>
        <w:t>публичных слушаний, и определяет их время.</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sz w:val="18"/>
          <w:szCs w:val="18"/>
          <w:lang w:val="x-none" w:eastAsia="x-none"/>
        </w:rPr>
        <w:t xml:space="preserve">         17.  Если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Советского района или не относится по существу к Проекту - такое предложение или замечание участника публичных слушаний снимается с обсуждения председательствующим на публичных слушаниях.</w:t>
      </w:r>
    </w:p>
    <w:p w:rsidR="00A463E1" w:rsidRPr="00A463E1" w:rsidRDefault="00A463E1" w:rsidP="00A463E1">
      <w:pPr>
        <w:widowControl w:val="0"/>
        <w:tabs>
          <w:tab w:val="left" w:pos="774"/>
        </w:tabs>
        <w:spacing w:line="274" w:lineRule="exact"/>
        <w:jc w:val="both"/>
        <w:rPr>
          <w:sz w:val="18"/>
          <w:szCs w:val="18"/>
          <w:lang w:val="x-none" w:eastAsia="x-none"/>
        </w:rPr>
      </w:pPr>
      <w:r w:rsidRPr="00A463E1">
        <w:rPr>
          <w:sz w:val="18"/>
          <w:szCs w:val="18"/>
          <w:lang w:val="x-none" w:eastAsia="x-none"/>
        </w:rPr>
        <w:t xml:space="preserve">         18.  Участники публичных слушаний не вправе препятствовать проведению публичных слушаний.</w:t>
      </w:r>
    </w:p>
    <w:p w:rsidR="00A463E1" w:rsidRPr="00A463E1" w:rsidRDefault="00A463E1" w:rsidP="00A463E1">
      <w:pPr>
        <w:widowControl w:val="0"/>
        <w:tabs>
          <w:tab w:val="left" w:pos="814"/>
        </w:tabs>
        <w:spacing w:line="274" w:lineRule="exact"/>
        <w:jc w:val="both"/>
        <w:rPr>
          <w:color w:val="000000"/>
          <w:sz w:val="18"/>
          <w:szCs w:val="18"/>
          <w:lang w:val="x-none" w:eastAsia="x-none" w:bidi="ru-RU"/>
        </w:rPr>
      </w:pPr>
      <w:r w:rsidRPr="00A463E1">
        <w:rPr>
          <w:sz w:val="18"/>
          <w:szCs w:val="18"/>
          <w:lang w:val="x-none" w:eastAsia="x-none"/>
        </w:rPr>
        <w:t xml:space="preserve">         19.  </w:t>
      </w:r>
      <w:r w:rsidRPr="00A463E1">
        <w:rPr>
          <w:color w:val="000000"/>
          <w:sz w:val="18"/>
          <w:szCs w:val="18"/>
          <w:lang w:val="x-none" w:eastAsia="x-none" w:bidi="ru-RU"/>
        </w:rPr>
        <w:t>Председательствующий обеспечивает порядок на публичных слушаниях.</w:t>
      </w:r>
    </w:p>
    <w:p w:rsidR="00A463E1" w:rsidRPr="00A463E1" w:rsidRDefault="00A463E1" w:rsidP="00A463E1">
      <w:pPr>
        <w:widowControl w:val="0"/>
        <w:tabs>
          <w:tab w:val="left" w:pos="814"/>
        </w:tabs>
        <w:spacing w:line="274" w:lineRule="exact"/>
        <w:jc w:val="both"/>
        <w:rPr>
          <w:sz w:val="18"/>
          <w:szCs w:val="18"/>
          <w:lang w:val="x-none" w:eastAsia="x-none"/>
        </w:rPr>
      </w:pPr>
      <w:r w:rsidRPr="00A463E1">
        <w:rPr>
          <w:color w:val="000000"/>
          <w:sz w:val="18"/>
          <w:szCs w:val="18"/>
          <w:lang w:val="x-none" w:eastAsia="x-none" w:bidi="ru-RU"/>
        </w:rPr>
        <w:t xml:space="preserve">         20.  </w:t>
      </w:r>
      <w:r w:rsidRPr="00A463E1">
        <w:rPr>
          <w:sz w:val="18"/>
          <w:szCs w:val="18"/>
          <w:lang w:val="x-none" w:eastAsia="x-none"/>
        </w:rPr>
        <w:t>В случае нарушения Порядка проведения публичных слушаний председательствующий обязан принять меры к пресечению таких нарушений.</w:t>
      </w:r>
    </w:p>
    <w:p w:rsidR="00A463E1" w:rsidRPr="00A463E1" w:rsidRDefault="00A463E1" w:rsidP="00A463E1">
      <w:pPr>
        <w:widowControl w:val="0"/>
        <w:tabs>
          <w:tab w:val="left" w:pos="814"/>
        </w:tabs>
        <w:spacing w:line="274" w:lineRule="exact"/>
        <w:jc w:val="both"/>
        <w:rPr>
          <w:sz w:val="18"/>
          <w:szCs w:val="18"/>
          <w:lang w:val="x-none" w:eastAsia="x-none"/>
        </w:rPr>
      </w:pPr>
      <w:r w:rsidRPr="00A463E1">
        <w:rPr>
          <w:sz w:val="18"/>
          <w:szCs w:val="18"/>
          <w:lang w:val="x-none" w:eastAsia="x-none"/>
        </w:rPr>
        <w:t xml:space="preserve">         21.  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A463E1" w:rsidRPr="00A463E1" w:rsidRDefault="00A463E1" w:rsidP="00A463E1">
      <w:pPr>
        <w:widowControl w:val="0"/>
        <w:tabs>
          <w:tab w:val="left" w:pos="814"/>
        </w:tabs>
        <w:spacing w:line="274" w:lineRule="exact"/>
        <w:jc w:val="both"/>
        <w:rPr>
          <w:sz w:val="18"/>
          <w:szCs w:val="18"/>
          <w:lang w:val="x-none" w:eastAsia="x-none"/>
        </w:rPr>
      </w:pPr>
      <w:r w:rsidRPr="00A463E1">
        <w:rPr>
          <w:sz w:val="18"/>
          <w:szCs w:val="18"/>
          <w:lang w:val="x-none" w:eastAsia="x-none"/>
        </w:rPr>
        <w:t xml:space="preserve">         22.  При проведении публичных слушаний ведется протокол и при необходимости аудио - и/или видеозапись публичных слушаний.</w:t>
      </w:r>
    </w:p>
    <w:p w:rsidR="00A463E1" w:rsidRPr="00A463E1" w:rsidRDefault="00A463E1" w:rsidP="00A463E1">
      <w:pPr>
        <w:widowControl w:val="0"/>
        <w:tabs>
          <w:tab w:val="left" w:pos="814"/>
        </w:tabs>
        <w:spacing w:line="274" w:lineRule="exact"/>
        <w:jc w:val="both"/>
        <w:rPr>
          <w:sz w:val="18"/>
          <w:szCs w:val="18"/>
          <w:lang w:val="x-none" w:eastAsia="x-none"/>
        </w:rPr>
      </w:pPr>
      <w:r w:rsidRPr="00A463E1">
        <w:rPr>
          <w:sz w:val="18"/>
          <w:szCs w:val="18"/>
          <w:lang w:val="x-none" w:eastAsia="x-none"/>
        </w:rPr>
        <w:t xml:space="preserve">         23.  Оргкомитетом при наличии технической возможности может быть организована прямая трансляция публичных слушаний на официальном сайте городского поселения Агириш в информационно-телекоммуникационной сети «Интернет».</w:t>
      </w:r>
    </w:p>
    <w:p w:rsidR="00A463E1" w:rsidRPr="00A463E1" w:rsidRDefault="00A463E1" w:rsidP="00A463E1">
      <w:pPr>
        <w:widowControl w:val="0"/>
        <w:tabs>
          <w:tab w:val="left" w:pos="814"/>
        </w:tabs>
        <w:spacing w:line="274" w:lineRule="exact"/>
        <w:jc w:val="both"/>
        <w:rPr>
          <w:color w:val="000000"/>
          <w:sz w:val="18"/>
          <w:szCs w:val="18"/>
          <w:lang w:val="x-none" w:eastAsia="x-none" w:bidi="ru-RU"/>
        </w:rPr>
      </w:pPr>
      <w:r w:rsidRPr="00A463E1">
        <w:rPr>
          <w:sz w:val="18"/>
          <w:szCs w:val="18"/>
          <w:lang w:val="x-none" w:eastAsia="x-none"/>
        </w:rPr>
        <w:t xml:space="preserve">         24.  Председательствующий закрывает публичные слушания.</w:t>
      </w:r>
    </w:p>
    <w:p w:rsidR="00A463E1" w:rsidRPr="00A463E1" w:rsidRDefault="00A463E1" w:rsidP="00A463E1">
      <w:pPr>
        <w:widowControl w:val="0"/>
        <w:tabs>
          <w:tab w:val="left" w:pos="774"/>
        </w:tabs>
        <w:spacing w:line="274" w:lineRule="exact"/>
        <w:jc w:val="both"/>
        <w:rPr>
          <w:lang w:val="x-none" w:eastAsia="x-none"/>
        </w:rPr>
      </w:pPr>
    </w:p>
    <w:p w:rsidR="00A463E1" w:rsidRPr="00A463E1" w:rsidRDefault="00A463E1" w:rsidP="00A463E1">
      <w:pPr>
        <w:widowControl w:val="0"/>
        <w:tabs>
          <w:tab w:val="left" w:pos="774"/>
        </w:tabs>
        <w:spacing w:line="274" w:lineRule="exact"/>
        <w:jc w:val="both"/>
        <w:rPr>
          <w:color w:val="000000"/>
          <w:lang w:val="x-none" w:eastAsia="x-none" w:bidi="ru-RU"/>
        </w:rPr>
      </w:pPr>
    </w:p>
    <w:p w:rsidR="00A463E1" w:rsidRPr="00A463E1" w:rsidRDefault="00A463E1" w:rsidP="00A463E1">
      <w:pPr>
        <w:widowControl w:val="0"/>
        <w:tabs>
          <w:tab w:val="left" w:pos="710"/>
        </w:tabs>
        <w:spacing w:line="274" w:lineRule="exact"/>
        <w:jc w:val="both"/>
        <w:rPr>
          <w:color w:val="000000"/>
          <w:lang w:val="x-none" w:eastAsia="x-none" w:bidi="ru-RU"/>
        </w:rPr>
      </w:pPr>
    </w:p>
    <w:p w:rsidR="00A463E1" w:rsidRPr="00A463E1" w:rsidRDefault="00A463E1" w:rsidP="00A463E1">
      <w:pPr>
        <w:suppressAutoHyphens/>
        <w:rPr>
          <w:b/>
          <w:lang w:eastAsia="ar-SA"/>
        </w:rPr>
      </w:pPr>
    </w:p>
    <w:p w:rsidR="00613DC3" w:rsidRPr="00613DC3" w:rsidRDefault="00613DC3" w:rsidP="00613DC3">
      <w:pPr>
        <w:autoSpaceDE w:val="0"/>
        <w:autoSpaceDN w:val="0"/>
        <w:adjustRightInd w:val="0"/>
        <w:jc w:val="both"/>
        <w:outlineLvl w:val="0"/>
      </w:pPr>
    </w:p>
    <w:p w:rsidR="00237D2C" w:rsidRDefault="00237D2C" w:rsidP="00237D2C">
      <w:pPr>
        <w:jc w:val="center"/>
        <w:rPr>
          <w:b/>
          <w:sz w:val="18"/>
          <w:lang w:eastAsia="en-US"/>
        </w:rPr>
      </w:pPr>
      <w:r>
        <w:rPr>
          <w:b/>
          <w:sz w:val="18"/>
          <w:lang w:eastAsia="en-US"/>
        </w:rPr>
        <w:t>Городское поселение Агириш</w:t>
      </w:r>
    </w:p>
    <w:p w:rsidR="00237D2C" w:rsidRDefault="00237D2C" w:rsidP="00237D2C">
      <w:pPr>
        <w:jc w:val="center"/>
        <w:rPr>
          <w:b/>
          <w:sz w:val="18"/>
          <w:lang w:eastAsia="en-US"/>
        </w:rPr>
      </w:pPr>
      <w:r>
        <w:rPr>
          <w:b/>
          <w:sz w:val="18"/>
          <w:lang w:eastAsia="en-US"/>
        </w:rPr>
        <w:t xml:space="preserve">АДМИНИСТРАЦИЯ </w:t>
      </w:r>
    </w:p>
    <w:p w:rsidR="00237D2C" w:rsidRPr="00DA3881" w:rsidRDefault="00237D2C" w:rsidP="00237D2C">
      <w:pPr>
        <w:jc w:val="center"/>
        <w:rPr>
          <w:b/>
          <w:sz w:val="18"/>
          <w:lang w:eastAsia="en-US"/>
        </w:rPr>
      </w:pPr>
      <w:r>
        <w:rPr>
          <w:b/>
          <w:sz w:val="18"/>
          <w:lang w:eastAsia="en-US"/>
        </w:rPr>
        <w:t>ПОСТАНОВЛЕНИЕ</w:t>
      </w:r>
    </w:p>
    <w:p w:rsidR="00237D2C" w:rsidRPr="00237D2C" w:rsidRDefault="00237D2C" w:rsidP="00237D2C">
      <w:pPr>
        <w:jc w:val="both"/>
        <w:rPr>
          <w:sz w:val="18"/>
          <w:szCs w:val="18"/>
        </w:rPr>
      </w:pPr>
      <w:r w:rsidRPr="00237D2C">
        <w:rPr>
          <w:sz w:val="18"/>
          <w:szCs w:val="18"/>
        </w:rPr>
        <w:t xml:space="preserve">«18»   мая   2023г. </w:t>
      </w:r>
      <w:r w:rsidRPr="00237D2C">
        <w:rPr>
          <w:sz w:val="18"/>
          <w:szCs w:val="18"/>
        </w:rPr>
        <w:tab/>
      </w:r>
      <w:r w:rsidRPr="00237D2C">
        <w:rPr>
          <w:sz w:val="18"/>
          <w:szCs w:val="18"/>
        </w:rPr>
        <w:tab/>
        <w:t xml:space="preserve">        </w:t>
      </w:r>
      <w:r w:rsidRPr="00237D2C">
        <w:rPr>
          <w:sz w:val="18"/>
          <w:szCs w:val="18"/>
        </w:rPr>
        <w:tab/>
      </w:r>
      <w:r w:rsidRPr="00237D2C">
        <w:rPr>
          <w:sz w:val="18"/>
          <w:szCs w:val="18"/>
        </w:rPr>
        <w:tab/>
      </w:r>
      <w:r w:rsidRPr="00237D2C">
        <w:rPr>
          <w:sz w:val="18"/>
          <w:szCs w:val="18"/>
        </w:rPr>
        <w:tab/>
      </w:r>
      <w:r w:rsidRPr="00237D2C">
        <w:rPr>
          <w:sz w:val="18"/>
          <w:szCs w:val="18"/>
        </w:rPr>
        <w:tab/>
      </w:r>
      <w:r w:rsidRPr="00237D2C">
        <w:rPr>
          <w:sz w:val="18"/>
          <w:szCs w:val="18"/>
        </w:rPr>
        <w:tab/>
      </w:r>
      <w:r w:rsidRPr="00237D2C">
        <w:rPr>
          <w:sz w:val="18"/>
          <w:szCs w:val="18"/>
        </w:rPr>
        <w:tab/>
        <w:t xml:space="preserve">              № 166/НПА</w:t>
      </w:r>
    </w:p>
    <w:p w:rsidR="00237D2C" w:rsidRPr="00237D2C" w:rsidRDefault="00237D2C" w:rsidP="00237D2C">
      <w:pPr>
        <w:jc w:val="both"/>
        <w:rPr>
          <w:sz w:val="18"/>
          <w:szCs w:val="18"/>
        </w:rPr>
      </w:pPr>
    </w:p>
    <w:p w:rsidR="00237D2C" w:rsidRPr="00237D2C" w:rsidRDefault="00237D2C" w:rsidP="00237D2C">
      <w:pPr>
        <w:jc w:val="both"/>
        <w:rPr>
          <w:color w:val="000000"/>
          <w:sz w:val="18"/>
          <w:szCs w:val="18"/>
        </w:rPr>
      </w:pPr>
      <w:r w:rsidRPr="00237D2C">
        <w:rPr>
          <w:color w:val="000000"/>
          <w:sz w:val="18"/>
          <w:szCs w:val="18"/>
        </w:rPr>
        <w:t xml:space="preserve">О внесении изменений в постановление администрации </w:t>
      </w:r>
    </w:p>
    <w:p w:rsidR="00237D2C" w:rsidRPr="00237D2C" w:rsidRDefault="00237D2C" w:rsidP="00237D2C">
      <w:pPr>
        <w:jc w:val="both"/>
        <w:rPr>
          <w:sz w:val="18"/>
          <w:szCs w:val="18"/>
        </w:rPr>
      </w:pPr>
      <w:r w:rsidRPr="00237D2C">
        <w:rPr>
          <w:color w:val="000000"/>
          <w:sz w:val="18"/>
          <w:szCs w:val="18"/>
        </w:rPr>
        <w:t>городского поселения Агириш от 13.03.2020   № 56/НПА</w:t>
      </w:r>
      <w:r w:rsidRPr="00237D2C">
        <w:rPr>
          <w:sz w:val="18"/>
          <w:szCs w:val="18"/>
        </w:rPr>
        <w:t xml:space="preserve"> </w:t>
      </w:r>
    </w:p>
    <w:p w:rsidR="00237D2C" w:rsidRPr="00237D2C" w:rsidRDefault="00237D2C" w:rsidP="00237D2C">
      <w:pPr>
        <w:widowControl w:val="0"/>
        <w:autoSpaceDE w:val="0"/>
        <w:autoSpaceDN w:val="0"/>
        <w:adjustRightInd w:val="0"/>
        <w:rPr>
          <w:color w:val="000000"/>
          <w:sz w:val="18"/>
          <w:szCs w:val="18"/>
          <w:shd w:val="clear" w:color="auto" w:fill="FFFFFF"/>
        </w:rPr>
      </w:pPr>
      <w:r w:rsidRPr="00237D2C">
        <w:rPr>
          <w:color w:val="2B4279"/>
          <w:sz w:val="18"/>
          <w:szCs w:val="18"/>
        </w:rPr>
        <w:t>«</w:t>
      </w:r>
      <w:r w:rsidRPr="00237D2C">
        <w:rPr>
          <w:color w:val="000000"/>
          <w:sz w:val="18"/>
          <w:szCs w:val="18"/>
          <w:shd w:val="clear" w:color="auto" w:fill="FFFFFF"/>
        </w:rPr>
        <w:t xml:space="preserve">Об утверждении стандарта внутреннего муниципального </w:t>
      </w:r>
    </w:p>
    <w:p w:rsidR="00237D2C" w:rsidRPr="00237D2C" w:rsidRDefault="00237D2C" w:rsidP="00237D2C">
      <w:pPr>
        <w:widowControl w:val="0"/>
        <w:autoSpaceDE w:val="0"/>
        <w:autoSpaceDN w:val="0"/>
        <w:adjustRightInd w:val="0"/>
        <w:rPr>
          <w:color w:val="000000"/>
          <w:sz w:val="18"/>
          <w:szCs w:val="18"/>
          <w:shd w:val="clear" w:color="auto" w:fill="FFFFFF"/>
        </w:rPr>
      </w:pPr>
      <w:r w:rsidRPr="00237D2C">
        <w:rPr>
          <w:color w:val="000000"/>
          <w:sz w:val="18"/>
          <w:szCs w:val="18"/>
          <w:shd w:val="clear" w:color="auto" w:fill="FFFFFF"/>
        </w:rPr>
        <w:t xml:space="preserve">финансового контроля «Принципы контрольной деятельности </w:t>
      </w:r>
    </w:p>
    <w:p w:rsidR="00237D2C" w:rsidRPr="00237D2C" w:rsidRDefault="00237D2C" w:rsidP="00237D2C">
      <w:pPr>
        <w:widowControl w:val="0"/>
        <w:autoSpaceDE w:val="0"/>
        <w:autoSpaceDN w:val="0"/>
        <w:adjustRightInd w:val="0"/>
        <w:rPr>
          <w:bCs/>
          <w:color w:val="000001"/>
          <w:sz w:val="18"/>
          <w:szCs w:val="18"/>
        </w:rPr>
      </w:pPr>
      <w:r w:rsidRPr="00237D2C">
        <w:rPr>
          <w:color w:val="000000"/>
          <w:sz w:val="18"/>
          <w:szCs w:val="18"/>
          <w:shd w:val="clear" w:color="auto" w:fill="FFFFFF"/>
        </w:rPr>
        <w:t>органов внутреннего муниципального финансового контроля»</w:t>
      </w:r>
    </w:p>
    <w:p w:rsidR="00237D2C" w:rsidRPr="00237D2C" w:rsidRDefault="00237D2C" w:rsidP="00237D2C">
      <w:pPr>
        <w:spacing w:before="100" w:beforeAutospacing="1" w:after="240"/>
        <w:jc w:val="both"/>
        <w:rPr>
          <w:sz w:val="18"/>
          <w:szCs w:val="18"/>
        </w:rPr>
      </w:pPr>
      <w:r w:rsidRPr="00237D2C">
        <w:rPr>
          <w:sz w:val="18"/>
          <w:szCs w:val="18"/>
        </w:rPr>
        <w:t xml:space="preserve">                  В соответствии со статьей 269.2 Бюджетного кодекса Российской Федерации, постановлением Правительства РФ от 06.02.2020  № 95 «</w:t>
      </w:r>
      <w:r w:rsidRPr="00237D2C">
        <w:rPr>
          <w:color w:val="000000"/>
          <w:sz w:val="18"/>
          <w:szCs w:val="18"/>
        </w:rPr>
        <w:t>Об утверждении  федерального стандарта внутреннего государственного (муниципального) финансового контроля</w:t>
      </w:r>
      <w:r w:rsidRPr="00237D2C">
        <w:rPr>
          <w:sz w:val="18"/>
          <w:szCs w:val="18"/>
        </w:rPr>
        <w:t xml:space="preserve"> </w:t>
      </w:r>
      <w:r w:rsidRPr="00237D2C">
        <w:rPr>
          <w:color w:val="000000"/>
          <w:sz w:val="18"/>
          <w:szCs w:val="18"/>
        </w:rPr>
        <w:t xml:space="preserve">«Принципы </w:t>
      </w:r>
      <w:r w:rsidRPr="00237D2C">
        <w:rPr>
          <w:color w:val="000000"/>
          <w:sz w:val="18"/>
          <w:szCs w:val="18"/>
          <w:shd w:val="clear" w:color="auto" w:fill="FFFFFF"/>
        </w:rPr>
        <w:t xml:space="preserve">контрольной деятельности </w:t>
      </w:r>
      <w:r w:rsidRPr="00237D2C">
        <w:rPr>
          <w:color w:val="000000"/>
          <w:sz w:val="18"/>
          <w:szCs w:val="18"/>
        </w:rPr>
        <w:t>органов внутреннего государственного (муниципального) финансового контроля</w:t>
      </w:r>
      <w:r w:rsidRPr="00237D2C">
        <w:rPr>
          <w:sz w:val="18"/>
          <w:szCs w:val="18"/>
        </w:rPr>
        <w:t>»,  Уставом городского поселения Агириш, постановляю:</w:t>
      </w:r>
    </w:p>
    <w:p w:rsidR="00237D2C" w:rsidRPr="00237D2C" w:rsidRDefault="00237D2C" w:rsidP="00237D2C">
      <w:pPr>
        <w:jc w:val="both"/>
        <w:rPr>
          <w:color w:val="000000"/>
          <w:sz w:val="18"/>
          <w:szCs w:val="18"/>
        </w:rPr>
      </w:pPr>
      <w:r w:rsidRPr="00237D2C">
        <w:rPr>
          <w:sz w:val="18"/>
          <w:szCs w:val="18"/>
        </w:rPr>
        <w:t xml:space="preserve">1. Внести в постановление администрации городского поселения Агириш от </w:t>
      </w:r>
      <w:r w:rsidRPr="00237D2C">
        <w:rPr>
          <w:color w:val="000000"/>
          <w:sz w:val="18"/>
          <w:szCs w:val="18"/>
        </w:rPr>
        <w:t>13.03.2020 № 56/НПА</w:t>
      </w:r>
      <w:r w:rsidRPr="00237D2C">
        <w:rPr>
          <w:sz w:val="18"/>
          <w:szCs w:val="18"/>
        </w:rPr>
        <w:t xml:space="preserve"> «</w:t>
      </w:r>
      <w:r w:rsidRPr="00237D2C">
        <w:rPr>
          <w:color w:val="000000"/>
          <w:sz w:val="18"/>
          <w:szCs w:val="18"/>
        </w:rPr>
        <w:t xml:space="preserve">Об утверждении  стандарта внутреннего муниципального финансового контроля «Принципы </w:t>
      </w:r>
      <w:r w:rsidRPr="00237D2C">
        <w:rPr>
          <w:color w:val="000000"/>
          <w:sz w:val="18"/>
          <w:szCs w:val="18"/>
          <w:shd w:val="clear" w:color="auto" w:fill="FFFFFF"/>
        </w:rPr>
        <w:t xml:space="preserve">контрольной деятельности </w:t>
      </w:r>
      <w:r w:rsidRPr="00237D2C">
        <w:rPr>
          <w:color w:val="000000"/>
          <w:sz w:val="18"/>
          <w:szCs w:val="18"/>
        </w:rPr>
        <w:t>органов внутреннего муниципального финансового контроля</w:t>
      </w:r>
      <w:r w:rsidRPr="00237D2C">
        <w:rPr>
          <w:sz w:val="18"/>
          <w:szCs w:val="18"/>
        </w:rPr>
        <w:t>»  следующие изменения:</w:t>
      </w:r>
    </w:p>
    <w:p w:rsidR="00237D2C" w:rsidRPr="00237D2C" w:rsidRDefault="00237D2C" w:rsidP="00237D2C">
      <w:pPr>
        <w:tabs>
          <w:tab w:val="left" w:pos="0"/>
        </w:tabs>
        <w:autoSpaceDE w:val="0"/>
        <w:autoSpaceDN w:val="0"/>
        <w:adjustRightInd w:val="0"/>
        <w:jc w:val="both"/>
        <w:outlineLvl w:val="1"/>
        <w:rPr>
          <w:sz w:val="18"/>
          <w:szCs w:val="18"/>
        </w:rPr>
      </w:pPr>
      <w:r w:rsidRPr="00237D2C">
        <w:rPr>
          <w:sz w:val="18"/>
          <w:szCs w:val="18"/>
        </w:rPr>
        <w:t>1.1. В Приложении</w:t>
      </w:r>
      <w:proofErr w:type="gramStart"/>
      <w:r w:rsidRPr="00237D2C">
        <w:rPr>
          <w:sz w:val="18"/>
          <w:szCs w:val="18"/>
        </w:rPr>
        <w:t xml:space="preserve"> :</w:t>
      </w:r>
      <w:proofErr w:type="gramEnd"/>
    </w:p>
    <w:p w:rsidR="00237D2C" w:rsidRPr="00237D2C" w:rsidRDefault="00237D2C" w:rsidP="00237D2C">
      <w:pPr>
        <w:jc w:val="both"/>
        <w:rPr>
          <w:sz w:val="18"/>
          <w:szCs w:val="18"/>
        </w:rPr>
      </w:pPr>
      <w:r w:rsidRPr="00237D2C">
        <w:rPr>
          <w:sz w:val="18"/>
          <w:szCs w:val="18"/>
        </w:rPr>
        <w:t>1.1.1. В абзаце 1 пункте 1 раздела 1 слово «Федеральный» заменить словом «Муниципальный».</w:t>
      </w:r>
    </w:p>
    <w:p w:rsidR="00237D2C" w:rsidRPr="00237D2C" w:rsidRDefault="00237D2C" w:rsidP="00237D2C">
      <w:pPr>
        <w:tabs>
          <w:tab w:val="left" w:pos="1080"/>
          <w:tab w:val="left" w:pos="1620"/>
        </w:tabs>
        <w:spacing w:line="240" w:lineRule="atLeast"/>
        <w:jc w:val="both"/>
        <w:rPr>
          <w:sz w:val="18"/>
          <w:szCs w:val="18"/>
        </w:rPr>
      </w:pPr>
      <w:r w:rsidRPr="00237D2C">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37D2C" w:rsidRPr="00237D2C" w:rsidRDefault="00237D2C" w:rsidP="00237D2C">
      <w:pPr>
        <w:jc w:val="both"/>
        <w:rPr>
          <w:color w:val="000000"/>
          <w:sz w:val="18"/>
          <w:szCs w:val="18"/>
        </w:rPr>
      </w:pPr>
      <w:r w:rsidRPr="00237D2C">
        <w:rPr>
          <w:color w:val="000000"/>
          <w:sz w:val="18"/>
          <w:szCs w:val="18"/>
        </w:rPr>
        <w:t xml:space="preserve">3. Настоящее постановление вступает в силу </w:t>
      </w:r>
      <w:r w:rsidRPr="00237D2C">
        <w:rPr>
          <w:kern w:val="2"/>
          <w:sz w:val="18"/>
          <w:szCs w:val="18"/>
        </w:rPr>
        <w:t>с момента официального опубликования</w:t>
      </w:r>
      <w:r w:rsidRPr="00237D2C">
        <w:rPr>
          <w:color w:val="000000"/>
          <w:sz w:val="18"/>
          <w:szCs w:val="18"/>
        </w:rPr>
        <w:t>.</w:t>
      </w:r>
    </w:p>
    <w:p w:rsidR="00237D2C" w:rsidRPr="00237D2C" w:rsidRDefault="00237D2C" w:rsidP="00237D2C">
      <w:pPr>
        <w:tabs>
          <w:tab w:val="left" w:pos="1080"/>
          <w:tab w:val="left" w:pos="1620"/>
        </w:tabs>
        <w:spacing w:line="240" w:lineRule="atLeast"/>
        <w:jc w:val="both"/>
        <w:rPr>
          <w:sz w:val="18"/>
          <w:szCs w:val="18"/>
        </w:rPr>
      </w:pPr>
      <w:r w:rsidRPr="00237D2C">
        <w:rPr>
          <w:sz w:val="18"/>
          <w:szCs w:val="18"/>
        </w:rPr>
        <w:t>4. Контроль исполнения настоящего постановления возлагаю на заместителя главы городского поселения Агириш.</w:t>
      </w:r>
    </w:p>
    <w:p w:rsidR="00237D2C" w:rsidRPr="00237D2C" w:rsidRDefault="00237D2C" w:rsidP="00237D2C">
      <w:pPr>
        <w:tabs>
          <w:tab w:val="left" w:pos="1080"/>
          <w:tab w:val="left" w:pos="1620"/>
        </w:tabs>
        <w:spacing w:line="240" w:lineRule="atLeast"/>
        <w:jc w:val="both"/>
        <w:rPr>
          <w:sz w:val="18"/>
          <w:szCs w:val="18"/>
        </w:rPr>
      </w:pPr>
    </w:p>
    <w:p w:rsidR="00237D2C" w:rsidRPr="00237D2C" w:rsidRDefault="00237D2C" w:rsidP="00237D2C">
      <w:pPr>
        <w:tabs>
          <w:tab w:val="left" w:pos="1080"/>
          <w:tab w:val="left" w:pos="1620"/>
        </w:tabs>
        <w:spacing w:line="240" w:lineRule="atLeast"/>
        <w:jc w:val="both"/>
        <w:rPr>
          <w:sz w:val="18"/>
          <w:szCs w:val="18"/>
        </w:rPr>
      </w:pPr>
    </w:p>
    <w:p w:rsidR="00237D2C" w:rsidRPr="00237D2C" w:rsidRDefault="00237D2C" w:rsidP="00237D2C">
      <w:pPr>
        <w:tabs>
          <w:tab w:val="left" w:pos="1080"/>
          <w:tab w:val="left" w:pos="1620"/>
        </w:tabs>
        <w:spacing w:line="240" w:lineRule="atLeast"/>
        <w:jc w:val="both"/>
        <w:rPr>
          <w:sz w:val="18"/>
          <w:szCs w:val="18"/>
        </w:rPr>
      </w:pPr>
    </w:p>
    <w:p w:rsidR="00237D2C" w:rsidRPr="00237D2C" w:rsidRDefault="00237D2C" w:rsidP="00237D2C">
      <w:pPr>
        <w:tabs>
          <w:tab w:val="left" w:pos="851"/>
          <w:tab w:val="left" w:pos="993"/>
        </w:tabs>
        <w:rPr>
          <w:sz w:val="18"/>
          <w:szCs w:val="18"/>
        </w:rPr>
      </w:pPr>
      <w:r w:rsidRPr="00237D2C">
        <w:rPr>
          <w:sz w:val="18"/>
          <w:szCs w:val="18"/>
        </w:rPr>
        <w:t xml:space="preserve">Глава городского поселения Агириш                                                                </w:t>
      </w:r>
      <w:proofErr w:type="spellStart"/>
      <w:r w:rsidRPr="00237D2C">
        <w:rPr>
          <w:sz w:val="18"/>
          <w:szCs w:val="18"/>
        </w:rPr>
        <w:t>Г.А.Крицына</w:t>
      </w:r>
      <w:proofErr w:type="spellEnd"/>
    </w:p>
    <w:p w:rsidR="00237D2C" w:rsidRPr="00237D2C" w:rsidRDefault="00237D2C" w:rsidP="00237D2C">
      <w:pPr>
        <w:tabs>
          <w:tab w:val="left" w:pos="851"/>
          <w:tab w:val="left" w:pos="993"/>
        </w:tabs>
        <w:rPr>
          <w:sz w:val="22"/>
          <w:szCs w:val="22"/>
        </w:rPr>
      </w:pPr>
    </w:p>
    <w:p w:rsidR="00613DC3" w:rsidRPr="00FF5265" w:rsidRDefault="00613DC3" w:rsidP="00613DC3">
      <w:pPr>
        <w:autoSpaceDE w:val="0"/>
        <w:autoSpaceDN w:val="0"/>
        <w:adjustRightInd w:val="0"/>
        <w:jc w:val="both"/>
        <w:outlineLvl w:val="0"/>
        <w:rPr>
          <w:sz w:val="18"/>
          <w:szCs w:val="18"/>
        </w:rPr>
      </w:pPr>
    </w:p>
    <w:p w:rsidR="00613DC3" w:rsidRDefault="00613DC3" w:rsidP="00613DC3">
      <w:pPr>
        <w:autoSpaceDE w:val="0"/>
        <w:autoSpaceDN w:val="0"/>
        <w:adjustRightInd w:val="0"/>
        <w:jc w:val="both"/>
        <w:outlineLvl w:val="0"/>
        <w:rPr>
          <w:sz w:val="18"/>
          <w:szCs w:val="18"/>
        </w:rPr>
      </w:pPr>
    </w:p>
    <w:p w:rsidR="00FF5265" w:rsidRDefault="00FF5265" w:rsidP="00613DC3">
      <w:pPr>
        <w:autoSpaceDE w:val="0"/>
        <w:autoSpaceDN w:val="0"/>
        <w:adjustRightInd w:val="0"/>
        <w:jc w:val="both"/>
        <w:outlineLvl w:val="0"/>
        <w:rPr>
          <w:sz w:val="18"/>
          <w:szCs w:val="18"/>
        </w:rPr>
      </w:pPr>
    </w:p>
    <w:p w:rsidR="00FF5265" w:rsidRDefault="00FF5265" w:rsidP="00613DC3">
      <w:pPr>
        <w:autoSpaceDE w:val="0"/>
        <w:autoSpaceDN w:val="0"/>
        <w:adjustRightInd w:val="0"/>
        <w:jc w:val="both"/>
        <w:outlineLvl w:val="0"/>
        <w:rPr>
          <w:sz w:val="18"/>
          <w:szCs w:val="18"/>
        </w:rPr>
      </w:pPr>
    </w:p>
    <w:p w:rsidR="00FF5265" w:rsidRDefault="00FF5265" w:rsidP="00613DC3">
      <w:pPr>
        <w:autoSpaceDE w:val="0"/>
        <w:autoSpaceDN w:val="0"/>
        <w:adjustRightInd w:val="0"/>
        <w:jc w:val="both"/>
        <w:outlineLvl w:val="0"/>
        <w:rPr>
          <w:sz w:val="18"/>
          <w:szCs w:val="18"/>
        </w:rPr>
      </w:pPr>
    </w:p>
    <w:p w:rsidR="00FF5265" w:rsidRPr="00FF5265" w:rsidRDefault="00FF5265" w:rsidP="00613DC3">
      <w:pPr>
        <w:autoSpaceDE w:val="0"/>
        <w:autoSpaceDN w:val="0"/>
        <w:adjustRightInd w:val="0"/>
        <w:jc w:val="both"/>
        <w:outlineLvl w:val="0"/>
        <w:rPr>
          <w:sz w:val="18"/>
          <w:szCs w:val="18"/>
        </w:rPr>
      </w:pPr>
    </w:p>
    <w:p w:rsidR="00FF5265" w:rsidRPr="00FF5265" w:rsidRDefault="00FF5265" w:rsidP="00FF5265">
      <w:pPr>
        <w:widowControl w:val="0"/>
        <w:autoSpaceDE w:val="0"/>
        <w:autoSpaceDN w:val="0"/>
        <w:adjustRightInd w:val="0"/>
        <w:jc w:val="center"/>
        <w:rPr>
          <w:b/>
          <w:sz w:val="18"/>
          <w:szCs w:val="18"/>
        </w:rPr>
      </w:pPr>
      <w:r w:rsidRPr="00FF5265">
        <w:rPr>
          <w:b/>
          <w:sz w:val="18"/>
          <w:szCs w:val="18"/>
        </w:rPr>
        <w:lastRenderedPageBreak/>
        <w:t>Соглашение</w:t>
      </w:r>
    </w:p>
    <w:p w:rsidR="00FF5265" w:rsidRPr="00FF5265" w:rsidRDefault="00FF5265" w:rsidP="00FF5265">
      <w:pPr>
        <w:widowControl w:val="0"/>
        <w:autoSpaceDE w:val="0"/>
        <w:autoSpaceDN w:val="0"/>
        <w:adjustRightInd w:val="0"/>
        <w:jc w:val="center"/>
        <w:rPr>
          <w:b/>
          <w:sz w:val="18"/>
          <w:szCs w:val="18"/>
        </w:rPr>
      </w:pPr>
      <w:r w:rsidRPr="00FF5265">
        <w:rPr>
          <w:b/>
          <w:sz w:val="18"/>
          <w:szCs w:val="18"/>
        </w:rPr>
        <w:t xml:space="preserve">о предоставлении иных межбюджетных трансфертов бюджету </w:t>
      </w:r>
    </w:p>
    <w:p w:rsidR="00FF5265" w:rsidRPr="00FF5265" w:rsidRDefault="00FF5265" w:rsidP="00FF5265">
      <w:pPr>
        <w:widowControl w:val="0"/>
        <w:autoSpaceDE w:val="0"/>
        <w:autoSpaceDN w:val="0"/>
        <w:adjustRightInd w:val="0"/>
        <w:jc w:val="center"/>
        <w:rPr>
          <w:b/>
          <w:sz w:val="18"/>
          <w:szCs w:val="18"/>
        </w:rPr>
      </w:pPr>
      <w:r w:rsidRPr="00FF5265">
        <w:rPr>
          <w:b/>
          <w:sz w:val="18"/>
          <w:szCs w:val="18"/>
        </w:rPr>
        <w:t>городского поселения Агириш</w:t>
      </w:r>
    </w:p>
    <w:p w:rsidR="00FF5265" w:rsidRPr="00FF5265" w:rsidRDefault="00FF5265" w:rsidP="00FF5265">
      <w:pPr>
        <w:widowControl w:val="0"/>
        <w:autoSpaceDE w:val="0"/>
        <w:autoSpaceDN w:val="0"/>
        <w:adjustRightInd w:val="0"/>
        <w:jc w:val="center"/>
        <w:rPr>
          <w:b/>
          <w:sz w:val="18"/>
          <w:szCs w:val="18"/>
        </w:rPr>
      </w:pPr>
    </w:p>
    <w:p w:rsidR="00FF5265" w:rsidRPr="00FF5265" w:rsidRDefault="00FF5265" w:rsidP="00FF5265">
      <w:pPr>
        <w:widowControl w:val="0"/>
        <w:autoSpaceDE w:val="0"/>
        <w:autoSpaceDN w:val="0"/>
        <w:adjustRightInd w:val="0"/>
        <w:jc w:val="center"/>
        <w:rPr>
          <w:sz w:val="18"/>
          <w:szCs w:val="18"/>
        </w:rPr>
      </w:pPr>
      <w:r w:rsidRPr="00FF5265">
        <w:rPr>
          <w:sz w:val="18"/>
          <w:szCs w:val="18"/>
        </w:rPr>
        <w:t>г. Советский</w:t>
      </w:r>
      <w:r w:rsidRPr="00FF5265">
        <w:rPr>
          <w:sz w:val="18"/>
          <w:szCs w:val="18"/>
        </w:rPr>
        <w:tab/>
      </w:r>
      <w:r w:rsidRPr="00FF5265">
        <w:rPr>
          <w:sz w:val="18"/>
          <w:szCs w:val="18"/>
        </w:rPr>
        <w:tab/>
      </w:r>
      <w:r w:rsidRPr="00FF5265">
        <w:rPr>
          <w:sz w:val="18"/>
          <w:szCs w:val="18"/>
        </w:rPr>
        <w:tab/>
      </w:r>
      <w:r w:rsidRPr="00FF5265">
        <w:rPr>
          <w:sz w:val="18"/>
          <w:szCs w:val="18"/>
        </w:rPr>
        <w:tab/>
      </w:r>
      <w:r w:rsidRPr="00FF5265">
        <w:rPr>
          <w:sz w:val="18"/>
          <w:szCs w:val="18"/>
        </w:rPr>
        <w:tab/>
      </w:r>
      <w:r w:rsidRPr="00FF5265">
        <w:rPr>
          <w:sz w:val="18"/>
          <w:szCs w:val="18"/>
        </w:rPr>
        <w:tab/>
      </w:r>
      <w:r w:rsidRPr="00FF5265">
        <w:rPr>
          <w:sz w:val="18"/>
          <w:szCs w:val="18"/>
        </w:rPr>
        <w:tab/>
      </w:r>
      <w:r w:rsidRPr="00FF5265">
        <w:rPr>
          <w:sz w:val="18"/>
          <w:szCs w:val="18"/>
        </w:rPr>
        <w:tab/>
      </w:r>
      <w:r w:rsidRPr="00FF5265">
        <w:rPr>
          <w:sz w:val="18"/>
          <w:szCs w:val="18"/>
        </w:rPr>
        <w:tab/>
      </w:r>
      <w:r w:rsidRPr="00FF5265">
        <w:rPr>
          <w:sz w:val="18"/>
          <w:szCs w:val="18"/>
        </w:rPr>
        <w:tab/>
        <w:t>18.05.2023г.</w:t>
      </w:r>
    </w:p>
    <w:p w:rsidR="00FF5265" w:rsidRPr="00FF5265" w:rsidRDefault="00FF5265" w:rsidP="00FF5265">
      <w:pPr>
        <w:widowControl w:val="0"/>
        <w:autoSpaceDE w:val="0"/>
        <w:autoSpaceDN w:val="0"/>
        <w:adjustRightInd w:val="0"/>
        <w:jc w:val="both"/>
        <w:rPr>
          <w:sz w:val="18"/>
          <w:szCs w:val="18"/>
        </w:rPr>
      </w:pPr>
    </w:p>
    <w:p w:rsidR="00FF5265" w:rsidRPr="00FF5265" w:rsidRDefault="00FF5265" w:rsidP="00FF5265">
      <w:pPr>
        <w:widowControl w:val="0"/>
        <w:autoSpaceDE w:val="0"/>
        <w:autoSpaceDN w:val="0"/>
        <w:adjustRightInd w:val="0"/>
        <w:ind w:firstLine="709"/>
        <w:jc w:val="both"/>
        <w:rPr>
          <w:sz w:val="18"/>
          <w:szCs w:val="18"/>
        </w:rPr>
      </w:pPr>
      <w:proofErr w:type="gramStart"/>
      <w:r w:rsidRPr="00FF5265">
        <w:rPr>
          <w:sz w:val="18"/>
          <w:szCs w:val="18"/>
        </w:rPr>
        <w:t xml:space="preserve">Администрация Советского района, именуемая далее - Администрация района, </w:t>
      </w:r>
      <w:r w:rsidRPr="00FF5265">
        <w:rPr>
          <w:bCs/>
          <w:sz w:val="18"/>
          <w:szCs w:val="18"/>
        </w:rPr>
        <w:t xml:space="preserve">в </w:t>
      </w:r>
      <w:r w:rsidRPr="00FF5265">
        <w:rPr>
          <w:sz w:val="18"/>
          <w:szCs w:val="18"/>
        </w:rPr>
        <w:t>лице главы Советского района Буренкова Евгения Ивановича</w:t>
      </w:r>
      <w:r w:rsidRPr="00FF5265">
        <w:rPr>
          <w:b/>
          <w:bCs/>
          <w:sz w:val="18"/>
          <w:szCs w:val="18"/>
        </w:rPr>
        <w:t xml:space="preserve">, </w:t>
      </w:r>
      <w:r w:rsidRPr="00FF5265">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FF5265">
        <w:rPr>
          <w:sz w:val="18"/>
          <w:szCs w:val="18"/>
        </w:rPr>
        <w:t xml:space="preserve"> </w:t>
      </w:r>
      <w:proofErr w:type="gramStart"/>
      <w:r w:rsidRPr="00FF5265">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FF5265">
        <w:rPr>
          <w:bCs/>
          <w:sz w:val="18"/>
          <w:szCs w:val="18"/>
        </w:rPr>
        <w:t>муниципальной программой «Развитие культуры в Советском районе», утвержденной постановлением администрации Советского района</w:t>
      </w:r>
      <w:proofErr w:type="gramEnd"/>
      <w:r w:rsidRPr="00FF5265">
        <w:rPr>
          <w:bCs/>
          <w:sz w:val="18"/>
          <w:szCs w:val="18"/>
        </w:rPr>
        <w:t xml:space="preserve"> от 29.10.2018 № 2345, </w:t>
      </w:r>
      <w:r w:rsidRPr="00FF5265">
        <w:rPr>
          <w:sz w:val="18"/>
          <w:szCs w:val="18"/>
        </w:rPr>
        <w:t>постановлением администрации Советского района от 18.05.2023 № 752 «О предоставлении иных межбюджетных трансфертов», заключили настоящее соглашение о нижеследующем:</w:t>
      </w:r>
    </w:p>
    <w:p w:rsidR="00FF5265" w:rsidRPr="00FF5265" w:rsidRDefault="00FF5265" w:rsidP="00FF5265">
      <w:pPr>
        <w:widowControl w:val="0"/>
        <w:numPr>
          <w:ilvl w:val="0"/>
          <w:numId w:val="52"/>
        </w:numPr>
        <w:tabs>
          <w:tab w:val="left" w:pos="284"/>
          <w:tab w:val="left" w:pos="1134"/>
        </w:tabs>
        <w:autoSpaceDE w:val="0"/>
        <w:autoSpaceDN w:val="0"/>
        <w:adjustRightInd w:val="0"/>
        <w:ind w:firstLine="567"/>
        <w:jc w:val="both"/>
        <w:rPr>
          <w:sz w:val="18"/>
          <w:szCs w:val="18"/>
        </w:rPr>
      </w:pPr>
      <w:proofErr w:type="gramStart"/>
      <w:r w:rsidRPr="00FF5265">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FF5265">
        <w:rPr>
          <w:color w:val="000000"/>
          <w:spacing w:val="3"/>
          <w:sz w:val="18"/>
          <w:szCs w:val="18"/>
        </w:rPr>
        <w:t>на обеспечение социально - значимых расходов в целях достижения показателя средней заработной платы работников муниципальных учреждений культуры (расходы на заработную плату, начисления на выплаты по оплате труда) в рамках реализации муниципальной программы «Развитие культуры в Советском районе», утвержденной постановлением администрации Советского района от 29.10.2018 № 2325</w:t>
      </w:r>
      <w:r w:rsidRPr="00FF5265">
        <w:rPr>
          <w:sz w:val="18"/>
          <w:szCs w:val="18"/>
        </w:rPr>
        <w:t xml:space="preserve"> (далее иные межбюджетные трансферты).</w:t>
      </w:r>
      <w:proofErr w:type="gramEnd"/>
    </w:p>
    <w:p w:rsidR="00FF5265" w:rsidRPr="00FF5265" w:rsidRDefault="00FF5265" w:rsidP="00FF5265">
      <w:pPr>
        <w:widowControl w:val="0"/>
        <w:numPr>
          <w:ilvl w:val="0"/>
          <w:numId w:val="52"/>
        </w:numPr>
        <w:tabs>
          <w:tab w:val="left" w:pos="284"/>
          <w:tab w:val="left" w:pos="1134"/>
        </w:tabs>
        <w:autoSpaceDE w:val="0"/>
        <w:autoSpaceDN w:val="0"/>
        <w:adjustRightInd w:val="0"/>
        <w:ind w:firstLine="567"/>
        <w:jc w:val="both"/>
        <w:rPr>
          <w:sz w:val="18"/>
          <w:szCs w:val="18"/>
        </w:rPr>
      </w:pPr>
      <w:r w:rsidRPr="00FF5265">
        <w:rPr>
          <w:sz w:val="18"/>
          <w:szCs w:val="18"/>
        </w:rPr>
        <w:t>Иные межбюджетные трансферты предоставляются в размере 996 000 (Девятьсот девяносто шесть тысяч) рублей 00 копеек.</w:t>
      </w:r>
    </w:p>
    <w:p w:rsidR="00FF5265" w:rsidRPr="00FF5265" w:rsidRDefault="00FF5265" w:rsidP="00FF5265">
      <w:pPr>
        <w:widowControl w:val="0"/>
        <w:numPr>
          <w:ilvl w:val="0"/>
          <w:numId w:val="52"/>
        </w:numPr>
        <w:tabs>
          <w:tab w:val="left" w:pos="284"/>
          <w:tab w:val="left" w:pos="1134"/>
        </w:tabs>
        <w:autoSpaceDE w:val="0"/>
        <w:autoSpaceDN w:val="0"/>
        <w:adjustRightInd w:val="0"/>
        <w:ind w:firstLine="567"/>
        <w:jc w:val="both"/>
        <w:rPr>
          <w:sz w:val="18"/>
          <w:szCs w:val="18"/>
        </w:rPr>
      </w:pPr>
      <w:r w:rsidRPr="00FF5265">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FF5265" w:rsidRPr="00FF5265" w:rsidRDefault="00FF5265" w:rsidP="00FF5265">
      <w:pPr>
        <w:widowControl w:val="0"/>
        <w:numPr>
          <w:ilvl w:val="0"/>
          <w:numId w:val="52"/>
        </w:numPr>
        <w:tabs>
          <w:tab w:val="left" w:pos="284"/>
          <w:tab w:val="left" w:pos="1134"/>
        </w:tabs>
        <w:autoSpaceDE w:val="0"/>
        <w:autoSpaceDN w:val="0"/>
        <w:adjustRightInd w:val="0"/>
        <w:ind w:firstLine="567"/>
        <w:jc w:val="both"/>
        <w:rPr>
          <w:sz w:val="18"/>
          <w:szCs w:val="18"/>
        </w:rPr>
      </w:pPr>
      <w:r w:rsidRPr="00FF5265">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FF5265" w:rsidRPr="00FF5265" w:rsidRDefault="00FF5265" w:rsidP="00FF5265">
      <w:pPr>
        <w:widowControl w:val="0"/>
        <w:numPr>
          <w:ilvl w:val="0"/>
          <w:numId w:val="52"/>
        </w:numPr>
        <w:tabs>
          <w:tab w:val="left" w:pos="284"/>
          <w:tab w:val="left" w:pos="1134"/>
        </w:tabs>
        <w:autoSpaceDE w:val="0"/>
        <w:autoSpaceDN w:val="0"/>
        <w:adjustRightInd w:val="0"/>
        <w:ind w:firstLine="567"/>
        <w:jc w:val="both"/>
        <w:rPr>
          <w:sz w:val="18"/>
          <w:szCs w:val="18"/>
        </w:rPr>
      </w:pPr>
      <w:proofErr w:type="gramStart"/>
      <w:r w:rsidRPr="00FF5265">
        <w:rPr>
          <w:sz w:val="18"/>
          <w:szCs w:val="18"/>
        </w:rPr>
        <w:t>Настоящее соглашение вступает в силу после его официального опубликования (обнародования) Сторонами, но не ранее вступления в силу решения Думы Советского района «О внесении изменений и дополнений в решение Думы Советского района от 26.12.2022  № 139 «О бюджете Советского района на 2023 год и на плановый период 2024 и 2025 годов», предусматривающего предоставление иных межбюджетных трансфертов, и действует до полного исполнения Сторонами</w:t>
      </w:r>
      <w:proofErr w:type="gramEnd"/>
      <w:r w:rsidRPr="00FF5265">
        <w:rPr>
          <w:sz w:val="18"/>
          <w:szCs w:val="18"/>
        </w:rPr>
        <w:t xml:space="preserve"> взятых на себя обязательств.</w:t>
      </w:r>
    </w:p>
    <w:p w:rsidR="00FF5265" w:rsidRPr="00FF5265" w:rsidRDefault="00FF5265" w:rsidP="00FF5265">
      <w:pPr>
        <w:widowControl w:val="0"/>
        <w:numPr>
          <w:ilvl w:val="0"/>
          <w:numId w:val="52"/>
        </w:numPr>
        <w:tabs>
          <w:tab w:val="left" w:pos="284"/>
          <w:tab w:val="left" w:pos="1134"/>
        </w:tabs>
        <w:autoSpaceDE w:val="0"/>
        <w:autoSpaceDN w:val="0"/>
        <w:adjustRightInd w:val="0"/>
        <w:ind w:firstLine="567"/>
        <w:jc w:val="both"/>
        <w:rPr>
          <w:sz w:val="18"/>
          <w:szCs w:val="18"/>
        </w:rPr>
      </w:pPr>
      <w:r w:rsidRPr="00FF5265">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FF5265" w:rsidRPr="00FF5265" w:rsidRDefault="00FF5265" w:rsidP="00FF5265">
      <w:pPr>
        <w:widowControl w:val="0"/>
        <w:autoSpaceDE w:val="0"/>
        <w:autoSpaceDN w:val="0"/>
        <w:adjustRightInd w:val="0"/>
        <w:ind w:firstLine="709"/>
        <w:jc w:val="both"/>
        <w:rPr>
          <w:sz w:val="18"/>
          <w:szCs w:val="18"/>
        </w:rPr>
      </w:pPr>
    </w:p>
    <w:p w:rsidR="00FF5265" w:rsidRPr="00FF5265" w:rsidRDefault="00FF5265" w:rsidP="00FF5265">
      <w:pPr>
        <w:widowControl w:val="0"/>
        <w:autoSpaceDE w:val="0"/>
        <w:autoSpaceDN w:val="0"/>
        <w:adjustRightInd w:val="0"/>
        <w:jc w:val="both"/>
        <w:rPr>
          <w:b/>
          <w:sz w:val="18"/>
          <w:szCs w:val="18"/>
        </w:rPr>
      </w:pPr>
      <w:r w:rsidRPr="00FF5265">
        <w:rPr>
          <w:b/>
          <w:sz w:val="18"/>
          <w:szCs w:val="18"/>
        </w:rPr>
        <w:t>Подписи сторон:</w:t>
      </w:r>
    </w:p>
    <w:p w:rsidR="00FF5265" w:rsidRPr="00FF5265" w:rsidRDefault="00FF5265" w:rsidP="00FF5265">
      <w:pPr>
        <w:widowControl w:val="0"/>
        <w:autoSpaceDE w:val="0"/>
        <w:autoSpaceDN w:val="0"/>
        <w:adjustRightInd w:val="0"/>
        <w:jc w:val="both"/>
        <w:rPr>
          <w:b/>
          <w:sz w:val="18"/>
          <w:szCs w:val="18"/>
        </w:rPr>
      </w:pPr>
    </w:p>
    <w:p w:rsidR="00FF5265" w:rsidRPr="00FF5265" w:rsidRDefault="00FF5265" w:rsidP="00FF5265">
      <w:pPr>
        <w:widowControl w:val="0"/>
        <w:autoSpaceDE w:val="0"/>
        <w:autoSpaceDN w:val="0"/>
        <w:adjustRightInd w:val="0"/>
        <w:jc w:val="both"/>
        <w:rPr>
          <w:b/>
          <w:sz w:val="18"/>
          <w:szCs w:val="18"/>
        </w:rPr>
      </w:pPr>
      <w:r w:rsidRPr="00FF5265">
        <w:rPr>
          <w:b/>
          <w:sz w:val="18"/>
          <w:szCs w:val="18"/>
        </w:rPr>
        <w:t xml:space="preserve">Глава </w:t>
      </w:r>
      <w:r w:rsidRPr="00FF5265">
        <w:rPr>
          <w:b/>
          <w:sz w:val="18"/>
          <w:szCs w:val="18"/>
        </w:rPr>
        <w:tab/>
        <w:t>Советского района</w:t>
      </w:r>
      <w:r w:rsidRPr="00FF5265">
        <w:rPr>
          <w:b/>
          <w:sz w:val="18"/>
          <w:szCs w:val="18"/>
        </w:rPr>
        <w:tab/>
      </w:r>
      <w:r w:rsidRPr="00FF5265">
        <w:rPr>
          <w:b/>
          <w:sz w:val="18"/>
          <w:szCs w:val="18"/>
        </w:rPr>
        <w:tab/>
      </w:r>
      <w:r w:rsidRPr="00FF5265">
        <w:rPr>
          <w:b/>
          <w:sz w:val="18"/>
          <w:szCs w:val="18"/>
        </w:rPr>
        <w:tab/>
      </w:r>
      <w:r w:rsidRPr="00FF5265">
        <w:rPr>
          <w:b/>
          <w:sz w:val="18"/>
          <w:szCs w:val="18"/>
        </w:rPr>
        <w:tab/>
      </w:r>
      <w:r w:rsidRPr="00FF5265">
        <w:rPr>
          <w:b/>
          <w:sz w:val="18"/>
          <w:szCs w:val="18"/>
        </w:rPr>
        <w:tab/>
        <w:t>Глава городского поселения</w:t>
      </w:r>
    </w:p>
    <w:p w:rsidR="00FF5265" w:rsidRPr="00FF5265" w:rsidRDefault="00FF5265" w:rsidP="00FF5265">
      <w:pPr>
        <w:widowControl w:val="0"/>
        <w:autoSpaceDE w:val="0"/>
        <w:autoSpaceDN w:val="0"/>
        <w:adjustRightInd w:val="0"/>
        <w:jc w:val="both"/>
        <w:rPr>
          <w:b/>
          <w:sz w:val="18"/>
          <w:szCs w:val="18"/>
        </w:rPr>
      </w:pPr>
      <w:r w:rsidRPr="00FF5265">
        <w:rPr>
          <w:b/>
          <w:sz w:val="18"/>
          <w:szCs w:val="18"/>
        </w:rPr>
        <w:t>Е.И. Буренков</w:t>
      </w:r>
      <w:r w:rsidRPr="00FF5265">
        <w:rPr>
          <w:b/>
          <w:sz w:val="18"/>
          <w:szCs w:val="18"/>
        </w:rPr>
        <w:tab/>
      </w:r>
      <w:r w:rsidRPr="00FF5265">
        <w:rPr>
          <w:b/>
          <w:sz w:val="18"/>
          <w:szCs w:val="18"/>
        </w:rPr>
        <w:tab/>
      </w:r>
      <w:r w:rsidRPr="00FF5265">
        <w:rPr>
          <w:b/>
          <w:sz w:val="18"/>
          <w:szCs w:val="18"/>
        </w:rPr>
        <w:tab/>
      </w:r>
      <w:r w:rsidRPr="00FF5265">
        <w:rPr>
          <w:b/>
          <w:sz w:val="18"/>
          <w:szCs w:val="18"/>
        </w:rPr>
        <w:tab/>
      </w:r>
      <w:r w:rsidRPr="00FF5265">
        <w:rPr>
          <w:b/>
          <w:sz w:val="18"/>
          <w:szCs w:val="18"/>
        </w:rPr>
        <w:tab/>
      </w:r>
      <w:r w:rsidRPr="00FF5265">
        <w:rPr>
          <w:b/>
          <w:sz w:val="18"/>
          <w:szCs w:val="18"/>
        </w:rPr>
        <w:tab/>
        <w:t>Агириш Г.А. Крицына</w:t>
      </w:r>
    </w:p>
    <w:p w:rsidR="00FF5265" w:rsidRPr="00FF5265" w:rsidRDefault="00FF5265" w:rsidP="00FF5265">
      <w:pPr>
        <w:widowControl w:val="0"/>
        <w:autoSpaceDE w:val="0"/>
        <w:autoSpaceDN w:val="0"/>
        <w:adjustRightInd w:val="0"/>
        <w:jc w:val="both"/>
        <w:rPr>
          <w:b/>
        </w:rPr>
      </w:pPr>
    </w:p>
    <w:p w:rsidR="00613DC3" w:rsidRPr="00613DC3" w:rsidRDefault="00613DC3" w:rsidP="00613DC3">
      <w:pPr>
        <w:autoSpaceDE w:val="0"/>
        <w:autoSpaceDN w:val="0"/>
        <w:adjustRightInd w:val="0"/>
        <w:jc w:val="both"/>
        <w:outlineLvl w:val="0"/>
      </w:pPr>
    </w:p>
    <w:p w:rsidR="00613DC3" w:rsidRPr="00613DC3" w:rsidRDefault="00613DC3" w:rsidP="00613DC3">
      <w:pPr>
        <w:autoSpaceDE w:val="0"/>
        <w:autoSpaceDN w:val="0"/>
        <w:adjustRightInd w:val="0"/>
        <w:jc w:val="both"/>
        <w:outlineLvl w:val="0"/>
        <w:rPr>
          <w:bCs/>
        </w:rPr>
      </w:pPr>
    </w:p>
    <w:p w:rsidR="00BD0046" w:rsidRPr="00024555" w:rsidRDefault="00BD0046"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41"/>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78" w:rsidRDefault="00BA4F78">
      <w:r>
        <w:separator/>
      </w:r>
    </w:p>
  </w:endnote>
  <w:endnote w:type="continuationSeparator" w:id="0">
    <w:p w:rsidR="00BA4F78" w:rsidRDefault="00BA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9A70F9">
          <w:rPr>
            <w:noProof/>
          </w:rPr>
          <w:t>70</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78" w:rsidRDefault="00BA4F78">
      <w:r>
        <w:separator/>
      </w:r>
    </w:p>
  </w:footnote>
  <w:footnote w:type="continuationSeparator" w:id="0">
    <w:p w:rsidR="00BA4F78" w:rsidRDefault="00BA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4F78"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BA2B24" w:rsidRDefault="00BA2B24" w:rsidP="00D70C3E">
                <w:pPr>
                  <w:jc w:val="center"/>
                  <w:rPr>
                    <w:b/>
                    <w:i/>
                    <w:sz w:val="32"/>
                    <w:szCs w:val="32"/>
                  </w:rPr>
                </w:pPr>
                <w:r>
                  <w:rPr>
                    <w:b/>
                    <w:i/>
                    <w:sz w:val="32"/>
                    <w:szCs w:val="32"/>
                  </w:rPr>
                  <w:t>ОФИЦИАЛЬНО</w:t>
                </w:r>
              </w:p>
            </w:txbxContent>
          </v:textbox>
        </v:shape>
      </w:pict>
    </w:r>
    <w:r w:rsidR="00BA2B24">
      <w:t xml:space="preserve">                                                                                                       №  38(770)  18  мая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0"/>
  </w:num>
  <w:num w:numId="3">
    <w:abstractNumId w:val="58"/>
  </w:num>
  <w:num w:numId="4">
    <w:abstractNumId w:val="62"/>
  </w:num>
  <w:num w:numId="5">
    <w:abstractNumId w:val="29"/>
  </w:num>
  <w:num w:numId="6">
    <w:abstractNumId w:val="65"/>
  </w:num>
  <w:num w:numId="7">
    <w:abstractNumId w:val="40"/>
  </w:num>
  <w:num w:numId="8">
    <w:abstractNumId w:val="23"/>
  </w:num>
  <w:num w:numId="9">
    <w:abstractNumId w:val="57"/>
  </w:num>
  <w:num w:numId="10">
    <w:abstractNumId w:val="53"/>
  </w:num>
  <w:num w:numId="11">
    <w:abstractNumId w:val="54"/>
  </w:num>
  <w:num w:numId="12">
    <w:abstractNumId w:val="46"/>
  </w:num>
  <w:num w:numId="13">
    <w:abstractNumId w:val="6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2"/>
  </w:num>
  <w:num w:numId="18">
    <w:abstractNumId w:val="64"/>
  </w:num>
  <w:num w:numId="19">
    <w:abstractNumId w:val="45"/>
  </w:num>
  <w:num w:numId="20">
    <w:abstractNumId w:val="36"/>
  </w:num>
  <w:num w:numId="21">
    <w:abstractNumId w:val="55"/>
  </w:num>
  <w:num w:numId="22">
    <w:abstractNumId w:val="38"/>
  </w:num>
  <w:num w:numId="23">
    <w:abstractNumId w:val="31"/>
  </w:num>
  <w:num w:numId="24">
    <w:abstractNumId w:val="41"/>
  </w:num>
  <w:num w:numId="25">
    <w:abstractNumId w:val="60"/>
  </w:num>
  <w:num w:numId="26">
    <w:abstractNumId w:val="50"/>
  </w:num>
  <w:num w:numId="27">
    <w:abstractNumId w:val="37"/>
  </w:num>
  <w:num w:numId="28">
    <w:abstractNumId w:val="24"/>
  </w:num>
  <w:num w:numId="29">
    <w:abstractNumId w:val="42"/>
  </w:num>
  <w:num w:numId="30">
    <w:abstractNumId w:val="63"/>
  </w:num>
  <w:num w:numId="31">
    <w:abstractNumId w:val="51"/>
  </w:num>
  <w:num w:numId="32">
    <w:abstractNumId w:val="56"/>
  </w:num>
  <w:num w:numId="33">
    <w:abstractNumId w:val="28"/>
  </w:num>
  <w:num w:numId="34">
    <w:abstractNumId w:val="19"/>
  </w:num>
  <w:num w:numId="35">
    <w:abstractNumId w:val="61"/>
  </w:num>
  <w:num w:numId="36">
    <w:abstractNumId w:val="26"/>
  </w:num>
  <w:num w:numId="37">
    <w:abstractNumId w:val="39"/>
  </w:num>
  <w:num w:numId="38">
    <w:abstractNumId w:val="43"/>
  </w:num>
  <w:num w:numId="39">
    <w:abstractNumId w:val="44"/>
  </w:num>
  <w:num w:numId="40">
    <w:abstractNumId w:val="35"/>
  </w:num>
  <w:num w:numId="41">
    <w:abstractNumId w:val="27"/>
  </w:num>
  <w:num w:numId="42">
    <w:abstractNumId w:val="49"/>
  </w:num>
  <w:num w:numId="43">
    <w:abstractNumId w:val="21"/>
  </w:num>
  <w:num w:numId="44">
    <w:abstractNumId w:val="1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8"/>
  </w:num>
  <w:num w:numId="49">
    <w:abstractNumId w:val="22"/>
  </w:num>
  <w:num w:numId="50">
    <w:abstractNumId w:val="52"/>
  </w:num>
  <w:num w:numId="51">
    <w:abstractNumId w:val="47"/>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utp.sberbank-ast.ru/AP/Notice/652/Instructions" TargetMode="External"/><Relationship Id="rId26" Type="http://schemas.openxmlformats.org/officeDocument/2006/relationships/image" Target="media/image3.jpeg"/><Relationship Id="rId39" Type="http://schemas.openxmlformats.org/officeDocument/2006/relationships/hyperlink" Target="https://base.garant.ru/12125267/8809e0c492096c8d84f508b2440bfb3a/"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consultant.ru/document/cons_doc_LAW_308854/7f582f3c858aa7964afaa8323e3b99d9147afb9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33" Type="http://schemas.openxmlformats.org/officeDocument/2006/relationships/image" Target="media/image5.png"/><Relationship Id="rId38" Type="http://schemas.openxmlformats.org/officeDocument/2006/relationships/hyperlink" Target="http://www.consultant.ru/document/cons_doc_LAW_308854/f905a0b321f08cd291b6eee867ddfe62194b4115/"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torgi.gov.ru/" TargetMode="External"/><Relationship Id="rId29" Type="http://schemas.openxmlformats.org/officeDocument/2006/relationships/hyperlink" Target="http://utp.sberbank-ast.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utp.sberbank-ast.ru/" TargetMode="External"/><Relationship Id="rId32" Type="http://schemas.openxmlformats.org/officeDocument/2006/relationships/hyperlink" Target="mailto:agirish@sovrnhmao.ru" TargetMode="External"/><Relationship Id="rId37" Type="http://schemas.openxmlformats.org/officeDocument/2006/relationships/hyperlink" Target="http://www.consultant.ru/document/cons_doc_LAW_308854/7f582f3c858aa7964afaa8323e3b99d9147afb9f/" TargetMode="External"/><Relationship Id="rId40" Type="http://schemas.openxmlformats.org/officeDocument/2006/relationships/hyperlink" Target="mailto:agirish@sovrnhmao.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utp.sberbank-ast.ru/" TargetMode="External"/><Relationship Id="rId36" Type="http://schemas.openxmlformats.org/officeDocument/2006/relationships/hyperlink" Target="https://base.garant.ru/12125267/8809e0c492096c8d84f508b2440bfb3a/" TargetMode="External"/><Relationship Id="rId10" Type="http://schemas.openxmlformats.org/officeDocument/2006/relationships/image" Target="media/image2.jpeg"/><Relationship Id="rId19" Type="http://schemas.openxmlformats.org/officeDocument/2006/relationships/hyperlink" Target="https://utp.sberbank-ast.ru/AP/Notice/653/Requisites" TargetMode="External"/><Relationship Id="rId31" Type="http://schemas.openxmlformats.org/officeDocument/2006/relationships/hyperlink" Target="mailto:agirish@sovrn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4.jpeg"/><Relationship Id="rId35" Type="http://schemas.openxmlformats.org/officeDocument/2006/relationships/hyperlink" Target="http://www.consultant.ru/document/cons_doc_LAW_308854/f905a0b321f08cd291b6eee867ddfe62194b411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83BC-0587-4AB5-922E-580FC1C7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75</Pages>
  <Words>28967</Words>
  <Characters>165115</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193695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75</cp:revision>
  <cp:lastPrinted>2015-07-31T09:23:00Z</cp:lastPrinted>
  <dcterms:created xsi:type="dcterms:W3CDTF">2022-03-30T11:52:00Z</dcterms:created>
  <dcterms:modified xsi:type="dcterms:W3CDTF">2023-05-18T10:04:00Z</dcterms:modified>
</cp:coreProperties>
</file>