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2D7092"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64BFE" w:rsidRDefault="00464BFE"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464BFE" w:rsidRDefault="00464BFE"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2D7092"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64BFE" w:rsidRPr="008D043E" w:rsidRDefault="00464BFE" w:rsidP="00221B21">
                  <w:pPr>
                    <w:pStyle w:val="msoaccenttext7"/>
                    <w:widowControl w:val="0"/>
                    <w:rPr>
                      <w:rFonts w:ascii="Arial" w:hAnsi="Arial" w:cs="Arial"/>
                      <w:i/>
                      <w:iCs/>
                      <w:sz w:val="16"/>
                      <w:szCs w:val="16"/>
                    </w:rPr>
                  </w:pPr>
                  <w:r>
                    <w:rPr>
                      <w:rFonts w:ascii="Arial" w:hAnsi="Arial" w:cs="Arial"/>
                      <w:i/>
                      <w:iCs/>
                      <w:sz w:val="16"/>
                      <w:szCs w:val="16"/>
                    </w:rPr>
                    <w:t>В</w:t>
                  </w:r>
                  <w:r w:rsidR="007B4F4F">
                    <w:rPr>
                      <w:rFonts w:ascii="Arial" w:hAnsi="Arial" w:cs="Arial"/>
                      <w:i/>
                      <w:iCs/>
                      <w:sz w:val="16"/>
                      <w:szCs w:val="16"/>
                    </w:rPr>
                    <w:t>ыпуск № 68(898</w:t>
                  </w:r>
                  <w:r w:rsidR="00147FBB">
                    <w:rPr>
                      <w:rFonts w:ascii="Arial" w:hAnsi="Arial" w:cs="Arial"/>
                      <w:i/>
                      <w:iCs/>
                      <w:sz w:val="16"/>
                      <w:szCs w:val="16"/>
                    </w:rPr>
                    <w:t>)       05 августа</w:t>
                  </w:r>
                  <w:r w:rsidR="00EC01D9">
                    <w:rPr>
                      <w:rFonts w:ascii="Arial" w:hAnsi="Arial" w:cs="Arial"/>
                      <w:i/>
                      <w:iCs/>
                      <w:sz w:val="16"/>
                      <w:szCs w:val="16"/>
                    </w:rPr>
                    <w:t xml:space="preserve">  2024 г</w:t>
                  </w:r>
                  <w:r>
                    <w:rPr>
                      <w:rFonts w:ascii="Arial" w:hAnsi="Arial" w:cs="Arial"/>
                      <w:i/>
                      <w:iCs/>
                      <w:sz w:val="16"/>
                      <w:szCs w:val="16"/>
                    </w:rPr>
                    <w:t>.</w:t>
                  </w:r>
                </w:p>
                <w:p w:rsidR="00464BFE" w:rsidRDefault="00464BFE" w:rsidP="00221B21">
                  <w:pPr>
                    <w:widowControl w:val="0"/>
                  </w:pPr>
                </w:p>
                <w:p w:rsidR="00464BFE" w:rsidRPr="00221B21" w:rsidRDefault="00464BFE"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2D7092"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64BFE" w:rsidRPr="005846A9" w:rsidRDefault="00464BFE" w:rsidP="00C177E4">
                  <w:pPr>
                    <w:widowControl w:val="0"/>
                    <w:jc w:val="center"/>
                    <w:rPr>
                      <w:b/>
                      <w:bCs/>
                      <w:sz w:val="28"/>
                      <w:szCs w:val="28"/>
                    </w:rPr>
                  </w:pPr>
                  <w:r w:rsidRPr="005846A9">
                    <w:rPr>
                      <w:b/>
                      <w:bCs/>
                      <w:sz w:val="28"/>
                      <w:szCs w:val="28"/>
                    </w:rPr>
                    <w:t>Официально</w:t>
                  </w:r>
                </w:p>
                <w:p w:rsidR="00464BFE" w:rsidRPr="005846A9" w:rsidRDefault="00464BFE"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64BFE" w:rsidRDefault="00464BFE" w:rsidP="00C177E4">
                  <w:pPr>
                    <w:widowControl w:val="0"/>
                    <w:rPr>
                      <w:sz w:val="16"/>
                      <w:szCs w:val="16"/>
                    </w:rPr>
                  </w:pPr>
                </w:p>
                <w:p w:rsidR="00464BFE" w:rsidRDefault="00464BFE"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D7092"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47FBB" w:rsidRPr="00147FBB" w:rsidRDefault="00147FBB" w:rsidP="00147FBB">
                  <w:pPr>
                    <w:widowControl w:val="0"/>
                    <w:autoSpaceDE w:val="0"/>
                    <w:autoSpaceDN w:val="0"/>
                    <w:adjustRightInd w:val="0"/>
                    <w:jc w:val="both"/>
                    <w:rPr>
                      <w:sz w:val="10"/>
                    </w:rPr>
                  </w:pPr>
                </w:p>
                <w:p w:rsidR="00464BFE" w:rsidRPr="00084067" w:rsidRDefault="007B4F4F" w:rsidP="00147FBB">
                  <w:pPr>
                    <w:widowControl w:val="0"/>
                    <w:suppressAutoHyphens/>
                    <w:autoSpaceDE w:val="0"/>
                    <w:ind w:right="-5"/>
                    <w:jc w:val="center"/>
                    <w:rPr>
                      <w:rFonts w:ascii="Times New Roman CYR" w:hAnsi="Times New Roman CYR" w:cs="Times New Roman CYR"/>
                      <w:b/>
                      <w:bCs/>
                      <w:sz w:val="18"/>
                      <w:szCs w:val="18"/>
                      <w:lang w:eastAsia="ar-SA"/>
                    </w:rPr>
                  </w:pPr>
                  <w:r>
                    <w:rPr>
                      <w:rFonts w:ascii="Times New Roman CYR" w:hAnsi="Times New Roman CYR" w:cs="Times New Roman CYR"/>
                      <w:b/>
                      <w:bCs/>
                      <w:noProof/>
                      <w:sz w:val="18"/>
                      <w:szCs w:val="18"/>
                    </w:rPr>
                    <w:drawing>
                      <wp:inline distT="0" distB="0" distL="0" distR="0">
                        <wp:extent cx="5031105" cy="6708140"/>
                        <wp:effectExtent l="0" t="0" r="0" b="0"/>
                        <wp:docPr id="1" name="Рисунок 1" descr="C:\Users\User\Desktop\Вестник 2024\Вестник №68(898) от 05.08.2024\Памятка в Вестник ис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Вестник 2024\Вестник №68(898) от 05.08.2024\Памятка в Вестник испр.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1105" cy="6708140"/>
                                </a:xfrm>
                                <a:prstGeom prst="rect">
                                  <a:avLst/>
                                </a:prstGeom>
                                <a:noFill/>
                                <a:ln>
                                  <a:noFill/>
                                </a:ln>
                              </pic:spPr>
                            </pic:pic>
                          </a:graphicData>
                        </a:graphic>
                      </wp:inline>
                    </w:drawing>
                  </w: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2"/>
          <w:footerReference w:type="even" r:id="rId13"/>
          <w:footerReference w:type="default" r:id="rId14"/>
          <w:pgSz w:w="11906" w:h="16838"/>
          <w:pgMar w:top="357" w:right="851" w:bottom="38" w:left="1701" w:header="709" w:footer="709" w:gutter="0"/>
          <w:cols w:space="708"/>
          <w:titlePg/>
          <w:docGrid w:linePitch="360"/>
        </w:sectPr>
      </w:pPr>
    </w:p>
    <w:p w:rsidR="00A36D25" w:rsidRDefault="00A36D25" w:rsidP="004065A3">
      <w:pPr>
        <w:pStyle w:val="aa"/>
        <w:widowControl w:val="0"/>
        <w:tabs>
          <w:tab w:val="left" w:pos="1306"/>
        </w:tabs>
        <w:jc w:val="both"/>
        <w:rPr>
          <w:bCs/>
          <w:sz w:val="16"/>
          <w:szCs w:val="16"/>
        </w:rPr>
      </w:pPr>
      <w:bookmarkStart w:id="2" w:name="P004D"/>
      <w:bookmarkStart w:id="3" w:name="P02E8"/>
      <w:bookmarkStart w:id="4" w:name="RANGE!A1:C53"/>
      <w:bookmarkEnd w:id="1"/>
      <w:bookmarkEnd w:id="2"/>
      <w:bookmarkEnd w:id="3"/>
      <w:bookmarkEnd w:id="4"/>
    </w:p>
    <w:p w:rsidR="00084067" w:rsidRDefault="00084067" w:rsidP="004065A3">
      <w:pPr>
        <w:pStyle w:val="aa"/>
        <w:widowControl w:val="0"/>
        <w:tabs>
          <w:tab w:val="left" w:pos="1306"/>
        </w:tabs>
        <w:jc w:val="both"/>
        <w:rPr>
          <w:bCs/>
          <w:sz w:val="16"/>
          <w:szCs w:val="16"/>
        </w:rPr>
      </w:pPr>
    </w:p>
    <w:p w:rsidR="00084067" w:rsidRDefault="00084067" w:rsidP="004065A3">
      <w:pPr>
        <w:pStyle w:val="aa"/>
        <w:widowControl w:val="0"/>
        <w:tabs>
          <w:tab w:val="left" w:pos="1306"/>
        </w:tabs>
        <w:jc w:val="both"/>
        <w:rPr>
          <w:bCs/>
          <w:sz w:val="16"/>
          <w:szCs w:val="16"/>
        </w:rPr>
      </w:pPr>
    </w:p>
    <w:p w:rsidR="00E84AC7" w:rsidRPr="000B39AA" w:rsidRDefault="00E84AC7" w:rsidP="00E84AC7">
      <w:pPr>
        <w:widowControl w:val="0"/>
        <w:autoSpaceDE w:val="0"/>
        <w:autoSpaceDN w:val="0"/>
        <w:adjustRightInd w:val="0"/>
        <w:ind w:left="360"/>
        <w:rPr>
          <w:kern w:val="2"/>
          <w:sz w:val="22"/>
          <w:szCs w:val="22"/>
        </w:rPr>
      </w:pPr>
      <w:bookmarkStart w:id="5" w:name="_GoBack"/>
      <w:bookmarkEnd w:id="5"/>
    </w:p>
    <w:p w:rsidR="00E84AC7" w:rsidRPr="00E84AC7" w:rsidRDefault="00E84AC7"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5"/>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092" w:rsidRDefault="002D7092">
      <w:r>
        <w:separator/>
      </w:r>
    </w:p>
  </w:endnote>
  <w:endnote w:type="continuationSeparator" w:id="0">
    <w:p w:rsidR="002D7092" w:rsidRDefault="002D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E" w:rsidRDefault="00464BFE">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64BFE" w:rsidRDefault="00464BFE">
    <w:pPr>
      <w:pStyle w:val="af6"/>
      <w:ind w:right="360"/>
    </w:pPr>
  </w:p>
  <w:p w:rsidR="00464BFE" w:rsidRDefault="00464B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64BFE" w:rsidRDefault="0054288E">
        <w:pPr>
          <w:pStyle w:val="af6"/>
          <w:jc w:val="right"/>
        </w:pPr>
        <w:r>
          <w:fldChar w:fldCharType="begin"/>
        </w:r>
        <w:r>
          <w:instrText>PAGE   \* MERGEFORMAT</w:instrText>
        </w:r>
        <w:r>
          <w:fldChar w:fldCharType="separate"/>
        </w:r>
        <w:r w:rsidR="007B4F4F">
          <w:rPr>
            <w:noProof/>
          </w:rPr>
          <w:t>2</w:t>
        </w:r>
        <w:r>
          <w:rPr>
            <w:noProof/>
          </w:rPr>
          <w:fldChar w:fldCharType="end"/>
        </w:r>
      </w:p>
    </w:sdtContent>
  </w:sdt>
  <w:p w:rsidR="00464BFE" w:rsidRDefault="00464BFE">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092" w:rsidRDefault="002D7092">
      <w:r>
        <w:separator/>
      </w:r>
    </w:p>
  </w:footnote>
  <w:footnote w:type="continuationSeparator" w:id="0">
    <w:p w:rsidR="002D7092" w:rsidRDefault="002D7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E" w:rsidRDefault="002D7092"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464BFE" w:rsidRDefault="00464BFE" w:rsidP="00D70C3E">
                <w:pPr>
                  <w:jc w:val="center"/>
                  <w:rPr>
                    <w:b/>
                    <w:i/>
                    <w:sz w:val="32"/>
                    <w:szCs w:val="32"/>
                  </w:rPr>
                </w:pPr>
                <w:r>
                  <w:rPr>
                    <w:b/>
                    <w:i/>
                    <w:sz w:val="32"/>
                    <w:szCs w:val="32"/>
                  </w:rPr>
                  <w:t>ОФИЦИАЛЬНО</w:t>
                </w:r>
              </w:p>
            </w:txbxContent>
          </v:textbox>
        </v:shape>
      </w:pict>
    </w:r>
    <w:r w:rsidR="00464BFE">
      <w:t xml:space="preserve">                                                                                                       20(850)  26 марта 2024 г</w:t>
    </w:r>
  </w:p>
  <w:p w:rsidR="00464BFE" w:rsidRDefault="00464BFE" w:rsidP="00D70C3E">
    <w:pPr>
      <w:tabs>
        <w:tab w:val="left" w:pos="1500"/>
        <w:tab w:val="left" w:pos="2355"/>
      </w:tabs>
      <w:rPr>
        <w:sz w:val="16"/>
        <w:szCs w:val="16"/>
      </w:rPr>
    </w:pPr>
    <w:r>
      <w:rPr>
        <w:sz w:val="16"/>
        <w:szCs w:val="16"/>
      </w:rPr>
      <w:tab/>
    </w:r>
    <w:r>
      <w:rPr>
        <w:sz w:val="16"/>
        <w:szCs w:val="16"/>
      </w:rPr>
      <w:tab/>
    </w:r>
  </w:p>
  <w:p w:rsidR="00464BFE" w:rsidRDefault="00464BFE"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64BFE" w:rsidRPr="00E554F1" w:rsidTr="00D70C3E">
      <w:trPr>
        <w:trHeight w:val="22"/>
      </w:trPr>
      <w:tc>
        <w:tcPr>
          <w:tcW w:w="9453" w:type="dxa"/>
          <w:tcBorders>
            <w:top w:val="threeDEmboss" w:sz="12" w:space="0" w:color="auto"/>
            <w:left w:val="nil"/>
            <w:bottom w:val="nil"/>
            <w:right w:val="nil"/>
          </w:tcBorders>
        </w:tcPr>
        <w:p w:rsidR="00464BFE" w:rsidRPr="00E554F1" w:rsidRDefault="00464BFE" w:rsidP="00C3703E">
          <w:pPr>
            <w:rPr>
              <w:sz w:val="18"/>
              <w:szCs w:val="18"/>
            </w:rPr>
          </w:pPr>
        </w:p>
      </w:tc>
    </w:tr>
  </w:tbl>
  <w:p w:rsidR="00464BFE" w:rsidRDefault="00464BFE">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E" w:rsidRDefault="002D7092"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64BFE" w:rsidRDefault="00464BFE" w:rsidP="00A34DAA">
                <w:pPr>
                  <w:jc w:val="center"/>
                  <w:rPr>
                    <w:b/>
                    <w:i/>
                    <w:sz w:val="32"/>
                    <w:szCs w:val="32"/>
                  </w:rPr>
                </w:pPr>
                <w:r>
                  <w:rPr>
                    <w:b/>
                    <w:i/>
                    <w:sz w:val="32"/>
                    <w:szCs w:val="32"/>
                  </w:rPr>
                  <w:t>ОФИЦИАЛЬНО</w:t>
                </w:r>
              </w:p>
            </w:txbxContent>
          </v:textbox>
        </v:shape>
      </w:pict>
    </w:r>
    <w:r w:rsidR="00464BFE">
      <w:t xml:space="preserve">                                                                                           </w:t>
    </w:r>
    <w:r w:rsidR="007B4F4F">
      <w:t xml:space="preserve">            №68(898</w:t>
    </w:r>
    <w:r w:rsidR="00147FBB">
      <w:t>)  05 августа</w:t>
    </w:r>
    <w:r w:rsidR="00464BFE">
      <w:t xml:space="preserve"> 2024 г</w:t>
    </w:r>
  </w:p>
  <w:p w:rsidR="00464BFE" w:rsidRPr="00A34DAA" w:rsidRDefault="00464BFE" w:rsidP="00A34DAA">
    <w:pPr>
      <w:tabs>
        <w:tab w:val="left" w:pos="1500"/>
        <w:tab w:val="left" w:pos="2355"/>
      </w:tabs>
      <w:rPr>
        <w:sz w:val="16"/>
        <w:szCs w:val="16"/>
      </w:rPr>
    </w:pPr>
    <w:r>
      <w:rPr>
        <w:sz w:val="16"/>
        <w:szCs w:val="16"/>
      </w:rPr>
      <w:tab/>
    </w:r>
    <w:r>
      <w:rPr>
        <w:sz w:val="16"/>
        <w:szCs w:val="16"/>
      </w:rPr>
      <w:tab/>
    </w:r>
  </w:p>
  <w:p w:rsidR="00464BFE" w:rsidRPr="000B3B41" w:rsidRDefault="00464BFE"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B5A1113"/>
    <w:multiLevelType w:val="hybridMultilevel"/>
    <w:tmpl w:val="78C80BFA"/>
    <w:lvl w:ilvl="0" w:tplc="70968CBA">
      <w:start w:val="1"/>
      <w:numFmt w:val="decimal"/>
      <w:lvlText w:val="%1."/>
      <w:lvlJc w:val="left"/>
      <w:pPr>
        <w:ind w:left="5747" w:hanging="360"/>
      </w:pPr>
      <w:rPr>
        <w:rFonts w:ascii="Times New Roman" w:eastAsia="Calibri" w:hAnsi="Times New Roman" w:cs="Times New Roman"/>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4"/>
  </w:num>
  <w:num w:numId="4">
    <w:abstractNumId w:val="58"/>
  </w:num>
  <w:num w:numId="5">
    <w:abstractNumId w:val="27"/>
  </w:num>
  <w:num w:numId="6">
    <w:abstractNumId w:val="61"/>
  </w:num>
  <w:num w:numId="7">
    <w:abstractNumId w:val="38"/>
  </w:num>
  <w:num w:numId="8">
    <w:abstractNumId w:val="22"/>
  </w:num>
  <w:num w:numId="9">
    <w:abstractNumId w:val="53"/>
  </w:num>
  <w:num w:numId="10">
    <w:abstractNumId w:val="49"/>
  </w:num>
  <w:num w:numId="11">
    <w:abstractNumId w:val="50"/>
  </w:num>
  <w:num w:numId="12">
    <w:abstractNumId w:val="44"/>
  </w:num>
  <w:num w:numId="13">
    <w:abstractNumId w:val="6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0"/>
  </w:num>
  <w:num w:numId="19">
    <w:abstractNumId w:val="43"/>
  </w:num>
  <w:num w:numId="20">
    <w:abstractNumId w:val="34"/>
  </w:num>
  <w:num w:numId="21">
    <w:abstractNumId w:val="51"/>
  </w:num>
  <w:num w:numId="22">
    <w:abstractNumId w:val="36"/>
  </w:num>
  <w:num w:numId="23">
    <w:abstractNumId w:val="29"/>
  </w:num>
  <w:num w:numId="24">
    <w:abstractNumId w:val="39"/>
  </w:num>
  <w:num w:numId="25">
    <w:abstractNumId w:val="56"/>
  </w:num>
  <w:num w:numId="26">
    <w:abstractNumId w:val="47"/>
  </w:num>
  <w:num w:numId="27">
    <w:abstractNumId w:val="35"/>
  </w:num>
  <w:num w:numId="28">
    <w:abstractNumId w:val="23"/>
  </w:num>
  <w:num w:numId="29">
    <w:abstractNumId w:val="40"/>
  </w:num>
  <w:num w:numId="30">
    <w:abstractNumId w:val="59"/>
  </w:num>
  <w:num w:numId="31">
    <w:abstractNumId w:val="48"/>
  </w:num>
  <w:num w:numId="32">
    <w:abstractNumId w:val="52"/>
  </w:num>
  <w:num w:numId="33">
    <w:abstractNumId w:val="26"/>
  </w:num>
  <w:num w:numId="34">
    <w:abstractNumId w:val="19"/>
  </w:num>
  <w:num w:numId="35">
    <w:abstractNumId w:val="57"/>
  </w:num>
  <w:num w:numId="36">
    <w:abstractNumId w:val="24"/>
  </w:num>
  <w:num w:numId="37">
    <w:abstractNumId w:val="37"/>
  </w:num>
  <w:num w:numId="38">
    <w:abstractNumId w:val="41"/>
  </w:num>
  <w:num w:numId="39">
    <w:abstractNumId w:val="42"/>
  </w:num>
  <w:num w:numId="40">
    <w:abstractNumId w:val="33"/>
  </w:num>
  <w:num w:numId="41">
    <w:abstractNumId w:val="25"/>
  </w:num>
  <w:num w:numId="42">
    <w:abstractNumId w:val="46"/>
  </w:num>
  <w:num w:numId="43">
    <w:abstractNumId w:val="21"/>
  </w:num>
  <w:num w:numId="44">
    <w:abstractNumId w:val="18"/>
  </w:num>
  <w:num w:numId="45">
    <w:abstractNumId w:val="45"/>
  </w:num>
  <w:num w:numId="46">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110FE-FA91-4F0A-89A1-AFF8544D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114</Words>
  <Characters>654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260</cp:revision>
  <cp:lastPrinted>2015-07-31T09:23:00Z</cp:lastPrinted>
  <dcterms:created xsi:type="dcterms:W3CDTF">2023-05-30T05:31:00Z</dcterms:created>
  <dcterms:modified xsi:type="dcterms:W3CDTF">2024-08-05T11:45:00Z</dcterms:modified>
</cp:coreProperties>
</file>