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F23E57"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F23E57"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681557">
                    <w:rPr>
                      <w:rFonts w:ascii="Arial" w:hAnsi="Arial" w:cs="Arial"/>
                      <w:i/>
                      <w:iCs/>
                      <w:sz w:val="16"/>
                      <w:szCs w:val="16"/>
                    </w:rPr>
                    <w:t>ыпуск № 83(72</w:t>
                  </w:r>
                  <w:r w:rsidR="00AE552D">
                    <w:rPr>
                      <w:rFonts w:ascii="Arial" w:hAnsi="Arial" w:cs="Arial"/>
                      <w:i/>
                      <w:iCs/>
                      <w:sz w:val="16"/>
                      <w:szCs w:val="16"/>
                    </w:rPr>
                    <w:t>5</w:t>
                  </w:r>
                  <w:r w:rsidR="008303E2">
                    <w:rPr>
                      <w:rFonts w:ascii="Arial" w:hAnsi="Arial" w:cs="Arial"/>
                      <w:i/>
                      <w:iCs/>
                      <w:sz w:val="16"/>
                      <w:szCs w:val="16"/>
                    </w:rPr>
                    <w:t xml:space="preserve">)       </w:t>
                  </w:r>
                  <w:r w:rsidR="00681557">
                    <w:rPr>
                      <w:rFonts w:ascii="Arial" w:hAnsi="Arial" w:cs="Arial"/>
                      <w:i/>
                      <w:iCs/>
                      <w:sz w:val="16"/>
                      <w:szCs w:val="16"/>
                    </w:rPr>
                    <w:t>13</w:t>
                  </w:r>
                  <w:r w:rsidR="008D149F">
                    <w:rPr>
                      <w:rFonts w:ascii="Arial" w:hAnsi="Arial" w:cs="Arial"/>
                      <w:i/>
                      <w:iCs/>
                      <w:sz w:val="16"/>
                      <w:szCs w:val="16"/>
                    </w:rPr>
                    <w:t xml:space="preserve"> </w:t>
                  </w:r>
                  <w:r w:rsidR="00F44F64">
                    <w:rPr>
                      <w:rFonts w:ascii="Arial" w:hAnsi="Arial" w:cs="Arial"/>
                      <w:i/>
                      <w:iCs/>
                      <w:sz w:val="16"/>
                      <w:szCs w:val="16"/>
                    </w:rPr>
                    <w:t xml:space="preserve"> </w:t>
                  </w:r>
                  <w:r w:rsidR="00681557">
                    <w:rPr>
                      <w:rFonts w:ascii="Arial" w:hAnsi="Arial" w:cs="Arial"/>
                      <w:i/>
                      <w:iCs/>
                      <w:sz w:val="16"/>
                      <w:szCs w:val="16"/>
                    </w:rPr>
                    <w:t xml:space="preserve">декабря </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F23E57"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F23E57"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Default="00681557" w:rsidP="00AE552D">
                  <w:pPr>
                    <w:widowControl w:val="0"/>
                    <w:autoSpaceDE w:val="0"/>
                    <w:autoSpaceDN w:val="0"/>
                    <w:adjustRightInd w:val="0"/>
                    <w:jc w:val="center"/>
                    <w:rPr>
                      <w:b/>
                      <w:sz w:val="18"/>
                      <w:szCs w:val="16"/>
                    </w:rPr>
                  </w:pPr>
                  <w:r>
                    <w:rPr>
                      <w:b/>
                      <w:sz w:val="18"/>
                      <w:szCs w:val="16"/>
                    </w:rPr>
                    <w:t>Городское поселение Агириш</w:t>
                  </w:r>
                </w:p>
                <w:p w:rsidR="00681557" w:rsidRDefault="00681557" w:rsidP="00AE552D">
                  <w:pPr>
                    <w:widowControl w:val="0"/>
                    <w:autoSpaceDE w:val="0"/>
                    <w:autoSpaceDN w:val="0"/>
                    <w:adjustRightInd w:val="0"/>
                    <w:jc w:val="center"/>
                    <w:rPr>
                      <w:b/>
                      <w:sz w:val="18"/>
                      <w:szCs w:val="16"/>
                    </w:rPr>
                  </w:pPr>
                  <w:r>
                    <w:rPr>
                      <w:b/>
                      <w:sz w:val="18"/>
                      <w:szCs w:val="16"/>
                    </w:rPr>
                    <w:t>АДМИНИСТРАЦИЯ</w:t>
                  </w:r>
                </w:p>
                <w:p w:rsidR="00681557" w:rsidRPr="00566640" w:rsidRDefault="00681557" w:rsidP="00AE552D">
                  <w:pPr>
                    <w:widowControl w:val="0"/>
                    <w:autoSpaceDE w:val="0"/>
                    <w:autoSpaceDN w:val="0"/>
                    <w:adjustRightInd w:val="0"/>
                    <w:jc w:val="center"/>
                    <w:rPr>
                      <w:b/>
                      <w:sz w:val="18"/>
                      <w:szCs w:val="16"/>
                    </w:rPr>
                  </w:pPr>
                  <w:r>
                    <w:rPr>
                      <w:b/>
                      <w:sz w:val="18"/>
                      <w:szCs w:val="16"/>
                    </w:rPr>
                    <w:t>ПОСТАНОВЛЕНИЕ</w:t>
                  </w:r>
                </w:p>
                <w:p w:rsidR="00AE552D" w:rsidRPr="00566640" w:rsidRDefault="00AE552D" w:rsidP="00AE552D">
                  <w:pPr>
                    <w:widowControl w:val="0"/>
                    <w:autoSpaceDE w:val="0"/>
                    <w:autoSpaceDN w:val="0"/>
                    <w:adjustRightInd w:val="0"/>
                    <w:jc w:val="center"/>
                    <w:rPr>
                      <w:b/>
                      <w:sz w:val="18"/>
                      <w:szCs w:val="16"/>
                    </w:rPr>
                  </w:pPr>
                </w:p>
                <w:p w:rsidR="00681557" w:rsidRPr="00681557" w:rsidRDefault="00681557" w:rsidP="00681557">
                  <w:pPr>
                    <w:widowControl w:val="0"/>
                    <w:autoSpaceDE w:val="0"/>
                    <w:autoSpaceDN w:val="0"/>
                    <w:adjustRightInd w:val="0"/>
                    <w:jc w:val="both"/>
                    <w:rPr>
                      <w:rFonts w:ascii="Times New Roman CYR" w:hAnsi="Times New Roman CYR" w:cs="Times New Roman CYR"/>
                      <w:sz w:val="18"/>
                      <w:szCs w:val="18"/>
                    </w:rPr>
                  </w:pPr>
                  <w:r w:rsidRPr="00681557">
                    <w:rPr>
                      <w:rFonts w:ascii="Times New Roman CYR" w:hAnsi="Times New Roman CYR" w:cs="Times New Roman CYR"/>
                      <w:sz w:val="18"/>
                      <w:szCs w:val="18"/>
                    </w:rPr>
                    <w:t xml:space="preserve">«13» декабря 2022г. </w:t>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r>
                  <w:r w:rsidRPr="00681557">
                    <w:rPr>
                      <w:rFonts w:ascii="Times New Roman CYR" w:hAnsi="Times New Roman CYR" w:cs="Times New Roman CYR"/>
                      <w:sz w:val="18"/>
                      <w:szCs w:val="18"/>
                    </w:rPr>
                    <w:tab/>
                    <w:t>№  378</w:t>
                  </w:r>
                </w:p>
                <w:p w:rsidR="00681557" w:rsidRPr="00681557" w:rsidRDefault="00681557" w:rsidP="00681557">
                  <w:pPr>
                    <w:widowControl w:val="0"/>
                    <w:autoSpaceDE w:val="0"/>
                    <w:autoSpaceDN w:val="0"/>
                    <w:adjustRightInd w:val="0"/>
                    <w:jc w:val="both"/>
                    <w:rPr>
                      <w:rFonts w:ascii="Times New Roman CYR" w:hAnsi="Times New Roman CYR" w:cs="Times New Roman CYR"/>
                      <w:sz w:val="18"/>
                      <w:szCs w:val="18"/>
                    </w:rPr>
                  </w:pPr>
                </w:p>
                <w:p w:rsidR="00681557" w:rsidRPr="00681557" w:rsidRDefault="00681557" w:rsidP="00681557">
                  <w:pPr>
                    <w:jc w:val="both"/>
                    <w:rPr>
                      <w:kern w:val="2"/>
                      <w:sz w:val="18"/>
                      <w:szCs w:val="18"/>
                    </w:rPr>
                  </w:pPr>
                </w:p>
                <w:p w:rsidR="00681557" w:rsidRPr="00681557" w:rsidRDefault="00681557" w:rsidP="00681557">
                  <w:pPr>
                    <w:jc w:val="both"/>
                    <w:rPr>
                      <w:color w:val="000000"/>
                      <w:sz w:val="18"/>
                      <w:szCs w:val="18"/>
                    </w:rPr>
                  </w:pPr>
                  <w:r w:rsidRPr="00681557">
                    <w:rPr>
                      <w:color w:val="000000"/>
                      <w:sz w:val="18"/>
                      <w:szCs w:val="18"/>
                    </w:rPr>
                    <w:t xml:space="preserve">Об утверждении Положения о порядке и размерах </w:t>
                  </w:r>
                </w:p>
                <w:p w:rsidR="00681557" w:rsidRPr="00681557" w:rsidRDefault="00681557" w:rsidP="00681557">
                  <w:pPr>
                    <w:jc w:val="both"/>
                    <w:rPr>
                      <w:color w:val="000000"/>
                      <w:sz w:val="18"/>
                      <w:szCs w:val="18"/>
                    </w:rPr>
                  </w:pPr>
                  <w:r w:rsidRPr="00681557">
                    <w:rPr>
                      <w:color w:val="000000"/>
                      <w:sz w:val="18"/>
                      <w:szCs w:val="18"/>
                    </w:rPr>
                    <w:t xml:space="preserve">возмещения расходов, связанных со </w:t>
                  </w:r>
                  <w:proofErr w:type="gramStart"/>
                  <w:r w:rsidRPr="00681557">
                    <w:rPr>
                      <w:color w:val="000000"/>
                      <w:sz w:val="18"/>
                      <w:szCs w:val="18"/>
                    </w:rPr>
                    <w:t>служебными</w:t>
                  </w:r>
                  <w:proofErr w:type="gramEnd"/>
                  <w:r w:rsidRPr="00681557">
                    <w:rPr>
                      <w:color w:val="000000"/>
                      <w:sz w:val="18"/>
                      <w:szCs w:val="18"/>
                    </w:rPr>
                    <w:t xml:space="preserve"> </w:t>
                  </w:r>
                </w:p>
                <w:p w:rsidR="00681557" w:rsidRPr="00681557" w:rsidRDefault="00681557" w:rsidP="00681557">
                  <w:pPr>
                    <w:jc w:val="both"/>
                    <w:rPr>
                      <w:color w:val="000000"/>
                      <w:sz w:val="18"/>
                      <w:szCs w:val="18"/>
                    </w:rPr>
                  </w:pPr>
                  <w:r w:rsidRPr="00681557">
                    <w:rPr>
                      <w:color w:val="000000"/>
                      <w:sz w:val="18"/>
                      <w:szCs w:val="18"/>
                    </w:rPr>
                    <w:t xml:space="preserve">командировками главы городского поселения Агириш, </w:t>
                  </w:r>
                </w:p>
                <w:p w:rsidR="00681557" w:rsidRPr="00681557" w:rsidRDefault="00681557" w:rsidP="00681557">
                  <w:pPr>
                    <w:jc w:val="both"/>
                    <w:rPr>
                      <w:rFonts w:ascii="Segoe UI" w:hAnsi="Segoe UI" w:cs="Segoe UI"/>
                      <w:color w:val="000000"/>
                      <w:sz w:val="18"/>
                      <w:szCs w:val="18"/>
                    </w:rPr>
                  </w:pPr>
                  <w:r w:rsidRPr="00681557">
                    <w:rPr>
                      <w:color w:val="000000"/>
                      <w:sz w:val="18"/>
                      <w:szCs w:val="18"/>
                    </w:rPr>
                    <w:t>работников администрации городского поселения Агириш</w:t>
                  </w:r>
                </w:p>
                <w:p w:rsidR="00681557" w:rsidRPr="00681557" w:rsidRDefault="00681557" w:rsidP="00681557">
                  <w:pPr>
                    <w:jc w:val="both"/>
                    <w:rPr>
                      <w:kern w:val="2"/>
                      <w:sz w:val="18"/>
                      <w:szCs w:val="18"/>
                    </w:rPr>
                  </w:pPr>
                </w:p>
                <w:p w:rsidR="00681557" w:rsidRPr="00681557" w:rsidRDefault="00681557" w:rsidP="00681557">
                  <w:pPr>
                    <w:jc w:val="both"/>
                    <w:rPr>
                      <w:kern w:val="2"/>
                      <w:sz w:val="18"/>
                      <w:szCs w:val="18"/>
                    </w:rPr>
                  </w:pPr>
                </w:p>
                <w:p w:rsidR="00681557" w:rsidRPr="00681557" w:rsidRDefault="00681557" w:rsidP="00681557">
                  <w:pPr>
                    <w:ind w:firstLine="709"/>
                    <w:jc w:val="both"/>
                    <w:rPr>
                      <w:rFonts w:eastAsia="Arial"/>
                      <w:sz w:val="18"/>
                      <w:szCs w:val="18"/>
                    </w:rPr>
                  </w:pPr>
                  <w:hyperlink r:id="rId11">
                    <w:r w:rsidRPr="00681557">
                      <w:rPr>
                        <w:rFonts w:eastAsia="Arial"/>
                        <w:sz w:val="18"/>
                        <w:szCs w:val="18"/>
                      </w:rPr>
                      <w:t xml:space="preserve">В соответствии со </w:t>
                    </w:r>
                  </w:hyperlink>
                  <w:hyperlink r:id="rId12">
                    <w:r w:rsidRPr="00681557">
                      <w:rPr>
                        <w:rFonts w:eastAsia="Arial"/>
                        <w:sz w:val="18"/>
                        <w:szCs w:val="18"/>
                      </w:rPr>
                      <w:t>статьями 166</w:t>
                    </w:r>
                  </w:hyperlink>
                  <w:hyperlink r:id="rId13">
                    <w:r w:rsidRPr="00681557">
                      <w:rPr>
                        <w:rFonts w:eastAsia="Arial"/>
                        <w:sz w:val="18"/>
                        <w:szCs w:val="18"/>
                      </w:rPr>
                      <w:t>-</w:t>
                    </w:r>
                  </w:hyperlink>
                  <w:hyperlink r:id="rId14">
                    <w:r w:rsidRPr="00681557">
                      <w:rPr>
                        <w:rFonts w:eastAsia="Arial"/>
                        <w:sz w:val="18"/>
                        <w:szCs w:val="18"/>
                      </w:rPr>
                      <w:t xml:space="preserve">168 </w:t>
                    </w:r>
                  </w:hyperlink>
                  <w:hyperlink r:id="rId15">
                    <w:r w:rsidRPr="00681557">
                      <w:rPr>
                        <w:rFonts w:eastAsia="Arial"/>
                        <w:sz w:val="18"/>
                        <w:szCs w:val="18"/>
                      </w:rPr>
                      <w:t>Тру</w:t>
                    </w:r>
                  </w:hyperlink>
                  <w:hyperlink r:id="rId16">
                    <w:r w:rsidRPr="00681557">
                      <w:rPr>
                        <w:rFonts w:eastAsia="Arial"/>
                        <w:sz w:val="18"/>
                        <w:szCs w:val="18"/>
                      </w:rPr>
                      <w:t>д</w:t>
                    </w:r>
                  </w:hyperlink>
                  <w:hyperlink r:id="rId17">
                    <w:r w:rsidRPr="00681557">
                      <w:rPr>
                        <w:rFonts w:eastAsia="Arial"/>
                        <w:sz w:val="18"/>
                        <w:szCs w:val="18"/>
                      </w:rPr>
                      <w:t>ового ко</w:t>
                    </w:r>
                  </w:hyperlink>
                  <w:hyperlink r:id="rId18">
                    <w:r w:rsidRPr="00681557">
                      <w:rPr>
                        <w:rFonts w:eastAsia="Arial"/>
                        <w:sz w:val="18"/>
                        <w:szCs w:val="18"/>
                      </w:rPr>
                      <w:t>д</w:t>
                    </w:r>
                  </w:hyperlink>
                  <w:hyperlink r:id="rId19">
                    <w:r w:rsidRPr="00681557">
                      <w:rPr>
                        <w:rFonts w:eastAsia="Arial"/>
                        <w:sz w:val="18"/>
                        <w:szCs w:val="18"/>
                      </w:rPr>
                      <w:t>екса Российской Фе</w:t>
                    </w:r>
                  </w:hyperlink>
                  <w:hyperlink r:id="rId20">
                    <w:r w:rsidRPr="00681557">
                      <w:rPr>
                        <w:rFonts w:eastAsia="Arial"/>
                        <w:sz w:val="18"/>
                        <w:szCs w:val="18"/>
                      </w:rPr>
                      <w:t>д</w:t>
                    </w:r>
                  </w:hyperlink>
                  <w:hyperlink r:id="rId21">
                    <w:r w:rsidRPr="00681557">
                      <w:rPr>
                        <w:rFonts w:eastAsia="Arial"/>
                        <w:sz w:val="18"/>
                        <w:szCs w:val="18"/>
                      </w:rPr>
                      <w:t>ерации</w:t>
                    </w:r>
                  </w:hyperlink>
                  <w:hyperlink r:id="rId22">
                    <w:r w:rsidRPr="00681557">
                      <w:rPr>
                        <w:rFonts w:eastAsia="Arial"/>
                        <w:sz w:val="18"/>
                        <w:szCs w:val="18"/>
                      </w:rPr>
                      <w:t xml:space="preserve">, </w:t>
                    </w:r>
                  </w:hyperlink>
                  <w:r w:rsidRPr="00681557">
                    <w:rPr>
                      <w:rFonts w:eastAsia="Arial"/>
                      <w:sz w:val="18"/>
                      <w:szCs w:val="18"/>
                    </w:rPr>
                    <w:br/>
                    <w:t>с Бюджетным кодексом Российской Федерации</w:t>
                  </w:r>
                  <w:proofErr w:type="gramStart"/>
                  <w:r w:rsidRPr="00681557">
                    <w:rPr>
                      <w:rFonts w:eastAsia="Arial"/>
                      <w:sz w:val="18"/>
                      <w:szCs w:val="18"/>
                    </w:rPr>
                    <w:t xml:space="preserve"> ,</w:t>
                  </w:r>
                  <w:proofErr w:type="gramEnd"/>
                  <w:r w:rsidRPr="00681557">
                    <w:rPr>
                      <w:rFonts w:eastAsia="Arial"/>
                      <w:sz w:val="18"/>
                      <w:szCs w:val="18"/>
                    </w:rPr>
                    <w:t xml:space="preserve"> с Федеральным законом от 06.10.2003 </w:t>
                  </w:r>
                  <w:r w:rsidRPr="00681557">
                    <w:rPr>
                      <w:rFonts w:eastAsia="Arial"/>
                      <w:sz w:val="18"/>
                      <w:szCs w:val="18"/>
                    </w:rPr>
                    <w:br/>
                    <w:t xml:space="preserve">№ 131-ФЗ "Об общих принципах организации местного самоуправления в Российской Федерации", руководствуясь </w:t>
                  </w:r>
                  <w:hyperlink r:id="rId23">
                    <w:r w:rsidRPr="00681557">
                      <w:rPr>
                        <w:rFonts w:eastAsia="Arial"/>
                        <w:sz w:val="18"/>
                        <w:szCs w:val="18"/>
                      </w:rPr>
                      <w:t>постановлением Правительства Российской Фе</w:t>
                    </w:r>
                  </w:hyperlink>
                  <w:hyperlink r:id="rId24">
                    <w:r w:rsidRPr="00681557">
                      <w:rPr>
                        <w:rFonts w:eastAsia="Arial"/>
                        <w:sz w:val="18"/>
                        <w:szCs w:val="18"/>
                      </w:rPr>
                      <w:t>д</w:t>
                    </w:r>
                  </w:hyperlink>
                  <w:hyperlink r:id="rId25">
                    <w:r w:rsidRPr="00681557">
                      <w:rPr>
                        <w:rFonts w:eastAsia="Arial"/>
                        <w:sz w:val="18"/>
                        <w:szCs w:val="18"/>
                      </w:rPr>
                      <w:t xml:space="preserve">ерации </w:t>
                    </w:r>
                    <w:r w:rsidRPr="00681557">
                      <w:rPr>
                        <w:rFonts w:eastAsia="Arial"/>
                        <w:sz w:val="18"/>
                        <w:szCs w:val="18"/>
                      </w:rPr>
                      <w:br/>
                      <w:t>от 13.10.2008 N 749 "Об особенностях направления работников в сл</w:t>
                    </w:r>
                  </w:hyperlink>
                  <w:hyperlink r:id="rId26">
                    <w:r w:rsidRPr="00681557">
                      <w:rPr>
                        <w:rFonts w:eastAsia="Arial"/>
                        <w:sz w:val="18"/>
                        <w:szCs w:val="18"/>
                      </w:rPr>
                      <w:t>у</w:t>
                    </w:r>
                  </w:hyperlink>
                  <w:hyperlink r:id="rId27">
                    <w:r w:rsidRPr="00681557">
                      <w:rPr>
                        <w:rFonts w:eastAsia="Arial"/>
                        <w:sz w:val="18"/>
                        <w:szCs w:val="18"/>
                      </w:rPr>
                      <w:t>жебные коман</w:t>
                    </w:r>
                  </w:hyperlink>
                  <w:hyperlink r:id="rId28">
                    <w:r w:rsidRPr="00681557">
                      <w:rPr>
                        <w:rFonts w:eastAsia="Arial"/>
                        <w:sz w:val="18"/>
                        <w:szCs w:val="18"/>
                      </w:rPr>
                      <w:t>д</w:t>
                    </w:r>
                  </w:hyperlink>
                  <w:hyperlink r:id="rId29">
                    <w:r w:rsidRPr="00681557">
                      <w:rPr>
                        <w:rFonts w:eastAsia="Arial"/>
                        <w:sz w:val="18"/>
                        <w:szCs w:val="18"/>
                      </w:rPr>
                      <w:t>ировки"</w:t>
                    </w:r>
                  </w:hyperlink>
                  <w:hyperlink r:id="rId30">
                    <w:r w:rsidRPr="00681557">
                      <w:rPr>
                        <w:rFonts w:eastAsia="Arial"/>
                        <w:sz w:val="18"/>
                        <w:szCs w:val="18"/>
                      </w:rPr>
                      <w:t xml:space="preserve">, </w:t>
                    </w:r>
                  </w:hyperlink>
                  <w:r w:rsidRPr="00681557">
                    <w:rPr>
                      <w:rFonts w:eastAsia="Arial"/>
                      <w:sz w:val="18"/>
                      <w:szCs w:val="18"/>
                    </w:rPr>
                    <w:t xml:space="preserve">постановлением Правительства Ханты-Мансийского автономного </w:t>
                  </w:r>
                  <w:r w:rsidRPr="00681557">
                    <w:rPr>
                      <w:rFonts w:eastAsia="Arial"/>
                      <w:sz w:val="18"/>
                      <w:szCs w:val="18"/>
                    </w:rPr>
                    <w:br/>
                    <w:t xml:space="preserve">округа-Югры от 19.05.2008 N 108-п "О Порядке возмещения расходов, связанных </w:t>
                  </w:r>
                  <w:r w:rsidRPr="00681557">
                    <w:rPr>
                      <w:rFonts w:eastAsia="Arial"/>
                      <w:sz w:val="18"/>
                      <w:szCs w:val="18"/>
                    </w:rPr>
                    <w:br/>
                    <w:t xml:space="preserve">со служебными командировками, руководителям и работникам государственных учреждений Ханты-Мансийского автономного округа - Югры", Уставом городского поселения Агириш: </w:t>
                  </w:r>
                </w:p>
                <w:p w:rsidR="00681557" w:rsidRPr="00681557" w:rsidRDefault="00681557" w:rsidP="00681557">
                  <w:pPr>
                    <w:jc w:val="both"/>
                    <w:rPr>
                      <w:rFonts w:eastAsia="Arial"/>
                      <w:sz w:val="18"/>
                      <w:szCs w:val="18"/>
                    </w:rPr>
                  </w:pPr>
                  <w:r w:rsidRPr="00681557">
                    <w:rPr>
                      <w:kern w:val="2"/>
                      <w:sz w:val="18"/>
                      <w:szCs w:val="18"/>
                    </w:rPr>
                    <w:t xml:space="preserve">1. </w:t>
                  </w:r>
                  <w:hyperlink r:id="rId31" w:anchor="1ACL4PF">
                    <w:r w:rsidRPr="00681557">
                      <w:rPr>
                        <w:rFonts w:eastAsia="Arial"/>
                        <w:sz w:val="18"/>
                        <w:szCs w:val="18"/>
                      </w:rPr>
                      <w:t xml:space="preserve">Утвердить </w:t>
                    </w:r>
                  </w:hyperlink>
                  <w:hyperlink r:id="rId32" w:anchor="1ACL4PF">
                    <w:r w:rsidRPr="00681557">
                      <w:rPr>
                        <w:rFonts w:eastAsia="Arial"/>
                        <w:sz w:val="18"/>
                        <w:szCs w:val="18"/>
                      </w:rPr>
                      <w:t>поря</w:t>
                    </w:r>
                  </w:hyperlink>
                  <w:hyperlink r:id="rId33" w:anchor="1ACL4PF">
                    <w:r w:rsidRPr="00681557">
                      <w:rPr>
                        <w:rFonts w:eastAsia="Arial"/>
                        <w:sz w:val="18"/>
                        <w:szCs w:val="18"/>
                      </w:rPr>
                      <w:t>д</w:t>
                    </w:r>
                  </w:hyperlink>
                  <w:hyperlink r:id="rId34" w:anchor="1ACL4PF">
                    <w:proofErr w:type="gramStart"/>
                    <w:r w:rsidRPr="00681557">
                      <w:rPr>
                        <w:rFonts w:eastAsia="Arial"/>
                        <w:sz w:val="18"/>
                        <w:szCs w:val="18"/>
                      </w:rPr>
                      <w:t>ок</w:t>
                    </w:r>
                    <w:proofErr w:type="gramEnd"/>
                    <w:r w:rsidRPr="00681557">
                      <w:rPr>
                        <w:rFonts w:eastAsia="Arial"/>
                        <w:sz w:val="18"/>
                        <w:szCs w:val="18"/>
                      </w:rPr>
                      <w:t xml:space="preserve"> и размеры возмещения расхо</w:t>
                    </w:r>
                  </w:hyperlink>
                  <w:hyperlink r:id="rId35" w:anchor="1ACL4PF">
                    <w:r w:rsidRPr="00681557">
                      <w:rPr>
                        <w:rFonts w:eastAsia="Arial"/>
                        <w:sz w:val="18"/>
                        <w:szCs w:val="18"/>
                      </w:rPr>
                      <w:t>д</w:t>
                    </w:r>
                  </w:hyperlink>
                  <w:hyperlink r:id="rId36" w:anchor="1ACL4PF">
                    <w:r w:rsidRPr="00681557">
                      <w:rPr>
                        <w:rFonts w:eastAsia="Arial"/>
                        <w:sz w:val="18"/>
                        <w:szCs w:val="18"/>
                      </w:rPr>
                      <w:t>ов</w:t>
                    </w:r>
                  </w:hyperlink>
                  <w:hyperlink r:id="rId37" w:anchor="1ACL4PF">
                    <w:r w:rsidRPr="00681557">
                      <w:rPr>
                        <w:rFonts w:eastAsia="Arial"/>
                        <w:sz w:val="18"/>
                        <w:szCs w:val="18"/>
                      </w:rPr>
                      <w:t>,</w:t>
                    </w:r>
                  </w:hyperlink>
                  <w:hyperlink r:id="rId38" w:anchor="1ACL4PF">
                    <w:r w:rsidRPr="00681557">
                      <w:rPr>
                        <w:rFonts w:eastAsia="Arial"/>
                        <w:sz w:val="18"/>
                        <w:szCs w:val="18"/>
                      </w:rPr>
                      <w:t xml:space="preserve"> связанных со сл</w:t>
                    </w:r>
                  </w:hyperlink>
                  <w:hyperlink r:id="rId39" w:anchor="1ACL4PF">
                    <w:r w:rsidRPr="00681557">
                      <w:rPr>
                        <w:rFonts w:eastAsia="Arial"/>
                        <w:sz w:val="18"/>
                        <w:szCs w:val="18"/>
                      </w:rPr>
                      <w:t>у</w:t>
                    </w:r>
                  </w:hyperlink>
                  <w:hyperlink r:id="rId40" w:anchor="1ACL4PF">
                    <w:r w:rsidRPr="00681557">
                      <w:rPr>
                        <w:rFonts w:eastAsia="Arial"/>
                        <w:sz w:val="18"/>
                        <w:szCs w:val="18"/>
                      </w:rPr>
                      <w:t>жебными коман</w:t>
                    </w:r>
                  </w:hyperlink>
                  <w:hyperlink r:id="rId41" w:anchor="1ACL4PF">
                    <w:r w:rsidRPr="00681557">
                      <w:rPr>
                        <w:rFonts w:eastAsia="Arial"/>
                        <w:sz w:val="18"/>
                        <w:szCs w:val="18"/>
                      </w:rPr>
                      <w:t>д</w:t>
                    </w:r>
                  </w:hyperlink>
                  <w:hyperlink r:id="rId42" w:anchor="1ACL4PF">
                    <w:r w:rsidRPr="00681557">
                      <w:rPr>
                        <w:rFonts w:eastAsia="Arial"/>
                        <w:sz w:val="18"/>
                        <w:szCs w:val="18"/>
                      </w:rPr>
                      <w:t>ировками главы горо</w:t>
                    </w:r>
                  </w:hyperlink>
                  <w:hyperlink r:id="rId43" w:anchor="1ACL4PF">
                    <w:r w:rsidRPr="00681557">
                      <w:rPr>
                        <w:rFonts w:eastAsia="Arial"/>
                        <w:sz w:val="18"/>
                        <w:szCs w:val="18"/>
                      </w:rPr>
                      <w:t>д</w:t>
                    </w:r>
                  </w:hyperlink>
                  <w:hyperlink r:id="rId44" w:anchor="1ACL4PF">
                    <w:r w:rsidRPr="00681557">
                      <w:rPr>
                        <w:rFonts w:eastAsia="Arial"/>
                        <w:sz w:val="18"/>
                        <w:szCs w:val="18"/>
                      </w:rPr>
                      <w:t>ского поселения Агириш, работников а</w:t>
                    </w:r>
                  </w:hyperlink>
                  <w:hyperlink r:id="rId45" w:anchor="1ACL4PF">
                    <w:r w:rsidRPr="00681557">
                      <w:rPr>
                        <w:rFonts w:eastAsia="Arial"/>
                        <w:sz w:val="18"/>
                        <w:szCs w:val="18"/>
                      </w:rPr>
                      <w:t>д</w:t>
                    </w:r>
                  </w:hyperlink>
                  <w:hyperlink r:id="rId46" w:anchor="1ACL4PF">
                    <w:r w:rsidRPr="00681557">
                      <w:rPr>
                        <w:rFonts w:eastAsia="Arial"/>
                        <w:sz w:val="18"/>
                        <w:szCs w:val="18"/>
                      </w:rPr>
                      <w:t>министрации горо</w:t>
                    </w:r>
                  </w:hyperlink>
                  <w:hyperlink r:id="rId47" w:anchor="1ACL4PF">
                    <w:r w:rsidRPr="00681557">
                      <w:rPr>
                        <w:rFonts w:eastAsia="Arial"/>
                        <w:sz w:val="18"/>
                        <w:szCs w:val="18"/>
                      </w:rPr>
                      <w:t>д</w:t>
                    </w:r>
                  </w:hyperlink>
                  <w:hyperlink r:id="rId48" w:anchor="1ACL4PF">
                    <w:r w:rsidRPr="00681557">
                      <w:rPr>
                        <w:rFonts w:eastAsia="Arial"/>
                        <w:sz w:val="18"/>
                        <w:szCs w:val="18"/>
                      </w:rPr>
                      <w:t xml:space="preserve">ского поселения Агириш </w:t>
                    </w:r>
                  </w:hyperlink>
                  <w:r w:rsidRPr="00681557">
                    <w:rPr>
                      <w:rFonts w:eastAsia="Arial"/>
                      <w:sz w:val="18"/>
                      <w:szCs w:val="18"/>
                    </w:rPr>
                    <w:t>(прилагается)</w:t>
                  </w:r>
                  <w:hyperlink r:id="rId49" w:anchor="1ACL4PF">
                    <w:r w:rsidRPr="00681557">
                      <w:rPr>
                        <w:rFonts w:eastAsia="Arial"/>
                        <w:sz w:val="18"/>
                        <w:szCs w:val="18"/>
                      </w:rPr>
                      <w:t>.</w:t>
                    </w:r>
                  </w:hyperlink>
                  <w:hyperlink r:id="rId50" w:anchor="1ACL4PF">
                    <w:r w:rsidRPr="00681557">
                      <w:rPr>
                        <w:rFonts w:eastAsia="Arial"/>
                        <w:sz w:val="18"/>
                        <w:szCs w:val="18"/>
                      </w:rPr>
                      <w:t xml:space="preserve"> </w:t>
                    </w:r>
                  </w:hyperlink>
                </w:p>
                <w:p w:rsidR="00681557" w:rsidRPr="00681557" w:rsidRDefault="00681557" w:rsidP="00681557">
                  <w:pPr>
                    <w:jc w:val="both"/>
                    <w:rPr>
                      <w:rFonts w:eastAsia="Arial"/>
                      <w:sz w:val="18"/>
                      <w:szCs w:val="18"/>
                    </w:rPr>
                  </w:pPr>
                  <w:r w:rsidRPr="00681557">
                    <w:rPr>
                      <w:rFonts w:eastAsia="Arial"/>
                      <w:sz w:val="18"/>
                      <w:szCs w:val="18"/>
                    </w:rPr>
                    <w:t>2. Признать утратившими силу постановление администрации городского поселения Агириш:</w:t>
                  </w:r>
                </w:p>
                <w:p w:rsidR="00681557" w:rsidRPr="00681557" w:rsidRDefault="00681557" w:rsidP="00681557">
                  <w:pPr>
                    <w:jc w:val="both"/>
                    <w:rPr>
                      <w:rFonts w:eastAsia="Arial"/>
                      <w:sz w:val="18"/>
                      <w:szCs w:val="18"/>
                    </w:rPr>
                  </w:pPr>
                  <w:r w:rsidRPr="00681557">
                    <w:rPr>
                      <w:rFonts w:eastAsia="Arial"/>
                      <w:sz w:val="18"/>
                      <w:szCs w:val="18"/>
                    </w:rPr>
                    <w:t xml:space="preserve">- от 03.02.2017 № 35/НПА "Об утверждении Положения о служебных командировках </w:t>
                  </w:r>
                  <w:r w:rsidRPr="00681557">
                    <w:rPr>
                      <w:rFonts w:eastAsia="Arial"/>
                      <w:sz w:val="18"/>
                      <w:szCs w:val="18"/>
                    </w:rPr>
                    <w:br/>
                    <w:t>в городском поселении Агириш".</w:t>
                  </w:r>
                </w:p>
                <w:p w:rsidR="00681557" w:rsidRPr="00681557" w:rsidRDefault="00681557" w:rsidP="00681557">
                  <w:pPr>
                    <w:jc w:val="both"/>
                    <w:rPr>
                      <w:rFonts w:eastAsia="Arial"/>
                      <w:color w:val="000000"/>
                      <w:sz w:val="18"/>
                      <w:szCs w:val="18"/>
                    </w:rPr>
                  </w:pPr>
                  <w:r w:rsidRPr="00681557">
                    <w:rPr>
                      <w:rFonts w:eastAsia="Arial"/>
                      <w:color w:val="000000"/>
                      <w:sz w:val="18"/>
                      <w:szCs w:val="18"/>
                    </w:rPr>
                    <w:t>3.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 в сети Интернет.</w:t>
                  </w:r>
                </w:p>
                <w:p w:rsidR="00681557" w:rsidRPr="00681557" w:rsidRDefault="00681557" w:rsidP="00681557">
                  <w:pPr>
                    <w:tabs>
                      <w:tab w:val="num" w:pos="1068"/>
                    </w:tabs>
                    <w:jc w:val="both"/>
                    <w:rPr>
                      <w:rFonts w:eastAsia="Arial"/>
                      <w:color w:val="000000"/>
                      <w:sz w:val="18"/>
                      <w:szCs w:val="18"/>
                    </w:rPr>
                  </w:pPr>
                  <w:r w:rsidRPr="00681557">
                    <w:rPr>
                      <w:rFonts w:eastAsia="Arial"/>
                      <w:color w:val="000000"/>
                      <w:sz w:val="18"/>
                      <w:szCs w:val="18"/>
                    </w:rPr>
                    <w:t>4. Настоящее постановление вступает в силу со дня его опубликования.</w:t>
                  </w:r>
                </w:p>
                <w:p w:rsidR="00681557" w:rsidRPr="00681557" w:rsidRDefault="00681557" w:rsidP="00681557">
                  <w:pPr>
                    <w:tabs>
                      <w:tab w:val="num" w:pos="1068"/>
                    </w:tabs>
                    <w:jc w:val="both"/>
                    <w:rPr>
                      <w:kern w:val="2"/>
                      <w:sz w:val="18"/>
                      <w:szCs w:val="18"/>
                    </w:rPr>
                  </w:pPr>
                  <w:r w:rsidRPr="00681557">
                    <w:rPr>
                      <w:rFonts w:eastAsia="Arial"/>
                      <w:color w:val="000000"/>
                      <w:sz w:val="18"/>
                      <w:szCs w:val="18"/>
                    </w:rPr>
                    <w:t xml:space="preserve">5. </w:t>
                  </w:r>
                  <w:proofErr w:type="gramStart"/>
                  <w:r w:rsidRPr="00681557">
                    <w:rPr>
                      <w:rFonts w:eastAsia="Arial"/>
                      <w:color w:val="000000"/>
                      <w:sz w:val="18"/>
                      <w:szCs w:val="18"/>
                    </w:rPr>
                    <w:t>Контроль за</w:t>
                  </w:r>
                  <w:proofErr w:type="gramEnd"/>
                  <w:r w:rsidRPr="00681557">
                    <w:rPr>
                      <w:rFonts w:eastAsia="Arial"/>
                      <w:color w:val="000000"/>
                      <w:sz w:val="18"/>
                      <w:szCs w:val="18"/>
                    </w:rPr>
                    <w:t xml:space="preserve"> исполнением настоящего постановления оставляю за собой.</w:t>
                  </w:r>
                  <w:r w:rsidRPr="00681557">
                    <w:rPr>
                      <w:rFonts w:eastAsia="Arial"/>
                      <w:color w:val="000000"/>
                      <w:sz w:val="18"/>
                      <w:szCs w:val="18"/>
                    </w:rPr>
                    <w:cr/>
                  </w:r>
                  <w:r w:rsidRPr="00681557">
                    <w:rPr>
                      <w:kern w:val="2"/>
                      <w:sz w:val="18"/>
                      <w:szCs w:val="18"/>
                    </w:rPr>
                    <w:tab/>
                  </w:r>
                </w:p>
                <w:p w:rsidR="00681557" w:rsidRPr="00681557" w:rsidRDefault="00681557" w:rsidP="00681557">
                  <w:pPr>
                    <w:tabs>
                      <w:tab w:val="num" w:pos="1068"/>
                    </w:tabs>
                    <w:ind w:firstLine="708"/>
                    <w:jc w:val="both"/>
                    <w:rPr>
                      <w:kern w:val="2"/>
                      <w:sz w:val="20"/>
                      <w:szCs w:val="20"/>
                    </w:rPr>
                  </w:pPr>
                </w:p>
                <w:p w:rsidR="00681557" w:rsidRPr="00681557" w:rsidRDefault="00681557" w:rsidP="00681557">
                  <w:pPr>
                    <w:tabs>
                      <w:tab w:val="num" w:pos="1068"/>
                    </w:tabs>
                    <w:ind w:firstLine="708"/>
                    <w:jc w:val="both"/>
                    <w:rPr>
                      <w:rFonts w:ascii="Arial" w:eastAsia="Arial" w:hAnsi="Arial" w:cs="Arial"/>
                      <w:b/>
                      <w:color w:val="000000"/>
                      <w:sz w:val="21"/>
                      <w:szCs w:val="22"/>
                    </w:rPr>
                  </w:pPr>
                </w:p>
                <w:p w:rsidR="00681557" w:rsidRPr="00681557" w:rsidRDefault="00681557" w:rsidP="00681557">
                  <w:pPr>
                    <w:tabs>
                      <w:tab w:val="left" w:pos="6345"/>
                    </w:tabs>
                    <w:jc w:val="both"/>
                    <w:rPr>
                      <w:sz w:val="18"/>
                      <w:szCs w:val="18"/>
                    </w:rPr>
                  </w:pPr>
                  <w:r w:rsidRPr="00681557">
                    <w:rPr>
                      <w:sz w:val="18"/>
                      <w:szCs w:val="18"/>
                    </w:rPr>
                    <w:t xml:space="preserve">Глава городского поселения Агириш </w:t>
                  </w:r>
                  <w:r w:rsidRPr="00681557">
                    <w:rPr>
                      <w:sz w:val="18"/>
                      <w:szCs w:val="18"/>
                    </w:rPr>
                    <w:tab/>
                    <w:t xml:space="preserve">           Г.А. Крицына</w:t>
                  </w:r>
                </w:p>
                <w:p w:rsidR="00681557" w:rsidRPr="00681557" w:rsidRDefault="00681557" w:rsidP="00681557">
                  <w:pPr>
                    <w:jc w:val="both"/>
                    <w:rPr>
                      <w:sz w:val="18"/>
                      <w:szCs w:val="18"/>
                    </w:rPr>
                  </w:pPr>
                </w:p>
                <w:p w:rsidR="00681557" w:rsidRPr="00681557" w:rsidRDefault="00681557" w:rsidP="00681557">
                  <w:pPr>
                    <w:jc w:val="both"/>
                    <w:rPr>
                      <w:sz w:val="20"/>
                      <w:szCs w:val="20"/>
                    </w:rPr>
                  </w:pPr>
                </w:p>
                <w:p w:rsidR="00681557" w:rsidRPr="00681557" w:rsidRDefault="00681557" w:rsidP="00681557">
                  <w:pPr>
                    <w:jc w:val="both"/>
                    <w:rPr>
                      <w:sz w:val="20"/>
                      <w:szCs w:val="20"/>
                    </w:rPr>
                  </w:pPr>
                </w:p>
                <w:p w:rsidR="00AE552D" w:rsidRPr="00566640" w:rsidRDefault="00AE552D" w:rsidP="00AE552D">
                  <w:pPr>
                    <w:widowControl w:val="0"/>
                    <w:autoSpaceDE w:val="0"/>
                    <w:autoSpaceDN w:val="0"/>
                    <w:adjustRightInd w:val="0"/>
                    <w:jc w:val="both"/>
                    <w:rPr>
                      <w:b/>
                      <w:sz w:val="28"/>
                    </w:rPr>
                  </w:pPr>
                </w:p>
                <w:p w:rsidR="00D20361" w:rsidRDefault="00D20361" w:rsidP="00D70122">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Pr="00AE552D" w:rsidRDefault="00681557" w:rsidP="00AE552D">
      <w:pPr>
        <w:pStyle w:val="40"/>
        <w:widowControl w:val="0"/>
        <w:spacing w:before="0" w:beforeAutospacing="0" w:after="0" w:afterAutospacing="0"/>
        <w:rPr>
          <w:b w:val="0"/>
          <w:sz w:val="16"/>
          <w:szCs w:val="16"/>
        </w:rPr>
        <w:sectPr w:rsidR="00657B20" w:rsidRPr="00AE552D" w:rsidSect="00D70C3E">
          <w:headerReference w:type="default" r:id="rId51"/>
          <w:footerReference w:type="even" r:id="rId52"/>
          <w:footerReference w:type="default" r:id="rId53"/>
          <w:pgSz w:w="11906" w:h="16838"/>
          <w:pgMar w:top="357" w:right="851" w:bottom="38" w:left="1701" w:header="709" w:footer="709" w:gutter="0"/>
          <w:cols w:space="708"/>
          <w:titlePg/>
          <w:docGrid w:linePitch="360"/>
        </w:sectPr>
      </w:pPr>
      <w:bookmarkStart w:id="0" w:name="RANGE!A1:C44"/>
      <w:bookmarkStart w:id="1" w:name="sub_3333"/>
      <w:bookmarkEnd w:id="0"/>
      <w:r>
        <w:rPr>
          <w:b w:val="0"/>
          <w:sz w:val="16"/>
          <w:szCs w:val="16"/>
        </w:rPr>
        <w:t>Постановление АГП</w:t>
      </w:r>
    </w:p>
    <w:p w:rsidR="00681557" w:rsidRPr="00681557" w:rsidRDefault="00681557" w:rsidP="00681557">
      <w:pPr>
        <w:widowControl w:val="0"/>
        <w:autoSpaceDE w:val="0"/>
        <w:autoSpaceDN w:val="0"/>
        <w:adjustRightInd w:val="0"/>
        <w:ind w:left="5954"/>
        <w:jc w:val="both"/>
        <w:rPr>
          <w:sz w:val="18"/>
          <w:szCs w:val="18"/>
        </w:rPr>
      </w:pPr>
      <w:bookmarkStart w:id="2" w:name="P004D"/>
      <w:bookmarkEnd w:id="1"/>
      <w:bookmarkEnd w:id="2"/>
      <w:r w:rsidRPr="00681557">
        <w:rPr>
          <w:sz w:val="18"/>
          <w:szCs w:val="18"/>
        </w:rPr>
        <w:lastRenderedPageBreak/>
        <w:t>Приложение № 1</w:t>
      </w:r>
    </w:p>
    <w:p w:rsidR="00681557" w:rsidRPr="00681557" w:rsidRDefault="00681557" w:rsidP="00681557">
      <w:pPr>
        <w:widowControl w:val="0"/>
        <w:autoSpaceDE w:val="0"/>
        <w:autoSpaceDN w:val="0"/>
        <w:adjustRightInd w:val="0"/>
        <w:ind w:left="5954"/>
        <w:jc w:val="both"/>
        <w:rPr>
          <w:sz w:val="18"/>
          <w:szCs w:val="18"/>
        </w:rPr>
      </w:pPr>
      <w:r w:rsidRPr="00681557">
        <w:rPr>
          <w:sz w:val="18"/>
          <w:szCs w:val="18"/>
        </w:rPr>
        <w:t>к постановлению Администрации</w:t>
      </w:r>
    </w:p>
    <w:p w:rsidR="00681557" w:rsidRPr="00681557" w:rsidRDefault="00681557" w:rsidP="00681557">
      <w:pPr>
        <w:widowControl w:val="0"/>
        <w:autoSpaceDE w:val="0"/>
        <w:autoSpaceDN w:val="0"/>
        <w:adjustRightInd w:val="0"/>
        <w:ind w:left="5954"/>
        <w:jc w:val="both"/>
        <w:rPr>
          <w:sz w:val="18"/>
          <w:szCs w:val="18"/>
        </w:rPr>
      </w:pPr>
      <w:r w:rsidRPr="00681557">
        <w:rPr>
          <w:sz w:val="18"/>
          <w:szCs w:val="18"/>
        </w:rPr>
        <w:t>городского поселения Агириш</w:t>
      </w:r>
    </w:p>
    <w:p w:rsidR="00681557" w:rsidRPr="00681557" w:rsidRDefault="00681557" w:rsidP="00681557">
      <w:pPr>
        <w:widowControl w:val="0"/>
        <w:autoSpaceDE w:val="0"/>
        <w:autoSpaceDN w:val="0"/>
        <w:adjustRightInd w:val="0"/>
        <w:ind w:left="5954"/>
        <w:jc w:val="both"/>
        <w:rPr>
          <w:sz w:val="18"/>
          <w:szCs w:val="18"/>
        </w:rPr>
      </w:pPr>
      <w:r w:rsidRPr="00681557">
        <w:rPr>
          <w:sz w:val="18"/>
          <w:szCs w:val="18"/>
        </w:rPr>
        <w:t>от "13 "декабря 2022 г. № 378</w:t>
      </w:r>
    </w:p>
    <w:p w:rsidR="00681557" w:rsidRPr="00681557" w:rsidRDefault="00681557" w:rsidP="00681557">
      <w:pPr>
        <w:ind w:left="5954"/>
        <w:jc w:val="both"/>
        <w:rPr>
          <w:sz w:val="18"/>
          <w:szCs w:val="18"/>
        </w:rPr>
      </w:pPr>
    </w:p>
    <w:p w:rsidR="00681557" w:rsidRPr="00681557" w:rsidRDefault="00681557" w:rsidP="00681557">
      <w:pPr>
        <w:jc w:val="center"/>
        <w:rPr>
          <w:b/>
          <w:caps/>
          <w:color w:val="000000"/>
          <w:sz w:val="18"/>
          <w:szCs w:val="18"/>
        </w:rPr>
      </w:pPr>
      <w:r w:rsidRPr="00681557">
        <w:rPr>
          <w:b/>
          <w:caps/>
          <w:color w:val="000000"/>
          <w:sz w:val="18"/>
          <w:szCs w:val="18"/>
        </w:rPr>
        <w:t>Положения о порядке и размерах возмещения расходов, связанных со служебными командировками главы городского поселения Агириш, работников администрации городского поселения Агириш (далее Положение)</w:t>
      </w:r>
    </w:p>
    <w:p w:rsidR="00681557" w:rsidRPr="00681557" w:rsidRDefault="00681557" w:rsidP="00681557">
      <w:pPr>
        <w:jc w:val="both"/>
        <w:rPr>
          <w:sz w:val="18"/>
          <w:szCs w:val="18"/>
        </w:rPr>
      </w:pPr>
    </w:p>
    <w:p w:rsidR="00681557" w:rsidRPr="00681557" w:rsidRDefault="00681557" w:rsidP="00681557">
      <w:pPr>
        <w:spacing w:after="120"/>
        <w:jc w:val="both"/>
        <w:rPr>
          <w:sz w:val="18"/>
          <w:szCs w:val="18"/>
        </w:rPr>
      </w:pPr>
      <w:r w:rsidRPr="00681557">
        <w:rPr>
          <w:sz w:val="18"/>
          <w:szCs w:val="18"/>
        </w:rPr>
        <w:t xml:space="preserve">1. </w:t>
      </w:r>
      <w:proofErr w:type="gramStart"/>
      <w:r w:rsidRPr="00681557">
        <w:rPr>
          <w:sz w:val="18"/>
          <w:szCs w:val="18"/>
        </w:rPr>
        <w:t>Настоящее Положение определяет порядок и условия командирования, размеры возмещения расходов, связанных со служебными командировками (далее - командировки) главы городского поселения Агириш, лиц, замещающих должности муниципальной службы в Администрации городского поселения Агириш, лиц, не замещающих должности муниципальной службы, и исполняющих обязанности по техническому обеспечению деятельности Администрации городского поселения Агириш, рабочих Администрации городского поселения Агириш (далее - работники), как на территории Российской Федерации так</w:t>
      </w:r>
      <w:proofErr w:type="gramEnd"/>
      <w:r w:rsidRPr="00681557">
        <w:rPr>
          <w:sz w:val="18"/>
          <w:szCs w:val="18"/>
        </w:rPr>
        <w:t xml:space="preserve"> и на территории иностранных государств. </w:t>
      </w:r>
    </w:p>
    <w:p w:rsidR="00681557" w:rsidRPr="00681557" w:rsidRDefault="00681557" w:rsidP="00681557">
      <w:pPr>
        <w:spacing w:after="120"/>
        <w:jc w:val="both"/>
        <w:rPr>
          <w:sz w:val="18"/>
          <w:szCs w:val="18"/>
        </w:rPr>
      </w:pPr>
      <w:r w:rsidRPr="00681557">
        <w:rPr>
          <w:sz w:val="18"/>
          <w:szCs w:val="18"/>
        </w:rPr>
        <w:t xml:space="preserve">2. Необходимость выезда в командировку Главы городского поселения Агириш определяется им самостоятельно. </w:t>
      </w:r>
    </w:p>
    <w:p w:rsidR="00681557" w:rsidRPr="00681557" w:rsidRDefault="00681557" w:rsidP="00681557">
      <w:pPr>
        <w:spacing w:after="120"/>
        <w:jc w:val="both"/>
        <w:rPr>
          <w:sz w:val="18"/>
          <w:szCs w:val="18"/>
        </w:rPr>
      </w:pPr>
      <w:r w:rsidRPr="00681557">
        <w:rPr>
          <w:sz w:val="18"/>
          <w:szCs w:val="18"/>
        </w:rPr>
        <w:t xml:space="preserve">3. В командировки направляются работники, состоящие в трудовых отношениях </w:t>
      </w:r>
      <w:r w:rsidRPr="00681557">
        <w:rPr>
          <w:sz w:val="18"/>
          <w:szCs w:val="18"/>
        </w:rPr>
        <w:br/>
        <w:t>с работодателем. Под работодателем в настоящем Положении понимается глава городского поселения Агириш или иное лицо, уполномоченное исполнять обязанности работодателя.</w:t>
      </w:r>
    </w:p>
    <w:p w:rsidR="00681557" w:rsidRPr="00681557" w:rsidRDefault="00681557" w:rsidP="00681557">
      <w:pPr>
        <w:spacing w:after="120"/>
        <w:jc w:val="both"/>
        <w:rPr>
          <w:sz w:val="18"/>
          <w:szCs w:val="18"/>
        </w:rPr>
      </w:pPr>
      <w:r w:rsidRPr="00681557">
        <w:rPr>
          <w:sz w:val="18"/>
          <w:szCs w:val="18"/>
        </w:rPr>
        <w:t xml:space="preserve">4. Работники направляются в служебные командировки на </w:t>
      </w:r>
      <w:proofErr w:type="gramStart"/>
      <w:r w:rsidRPr="00681557">
        <w:rPr>
          <w:sz w:val="18"/>
          <w:szCs w:val="18"/>
        </w:rPr>
        <w:t>основании</w:t>
      </w:r>
      <w:proofErr w:type="gramEnd"/>
      <w:r w:rsidRPr="00681557">
        <w:rPr>
          <w:sz w:val="18"/>
          <w:szCs w:val="18"/>
        </w:rPr>
        <w:t xml:space="preserve"> письменного решения работодателя на определённый срок для выполнения служебного поручения вне постоянного места работы, как на территории Российской Федерации, так и на территориях иностранных государств.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681557" w:rsidRPr="00681557" w:rsidRDefault="00681557" w:rsidP="00681557">
      <w:pPr>
        <w:spacing w:after="120"/>
        <w:jc w:val="both"/>
        <w:rPr>
          <w:sz w:val="18"/>
          <w:szCs w:val="18"/>
        </w:rPr>
      </w:pPr>
      <w:r w:rsidRPr="00681557">
        <w:rPr>
          <w:sz w:val="18"/>
          <w:szCs w:val="18"/>
        </w:rPr>
        <w:t>5. В служебные командировки направляются работники, состоящие в трудовых отношениях с администрацией городского поселения Агириш.</w:t>
      </w:r>
    </w:p>
    <w:p w:rsidR="00681557" w:rsidRPr="00681557" w:rsidRDefault="00681557" w:rsidP="00681557">
      <w:pPr>
        <w:spacing w:after="120"/>
        <w:jc w:val="both"/>
        <w:rPr>
          <w:sz w:val="18"/>
          <w:szCs w:val="18"/>
        </w:rPr>
      </w:pPr>
      <w:r w:rsidRPr="00681557">
        <w:rPr>
          <w:sz w:val="18"/>
          <w:szCs w:val="18"/>
        </w:rPr>
        <w:t>6. Срок служебной командировки работника определяется работодателем с учётом объёма, сложности и других особенностей служебного поручения. В случае изменения срока командировки работником предоставляется заявление с объяснением причин на имя работодателя.</w:t>
      </w:r>
    </w:p>
    <w:p w:rsidR="00681557" w:rsidRPr="00681557" w:rsidRDefault="00681557" w:rsidP="00681557">
      <w:pPr>
        <w:spacing w:after="120"/>
        <w:jc w:val="both"/>
        <w:rPr>
          <w:sz w:val="18"/>
          <w:szCs w:val="18"/>
        </w:rPr>
      </w:pPr>
      <w:r w:rsidRPr="00681557">
        <w:rPr>
          <w:sz w:val="18"/>
          <w:szCs w:val="18"/>
        </w:rPr>
        <w:t>7. Оплата труда работника в случае привлечения его к работе (службе) в выходные или нерабочие праздничные дни производится в соответствии с трудовым законодательством Российской Федерации.</w:t>
      </w:r>
    </w:p>
    <w:p w:rsidR="00681557" w:rsidRPr="00681557" w:rsidRDefault="00681557" w:rsidP="00681557">
      <w:pPr>
        <w:spacing w:after="120"/>
        <w:jc w:val="both"/>
        <w:rPr>
          <w:sz w:val="18"/>
          <w:szCs w:val="18"/>
        </w:rPr>
      </w:pPr>
      <w:r w:rsidRPr="00681557">
        <w:rPr>
          <w:sz w:val="18"/>
          <w:szCs w:val="18"/>
        </w:rPr>
        <w:t xml:space="preserve">8. Днём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днём приезда из командировки - дата прибытия указанного транспортного средства </w:t>
      </w:r>
      <w:proofErr w:type="gramStart"/>
      <w:r w:rsidRPr="00681557">
        <w:rPr>
          <w:sz w:val="18"/>
          <w:szCs w:val="18"/>
        </w:rPr>
        <w:t>в место постоянной работы</w:t>
      </w:r>
      <w:proofErr w:type="gramEnd"/>
      <w:r w:rsidRPr="00681557">
        <w:rPr>
          <w:sz w:val="18"/>
          <w:szCs w:val="18"/>
        </w:rPr>
        <w:t xml:space="preserve">. При отправлении транспортного средства до 24 часов включительно днём отъезда в командировку считаются текущие сутки, а с 00 часов </w:t>
      </w:r>
      <w:r w:rsidRPr="00681557">
        <w:rPr>
          <w:sz w:val="18"/>
          <w:szCs w:val="18"/>
        </w:rPr>
        <w:br/>
        <w:t>и позднее - последующие сутки.</w:t>
      </w:r>
    </w:p>
    <w:p w:rsidR="00681557" w:rsidRPr="00681557" w:rsidRDefault="00681557" w:rsidP="00681557">
      <w:pPr>
        <w:spacing w:after="120"/>
        <w:jc w:val="both"/>
        <w:rPr>
          <w:sz w:val="18"/>
          <w:szCs w:val="18"/>
        </w:rPr>
      </w:pPr>
      <w:r w:rsidRPr="00681557">
        <w:rPr>
          <w:sz w:val="18"/>
          <w:szCs w:val="1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p>
    <w:p w:rsidR="00681557" w:rsidRPr="00681557" w:rsidRDefault="00681557" w:rsidP="00681557">
      <w:pPr>
        <w:spacing w:after="120"/>
        <w:jc w:val="both"/>
        <w:rPr>
          <w:sz w:val="18"/>
          <w:szCs w:val="18"/>
        </w:rPr>
      </w:pPr>
      <w:r w:rsidRPr="00681557">
        <w:rPr>
          <w:sz w:val="18"/>
          <w:szCs w:val="18"/>
        </w:rPr>
        <w:t xml:space="preserve">Аналогично определяется день приезда работника </w:t>
      </w:r>
      <w:proofErr w:type="gramStart"/>
      <w:r w:rsidRPr="00681557">
        <w:rPr>
          <w:sz w:val="18"/>
          <w:szCs w:val="18"/>
        </w:rPr>
        <w:t>в место постоянной работы</w:t>
      </w:r>
      <w:proofErr w:type="gramEnd"/>
      <w:r w:rsidRPr="00681557">
        <w:rPr>
          <w:sz w:val="18"/>
          <w:szCs w:val="18"/>
        </w:rPr>
        <w:t>.</w:t>
      </w:r>
    </w:p>
    <w:p w:rsidR="00681557" w:rsidRPr="00681557" w:rsidRDefault="00681557" w:rsidP="00681557">
      <w:pPr>
        <w:spacing w:after="120"/>
        <w:jc w:val="both"/>
        <w:rPr>
          <w:sz w:val="18"/>
          <w:szCs w:val="18"/>
        </w:rPr>
      </w:pPr>
      <w:r w:rsidRPr="00681557">
        <w:rPr>
          <w:sz w:val="18"/>
          <w:szCs w:val="18"/>
        </w:rPr>
        <w:t xml:space="preserve">Вопрос о явке работника на работу в день выезда в командировку и в день приезда </w:t>
      </w:r>
      <w:r w:rsidRPr="00681557">
        <w:rPr>
          <w:sz w:val="18"/>
          <w:szCs w:val="18"/>
        </w:rPr>
        <w:br/>
        <w:t>из командировки решается по договоренности с работодателем.</w:t>
      </w:r>
    </w:p>
    <w:p w:rsidR="00681557" w:rsidRPr="00681557" w:rsidRDefault="00681557" w:rsidP="00681557">
      <w:pPr>
        <w:spacing w:after="120"/>
        <w:jc w:val="both"/>
        <w:rPr>
          <w:sz w:val="18"/>
          <w:szCs w:val="18"/>
        </w:rPr>
      </w:pPr>
      <w:r w:rsidRPr="00681557">
        <w:rPr>
          <w:sz w:val="18"/>
          <w:szCs w:val="18"/>
        </w:rPr>
        <w:t xml:space="preserve">9. Направление работника в служебную командировку оформляется первичными учётными документами в соответствии с установленными унифицированными формами первичной учётной документации по учёту труда и его оплаты: служебное поручение для направления </w:t>
      </w:r>
      <w:r w:rsidRPr="00681557">
        <w:rPr>
          <w:sz w:val="18"/>
          <w:szCs w:val="18"/>
        </w:rPr>
        <w:br/>
        <w:t>в командировку, распоряжение (приказ) о направлении работника в командировку.</w:t>
      </w:r>
    </w:p>
    <w:p w:rsidR="00681557" w:rsidRPr="00681557" w:rsidRDefault="00681557" w:rsidP="00681557">
      <w:pPr>
        <w:spacing w:after="120"/>
        <w:jc w:val="both"/>
        <w:rPr>
          <w:sz w:val="18"/>
          <w:szCs w:val="18"/>
        </w:rPr>
      </w:pPr>
      <w:r w:rsidRPr="00681557">
        <w:rPr>
          <w:sz w:val="18"/>
          <w:szCs w:val="18"/>
        </w:rPr>
        <w:t>10.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681557" w:rsidRPr="00681557" w:rsidRDefault="00681557" w:rsidP="00681557">
      <w:pPr>
        <w:spacing w:after="120"/>
        <w:jc w:val="both"/>
        <w:rPr>
          <w:sz w:val="18"/>
          <w:szCs w:val="18"/>
        </w:rPr>
      </w:pPr>
      <w:proofErr w:type="gramStart"/>
      <w:r w:rsidRPr="00681557">
        <w:rPr>
          <w:sz w:val="18"/>
          <w:szCs w:val="18"/>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w:t>
      </w:r>
      <w:r w:rsidRPr="00681557">
        <w:rPr>
          <w:sz w:val="18"/>
          <w:szCs w:val="18"/>
        </w:rPr>
        <w:br/>
        <w:t xml:space="preserve">(по доверенности), фактический срок пребывания в месте командирования указывается </w:t>
      </w:r>
      <w:r w:rsidRPr="00681557">
        <w:rPr>
          <w:sz w:val="18"/>
          <w:szCs w:val="18"/>
        </w:rPr>
        <w:br/>
        <w:t>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681557">
        <w:rPr>
          <w:sz w:val="18"/>
          <w:szCs w:val="18"/>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681557" w:rsidRPr="00681557" w:rsidRDefault="00681557" w:rsidP="00681557">
      <w:pPr>
        <w:spacing w:after="120"/>
        <w:jc w:val="both"/>
        <w:rPr>
          <w:sz w:val="18"/>
          <w:szCs w:val="18"/>
        </w:rPr>
      </w:pPr>
      <w:r w:rsidRPr="00681557">
        <w:rPr>
          <w:sz w:val="18"/>
          <w:szCs w:val="18"/>
        </w:rPr>
        <w:t xml:space="preserve">В случае отсутствия проездных документов фактический срок пребывания работника </w:t>
      </w:r>
      <w:r w:rsidRPr="00681557">
        <w:rPr>
          <w:sz w:val="18"/>
          <w:szCs w:val="18"/>
        </w:rPr>
        <w:br/>
        <w:t xml:space="preserve">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w:t>
      </w:r>
      <w:r w:rsidRPr="00681557">
        <w:rPr>
          <w:sz w:val="18"/>
          <w:szCs w:val="18"/>
        </w:rPr>
        <w:lastRenderedPageBreak/>
        <w:t>подтверждающим заключение договора на оказание гостиничных услуг по месту командирования, содержащим сведения:</w:t>
      </w:r>
    </w:p>
    <w:p w:rsidR="00681557" w:rsidRPr="00681557" w:rsidRDefault="00681557" w:rsidP="00681557">
      <w:pPr>
        <w:spacing w:after="120"/>
        <w:jc w:val="both"/>
        <w:rPr>
          <w:sz w:val="18"/>
          <w:szCs w:val="18"/>
        </w:rPr>
      </w:pPr>
      <w:proofErr w:type="gramStart"/>
      <w:r w:rsidRPr="00681557">
        <w:rPr>
          <w:sz w:val="18"/>
          <w:szCs w:val="18"/>
        </w:rPr>
        <w:t>1) наименование исполнителя (для индивидуальных предпринимателей - фамилию, имя, отчество, сведения о государственной регистрации);</w:t>
      </w:r>
      <w:proofErr w:type="gramEnd"/>
    </w:p>
    <w:p w:rsidR="00681557" w:rsidRPr="00681557" w:rsidRDefault="00681557" w:rsidP="00681557">
      <w:pPr>
        <w:spacing w:after="120"/>
        <w:jc w:val="both"/>
        <w:rPr>
          <w:sz w:val="18"/>
          <w:szCs w:val="18"/>
        </w:rPr>
      </w:pPr>
      <w:r w:rsidRPr="00681557">
        <w:rPr>
          <w:sz w:val="18"/>
          <w:szCs w:val="18"/>
        </w:rPr>
        <w:t>2) фамилию, имя, отчество потребителя;</w:t>
      </w:r>
    </w:p>
    <w:p w:rsidR="00681557" w:rsidRPr="00681557" w:rsidRDefault="00681557" w:rsidP="00681557">
      <w:pPr>
        <w:spacing w:after="120"/>
        <w:jc w:val="both"/>
        <w:rPr>
          <w:sz w:val="18"/>
          <w:szCs w:val="18"/>
        </w:rPr>
      </w:pPr>
      <w:r w:rsidRPr="00681557">
        <w:rPr>
          <w:sz w:val="18"/>
          <w:szCs w:val="18"/>
        </w:rPr>
        <w:t>3) сведения о предоставляемом номере (месте в номере);</w:t>
      </w:r>
    </w:p>
    <w:p w:rsidR="00681557" w:rsidRPr="00681557" w:rsidRDefault="00681557" w:rsidP="00681557">
      <w:pPr>
        <w:spacing w:after="120"/>
        <w:jc w:val="both"/>
        <w:rPr>
          <w:sz w:val="18"/>
          <w:szCs w:val="18"/>
        </w:rPr>
      </w:pPr>
      <w:r w:rsidRPr="00681557">
        <w:rPr>
          <w:sz w:val="18"/>
          <w:szCs w:val="18"/>
        </w:rPr>
        <w:t>4) цену номера (места в номере);</w:t>
      </w:r>
    </w:p>
    <w:p w:rsidR="00681557" w:rsidRPr="00681557" w:rsidRDefault="00681557" w:rsidP="00681557">
      <w:pPr>
        <w:spacing w:after="120"/>
        <w:jc w:val="both"/>
        <w:rPr>
          <w:sz w:val="18"/>
          <w:szCs w:val="18"/>
        </w:rPr>
      </w:pPr>
      <w:r w:rsidRPr="00681557">
        <w:rPr>
          <w:sz w:val="18"/>
          <w:szCs w:val="18"/>
        </w:rPr>
        <w:t>5)другие необходимые данные по усмотрению исполнителя.</w:t>
      </w:r>
    </w:p>
    <w:p w:rsidR="00681557" w:rsidRPr="00681557" w:rsidRDefault="00681557" w:rsidP="00681557">
      <w:pPr>
        <w:spacing w:after="120"/>
        <w:jc w:val="both"/>
        <w:rPr>
          <w:sz w:val="18"/>
          <w:szCs w:val="18"/>
        </w:rPr>
      </w:pPr>
      <w:proofErr w:type="gramStart"/>
      <w:r w:rsidRPr="00681557">
        <w:rPr>
          <w:sz w:val="18"/>
          <w:szCs w:val="1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w:t>
      </w:r>
      <w:r w:rsidRPr="00681557">
        <w:rPr>
          <w:sz w:val="18"/>
          <w:szCs w:val="18"/>
        </w:rPr>
        <w:br/>
        <w:t>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681557">
        <w:rPr>
          <w:sz w:val="18"/>
          <w:szCs w:val="18"/>
        </w:rPr>
        <w:t xml:space="preserve"> к месту командирования (из места командировки).</w:t>
      </w:r>
    </w:p>
    <w:p w:rsidR="00681557" w:rsidRPr="00681557" w:rsidRDefault="00681557" w:rsidP="00681557">
      <w:pPr>
        <w:spacing w:after="120"/>
        <w:jc w:val="both"/>
        <w:rPr>
          <w:sz w:val="18"/>
          <w:szCs w:val="18"/>
        </w:rPr>
      </w:pPr>
      <w:r w:rsidRPr="00681557">
        <w:rPr>
          <w:sz w:val="18"/>
          <w:szCs w:val="18"/>
        </w:rPr>
        <w:t xml:space="preserve">11. При направлении работника в служебную командировку на территории </w:t>
      </w:r>
      <w:r w:rsidRPr="00681557">
        <w:rPr>
          <w:sz w:val="18"/>
          <w:szCs w:val="18"/>
        </w:rPr>
        <w:br/>
        <w:t xml:space="preserve">государств-участников Содружества Независимых Государств, с которыми заключены межправительственные соглашения, на основании которых в документах для въезда </w:t>
      </w:r>
      <w:r w:rsidRPr="00681557">
        <w:rPr>
          <w:sz w:val="18"/>
          <w:szCs w:val="18"/>
        </w:rPr>
        <w:br/>
        <w:t>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681557" w:rsidRPr="00681557" w:rsidRDefault="00681557" w:rsidP="00681557">
      <w:pPr>
        <w:spacing w:after="120"/>
        <w:jc w:val="both"/>
        <w:rPr>
          <w:sz w:val="18"/>
          <w:szCs w:val="18"/>
        </w:rPr>
      </w:pPr>
      <w:r w:rsidRPr="00681557">
        <w:rPr>
          <w:sz w:val="18"/>
          <w:szCs w:val="18"/>
        </w:rPr>
        <w:t>12. При направлении работника в служебную командировку ему гарантируются сохранение места работы (должности) и среднего заработка в соответствии с трудовым законодательством, а также возмещаются:</w:t>
      </w:r>
    </w:p>
    <w:p w:rsidR="00681557" w:rsidRPr="00681557" w:rsidRDefault="00681557" w:rsidP="00681557">
      <w:pPr>
        <w:spacing w:after="120"/>
        <w:jc w:val="both"/>
        <w:rPr>
          <w:sz w:val="18"/>
          <w:szCs w:val="18"/>
        </w:rPr>
      </w:pPr>
      <w:r w:rsidRPr="00681557">
        <w:rPr>
          <w:sz w:val="18"/>
          <w:szCs w:val="18"/>
        </w:rPr>
        <w:t>а) дополнительные расходы, связанные с проживанием вне постоянного места жительства (суточные);</w:t>
      </w:r>
    </w:p>
    <w:p w:rsidR="00681557" w:rsidRPr="00681557" w:rsidRDefault="00681557" w:rsidP="00681557">
      <w:pPr>
        <w:spacing w:after="120"/>
        <w:jc w:val="both"/>
        <w:rPr>
          <w:sz w:val="18"/>
          <w:szCs w:val="18"/>
        </w:rPr>
      </w:pPr>
      <w:r w:rsidRPr="00681557">
        <w:rPr>
          <w:sz w:val="18"/>
          <w:szCs w:val="18"/>
        </w:rPr>
        <w:t>б) расходы по найму жилого помещения;</w:t>
      </w:r>
    </w:p>
    <w:p w:rsidR="00681557" w:rsidRPr="00681557" w:rsidRDefault="00681557" w:rsidP="00681557">
      <w:pPr>
        <w:spacing w:after="120"/>
        <w:jc w:val="both"/>
        <w:rPr>
          <w:sz w:val="18"/>
          <w:szCs w:val="18"/>
        </w:rPr>
      </w:pPr>
      <w:r w:rsidRPr="00681557">
        <w:rPr>
          <w:sz w:val="18"/>
          <w:szCs w:val="18"/>
        </w:rPr>
        <w:t>в) расходы по проезду к месту командирования и обратно - к постоянному месту работы работника;</w:t>
      </w:r>
    </w:p>
    <w:p w:rsidR="00681557" w:rsidRPr="00681557" w:rsidRDefault="00681557" w:rsidP="00681557">
      <w:pPr>
        <w:spacing w:after="120"/>
        <w:jc w:val="both"/>
        <w:rPr>
          <w:sz w:val="18"/>
          <w:szCs w:val="18"/>
        </w:rPr>
      </w:pPr>
      <w:r w:rsidRPr="00681557">
        <w:rPr>
          <w:sz w:val="18"/>
          <w:szCs w:val="18"/>
        </w:rPr>
        <w:t>г) расходы по проезду из одного населённого пункта в другой, если работник командирован в организации, расположенные в разных населённых пунктах;</w:t>
      </w:r>
    </w:p>
    <w:p w:rsidR="00681557" w:rsidRPr="00681557" w:rsidRDefault="00681557" w:rsidP="00681557">
      <w:pPr>
        <w:spacing w:after="120"/>
        <w:jc w:val="both"/>
        <w:rPr>
          <w:sz w:val="18"/>
          <w:szCs w:val="18"/>
        </w:rPr>
      </w:pPr>
      <w:r w:rsidRPr="00681557">
        <w:rPr>
          <w:sz w:val="18"/>
          <w:szCs w:val="18"/>
        </w:rPr>
        <w:t xml:space="preserve">д) иные расходы, произведенные работником с разрешения или с </w:t>
      </w:r>
      <w:proofErr w:type="gramStart"/>
      <w:r w:rsidRPr="00681557">
        <w:rPr>
          <w:sz w:val="18"/>
          <w:szCs w:val="18"/>
        </w:rPr>
        <w:t>ведома</w:t>
      </w:r>
      <w:proofErr w:type="gramEnd"/>
      <w:r w:rsidRPr="00681557">
        <w:rPr>
          <w:sz w:val="18"/>
          <w:szCs w:val="18"/>
        </w:rPr>
        <w:t xml:space="preserve"> работодателя. </w:t>
      </w:r>
      <w:r w:rsidRPr="00681557">
        <w:rPr>
          <w:sz w:val="18"/>
          <w:szCs w:val="18"/>
        </w:rPr>
        <w:br/>
        <w:t xml:space="preserve">К указанным расходам относятся расходы по оплате работником стоимости участия </w:t>
      </w:r>
      <w:r w:rsidRPr="00681557">
        <w:rPr>
          <w:sz w:val="18"/>
          <w:szCs w:val="18"/>
        </w:rPr>
        <w:br/>
        <w:t>в семинаре, совещании, конференции, тренинге, за исключением случаев направления работника на курсы повышения квалификации или переподготовки работника. Необходимость оплаты указанных расходов должна быть определена в распоряжении (приказе) работодателя о направлении работника в служебную командировку.</w:t>
      </w:r>
    </w:p>
    <w:p w:rsidR="00681557" w:rsidRPr="00681557" w:rsidRDefault="00681557" w:rsidP="00681557">
      <w:pPr>
        <w:spacing w:after="120"/>
        <w:jc w:val="both"/>
        <w:rPr>
          <w:sz w:val="18"/>
          <w:szCs w:val="18"/>
        </w:rPr>
      </w:pPr>
      <w:r w:rsidRPr="00681557">
        <w:rPr>
          <w:sz w:val="18"/>
          <w:szCs w:val="18"/>
        </w:rPr>
        <w:t>13. При направлении работника в служебную командировку на территорию иностранного государства ему дополнительно возмещаются:</w:t>
      </w:r>
    </w:p>
    <w:p w:rsidR="00681557" w:rsidRPr="00681557" w:rsidRDefault="00681557" w:rsidP="00681557">
      <w:pPr>
        <w:spacing w:after="120"/>
        <w:jc w:val="both"/>
        <w:rPr>
          <w:sz w:val="18"/>
          <w:szCs w:val="18"/>
        </w:rPr>
      </w:pPr>
      <w:r w:rsidRPr="00681557">
        <w:rPr>
          <w:sz w:val="18"/>
          <w:szCs w:val="18"/>
        </w:rPr>
        <w:t>а) расходы на оформление заграничного паспорта, визы и других выездных документов;</w:t>
      </w:r>
    </w:p>
    <w:p w:rsidR="00681557" w:rsidRPr="00681557" w:rsidRDefault="00681557" w:rsidP="00681557">
      <w:pPr>
        <w:spacing w:after="120"/>
        <w:jc w:val="both"/>
        <w:rPr>
          <w:sz w:val="18"/>
          <w:szCs w:val="18"/>
        </w:rPr>
      </w:pPr>
      <w:r w:rsidRPr="00681557">
        <w:rPr>
          <w:sz w:val="18"/>
          <w:szCs w:val="18"/>
        </w:rPr>
        <w:t>б) обязательные консульские и аэродромные сборы;</w:t>
      </w:r>
    </w:p>
    <w:p w:rsidR="00681557" w:rsidRPr="00681557" w:rsidRDefault="00681557" w:rsidP="00681557">
      <w:pPr>
        <w:spacing w:after="120"/>
        <w:jc w:val="both"/>
        <w:rPr>
          <w:sz w:val="18"/>
          <w:szCs w:val="18"/>
        </w:rPr>
      </w:pPr>
      <w:r w:rsidRPr="00681557">
        <w:rPr>
          <w:sz w:val="18"/>
          <w:szCs w:val="18"/>
        </w:rPr>
        <w:t>в) сборы за право въезда или транзита автомобильного транспорта;</w:t>
      </w:r>
    </w:p>
    <w:p w:rsidR="00681557" w:rsidRPr="00681557" w:rsidRDefault="00681557" w:rsidP="00681557">
      <w:pPr>
        <w:spacing w:after="120"/>
        <w:jc w:val="both"/>
        <w:rPr>
          <w:sz w:val="18"/>
          <w:szCs w:val="18"/>
        </w:rPr>
      </w:pPr>
      <w:r w:rsidRPr="00681557">
        <w:rPr>
          <w:sz w:val="18"/>
          <w:szCs w:val="18"/>
        </w:rPr>
        <w:t>г) расходы на оформление обязательной медицинской страховки;</w:t>
      </w:r>
    </w:p>
    <w:p w:rsidR="00681557" w:rsidRPr="00681557" w:rsidRDefault="00681557" w:rsidP="00681557">
      <w:pPr>
        <w:spacing w:after="120"/>
        <w:jc w:val="both"/>
        <w:rPr>
          <w:sz w:val="18"/>
          <w:szCs w:val="18"/>
        </w:rPr>
      </w:pPr>
      <w:r w:rsidRPr="00681557">
        <w:rPr>
          <w:sz w:val="18"/>
          <w:szCs w:val="18"/>
        </w:rPr>
        <w:t>д) иные обязательные платежи и сборы.</w:t>
      </w:r>
    </w:p>
    <w:p w:rsidR="00681557" w:rsidRPr="00681557" w:rsidRDefault="00681557" w:rsidP="00681557">
      <w:pPr>
        <w:spacing w:after="120"/>
        <w:jc w:val="both"/>
        <w:rPr>
          <w:sz w:val="18"/>
          <w:szCs w:val="18"/>
        </w:rPr>
      </w:pPr>
      <w:r w:rsidRPr="00681557">
        <w:rPr>
          <w:sz w:val="18"/>
          <w:szCs w:val="18"/>
        </w:rPr>
        <w:t xml:space="preserve">14. </w:t>
      </w:r>
      <w:proofErr w:type="gramStart"/>
      <w:r w:rsidRPr="00681557">
        <w:rPr>
          <w:sz w:val="18"/>
          <w:szCs w:val="18"/>
        </w:rPr>
        <w:t xml:space="preserve">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w:t>
      </w:r>
      <w:r w:rsidRPr="00681557">
        <w:rPr>
          <w:sz w:val="18"/>
          <w:szCs w:val="18"/>
        </w:rPr>
        <w:br/>
        <w:t xml:space="preserve">и выплачиваются суточные за весь период времени, пока он не имел возможности </w:t>
      </w:r>
      <w:r w:rsidRPr="00681557">
        <w:rPr>
          <w:sz w:val="18"/>
          <w:szCs w:val="18"/>
        </w:rPr>
        <w:br/>
        <w:t>по состоянию здоровья приступить к выполнению возложенного на него служебного поручения или вернуться к постоянному месту жительства.</w:t>
      </w:r>
      <w:proofErr w:type="gramEnd"/>
    </w:p>
    <w:p w:rsidR="00681557" w:rsidRPr="00681557" w:rsidRDefault="00681557" w:rsidP="00681557">
      <w:pPr>
        <w:spacing w:after="120"/>
        <w:jc w:val="both"/>
        <w:rPr>
          <w:sz w:val="18"/>
          <w:szCs w:val="18"/>
        </w:rPr>
      </w:pPr>
      <w:r w:rsidRPr="00681557">
        <w:rPr>
          <w:sz w:val="18"/>
          <w:szCs w:val="18"/>
        </w:rPr>
        <w:t xml:space="preserve">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 </w:t>
      </w:r>
    </w:p>
    <w:p w:rsidR="00681557" w:rsidRPr="00681557" w:rsidRDefault="00681557" w:rsidP="00681557">
      <w:pPr>
        <w:spacing w:after="120"/>
        <w:jc w:val="both"/>
        <w:rPr>
          <w:sz w:val="18"/>
          <w:szCs w:val="18"/>
        </w:rPr>
      </w:pPr>
      <w:r w:rsidRPr="00681557">
        <w:rPr>
          <w:sz w:val="18"/>
          <w:szCs w:val="18"/>
        </w:rPr>
        <w:t>Если работник находился в командировке на территории зарубежных стран, он должен подтвердить период временной нетрудоспособности листком нетрудоспособности, выданным лечебным учреждением на территории Российской Федерации, который выдаётся взамен документов, полученных в период пребывания работника за границей.</w:t>
      </w:r>
    </w:p>
    <w:p w:rsidR="00681557" w:rsidRPr="00681557" w:rsidRDefault="00681557" w:rsidP="00681557">
      <w:pPr>
        <w:spacing w:after="120"/>
        <w:jc w:val="both"/>
        <w:rPr>
          <w:sz w:val="18"/>
          <w:szCs w:val="18"/>
        </w:rPr>
      </w:pPr>
      <w:r w:rsidRPr="00681557">
        <w:rPr>
          <w:sz w:val="18"/>
          <w:szCs w:val="18"/>
        </w:rPr>
        <w:t xml:space="preserve">15.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w:t>
      </w:r>
      <w:r w:rsidRPr="00681557">
        <w:rPr>
          <w:sz w:val="18"/>
          <w:szCs w:val="18"/>
        </w:rPr>
        <w:lastRenderedPageBreak/>
        <w:t xml:space="preserve">нахождения в пути, </w:t>
      </w:r>
      <w:r w:rsidRPr="00681557">
        <w:rPr>
          <w:sz w:val="18"/>
          <w:szCs w:val="18"/>
        </w:rPr>
        <w:br/>
        <w:t>в том числе за время вынужденной остановки в пути, в размере 600 рублей.</w:t>
      </w:r>
    </w:p>
    <w:p w:rsidR="00681557" w:rsidRPr="00681557" w:rsidRDefault="00681557" w:rsidP="00681557">
      <w:pPr>
        <w:spacing w:after="120"/>
        <w:jc w:val="both"/>
        <w:rPr>
          <w:sz w:val="18"/>
          <w:szCs w:val="18"/>
        </w:rPr>
      </w:pPr>
      <w:r w:rsidRPr="00681557">
        <w:rPr>
          <w:sz w:val="18"/>
          <w:szCs w:val="1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681557" w:rsidRPr="00681557" w:rsidRDefault="00681557" w:rsidP="00681557">
      <w:pPr>
        <w:spacing w:after="120"/>
        <w:jc w:val="both"/>
        <w:rPr>
          <w:sz w:val="18"/>
          <w:szCs w:val="18"/>
        </w:rPr>
      </w:pPr>
      <w:r w:rsidRPr="00681557">
        <w:rPr>
          <w:sz w:val="18"/>
          <w:szCs w:val="18"/>
        </w:rPr>
        <w:t xml:space="preserve">Если день приезда из командировки является более поздней датой, чем установленный день окончания командировки, указанный в командировочном удостоверении или </w:t>
      </w:r>
      <w:r w:rsidRPr="00681557">
        <w:rPr>
          <w:sz w:val="18"/>
          <w:szCs w:val="18"/>
        </w:rPr>
        <w:br/>
        <w:t xml:space="preserve">в соответствующем приказе, суточные за превышающие дни могут быть выплачены </w:t>
      </w:r>
      <w:r w:rsidRPr="00681557">
        <w:rPr>
          <w:sz w:val="18"/>
          <w:szCs w:val="18"/>
        </w:rPr>
        <w:br/>
        <w:t>по решению работодателя.</w:t>
      </w:r>
    </w:p>
    <w:p w:rsidR="00681557" w:rsidRPr="00681557" w:rsidRDefault="00681557" w:rsidP="00681557">
      <w:pPr>
        <w:spacing w:after="120"/>
        <w:jc w:val="both"/>
        <w:rPr>
          <w:sz w:val="18"/>
          <w:szCs w:val="18"/>
        </w:rPr>
      </w:pPr>
      <w:r w:rsidRPr="00681557">
        <w:rPr>
          <w:sz w:val="18"/>
          <w:szCs w:val="18"/>
        </w:rPr>
        <w:t>16. Расходы по найму жилого помещения возмещаются командированным работникам (кроме случаев предоставления бесплатного жилого помещения) по фактическим затратам, подтверждённым соответствующими документами, в следующих размерах:</w:t>
      </w:r>
    </w:p>
    <w:p w:rsidR="00681557" w:rsidRPr="00681557" w:rsidRDefault="00681557" w:rsidP="00681557">
      <w:pPr>
        <w:spacing w:after="120"/>
        <w:jc w:val="both"/>
        <w:rPr>
          <w:sz w:val="18"/>
          <w:szCs w:val="18"/>
        </w:rPr>
      </w:pPr>
      <w:r w:rsidRPr="00681557">
        <w:rPr>
          <w:sz w:val="18"/>
          <w:szCs w:val="18"/>
        </w:rPr>
        <w:t>а) главе поселения - при оплате двухкомнатного номера по фактическим расходам;</w:t>
      </w:r>
    </w:p>
    <w:p w:rsidR="00681557" w:rsidRPr="00681557" w:rsidRDefault="00681557" w:rsidP="00681557">
      <w:pPr>
        <w:spacing w:after="120"/>
        <w:jc w:val="both"/>
        <w:rPr>
          <w:sz w:val="18"/>
          <w:szCs w:val="18"/>
        </w:rPr>
      </w:pPr>
      <w:r w:rsidRPr="00681557">
        <w:rPr>
          <w:sz w:val="18"/>
          <w:szCs w:val="18"/>
        </w:rPr>
        <w:t xml:space="preserve">б) заместителю главы поселения - по фактическим расходам, но не более 10 тыс. рублей </w:t>
      </w:r>
      <w:r w:rsidRPr="00681557">
        <w:rPr>
          <w:sz w:val="18"/>
          <w:szCs w:val="18"/>
        </w:rPr>
        <w:br/>
        <w:t>в сутки;</w:t>
      </w:r>
    </w:p>
    <w:p w:rsidR="00681557" w:rsidRPr="00681557" w:rsidRDefault="00681557" w:rsidP="00681557">
      <w:pPr>
        <w:spacing w:after="120"/>
        <w:jc w:val="both"/>
        <w:rPr>
          <w:sz w:val="18"/>
          <w:szCs w:val="18"/>
        </w:rPr>
      </w:pPr>
      <w:r w:rsidRPr="00681557">
        <w:rPr>
          <w:sz w:val="18"/>
          <w:szCs w:val="18"/>
        </w:rPr>
        <w:t xml:space="preserve">в) работникам, за исключением перечисленных в подпунктах а) и б) настоящего </w:t>
      </w:r>
      <w:r w:rsidRPr="00681557">
        <w:rPr>
          <w:sz w:val="18"/>
          <w:szCs w:val="18"/>
        </w:rPr>
        <w:br/>
        <w:t>пункта, - по фактическим расходам, но не более 7 тыс. рублей в сутки.</w:t>
      </w:r>
    </w:p>
    <w:p w:rsidR="00681557" w:rsidRPr="00681557" w:rsidRDefault="00681557" w:rsidP="00681557">
      <w:pPr>
        <w:spacing w:after="120"/>
        <w:jc w:val="both"/>
        <w:rPr>
          <w:sz w:val="18"/>
          <w:szCs w:val="18"/>
        </w:rPr>
      </w:pPr>
      <w:r w:rsidRPr="00681557">
        <w:rPr>
          <w:sz w:val="18"/>
          <w:szCs w:val="18"/>
        </w:rPr>
        <w:t>17. В случае если в населённом пункте отсутствует гостиница, работнику предоставляется иное отдельное жилое помещение либо аналогичное жилое помещение в ближайшем населённом пункте.</w:t>
      </w:r>
    </w:p>
    <w:p w:rsidR="00681557" w:rsidRPr="00681557" w:rsidRDefault="00681557" w:rsidP="00681557">
      <w:pPr>
        <w:spacing w:after="120"/>
        <w:jc w:val="both"/>
        <w:rPr>
          <w:sz w:val="18"/>
          <w:szCs w:val="18"/>
        </w:rPr>
      </w:pPr>
      <w:r w:rsidRPr="00681557">
        <w:rPr>
          <w:sz w:val="18"/>
          <w:szCs w:val="18"/>
        </w:rPr>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служебной командировке.</w:t>
      </w:r>
    </w:p>
    <w:p w:rsidR="00681557" w:rsidRPr="00681557" w:rsidRDefault="00681557" w:rsidP="00681557">
      <w:pPr>
        <w:spacing w:after="120"/>
        <w:jc w:val="both"/>
        <w:rPr>
          <w:sz w:val="18"/>
          <w:szCs w:val="18"/>
        </w:rPr>
      </w:pPr>
      <w:r w:rsidRPr="00681557">
        <w:rPr>
          <w:sz w:val="18"/>
          <w:szCs w:val="18"/>
        </w:rPr>
        <w:t xml:space="preserve">В случае вынужденной остановки в пути, командированному работнику возмещаются расходы по найму жилого помещения, подтверждённые соответствующими документами, </w:t>
      </w:r>
      <w:r w:rsidRPr="00681557">
        <w:rPr>
          <w:sz w:val="18"/>
          <w:szCs w:val="18"/>
        </w:rPr>
        <w:br/>
        <w:t>в размерах, установленных пунктом 15 настоящего Порядка.</w:t>
      </w:r>
    </w:p>
    <w:p w:rsidR="00681557" w:rsidRPr="00681557" w:rsidRDefault="00681557" w:rsidP="00681557">
      <w:pPr>
        <w:spacing w:after="120"/>
        <w:jc w:val="both"/>
        <w:rPr>
          <w:sz w:val="18"/>
          <w:szCs w:val="18"/>
        </w:rPr>
      </w:pPr>
      <w:r w:rsidRPr="00681557">
        <w:rPr>
          <w:sz w:val="18"/>
          <w:szCs w:val="18"/>
        </w:rPr>
        <w:t xml:space="preserve">18. </w:t>
      </w:r>
      <w:proofErr w:type="gramStart"/>
      <w:r w:rsidRPr="00681557">
        <w:rPr>
          <w:sz w:val="18"/>
          <w:szCs w:val="18"/>
        </w:rPr>
        <w:t xml:space="preserve">Расходы по проезду работникам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населённого пункта в другой, если работник командирован в несколько организаций, расположенных в разных населённых пунктах, воздушным, железнодорожным, водным </w:t>
      </w:r>
      <w:r w:rsidRPr="00681557">
        <w:rPr>
          <w:sz w:val="18"/>
          <w:szCs w:val="18"/>
        </w:rPr>
        <w:br/>
        <w:t>и автомобильным транспортом общего пользования (кроме индивидуального такси), возмещаются по фактическим</w:t>
      </w:r>
      <w:proofErr w:type="gramEnd"/>
      <w:r w:rsidRPr="00681557">
        <w:rPr>
          <w:sz w:val="18"/>
          <w:szCs w:val="18"/>
        </w:rPr>
        <w:t xml:space="preserve"> затратам, подтверждённым проездными документами, </w:t>
      </w:r>
      <w:r w:rsidRPr="00681557">
        <w:rPr>
          <w:sz w:val="18"/>
          <w:szCs w:val="18"/>
        </w:rPr>
        <w:br/>
        <w:t>по следующим нормам:</w:t>
      </w:r>
    </w:p>
    <w:p w:rsidR="00681557" w:rsidRPr="00681557" w:rsidRDefault="00681557" w:rsidP="00681557">
      <w:pPr>
        <w:spacing w:after="120"/>
        <w:jc w:val="both"/>
        <w:rPr>
          <w:sz w:val="18"/>
          <w:szCs w:val="18"/>
        </w:rPr>
      </w:pPr>
      <w:r w:rsidRPr="00681557">
        <w:rPr>
          <w:sz w:val="18"/>
          <w:szCs w:val="18"/>
        </w:rPr>
        <w:t>а) главе поселения, заместителю главы поселения:</w:t>
      </w:r>
    </w:p>
    <w:p w:rsidR="00681557" w:rsidRPr="00681557" w:rsidRDefault="00681557" w:rsidP="00681557">
      <w:pPr>
        <w:spacing w:after="120"/>
        <w:jc w:val="both"/>
        <w:rPr>
          <w:sz w:val="18"/>
          <w:szCs w:val="18"/>
        </w:rPr>
      </w:pPr>
      <w:r w:rsidRPr="00681557">
        <w:rPr>
          <w:sz w:val="18"/>
          <w:szCs w:val="18"/>
        </w:rPr>
        <w:t>- воздушным транспортом - по тарифу бизнес - класса;</w:t>
      </w:r>
    </w:p>
    <w:p w:rsidR="00681557" w:rsidRPr="00681557" w:rsidRDefault="00681557" w:rsidP="00681557">
      <w:pPr>
        <w:spacing w:after="120"/>
        <w:jc w:val="both"/>
        <w:rPr>
          <w:sz w:val="18"/>
          <w:szCs w:val="18"/>
        </w:rPr>
      </w:pPr>
      <w:r w:rsidRPr="00681557">
        <w:rPr>
          <w:sz w:val="18"/>
          <w:szCs w:val="18"/>
        </w:rPr>
        <w:t>-водным транспортом - по тарифу, установленному перевозчиком, осуществляющим перевозку, но не выше стоимости проезда в каюте "Люкс" с комплексным обслуживанием пассажиров;</w:t>
      </w:r>
    </w:p>
    <w:p w:rsidR="00681557" w:rsidRPr="00681557" w:rsidRDefault="00681557" w:rsidP="00681557">
      <w:pPr>
        <w:spacing w:after="120"/>
        <w:jc w:val="both"/>
        <w:rPr>
          <w:sz w:val="18"/>
          <w:szCs w:val="18"/>
        </w:rPr>
      </w:pPr>
      <w:r w:rsidRPr="00681557">
        <w:rPr>
          <w:sz w:val="18"/>
          <w:szCs w:val="18"/>
        </w:rPr>
        <w:t>- железнодорожным транспортом - по тарифу проезда в вагоне повышенной комфортности, отнесённым к вагонам бизнес - класса, с двухместными купе категории "СВ" или в вагоне категории "</w:t>
      </w:r>
      <w:proofErr w:type="gramStart"/>
      <w:r w:rsidRPr="00681557">
        <w:rPr>
          <w:sz w:val="18"/>
          <w:szCs w:val="18"/>
        </w:rPr>
        <w:t>С</w:t>
      </w:r>
      <w:proofErr w:type="gramEnd"/>
      <w:r w:rsidRPr="00681557">
        <w:rPr>
          <w:sz w:val="18"/>
          <w:szCs w:val="18"/>
        </w:rPr>
        <w:t xml:space="preserve">" </w:t>
      </w:r>
      <w:proofErr w:type="gramStart"/>
      <w:r w:rsidRPr="00681557">
        <w:rPr>
          <w:sz w:val="18"/>
          <w:szCs w:val="18"/>
        </w:rPr>
        <w:t>с</w:t>
      </w:r>
      <w:proofErr w:type="gramEnd"/>
      <w:r w:rsidRPr="00681557">
        <w:rPr>
          <w:sz w:val="18"/>
          <w:szCs w:val="18"/>
        </w:rPr>
        <w:t xml:space="preserve"> местами для сидения, соответствующими требованиями, предъявляемым </w:t>
      </w:r>
      <w:r w:rsidRPr="00681557">
        <w:rPr>
          <w:sz w:val="18"/>
          <w:szCs w:val="18"/>
        </w:rPr>
        <w:br/>
        <w:t>к вагонам бизнес - класса;</w:t>
      </w:r>
    </w:p>
    <w:p w:rsidR="00681557" w:rsidRPr="00681557" w:rsidRDefault="00681557" w:rsidP="00681557">
      <w:pPr>
        <w:spacing w:after="120"/>
        <w:jc w:val="both"/>
        <w:rPr>
          <w:sz w:val="18"/>
          <w:szCs w:val="18"/>
        </w:rPr>
      </w:pPr>
      <w:r w:rsidRPr="00681557">
        <w:rPr>
          <w:sz w:val="18"/>
          <w:szCs w:val="18"/>
        </w:rPr>
        <w:t>- автомобильным транспортом - по тарифу проезда, установленному перевозчиком, кроме индивидуального такси.</w:t>
      </w:r>
    </w:p>
    <w:p w:rsidR="00681557" w:rsidRPr="00681557" w:rsidRDefault="00681557" w:rsidP="00681557">
      <w:pPr>
        <w:spacing w:after="120"/>
        <w:jc w:val="both"/>
        <w:rPr>
          <w:sz w:val="18"/>
          <w:szCs w:val="18"/>
        </w:rPr>
      </w:pPr>
      <w:r w:rsidRPr="00681557">
        <w:rPr>
          <w:sz w:val="18"/>
          <w:szCs w:val="18"/>
        </w:rPr>
        <w:t xml:space="preserve">б) работникам, за исключением </w:t>
      </w:r>
      <w:proofErr w:type="gramStart"/>
      <w:r w:rsidRPr="00681557">
        <w:rPr>
          <w:sz w:val="18"/>
          <w:szCs w:val="18"/>
        </w:rPr>
        <w:t>перечисленных</w:t>
      </w:r>
      <w:proofErr w:type="gramEnd"/>
      <w:r w:rsidRPr="00681557">
        <w:rPr>
          <w:sz w:val="18"/>
          <w:szCs w:val="18"/>
        </w:rPr>
        <w:t xml:space="preserve"> в подпункте а) настоящего пункта:</w:t>
      </w:r>
    </w:p>
    <w:p w:rsidR="00681557" w:rsidRPr="00681557" w:rsidRDefault="00681557" w:rsidP="00681557">
      <w:pPr>
        <w:spacing w:after="120"/>
        <w:jc w:val="both"/>
        <w:rPr>
          <w:sz w:val="18"/>
          <w:szCs w:val="18"/>
        </w:rPr>
      </w:pPr>
      <w:r w:rsidRPr="00681557">
        <w:rPr>
          <w:sz w:val="18"/>
          <w:szCs w:val="18"/>
        </w:rPr>
        <w:t>-  воздушным транспортом - по тарифу экономического класса;</w:t>
      </w:r>
    </w:p>
    <w:p w:rsidR="00681557" w:rsidRPr="00681557" w:rsidRDefault="00681557" w:rsidP="00681557">
      <w:pPr>
        <w:spacing w:after="120"/>
        <w:jc w:val="both"/>
        <w:rPr>
          <w:sz w:val="18"/>
          <w:szCs w:val="18"/>
        </w:rPr>
      </w:pPr>
      <w:r w:rsidRPr="00681557">
        <w:rPr>
          <w:sz w:val="18"/>
          <w:szCs w:val="18"/>
        </w:rPr>
        <w:t>- водным транспортом - по тарифу проезда в каюте 2 класса пассажирских водоизмещающих судов всех линий сообщения (кроме круизных судов);</w:t>
      </w:r>
    </w:p>
    <w:p w:rsidR="00681557" w:rsidRPr="00681557" w:rsidRDefault="00681557" w:rsidP="00681557">
      <w:pPr>
        <w:spacing w:after="120"/>
        <w:jc w:val="both"/>
        <w:rPr>
          <w:sz w:val="18"/>
          <w:szCs w:val="18"/>
        </w:rPr>
      </w:pPr>
      <w:r w:rsidRPr="00681557">
        <w:rPr>
          <w:sz w:val="18"/>
          <w:szCs w:val="18"/>
        </w:rPr>
        <w:t>- железнодорожным транспортом - по тарифу проезда в четырёхместном купейном вагоне скорого фирменного поезда;</w:t>
      </w:r>
    </w:p>
    <w:p w:rsidR="00681557" w:rsidRPr="00681557" w:rsidRDefault="00681557" w:rsidP="00681557">
      <w:pPr>
        <w:spacing w:after="120"/>
        <w:jc w:val="both"/>
        <w:rPr>
          <w:sz w:val="18"/>
          <w:szCs w:val="18"/>
        </w:rPr>
      </w:pPr>
      <w:r w:rsidRPr="00681557">
        <w:rPr>
          <w:sz w:val="18"/>
          <w:szCs w:val="18"/>
        </w:rPr>
        <w:t>- автомобильным транспортом - по тарифу проезда, установленному перевозчиком, кроме индивидуального такси.</w:t>
      </w:r>
    </w:p>
    <w:p w:rsidR="00681557" w:rsidRPr="00681557" w:rsidRDefault="00681557" w:rsidP="00681557">
      <w:pPr>
        <w:spacing w:after="120"/>
        <w:jc w:val="both"/>
        <w:rPr>
          <w:sz w:val="18"/>
          <w:szCs w:val="18"/>
        </w:rPr>
      </w:pPr>
      <w:r w:rsidRPr="00681557">
        <w:rPr>
          <w:sz w:val="18"/>
          <w:szCs w:val="18"/>
        </w:rPr>
        <w:t xml:space="preserve">19. </w:t>
      </w:r>
      <w:proofErr w:type="gramStart"/>
      <w:r w:rsidRPr="00681557">
        <w:rPr>
          <w:sz w:val="18"/>
          <w:szCs w:val="18"/>
        </w:rPr>
        <w:t xml:space="preserve">При отсутствии проездных документов по решению работодателя работнику может быть произведена оплата проезда к месту командирования и обратно кратчайшим путём </w:t>
      </w:r>
      <w:r w:rsidRPr="00681557">
        <w:rPr>
          <w:sz w:val="18"/>
          <w:szCs w:val="18"/>
        </w:rPr>
        <w:br/>
        <w:t>по тарифу железнодорожного транспорта – в плацкартном вагоне пассажирского поезда; водного транспорта - в каюте 2 класса пассажирских водоизмещающих судов (кроме круизных); автомобильного транспорта (кроме такси).</w:t>
      </w:r>
      <w:proofErr w:type="gramEnd"/>
    </w:p>
    <w:p w:rsidR="00681557" w:rsidRPr="00681557" w:rsidRDefault="00681557" w:rsidP="00681557">
      <w:pPr>
        <w:spacing w:after="120"/>
        <w:jc w:val="both"/>
        <w:rPr>
          <w:sz w:val="18"/>
          <w:szCs w:val="18"/>
        </w:rPr>
      </w:pPr>
      <w:r w:rsidRPr="00681557">
        <w:rPr>
          <w:sz w:val="18"/>
          <w:szCs w:val="18"/>
        </w:rPr>
        <w:t>20. Командированному работнику оплачиваются расходы на проезд (кроме индивидуального такси) до станции, пристани, аэропорта при наличии документов (билетов), подтверждающих эти расходы.</w:t>
      </w:r>
    </w:p>
    <w:p w:rsidR="00681557" w:rsidRPr="00681557" w:rsidRDefault="00681557" w:rsidP="00681557">
      <w:pPr>
        <w:spacing w:after="120"/>
        <w:jc w:val="both"/>
        <w:rPr>
          <w:sz w:val="18"/>
          <w:szCs w:val="18"/>
        </w:rPr>
      </w:pPr>
      <w:r w:rsidRPr="00681557">
        <w:rPr>
          <w:sz w:val="18"/>
          <w:szCs w:val="18"/>
        </w:rPr>
        <w:lastRenderedPageBreak/>
        <w:t xml:space="preserve">21. Работникам оплачиваются услуги залов официальных лиц и делегаций, организуемых </w:t>
      </w:r>
      <w:r w:rsidRPr="00681557">
        <w:rPr>
          <w:sz w:val="18"/>
          <w:szCs w:val="18"/>
        </w:rPr>
        <w:br/>
        <w:t>в составе железнодорожных и автомобильных вокзалов (станций), морских и речных портов, аэропортов, открытых для международных сообщений (международных полетов). Перечень работников, которые имеют право пользования залами официальных лиц делегаций, утверждается распоряжением администрации поселения.</w:t>
      </w:r>
    </w:p>
    <w:p w:rsidR="00681557" w:rsidRPr="00681557" w:rsidRDefault="00681557" w:rsidP="00681557">
      <w:pPr>
        <w:spacing w:after="120"/>
        <w:jc w:val="both"/>
        <w:rPr>
          <w:sz w:val="18"/>
          <w:szCs w:val="18"/>
        </w:rPr>
      </w:pPr>
      <w:r w:rsidRPr="00681557">
        <w:rPr>
          <w:sz w:val="18"/>
          <w:szCs w:val="18"/>
        </w:rPr>
        <w:t xml:space="preserve">22. </w:t>
      </w:r>
      <w:proofErr w:type="gramStart"/>
      <w:r w:rsidRPr="00681557">
        <w:rPr>
          <w:sz w:val="18"/>
          <w:szCs w:val="18"/>
        </w:rPr>
        <w:t xml:space="preserve">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w:t>
      </w:r>
      <w:r w:rsidRPr="00681557">
        <w:rPr>
          <w:sz w:val="18"/>
          <w:szCs w:val="18"/>
        </w:rPr>
        <w:br/>
        <w:t xml:space="preserve">и порядке, установленных постановлением Правительства Российской Федерации </w:t>
      </w:r>
      <w:r w:rsidRPr="00681557">
        <w:rPr>
          <w:sz w:val="18"/>
          <w:szCs w:val="18"/>
        </w:rPr>
        <w:br/>
        <w:t xml:space="preserve">от 26.12.2005 г. N 812 "О размере и порядке выплаты суточных в иностранной валюте </w:t>
      </w:r>
      <w:r w:rsidRPr="00681557">
        <w:rPr>
          <w:sz w:val="18"/>
          <w:szCs w:val="18"/>
        </w:rPr>
        <w:br/>
        <w:t xml:space="preserve">и надбавок к суточным в иностранной валюте при служебных командировках </w:t>
      </w:r>
      <w:r w:rsidRPr="00681557">
        <w:rPr>
          <w:sz w:val="18"/>
          <w:szCs w:val="18"/>
        </w:rPr>
        <w:br/>
        <w:t xml:space="preserve">на территории иностранных государств работников, заключивших трудовой договор </w:t>
      </w:r>
      <w:r w:rsidRPr="00681557">
        <w:rPr>
          <w:sz w:val="18"/>
          <w:szCs w:val="18"/>
        </w:rPr>
        <w:br/>
        <w:t>о работе в</w:t>
      </w:r>
      <w:proofErr w:type="gramEnd"/>
      <w:r w:rsidRPr="00681557">
        <w:rPr>
          <w:sz w:val="18"/>
          <w:szCs w:val="18"/>
        </w:rPr>
        <w:t xml:space="preserve"> </w:t>
      </w:r>
      <w:proofErr w:type="gramStart"/>
      <w:r w:rsidRPr="00681557">
        <w:rPr>
          <w:sz w:val="18"/>
          <w:szCs w:val="18"/>
        </w:rPr>
        <w:t>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roofErr w:type="gramEnd"/>
    </w:p>
    <w:p w:rsidR="00681557" w:rsidRPr="00681557" w:rsidRDefault="00681557" w:rsidP="00681557">
      <w:pPr>
        <w:spacing w:after="120"/>
        <w:jc w:val="both"/>
        <w:rPr>
          <w:sz w:val="18"/>
          <w:szCs w:val="18"/>
        </w:rPr>
      </w:pPr>
      <w:r w:rsidRPr="00681557">
        <w:rPr>
          <w:sz w:val="18"/>
          <w:szCs w:val="18"/>
        </w:rPr>
        <w:t>23. К установленным Правительством Российской Федерации размерам суточных при служебных командировках за пределы территории Российской Федерации устанавливается надбавка в иностранной валюте в размере:</w:t>
      </w:r>
    </w:p>
    <w:p w:rsidR="00681557" w:rsidRPr="00681557" w:rsidRDefault="00681557" w:rsidP="00681557">
      <w:pPr>
        <w:spacing w:after="120"/>
        <w:jc w:val="both"/>
        <w:rPr>
          <w:sz w:val="18"/>
          <w:szCs w:val="18"/>
        </w:rPr>
      </w:pPr>
      <w:r w:rsidRPr="00681557">
        <w:rPr>
          <w:sz w:val="18"/>
          <w:szCs w:val="18"/>
        </w:rPr>
        <w:t>- 50 процентов - главе поселения;</w:t>
      </w:r>
    </w:p>
    <w:p w:rsidR="00681557" w:rsidRPr="00681557" w:rsidRDefault="00681557" w:rsidP="00681557">
      <w:pPr>
        <w:spacing w:after="120"/>
        <w:jc w:val="both"/>
        <w:rPr>
          <w:sz w:val="18"/>
          <w:szCs w:val="18"/>
        </w:rPr>
      </w:pPr>
      <w:r w:rsidRPr="00681557">
        <w:rPr>
          <w:sz w:val="18"/>
          <w:szCs w:val="18"/>
        </w:rPr>
        <w:t>- 40 процентов - заместителю главы поселения.</w:t>
      </w:r>
    </w:p>
    <w:p w:rsidR="00681557" w:rsidRPr="00681557" w:rsidRDefault="00681557" w:rsidP="00681557">
      <w:pPr>
        <w:spacing w:after="120"/>
        <w:jc w:val="both"/>
        <w:rPr>
          <w:sz w:val="18"/>
          <w:szCs w:val="18"/>
        </w:rPr>
      </w:pPr>
      <w:r w:rsidRPr="00681557">
        <w:rPr>
          <w:sz w:val="18"/>
          <w:szCs w:val="18"/>
        </w:rPr>
        <w:t xml:space="preserve">24. За время нахождения в пути работника, направляемого в служебную командировку </w:t>
      </w:r>
      <w:r w:rsidRPr="00681557">
        <w:rPr>
          <w:sz w:val="18"/>
          <w:szCs w:val="18"/>
        </w:rPr>
        <w:br/>
        <w:t>за пределы территории Российской Федерации, суточные выплачиваются:</w:t>
      </w:r>
    </w:p>
    <w:p w:rsidR="00681557" w:rsidRPr="00681557" w:rsidRDefault="00681557" w:rsidP="00681557">
      <w:pPr>
        <w:spacing w:after="120"/>
        <w:jc w:val="both"/>
        <w:rPr>
          <w:sz w:val="18"/>
          <w:szCs w:val="18"/>
        </w:rPr>
      </w:pPr>
      <w:r w:rsidRPr="00681557">
        <w:rPr>
          <w:sz w:val="18"/>
          <w:szCs w:val="18"/>
        </w:rPr>
        <w:t>а) при проезде по территории Российской Федерации - в порядке и размерах, установленных настоящим Порядком для служебных командировок в пределах территории Российской Федерации;</w:t>
      </w:r>
    </w:p>
    <w:p w:rsidR="00681557" w:rsidRPr="00681557" w:rsidRDefault="00681557" w:rsidP="00681557">
      <w:pPr>
        <w:spacing w:after="120"/>
        <w:jc w:val="both"/>
        <w:rPr>
          <w:sz w:val="18"/>
          <w:szCs w:val="18"/>
        </w:rPr>
      </w:pPr>
      <w:r w:rsidRPr="00681557">
        <w:rPr>
          <w:sz w:val="18"/>
          <w:szCs w:val="18"/>
        </w:rPr>
        <w:t>б) при проезде по территории иностранного государства - в порядке и размерах, установленных пунктами 21, 22 настоящего Порядка.</w:t>
      </w:r>
    </w:p>
    <w:p w:rsidR="00681557" w:rsidRPr="00681557" w:rsidRDefault="00681557" w:rsidP="00681557">
      <w:pPr>
        <w:spacing w:after="120"/>
        <w:jc w:val="both"/>
        <w:rPr>
          <w:sz w:val="18"/>
          <w:szCs w:val="18"/>
        </w:rPr>
      </w:pPr>
      <w:r w:rsidRPr="00681557">
        <w:rPr>
          <w:sz w:val="18"/>
          <w:szCs w:val="18"/>
        </w:rPr>
        <w:t>25.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681557" w:rsidRPr="00681557" w:rsidRDefault="00681557" w:rsidP="00681557">
      <w:pPr>
        <w:spacing w:after="120"/>
        <w:jc w:val="both"/>
        <w:rPr>
          <w:sz w:val="18"/>
          <w:szCs w:val="18"/>
        </w:rPr>
      </w:pPr>
      <w:r w:rsidRPr="00681557">
        <w:rPr>
          <w:sz w:val="18"/>
          <w:szCs w:val="18"/>
        </w:rPr>
        <w:t xml:space="preserve">Даты пересечения государственной границы Российской Федерации при следовании </w:t>
      </w:r>
      <w:r w:rsidRPr="00681557">
        <w:rPr>
          <w:sz w:val="18"/>
          <w:szCs w:val="18"/>
        </w:rPr>
        <w:br/>
        <w:t>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w:t>
      </w:r>
    </w:p>
    <w:p w:rsidR="00681557" w:rsidRPr="00681557" w:rsidRDefault="00681557" w:rsidP="00681557">
      <w:pPr>
        <w:spacing w:after="120"/>
        <w:jc w:val="both"/>
        <w:rPr>
          <w:sz w:val="18"/>
          <w:szCs w:val="18"/>
        </w:rPr>
      </w:pPr>
      <w:r w:rsidRPr="00681557">
        <w:rPr>
          <w:sz w:val="18"/>
          <w:szCs w:val="18"/>
        </w:rPr>
        <w:t xml:space="preserve">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w:t>
      </w:r>
      <w:r w:rsidRPr="00681557">
        <w:rPr>
          <w:sz w:val="18"/>
          <w:szCs w:val="18"/>
        </w:rPr>
        <w:br/>
        <w:t>в которое направляется работник.</w:t>
      </w:r>
    </w:p>
    <w:p w:rsidR="00681557" w:rsidRPr="00681557" w:rsidRDefault="00681557" w:rsidP="00681557">
      <w:pPr>
        <w:spacing w:after="120"/>
        <w:jc w:val="both"/>
        <w:rPr>
          <w:sz w:val="18"/>
          <w:szCs w:val="18"/>
        </w:rPr>
      </w:pPr>
      <w:r w:rsidRPr="00681557">
        <w:rPr>
          <w:sz w:val="18"/>
          <w:szCs w:val="18"/>
        </w:rPr>
        <w:t xml:space="preserve">26. </w:t>
      </w:r>
      <w:proofErr w:type="gramStart"/>
      <w:r w:rsidRPr="00681557">
        <w:rPr>
          <w:sz w:val="18"/>
          <w:szCs w:val="18"/>
        </w:rPr>
        <w:t xml:space="preserve">При направлении работника в служебную командировку на территории </w:t>
      </w:r>
      <w:r w:rsidRPr="00681557">
        <w:rPr>
          <w:sz w:val="18"/>
          <w:szCs w:val="18"/>
        </w:rPr>
        <w:br/>
        <w:t xml:space="preserve">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w:t>
      </w:r>
      <w:r w:rsidRPr="00681557">
        <w:rPr>
          <w:sz w:val="18"/>
          <w:szCs w:val="18"/>
        </w:rPr>
        <w:br/>
        <w:t>и выезда пограничными органами не ставятся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в командировочном</w:t>
      </w:r>
      <w:proofErr w:type="gramEnd"/>
      <w:r w:rsidRPr="00681557">
        <w:rPr>
          <w:sz w:val="18"/>
          <w:szCs w:val="18"/>
        </w:rPr>
        <w:t xml:space="preserve"> </w:t>
      </w:r>
      <w:proofErr w:type="gramStart"/>
      <w:r w:rsidRPr="00681557">
        <w:rPr>
          <w:sz w:val="18"/>
          <w:szCs w:val="18"/>
        </w:rPr>
        <w:t>удостоверении</w:t>
      </w:r>
      <w:proofErr w:type="gramEnd"/>
      <w:r w:rsidRPr="00681557">
        <w:rPr>
          <w:sz w:val="18"/>
          <w:szCs w:val="18"/>
        </w:rPr>
        <w:t>, оформленном как при командировании в пределах территории Российской Федерации.</w:t>
      </w:r>
    </w:p>
    <w:p w:rsidR="00681557" w:rsidRPr="00681557" w:rsidRDefault="00681557" w:rsidP="00681557">
      <w:pPr>
        <w:spacing w:after="120"/>
        <w:jc w:val="both"/>
        <w:rPr>
          <w:sz w:val="18"/>
          <w:szCs w:val="18"/>
        </w:rPr>
      </w:pPr>
      <w:r w:rsidRPr="00681557">
        <w:rPr>
          <w:sz w:val="18"/>
          <w:szCs w:val="18"/>
        </w:rPr>
        <w:t xml:space="preserve">В случае вынужденной задержки в пути суточные за время задержки выплачиваются </w:t>
      </w:r>
      <w:r w:rsidRPr="00681557">
        <w:rPr>
          <w:sz w:val="18"/>
          <w:szCs w:val="18"/>
        </w:rPr>
        <w:br/>
        <w:t>по решению работодателя при предоставлении документов, подтверждающих факт вынужденной задержки.</w:t>
      </w:r>
    </w:p>
    <w:p w:rsidR="00681557" w:rsidRPr="00681557" w:rsidRDefault="00681557" w:rsidP="00681557">
      <w:pPr>
        <w:spacing w:after="120"/>
        <w:jc w:val="both"/>
        <w:rPr>
          <w:sz w:val="18"/>
          <w:szCs w:val="18"/>
        </w:rPr>
      </w:pPr>
      <w:r w:rsidRPr="00681557">
        <w:rPr>
          <w:sz w:val="18"/>
          <w:szCs w:val="18"/>
        </w:rPr>
        <w:t xml:space="preserve">27.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расходов </w:t>
      </w:r>
      <w:r w:rsidRPr="00681557">
        <w:rPr>
          <w:sz w:val="18"/>
          <w:szCs w:val="18"/>
        </w:rPr>
        <w:br/>
        <w:t>на выплату суточных, установленных пунктами 21, 22 настоящего Порядка.</w:t>
      </w:r>
    </w:p>
    <w:p w:rsidR="00681557" w:rsidRPr="00681557" w:rsidRDefault="00681557" w:rsidP="00681557">
      <w:pPr>
        <w:spacing w:after="120"/>
        <w:jc w:val="both"/>
        <w:rPr>
          <w:sz w:val="18"/>
          <w:szCs w:val="18"/>
        </w:rPr>
      </w:pPr>
      <w:r w:rsidRPr="00681557">
        <w:rPr>
          <w:sz w:val="18"/>
          <w:szCs w:val="18"/>
        </w:rPr>
        <w:t>28. 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счёт принимающей стороны в размерах, установленных пунктами 21, 22 настоящего Порядка, работодатель выплату суточных в иностранной валюте не производит.</w:t>
      </w:r>
    </w:p>
    <w:p w:rsidR="00681557" w:rsidRPr="00681557" w:rsidRDefault="00681557" w:rsidP="00681557">
      <w:pPr>
        <w:spacing w:after="120"/>
        <w:jc w:val="both"/>
        <w:rPr>
          <w:sz w:val="18"/>
          <w:szCs w:val="18"/>
        </w:rPr>
      </w:pPr>
      <w:proofErr w:type="gramStart"/>
      <w:r w:rsidRPr="00681557">
        <w:rPr>
          <w:sz w:val="18"/>
          <w:szCs w:val="18"/>
        </w:rPr>
        <w:t>При обеспечении работника иностранной валютой на личные расходы за счёт принимающей стороны в размерах, ниже установленных пунктами 21, 22 Порядка, суточные выплачиваются в размере разницы между установленными настоящим Порядком суточными и суточными, установленными принимающей стороной.</w:t>
      </w:r>
      <w:proofErr w:type="gramEnd"/>
    </w:p>
    <w:p w:rsidR="00681557" w:rsidRPr="00681557" w:rsidRDefault="00681557" w:rsidP="00681557">
      <w:pPr>
        <w:spacing w:after="120"/>
        <w:jc w:val="both"/>
        <w:rPr>
          <w:sz w:val="18"/>
          <w:szCs w:val="18"/>
        </w:rPr>
      </w:pPr>
      <w:r w:rsidRPr="00681557">
        <w:rPr>
          <w:sz w:val="18"/>
          <w:szCs w:val="18"/>
        </w:rPr>
        <w:t xml:space="preserve">Если принимающая сторона не выплачивает указанному работнику иностранную валюту </w:t>
      </w:r>
      <w:r w:rsidRPr="00681557">
        <w:rPr>
          <w:sz w:val="18"/>
          <w:szCs w:val="18"/>
        </w:rPr>
        <w:br/>
        <w:t>на личные расходы, но предоставляет ему за свой счёт питание, направляющая сторона выплачивает ему суточные в иностранной валюте в размере 30 процентов.</w:t>
      </w:r>
    </w:p>
    <w:p w:rsidR="00681557" w:rsidRPr="00681557" w:rsidRDefault="00681557" w:rsidP="00681557">
      <w:pPr>
        <w:spacing w:after="120"/>
        <w:jc w:val="both"/>
        <w:rPr>
          <w:sz w:val="18"/>
          <w:szCs w:val="18"/>
        </w:rPr>
      </w:pPr>
      <w:r w:rsidRPr="00681557">
        <w:rPr>
          <w:sz w:val="18"/>
          <w:szCs w:val="18"/>
        </w:rPr>
        <w:lastRenderedPageBreak/>
        <w:t xml:space="preserve">29. </w:t>
      </w:r>
      <w:proofErr w:type="gramStart"/>
      <w:r w:rsidRPr="00681557">
        <w:rPr>
          <w:sz w:val="18"/>
          <w:szCs w:val="18"/>
        </w:rPr>
        <w:t>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подтверждённым соответствующими документами, но не превышающим предельные размеры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организаций, финансируемых за счёт средств федерального бюджета.</w:t>
      </w:r>
      <w:proofErr w:type="gramEnd"/>
    </w:p>
    <w:p w:rsidR="00681557" w:rsidRPr="00681557" w:rsidRDefault="00681557" w:rsidP="00681557">
      <w:pPr>
        <w:spacing w:after="120"/>
        <w:jc w:val="both"/>
        <w:rPr>
          <w:sz w:val="18"/>
          <w:szCs w:val="18"/>
        </w:rPr>
      </w:pPr>
      <w:r w:rsidRPr="00681557">
        <w:rPr>
          <w:sz w:val="18"/>
          <w:szCs w:val="18"/>
        </w:rPr>
        <w:t xml:space="preserve">30. Расходы по проезду при направлении работника в служебную командировку </w:t>
      </w:r>
      <w:r w:rsidRPr="00681557">
        <w:rPr>
          <w:sz w:val="18"/>
          <w:szCs w:val="18"/>
        </w:rPr>
        <w:br/>
        <w:t>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681557" w:rsidRPr="00681557" w:rsidRDefault="00681557" w:rsidP="00681557">
      <w:pPr>
        <w:spacing w:after="120"/>
        <w:jc w:val="both"/>
        <w:rPr>
          <w:sz w:val="18"/>
          <w:szCs w:val="18"/>
        </w:rPr>
      </w:pPr>
      <w:r w:rsidRPr="00681557">
        <w:rPr>
          <w:sz w:val="18"/>
          <w:szCs w:val="18"/>
        </w:rPr>
        <w:t xml:space="preserve">31. Работникам, в период их нахождения в служебных командировках на территориях Донецкой Народной Республики, Луганской Народной Республики, Запорожской области </w:t>
      </w:r>
      <w:r w:rsidRPr="00681557">
        <w:rPr>
          <w:sz w:val="18"/>
          <w:szCs w:val="18"/>
        </w:rPr>
        <w:br/>
        <w:t>и Херсонской области, установить:</w:t>
      </w:r>
    </w:p>
    <w:p w:rsidR="00681557" w:rsidRPr="00681557" w:rsidRDefault="00681557" w:rsidP="00681557">
      <w:pPr>
        <w:numPr>
          <w:ilvl w:val="0"/>
          <w:numId w:val="56"/>
        </w:numPr>
        <w:spacing w:after="120"/>
        <w:ind w:left="426"/>
        <w:contextualSpacing/>
        <w:jc w:val="both"/>
        <w:rPr>
          <w:sz w:val="18"/>
          <w:szCs w:val="18"/>
        </w:rPr>
      </w:pPr>
      <w:r w:rsidRPr="00681557">
        <w:rPr>
          <w:sz w:val="18"/>
          <w:szCs w:val="18"/>
        </w:rPr>
        <w:t>Денежное вознаграждение (денежное содержание) выплачивается в двойном размере;</w:t>
      </w:r>
    </w:p>
    <w:p w:rsidR="00681557" w:rsidRPr="00681557" w:rsidRDefault="00681557" w:rsidP="00681557">
      <w:pPr>
        <w:numPr>
          <w:ilvl w:val="0"/>
          <w:numId w:val="56"/>
        </w:numPr>
        <w:spacing w:after="120"/>
        <w:ind w:left="426"/>
        <w:contextualSpacing/>
        <w:jc w:val="both"/>
        <w:rPr>
          <w:sz w:val="18"/>
          <w:szCs w:val="18"/>
        </w:rPr>
      </w:pPr>
      <w:r w:rsidRPr="00681557">
        <w:rPr>
          <w:sz w:val="18"/>
          <w:szCs w:val="1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681557" w:rsidRPr="00681557" w:rsidRDefault="00681557" w:rsidP="00681557">
      <w:pPr>
        <w:numPr>
          <w:ilvl w:val="0"/>
          <w:numId w:val="56"/>
        </w:numPr>
        <w:spacing w:after="120"/>
        <w:ind w:left="426"/>
        <w:contextualSpacing/>
        <w:jc w:val="both"/>
        <w:rPr>
          <w:sz w:val="18"/>
          <w:szCs w:val="18"/>
        </w:rPr>
      </w:pPr>
      <w:r w:rsidRPr="00681557">
        <w:rPr>
          <w:sz w:val="18"/>
          <w:szCs w:val="18"/>
        </w:rPr>
        <w:t>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681557" w:rsidRPr="00681557" w:rsidRDefault="00681557" w:rsidP="00681557">
      <w:pPr>
        <w:spacing w:after="120"/>
        <w:jc w:val="both"/>
        <w:rPr>
          <w:sz w:val="18"/>
          <w:szCs w:val="18"/>
        </w:rPr>
      </w:pPr>
      <w:r w:rsidRPr="00681557">
        <w:rPr>
          <w:sz w:val="18"/>
          <w:szCs w:val="18"/>
        </w:rPr>
        <w:t>32. На работников, находящихся в служебной командировке, распространяется режим служебного времени командирующей организации.</w:t>
      </w:r>
    </w:p>
    <w:p w:rsidR="00681557" w:rsidRPr="00681557" w:rsidRDefault="00681557" w:rsidP="00681557">
      <w:pPr>
        <w:spacing w:after="120"/>
        <w:jc w:val="both"/>
        <w:rPr>
          <w:sz w:val="18"/>
          <w:szCs w:val="18"/>
        </w:rPr>
      </w:pPr>
      <w:proofErr w:type="gramStart"/>
      <w:r w:rsidRPr="00681557">
        <w:rPr>
          <w:sz w:val="18"/>
          <w:szCs w:val="18"/>
        </w:rPr>
        <w:t xml:space="preserve">В случае, когда по распоряжению работодателя, работник выезжает в служебную командировку или командирован для работы в выходные или праздничные дни, компенсация за работу в эти дни осуществляется в размере среднего заработка, если </w:t>
      </w:r>
      <w:r w:rsidRPr="00681557">
        <w:rPr>
          <w:sz w:val="18"/>
          <w:szCs w:val="18"/>
        </w:rPr>
        <w:br/>
        <w:t>по заявлению работника ему предоставляется другой день отдыха, либо в размере двойного среднего заработка, если работнику другой день отдыха не предоставляется.</w:t>
      </w:r>
      <w:proofErr w:type="gramEnd"/>
    </w:p>
    <w:p w:rsidR="00681557" w:rsidRPr="00681557" w:rsidRDefault="00681557" w:rsidP="00681557">
      <w:pPr>
        <w:spacing w:after="120"/>
        <w:jc w:val="both"/>
        <w:rPr>
          <w:sz w:val="18"/>
          <w:szCs w:val="18"/>
        </w:rPr>
      </w:pPr>
      <w:r w:rsidRPr="00681557">
        <w:rPr>
          <w:sz w:val="18"/>
          <w:szCs w:val="18"/>
        </w:rPr>
        <w:t>33. При направлении работника в служебную командировку ему выдаётся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 а также расходов, определенных подпунктом д) пункта 11 настоящего Порядка.</w:t>
      </w:r>
    </w:p>
    <w:p w:rsidR="00681557" w:rsidRPr="00681557" w:rsidRDefault="00681557" w:rsidP="00681557">
      <w:pPr>
        <w:spacing w:after="120"/>
        <w:jc w:val="both"/>
        <w:rPr>
          <w:sz w:val="18"/>
          <w:szCs w:val="18"/>
        </w:rPr>
      </w:pPr>
      <w:r w:rsidRPr="00681557">
        <w:rPr>
          <w:sz w:val="18"/>
          <w:szCs w:val="18"/>
        </w:rPr>
        <w:t>34. По возвращении из служебной командировки работник обязан в течение трёх рабочих дней предоставить работодателю:</w:t>
      </w:r>
    </w:p>
    <w:p w:rsidR="00681557" w:rsidRPr="00681557" w:rsidRDefault="00681557" w:rsidP="00681557">
      <w:pPr>
        <w:spacing w:after="120"/>
        <w:jc w:val="both"/>
        <w:rPr>
          <w:sz w:val="18"/>
          <w:szCs w:val="18"/>
        </w:rPr>
      </w:pPr>
      <w:r w:rsidRPr="00681557">
        <w:rPr>
          <w:sz w:val="18"/>
          <w:szCs w:val="18"/>
        </w:rPr>
        <w:t xml:space="preserve">а) авансовый отчёт об израсходованных в связи со служебной командировкой суммах </w:t>
      </w:r>
      <w:r w:rsidRPr="00681557">
        <w:rPr>
          <w:sz w:val="18"/>
          <w:szCs w:val="18"/>
        </w:rPr>
        <w:br/>
        <w:t xml:space="preserve">по установленной форме и произвести окончательный расчёт по выданному ему перед отъездом в служебную командировку денежному авансу на командировочные расходы. </w:t>
      </w:r>
      <w:r w:rsidRPr="00681557">
        <w:rPr>
          <w:sz w:val="18"/>
          <w:szCs w:val="18"/>
        </w:rPr>
        <w:br/>
      </w:r>
      <w:proofErr w:type="gramStart"/>
      <w:r w:rsidRPr="00681557">
        <w:rPr>
          <w:sz w:val="18"/>
          <w:szCs w:val="18"/>
        </w:rPr>
        <w:t xml:space="preserve">К авансовому отчёту прилагаются документы о найме жилого помещения, фактических расходах на проезд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произведённых с разрешения или ведома работодателя, или уполномоченного </w:t>
      </w:r>
      <w:r w:rsidRPr="00681557">
        <w:rPr>
          <w:sz w:val="18"/>
          <w:szCs w:val="18"/>
        </w:rPr>
        <w:br/>
        <w:t>им лица;</w:t>
      </w:r>
      <w:proofErr w:type="gramEnd"/>
    </w:p>
    <w:p w:rsidR="00681557" w:rsidRPr="00681557" w:rsidRDefault="00681557" w:rsidP="00681557">
      <w:pPr>
        <w:spacing w:after="120"/>
        <w:jc w:val="both"/>
        <w:rPr>
          <w:sz w:val="18"/>
          <w:szCs w:val="18"/>
        </w:rPr>
      </w:pPr>
      <w:r w:rsidRPr="00681557">
        <w:rPr>
          <w:sz w:val="18"/>
          <w:szCs w:val="18"/>
        </w:rPr>
        <w:t>б) отчёт о работе, выполненной за период пребывания в служебной командировке.</w:t>
      </w:r>
    </w:p>
    <w:p w:rsidR="00681557" w:rsidRPr="00681557" w:rsidRDefault="00681557" w:rsidP="00681557">
      <w:pPr>
        <w:spacing w:after="120"/>
        <w:jc w:val="both"/>
        <w:rPr>
          <w:sz w:val="18"/>
          <w:szCs w:val="18"/>
        </w:rPr>
      </w:pPr>
      <w:r w:rsidRPr="00681557">
        <w:rPr>
          <w:sz w:val="18"/>
          <w:szCs w:val="18"/>
        </w:rPr>
        <w:t>35. Расходы, связанные со служебной командировкой, возмещаются в пределах средств, предусмотренных на содержание администрации городского поселения Агириш.</w:t>
      </w:r>
    </w:p>
    <w:p w:rsidR="00681557" w:rsidRPr="00681557" w:rsidRDefault="00681557" w:rsidP="00681557">
      <w:pPr>
        <w:spacing w:after="120"/>
        <w:jc w:val="both"/>
        <w:rPr>
          <w:sz w:val="18"/>
          <w:szCs w:val="18"/>
        </w:rPr>
      </w:pPr>
      <w:r w:rsidRPr="00681557">
        <w:rPr>
          <w:sz w:val="18"/>
          <w:szCs w:val="18"/>
        </w:rPr>
        <w:t>36. Возмещение всех расходов, связанных со служебной командировкой, производится при предоставлении документов, подтверждающих эти расходы.</w:t>
      </w:r>
    </w:p>
    <w:p w:rsidR="00681557" w:rsidRPr="00681557" w:rsidRDefault="00681557" w:rsidP="00681557">
      <w:pPr>
        <w:jc w:val="both"/>
      </w:pPr>
    </w:p>
    <w:p w:rsidR="00024555" w:rsidRPr="00024555" w:rsidRDefault="00024555" w:rsidP="00AE552D">
      <w:pPr>
        <w:widowControl w:val="0"/>
        <w:autoSpaceDE w:val="0"/>
        <w:autoSpaceDN w:val="0"/>
        <w:adjustRightInd w:val="0"/>
        <w:rPr>
          <w:color w:val="252B33"/>
          <w:sz w:val="18"/>
          <w:szCs w:val="18"/>
        </w:rPr>
      </w:pPr>
    </w:p>
    <w:p w:rsidR="00681557" w:rsidRDefault="00681557" w:rsidP="00681557">
      <w:pPr>
        <w:suppressAutoHyphens/>
        <w:jc w:val="center"/>
        <w:rPr>
          <w:b/>
          <w:sz w:val="18"/>
          <w:szCs w:val="18"/>
          <w:lang w:eastAsia="zh-CN"/>
        </w:rPr>
      </w:pPr>
    </w:p>
    <w:p w:rsidR="00681557" w:rsidRPr="00681557" w:rsidRDefault="00681557" w:rsidP="00681557">
      <w:pPr>
        <w:suppressAutoHyphens/>
        <w:jc w:val="center"/>
        <w:rPr>
          <w:b/>
          <w:sz w:val="18"/>
          <w:szCs w:val="18"/>
          <w:lang w:eastAsia="zh-CN"/>
        </w:rPr>
      </w:pPr>
      <w:r w:rsidRPr="00681557">
        <w:rPr>
          <w:b/>
          <w:sz w:val="18"/>
          <w:szCs w:val="18"/>
          <w:lang w:eastAsia="zh-CN"/>
        </w:rPr>
        <w:t xml:space="preserve">Заключение по результатам публичных слушаний, общественных обсуждений   </w:t>
      </w:r>
    </w:p>
    <w:p w:rsidR="00681557" w:rsidRPr="00681557" w:rsidRDefault="00681557" w:rsidP="00681557">
      <w:pPr>
        <w:suppressAutoHyphens/>
        <w:jc w:val="center"/>
        <w:rPr>
          <w:b/>
          <w:sz w:val="18"/>
          <w:szCs w:val="18"/>
          <w:lang w:eastAsia="zh-CN"/>
        </w:rPr>
      </w:pPr>
      <w:proofErr w:type="spellStart"/>
      <w:r w:rsidRPr="00681557">
        <w:rPr>
          <w:b/>
          <w:sz w:val="18"/>
          <w:szCs w:val="18"/>
          <w:lang w:val="de-DE" w:eastAsia="zh-CN"/>
        </w:rPr>
        <w:t>по</w:t>
      </w:r>
      <w:proofErr w:type="spellEnd"/>
      <w:r w:rsidRPr="00681557">
        <w:rPr>
          <w:b/>
          <w:sz w:val="18"/>
          <w:szCs w:val="18"/>
          <w:lang w:val="de-DE" w:eastAsia="zh-CN"/>
        </w:rPr>
        <w:t xml:space="preserve"> проекту решения Совета депутатов городского  поселения Агириш </w:t>
      </w:r>
    </w:p>
    <w:p w:rsidR="00681557" w:rsidRPr="00681557" w:rsidRDefault="00681557" w:rsidP="00681557">
      <w:pPr>
        <w:suppressAutoHyphens/>
        <w:jc w:val="center"/>
        <w:rPr>
          <w:b/>
          <w:sz w:val="18"/>
          <w:szCs w:val="18"/>
          <w:lang w:eastAsia="zh-CN"/>
        </w:rPr>
      </w:pPr>
      <w:r w:rsidRPr="00681557">
        <w:rPr>
          <w:b/>
          <w:sz w:val="18"/>
          <w:szCs w:val="18"/>
          <w:lang w:val="de-DE" w:eastAsia="zh-CN"/>
        </w:rPr>
        <w:t>«</w:t>
      </w:r>
      <w:r w:rsidRPr="00681557">
        <w:rPr>
          <w:rFonts w:ascii="Times New Roman CYR" w:hAnsi="Times New Roman CYR" w:cs="Times New Roman CYR"/>
          <w:b/>
          <w:sz w:val="18"/>
          <w:szCs w:val="18"/>
          <w:lang w:val="de-DE" w:eastAsia="zh-CN"/>
        </w:rPr>
        <w:t xml:space="preserve"> </w:t>
      </w:r>
      <w:r w:rsidRPr="00681557">
        <w:rPr>
          <w:rFonts w:ascii="Times New Roman CYR" w:hAnsi="Times New Roman CYR" w:cs="Times New Roman CYR"/>
          <w:b/>
          <w:sz w:val="18"/>
          <w:szCs w:val="18"/>
          <w:lang w:eastAsia="zh-CN"/>
        </w:rPr>
        <w:t>О внесении изменений и  дополнений в Устав</w:t>
      </w:r>
      <w:r w:rsidRPr="00681557">
        <w:rPr>
          <w:b/>
          <w:color w:val="000000"/>
          <w:sz w:val="18"/>
          <w:szCs w:val="18"/>
          <w:lang w:eastAsia="zh-CN"/>
        </w:rPr>
        <w:t xml:space="preserve"> городского поселения Агириш</w:t>
      </w:r>
      <w:r w:rsidRPr="00681557">
        <w:rPr>
          <w:b/>
          <w:sz w:val="18"/>
          <w:szCs w:val="18"/>
          <w:lang w:eastAsia="zh-CN"/>
        </w:rPr>
        <w:t xml:space="preserve">» </w:t>
      </w:r>
    </w:p>
    <w:p w:rsidR="00681557" w:rsidRPr="00681557" w:rsidRDefault="00681557" w:rsidP="00681557">
      <w:pPr>
        <w:suppressAutoHyphens/>
        <w:jc w:val="right"/>
        <w:rPr>
          <w:b/>
          <w:sz w:val="18"/>
          <w:szCs w:val="18"/>
          <w:lang w:eastAsia="zh-CN"/>
        </w:rPr>
      </w:pPr>
    </w:p>
    <w:p w:rsidR="00681557" w:rsidRPr="00681557" w:rsidRDefault="00681557" w:rsidP="00681557">
      <w:pPr>
        <w:suppressAutoHyphens/>
        <w:jc w:val="right"/>
        <w:rPr>
          <w:b/>
          <w:sz w:val="18"/>
          <w:szCs w:val="18"/>
          <w:lang w:eastAsia="zh-CN"/>
        </w:rPr>
      </w:pPr>
    </w:p>
    <w:p w:rsidR="00681557" w:rsidRPr="00681557" w:rsidRDefault="00681557" w:rsidP="00681557">
      <w:pPr>
        <w:suppressAutoHyphens/>
        <w:ind w:firstLine="708"/>
        <w:rPr>
          <w:sz w:val="18"/>
          <w:szCs w:val="18"/>
          <w:lang w:eastAsia="zh-CN"/>
        </w:rPr>
      </w:pPr>
      <w:r w:rsidRPr="00681557">
        <w:rPr>
          <w:sz w:val="18"/>
          <w:szCs w:val="18"/>
          <w:lang w:eastAsia="zh-CN"/>
        </w:rPr>
        <w:t>№  45                                                                                                 «13» декабря 2022 г.</w:t>
      </w:r>
    </w:p>
    <w:p w:rsidR="00681557" w:rsidRPr="00681557" w:rsidRDefault="00681557" w:rsidP="00681557">
      <w:pPr>
        <w:suppressAutoHyphens/>
        <w:ind w:firstLine="708"/>
        <w:rPr>
          <w:sz w:val="18"/>
          <w:szCs w:val="18"/>
          <w:lang w:eastAsia="zh-CN"/>
        </w:rPr>
      </w:pPr>
    </w:p>
    <w:p w:rsidR="00681557" w:rsidRPr="00681557" w:rsidRDefault="00681557" w:rsidP="00681557">
      <w:pPr>
        <w:keepNext/>
        <w:widowControl w:val="0"/>
        <w:suppressAutoHyphens/>
        <w:autoSpaceDE w:val="0"/>
        <w:autoSpaceDN w:val="0"/>
        <w:adjustRightInd w:val="0"/>
        <w:spacing w:line="228" w:lineRule="auto"/>
        <w:jc w:val="both"/>
        <w:rPr>
          <w:rFonts w:ascii="Times New Roman CYR" w:hAnsi="Times New Roman CYR" w:cs="Times New Roman CYR"/>
          <w:sz w:val="18"/>
          <w:szCs w:val="18"/>
          <w:lang w:eastAsia="zh-CN"/>
        </w:rPr>
      </w:pPr>
      <w:proofErr w:type="gramStart"/>
      <w:r w:rsidRPr="00681557">
        <w:rPr>
          <w:sz w:val="18"/>
          <w:szCs w:val="18"/>
          <w:lang w:eastAsia="zh-CN"/>
        </w:rPr>
        <w:t xml:space="preserve">В целях обсуждения проекта решения Совета депутатов городского поселения </w:t>
      </w:r>
      <w:r w:rsidRPr="00681557">
        <w:rPr>
          <w:bCs/>
          <w:sz w:val="18"/>
          <w:szCs w:val="18"/>
          <w:lang w:eastAsia="zh-CN"/>
        </w:rPr>
        <w:t>Агириш</w:t>
      </w:r>
      <w:r w:rsidRPr="00681557">
        <w:rPr>
          <w:sz w:val="18"/>
          <w:szCs w:val="18"/>
          <w:lang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rPr>
        <w:t>»</w:t>
      </w:r>
      <w:r w:rsidRPr="00681557">
        <w:rPr>
          <w:sz w:val="18"/>
          <w:szCs w:val="18"/>
          <w:lang w:eastAsia="zh-CN"/>
        </w:rPr>
        <w:t xml:space="preserve">, с непосредственным участием  жителей поселения городского поселения Агириш, </w:t>
      </w:r>
      <w:r w:rsidRPr="00681557">
        <w:rPr>
          <w:rFonts w:ascii="Times New Roman CYR" w:hAnsi="Times New Roman CYR" w:cs="Times New Roman CYR"/>
          <w:kern w:val="2"/>
          <w:sz w:val="18"/>
          <w:szCs w:val="18"/>
          <w:lang w:eastAsia="zh-CN"/>
        </w:rPr>
        <w:t>в соответствии с Федеральным законом от 06.10.2003г. № 131-ФЗ «Об общих принципах организации местного самоуправления в Российской Федерации», решением Совета депутатов городского поселения Агириш от 28.02.2017  № 208 «</w:t>
      </w:r>
      <w:r w:rsidRPr="00681557">
        <w:rPr>
          <w:bCs/>
          <w:sz w:val="18"/>
          <w:szCs w:val="18"/>
          <w:lang w:eastAsia="zh-CN"/>
        </w:rPr>
        <w:t>Об утверждении Порядка организации и</w:t>
      </w:r>
      <w:proofErr w:type="gramEnd"/>
      <w:r w:rsidRPr="00681557">
        <w:rPr>
          <w:bCs/>
          <w:sz w:val="18"/>
          <w:szCs w:val="18"/>
          <w:lang w:eastAsia="zh-CN"/>
        </w:rPr>
        <w:t xml:space="preserve"> проведения общественных обсуждений или публичных слушаний в городском поселении Агириш</w:t>
      </w:r>
      <w:r w:rsidRPr="00681557">
        <w:rPr>
          <w:rFonts w:ascii="Times New Roman CYR" w:hAnsi="Times New Roman CYR" w:cs="Times New Roman CYR"/>
          <w:kern w:val="2"/>
          <w:sz w:val="18"/>
          <w:szCs w:val="18"/>
          <w:lang w:eastAsia="zh-CN"/>
        </w:rPr>
        <w:t>», решением Совета депутатов городского поселения Агириш от 10.11.2022 № 275 «О проведении публичных слушаний</w:t>
      </w:r>
      <w:r w:rsidRPr="00681557">
        <w:rPr>
          <w:sz w:val="18"/>
          <w:szCs w:val="18"/>
          <w:lang w:eastAsia="zh-CN"/>
        </w:rPr>
        <w:t>, общественных обсуждений</w:t>
      </w:r>
      <w:r w:rsidRPr="00681557">
        <w:rPr>
          <w:rFonts w:ascii="Times New Roman CYR" w:hAnsi="Times New Roman CYR" w:cs="Times New Roman CYR"/>
          <w:kern w:val="2"/>
          <w:sz w:val="18"/>
          <w:szCs w:val="18"/>
          <w:lang w:eastAsia="zh-CN"/>
        </w:rPr>
        <w:t xml:space="preserve"> по проекту решения Совета депутатов городского поселения Агириш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w:t>
      </w:r>
      <w:r w:rsidRPr="00681557">
        <w:rPr>
          <w:color w:val="000000"/>
          <w:sz w:val="18"/>
          <w:szCs w:val="18"/>
          <w:lang w:eastAsia="zh-CN"/>
        </w:rPr>
        <w:lastRenderedPageBreak/>
        <w:t>Агириш</w:t>
      </w:r>
      <w:r w:rsidRPr="00681557">
        <w:rPr>
          <w:rFonts w:ascii="Times New Roman CYR" w:hAnsi="Times New Roman CYR" w:cs="Times New Roman CYR"/>
          <w:kern w:val="2"/>
          <w:sz w:val="18"/>
          <w:szCs w:val="18"/>
          <w:lang w:eastAsia="zh-CN"/>
        </w:rPr>
        <w:t>», Уставом городского поселения Агириш</w:t>
      </w:r>
      <w:r w:rsidRPr="00681557">
        <w:rPr>
          <w:sz w:val="18"/>
          <w:szCs w:val="18"/>
          <w:lang w:eastAsia="zh-CN"/>
        </w:rPr>
        <w:t xml:space="preserve"> проведены публичные слушания.</w:t>
      </w:r>
    </w:p>
    <w:p w:rsidR="00681557" w:rsidRPr="00681557" w:rsidRDefault="00681557" w:rsidP="00681557">
      <w:pPr>
        <w:suppressAutoHyphens/>
        <w:ind w:firstLine="708"/>
        <w:jc w:val="both"/>
        <w:rPr>
          <w:sz w:val="18"/>
          <w:szCs w:val="18"/>
          <w:lang w:eastAsia="zh-CN"/>
        </w:rPr>
      </w:pPr>
      <w:r w:rsidRPr="00681557">
        <w:rPr>
          <w:sz w:val="18"/>
          <w:szCs w:val="18"/>
        </w:rPr>
        <w:t>Публичные слушания</w:t>
      </w:r>
      <w:r w:rsidRPr="00681557">
        <w:rPr>
          <w:sz w:val="18"/>
          <w:szCs w:val="18"/>
          <w:lang w:eastAsia="zh-CN"/>
        </w:rPr>
        <w:t xml:space="preserve">, общественные обсуждения </w:t>
      </w:r>
      <w:r w:rsidRPr="00681557">
        <w:rPr>
          <w:sz w:val="18"/>
          <w:szCs w:val="18"/>
        </w:rPr>
        <w:t>проводились один месяц с 10</w:t>
      </w:r>
      <w:r w:rsidRPr="00681557">
        <w:rPr>
          <w:sz w:val="18"/>
          <w:szCs w:val="18"/>
          <w:lang w:eastAsia="zh-CN"/>
        </w:rPr>
        <w:t>.11.2022 по 10.12.2022.</w:t>
      </w:r>
    </w:p>
    <w:p w:rsidR="00681557" w:rsidRPr="00681557" w:rsidRDefault="00681557" w:rsidP="00681557">
      <w:pPr>
        <w:suppressAutoHyphens/>
        <w:ind w:firstLine="708"/>
        <w:jc w:val="both"/>
        <w:rPr>
          <w:sz w:val="18"/>
          <w:szCs w:val="18"/>
          <w:lang w:eastAsia="zh-CN"/>
        </w:rPr>
      </w:pPr>
      <w:r w:rsidRPr="00681557">
        <w:rPr>
          <w:sz w:val="18"/>
          <w:szCs w:val="18"/>
          <w:lang w:eastAsia="zh-CN"/>
        </w:rPr>
        <w:t xml:space="preserve">Информация о проведении публичных слушаний, общественных обсуждений была размещена в бюллетени </w:t>
      </w:r>
      <w:r w:rsidRPr="00681557">
        <w:rPr>
          <w:color w:val="000000"/>
          <w:sz w:val="18"/>
          <w:szCs w:val="18"/>
          <w:lang w:eastAsia="zh-CN"/>
        </w:rPr>
        <w:t>«Вестник городского поселения Агириш» от 10.11.2022 № 71(713) и размещена на официальном сайте городского поселения Агириш</w:t>
      </w:r>
      <w:r w:rsidRPr="00681557">
        <w:rPr>
          <w:sz w:val="18"/>
          <w:szCs w:val="18"/>
          <w:lang w:eastAsia="zh-CN"/>
        </w:rPr>
        <w:t xml:space="preserve">, а также </w:t>
      </w:r>
      <w:r w:rsidRPr="00681557">
        <w:rPr>
          <w:rFonts w:ascii="Times New Roman CYR" w:hAnsi="Times New Roman CYR" w:cs="Times New Roman CYR"/>
          <w:kern w:val="2"/>
          <w:sz w:val="18"/>
          <w:szCs w:val="18"/>
          <w:lang w:eastAsia="zh-CN"/>
        </w:rPr>
        <w:t>в здании администрации г. п. Агириш</w:t>
      </w:r>
      <w:r w:rsidRPr="00681557">
        <w:rPr>
          <w:sz w:val="18"/>
          <w:szCs w:val="18"/>
          <w:lang w:eastAsia="zh-CN"/>
        </w:rPr>
        <w:t>.</w:t>
      </w:r>
    </w:p>
    <w:p w:rsidR="00681557" w:rsidRPr="00681557" w:rsidRDefault="00681557" w:rsidP="00681557">
      <w:pPr>
        <w:suppressAutoHyphens/>
        <w:ind w:firstLine="708"/>
        <w:jc w:val="both"/>
        <w:rPr>
          <w:sz w:val="18"/>
          <w:szCs w:val="18"/>
          <w:lang w:eastAsia="zh-CN"/>
        </w:rPr>
      </w:pPr>
      <w:r w:rsidRPr="00681557">
        <w:rPr>
          <w:sz w:val="18"/>
          <w:szCs w:val="18"/>
        </w:rPr>
        <w:t xml:space="preserve">28.11.2022 в 17-00 часов </w:t>
      </w:r>
      <w:r w:rsidRPr="00681557">
        <w:rPr>
          <w:rFonts w:ascii="Times New Roman CYR" w:hAnsi="Times New Roman CYR" w:cs="Times New Roman CYR"/>
          <w:kern w:val="2"/>
          <w:sz w:val="18"/>
          <w:szCs w:val="18"/>
          <w:lang w:eastAsia="zh-CN"/>
        </w:rPr>
        <w:t>в здании администрации г. п. Агириш</w:t>
      </w:r>
      <w:r w:rsidRPr="00681557">
        <w:rPr>
          <w:sz w:val="18"/>
          <w:szCs w:val="18"/>
        </w:rPr>
        <w:t xml:space="preserve"> состоялись публичные слушания,</w:t>
      </w:r>
      <w:r w:rsidRPr="00681557">
        <w:rPr>
          <w:sz w:val="18"/>
          <w:szCs w:val="18"/>
          <w:lang w:eastAsia="zh-CN"/>
        </w:rPr>
        <w:t xml:space="preserve">  общественные обсуждения,</w:t>
      </w:r>
      <w:r w:rsidRPr="00681557">
        <w:rPr>
          <w:sz w:val="18"/>
          <w:szCs w:val="18"/>
        </w:rPr>
        <w:t xml:space="preserve"> </w:t>
      </w:r>
      <w:r w:rsidRPr="00681557">
        <w:rPr>
          <w:color w:val="000000"/>
          <w:sz w:val="18"/>
          <w:szCs w:val="18"/>
          <w:lang w:eastAsia="zh-CN"/>
        </w:rPr>
        <w:t xml:space="preserve">с непосредственным участием жителей городского поселения Агириш, </w:t>
      </w:r>
      <w:r w:rsidRPr="00681557">
        <w:rPr>
          <w:bCs/>
          <w:sz w:val="18"/>
          <w:szCs w:val="18"/>
          <w:lang w:eastAsia="zh-CN"/>
        </w:rPr>
        <w:t xml:space="preserve">по обсуждению </w:t>
      </w:r>
      <w:proofErr w:type="spellStart"/>
      <w:r w:rsidRPr="00681557">
        <w:rPr>
          <w:sz w:val="18"/>
          <w:szCs w:val="18"/>
          <w:lang w:val="de-DE" w:eastAsia="zh-CN"/>
        </w:rPr>
        <w:t>проект</w:t>
      </w:r>
      <w:proofErr w:type="spellEnd"/>
      <w:r w:rsidRPr="00681557">
        <w:rPr>
          <w:sz w:val="18"/>
          <w:szCs w:val="18"/>
          <w:lang w:eastAsia="zh-CN"/>
        </w:rPr>
        <w:t>а</w:t>
      </w:r>
      <w:r w:rsidRPr="00681557">
        <w:rPr>
          <w:sz w:val="18"/>
          <w:szCs w:val="18"/>
          <w:lang w:val="de-DE" w:eastAsia="zh-CN"/>
        </w:rPr>
        <w:t xml:space="preserve"> </w:t>
      </w:r>
      <w:r w:rsidRPr="00681557">
        <w:rPr>
          <w:sz w:val="18"/>
          <w:szCs w:val="18"/>
          <w:lang w:eastAsia="zh-CN"/>
        </w:rPr>
        <w:t xml:space="preserve">решения Совета депутатов городского поселения </w:t>
      </w:r>
      <w:r w:rsidRPr="00681557">
        <w:rPr>
          <w:bCs/>
          <w:sz w:val="18"/>
          <w:szCs w:val="18"/>
          <w:lang w:eastAsia="zh-CN"/>
        </w:rPr>
        <w:t>Агириш</w:t>
      </w:r>
      <w:r w:rsidRPr="00681557">
        <w:rPr>
          <w:sz w:val="18"/>
          <w:szCs w:val="18"/>
          <w:lang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w:t>
      </w:r>
    </w:p>
    <w:p w:rsidR="00681557" w:rsidRPr="00681557" w:rsidRDefault="00681557" w:rsidP="00681557">
      <w:pPr>
        <w:suppressAutoHyphens/>
        <w:ind w:firstLine="708"/>
        <w:jc w:val="both"/>
        <w:rPr>
          <w:sz w:val="18"/>
          <w:szCs w:val="18"/>
          <w:lang w:eastAsia="zh-CN"/>
        </w:rPr>
      </w:pPr>
      <w:r w:rsidRPr="00681557">
        <w:rPr>
          <w:bCs/>
          <w:sz w:val="18"/>
          <w:szCs w:val="18"/>
          <w:lang w:eastAsia="zh-CN"/>
        </w:rPr>
        <w:tab/>
      </w:r>
      <w:r w:rsidRPr="00681557">
        <w:rPr>
          <w:sz w:val="18"/>
          <w:szCs w:val="18"/>
          <w:lang w:eastAsia="zh-CN"/>
        </w:rPr>
        <w:t>Заключение:</w:t>
      </w:r>
    </w:p>
    <w:p w:rsidR="00681557" w:rsidRPr="00681557" w:rsidRDefault="00681557" w:rsidP="00681557">
      <w:pPr>
        <w:numPr>
          <w:ilvl w:val="0"/>
          <w:numId w:val="57"/>
        </w:numPr>
        <w:tabs>
          <w:tab w:val="clear" w:pos="1068"/>
          <w:tab w:val="num" w:pos="0"/>
        </w:tabs>
        <w:suppressAutoHyphens/>
        <w:ind w:firstLine="708"/>
        <w:contextualSpacing/>
        <w:jc w:val="both"/>
        <w:rPr>
          <w:sz w:val="18"/>
          <w:szCs w:val="18"/>
          <w:lang w:eastAsia="zh-CN"/>
        </w:rPr>
      </w:pPr>
      <w:r w:rsidRPr="00681557">
        <w:rPr>
          <w:sz w:val="18"/>
          <w:szCs w:val="18"/>
          <w:lang w:eastAsia="zh-CN"/>
        </w:rPr>
        <w:t>Публичные слушания</w:t>
      </w:r>
      <w:r w:rsidRPr="00681557">
        <w:rPr>
          <w:sz w:val="18"/>
          <w:szCs w:val="18"/>
        </w:rPr>
        <w:t>,</w:t>
      </w:r>
      <w:r w:rsidRPr="00681557">
        <w:rPr>
          <w:sz w:val="18"/>
          <w:szCs w:val="18"/>
          <w:lang w:eastAsia="zh-CN"/>
        </w:rPr>
        <w:t xml:space="preserve">  общественные обсуждения </w:t>
      </w:r>
      <w:proofErr w:type="spellStart"/>
      <w:r w:rsidRPr="00681557">
        <w:rPr>
          <w:sz w:val="18"/>
          <w:szCs w:val="18"/>
          <w:lang w:val="de-DE" w:eastAsia="zh-CN"/>
        </w:rPr>
        <w:t>по</w:t>
      </w:r>
      <w:proofErr w:type="spellEnd"/>
      <w:r w:rsidRPr="00681557">
        <w:rPr>
          <w:sz w:val="18"/>
          <w:szCs w:val="18"/>
          <w:lang w:val="de-DE" w:eastAsia="zh-CN"/>
        </w:rPr>
        <w:t xml:space="preserve"> проекту </w:t>
      </w:r>
      <w:r w:rsidRPr="00681557">
        <w:rPr>
          <w:sz w:val="18"/>
          <w:szCs w:val="18"/>
          <w:lang w:eastAsia="zh-CN"/>
        </w:rPr>
        <w:t xml:space="preserve">решения Совета депутатов городского поселения </w:t>
      </w:r>
      <w:r w:rsidRPr="00681557">
        <w:rPr>
          <w:bCs/>
          <w:sz w:val="18"/>
          <w:szCs w:val="18"/>
          <w:lang w:eastAsia="zh-CN"/>
        </w:rPr>
        <w:t>Агириш</w:t>
      </w:r>
      <w:r w:rsidRPr="00681557">
        <w:rPr>
          <w:sz w:val="18"/>
          <w:szCs w:val="18"/>
          <w:lang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 xml:space="preserve"> считать состоявшимися.</w:t>
      </w:r>
    </w:p>
    <w:p w:rsidR="00681557" w:rsidRPr="00681557" w:rsidRDefault="00681557" w:rsidP="00681557">
      <w:pPr>
        <w:numPr>
          <w:ilvl w:val="0"/>
          <w:numId w:val="57"/>
        </w:numPr>
        <w:tabs>
          <w:tab w:val="clear" w:pos="1068"/>
          <w:tab w:val="num" w:pos="0"/>
        </w:tabs>
        <w:suppressAutoHyphens/>
        <w:ind w:firstLine="708"/>
        <w:contextualSpacing/>
        <w:jc w:val="both"/>
        <w:rPr>
          <w:sz w:val="18"/>
          <w:szCs w:val="18"/>
          <w:lang w:eastAsia="zh-CN"/>
        </w:rPr>
      </w:pPr>
      <w:proofErr w:type="gramStart"/>
      <w:r w:rsidRPr="00681557">
        <w:rPr>
          <w:sz w:val="18"/>
          <w:szCs w:val="18"/>
          <w:lang w:eastAsia="zh-CN"/>
        </w:rPr>
        <w:t>Рекомендовать председателю Совета депутатов городского поселения Агириш направить</w:t>
      </w:r>
      <w:r w:rsidRPr="00681557">
        <w:rPr>
          <w:sz w:val="18"/>
          <w:szCs w:val="18"/>
          <w:lang w:val="de-DE" w:eastAsia="zh-CN"/>
        </w:rPr>
        <w:t xml:space="preserve"> </w:t>
      </w:r>
      <w:proofErr w:type="spellStart"/>
      <w:r w:rsidRPr="00681557">
        <w:rPr>
          <w:sz w:val="18"/>
          <w:szCs w:val="18"/>
          <w:lang w:val="de-DE" w:eastAsia="zh-CN"/>
        </w:rPr>
        <w:t>проект</w:t>
      </w:r>
      <w:proofErr w:type="spellEnd"/>
      <w:r w:rsidRPr="00681557">
        <w:rPr>
          <w:sz w:val="18"/>
          <w:szCs w:val="18"/>
          <w:lang w:val="de-DE" w:eastAsia="zh-CN"/>
        </w:rPr>
        <w:t xml:space="preserve"> решения Совета депутатов городского  поселения Агириш «</w:t>
      </w:r>
      <w:r w:rsidRPr="00681557">
        <w:rPr>
          <w:rFonts w:ascii="Times New Roman CYR" w:hAnsi="Times New Roman CYR" w:cs="Times New Roman CYR"/>
          <w:sz w:val="18"/>
          <w:szCs w:val="18"/>
          <w:lang w:val="de-DE"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 на рассмотрение депутатам поселения для принятия решения на заседании Совета поселения и последующего направления изменений и дополнений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w:t>
      </w:r>
      <w:proofErr w:type="gramEnd"/>
      <w:r w:rsidRPr="00681557">
        <w:rPr>
          <w:sz w:val="18"/>
          <w:szCs w:val="18"/>
          <w:lang w:eastAsia="zh-CN"/>
        </w:rPr>
        <w:t xml:space="preserve"> регистрации.</w:t>
      </w:r>
    </w:p>
    <w:p w:rsidR="00681557" w:rsidRPr="00681557" w:rsidRDefault="00681557" w:rsidP="00681557">
      <w:pPr>
        <w:numPr>
          <w:ilvl w:val="0"/>
          <w:numId w:val="57"/>
        </w:numPr>
        <w:tabs>
          <w:tab w:val="clear" w:pos="1068"/>
          <w:tab w:val="num" w:pos="0"/>
        </w:tabs>
        <w:suppressAutoHyphens/>
        <w:ind w:firstLine="708"/>
        <w:contextualSpacing/>
        <w:jc w:val="both"/>
        <w:rPr>
          <w:sz w:val="18"/>
          <w:szCs w:val="18"/>
          <w:lang w:eastAsia="zh-CN"/>
        </w:rPr>
      </w:pPr>
      <w:r w:rsidRPr="00681557">
        <w:rPr>
          <w:bCs/>
          <w:sz w:val="18"/>
          <w:szCs w:val="18"/>
          <w:lang w:eastAsia="zh-CN"/>
        </w:rPr>
        <w:t xml:space="preserve">Опубликовать настоящее заключение </w:t>
      </w:r>
      <w:r w:rsidRPr="00681557">
        <w:rPr>
          <w:sz w:val="18"/>
          <w:szCs w:val="18"/>
          <w:lang w:eastAsia="zh-CN"/>
        </w:rPr>
        <w:t xml:space="preserve">в бюллетени </w:t>
      </w:r>
      <w:r w:rsidRPr="00681557">
        <w:rPr>
          <w:color w:val="000000"/>
          <w:sz w:val="18"/>
          <w:szCs w:val="18"/>
          <w:lang w:eastAsia="zh-CN"/>
        </w:rPr>
        <w:t xml:space="preserve">«Вестник городского поселения Агириш» и разместить на официальном </w:t>
      </w:r>
      <w:proofErr w:type="gramStart"/>
      <w:r w:rsidRPr="00681557">
        <w:rPr>
          <w:color w:val="000000"/>
          <w:sz w:val="18"/>
          <w:szCs w:val="18"/>
          <w:lang w:eastAsia="zh-CN"/>
        </w:rPr>
        <w:t>сайте</w:t>
      </w:r>
      <w:proofErr w:type="gramEnd"/>
      <w:r w:rsidRPr="00681557">
        <w:rPr>
          <w:color w:val="000000"/>
          <w:sz w:val="18"/>
          <w:szCs w:val="18"/>
          <w:lang w:eastAsia="zh-CN"/>
        </w:rPr>
        <w:t xml:space="preserve"> городского поселения Агириш.</w:t>
      </w:r>
    </w:p>
    <w:p w:rsidR="00681557" w:rsidRPr="00681557" w:rsidRDefault="00681557" w:rsidP="00681557">
      <w:pPr>
        <w:tabs>
          <w:tab w:val="left" w:pos="0"/>
        </w:tabs>
        <w:suppressAutoHyphens/>
        <w:ind w:right="-6"/>
        <w:jc w:val="both"/>
        <w:rPr>
          <w:sz w:val="18"/>
          <w:szCs w:val="18"/>
          <w:lang w:eastAsia="zh-CN"/>
        </w:rPr>
      </w:pPr>
      <w:r w:rsidRPr="00681557">
        <w:rPr>
          <w:sz w:val="18"/>
          <w:szCs w:val="18"/>
          <w:lang w:eastAsia="zh-CN"/>
        </w:rPr>
        <w:tab/>
        <w:t xml:space="preserve">Протокол публичных слушаний, общественных обсуждений по </w:t>
      </w:r>
      <w:r w:rsidRPr="00681557">
        <w:rPr>
          <w:sz w:val="18"/>
          <w:szCs w:val="18"/>
          <w:lang w:val="de-DE" w:eastAsia="zh-CN"/>
        </w:rPr>
        <w:t xml:space="preserve">проекту </w:t>
      </w:r>
      <w:r w:rsidRPr="00681557">
        <w:rPr>
          <w:sz w:val="18"/>
          <w:szCs w:val="18"/>
          <w:lang w:eastAsia="zh-CN"/>
        </w:rPr>
        <w:t xml:space="preserve">решения Совета депутатов городского поселения </w:t>
      </w:r>
      <w:r w:rsidRPr="00681557">
        <w:rPr>
          <w:bCs/>
          <w:sz w:val="18"/>
          <w:szCs w:val="18"/>
          <w:lang w:eastAsia="zh-CN"/>
        </w:rPr>
        <w:t>Агириш</w:t>
      </w:r>
      <w:r w:rsidRPr="00681557">
        <w:rPr>
          <w:sz w:val="18"/>
          <w:szCs w:val="18"/>
          <w:lang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 xml:space="preserve">  от 28.11.2022</w:t>
      </w:r>
      <w:r w:rsidRPr="00681557">
        <w:rPr>
          <w:color w:val="000000"/>
          <w:sz w:val="18"/>
          <w:szCs w:val="18"/>
          <w:lang w:val="de-DE" w:eastAsia="zh-CN"/>
        </w:rPr>
        <w:t xml:space="preserve"> </w:t>
      </w:r>
      <w:r w:rsidRPr="00681557">
        <w:rPr>
          <w:color w:val="000000"/>
          <w:sz w:val="18"/>
          <w:szCs w:val="18"/>
          <w:lang w:eastAsia="zh-CN"/>
        </w:rPr>
        <w:t xml:space="preserve">  </w:t>
      </w:r>
      <w:r w:rsidRPr="00681557">
        <w:rPr>
          <w:color w:val="000000"/>
          <w:sz w:val="18"/>
          <w:szCs w:val="18"/>
          <w:lang w:val="de-DE" w:eastAsia="zh-CN"/>
        </w:rPr>
        <w:t xml:space="preserve">№ </w:t>
      </w:r>
      <w:r w:rsidRPr="00681557">
        <w:rPr>
          <w:color w:val="000000"/>
          <w:sz w:val="18"/>
          <w:szCs w:val="18"/>
          <w:lang w:eastAsia="zh-CN"/>
        </w:rPr>
        <w:t>45</w:t>
      </w:r>
      <w:r w:rsidRPr="00681557">
        <w:rPr>
          <w:sz w:val="18"/>
          <w:szCs w:val="18"/>
          <w:lang w:eastAsia="zh-CN"/>
        </w:rPr>
        <w:t>, является обязательным приложением к настоящему заключению.</w:t>
      </w:r>
    </w:p>
    <w:p w:rsidR="00681557" w:rsidRPr="00681557" w:rsidRDefault="00681557" w:rsidP="00681557">
      <w:pPr>
        <w:tabs>
          <w:tab w:val="left" w:pos="0"/>
        </w:tabs>
        <w:suppressAutoHyphens/>
        <w:ind w:right="-6"/>
        <w:jc w:val="both"/>
        <w:rPr>
          <w:sz w:val="18"/>
          <w:szCs w:val="18"/>
          <w:lang w:eastAsia="zh-CN"/>
        </w:rPr>
      </w:pPr>
    </w:p>
    <w:p w:rsidR="00681557" w:rsidRPr="00681557" w:rsidRDefault="00681557" w:rsidP="00681557">
      <w:pPr>
        <w:tabs>
          <w:tab w:val="left" w:pos="0"/>
        </w:tabs>
        <w:suppressAutoHyphens/>
        <w:ind w:right="-6"/>
        <w:jc w:val="both"/>
        <w:rPr>
          <w:sz w:val="18"/>
          <w:szCs w:val="18"/>
          <w:lang w:eastAsia="zh-CN"/>
        </w:rPr>
      </w:pPr>
    </w:p>
    <w:p w:rsidR="00681557" w:rsidRPr="00681557" w:rsidRDefault="00681557" w:rsidP="00681557">
      <w:pPr>
        <w:tabs>
          <w:tab w:val="left" w:pos="0"/>
        </w:tabs>
        <w:suppressAutoHyphens/>
        <w:ind w:right="-6"/>
        <w:jc w:val="both"/>
        <w:rPr>
          <w:sz w:val="18"/>
          <w:szCs w:val="18"/>
          <w:lang w:eastAsia="zh-CN"/>
        </w:rPr>
      </w:pPr>
    </w:p>
    <w:p w:rsidR="00681557" w:rsidRPr="00681557" w:rsidRDefault="00681557" w:rsidP="00681557">
      <w:pPr>
        <w:tabs>
          <w:tab w:val="left" w:pos="0"/>
        </w:tabs>
        <w:suppressAutoHyphens/>
        <w:ind w:right="-6"/>
        <w:jc w:val="both"/>
        <w:rPr>
          <w:sz w:val="18"/>
          <w:szCs w:val="18"/>
          <w:lang w:eastAsia="zh-CN"/>
        </w:rPr>
      </w:pPr>
      <w:r w:rsidRPr="00681557">
        <w:rPr>
          <w:sz w:val="18"/>
          <w:szCs w:val="18"/>
          <w:lang w:eastAsia="zh-CN"/>
        </w:rPr>
        <w:t xml:space="preserve">Председатель         ____________________________      </w:t>
      </w:r>
      <w:proofErr w:type="spellStart"/>
      <w:r w:rsidRPr="00681557">
        <w:rPr>
          <w:sz w:val="18"/>
          <w:szCs w:val="18"/>
          <w:lang w:eastAsia="zh-CN"/>
        </w:rPr>
        <w:t>Г.А.Крицына</w:t>
      </w:r>
      <w:proofErr w:type="spellEnd"/>
    </w:p>
    <w:p w:rsidR="00681557" w:rsidRPr="00681557" w:rsidRDefault="00681557" w:rsidP="00681557">
      <w:pPr>
        <w:tabs>
          <w:tab w:val="left" w:pos="0"/>
        </w:tabs>
        <w:suppressAutoHyphens/>
        <w:ind w:right="-6"/>
        <w:jc w:val="both"/>
        <w:rPr>
          <w:sz w:val="18"/>
          <w:szCs w:val="18"/>
          <w:lang w:eastAsia="zh-CN"/>
        </w:rPr>
      </w:pPr>
    </w:p>
    <w:p w:rsidR="00681557" w:rsidRPr="00681557" w:rsidRDefault="00681557" w:rsidP="00681557">
      <w:pPr>
        <w:tabs>
          <w:tab w:val="left" w:pos="0"/>
        </w:tabs>
        <w:suppressAutoHyphens/>
        <w:ind w:right="-6"/>
        <w:jc w:val="both"/>
        <w:rPr>
          <w:sz w:val="18"/>
          <w:szCs w:val="18"/>
          <w:lang w:eastAsia="zh-CN"/>
        </w:rPr>
      </w:pPr>
      <w:r w:rsidRPr="00681557">
        <w:rPr>
          <w:sz w:val="18"/>
          <w:szCs w:val="18"/>
          <w:lang w:eastAsia="zh-CN"/>
        </w:rPr>
        <w:t xml:space="preserve">Секретарь               ____________________________      </w:t>
      </w:r>
      <w:proofErr w:type="spellStart"/>
      <w:r w:rsidRPr="00681557">
        <w:rPr>
          <w:sz w:val="18"/>
          <w:szCs w:val="18"/>
          <w:lang w:eastAsia="zh-CN"/>
        </w:rPr>
        <w:t>Н.А.Волкова</w:t>
      </w:r>
      <w:proofErr w:type="spellEnd"/>
    </w:p>
    <w:p w:rsidR="00681557" w:rsidRPr="00681557" w:rsidRDefault="00681557" w:rsidP="00681557">
      <w:pPr>
        <w:suppressAutoHyphens/>
        <w:jc w:val="right"/>
        <w:rPr>
          <w:rFonts w:ascii="Liberation Serif" w:eastAsia="Arial Unicode MS" w:hAnsi="Liberation Serif" w:cs="Mangal"/>
          <w:kern w:val="2"/>
          <w:sz w:val="18"/>
          <w:szCs w:val="18"/>
          <w:lang w:eastAsia="zh-CN" w:bidi="hi-IN"/>
        </w:rPr>
      </w:pPr>
      <w:r w:rsidRPr="00681557">
        <w:rPr>
          <w:rFonts w:eastAsia="Arial Unicode MS"/>
          <w:bCs/>
          <w:kern w:val="2"/>
          <w:sz w:val="18"/>
          <w:szCs w:val="18"/>
          <w:lang w:eastAsia="zh-CN" w:bidi="hi-IN"/>
        </w:rPr>
        <w:t>Приложение</w:t>
      </w:r>
    </w:p>
    <w:p w:rsidR="00681557" w:rsidRPr="00681557" w:rsidRDefault="00681557" w:rsidP="00681557">
      <w:pPr>
        <w:suppressAutoHyphens/>
        <w:jc w:val="right"/>
        <w:rPr>
          <w:rFonts w:ascii="Liberation Serif" w:eastAsia="Arial Unicode MS" w:hAnsi="Liberation Serif" w:cs="Mangal"/>
          <w:kern w:val="2"/>
          <w:sz w:val="18"/>
          <w:szCs w:val="18"/>
          <w:lang w:eastAsia="zh-CN" w:bidi="hi-IN"/>
        </w:rPr>
      </w:pPr>
      <w:r w:rsidRPr="00681557">
        <w:rPr>
          <w:rFonts w:eastAsia="Arial Unicode MS"/>
          <w:bCs/>
          <w:kern w:val="2"/>
          <w:sz w:val="18"/>
          <w:szCs w:val="18"/>
          <w:lang w:eastAsia="zh-CN" w:bidi="hi-IN"/>
        </w:rPr>
        <w:t xml:space="preserve">к заключению по результатам </w:t>
      </w:r>
    </w:p>
    <w:p w:rsidR="00681557" w:rsidRPr="00681557" w:rsidRDefault="00681557" w:rsidP="00681557">
      <w:pPr>
        <w:suppressAutoHyphens/>
        <w:jc w:val="right"/>
        <w:rPr>
          <w:rFonts w:ascii="Liberation Serif" w:eastAsia="Arial Unicode MS" w:hAnsi="Liberation Serif" w:cs="Mangal"/>
          <w:kern w:val="2"/>
          <w:sz w:val="18"/>
          <w:szCs w:val="18"/>
          <w:lang w:eastAsia="zh-CN" w:bidi="hi-IN"/>
        </w:rPr>
      </w:pPr>
      <w:r w:rsidRPr="00681557">
        <w:rPr>
          <w:rFonts w:eastAsia="Arial Unicode MS"/>
          <w:bCs/>
          <w:kern w:val="2"/>
          <w:sz w:val="18"/>
          <w:szCs w:val="18"/>
          <w:lang w:eastAsia="zh-CN" w:bidi="hi-IN"/>
        </w:rPr>
        <w:t>публичных слушаний</w:t>
      </w:r>
    </w:p>
    <w:p w:rsidR="00681557" w:rsidRPr="00681557" w:rsidRDefault="00681557" w:rsidP="00681557">
      <w:pPr>
        <w:suppressAutoHyphens/>
        <w:jc w:val="right"/>
        <w:rPr>
          <w:rFonts w:ascii="Liberation Serif" w:eastAsia="Arial Unicode MS" w:hAnsi="Liberation Serif" w:cs="Mangal"/>
          <w:kern w:val="2"/>
          <w:sz w:val="18"/>
          <w:szCs w:val="18"/>
          <w:lang w:eastAsia="zh-CN" w:bidi="hi-IN"/>
        </w:rPr>
      </w:pPr>
      <w:r w:rsidRPr="00681557">
        <w:rPr>
          <w:rFonts w:eastAsia="Arial Unicode MS"/>
          <w:bCs/>
          <w:kern w:val="2"/>
          <w:sz w:val="18"/>
          <w:szCs w:val="18"/>
          <w:lang w:eastAsia="zh-CN" w:bidi="hi-IN"/>
        </w:rPr>
        <w:t>от  «13» декабря  2022г.   № 45</w:t>
      </w:r>
    </w:p>
    <w:p w:rsidR="00681557" w:rsidRPr="00681557" w:rsidRDefault="00681557" w:rsidP="00681557">
      <w:pPr>
        <w:suppressAutoHyphens/>
        <w:jc w:val="center"/>
        <w:rPr>
          <w:sz w:val="18"/>
          <w:szCs w:val="18"/>
          <w:lang w:eastAsia="zh-CN"/>
        </w:rPr>
      </w:pPr>
    </w:p>
    <w:p w:rsidR="00681557" w:rsidRPr="00681557" w:rsidRDefault="00681557" w:rsidP="00681557">
      <w:pPr>
        <w:suppressAutoHyphens/>
        <w:jc w:val="center"/>
        <w:rPr>
          <w:sz w:val="18"/>
          <w:szCs w:val="18"/>
          <w:lang w:eastAsia="zh-CN"/>
        </w:rPr>
      </w:pPr>
      <w:r w:rsidRPr="00681557">
        <w:rPr>
          <w:sz w:val="18"/>
          <w:szCs w:val="18"/>
          <w:lang w:eastAsia="zh-CN"/>
        </w:rPr>
        <w:t>Протокол публичных слушаний, общественных обсуждений</w:t>
      </w:r>
    </w:p>
    <w:p w:rsidR="00681557" w:rsidRPr="00681557" w:rsidRDefault="00681557" w:rsidP="00681557">
      <w:pPr>
        <w:suppressAutoHyphens/>
        <w:jc w:val="center"/>
        <w:rPr>
          <w:sz w:val="18"/>
          <w:szCs w:val="18"/>
          <w:lang w:eastAsia="zh-CN"/>
        </w:rPr>
      </w:pPr>
      <w:r w:rsidRPr="00681557">
        <w:rPr>
          <w:sz w:val="18"/>
          <w:szCs w:val="18"/>
          <w:lang w:eastAsia="zh-CN"/>
        </w:rPr>
        <w:t xml:space="preserve">по </w:t>
      </w:r>
      <w:r w:rsidRPr="00681557">
        <w:rPr>
          <w:sz w:val="18"/>
          <w:szCs w:val="18"/>
          <w:lang w:val="de-DE" w:eastAsia="zh-CN"/>
        </w:rPr>
        <w:t xml:space="preserve">проекту </w:t>
      </w:r>
      <w:r w:rsidRPr="00681557">
        <w:rPr>
          <w:sz w:val="18"/>
          <w:szCs w:val="18"/>
          <w:lang w:eastAsia="zh-CN"/>
        </w:rPr>
        <w:t xml:space="preserve">решения Совета депутатов городского поселения </w:t>
      </w:r>
      <w:r w:rsidRPr="00681557">
        <w:rPr>
          <w:bCs/>
          <w:sz w:val="18"/>
          <w:szCs w:val="18"/>
          <w:lang w:eastAsia="zh-CN"/>
        </w:rPr>
        <w:t>Агириш</w:t>
      </w:r>
      <w:r w:rsidRPr="00681557">
        <w:rPr>
          <w:sz w:val="18"/>
          <w:szCs w:val="18"/>
          <w:lang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w:t>
      </w:r>
    </w:p>
    <w:p w:rsidR="00681557" w:rsidRPr="00681557" w:rsidRDefault="00681557" w:rsidP="00681557">
      <w:pPr>
        <w:suppressAutoHyphens/>
        <w:jc w:val="center"/>
        <w:rPr>
          <w:sz w:val="18"/>
          <w:szCs w:val="18"/>
          <w:lang w:eastAsia="zh-CN"/>
        </w:rPr>
      </w:pPr>
    </w:p>
    <w:tbl>
      <w:tblPr>
        <w:tblW w:w="0" w:type="auto"/>
        <w:tblInd w:w="817" w:type="dxa"/>
        <w:tblLayout w:type="fixed"/>
        <w:tblLook w:val="04A0" w:firstRow="1" w:lastRow="0" w:firstColumn="1" w:lastColumn="0" w:noHBand="0" w:noVBand="1"/>
      </w:tblPr>
      <w:tblGrid>
        <w:gridCol w:w="3968"/>
        <w:gridCol w:w="4785"/>
      </w:tblGrid>
      <w:tr w:rsidR="00681557" w:rsidRPr="00681557" w:rsidTr="00681557">
        <w:tc>
          <w:tcPr>
            <w:tcW w:w="3968" w:type="dxa"/>
            <w:hideMark/>
          </w:tcPr>
          <w:p w:rsidR="00681557" w:rsidRPr="00681557" w:rsidRDefault="00681557" w:rsidP="00681557">
            <w:pPr>
              <w:suppressAutoHyphens/>
              <w:rPr>
                <w:sz w:val="18"/>
                <w:szCs w:val="18"/>
                <w:lang w:eastAsia="zh-CN"/>
              </w:rPr>
            </w:pPr>
            <w:r w:rsidRPr="00681557">
              <w:rPr>
                <w:sz w:val="18"/>
                <w:szCs w:val="18"/>
                <w:lang w:eastAsia="zh-CN"/>
              </w:rPr>
              <w:t>№ 45</w:t>
            </w:r>
          </w:p>
        </w:tc>
        <w:tc>
          <w:tcPr>
            <w:tcW w:w="4785" w:type="dxa"/>
            <w:hideMark/>
          </w:tcPr>
          <w:p w:rsidR="00681557" w:rsidRPr="00681557" w:rsidRDefault="00681557" w:rsidP="00681557">
            <w:pPr>
              <w:suppressAutoHyphens/>
              <w:jc w:val="right"/>
              <w:rPr>
                <w:sz w:val="18"/>
                <w:szCs w:val="18"/>
                <w:lang w:eastAsia="zh-CN"/>
              </w:rPr>
            </w:pPr>
            <w:r w:rsidRPr="00681557">
              <w:rPr>
                <w:sz w:val="18"/>
                <w:szCs w:val="18"/>
                <w:lang w:eastAsia="zh-CN"/>
              </w:rPr>
              <w:t>«28» ноября 2022 г.</w:t>
            </w:r>
          </w:p>
        </w:tc>
      </w:tr>
    </w:tbl>
    <w:p w:rsidR="00681557" w:rsidRPr="00681557" w:rsidRDefault="00681557" w:rsidP="00681557">
      <w:pPr>
        <w:suppressAutoHyphens/>
        <w:jc w:val="right"/>
        <w:rPr>
          <w:b/>
          <w:sz w:val="18"/>
          <w:szCs w:val="18"/>
          <w:lang w:eastAsia="zh-CN"/>
        </w:rPr>
      </w:pPr>
    </w:p>
    <w:p w:rsidR="00681557" w:rsidRPr="00681557" w:rsidRDefault="00681557" w:rsidP="00681557">
      <w:pPr>
        <w:suppressAutoHyphens/>
        <w:ind w:firstLine="708"/>
        <w:jc w:val="both"/>
        <w:rPr>
          <w:sz w:val="18"/>
          <w:szCs w:val="18"/>
          <w:lang w:eastAsia="zh-CN"/>
        </w:rPr>
      </w:pPr>
      <w:r w:rsidRPr="00681557">
        <w:rPr>
          <w:b/>
          <w:sz w:val="18"/>
          <w:szCs w:val="18"/>
          <w:lang w:eastAsia="zh-CN"/>
        </w:rPr>
        <w:t>Тема публичных слушаний, общественных обсуждений:</w:t>
      </w:r>
      <w:r w:rsidRPr="00681557">
        <w:rPr>
          <w:sz w:val="18"/>
          <w:szCs w:val="18"/>
          <w:lang w:eastAsia="zh-CN"/>
        </w:rPr>
        <w:t xml:space="preserve"> </w:t>
      </w:r>
      <w:proofErr w:type="spellStart"/>
      <w:r w:rsidRPr="00681557">
        <w:rPr>
          <w:sz w:val="18"/>
          <w:szCs w:val="18"/>
          <w:lang w:val="de-DE" w:eastAsia="zh-CN"/>
        </w:rPr>
        <w:t>проект</w:t>
      </w:r>
      <w:proofErr w:type="spellEnd"/>
      <w:r w:rsidRPr="00681557">
        <w:rPr>
          <w:sz w:val="18"/>
          <w:szCs w:val="18"/>
          <w:lang w:val="de-DE" w:eastAsia="zh-CN"/>
        </w:rPr>
        <w:t xml:space="preserve"> </w:t>
      </w:r>
      <w:r w:rsidRPr="00681557">
        <w:rPr>
          <w:sz w:val="18"/>
          <w:szCs w:val="18"/>
          <w:lang w:eastAsia="zh-CN"/>
        </w:rPr>
        <w:t xml:space="preserve">решения Совета депутатов городского поселения </w:t>
      </w:r>
      <w:r w:rsidRPr="00681557">
        <w:rPr>
          <w:bCs/>
          <w:sz w:val="18"/>
          <w:szCs w:val="18"/>
          <w:lang w:eastAsia="zh-CN"/>
        </w:rPr>
        <w:t>Агириш</w:t>
      </w:r>
      <w:r w:rsidRPr="00681557">
        <w:rPr>
          <w:sz w:val="18"/>
          <w:szCs w:val="18"/>
          <w:lang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w:t>
      </w:r>
    </w:p>
    <w:p w:rsidR="00681557" w:rsidRPr="00681557" w:rsidRDefault="00681557" w:rsidP="00681557">
      <w:pPr>
        <w:suppressAutoHyphens/>
        <w:ind w:firstLine="708"/>
        <w:jc w:val="both"/>
        <w:rPr>
          <w:sz w:val="18"/>
          <w:szCs w:val="18"/>
          <w:lang w:eastAsia="zh-CN"/>
        </w:rPr>
      </w:pPr>
      <w:r w:rsidRPr="00681557">
        <w:rPr>
          <w:b/>
          <w:sz w:val="18"/>
          <w:szCs w:val="18"/>
        </w:rPr>
        <w:t>Место проведения публичных слушаний</w:t>
      </w:r>
      <w:r w:rsidRPr="00681557">
        <w:rPr>
          <w:b/>
          <w:sz w:val="18"/>
          <w:szCs w:val="18"/>
          <w:lang w:eastAsia="zh-CN"/>
        </w:rPr>
        <w:t>, общественных обсуждений</w:t>
      </w:r>
      <w:r w:rsidRPr="00681557">
        <w:rPr>
          <w:b/>
          <w:sz w:val="18"/>
          <w:szCs w:val="18"/>
        </w:rPr>
        <w:t>:</w:t>
      </w:r>
      <w:r w:rsidRPr="00681557">
        <w:rPr>
          <w:sz w:val="18"/>
          <w:szCs w:val="18"/>
        </w:rPr>
        <w:t xml:space="preserve"> </w:t>
      </w:r>
      <w:r w:rsidRPr="00681557">
        <w:rPr>
          <w:rFonts w:ascii="Times New Roman CYR" w:hAnsi="Times New Roman CYR" w:cs="Times New Roman CYR"/>
          <w:kern w:val="2"/>
          <w:sz w:val="18"/>
          <w:szCs w:val="18"/>
          <w:lang w:eastAsia="zh-CN"/>
        </w:rPr>
        <w:t>Здание администрации г. п. Агириш</w:t>
      </w:r>
      <w:r w:rsidRPr="00681557">
        <w:rPr>
          <w:sz w:val="18"/>
          <w:szCs w:val="18"/>
        </w:rPr>
        <w:t xml:space="preserve">, расположенное по адресу: Ханты-Мансийский автономный округ – Югра, Советский район, </w:t>
      </w:r>
      <w:proofErr w:type="spellStart"/>
      <w:r w:rsidRPr="00681557">
        <w:rPr>
          <w:color w:val="000000"/>
          <w:sz w:val="18"/>
          <w:szCs w:val="18"/>
          <w:lang w:val="de-DE" w:eastAsia="zh-CN"/>
        </w:rPr>
        <w:t>г.</w:t>
      </w:r>
      <w:r w:rsidRPr="00681557">
        <w:rPr>
          <w:sz w:val="18"/>
          <w:szCs w:val="18"/>
          <w:lang w:val="de-DE" w:eastAsia="zh-CN"/>
        </w:rPr>
        <w:t>п</w:t>
      </w:r>
      <w:proofErr w:type="spellEnd"/>
      <w:r w:rsidRPr="00681557">
        <w:rPr>
          <w:sz w:val="18"/>
          <w:szCs w:val="18"/>
          <w:lang w:val="de-DE" w:eastAsia="zh-CN"/>
        </w:rPr>
        <w:t>. Агириш</w:t>
      </w:r>
      <w:r w:rsidRPr="00681557">
        <w:rPr>
          <w:sz w:val="18"/>
          <w:szCs w:val="18"/>
          <w:lang w:eastAsia="zh-CN"/>
        </w:rPr>
        <w:t>, ул. Винницкая, д. 16</w:t>
      </w:r>
      <w:r w:rsidRPr="00681557">
        <w:rPr>
          <w:sz w:val="18"/>
          <w:szCs w:val="18"/>
        </w:rPr>
        <w:t xml:space="preserve">. </w:t>
      </w:r>
    </w:p>
    <w:p w:rsidR="00681557" w:rsidRPr="00681557" w:rsidRDefault="00681557" w:rsidP="00681557">
      <w:pPr>
        <w:suppressAutoHyphens/>
        <w:ind w:firstLine="708"/>
        <w:jc w:val="both"/>
        <w:rPr>
          <w:sz w:val="18"/>
          <w:szCs w:val="18"/>
          <w:lang w:eastAsia="zh-CN"/>
        </w:rPr>
      </w:pPr>
      <w:r w:rsidRPr="00681557">
        <w:rPr>
          <w:b/>
          <w:sz w:val="18"/>
          <w:szCs w:val="18"/>
        </w:rPr>
        <w:t>Дата и время проведения собрания граждан:</w:t>
      </w:r>
      <w:r w:rsidRPr="00681557">
        <w:rPr>
          <w:sz w:val="18"/>
          <w:szCs w:val="18"/>
        </w:rPr>
        <w:t xml:space="preserve"> 28.11.2022,  17-00 ч.</w:t>
      </w:r>
    </w:p>
    <w:p w:rsidR="00681557" w:rsidRPr="00681557" w:rsidRDefault="00681557" w:rsidP="00681557">
      <w:pPr>
        <w:suppressAutoHyphens/>
        <w:ind w:firstLine="708"/>
        <w:jc w:val="both"/>
        <w:rPr>
          <w:sz w:val="18"/>
          <w:szCs w:val="18"/>
          <w:lang w:eastAsia="zh-CN"/>
        </w:rPr>
      </w:pPr>
      <w:r w:rsidRPr="00681557">
        <w:rPr>
          <w:b/>
          <w:sz w:val="18"/>
          <w:szCs w:val="18"/>
        </w:rPr>
        <w:t>Период проведения публичных слушаний</w:t>
      </w:r>
      <w:r w:rsidRPr="00681557">
        <w:rPr>
          <w:b/>
          <w:sz w:val="18"/>
          <w:szCs w:val="18"/>
          <w:lang w:eastAsia="zh-CN"/>
        </w:rPr>
        <w:t>, общественных обсуждений</w:t>
      </w:r>
      <w:r w:rsidRPr="00681557">
        <w:rPr>
          <w:b/>
          <w:sz w:val="18"/>
          <w:szCs w:val="18"/>
        </w:rPr>
        <w:t xml:space="preserve">: </w:t>
      </w:r>
      <w:r w:rsidRPr="00681557">
        <w:rPr>
          <w:sz w:val="18"/>
          <w:szCs w:val="18"/>
        </w:rPr>
        <w:t>один месяц с 10.11</w:t>
      </w:r>
      <w:r w:rsidRPr="00681557">
        <w:rPr>
          <w:sz w:val="18"/>
          <w:szCs w:val="18"/>
          <w:lang w:eastAsia="zh-CN"/>
        </w:rPr>
        <w:t>.2022 по 10.11.2022</w:t>
      </w:r>
    </w:p>
    <w:p w:rsidR="00681557" w:rsidRPr="00681557" w:rsidRDefault="00681557" w:rsidP="00681557">
      <w:pPr>
        <w:suppressAutoHyphens/>
        <w:ind w:firstLine="708"/>
        <w:jc w:val="both"/>
        <w:rPr>
          <w:sz w:val="18"/>
          <w:szCs w:val="18"/>
          <w:lang w:eastAsia="zh-CN"/>
        </w:rPr>
      </w:pPr>
      <w:r w:rsidRPr="00681557">
        <w:rPr>
          <w:b/>
          <w:sz w:val="18"/>
          <w:szCs w:val="18"/>
          <w:lang w:eastAsia="zh-CN"/>
        </w:rPr>
        <w:t xml:space="preserve">Председатель публичных слушаний, общественных обсуждений: </w:t>
      </w:r>
      <w:r w:rsidRPr="00681557">
        <w:rPr>
          <w:sz w:val="18"/>
          <w:szCs w:val="18"/>
          <w:lang w:eastAsia="zh-CN"/>
        </w:rPr>
        <w:t xml:space="preserve"> Крицына Галина Анатольевна – глава  </w:t>
      </w:r>
      <w:r w:rsidRPr="00681557">
        <w:rPr>
          <w:color w:val="000000"/>
          <w:sz w:val="18"/>
          <w:szCs w:val="18"/>
          <w:lang w:val="de-DE" w:eastAsia="zh-CN"/>
        </w:rPr>
        <w:t>городского поселения Агириш</w:t>
      </w:r>
      <w:proofErr w:type="gramStart"/>
      <w:r w:rsidRPr="00681557">
        <w:rPr>
          <w:color w:val="000000"/>
          <w:sz w:val="18"/>
          <w:szCs w:val="18"/>
          <w:lang w:val="de-DE" w:eastAsia="zh-CN"/>
        </w:rPr>
        <w:t xml:space="preserve"> </w:t>
      </w:r>
      <w:r w:rsidRPr="00681557">
        <w:rPr>
          <w:color w:val="000000"/>
          <w:sz w:val="18"/>
          <w:szCs w:val="18"/>
          <w:lang w:eastAsia="zh-CN"/>
        </w:rPr>
        <w:t>.</w:t>
      </w:r>
      <w:proofErr w:type="gramEnd"/>
    </w:p>
    <w:p w:rsidR="00681557" w:rsidRPr="00681557" w:rsidRDefault="00681557" w:rsidP="00681557">
      <w:pPr>
        <w:suppressAutoHyphens/>
        <w:ind w:firstLine="708"/>
        <w:jc w:val="both"/>
        <w:rPr>
          <w:sz w:val="18"/>
          <w:szCs w:val="18"/>
          <w:lang w:eastAsia="zh-CN"/>
        </w:rPr>
      </w:pPr>
      <w:r w:rsidRPr="00681557">
        <w:rPr>
          <w:b/>
          <w:sz w:val="18"/>
          <w:szCs w:val="18"/>
          <w:lang w:eastAsia="zh-CN"/>
        </w:rPr>
        <w:t xml:space="preserve">Заместитель председателя публичных слушаний, общественных обсуждений: </w:t>
      </w:r>
      <w:r w:rsidRPr="00681557">
        <w:rPr>
          <w:sz w:val="18"/>
          <w:szCs w:val="18"/>
          <w:lang w:eastAsia="zh-CN"/>
        </w:rPr>
        <w:t xml:space="preserve">Апатов Максим Андреевич – заместитель главы </w:t>
      </w:r>
      <w:r w:rsidRPr="00681557">
        <w:rPr>
          <w:color w:val="000000"/>
          <w:sz w:val="18"/>
          <w:szCs w:val="18"/>
          <w:lang w:val="de-DE" w:eastAsia="zh-CN"/>
        </w:rPr>
        <w:t>городского поселения Агириш</w:t>
      </w:r>
      <w:r w:rsidRPr="00681557">
        <w:rPr>
          <w:sz w:val="18"/>
          <w:szCs w:val="18"/>
          <w:lang w:eastAsia="zh-CN"/>
        </w:rPr>
        <w:t>.</w:t>
      </w:r>
    </w:p>
    <w:p w:rsidR="00681557" w:rsidRPr="00681557" w:rsidRDefault="00681557" w:rsidP="00681557">
      <w:pPr>
        <w:suppressAutoHyphens/>
        <w:ind w:firstLine="708"/>
        <w:jc w:val="both"/>
        <w:rPr>
          <w:sz w:val="18"/>
          <w:szCs w:val="18"/>
          <w:lang w:eastAsia="zh-CN"/>
        </w:rPr>
      </w:pPr>
      <w:r w:rsidRPr="00681557">
        <w:rPr>
          <w:b/>
          <w:sz w:val="18"/>
          <w:szCs w:val="18"/>
          <w:lang w:eastAsia="zh-CN"/>
        </w:rPr>
        <w:t>Секретарь публичных слушаний, общественных обсуждений:</w:t>
      </w:r>
      <w:r w:rsidRPr="00681557">
        <w:rPr>
          <w:sz w:val="18"/>
          <w:szCs w:val="18"/>
          <w:lang w:eastAsia="zh-CN"/>
        </w:rPr>
        <w:t xml:space="preserve"> Волкова Надежда Александровна - юрист отдела по организации деятельности администрации </w:t>
      </w:r>
      <w:r w:rsidRPr="00681557">
        <w:rPr>
          <w:color w:val="000000"/>
          <w:sz w:val="18"/>
          <w:szCs w:val="18"/>
          <w:lang w:val="de-DE" w:eastAsia="zh-CN"/>
        </w:rPr>
        <w:t>городского поселения Агириш</w:t>
      </w:r>
      <w:proofErr w:type="gramStart"/>
      <w:r w:rsidRPr="00681557">
        <w:rPr>
          <w:sz w:val="18"/>
          <w:szCs w:val="18"/>
          <w:lang w:eastAsia="zh-CN"/>
        </w:rPr>
        <w:t xml:space="preserve"> .</w:t>
      </w:r>
      <w:proofErr w:type="gramEnd"/>
    </w:p>
    <w:p w:rsidR="00681557" w:rsidRPr="00681557" w:rsidRDefault="00681557" w:rsidP="00681557">
      <w:pPr>
        <w:suppressAutoHyphens/>
        <w:ind w:firstLine="708"/>
        <w:jc w:val="both"/>
        <w:rPr>
          <w:sz w:val="18"/>
          <w:szCs w:val="18"/>
          <w:lang w:eastAsia="zh-CN"/>
        </w:rPr>
      </w:pPr>
      <w:proofErr w:type="gramStart"/>
      <w:r w:rsidRPr="00681557">
        <w:rPr>
          <w:b/>
          <w:sz w:val="18"/>
          <w:szCs w:val="18"/>
          <w:lang w:eastAsia="zh-CN"/>
        </w:rPr>
        <w:t xml:space="preserve">Основания для проведения публичных слушаний, общественных обсуждений: </w:t>
      </w:r>
      <w:r w:rsidRPr="00681557">
        <w:rPr>
          <w:rFonts w:ascii="Times New Roman CYR" w:hAnsi="Times New Roman CYR" w:cs="Times New Roman CYR"/>
          <w:kern w:val="2"/>
          <w:sz w:val="18"/>
          <w:szCs w:val="18"/>
          <w:lang w:eastAsia="zh-CN"/>
        </w:rPr>
        <w:t>решение Совета депутатов городского поселения Агириш от 10.11.2022 № 275 «О проведении публичных слушаний</w:t>
      </w:r>
      <w:r w:rsidRPr="00681557">
        <w:rPr>
          <w:sz w:val="18"/>
          <w:szCs w:val="18"/>
          <w:lang w:eastAsia="zh-CN"/>
        </w:rPr>
        <w:t>, общественных обсуждений</w:t>
      </w:r>
      <w:r w:rsidRPr="00681557">
        <w:rPr>
          <w:rFonts w:ascii="Times New Roman CYR" w:hAnsi="Times New Roman CYR" w:cs="Times New Roman CYR"/>
          <w:kern w:val="2"/>
          <w:sz w:val="18"/>
          <w:szCs w:val="18"/>
          <w:lang w:eastAsia="zh-CN"/>
        </w:rPr>
        <w:t xml:space="preserve"> по проекту решения Совета депутатов городского поселения Агириш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rFonts w:ascii="Times New Roman CYR" w:hAnsi="Times New Roman CYR" w:cs="Times New Roman CYR"/>
          <w:kern w:val="2"/>
          <w:sz w:val="18"/>
          <w:szCs w:val="18"/>
          <w:lang w:eastAsia="zh-CN"/>
        </w:rPr>
        <w:t>»</w:t>
      </w:r>
      <w:r w:rsidRPr="00681557">
        <w:rPr>
          <w:sz w:val="18"/>
          <w:szCs w:val="18"/>
          <w:lang w:eastAsia="zh-CN"/>
        </w:rPr>
        <w:t xml:space="preserve"> (официально опубликовано в бюллетени </w:t>
      </w:r>
      <w:r w:rsidRPr="00681557">
        <w:rPr>
          <w:color w:val="000000"/>
          <w:sz w:val="18"/>
          <w:szCs w:val="18"/>
          <w:lang w:eastAsia="zh-CN"/>
        </w:rPr>
        <w:t>«Вестник городского поселения Агириш» от 10.11.2022 № 71(713)</w:t>
      </w:r>
      <w:r w:rsidRPr="00681557">
        <w:rPr>
          <w:sz w:val="18"/>
          <w:szCs w:val="18"/>
          <w:lang w:eastAsia="zh-CN"/>
        </w:rPr>
        <w:t>.</w:t>
      </w:r>
      <w:proofErr w:type="gramEnd"/>
    </w:p>
    <w:p w:rsidR="00681557" w:rsidRPr="00681557" w:rsidRDefault="00681557" w:rsidP="00681557">
      <w:pPr>
        <w:suppressAutoHyphens/>
        <w:ind w:firstLine="708"/>
        <w:jc w:val="both"/>
        <w:rPr>
          <w:sz w:val="18"/>
          <w:szCs w:val="18"/>
          <w:lang w:eastAsia="zh-CN"/>
        </w:rPr>
      </w:pPr>
      <w:r w:rsidRPr="00681557">
        <w:rPr>
          <w:b/>
          <w:sz w:val="18"/>
          <w:szCs w:val="18"/>
          <w:lang w:eastAsia="zh-CN"/>
        </w:rPr>
        <w:t xml:space="preserve">Информирование о проведении публичных слушаний, общественных обсуждений: </w:t>
      </w:r>
      <w:r w:rsidRPr="00681557">
        <w:rPr>
          <w:sz w:val="18"/>
          <w:szCs w:val="18"/>
          <w:lang w:eastAsia="zh-CN"/>
        </w:rPr>
        <w:t xml:space="preserve">бюллетень </w:t>
      </w:r>
      <w:r w:rsidRPr="00681557">
        <w:rPr>
          <w:color w:val="000000"/>
          <w:sz w:val="18"/>
          <w:szCs w:val="18"/>
          <w:lang w:eastAsia="zh-CN"/>
        </w:rPr>
        <w:t>«Вестник городского поселения Агириш» от 10.11.2022 № 71(713)</w:t>
      </w:r>
      <w:r w:rsidRPr="00681557">
        <w:rPr>
          <w:sz w:val="18"/>
          <w:szCs w:val="18"/>
          <w:lang w:eastAsia="zh-CN"/>
        </w:rPr>
        <w:t xml:space="preserve">, официальный сайт городского поселения Агириш, размещение информации в </w:t>
      </w:r>
      <w:r w:rsidRPr="00681557">
        <w:rPr>
          <w:rFonts w:ascii="Times New Roman CYR" w:hAnsi="Times New Roman CYR" w:cs="Times New Roman CYR"/>
          <w:kern w:val="2"/>
          <w:sz w:val="18"/>
          <w:szCs w:val="18"/>
          <w:lang w:eastAsia="zh-CN"/>
        </w:rPr>
        <w:t>здании администрации г. п. Агириш</w:t>
      </w:r>
      <w:r w:rsidRPr="00681557">
        <w:rPr>
          <w:sz w:val="18"/>
          <w:szCs w:val="18"/>
          <w:lang w:eastAsia="zh-CN"/>
        </w:rPr>
        <w:t>.</w:t>
      </w:r>
    </w:p>
    <w:p w:rsidR="00681557" w:rsidRPr="00681557" w:rsidRDefault="00681557" w:rsidP="00681557">
      <w:pPr>
        <w:suppressAutoHyphens/>
        <w:ind w:firstLine="708"/>
        <w:jc w:val="both"/>
        <w:rPr>
          <w:sz w:val="18"/>
          <w:szCs w:val="18"/>
          <w:lang w:eastAsia="zh-CN"/>
        </w:rPr>
      </w:pPr>
      <w:r w:rsidRPr="00681557">
        <w:rPr>
          <w:b/>
          <w:sz w:val="18"/>
          <w:szCs w:val="18"/>
          <w:lang w:eastAsia="zh-CN"/>
        </w:rPr>
        <w:t>Участники публичных слушаний, общественных обсуждений:</w:t>
      </w:r>
    </w:p>
    <w:p w:rsidR="00681557" w:rsidRPr="00681557" w:rsidRDefault="00681557" w:rsidP="00681557">
      <w:pPr>
        <w:suppressAutoHyphens/>
        <w:jc w:val="both"/>
        <w:rPr>
          <w:sz w:val="18"/>
          <w:szCs w:val="18"/>
          <w:lang w:eastAsia="zh-CN"/>
        </w:rPr>
      </w:pPr>
      <w:r w:rsidRPr="00681557">
        <w:rPr>
          <w:sz w:val="18"/>
          <w:szCs w:val="18"/>
          <w:lang w:eastAsia="zh-CN"/>
        </w:rPr>
        <w:t xml:space="preserve">             Председатель — Крицына Галина Анатольевна, глава</w:t>
      </w:r>
      <w:r w:rsidRPr="00681557">
        <w:rPr>
          <w:color w:val="000000"/>
          <w:sz w:val="18"/>
          <w:szCs w:val="18"/>
          <w:lang w:val="de-DE" w:eastAsia="zh-CN"/>
        </w:rPr>
        <w:t xml:space="preserve"> городского поселения Агириш</w:t>
      </w:r>
      <w:r w:rsidRPr="00681557">
        <w:rPr>
          <w:sz w:val="18"/>
          <w:szCs w:val="18"/>
          <w:lang w:eastAsia="zh-CN"/>
        </w:rPr>
        <w:t>.</w:t>
      </w:r>
    </w:p>
    <w:p w:rsidR="00681557" w:rsidRPr="00681557" w:rsidRDefault="00681557" w:rsidP="00681557">
      <w:pPr>
        <w:suppressAutoHyphens/>
        <w:jc w:val="both"/>
        <w:rPr>
          <w:sz w:val="18"/>
          <w:szCs w:val="18"/>
          <w:lang w:eastAsia="zh-CN"/>
        </w:rPr>
      </w:pPr>
      <w:r w:rsidRPr="00681557">
        <w:rPr>
          <w:sz w:val="18"/>
          <w:szCs w:val="18"/>
          <w:lang w:eastAsia="zh-CN"/>
        </w:rPr>
        <w:lastRenderedPageBreak/>
        <w:t xml:space="preserve">             Секретарь – Волкова Надежда Александровна, юрист отдела по организации деятельности администрации </w:t>
      </w:r>
      <w:r w:rsidRPr="00681557">
        <w:rPr>
          <w:color w:val="000000"/>
          <w:sz w:val="18"/>
          <w:szCs w:val="18"/>
          <w:lang w:val="de-DE" w:eastAsia="zh-CN"/>
        </w:rPr>
        <w:t>городского поселения Агириш</w:t>
      </w:r>
      <w:proofErr w:type="gramStart"/>
      <w:r w:rsidRPr="00681557">
        <w:rPr>
          <w:sz w:val="18"/>
          <w:szCs w:val="18"/>
          <w:lang w:eastAsia="zh-CN"/>
        </w:rPr>
        <w:t xml:space="preserve"> .</w:t>
      </w:r>
      <w:proofErr w:type="gramEnd"/>
      <w:r w:rsidRPr="00681557">
        <w:rPr>
          <w:sz w:val="18"/>
          <w:szCs w:val="18"/>
          <w:lang w:eastAsia="zh-CN"/>
        </w:rPr>
        <w:t xml:space="preserve"> </w:t>
      </w:r>
    </w:p>
    <w:p w:rsidR="00681557" w:rsidRPr="00681557" w:rsidRDefault="00681557" w:rsidP="00681557">
      <w:pPr>
        <w:suppressAutoHyphens/>
        <w:jc w:val="both"/>
        <w:rPr>
          <w:sz w:val="18"/>
          <w:szCs w:val="18"/>
          <w:lang w:eastAsia="zh-CN"/>
        </w:rPr>
      </w:pPr>
      <w:r w:rsidRPr="00681557">
        <w:rPr>
          <w:sz w:val="18"/>
          <w:szCs w:val="18"/>
          <w:lang w:eastAsia="zh-CN"/>
        </w:rPr>
        <w:t xml:space="preserve">             Жители городского поселения Агириш, зарегистрированные в списке участников публичных слушаний _7_ человек (Приложение). </w:t>
      </w:r>
    </w:p>
    <w:p w:rsidR="00681557" w:rsidRPr="00681557" w:rsidRDefault="00681557" w:rsidP="00681557">
      <w:pPr>
        <w:tabs>
          <w:tab w:val="left" w:pos="0"/>
        </w:tabs>
        <w:suppressAutoHyphens/>
        <w:ind w:right="-6" w:firstLine="539"/>
        <w:jc w:val="both"/>
        <w:rPr>
          <w:sz w:val="18"/>
          <w:szCs w:val="18"/>
          <w:lang w:eastAsia="zh-CN"/>
        </w:rPr>
      </w:pPr>
      <w:r w:rsidRPr="00681557">
        <w:rPr>
          <w:bCs/>
          <w:sz w:val="18"/>
          <w:szCs w:val="18"/>
          <w:lang w:eastAsia="zh-CN"/>
        </w:rPr>
        <w:t xml:space="preserve"> </w:t>
      </w:r>
      <w:r w:rsidRPr="00681557">
        <w:rPr>
          <w:b/>
          <w:sz w:val="18"/>
          <w:szCs w:val="18"/>
          <w:lang w:eastAsia="zh-CN"/>
        </w:rPr>
        <w:tab/>
        <w:t>Слушали:</w:t>
      </w:r>
      <w:r w:rsidRPr="00681557">
        <w:rPr>
          <w:sz w:val="18"/>
          <w:szCs w:val="18"/>
          <w:lang w:eastAsia="zh-CN"/>
        </w:rPr>
        <w:t xml:space="preserve"> </w:t>
      </w:r>
    </w:p>
    <w:p w:rsidR="00681557" w:rsidRPr="00681557" w:rsidRDefault="00681557" w:rsidP="00681557">
      <w:pPr>
        <w:suppressAutoHyphens/>
        <w:ind w:firstLine="708"/>
        <w:jc w:val="both"/>
        <w:rPr>
          <w:sz w:val="18"/>
          <w:szCs w:val="18"/>
          <w:lang w:eastAsia="zh-CN"/>
        </w:rPr>
      </w:pPr>
      <w:r w:rsidRPr="00681557">
        <w:rPr>
          <w:sz w:val="18"/>
          <w:szCs w:val="18"/>
          <w:lang w:eastAsia="zh-CN"/>
        </w:rPr>
        <w:tab/>
        <w:t xml:space="preserve">Юрист отдела по организации деятельности администрации </w:t>
      </w:r>
      <w:r w:rsidRPr="00681557">
        <w:rPr>
          <w:color w:val="000000"/>
          <w:sz w:val="18"/>
          <w:szCs w:val="18"/>
          <w:lang w:val="de-DE" w:eastAsia="zh-CN"/>
        </w:rPr>
        <w:t>городского поселения Агириш</w:t>
      </w:r>
      <w:r w:rsidRPr="00681557">
        <w:rPr>
          <w:sz w:val="18"/>
          <w:szCs w:val="18"/>
          <w:lang w:val="de-DE" w:eastAsia="zh-CN"/>
        </w:rPr>
        <w:t xml:space="preserve"> </w:t>
      </w:r>
      <w:r w:rsidRPr="00681557">
        <w:rPr>
          <w:sz w:val="18"/>
          <w:szCs w:val="18"/>
          <w:lang w:eastAsia="zh-CN"/>
        </w:rPr>
        <w:t>Волкова Надежда Александровна выступила с подробной информацией о содержании проекта и обоснованием проекта.</w:t>
      </w:r>
    </w:p>
    <w:p w:rsidR="00681557" w:rsidRPr="00681557" w:rsidRDefault="00681557" w:rsidP="00681557">
      <w:pPr>
        <w:widowControl w:val="0"/>
        <w:autoSpaceDE w:val="0"/>
        <w:autoSpaceDN w:val="0"/>
        <w:adjustRightInd w:val="0"/>
        <w:jc w:val="both"/>
        <w:rPr>
          <w:bCs/>
          <w:sz w:val="18"/>
          <w:szCs w:val="18"/>
        </w:rPr>
      </w:pPr>
      <w:r w:rsidRPr="00681557">
        <w:rPr>
          <w:rFonts w:ascii="Arial" w:hAnsi="Arial" w:cs="Arial"/>
          <w:bCs/>
          <w:color w:val="2B4279"/>
          <w:sz w:val="18"/>
          <w:szCs w:val="18"/>
        </w:rPr>
        <w:t xml:space="preserve">            </w:t>
      </w:r>
      <w:r w:rsidRPr="00681557">
        <w:rPr>
          <w:bCs/>
          <w:sz w:val="18"/>
          <w:szCs w:val="18"/>
        </w:rPr>
        <w:t>Разъяснила о необходимости внесения изменений в решения Совета депутатов городского поселения Агириш «О внесении изменений и дополнений в Устав городского поселения Агириш» в соответствии с Федеральным законом  от 14.03.2022 № 60-ФЗ «О внесении изменений в отдельные законодательные акты Российской Федерации».</w:t>
      </w:r>
    </w:p>
    <w:p w:rsidR="00681557" w:rsidRPr="00681557" w:rsidRDefault="00681557" w:rsidP="00681557">
      <w:pPr>
        <w:widowControl w:val="0"/>
        <w:autoSpaceDE w:val="0"/>
        <w:autoSpaceDN w:val="0"/>
        <w:adjustRightInd w:val="0"/>
        <w:jc w:val="both"/>
        <w:rPr>
          <w:bCs/>
          <w:sz w:val="18"/>
          <w:szCs w:val="18"/>
        </w:rPr>
      </w:pPr>
      <w:r w:rsidRPr="00681557">
        <w:rPr>
          <w:bCs/>
          <w:sz w:val="18"/>
          <w:szCs w:val="18"/>
        </w:rPr>
        <w:t>Выступающих нет.</w:t>
      </w:r>
    </w:p>
    <w:p w:rsidR="00681557" w:rsidRPr="00681557" w:rsidRDefault="00681557" w:rsidP="00681557">
      <w:pPr>
        <w:widowControl w:val="0"/>
        <w:autoSpaceDE w:val="0"/>
        <w:autoSpaceDN w:val="0"/>
        <w:adjustRightInd w:val="0"/>
        <w:jc w:val="both"/>
        <w:rPr>
          <w:sz w:val="18"/>
          <w:szCs w:val="18"/>
        </w:rPr>
      </w:pPr>
      <w:r w:rsidRPr="00681557">
        <w:rPr>
          <w:b/>
          <w:bCs/>
          <w:sz w:val="18"/>
          <w:szCs w:val="18"/>
          <w:shd w:val="clear" w:color="auto" w:fill="FFFFFF"/>
        </w:rPr>
        <w:t>Итоги публичных слушаний</w:t>
      </w:r>
      <w:r w:rsidRPr="00681557">
        <w:rPr>
          <w:b/>
          <w:sz w:val="18"/>
          <w:szCs w:val="18"/>
        </w:rPr>
        <w:t>, общественных обсуждений</w:t>
      </w:r>
      <w:r w:rsidRPr="00681557">
        <w:rPr>
          <w:b/>
          <w:bCs/>
          <w:sz w:val="18"/>
          <w:szCs w:val="18"/>
          <w:shd w:val="clear" w:color="auto" w:fill="FFFFFF"/>
        </w:rPr>
        <w:t>:</w:t>
      </w:r>
    </w:p>
    <w:p w:rsidR="00681557" w:rsidRPr="00681557" w:rsidRDefault="00681557" w:rsidP="00681557">
      <w:pPr>
        <w:suppressAutoHyphens/>
        <w:autoSpaceDE w:val="0"/>
        <w:jc w:val="both"/>
        <w:rPr>
          <w:sz w:val="18"/>
          <w:szCs w:val="18"/>
          <w:lang w:eastAsia="zh-CN"/>
        </w:rPr>
      </w:pPr>
      <w:r w:rsidRPr="00681557">
        <w:rPr>
          <w:sz w:val="18"/>
          <w:szCs w:val="18"/>
          <w:lang w:eastAsia="zh-CN"/>
        </w:rPr>
        <w:t xml:space="preserve">1. Публичные слушания, общественные обсуждения по проекту </w:t>
      </w:r>
      <w:r w:rsidRPr="00681557">
        <w:rPr>
          <w:sz w:val="18"/>
          <w:szCs w:val="18"/>
          <w:lang w:val="de-DE" w:eastAsia="zh-CN"/>
        </w:rPr>
        <w:t>решения Совета депутатов городского поселения Агириш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
    <w:p w:rsidR="00681557" w:rsidRPr="00681557" w:rsidRDefault="00681557" w:rsidP="00681557">
      <w:pPr>
        <w:suppressAutoHyphens/>
        <w:jc w:val="both"/>
        <w:rPr>
          <w:sz w:val="18"/>
          <w:szCs w:val="18"/>
          <w:lang w:eastAsia="zh-CN"/>
        </w:rPr>
      </w:pPr>
      <w:r w:rsidRPr="00681557">
        <w:rPr>
          <w:sz w:val="18"/>
          <w:szCs w:val="18"/>
          <w:lang w:eastAsia="zh-CN"/>
        </w:rPr>
        <w:t>2. Рекомендовать председателю публичных слушаний (общественных обсуждений) направить</w:t>
      </w:r>
      <w:r w:rsidRPr="00681557">
        <w:rPr>
          <w:sz w:val="18"/>
          <w:szCs w:val="18"/>
          <w:lang w:val="de-DE" w:eastAsia="zh-CN"/>
        </w:rPr>
        <w:t xml:space="preserve"> </w:t>
      </w:r>
      <w:r w:rsidRPr="00681557">
        <w:rPr>
          <w:sz w:val="18"/>
          <w:szCs w:val="18"/>
          <w:lang w:eastAsia="zh-CN"/>
        </w:rPr>
        <w:t xml:space="preserve">на рассмотрение в представительный орган местного самоуправления заключение с предложениями и замечаниями, поступившими в ходе публичных слушаний (общественных обсуждений) от жителей </w:t>
      </w:r>
      <w:r w:rsidRPr="00681557">
        <w:rPr>
          <w:rFonts w:eastAsia="Batang"/>
          <w:sz w:val="18"/>
          <w:szCs w:val="18"/>
          <w:lang w:eastAsia="zh-CN"/>
        </w:rPr>
        <w:t>городского поселения Агириш</w:t>
      </w:r>
      <w:r w:rsidRPr="00681557">
        <w:rPr>
          <w:sz w:val="18"/>
          <w:szCs w:val="18"/>
          <w:lang w:eastAsia="zh-CN"/>
        </w:rPr>
        <w:t xml:space="preserve"> для принятия решения на заседании Совета поселения.</w:t>
      </w:r>
    </w:p>
    <w:p w:rsidR="00681557" w:rsidRPr="00681557" w:rsidRDefault="00681557" w:rsidP="00681557">
      <w:pPr>
        <w:suppressAutoHyphens/>
        <w:autoSpaceDE w:val="0"/>
        <w:jc w:val="both"/>
        <w:rPr>
          <w:sz w:val="18"/>
          <w:szCs w:val="18"/>
          <w:lang w:eastAsia="zh-CN"/>
        </w:rPr>
      </w:pPr>
      <w:r w:rsidRPr="00681557">
        <w:rPr>
          <w:sz w:val="18"/>
          <w:szCs w:val="18"/>
          <w:lang w:eastAsia="zh-CN"/>
        </w:rPr>
        <w:tab/>
        <w:t xml:space="preserve">Протокол публичных слушаний, общественных обсуждений подлежит опубликованию, за исключением приложения. С приложением можно ознакомиться в администрации </w:t>
      </w:r>
      <w:r w:rsidRPr="00681557">
        <w:rPr>
          <w:sz w:val="18"/>
          <w:szCs w:val="18"/>
          <w:lang w:val="de-DE" w:eastAsia="zh-CN"/>
        </w:rPr>
        <w:t>городского  поселения Агириш</w:t>
      </w:r>
      <w:r w:rsidRPr="00681557">
        <w:rPr>
          <w:sz w:val="18"/>
          <w:szCs w:val="18"/>
          <w:lang w:eastAsia="zh-CN"/>
        </w:rPr>
        <w:t xml:space="preserve">, по адресу:  </w:t>
      </w:r>
      <w:proofErr w:type="spellStart"/>
      <w:r w:rsidRPr="00681557">
        <w:rPr>
          <w:sz w:val="18"/>
          <w:szCs w:val="18"/>
          <w:lang w:eastAsia="zh-CN"/>
        </w:rPr>
        <w:t>г.п</w:t>
      </w:r>
      <w:proofErr w:type="spellEnd"/>
      <w:r w:rsidRPr="00681557">
        <w:rPr>
          <w:sz w:val="18"/>
          <w:szCs w:val="18"/>
          <w:lang w:eastAsia="zh-CN"/>
        </w:rPr>
        <w:t>.  Агириш, ул. Винницкая, д. 16.</w:t>
      </w:r>
    </w:p>
    <w:p w:rsidR="00681557" w:rsidRPr="00681557" w:rsidRDefault="00681557" w:rsidP="00681557">
      <w:pPr>
        <w:suppressAutoHyphens/>
        <w:ind w:right="142"/>
        <w:rPr>
          <w:rFonts w:eastAsia="Arial Unicode MS"/>
          <w:bCs/>
          <w:kern w:val="2"/>
          <w:sz w:val="18"/>
          <w:szCs w:val="18"/>
          <w:lang w:eastAsia="zh-CN" w:bidi="hi-IN"/>
        </w:rPr>
      </w:pPr>
    </w:p>
    <w:p w:rsidR="00681557" w:rsidRPr="00681557" w:rsidRDefault="00681557" w:rsidP="00681557">
      <w:pPr>
        <w:suppressAutoHyphens/>
        <w:ind w:right="142"/>
        <w:rPr>
          <w:rFonts w:eastAsia="Arial Unicode MS"/>
          <w:bCs/>
          <w:kern w:val="2"/>
          <w:sz w:val="18"/>
          <w:szCs w:val="18"/>
          <w:lang w:eastAsia="zh-CN" w:bidi="hi-IN"/>
        </w:rPr>
      </w:pPr>
    </w:p>
    <w:p w:rsidR="00681557" w:rsidRPr="00681557" w:rsidRDefault="00681557" w:rsidP="00681557">
      <w:pPr>
        <w:suppressAutoHyphens/>
        <w:ind w:right="142"/>
        <w:rPr>
          <w:rFonts w:eastAsia="Arial Unicode MS"/>
          <w:bCs/>
          <w:kern w:val="2"/>
          <w:sz w:val="18"/>
          <w:szCs w:val="18"/>
          <w:lang w:eastAsia="zh-CN" w:bidi="hi-IN"/>
        </w:rPr>
      </w:pPr>
    </w:p>
    <w:p w:rsidR="00681557" w:rsidRPr="00681557" w:rsidRDefault="00681557" w:rsidP="00681557">
      <w:pPr>
        <w:tabs>
          <w:tab w:val="left" w:pos="0"/>
        </w:tabs>
        <w:suppressAutoHyphens/>
        <w:ind w:right="-6"/>
        <w:jc w:val="both"/>
        <w:rPr>
          <w:sz w:val="18"/>
          <w:szCs w:val="18"/>
          <w:lang w:eastAsia="zh-CN"/>
        </w:rPr>
      </w:pPr>
      <w:r w:rsidRPr="00681557">
        <w:rPr>
          <w:sz w:val="18"/>
          <w:szCs w:val="18"/>
          <w:lang w:eastAsia="zh-CN"/>
        </w:rPr>
        <w:t xml:space="preserve">Председатель         ____________________________      </w:t>
      </w:r>
      <w:proofErr w:type="spellStart"/>
      <w:r w:rsidRPr="00681557">
        <w:rPr>
          <w:sz w:val="18"/>
          <w:szCs w:val="18"/>
          <w:lang w:eastAsia="zh-CN"/>
        </w:rPr>
        <w:t>Г.А.Крицына</w:t>
      </w:r>
      <w:proofErr w:type="spellEnd"/>
    </w:p>
    <w:p w:rsidR="00681557" w:rsidRPr="00681557" w:rsidRDefault="00681557" w:rsidP="00681557">
      <w:pPr>
        <w:tabs>
          <w:tab w:val="left" w:pos="0"/>
        </w:tabs>
        <w:suppressAutoHyphens/>
        <w:ind w:right="-6"/>
        <w:jc w:val="both"/>
        <w:rPr>
          <w:sz w:val="18"/>
          <w:szCs w:val="18"/>
          <w:lang w:eastAsia="zh-CN"/>
        </w:rPr>
      </w:pPr>
    </w:p>
    <w:p w:rsidR="00681557" w:rsidRPr="00681557" w:rsidRDefault="00681557" w:rsidP="00681557">
      <w:pPr>
        <w:tabs>
          <w:tab w:val="left" w:pos="0"/>
        </w:tabs>
        <w:suppressAutoHyphens/>
        <w:ind w:right="-6"/>
        <w:jc w:val="both"/>
        <w:rPr>
          <w:sz w:val="18"/>
          <w:szCs w:val="18"/>
          <w:lang w:eastAsia="zh-CN"/>
        </w:rPr>
      </w:pPr>
      <w:r w:rsidRPr="00681557">
        <w:rPr>
          <w:sz w:val="18"/>
          <w:szCs w:val="18"/>
          <w:lang w:eastAsia="zh-CN"/>
        </w:rPr>
        <w:t xml:space="preserve">Секретарь               ____________________________      </w:t>
      </w:r>
      <w:proofErr w:type="spellStart"/>
      <w:r w:rsidRPr="00681557">
        <w:rPr>
          <w:sz w:val="18"/>
          <w:szCs w:val="18"/>
          <w:lang w:eastAsia="zh-CN"/>
        </w:rPr>
        <w:t>Н.А.Волкова</w:t>
      </w:r>
      <w:proofErr w:type="spellEnd"/>
    </w:p>
    <w:p w:rsidR="00681557" w:rsidRPr="00681557" w:rsidRDefault="00681557" w:rsidP="00681557">
      <w:pPr>
        <w:suppressAutoHyphens/>
        <w:ind w:right="142"/>
        <w:rPr>
          <w:rFonts w:eastAsia="Arial Unicode MS"/>
          <w:bCs/>
          <w:kern w:val="2"/>
          <w:lang w:eastAsia="zh-CN" w:bidi="hi-IN"/>
        </w:rPr>
      </w:pPr>
    </w:p>
    <w:p w:rsidR="00681557" w:rsidRPr="00681557" w:rsidRDefault="00681557" w:rsidP="00681557">
      <w:pPr>
        <w:suppressAutoHyphens/>
        <w:jc w:val="center"/>
        <w:rPr>
          <w:sz w:val="18"/>
          <w:szCs w:val="18"/>
          <w:lang w:eastAsia="zh-CN"/>
        </w:rPr>
      </w:pPr>
      <w:bookmarkStart w:id="3" w:name="_GoBack"/>
      <w:r w:rsidRPr="00681557">
        <w:rPr>
          <w:sz w:val="18"/>
          <w:szCs w:val="18"/>
          <w:lang w:eastAsia="zh-CN"/>
        </w:rPr>
        <w:t xml:space="preserve">Информация по результатам </w:t>
      </w:r>
      <w:r w:rsidRPr="00681557">
        <w:rPr>
          <w:bCs/>
          <w:sz w:val="18"/>
          <w:szCs w:val="18"/>
          <w:lang w:eastAsia="zh-CN"/>
        </w:rPr>
        <w:t>публичных слушаний</w:t>
      </w:r>
      <w:r w:rsidRPr="00681557">
        <w:rPr>
          <w:sz w:val="18"/>
          <w:szCs w:val="18"/>
          <w:lang w:eastAsia="zh-CN"/>
        </w:rPr>
        <w:t>, общественных обсуждений</w:t>
      </w:r>
    </w:p>
    <w:p w:rsidR="00681557" w:rsidRPr="00681557" w:rsidRDefault="00681557" w:rsidP="00681557">
      <w:pPr>
        <w:suppressAutoHyphens/>
        <w:jc w:val="center"/>
        <w:rPr>
          <w:sz w:val="18"/>
          <w:szCs w:val="18"/>
          <w:lang w:eastAsia="zh-CN"/>
        </w:rPr>
      </w:pPr>
      <w:r w:rsidRPr="00681557">
        <w:rPr>
          <w:sz w:val="18"/>
          <w:szCs w:val="18"/>
          <w:lang w:eastAsia="zh-CN"/>
        </w:rPr>
        <w:t xml:space="preserve">по проекту </w:t>
      </w:r>
      <w:r w:rsidRPr="00681557">
        <w:rPr>
          <w:sz w:val="18"/>
          <w:szCs w:val="18"/>
          <w:lang w:val="de-DE" w:eastAsia="zh-CN"/>
        </w:rPr>
        <w:t>решения Совета депутатов городского поселения Агириш «</w:t>
      </w:r>
      <w:r w:rsidRPr="00681557">
        <w:rPr>
          <w:rFonts w:ascii="Times New Roman CYR" w:hAnsi="Times New Roman CYR" w:cs="Times New Roman CYR"/>
          <w:sz w:val="18"/>
          <w:szCs w:val="18"/>
          <w:lang w:val="de-DE"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p>
    <w:p w:rsidR="00681557" w:rsidRPr="00681557" w:rsidRDefault="00681557" w:rsidP="00681557">
      <w:pPr>
        <w:spacing w:before="100" w:beforeAutospacing="1" w:after="100" w:afterAutospacing="1"/>
        <w:ind w:firstLine="480"/>
        <w:rPr>
          <w:sz w:val="18"/>
          <w:szCs w:val="18"/>
        </w:rPr>
      </w:pPr>
    </w:p>
    <w:p w:rsidR="00681557" w:rsidRPr="00681557" w:rsidRDefault="00681557" w:rsidP="00681557">
      <w:pPr>
        <w:keepNext/>
        <w:widowControl w:val="0"/>
        <w:suppressAutoHyphens/>
        <w:autoSpaceDE w:val="0"/>
        <w:autoSpaceDN w:val="0"/>
        <w:adjustRightInd w:val="0"/>
        <w:spacing w:line="228" w:lineRule="auto"/>
        <w:jc w:val="both"/>
        <w:rPr>
          <w:rFonts w:ascii="Times New Roman CYR" w:hAnsi="Times New Roman CYR" w:cs="Times New Roman CYR"/>
          <w:sz w:val="18"/>
          <w:szCs w:val="18"/>
          <w:lang w:eastAsia="zh-CN"/>
        </w:rPr>
      </w:pPr>
      <w:r w:rsidRPr="00681557">
        <w:rPr>
          <w:sz w:val="18"/>
          <w:szCs w:val="18"/>
          <w:lang w:eastAsia="zh-CN"/>
        </w:rPr>
        <w:t xml:space="preserve">             </w:t>
      </w:r>
      <w:proofErr w:type="gramStart"/>
      <w:r w:rsidRPr="00681557">
        <w:rPr>
          <w:sz w:val="18"/>
          <w:szCs w:val="18"/>
          <w:lang w:eastAsia="zh-CN"/>
        </w:rPr>
        <w:t xml:space="preserve">В целях обсуждения проекта </w:t>
      </w:r>
      <w:r w:rsidRPr="00681557">
        <w:rPr>
          <w:sz w:val="18"/>
          <w:szCs w:val="18"/>
          <w:lang w:val="de-DE" w:eastAsia="zh-CN"/>
        </w:rPr>
        <w:t>решения Совета депутатов городского поселения Агириш «</w:t>
      </w:r>
      <w:r w:rsidRPr="00681557">
        <w:rPr>
          <w:rFonts w:ascii="Times New Roman CYR" w:hAnsi="Times New Roman CYR" w:cs="Times New Roman CYR"/>
          <w:sz w:val="18"/>
          <w:szCs w:val="18"/>
          <w:lang w:val="de-DE"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 с непосредственным участием жителей городского поселения Агириш, </w:t>
      </w:r>
      <w:r w:rsidRPr="00681557">
        <w:rPr>
          <w:rFonts w:ascii="Times New Roman CYR" w:hAnsi="Times New Roman CYR" w:cs="Times New Roman CYR"/>
          <w:kern w:val="2"/>
          <w:sz w:val="18"/>
          <w:szCs w:val="18"/>
          <w:lang w:eastAsia="zh-CN"/>
        </w:rPr>
        <w:t>в соответствии с Федеральным законом от 06.10.2003г. № 131-ФЗ «Об общих принципах организации местного самоуправления в Российской Федерации»,</w:t>
      </w:r>
      <w:r w:rsidRPr="00681557">
        <w:rPr>
          <w:color w:val="000000"/>
          <w:sz w:val="18"/>
          <w:szCs w:val="18"/>
          <w:lang w:eastAsia="zh-CN"/>
        </w:rPr>
        <w:t xml:space="preserve"> с </w:t>
      </w:r>
      <w:r w:rsidRPr="00681557">
        <w:rPr>
          <w:rFonts w:ascii="Times New Roman CYR" w:hAnsi="Times New Roman CYR" w:cs="Times New Roman CYR"/>
          <w:kern w:val="2"/>
          <w:sz w:val="18"/>
          <w:szCs w:val="18"/>
          <w:lang w:eastAsia="zh-CN"/>
        </w:rPr>
        <w:t>решением Совета депутатов городского поселения Агириш от 10.11.2022 № 275 «О проведении публичных слушаний</w:t>
      </w:r>
      <w:r w:rsidRPr="00681557">
        <w:rPr>
          <w:sz w:val="18"/>
          <w:szCs w:val="18"/>
          <w:lang w:eastAsia="zh-CN"/>
        </w:rPr>
        <w:t>, общественных</w:t>
      </w:r>
      <w:proofErr w:type="gramEnd"/>
      <w:r w:rsidRPr="00681557">
        <w:rPr>
          <w:sz w:val="18"/>
          <w:szCs w:val="18"/>
          <w:lang w:eastAsia="zh-CN"/>
        </w:rPr>
        <w:t xml:space="preserve"> обсуждений</w:t>
      </w:r>
      <w:r w:rsidRPr="00681557">
        <w:rPr>
          <w:rFonts w:ascii="Times New Roman CYR" w:hAnsi="Times New Roman CYR" w:cs="Times New Roman CYR"/>
          <w:kern w:val="2"/>
          <w:sz w:val="18"/>
          <w:szCs w:val="18"/>
          <w:lang w:eastAsia="zh-CN"/>
        </w:rPr>
        <w:t xml:space="preserve"> по проекту решения Совета депутатов городского поселения Агириш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rFonts w:ascii="Times New Roman CYR" w:hAnsi="Times New Roman CYR" w:cs="Times New Roman CYR"/>
          <w:kern w:val="2"/>
          <w:sz w:val="18"/>
          <w:szCs w:val="18"/>
          <w:lang w:eastAsia="zh-CN"/>
        </w:rPr>
        <w:t>»</w:t>
      </w:r>
      <w:r w:rsidRPr="00681557">
        <w:rPr>
          <w:sz w:val="18"/>
          <w:szCs w:val="18"/>
          <w:lang w:eastAsia="zh-CN"/>
        </w:rPr>
        <w:t xml:space="preserve"> проведены публичные слушания.</w:t>
      </w:r>
    </w:p>
    <w:p w:rsidR="00681557" w:rsidRPr="00681557" w:rsidRDefault="00681557" w:rsidP="00681557">
      <w:pPr>
        <w:suppressAutoHyphens/>
        <w:ind w:firstLine="708"/>
        <w:jc w:val="both"/>
        <w:rPr>
          <w:sz w:val="18"/>
          <w:szCs w:val="18"/>
          <w:lang w:eastAsia="zh-CN"/>
        </w:rPr>
      </w:pPr>
      <w:r w:rsidRPr="00681557">
        <w:rPr>
          <w:sz w:val="18"/>
          <w:szCs w:val="18"/>
          <w:lang w:eastAsia="zh-CN"/>
        </w:rPr>
        <w:t xml:space="preserve">Информация о проведении </w:t>
      </w:r>
      <w:r w:rsidRPr="00681557">
        <w:rPr>
          <w:b/>
          <w:sz w:val="18"/>
          <w:szCs w:val="18"/>
          <w:lang w:eastAsia="zh-CN"/>
        </w:rPr>
        <w:t xml:space="preserve">публичных слушаний, общественных обсуждений была размещена в  </w:t>
      </w:r>
      <w:r w:rsidRPr="00681557">
        <w:rPr>
          <w:sz w:val="18"/>
          <w:szCs w:val="18"/>
          <w:lang w:eastAsia="zh-CN"/>
        </w:rPr>
        <w:t xml:space="preserve">бюллетени </w:t>
      </w:r>
      <w:r w:rsidRPr="00681557">
        <w:rPr>
          <w:color w:val="000000"/>
          <w:sz w:val="18"/>
          <w:szCs w:val="18"/>
          <w:lang w:eastAsia="zh-CN"/>
        </w:rPr>
        <w:t>«Вестник городского поселения Агириш» от 10.11.2022  № 71(713)</w:t>
      </w:r>
      <w:r w:rsidRPr="00681557">
        <w:rPr>
          <w:sz w:val="18"/>
          <w:szCs w:val="18"/>
          <w:lang w:eastAsia="zh-CN"/>
        </w:rPr>
        <w:t xml:space="preserve">, на официальном сайте городского поселения Агириш, а также в </w:t>
      </w:r>
      <w:r w:rsidRPr="00681557">
        <w:rPr>
          <w:rFonts w:ascii="Times New Roman CYR" w:hAnsi="Times New Roman CYR" w:cs="Times New Roman CYR"/>
          <w:kern w:val="2"/>
          <w:sz w:val="18"/>
          <w:szCs w:val="18"/>
          <w:lang w:eastAsia="zh-CN"/>
        </w:rPr>
        <w:t>здании администрации г. п. Агириш</w:t>
      </w:r>
      <w:r w:rsidRPr="00681557">
        <w:rPr>
          <w:sz w:val="18"/>
          <w:szCs w:val="18"/>
          <w:lang w:eastAsia="zh-CN"/>
        </w:rPr>
        <w:t>.</w:t>
      </w:r>
    </w:p>
    <w:p w:rsidR="00681557" w:rsidRPr="00681557" w:rsidRDefault="00681557" w:rsidP="00681557">
      <w:pPr>
        <w:suppressAutoHyphens/>
        <w:ind w:firstLine="708"/>
        <w:jc w:val="both"/>
        <w:rPr>
          <w:sz w:val="18"/>
          <w:szCs w:val="18"/>
          <w:lang w:eastAsia="zh-CN"/>
        </w:rPr>
      </w:pPr>
      <w:r w:rsidRPr="00681557">
        <w:rPr>
          <w:sz w:val="18"/>
          <w:szCs w:val="18"/>
        </w:rPr>
        <w:t>Публичные слушания</w:t>
      </w:r>
      <w:r w:rsidRPr="00681557">
        <w:rPr>
          <w:sz w:val="18"/>
          <w:szCs w:val="18"/>
          <w:lang w:eastAsia="zh-CN"/>
        </w:rPr>
        <w:t>, общественные обсуждения</w:t>
      </w:r>
      <w:r w:rsidRPr="00681557">
        <w:rPr>
          <w:sz w:val="18"/>
          <w:szCs w:val="18"/>
        </w:rPr>
        <w:t xml:space="preserve"> проводились один месяц с 10</w:t>
      </w:r>
      <w:r w:rsidRPr="00681557">
        <w:rPr>
          <w:sz w:val="18"/>
          <w:szCs w:val="18"/>
          <w:lang w:eastAsia="zh-CN"/>
        </w:rPr>
        <w:t>.11.2022 по 10.12.2022.</w:t>
      </w:r>
    </w:p>
    <w:p w:rsidR="00681557" w:rsidRPr="00681557" w:rsidRDefault="00681557" w:rsidP="00681557">
      <w:pPr>
        <w:suppressAutoHyphens/>
        <w:ind w:firstLine="708"/>
        <w:jc w:val="both"/>
        <w:rPr>
          <w:sz w:val="18"/>
          <w:szCs w:val="18"/>
          <w:lang w:eastAsia="zh-CN"/>
        </w:rPr>
      </w:pPr>
      <w:r w:rsidRPr="00681557">
        <w:rPr>
          <w:sz w:val="18"/>
          <w:szCs w:val="18"/>
        </w:rPr>
        <w:t xml:space="preserve">28.11.2022 в 17-00 часов </w:t>
      </w:r>
      <w:r w:rsidRPr="00681557">
        <w:rPr>
          <w:rFonts w:ascii="Times New Roman CYR" w:hAnsi="Times New Roman CYR" w:cs="Times New Roman CYR"/>
          <w:kern w:val="2"/>
          <w:sz w:val="18"/>
          <w:szCs w:val="18"/>
          <w:lang w:eastAsia="zh-CN"/>
        </w:rPr>
        <w:t>в здании администрации г. п. Агириш</w:t>
      </w:r>
      <w:r w:rsidRPr="00681557">
        <w:rPr>
          <w:sz w:val="18"/>
          <w:szCs w:val="18"/>
        </w:rPr>
        <w:t xml:space="preserve"> состоялись публичные слушания</w:t>
      </w:r>
      <w:r w:rsidRPr="00681557">
        <w:rPr>
          <w:sz w:val="18"/>
          <w:szCs w:val="18"/>
          <w:lang w:eastAsia="zh-CN"/>
        </w:rPr>
        <w:t>, общественные обсуждения</w:t>
      </w:r>
      <w:r w:rsidRPr="00681557">
        <w:rPr>
          <w:sz w:val="18"/>
          <w:szCs w:val="18"/>
        </w:rPr>
        <w:t xml:space="preserve"> </w:t>
      </w:r>
      <w:r w:rsidRPr="00681557">
        <w:rPr>
          <w:color w:val="000000"/>
          <w:sz w:val="18"/>
          <w:szCs w:val="18"/>
          <w:lang w:eastAsia="zh-CN"/>
        </w:rPr>
        <w:t xml:space="preserve">с непосредственным участием жителей </w:t>
      </w:r>
      <w:r w:rsidRPr="00681557">
        <w:rPr>
          <w:bCs/>
          <w:sz w:val="18"/>
          <w:szCs w:val="18"/>
          <w:lang w:eastAsia="zh-CN"/>
        </w:rPr>
        <w:t xml:space="preserve">по обсуждению </w:t>
      </w:r>
      <w:proofErr w:type="spellStart"/>
      <w:r w:rsidRPr="00681557">
        <w:rPr>
          <w:sz w:val="18"/>
          <w:szCs w:val="18"/>
          <w:lang w:val="de-DE" w:eastAsia="zh-CN"/>
        </w:rPr>
        <w:t>проект</w:t>
      </w:r>
      <w:proofErr w:type="spellEnd"/>
      <w:r w:rsidRPr="00681557">
        <w:rPr>
          <w:sz w:val="18"/>
          <w:szCs w:val="18"/>
          <w:lang w:eastAsia="zh-CN"/>
        </w:rPr>
        <w:t>а</w:t>
      </w:r>
      <w:r w:rsidRPr="00681557">
        <w:rPr>
          <w:sz w:val="18"/>
          <w:szCs w:val="18"/>
          <w:lang w:val="de-DE" w:eastAsia="zh-CN"/>
        </w:rPr>
        <w:t xml:space="preserve"> решения Совета депутатов городского поселения Агириш «</w:t>
      </w:r>
      <w:r w:rsidRPr="00681557">
        <w:rPr>
          <w:rFonts w:ascii="Times New Roman CYR" w:hAnsi="Times New Roman CYR" w:cs="Times New Roman CYR"/>
          <w:sz w:val="18"/>
          <w:szCs w:val="18"/>
          <w:lang w:val="de-DE"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w:t>
      </w:r>
    </w:p>
    <w:p w:rsidR="00681557" w:rsidRPr="00681557" w:rsidRDefault="00681557" w:rsidP="00681557">
      <w:pPr>
        <w:ind w:firstLine="480"/>
        <w:jc w:val="both"/>
        <w:rPr>
          <w:sz w:val="18"/>
          <w:szCs w:val="18"/>
        </w:rPr>
      </w:pPr>
      <w:r w:rsidRPr="00681557">
        <w:rPr>
          <w:sz w:val="18"/>
          <w:szCs w:val="18"/>
        </w:rPr>
        <w:t xml:space="preserve">    В качестве участников публичных слушаний, общественных обсуждений зарегистрировано _7_ человек.</w:t>
      </w:r>
    </w:p>
    <w:p w:rsidR="00681557" w:rsidRPr="00681557" w:rsidRDefault="00681557" w:rsidP="00681557">
      <w:pPr>
        <w:ind w:firstLine="480"/>
        <w:jc w:val="both"/>
        <w:rPr>
          <w:color w:val="000000"/>
          <w:sz w:val="18"/>
          <w:szCs w:val="18"/>
        </w:rPr>
      </w:pPr>
      <w:r w:rsidRPr="00681557">
        <w:rPr>
          <w:sz w:val="18"/>
          <w:szCs w:val="18"/>
        </w:rPr>
        <w:t xml:space="preserve">    В ходе публичных слушаний, общественных обсуждений по проекту </w:t>
      </w:r>
      <w:r w:rsidRPr="00681557">
        <w:rPr>
          <w:sz w:val="18"/>
          <w:szCs w:val="18"/>
          <w:lang w:val="de-DE"/>
        </w:rPr>
        <w:t>решения Совета депутатов городского поселения Агириш «</w:t>
      </w:r>
      <w:r w:rsidRPr="00681557">
        <w:rPr>
          <w:rFonts w:ascii="Times New Roman CYR" w:hAnsi="Times New Roman CYR" w:cs="Times New Roman CYR"/>
          <w:sz w:val="18"/>
          <w:szCs w:val="18"/>
          <w:lang w:val="de-DE"/>
        </w:rPr>
        <w:t xml:space="preserve"> </w:t>
      </w:r>
      <w:r w:rsidRPr="00681557">
        <w:rPr>
          <w:rFonts w:ascii="Times New Roman CYR" w:hAnsi="Times New Roman CYR" w:cs="Times New Roman CYR"/>
          <w:sz w:val="18"/>
          <w:szCs w:val="18"/>
        </w:rPr>
        <w:t>О внесении изменений и  дополнений в Устав</w:t>
      </w:r>
      <w:r w:rsidRPr="00681557">
        <w:rPr>
          <w:color w:val="000000"/>
          <w:sz w:val="18"/>
          <w:szCs w:val="18"/>
        </w:rPr>
        <w:t xml:space="preserve"> городского поселения Агириш» предложений и замечаний не поступало.</w:t>
      </w:r>
    </w:p>
    <w:p w:rsidR="00681557" w:rsidRPr="00681557" w:rsidRDefault="00681557" w:rsidP="00681557">
      <w:pPr>
        <w:ind w:firstLine="480"/>
        <w:jc w:val="both"/>
        <w:rPr>
          <w:color w:val="000000"/>
          <w:sz w:val="18"/>
          <w:szCs w:val="18"/>
        </w:rPr>
      </w:pPr>
      <w:r w:rsidRPr="00681557">
        <w:rPr>
          <w:sz w:val="18"/>
          <w:szCs w:val="18"/>
        </w:rPr>
        <w:t xml:space="preserve">    Публичные слушания, общественные обсуждения по проекту </w:t>
      </w:r>
      <w:r w:rsidRPr="00681557">
        <w:rPr>
          <w:sz w:val="18"/>
          <w:szCs w:val="18"/>
          <w:lang w:val="de-DE"/>
        </w:rPr>
        <w:t>решения Совета депутатов городского поселения Агириш «</w:t>
      </w:r>
      <w:r w:rsidRPr="00681557">
        <w:rPr>
          <w:rFonts w:ascii="Times New Roman CYR" w:hAnsi="Times New Roman CYR" w:cs="Times New Roman CYR"/>
          <w:sz w:val="18"/>
          <w:szCs w:val="18"/>
          <w:lang w:val="de-DE"/>
        </w:rPr>
        <w:t xml:space="preserve"> </w:t>
      </w:r>
      <w:r w:rsidRPr="00681557">
        <w:rPr>
          <w:rFonts w:ascii="Times New Roman CYR" w:hAnsi="Times New Roman CYR" w:cs="Times New Roman CYR"/>
          <w:sz w:val="18"/>
          <w:szCs w:val="18"/>
        </w:rPr>
        <w:t>О внесении изменений и  дополнений в Устав</w:t>
      </w:r>
      <w:r w:rsidRPr="00681557">
        <w:rPr>
          <w:color w:val="000000"/>
          <w:sz w:val="18"/>
          <w:szCs w:val="18"/>
        </w:rPr>
        <w:t xml:space="preserve"> городского поселения Агириш» считать состоявшимися.</w:t>
      </w:r>
    </w:p>
    <w:p w:rsidR="00681557" w:rsidRPr="00681557" w:rsidRDefault="00681557" w:rsidP="00681557">
      <w:pPr>
        <w:suppressAutoHyphens/>
        <w:jc w:val="both"/>
        <w:rPr>
          <w:sz w:val="18"/>
          <w:szCs w:val="18"/>
          <w:lang w:eastAsia="zh-CN"/>
        </w:rPr>
      </w:pPr>
      <w:r w:rsidRPr="00681557">
        <w:rPr>
          <w:color w:val="000000"/>
          <w:sz w:val="18"/>
          <w:szCs w:val="18"/>
          <w:lang w:eastAsia="zh-CN"/>
        </w:rPr>
        <w:t xml:space="preserve">             </w:t>
      </w:r>
      <w:proofErr w:type="gramStart"/>
      <w:r w:rsidRPr="00681557">
        <w:rPr>
          <w:color w:val="000000"/>
          <w:sz w:val="18"/>
          <w:szCs w:val="18"/>
          <w:lang w:eastAsia="zh-CN"/>
        </w:rPr>
        <w:t xml:space="preserve">Учитывая заключение по результатам </w:t>
      </w:r>
      <w:r w:rsidRPr="00681557">
        <w:rPr>
          <w:sz w:val="18"/>
          <w:szCs w:val="18"/>
          <w:lang w:eastAsia="zh-CN"/>
        </w:rPr>
        <w:t>публичных слушаний, общественных обсуждений рекомендовать председателю Совета депутатов городского поселения Агириш направить</w:t>
      </w:r>
      <w:r w:rsidRPr="00681557">
        <w:rPr>
          <w:sz w:val="18"/>
          <w:szCs w:val="18"/>
          <w:lang w:val="de-DE" w:eastAsia="zh-CN"/>
        </w:rPr>
        <w:t xml:space="preserve"> </w:t>
      </w:r>
      <w:proofErr w:type="spellStart"/>
      <w:r w:rsidRPr="00681557">
        <w:rPr>
          <w:sz w:val="18"/>
          <w:szCs w:val="18"/>
          <w:lang w:val="de-DE" w:eastAsia="zh-CN"/>
        </w:rPr>
        <w:t>проект</w:t>
      </w:r>
      <w:proofErr w:type="spellEnd"/>
      <w:r w:rsidRPr="00681557">
        <w:rPr>
          <w:sz w:val="18"/>
          <w:szCs w:val="18"/>
          <w:lang w:val="de-DE" w:eastAsia="zh-CN"/>
        </w:rPr>
        <w:t xml:space="preserve"> решения Совета депутатов городского  поселения Агириш «</w:t>
      </w:r>
      <w:r w:rsidRPr="00681557">
        <w:rPr>
          <w:rFonts w:ascii="Times New Roman CYR" w:hAnsi="Times New Roman CYR" w:cs="Times New Roman CYR"/>
          <w:sz w:val="18"/>
          <w:szCs w:val="18"/>
          <w:lang w:val="de-DE" w:eastAsia="zh-CN"/>
        </w:rPr>
        <w:t xml:space="preserve"> </w:t>
      </w:r>
      <w:r w:rsidRPr="00681557">
        <w:rPr>
          <w:rFonts w:ascii="Times New Roman CYR" w:hAnsi="Times New Roman CYR" w:cs="Times New Roman CYR"/>
          <w:sz w:val="18"/>
          <w:szCs w:val="18"/>
          <w:lang w:eastAsia="zh-CN"/>
        </w:rPr>
        <w:t>О внесении изменений и  дополнений в Устав</w:t>
      </w:r>
      <w:r w:rsidRPr="00681557">
        <w:rPr>
          <w:color w:val="000000"/>
          <w:sz w:val="18"/>
          <w:szCs w:val="18"/>
          <w:lang w:eastAsia="zh-CN"/>
        </w:rPr>
        <w:t xml:space="preserve"> городского поселения Агириш</w:t>
      </w:r>
      <w:r w:rsidRPr="00681557">
        <w:rPr>
          <w:sz w:val="18"/>
          <w:szCs w:val="18"/>
          <w:lang w:eastAsia="zh-CN"/>
        </w:rPr>
        <w:t>» на рассмотрение депутатам поселения для принятия решения на заседании Совета поселения и последующего направления изменений и дополнений в Устав городского поселения Агириш в  Управление Министерства Юстиции Российской</w:t>
      </w:r>
      <w:proofErr w:type="gramEnd"/>
      <w:r w:rsidRPr="00681557">
        <w:rPr>
          <w:sz w:val="18"/>
          <w:szCs w:val="18"/>
          <w:lang w:eastAsia="zh-CN"/>
        </w:rPr>
        <w:t xml:space="preserve"> Федерации по Ханты-Мансийскому автономному округу – Югре для государственной регистрации.</w:t>
      </w:r>
    </w:p>
    <w:bookmarkEnd w:id="3"/>
    <w:p w:rsidR="00681557" w:rsidRPr="00681557" w:rsidRDefault="00681557" w:rsidP="00681557">
      <w:pPr>
        <w:suppressAutoHyphens/>
        <w:jc w:val="both"/>
        <w:rPr>
          <w:bCs/>
          <w:lang w:eastAsia="zh-CN"/>
        </w:rPr>
      </w:pPr>
    </w:p>
    <w:p w:rsidR="008D149F" w:rsidRPr="00024555" w:rsidRDefault="008D149F" w:rsidP="00681557">
      <w:pPr>
        <w:shd w:val="clear" w:color="auto" w:fill="FFFFFF"/>
        <w:jc w:val="center"/>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5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57" w:rsidRDefault="00F23E57">
      <w:r>
        <w:separator/>
      </w:r>
    </w:p>
  </w:endnote>
  <w:endnote w:type="continuationSeparator" w:id="0">
    <w:p w:rsidR="00F23E57" w:rsidRDefault="00F2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681557">
          <w:rPr>
            <w:noProof/>
          </w:rPr>
          <w:t>9</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57" w:rsidRDefault="00F23E57">
      <w:r>
        <w:separator/>
      </w:r>
    </w:p>
  </w:footnote>
  <w:footnote w:type="continuationSeparator" w:id="0">
    <w:p w:rsidR="00F23E57" w:rsidRDefault="00F2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F23E57"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681557">
      <w:t xml:space="preserve">                       №  83(72</w:t>
    </w:r>
    <w:r w:rsidR="00DB23CF">
      <w:t>5</w:t>
    </w:r>
    <w:r w:rsidR="00D70122">
      <w:t>)</w:t>
    </w:r>
    <w:r w:rsidR="00681557">
      <w:t xml:space="preserve">  13</w:t>
    </w:r>
    <w:r w:rsidR="008303E2">
      <w:t xml:space="preserve">  </w:t>
    </w:r>
    <w:r w:rsidR="00681557">
      <w:t>дека</w:t>
    </w:r>
    <w:r w:rsidR="00927A2A">
      <w:t>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6">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7">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0">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1">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7F9038A"/>
    <w:multiLevelType w:val="hybridMultilevel"/>
    <w:tmpl w:val="4B6E3E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0">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0"/>
  </w:num>
  <w:num w:numId="2">
    <w:abstractNumId w:val="19"/>
  </w:num>
  <w:num w:numId="3">
    <w:abstractNumId w:val="60"/>
  </w:num>
  <w:num w:numId="4">
    <w:abstractNumId w:val="66"/>
  </w:num>
  <w:num w:numId="5">
    <w:abstractNumId w:val="28"/>
  </w:num>
  <w:num w:numId="6">
    <w:abstractNumId w:val="69"/>
  </w:num>
  <w:num w:numId="7">
    <w:abstractNumId w:val="41"/>
  </w:num>
  <w:num w:numId="8">
    <w:abstractNumId w:val="21"/>
  </w:num>
  <w:num w:numId="9">
    <w:abstractNumId w:val="59"/>
  </w:num>
  <w:num w:numId="10">
    <w:abstractNumId w:val="55"/>
  </w:num>
  <w:num w:numId="11">
    <w:abstractNumId w:val="56"/>
  </w:num>
  <w:num w:numId="12">
    <w:abstractNumId w:val="50"/>
  </w:num>
  <w:num w:numId="13">
    <w:abstractNumId w:val="7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2"/>
  </w:num>
  <w:num w:numId="18">
    <w:abstractNumId w:val="68"/>
  </w:num>
  <w:num w:numId="19">
    <w:abstractNumId w:val="49"/>
  </w:num>
  <w:num w:numId="20">
    <w:abstractNumId w:val="37"/>
  </w:num>
  <w:num w:numId="21">
    <w:abstractNumId w:val="57"/>
  </w:num>
  <w:num w:numId="22">
    <w:abstractNumId w:val="39"/>
  </w:num>
  <w:num w:numId="23">
    <w:abstractNumId w:val="31"/>
  </w:num>
  <w:num w:numId="24">
    <w:abstractNumId w:val="42"/>
  </w:num>
  <w:num w:numId="25">
    <w:abstractNumId w:val="62"/>
  </w:num>
  <w:num w:numId="26">
    <w:abstractNumId w:val="53"/>
  </w:num>
  <w:num w:numId="27">
    <w:abstractNumId w:val="38"/>
  </w:num>
  <w:num w:numId="28">
    <w:abstractNumId w:val="22"/>
  </w:num>
  <w:num w:numId="29">
    <w:abstractNumId w:val="44"/>
  </w:num>
  <w:num w:numId="30">
    <w:abstractNumId w:val="67"/>
  </w:num>
  <w:num w:numId="31">
    <w:abstractNumId w:val="54"/>
  </w:num>
  <w:num w:numId="32">
    <w:abstractNumId w:val="58"/>
  </w:num>
  <w:num w:numId="33">
    <w:abstractNumId w:val="27"/>
  </w:num>
  <w:num w:numId="34">
    <w:abstractNumId w:val="18"/>
  </w:num>
  <w:num w:numId="35">
    <w:abstractNumId w:val="63"/>
  </w:num>
  <w:num w:numId="36">
    <w:abstractNumId w:val="24"/>
  </w:num>
  <w:num w:numId="37">
    <w:abstractNumId w:val="40"/>
  </w:num>
  <w:num w:numId="38">
    <w:abstractNumId w:val="45"/>
  </w:num>
  <w:num w:numId="39">
    <w:abstractNumId w:val="47"/>
  </w:num>
  <w:num w:numId="40">
    <w:abstractNumId w:val="36"/>
  </w:num>
  <w:num w:numId="41">
    <w:abstractNumId w:val="26"/>
  </w:num>
  <w:num w:numId="42">
    <w:abstractNumId w:val="52"/>
  </w:num>
  <w:num w:numId="43">
    <w:abstractNumId w:val="20"/>
  </w:num>
  <w:num w:numId="44">
    <w:abstractNumId w:val="17"/>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1"/>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1557"/>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3E57"/>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0545412">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658642">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23264" TargetMode="External"/><Relationship Id="rId18" Type="http://schemas.openxmlformats.org/officeDocument/2006/relationships/hyperlink" Target="http://docs.cntd.ru/document/902123264" TargetMode="External"/><Relationship Id="rId26" Type="http://schemas.openxmlformats.org/officeDocument/2006/relationships/hyperlink" Target="http://docs.cntd.ru/document/902123264" TargetMode="External"/><Relationship Id="rId39" Type="http://schemas.openxmlformats.org/officeDocument/2006/relationships/hyperlink" Target="http://docs.cntd.ru/document/432262001" TargetMode="External"/><Relationship Id="rId21" Type="http://schemas.openxmlformats.org/officeDocument/2006/relationships/hyperlink" Target="http://docs.cntd.ru/document/902123264" TargetMode="External"/><Relationship Id="rId34" Type="http://schemas.openxmlformats.org/officeDocument/2006/relationships/hyperlink" Target="http://docs.cntd.ru/document/432262001" TargetMode="External"/><Relationship Id="rId42" Type="http://schemas.openxmlformats.org/officeDocument/2006/relationships/hyperlink" Target="http://docs.cntd.ru/document/432262001" TargetMode="External"/><Relationship Id="rId47" Type="http://schemas.openxmlformats.org/officeDocument/2006/relationships/hyperlink" Target="http://docs.cntd.ru/document/432262001" TargetMode="External"/><Relationship Id="rId50" Type="http://schemas.openxmlformats.org/officeDocument/2006/relationships/hyperlink" Target="http://docs.cntd.ru/document/432262001"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2123264" TargetMode="External"/><Relationship Id="rId17" Type="http://schemas.openxmlformats.org/officeDocument/2006/relationships/hyperlink" Target="http://docs.cntd.ru/document/902123264" TargetMode="External"/><Relationship Id="rId25" Type="http://schemas.openxmlformats.org/officeDocument/2006/relationships/hyperlink" Target="http://docs.cntd.ru/document/902123264" TargetMode="External"/><Relationship Id="rId33" Type="http://schemas.openxmlformats.org/officeDocument/2006/relationships/hyperlink" Target="http://docs.cntd.ru/document/432262001" TargetMode="External"/><Relationship Id="rId38" Type="http://schemas.openxmlformats.org/officeDocument/2006/relationships/hyperlink" Target="http://docs.cntd.ru/document/432262001" TargetMode="External"/><Relationship Id="rId46" Type="http://schemas.openxmlformats.org/officeDocument/2006/relationships/hyperlink" Target="http://docs.cntd.ru/document/432262001" TargetMode="External"/><Relationship Id="rId2" Type="http://schemas.openxmlformats.org/officeDocument/2006/relationships/numbering" Target="numbering.xml"/><Relationship Id="rId16" Type="http://schemas.openxmlformats.org/officeDocument/2006/relationships/hyperlink" Target="http://docs.cntd.ru/document/902123264" TargetMode="External"/><Relationship Id="rId20" Type="http://schemas.openxmlformats.org/officeDocument/2006/relationships/hyperlink" Target="http://docs.cntd.ru/document/902123264" TargetMode="External"/><Relationship Id="rId29" Type="http://schemas.openxmlformats.org/officeDocument/2006/relationships/hyperlink" Target="http://docs.cntd.ru/document/902123264" TargetMode="External"/><Relationship Id="rId41" Type="http://schemas.openxmlformats.org/officeDocument/2006/relationships/hyperlink" Target="http://docs.cntd.ru/document/43226200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23264" TargetMode="External"/><Relationship Id="rId24" Type="http://schemas.openxmlformats.org/officeDocument/2006/relationships/hyperlink" Target="http://docs.cntd.ru/document/902123264" TargetMode="External"/><Relationship Id="rId32" Type="http://schemas.openxmlformats.org/officeDocument/2006/relationships/hyperlink" Target="http://docs.cntd.ru/document/432262001" TargetMode="External"/><Relationship Id="rId37" Type="http://schemas.openxmlformats.org/officeDocument/2006/relationships/hyperlink" Target="http://docs.cntd.ru/document/432262001" TargetMode="External"/><Relationship Id="rId40" Type="http://schemas.openxmlformats.org/officeDocument/2006/relationships/hyperlink" Target="http://docs.cntd.ru/document/432262001" TargetMode="External"/><Relationship Id="rId45" Type="http://schemas.openxmlformats.org/officeDocument/2006/relationships/hyperlink" Target="http://docs.cntd.ru/document/432262001"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ocs.cntd.ru/document/902123264" TargetMode="External"/><Relationship Id="rId23" Type="http://schemas.openxmlformats.org/officeDocument/2006/relationships/hyperlink" Target="http://docs.cntd.ru/document/902123264" TargetMode="External"/><Relationship Id="rId28" Type="http://schemas.openxmlformats.org/officeDocument/2006/relationships/hyperlink" Target="http://docs.cntd.ru/document/902123264" TargetMode="External"/><Relationship Id="rId36" Type="http://schemas.openxmlformats.org/officeDocument/2006/relationships/hyperlink" Target="http://docs.cntd.ru/document/432262001" TargetMode="External"/><Relationship Id="rId49" Type="http://schemas.openxmlformats.org/officeDocument/2006/relationships/hyperlink" Target="http://docs.cntd.ru/document/432262001" TargetMode="External"/><Relationship Id="rId10" Type="http://schemas.openxmlformats.org/officeDocument/2006/relationships/image" Target="media/image2.jpeg"/><Relationship Id="rId19" Type="http://schemas.openxmlformats.org/officeDocument/2006/relationships/hyperlink" Target="http://docs.cntd.ru/document/902123264" TargetMode="External"/><Relationship Id="rId31" Type="http://schemas.openxmlformats.org/officeDocument/2006/relationships/hyperlink" Target="http://docs.cntd.ru/document/432262001" TargetMode="External"/><Relationship Id="rId44" Type="http://schemas.openxmlformats.org/officeDocument/2006/relationships/hyperlink" Target="http://docs.cntd.ru/document/432262001"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cntd.ru/document/902123264" TargetMode="External"/><Relationship Id="rId22" Type="http://schemas.openxmlformats.org/officeDocument/2006/relationships/hyperlink" Target="http://docs.cntd.ru/document/902123264" TargetMode="External"/><Relationship Id="rId27" Type="http://schemas.openxmlformats.org/officeDocument/2006/relationships/hyperlink" Target="http://docs.cntd.ru/document/902123264" TargetMode="External"/><Relationship Id="rId30" Type="http://schemas.openxmlformats.org/officeDocument/2006/relationships/hyperlink" Target="http://docs.cntd.ru/document/902123264" TargetMode="External"/><Relationship Id="rId35" Type="http://schemas.openxmlformats.org/officeDocument/2006/relationships/hyperlink" Target="http://docs.cntd.ru/document/432262001" TargetMode="External"/><Relationship Id="rId43" Type="http://schemas.openxmlformats.org/officeDocument/2006/relationships/hyperlink" Target="http://docs.cntd.ru/document/432262001" TargetMode="External"/><Relationship Id="rId48" Type="http://schemas.openxmlformats.org/officeDocument/2006/relationships/hyperlink" Target="http://docs.cntd.ru/document/43226200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D392-806C-457C-91DE-71439E88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9</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47</cp:revision>
  <cp:lastPrinted>2015-07-31T09:23:00Z</cp:lastPrinted>
  <dcterms:created xsi:type="dcterms:W3CDTF">2022-03-30T11:52:00Z</dcterms:created>
  <dcterms:modified xsi:type="dcterms:W3CDTF">2022-12-16T11:23:00Z</dcterms:modified>
</cp:coreProperties>
</file>