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BD7799"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B845EB" w:rsidRDefault="00B845EB"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B845EB" w:rsidRDefault="00B845EB"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BD7799"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845EB" w:rsidRDefault="00B845EB" w:rsidP="00221B21">
                  <w:pPr>
                    <w:pStyle w:val="msoaccenttext7"/>
                    <w:widowControl w:val="0"/>
                  </w:pPr>
                  <w:r>
                    <w:rPr>
                      <w:rFonts w:ascii="Arial" w:hAnsi="Arial" w:cs="Arial"/>
                      <w:i/>
                      <w:iCs/>
                      <w:sz w:val="16"/>
                      <w:szCs w:val="16"/>
                    </w:rPr>
                    <w:t>В</w:t>
                  </w:r>
                  <w:r w:rsidR="004745EF">
                    <w:rPr>
                      <w:rFonts w:ascii="Arial" w:hAnsi="Arial" w:cs="Arial"/>
                      <w:i/>
                      <w:iCs/>
                      <w:sz w:val="16"/>
                      <w:szCs w:val="16"/>
                    </w:rPr>
                    <w:t>ыпуск № 27(759)       07</w:t>
                  </w:r>
                  <w:r>
                    <w:rPr>
                      <w:rFonts w:ascii="Arial" w:hAnsi="Arial" w:cs="Arial"/>
                      <w:i/>
                      <w:iCs/>
                      <w:sz w:val="16"/>
                      <w:szCs w:val="16"/>
                    </w:rPr>
                    <w:t xml:space="preserve"> апреля   </w:t>
                  </w:r>
                  <w:proofErr w:type="spellStart"/>
                  <w:r>
                    <w:rPr>
                      <w:rFonts w:ascii="Arial" w:hAnsi="Arial" w:cs="Arial"/>
                      <w:i/>
                      <w:iCs/>
                      <w:sz w:val="16"/>
                      <w:szCs w:val="16"/>
                    </w:rPr>
                    <w:t>2023г</w:t>
                  </w:r>
                  <w:proofErr w:type="spellEnd"/>
                  <w:r>
                    <w:rPr>
                      <w:rFonts w:ascii="Arial" w:hAnsi="Arial" w:cs="Arial"/>
                      <w:i/>
                      <w:iCs/>
                      <w:sz w:val="16"/>
                      <w:szCs w:val="16"/>
                    </w:rPr>
                    <w:t>.</w:t>
                  </w:r>
                </w:p>
                <w:p w:rsidR="00B845EB" w:rsidRDefault="00B845EB" w:rsidP="00221B21">
                  <w:pPr>
                    <w:widowControl w:val="0"/>
                  </w:pPr>
                </w:p>
                <w:p w:rsidR="00B845EB" w:rsidRPr="00221B21" w:rsidRDefault="00B845EB"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BD7799"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845EB" w:rsidRPr="005846A9" w:rsidRDefault="00B845EB" w:rsidP="00C177E4">
                  <w:pPr>
                    <w:widowControl w:val="0"/>
                    <w:jc w:val="center"/>
                    <w:rPr>
                      <w:b/>
                      <w:bCs/>
                      <w:sz w:val="28"/>
                      <w:szCs w:val="28"/>
                    </w:rPr>
                  </w:pPr>
                  <w:r w:rsidRPr="005846A9">
                    <w:rPr>
                      <w:b/>
                      <w:bCs/>
                      <w:sz w:val="28"/>
                      <w:szCs w:val="28"/>
                    </w:rPr>
                    <w:t>Официально</w:t>
                  </w:r>
                </w:p>
                <w:p w:rsidR="00B845EB" w:rsidRPr="005846A9" w:rsidRDefault="00B845EB"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845EB" w:rsidRDefault="00B845EB" w:rsidP="00C177E4">
                  <w:pPr>
                    <w:widowControl w:val="0"/>
                    <w:rPr>
                      <w:sz w:val="16"/>
                      <w:szCs w:val="16"/>
                    </w:rPr>
                  </w:pPr>
                </w:p>
                <w:p w:rsidR="00B845EB" w:rsidRDefault="00B845EB"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BD7799"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B845EB" w:rsidRDefault="00B845EB" w:rsidP="00E22E61">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Городское поселение Агириш</w:t>
                  </w:r>
                </w:p>
                <w:p w:rsidR="00B845EB" w:rsidRDefault="00B845EB" w:rsidP="00E22E61">
                  <w:pPr>
                    <w:suppressAutoHyphens/>
                    <w:jc w:val="center"/>
                    <w:rPr>
                      <w:rFonts w:ascii="Times New Roman CYR" w:hAnsi="Times New Roman CYR" w:cs="Times New Roman CYR"/>
                      <w:b/>
                      <w:bCs/>
                      <w:sz w:val="18"/>
                      <w:szCs w:val="18"/>
                    </w:rPr>
                  </w:pPr>
                  <w:r>
                    <w:rPr>
                      <w:rFonts w:ascii="Times New Roman CYR" w:hAnsi="Times New Roman CYR" w:cs="Times New Roman CYR"/>
                      <w:b/>
                      <w:bCs/>
                      <w:sz w:val="18"/>
                      <w:szCs w:val="18"/>
                    </w:rPr>
                    <w:t>ПОСТАНОВЛЕНИЕ</w:t>
                  </w:r>
                </w:p>
                <w:p w:rsidR="00B845EB" w:rsidRDefault="00B845EB" w:rsidP="00E22E61">
                  <w:pPr>
                    <w:suppressAutoHyphens/>
                    <w:jc w:val="center"/>
                    <w:rPr>
                      <w:lang w:eastAsia="ar-SA"/>
                    </w:rPr>
                  </w:pPr>
                </w:p>
                <w:p w:rsidR="00B845EB" w:rsidRPr="00F13878" w:rsidRDefault="00B845EB" w:rsidP="00E22E61">
                  <w:pPr>
                    <w:widowControl w:val="0"/>
                    <w:suppressAutoHyphens/>
                    <w:autoSpaceDE w:val="0"/>
                    <w:ind w:left="-709" w:right="-665"/>
                    <w:jc w:val="both"/>
                  </w:pPr>
                  <w:r w:rsidRPr="00F13878">
                    <w:rPr>
                      <w:rFonts w:ascii="Times New Roman CYR" w:hAnsi="Times New Roman CYR" w:cs="Times New Roman CYR"/>
                      <w:b/>
                      <w:bCs/>
                      <w:lang w:eastAsia="ar-SA"/>
                    </w:rPr>
                    <w:t xml:space="preserve">            </w:t>
                  </w:r>
                </w:p>
                <w:p w:rsidR="00B845EB" w:rsidRPr="001E672C" w:rsidRDefault="00B845EB" w:rsidP="00E22E61">
                  <w:pPr>
                    <w:jc w:val="right"/>
                    <w:rPr>
                      <w:color w:val="000000"/>
                    </w:rPr>
                  </w:pPr>
                </w:p>
                <w:p w:rsidR="00B845EB" w:rsidRPr="001E672C" w:rsidRDefault="00B845EB" w:rsidP="00E22E61">
                  <w:pPr>
                    <w:jc w:val="both"/>
                    <w:rPr>
                      <w:color w:val="000000"/>
                    </w:rPr>
                  </w:pPr>
                </w:p>
                <w:p w:rsidR="00B845EB" w:rsidRPr="00CE7F60" w:rsidRDefault="00B845EB" w:rsidP="00CE7F60">
                  <w:pPr>
                    <w:jc w:val="both"/>
                    <w:rPr>
                      <w:rFonts w:ascii="Times New Roman CYR" w:hAnsi="Times New Roman CYR" w:cs="Times New Roman CYR"/>
                      <w:color w:val="FF0000"/>
                      <w:sz w:val="18"/>
                      <w:szCs w:val="18"/>
                    </w:rPr>
                  </w:pPr>
                  <w:r w:rsidRPr="00CE7F60">
                    <w:t xml:space="preserve">   </w:t>
                  </w:r>
                  <w:r w:rsidRPr="00CE7F60">
                    <w:rPr>
                      <w:sz w:val="18"/>
                      <w:szCs w:val="18"/>
                    </w:rPr>
                    <w:t xml:space="preserve">«03»  апреля 2023 г. </w:t>
                  </w:r>
                  <w:r w:rsidRPr="00CE7F60">
                    <w:rPr>
                      <w:sz w:val="18"/>
                      <w:szCs w:val="18"/>
                    </w:rPr>
                    <w:tab/>
                  </w:r>
                  <w:r w:rsidRPr="00CE7F60">
                    <w:rPr>
                      <w:sz w:val="18"/>
                      <w:szCs w:val="18"/>
                    </w:rPr>
                    <w:tab/>
                  </w:r>
                  <w:r w:rsidRPr="00CE7F60">
                    <w:rPr>
                      <w:sz w:val="18"/>
                      <w:szCs w:val="18"/>
                    </w:rPr>
                    <w:tab/>
                  </w:r>
                  <w:r w:rsidRPr="00CE7F60">
                    <w:rPr>
                      <w:sz w:val="18"/>
                      <w:szCs w:val="18"/>
                    </w:rPr>
                    <w:tab/>
                  </w:r>
                  <w:r w:rsidRPr="00CE7F60">
                    <w:rPr>
                      <w:sz w:val="18"/>
                      <w:szCs w:val="18"/>
                    </w:rPr>
                    <w:tab/>
                  </w:r>
                  <w:r w:rsidRPr="00CE7F60">
                    <w:rPr>
                      <w:sz w:val="18"/>
                      <w:szCs w:val="18"/>
                    </w:rPr>
                    <w:tab/>
                    <w:t xml:space="preserve">           № 108/НПА</w:t>
                  </w:r>
                  <w:r w:rsidRPr="00CE7F60">
                    <w:rPr>
                      <w:rFonts w:ascii="Times New Roman CYR" w:hAnsi="Times New Roman CYR" w:cs="Times New Roman CYR"/>
                      <w:sz w:val="18"/>
                      <w:szCs w:val="18"/>
                    </w:rPr>
                    <w:t xml:space="preserve"> </w:t>
                  </w:r>
                </w:p>
                <w:p w:rsidR="00B845EB" w:rsidRPr="00CE7F60" w:rsidRDefault="00B845EB" w:rsidP="00CE7F60">
                  <w:pPr>
                    <w:widowControl w:val="0"/>
                    <w:autoSpaceDE w:val="0"/>
                    <w:autoSpaceDN w:val="0"/>
                    <w:adjustRightInd w:val="0"/>
                    <w:rPr>
                      <w:rFonts w:ascii="Times New Roman CYR" w:hAnsi="Times New Roman CYR" w:cs="Times New Roman CYR"/>
                      <w:sz w:val="18"/>
                      <w:szCs w:val="18"/>
                    </w:rPr>
                  </w:pPr>
                </w:p>
                <w:p w:rsidR="00B845EB" w:rsidRPr="00CE7F60" w:rsidRDefault="00B845EB" w:rsidP="00CE7F60">
                  <w:pPr>
                    <w:widowControl w:val="0"/>
                    <w:autoSpaceDE w:val="0"/>
                    <w:autoSpaceDN w:val="0"/>
                    <w:adjustRightInd w:val="0"/>
                    <w:rPr>
                      <w:rFonts w:ascii="Times New Roman CYR" w:hAnsi="Times New Roman CYR" w:cs="Times New Roman CYR"/>
                      <w:sz w:val="18"/>
                      <w:szCs w:val="18"/>
                    </w:rPr>
                  </w:pPr>
                </w:p>
                <w:p w:rsidR="00B845EB" w:rsidRPr="00CE7F60" w:rsidRDefault="00B845EB" w:rsidP="00CE7F60">
                  <w:pPr>
                    <w:widowControl w:val="0"/>
                    <w:autoSpaceDE w:val="0"/>
                    <w:autoSpaceDN w:val="0"/>
                    <w:adjustRightInd w:val="0"/>
                    <w:rPr>
                      <w:rFonts w:ascii="Times New Roman CYR" w:hAnsi="Times New Roman CYR" w:cs="Times New Roman CYR"/>
                      <w:sz w:val="18"/>
                      <w:szCs w:val="18"/>
                    </w:rPr>
                  </w:pPr>
                </w:p>
                <w:p w:rsidR="00B845EB" w:rsidRPr="00CE7F60" w:rsidRDefault="00B845EB" w:rsidP="00CE7F60">
                  <w:pPr>
                    <w:ind w:left="5670" w:right="-200" w:hanging="5670"/>
                    <w:rPr>
                      <w:sz w:val="18"/>
                      <w:szCs w:val="18"/>
                    </w:rPr>
                  </w:pPr>
                  <w:r w:rsidRPr="00CE7F60">
                    <w:rPr>
                      <w:sz w:val="18"/>
                      <w:szCs w:val="18"/>
                    </w:rPr>
                    <w:t>О внесении изменений в постановление администрации</w:t>
                  </w:r>
                </w:p>
                <w:p w:rsidR="00B845EB" w:rsidRPr="00CE7F60" w:rsidRDefault="00B845EB" w:rsidP="00CE7F60">
                  <w:pPr>
                    <w:ind w:left="5670" w:right="-200" w:hanging="5670"/>
                    <w:rPr>
                      <w:sz w:val="18"/>
                      <w:szCs w:val="18"/>
                    </w:rPr>
                  </w:pPr>
                  <w:r w:rsidRPr="00CE7F60">
                    <w:rPr>
                      <w:sz w:val="18"/>
                      <w:szCs w:val="18"/>
                    </w:rPr>
                    <w:t xml:space="preserve">городского поселения Агириш от 13.08.2020 № 178/НПА «Об утверждении </w:t>
                  </w:r>
                </w:p>
                <w:p w:rsidR="00B845EB" w:rsidRPr="00CE7F60" w:rsidRDefault="00B845EB" w:rsidP="00CE7F60">
                  <w:pPr>
                    <w:ind w:left="5670" w:right="-200" w:hanging="5670"/>
                    <w:rPr>
                      <w:color w:val="000000"/>
                      <w:sz w:val="18"/>
                      <w:szCs w:val="18"/>
                      <w:shd w:val="clear" w:color="auto" w:fill="FFFFFF"/>
                      <w:lang w:eastAsia="en-US"/>
                    </w:rPr>
                  </w:pPr>
                  <w:r w:rsidRPr="00CE7F60">
                    <w:rPr>
                      <w:sz w:val="18"/>
                      <w:szCs w:val="18"/>
                    </w:rPr>
                    <w:t xml:space="preserve">муниципальной программы </w:t>
                  </w:r>
                  <w:r w:rsidRPr="00CE7F60">
                    <w:rPr>
                      <w:color w:val="000000"/>
                      <w:sz w:val="18"/>
                      <w:szCs w:val="18"/>
                      <w:shd w:val="clear" w:color="auto" w:fill="FFFFFF"/>
                      <w:lang w:eastAsia="en-US"/>
                    </w:rPr>
                    <w:t xml:space="preserve">«Обеспечение доступным и комфортным жильем </w:t>
                  </w:r>
                </w:p>
                <w:p w:rsidR="00B845EB" w:rsidRPr="00CE7F60" w:rsidRDefault="00B845EB" w:rsidP="00CE7F60">
                  <w:pPr>
                    <w:ind w:left="5670" w:right="-200" w:hanging="5670"/>
                    <w:rPr>
                      <w:color w:val="000000"/>
                      <w:sz w:val="18"/>
                      <w:szCs w:val="18"/>
                      <w:shd w:val="clear" w:color="auto" w:fill="FFFFFF"/>
                      <w:lang w:eastAsia="en-US"/>
                    </w:rPr>
                  </w:pPr>
                  <w:r w:rsidRPr="00CE7F60">
                    <w:rPr>
                      <w:color w:val="000000"/>
                      <w:sz w:val="18"/>
                      <w:szCs w:val="18"/>
                      <w:shd w:val="clear" w:color="auto" w:fill="FFFFFF"/>
                      <w:lang w:eastAsia="en-US"/>
                    </w:rPr>
                    <w:t>жителей городского поселения Агириш»</w:t>
                  </w:r>
                </w:p>
                <w:p w:rsidR="00B845EB" w:rsidRPr="00CE7F60" w:rsidRDefault="00B845EB" w:rsidP="00CE7F60">
                  <w:pPr>
                    <w:widowControl w:val="0"/>
                    <w:tabs>
                      <w:tab w:val="left" w:pos="620"/>
                    </w:tabs>
                    <w:jc w:val="both"/>
                    <w:rPr>
                      <w:color w:val="000000"/>
                      <w:sz w:val="18"/>
                      <w:szCs w:val="18"/>
                      <w:shd w:val="clear" w:color="auto" w:fill="FFFFFF"/>
                      <w:lang w:eastAsia="en-US"/>
                    </w:rPr>
                  </w:pPr>
                </w:p>
                <w:p w:rsidR="00B845EB" w:rsidRPr="00CE7F60" w:rsidRDefault="00B845EB" w:rsidP="00CE7F60">
                  <w:pPr>
                    <w:ind w:firstLine="567"/>
                    <w:jc w:val="both"/>
                    <w:rPr>
                      <w:color w:val="000000"/>
                      <w:sz w:val="18"/>
                      <w:szCs w:val="18"/>
                    </w:rPr>
                  </w:pPr>
                  <w:r w:rsidRPr="00CE7F60">
                    <w:rPr>
                      <w:color w:val="000000"/>
                      <w:sz w:val="18"/>
                      <w:szCs w:val="18"/>
                    </w:rPr>
                    <w:t>В соответствии Федеральным законом от 06.10.2003 № 131-ФЗ «Об общих принципах организации местного самоуправления в Российской Федерации», Уставом городского поселения Агириш, постановлением Администрации городского поселения Агириш от 08.02.2022 № 18/НПА «О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Pr="00CE7F60">
                    <w:rPr>
                      <w:sz w:val="18"/>
                      <w:szCs w:val="18"/>
                    </w:rPr>
                    <w:t xml:space="preserve"> </w:t>
                  </w:r>
                </w:p>
                <w:p w:rsidR="00B845EB" w:rsidRPr="00CE7F60" w:rsidRDefault="00B845EB" w:rsidP="00AC66BC">
                  <w:pPr>
                    <w:numPr>
                      <w:ilvl w:val="0"/>
                      <w:numId w:val="41"/>
                    </w:numPr>
                    <w:tabs>
                      <w:tab w:val="left" w:pos="993"/>
                    </w:tabs>
                    <w:ind w:firstLine="709"/>
                    <w:jc w:val="both"/>
                    <w:rPr>
                      <w:sz w:val="18"/>
                      <w:szCs w:val="18"/>
                    </w:rPr>
                  </w:pPr>
                  <w:r w:rsidRPr="00CE7F60">
                    <w:rPr>
                      <w:sz w:val="18"/>
                      <w:szCs w:val="18"/>
                    </w:rPr>
                    <w:t>Внести в постановление администрации городского поселения Агириш от 13.08.2020 № 178/НПА «Об утверждении муниципальной программы «Обеспечение доступным и комфортным жильем жителей городского поселения Агириш» следующие изменения согласно приложению.</w:t>
                  </w:r>
                </w:p>
                <w:p w:rsidR="00B845EB" w:rsidRPr="00CE7F60" w:rsidRDefault="00B845EB" w:rsidP="00AC66BC">
                  <w:pPr>
                    <w:numPr>
                      <w:ilvl w:val="0"/>
                      <w:numId w:val="41"/>
                    </w:numPr>
                    <w:tabs>
                      <w:tab w:val="left" w:pos="993"/>
                    </w:tabs>
                    <w:ind w:firstLine="709"/>
                    <w:jc w:val="both"/>
                    <w:rPr>
                      <w:sz w:val="18"/>
                      <w:szCs w:val="18"/>
                    </w:rPr>
                  </w:pPr>
                  <w:r w:rsidRPr="00CE7F60">
                    <w:rPr>
                      <w:sz w:val="18"/>
                      <w:szCs w:val="18"/>
                    </w:rPr>
                    <w:t>Признать утратившим силу постановление администрации городского поселения Агириш от 11.01.2022 № 01/НПА «О внесении изменений в постановление администрации городского поселения Агириш от 13.08.2020 № 178/НПА «Об утверждении муниципальной программы «Обеспечение доступным и комфортным жильем жителей городского поселения Агириш»</w:t>
                  </w:r>
                </w:p>
                <w:p w:rsidR="00B845EB" w:rsidRPr="00CE7F60" w:rsidRDefault="00B845EB" w:rsidP="00CE7F60">
                  <w:pPr>
                    <w:tabs>
                      <w:tab w:val="left" w:pos="709"/>
                      <w:tab w:val="left" w:pos="1418"/>
                    </w:tabs>
                    <w:ind w:firstLine="709"/>
                    <w:jc w:val="both"/>
                    <w:rPr>
                      <w:sz w:val="18"/>
                      <w:szCs w:val="18"/>
                    </w:rPr>
                  </w:pPr>
                  <w:r w:rsidRPr="00CE7F60">
                    <w:rPr>
                      <w:sz w:val="18"/>
                      <w:szCs w:val="18"/>
                    </w:rPr>
                    <w:t>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B845EB" w:rsidRPr="00CE7F60" w:rsidRDefault="00B845EB" w:rsidP="00CE7F60">
                  <w:pPr>
                    <w:tabs>
                      <w:tab w:val="left" w:pos="709"/>
                    </w:tabs>
                    <w:ind w:firstLine="709"/>
                    <w:jc w:val="both"/>
                    <w:rPr>
                      <w:sz w:val="18"/>
                      <w:szCs w:val="18"/>
                    </w:rPr>
                  </w:pPr>
                  <w:r w:rsidRPr="00CE7F60">
                    <w:rPr>
                      <w:color w:val="000000"/>
                      <w:sz w:val="18"/>
                      <w:szCs w:val="18"/>
                      <w:shd w:val="clear" w:color="auto" w:fill="FFFFFF"/>
                      <w:lang w:eastAsia="en-US"/>
                    </w:rPr>
                    <w:t>4. Настоящее постановление вступает в силу после его официального опубликования.</w:t>
                  </w:r>
                </w:p>
                <w:p w:rsidR="00B845EB" w:rsidRPr="00CE7F60" w:rsidRDefault="00B845EB" w:rsidP="00CE7F60">
                  <w:pPr>
                    <w:tabs>
                      <w:tab w:val="left" w:pos="709"/>
                    </w:tabs>
                    <w:ind w:firstLine="709"/>
                    <w:jc w:val="both"/>
                    <w:rPr>
                      <w:color w:val="000000"/>
                    </w:rPr>
                  </w:pPr>
                  <w:r w:rsidRPr="00CE7F60">
                    <w:rPr>
                      <w:color w:val="000000"/>
                      <w:sz w:val="18"/>
                      <w:szCs w:val="18"/>
                    </w:rPr>
                    <w:t>5.    Контроль исполнения настоящего постановления оставляю</w:t>
                  </w:r>
                  <w:r w:rsidRPr="00CE7F60">
                    <w:rPr>
                      <w:color w:val="000000"/>
                    </w:rPr>
                    <w:t xml:space="preserve"> за собой.</w:t>
                  </w:r>
                </w:p>
                <w:p w:rsidR="00B845EB" w:rsidRPr="00CE7F60" w:rsidRDefault="00B845EB" w:rsidP="00CE7F60">
                  <w:pPr>
                    <w:tabs>
                      <w:tab w:val="left" w:pos="709"/>
                    </w:tabs>
                    <w:ind w:right="40"/>
                    <w:jc w:val="both"/>
                    <w:rPr>
                      <w:color w:val="000000"/>
                    </w:rPr>
                  </w:pPr>
                </w:p>
                <w:p w:rsidR="00B845EB" w:rsidRPr="00CE7F60" w:rsidRDefault="00B845EB" w:rsidP="00CE7F60">
                  <w:pPr>
                    <w:tabs>
                      <w:tab w:val="left" w:pos="709"/>
                    </w:tabs>
                    <w:ind w:right="40"/>
                    <w:jc w:val="both"/>
                    <w:rPr>
                      <w:color w:val="000000"/>
                    </w:rPr>
                  </w:pPr>
                </w:p>
                <w:p w:rsidR="00B845EB" w:rsidRPr="00CE7F60" w:rsidRDefault="00B845EB" w:rsidP="00CE7F60">
                  <w:pPr>
                    <w:jc w:val="center"/>
                    <w:rPr>
                      <w:sz w:val="18"/>
                      <w:szCs w:val="18"/>
                    </w:rPr>
                  </w:pPr>
                  <w:r w:rsidRPr="00CE7F60">
                    <w:rPr>
                      <w:sz w:val="18"/>
                      <w:szCs w:val="18"/>
                    </w:rPr>
                    <w:t>И.о. главы городского поселения  Агириш                                                        Апатов М.А</w:t>
                  </w:r>
                </w:p>
                <w:p w:rsidR="00B845EB" w:rsidRPr="00CE7F60" w:rsidRDefault="00B845EB" w:rsidP="00E22E61">
                  <w:pPr>
                    <w:jc w:val="both"/>
                    <w:rPr>
                      <w:color w:val="000000"/>
                      <w:sz w:val="18"/>
                      <w:szCs w:val="18"/>
                    </w:rPr>
                  </w:pPr>
                </w:p>
                <w:p w:rsidR="00B845EB" w:rsidRPr="001E672C" w:rsidRDefault="00B845EB" w:rsidP="00E22E61">
                  <w:pPr>
                    <w:jc w:val="both"/>
                    <w:rPr>
                      <w:color w:val="000000"/>
                    </w:rPr>
                  </w:pPr>
                </w:p>
                <w:p w:rsidR="00B845EB" w:rsidRPr="001E672C" w:rsidRDefault="00B845EB" w:rsidP="00E22E61">
                  <w:pPr>
                    <w:jc w:val="both"/>
                    <w:rPr>
                      <w:color w:val="000000"/>
                    </w:rPr>
                  </w:pPr>
                </w:p>
                <w:p w:rsidR="00B845EB" w:rsidRPr="00DA1931" w:rsidRDefault="00B845EB" w:rsidP="008015BB">
                  <w:pPr>
                    <w:widowControl w:val="0"/>
                    <w:autoSpaceDE w:val="0"/>
                    <w:autoSpaceDN w:val="0"/>
                    <w:adjustRightInd w:val="0"/>
                    <w:jc w:val="both"/>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D4739" w:rsidRDefault="007D7665" w:rsidP="00613BF8">
      <w:pPr>
        <w:rPr>
          <w:sz w:val="18"/>
          <w:szCs w:val="18"/>
        </w:rPr>
      </w:pPr>
      <w:r>
        <w:rPr>
          <w:sz w:val="18"/>
          <w:szCs w:val="18"/>
        </w:rPr>
        <w:t>Постановления</w:t>
      </w:r>
      <w:r w:rsidR="00BD4F6E">
        <w:rPr>
          <w:sz w:val="18"/>
          <w:szCs w:val="18"/>
        </w:rPr>
        <w:t xml:space="preserve"> </w:t>
      </w:r>
      <w:proofErr w:type="spellStart"/>
      <w:r w:rsidR="00BD4F6E">
        <w:rPr>
          <w:sz w:val="18"/>
          <w:szCs w:val="18"/>
        </w:rPr>
        <w:t>АГП</w:t>
      </w:r>
      <w:proofErr w:type="spellEnd"/>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DA09CB" w:rsidRPr="000D4066" w:rsidRDefault="00EF24A0" w:rsidP="00DA09CB">
      <w:pPr>
        <w:jc w:val="right"/>
        <w:rPr>
          <w:sz w:val="18"/>
          <w:szCs w:val="18"/>
        </w:rPr>
      </w:pPr>
      <w:bookmarkStart w:id="2" w:name="P004D"/>
      <w:bookmarkEnd w:id="1"/>
      <w:bookmarkEnd w:id="2"/>
      <w:r w:rsidRPr="000D4066">
        <w:rPr>
          <w:kern w:val="2"/>
          <w:sz w:val="18"/>
          <w:szCs w:val="18"/>
        </w:rPr>
        <w:lastRenderedPageBreak/>
        <w:tab/>
      </w:r>
      <w:r w:rsidR="00DA09CB" w:rsidRPr="000D4066">
        <w:rPr>
          <w:sz w:val="18"/>
          <w:szCs w:val="18"/>
        </w:rPr>
        <w:t>Приложение</w:t>
      </w:r>
    </w:p>
    <w:p w:rsidR="00DA09CB" w:rsidRPr="000D4066" w:rsidRDefault="00DA09CB" w:rsidP="00DA09CB">
      <w:pPr>
        <w:autoSpaceDE w:val="0"/>
        <w:autoSpaceDN w:val="0"/>
        <w:adjustRightInd w:val="0"/>
        <w:jc w:val="right"/>
        <w:rPr>
          <w:sz w:val="18"/>
          <w:szCs w:val="18"/>
        </w:rPr>
      </w:pPr>
      <w:r w:rsidRPr="000D4066">
        <w:rPr>
          <w:sz w:val="18"/>
          <w:szCs w:val="18"/>
        </w:rPr>
        <w:t>к постановлению администрации</w:t>
      </w:r>
    </w:p>
    <w:p w:rsidR="00DA09CB" w:rsidRPr="000D4066" w:rsidRDefault="00DA09CB" w:rsidP="00DA09CB">
      <w:pPr>
        <w:autoSpaceDE w:val="0"/>
        <w:autoSpaceDN w:val="0"/>
        <w:adjustRightInd w:val="0"/>
        <w:jc w:val="right"/>
        <w:rPr>
          <w:sz w:val="18"/>
          <w:szCs w:val="18"/>
        </w:rPr>
      </w:pPr>
      <w:r w:rsidRPr="000D4066">
        <w:rPr>
          <w:sz w:val="18"/>
          <w:szCs w:val="18"/>
        </w:rPr>
        <w:t xml:space="preserve"> городского поселения Агириш</w:t>
      </w:r>
    </w:p>
    <w:p w:rsidR="00DA09CB" w:rsidRPr="000D4066" w:rsidRDefault="00DA09CB" w:rsidP="00DA09CB">
      <w:pPr>
        <w:autoSpaceDE w:val="0"/>
        <w:autoSpaceDN w:val="0"/>
        <w:adjustRightInd w:val="0"/>
        <w:ind w:left="4680" w:firstLine="708"/>
        <w:jc w:val="right"/>
        <w:rPr>
          <w:sz w:val="18"/>
          <w:szCs w:val="18"/>
        </w:rPr>
      </w:pPr>
      <w:r w:rsidRPr="000D4066">
        <w:rPr>
          <w:sz w:val="18"/>
          <w:szCs w:val="18"/>
        </w:rPr>
        <w:t>от 03.04.2023 № 108/НПА</w:t>
      </w:r>
    </w:p>
    <w:p w:rsidR="00DA09CB" w:rsidRPr="000D4066" w:rsidRDefault="00DA09CB" w:rsidP="00DA09CB">
      <w:pPr>
        <w:jc w:val="right"/>
        <w:rPr>
          <w:sz w:val="18"/>
          <w:szCs w:val="18"/>
        </w:rPr>
      </w:pPr>
    </w:p>
    <w:p w:rsidR="00DA09CB" w:rsidRPr="000D4066" w:rsidRDefault="00DA09CB" w:rsidP="00DA09CB">
      <w:pPr>
        <w:jc w:val="right"/>
        <w:rPr>
          <w:sz w:val="18"/>
          <w:szCs w:val="18"/>
        </w:rPr>
      </w:pPr>
    </w:p>
    <w:p w:rsidR="00DA09CB" w:rsidRPr="000D4066" w:rsidRDefault="00DA09CB" w:rsidP="00DA09CB">
      <w:pPr>
        <w:jc w:val="right"/>
        <w:rPr>
          <w:sz w:val="18"/>
          <w:szCs w:val="18"/>
        </w:rPr>
      </w:pPr>
    </w:p>
    <w:p w:rsidR="00DA09CB" w:rsidRPr="000D4066" w:rsidRDefault="00DA09CB" w:rsidP="00DA09CB">
      <w:pPr>
        <w:rPr>
          <w:sz w:val="18"/>
          <w:szCs w:val="18"/>
        </w:rPr>
      </w:pPr>
    </w:p>
    <w:p w:rsidR="00DA09CB" w:rsidRPr="000D4066" w:rsidRDefault="00DA09CB" w:rsidP="00DA09CB">
      <w:pPr>
        <w:rPr>
          <w:sz w:val="18"/>
          <w:szCs w:val="18"/>
        </w:rPr>
      </w:pPr>
    </w:p>
    <w:p w:rsidR="00DA09CB" w:rsidRPr="000D4066" w:rsidRDefault="00DA09CB" w:rsidP="00DA09CB">
      <w:pPr>
        <w:rPr>
          <w:sz w:val="18"/>
          <w:szCs w:val="18"/>
        </w:rPr>
      </w:pPr>
    </w:p>
    <w:p w:rsidR="00DA09CB" w:rsidRPr="000D4066" w:rsidRDefault="00DA09CB" w:rsidP="00DA09CB">
      <w:pPr>
        <w:rPr>
          <w:sz w:val="18"/>
          <w:szCs w:val="18"/>
        </w:rPr>
      </w:pPr>
    </w:p>
    <w:p w:rsidR="00DA09CB" w:rsidRPr="000D4066" w:rsidRDefault="00DA09CB" w:rsidP="00DA09CB">
      <w:pPr>
        <w:rPr>
          <w:sz w:val="18"/>
          <w:szCs w:val="18"/>
        </w:rPr>
      </w:pPr>
    </w:p>
    <w:p w:rsidR="00DA09CB" w:rsidRPr="000D4066" w:rsidRDefault="00DA09CB" w:rsidP="00DA09CB">
      <w:pPr>
        <w:rPr>
          <w:sz w:val="18"/>
          <w:szCs w:val="18"/>
        </w:rPr>
      </w:pPr>
    </w:p>
    <w:p w:rsidR="00DA09CB" w:rsidRPr="000D4066" w:rsidRDefault="00DA09CB" w:rsidP="00DA09CB">
      <w:pPr>
        <w:rPr>
          <w:sz w:val="18"/>
          <w:szCs w:val="18"/>
        </w:rPr>
      </w:pPr>
    </w:p>
    <w:p w:rsidR="00DA09CB" w:rsidRPr="000D4066" w:rsidRDefault="00DA09CB" w:rsidP="00DA09CB">
      <w:pPr>
        <w:rPr>
          <w:sz w:val="18"/>
          <w:szCs w:val="18"/>
        </w:rPr>
      </w:pPr>
    </w:p>
    <w:p w:rsidR="00DA09CB" w:rsidRPr="000D4066" w:rsidRDefault="00DA09CB" w:rsidP="00DA09CB">
      <w:pPr>
        <w:rPr>
          <w:sz w:val="18"/>
          <w:szCs w:val="18"/>
        </w:rPr>
      </w:pPr>
    </w:p>
    <w:p w:rsidR="00DA09CB" w:rsidRPr="000D4066" w:rsidRDefault="00DA09CB" w:rsidP="00DA09CB">
      <w:pPr>
        <w:rPr>
          <w:sz w:val="18"/>
          <w:szCs w:val="18"/>
        </w:rPr>
      </w:pPr>
    </w:p>
    <w:p w:rsidR="00DA09CB" w:rsidRPr="000D4066" w:rsidRDefault="00DA09CB" w:rsidP="00DA09CB">
      <w:pPr>
        <w:rPr>
          <w:sz w:val="18"/>
          <w:szCs w:val="18"/>
        </w:rPr>
      </w:pPr>
    </w:p>
    <w:p w:rsidR="00DA09CB" w:rsidRPr="000D4066" w:rsidRDefault="00DA09CB" w:rsidP="00DA09CB">
      <w:pPr>
        <w:rPr>
          <w:sz w:val="18"/>
          <w:szCs w:val="18"/>
        </w:rPr>
      </w:pPr>
    </w:p>
    <w:p w:rsidR="00DA09CB" w:rsidRPr="000D4066" w:rsidRDefault="00DA09CB" w:rsidP="00DA09CB">
      <w:pPr>
        <w:rPr>
          <w:sz w:val="18"/>
          <w:szCs w:val="18"/>
        </w:rPr>
      </w:pPr>
    </w:p>
    <w:p w:rsidR="00DA09CB" w:rsidRPr="000D4066" w:rsidRDefault="00DA09CB" w:rsidP="00DA09CB">
      <w:pPr>
        <w:rPr>
          <w:sz w:val="18"/>
          <w:szCs w:val="18"/>
        </w:rPr>
      </w:pPr>
    </w:p>
    <w:p w:rsidR="00DA09CB" w:rsidRPr="000D4066" w:rsidRDefault="00DA09CB" w:rsidP="00DA09CB">
      <w:pPr>
        <w:jc w:val="right"/>
        <w:rPr>
          <w:sz w:val="18"/>
          <w:szCs w:val="18"/>
        </w:rPr>
      </w:pPr>
    </w:p>
    <w:p w:rsidR="00DA09CB" w:rsidRPr="000D4066" w:rsidRDefault="00DA09CB" w:rsidP="00DA09CB">
      <w:pPr>
        <w:jc w:val="right"/>
        <w:rPr>
          <w:sz w:val="18"/>
          <w:szCs w:val="18"/>
        </w:rPr>
      </w:pPr>
    </w:p>
    <w:p w:rsidR="00DA09CB" w:rsidRPr="000D4066" w:rsidRDefault="00DA09CB" w:rsidP="00DA09CB">
      <w:pPr>
        <w:tabs>
          <w:tab w:val="left" w:pos="2325"/>
        </w:tabs>
        <w:jc w:val="center"/>
        <w:rPr>
          <w:b/>
          <w:sz w:val="18"/>
          <w:szCs w:val="18"/>
        </w:rPr>
      </w:pPr>
      <w:r w:rsidRPr="000D4066">
        <w:rPr>
          <w:b/>
          <w:sz w:val="18"/>
          <w:szCs w:val="18"/>
        </w:rPr>
        <w:t>Муниципальная программа</w:t>
      </w:r>
    </w:p>
    <w:p w:rsidR="00DA09CB" w:rsidRPr="000D4066" w:rsidRDefault="00DA09CB" w:rsidP="00DA09CB">
      <w:pPr>
        <w:tabs>
          <w:tab w:val="left" w:pos="2325"/>
        </w:tabs>
        <w:jc w:val="center"/>
        <w:rPr>
          <w:b/>
          <w:sz w:val="18"/>
          <w:szCs w:val="18"/>
        </w:rPr>
      </w:pPr>
      <w:r w:rsidRPr="000D4066">
        <w:rPr>
          <w:b/>
          <w:sz w:val="18"/>
          <w:szCs w:val="18"/>
        </w:rPr>
        <w:t>«Обеспечение доступным и комфортным жильем</w:t>
      </w:r>
      <w:r w:rsidRPr="000D4066">
        <w:rPr>
          <w:b/>
          <w:sz w:val="18"/>
          <w:szCs w:val="18"/>
        </w:rPr>
        <w:br/>
        <w:t xml:space="preserve"> жителей городского поселения Агириш»</w:t>
      </w:r>
    </w:p>
    <w:p w:rsidR="00DA09CB" w:rsidRPr="000D4066" w:rsidRDefault="00DA09CB" w:rsidP="00DA09CB">
      <w:pPr>
        <w:jc w:val="center"/>
        <w:rPr>
          <w:b/>
          <w:sz w:val="18"/>
          <w:szCs w:val="18"/>
        </w:rPr>
      </w:pPr>
      <w:r w:rsidRPr="000D4066">
        <w:rPr>
          <w:b/>
          <w:sz w:val="18"/>
          <w:szCs w:val="18"/>
        </w:rPr>
        <w:br w:type="page"/>
      </w:r>
      <w:r w:rsidRPr="000D4066">
        <w:rPr>
          <w:b/>
          <w:sz w:val="18"/>
          <w:szCs w:val="18"/>
        </w:rPr>
        <w:lastRenderedPageBreak/>
        <w:t>Паспорт муниципальной программы городского поселения Агириш</w:t>
      </w:r>
    </w:p>
    <w:p w:rsidR="00DA09CB" w:rsidRPr="000D4066" w:rsidRDefault="00DA09CB" w:rsidP="00DA09CB">
      <w:pPr>
        <w:autoSpaceDE w:val="0"/>
        <w:autoSpaceDN w:val="0"/>
        <w:adjustRightInd w:val="0"/>
        <w:jc w:val="center"/>
        <w:rPr>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DA09CB" w:rsidRPr="000D4066" w:rsidTr="00DA09CB">
        <w:tc>
          <w:tcPr>
            <w:tcW w:w="3227" w:type="dxa"/>
            <w:tcBorders>
              <w:top w:val="single" w:sz="4" w:space="0" w:color="auto"/>
              <w:left w:val="single" w:sz="4" w:space="0" w:color="auto"/>
              <w:bottom w:val="single" w:sz="4" w:space="0" w:color="auto"/>
              <w:right w:val="single" w:sz="4" w:space="0" w:color="auto"/>
            </w:tcBorders>
            <w:hideMark/>
          </w:tcPr>
          <w:p w:rsidR="00DA09CB" w:rsidRPr="000D4066" w:rsidRDefault="00DA09CB" w:rsidP="00DA09CB">
            <w:pPr>
              <w:autoSpaceDE w:val="0"/>
              <w:autoSpaceDN w:val="0"/>
              <w:adjustRightInd w:val="0"/>
              <w:rPr>
                <w:sz w:val="18"/>
                <w:szCs w:val="18"/>
              </w:rPr>
            </w:pPr>
            <w:r w:rsidRPr="000D4066">
              <w:rPr>
                <w:sz w:val="18"/>
                <w:szCs w:val="18"/>
              </w:rPr>
              <w:t>Наименование и вид Программы</w:t>
            </w:r>
          </w:p>
        </w:tc>
        <w:tc>
          <w:tcPr>
            <w:tcW w:w="6946" w:type="dxa"/>
            <w:tcBorders>
              <w:top w:val="single" w:sz="4" w:space="0" w:color="auto"/>
              <w:left w:val="single" w:sz="4" w:space="0" w:color="auto"/>
              <w:bottom w:val="single" w:sz="4" w:space="0" w:color="auto"/>
              <w:right w:val="single" w:sz="4" w:space="0" w:color="auto"/>
            </w:tcBorders>
            <w:hideMark/>
          </w:tcPr>
          <w:p w:rsidR="00DA09CB" w:rsidRPr="000D4066" w:rsidRDefault="00DA09CB" w:rsidP="00DA09CB">
            <w:pPr>
              <w:autoSpaceDE w:val="0"/>
              <w:autoSpaceDN w:val="0"/>
              <w:adjustRightInd w:val="0"/>
              <w:jc w:val="both"/>
              <w:rPr>
                <w:sz w:val="18"/>
                <w:szCs w:val="18"/>
              </w:rPr>
            </w:pPr>
            <w:r w:rsidRPr="000D4066">
              <w:rPr>
                <w:sz w:val="18"/>
                <w:szCs w:val="18"/>
              </w:rPr>
              <w:t xml:space="preserve"> Муниципальная программа  «Обеспечение доступным и комфортным жильем жителей городского поселения Агириш» (далее программа)</w:t>
            </w:r>
          </w:p>
        </w:tc>
      </w:tr>
      <w:tr w:rsidR="00DA09CB" w:rsidRPr="000D4066" w:rsidTr="00DA09CB">
        <w:tc>
          <w:tcPr>
            <w:tcW w:w="3227" w:type="dxa"/>
            <w:tcBorders>
              <w:top w:val="single" w:sz="4" w:space="0" w:color="auto"/>
              <w:left w:val="single" w:sz="4" w:space="0" w:color="auto"/>
              <w:bottom w:val="single" w:sz="4" w:space="0" w:color="auto"/>
              <w:right w:val="single" w:sz="4" w:space="0" w:color="auto"/>
            </w:tcBorders>
            <w:hideMark/>
          </w:tcPr>
          <w:p w:rsidR="00DA09CB" w:rsidRPr="000D4066" w:rsidRDefault="00DA09CB" w:rsidP="00DA09CB">
            <w:pPr>
              <w:autoSpaceDE w:val="0"/>
              <w:autoSpaceDN w:val="0"/>
              <w:adjustRightInd w:val="0"/>
              <w:rPr>
                <w:sz w:val="18"/>
                <w:szCs w:val="18"/>
              </w:rPr>
            </w:pPr>
            <w:r w:rsidRPr="000D4066">
              <w:rPr>
                <w:sz w:val="18"/>
                <w:szCs w:val="18"/>
              </w:rPr>
              <w:t>Разработчик Программы</w:t>
            </w:r>
          </w:p>
        </w:tc>
        <w:tc>
          <w:tcPr>
            <w:tcW w:w="6946" w:type="dxa"/>
            <w:tcBorders>
              <w:top w:val="single" w:sz="4" w:space="0" w:color="auto"/>
              <w:left w:val="single" w:sz="4" w:space="0" w:color="auto"/>
              <w:bottom w:val="single" w:sz="4" w:space="0" w:color="auto"/>
              <w:right w:val="single" w:sz="4" w:space="0" w:color="auto"/>
            </w:tcBorders>
            <w:hideMark/>
          </w:tcPr>
          <w:p w:rsidR="00DA09CB" w:rsidRPr="000D4066" w:rsidRDefault="00DA09CB" w:rsidP="00DA09CB">
            <w:pPr>
              <w:autoSpaceDE w:val="0"/>
              <w:autoSpaceDN w:val="0"/>
              <w:adjustRightInd w:val="0"/>
              <w:jc w:val="both"/>
              <w:rPr>
                <w:sz w:val="18"/>
                <w:szCs w:val="18"/>
              </w:rPr>
            </w:pPr>
            <w:r w:rsidRPr="000D4066">
              <w:rPr>
                <w:sz w:val="18"/>
                <w:szCs w:val="18"/>
              </w:rPr>
              <w:t>Администрация городского поселения Агириш</w:t>
            </w:r>
          </w:p>
        </w:tc>
      </w:tr>
      <w:tr w:rsidR="00DA09CB" w:rsidRPr="000D4066" w:rsidTr="00DA09CB">
        <w:tc>
          <w:tcPr>
            <w:tcW w:w="3227" w:type="dxa"/>
            <w:tcBorders>
              <w:top w:val="single" w:sz="4" w:space="0" w:color="auto"/>
              <w:left w:val="single" w:sz="4" w:space="0" w:color="auto"/>
              <w:bottom w:val="single" w:sz="4" w:space="0" w:color="auto"/>
              <w:right w:val="single" w:sz="4" w:space="0" w:color="auto"/>
            </w:tcBorders>
            <w:hideMark/>
          </w:tcPr>
          <w:p w:rsidR="00DA09CB" w:rsidRPr="000D4066" w:rsidRDefault="00DA09CB" w:rsidP="00DA09CB">
            <w:pPr>
              <w:autoSpaceDE w:val="0"/>
              <w:autoSpaceDN w:val="0"/>
              <w:adjustRightInd w:val="0"/>
              <w:rPr>
                <w:sz w:val="18"/>
                <w:szCs w:val="18"/>
              </w:rPr>
            </w:pPr>
            <w:r w:rsidRPr="000D4066">
              <w:rPr>
                <w:sz w:val="18"/>
                <w:szCs w:val="18"/>
              </w:rPr>
              <w:t>Должностное лицо, утвердившее программу</w:t>
            </w:r>
          </w:p>
        </w:tc>
        <w:tc>
          <w:tcPr>
            <w:tcW w:w="6946" w:type="dxa"/>
            <w:tcBorders>
              <w:top w:val="single" w:sz="4" w:space="0" w:color="auto"/>
              <w:left w:val="single" w:sz="4" w:space="0" w:color="auto"/>
              <w:bottom w:val="single" w:sz="4" w:space="0" w:color="auto"/>
              <w:right w:val="single" w:sz="4" w:space="0" w:color="auto"/>
            </w:tcBorders>
            <w:hideMark/>
          </w:tcPr>
          <w:p w:rsidR="00DA09CB" w:rsidRPr="000D4066" w:rsidRDefault="00DA09CB" w:rsidP="00DA09CB">
            <w:pPr>
              <w:autoSpaceDE w:val="0"/>
              <w:autoSpaceDN w:val="0"/>
              <w:adjustRightInd w:val="0"/>
              <w:jc w:val="both"/>
              <w:rPr>
                <w:sz w:val="18"/>
                <w:szCs w:val="18"/>
              </w:rPr>
            </w:pPr>
            <w:r w:rsidRPr="000D4066">
              <w:rPr>
                <w:sz w:val="18"/>
                <w:szCs w:val="18"/>
              </w:rPr>
              <w:t>Глава городского поселения Агириш</w:t>
            </w:r>
          </w:p>
        </w:tc>
      </w:tr>
      <w:tr w:rsidR="00DA09CB" w:rsidRPr="000D4066" w:rsidTr="00DA09CB">
        <w:tc>
          <w:tcPr>
            <w:tcW w:w="3227" w:type="dxa"/>
            <w:tcBorders>
              <w:top w:val="single" w:sz="4" w:space="0" w:color="auto"/>
              <w:left w:val="single" w:sz="4" w:space="0" w:color="auto"/>
              <w:bottom w:val="single" w:sz="4" w:space="0" w:color="auto"/>
              <w:right w:val="single" w:sz="4" w:space="0" w:color="auto"/>
            </w:tcBorders>
            <w:hideMark/>
          </w:tcPr>
          <w:p w:rsidR="00DA09CB" w:rsidRPr="000D4066" w:rsidRDefault="00DA09CB" w:rsidP="00DA09CB">
            <w:pPr>
              <w:autoSpaceDE w:val="0"/>
              <w:autoSpaceDN w:val="0"/>
              <w:adjustRightInd w:val="0"/>
              <w:rPr>
                <w:sz w:val="18"/>
                <w:szCs w:val="18"/>
              </w:rPr>
            </w:pPr>
            <w:r w:rsidRPr="000D4066">
              <w:rPr>
                <w:sz w:val="18"/>
                <w:szCs w:val="18"/>
              </w:rPr>
              <w:t>Цели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DA09CB" w:rsidRPr="000D4066" w:rsidRDefault="00DA09CB" w:rsidP="00DA09CB">
            <w:pPr>
              <w:autoSpaceDE w:val="0"/>
              <w:autoSpaceDN w:val="0"/>
              <w:adjustRightInd w:val="0"/>
              <w:jc w:val="both"/>
              <w:rPr>
                <w:sz w:val="18"/>
                <w:szCs w:val="18"/>
              </w:rPr>
            </w:pPr>
            <w:r w:rsidRPr="000D4066">
              <w:rPr>
                <w:sz w:val="18"/>
                <w:szCs w:val="18"/>
              </w:rPr>
              <w:t>Создание безопасных и благоприятных условий проживания граждан путем их переселения из аварийных многоквартирных домов в благоустроенные жилые помещения, снос расселенных жилых домов.</w:t>
            </w:r>
          </w:p>
        </w:tc>
      </w:tr>
      <w:tr w:rsidR="00DA09CB" w:rsidRPr="000D4066" w:rsidTr="00DA09CB">
        <w:trPr>
          <w:trHeight w:val="1095"/>
        </w:trPr>
        <w:tc>
          <w:tcPr>
            <w:tcW w:w="3227" w:type="dxa"/>
            <w:tcBorders>
              <w:top w:val="single" w:sz="4" w:space="0" w:color="auto"/>
              <w:left w:val="single" w:sz="4" w:space="0" w:color="auto"/>
              <w:bottom w:val="single" w:sz="4" w:space="0" w:color="auto"/>
              <w:right w:val="single" w:sz="4" w:space="0" w:color="auto"/>
            </w:tcBorders>
            <w:hideMark/>
          </w:tcPr>
          <w:p w:rsidR="00DA09CB" w:rsidRPr="000D4066" w:rsidRDefault="00DA09CB" w:rsidP="00DA09CB">
            <w:pPr>
              <w:autoSpaceDE w:val="0"/>
              <w:autoSpaceDN w:val="0"/>
              <w:adjustRightInd w:val="0"/>
              <w:rPr>
                <w:sz w:val="18"/>
                <w:szCs w:val="18"/>
              </w:rPr>
            </w:pPr>
            <w:r w:rsidRPr="000D4066">
              <w:rPr>
                <w:sz w:val="18"/>
                <w:szCs w:val="18"/>
              </w:rPr>
              <w:t>Задачи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DA09CB" w:rsidRPr="000D4066" w:rsidRDefault="00DA09CB" w:rsidP="00AC66BC">
            <w:pPr>
              <w:numPr>
                <w:ilvl w:val="0"/>
                <w:numId w:val="42"/>
              </w:numPr>
              <w:spacing w:before="100" w:beforeAutospacing="1" w:after="100" w:afterAutospacing="1"/>
              <w:ind w:left="317"/>
              <w:jc w:val="both"/>
              <w:rPr>
                <w:sz w:val="18"/>
                <w:szCs w:val="18"/>
              </w:rPr>
            </w:pPr>
            <w:r w:rsidRPr="000D4066">
              <w:rPr>
                <w:sz w:val="18"/>
                <w:szCs w:val="18"/>
              </w:rPr>
              <w:t>Переселение граждан из аварийных домов в благоустроенные жилые помещения;</w:t>
            </w:r>
          </w:p>
          <w:p w:rsidR="00DA09CB" w:rsidRPr="000D4066" w:rsidRDefault="00DA09CB" w:rsidP="00AC66BC">
            <w:pPr>
              <w:numPr>
                <w:ilvl w:val="0"/>
                <w:numId w:val="42"/>
              </w:numPr>
              <w:ind w:left="317"/>
              <w:jc w:val="both"/>
              <w:rPr>
                <w:sz w:val="18"/>
                <w:szCs w:val="18"/>
              </w:rPr>
            </w:pPr>
            <w:r w:rsidRPr="000D4066">
              <w:rPr>
                <w:sz w:val="18"/>
                <w:szCs w:val="18"/>
              </w:rPr>
              <w:t xml:space="preserve">Ликвидация аварийных многоквартирных домов, жители которых расселены в рамках реализации Программы </w:t>
            </w:r>
          </w:p>
        </w:tc>
      </w:tr>
      <w:tr w:rsidR="00DA09CB" w:rsidRPr="000D4066" w:rsidTr="00DA09CB">
        <w:trPr>
          <w:trHeight w:val="1035"/>
        </w:trPr>
        <w:tc>
          <w:tcPr>
            <w:tcW w:w="3227" w:type="dxa"/>
            <w:tcBorders>
              <w:top w:val="single" w:sz="4" w:space="0" w:color="auto"/>
              <w:left w:val="single" w:sz="4" w:space="0" w:color="auto"/>
              <w:bottom w:val="single" w:sz="4" w:space="0" w:color="auto"/>
              <w:right w:val="single" w:sz="4" w:space="0" w:color="auto"/>
            </w:tcBorders>
            <w:hideMark/>
          </w:tcPr>
          <w:p w:rsidR="00DA09CB" w:rsidRPr="000D4066" w:rsidRDefault="00DA09CB" w:rsidP="00DA09CB">
            <w:pPr>
              <w:autoSpaceDE w:val="0"/>
              <w:autoSpaceDN w:val="0"/>
              <w:adjustRightInd w:val="0"/>
              <w:rPr>
                <w:sz w:val="18"/>
                <w:szCs w:val="18"/>
              </w:rPr>
            </w:pPr>
            <w:r w:rsidRPr="000D4066">
              <w:rPr>
                <w:sz w:val="18"/>
                <w:szCs w:val="18"/>
              </w:rPr>
              <w:t>Общие объемы и источники финансирования Программы</w:t>
            </w:r>
          </w:p>
        </w:tc>
        <w:tc>
          <w:tcPr>
            <w:tcW w:w="6946" w:type="dxa"/>
            <w:tcBorders>
              <w:top w:val="single" w:sz="4" w:space="0" w:color="auto"/>
              <w:left w:val="single" w:sz="4" w:space="0" w:color="auto"/>
              <w:bottom w:val="single" w:sz="4" w:space="0" w:color="auto"/>
              <w:right w:val="single" w:sz="4" w:space="0" w:color="auto"/>
            </w:tcBorders>
            <w:hideMark/>
          </w:tcPr>
          <w:p w:rsidR="00DA09CB" w:rsidRPr="000D4066" w:rsidRDefault="00DA09CB" w:rsidP="00DA09CB">
            <w:pPr>
              <w:jc w:val="both"/>
              <w:rPr>
                <w:sz w:val="18"/>
                <w:szCs w:val="18"/>
              </w:rPr>
            </w:pPr>
            <w:r w:rsidRPr="000D4066">
              <w:rPr>
                <w:sz w:val="18"/>
                <w:szCs w:val="18"/>
              </w:rPr>
              <w:t xml:space="preserve">общий объем финансирования Программы составляет  </w:t>
            </w:r>
            <w:r w:rsidRPr="000D4066">
              <w:rPr>
                <w:color w:val="000000"/>
                <w:sz w:val="18"/>
                <w:szCs w:val="18"/>
                <w:lang w:eastAsia="en-US"/>
              </w:rPr>
              <w:t>0,0  тыс. руб.</w:t>
            </w:r>
          </w:p>
        </w:tc>
      </w:tr>
      <w:tr w:rsidR="00DA09CB" w:rsidRPr="000D4066" w:rsidTr="00DA09CB">
        <w:tc>
          <w:tcPr>
            <w:tcW w:w="3227" w:type="dxa"/>
            <w:tcBorders>
              <w:top w:val="single" w:sz="4" w:space="0" w:color="auto"/>
              <w:left w:val="single" w:sz="4" w:space="0" w:color="auto"/>
              <w:bottom w:val="single" w:sz="4" w:space="0" w:color="auto"/>
              <w:right w:val="single" w:sz="4" w:space="0" w:color="auto"/>
            </w:tcBorders>
            <w:hideMark/>
          </w:tcPr>
          <w:p w:rsidR="00DA09CB" w:rsidRPr="000D4066" w:rsidRDefault="00DA09CB" w:rsidP="00DA09CB">
            <w:pPr>
              <w:autoSpaceDE w:val="0"/>
              <w:autoSpaceDN w:val="0"/>
              <w:adjustRightInd w:val="0"/>
              <w:rPr>
                <w:sz w:val="18"/>
                <w:szCs w:val="18"/>
              </w:rPr>
            </w:pPr>
            <w:r w:rsidRPr="000D4066">
              <w:rPr>
                <w:sz w:val="18"/>
                <w:szCs w:val="18"/>
              </w:rPr>
              <w:t>Целевые показатели результатов реализации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DA09CB" w:rsidRPr="000D4066" w:rsidRDefault="00DA09CB" w:rsidP="00DA09CB">
            <w:pPr>
              <w:widowControl w:val="0"/>
              <w:autoSpaceDE w:val="0"/>
              <w:autoSpaceDN w:val="0"/>
              <w:adjustRightInd w:val="0"/>
              <w:ind w:firstLine="27"/>
              <w:jc w:val="both"/>
              <w:rPr>
                <w:sz w:val="18"/>
                <w:szCs w:val="18"/>
              </w:rPr>
            </w:pPr>
            <w:r w:rsidRPr="000D4066">
              <w:rPr>
                <w:sz w:val="18"/>
                <w:szCs w:val="18"/>
              </w:rPr>
              <w:t>1. Сокращение количества семей, проживающих в аварийном жилье на 288 семьи.</w:t>
            </w:r>
          </w:p>
          <w:p w:rsidR="00DA09CB" w:rsidRPr="000D4066" w:rsidRDefault="00DA09CB" w:rsidP="00DA09CB">
            <w:pPr>
              <w:ind w:firstLine="27"/>
              <w:jc w:val="both"/>
              <w:rPr>
                <w:bCs/>
                <w:sz w:val="18"/>
                <w:szCs w:val="18"/>
              </w:rPr>
            </w:pPr>
            <w:r w:rsidRPr="000D4066">
              <w:rPr>
                <w:sz w:val="18"/>
                <w:szCs w:val="18"/>
              </w:rPr>
              <w:t xml:space="preserve">2. </w:t>
            </w:r>
            <w:r w:rsidRPr="000D4066">
              <w:rPr>
                <w:bCs/>
                <w:sz w:val="18"/>
                <w:szCs w:val="18"/>
              </w:rPr>
              <w:t>Сокращение общей площади аварийных многоквартирных жилых домов на 7778,7 тыс. кв.м.</w:t>
            </w:r>
          </w:p>
        </w:tc>
      </w:tr>
      <w:tr w:rsidR="00DA09CB" w:rsidRPr="000D4066" w:rsidTr="00DA09CB">
        <w:tc>
          <w:tcPr>
            <w:tcW w:w="3227" w:type="dxa"/>
            <w:tcBorders>
              <w:top w:val="single" w:sz="4" w:space="0" w:color="auto"/>
              <w:left w:val="single" w:sz="4" w:space="0" w:color="auto"/>
              <w:bottom w:val="single" w:sz="4" w:space="0" w:color="auto"/>
              <w:right w:val="single" w:sz="4" w:space="0" w:color="auto"/>
            </w:tcBorders>
            <w:hideMark/>
          </w:tcPr>
          <w:p w:rsidR="00DA09CB" w:rsidRPr="000D4066" w:rsidRDefault="00DA09CB" w:rsidP="00DA09CB">
            <w:pPr>
              <w:autoSpaceDE w:val="0"/>
              <w:autoSpaceDN w:val="0"/>
              <w:adjustRightInd w:val="0"/>
              <w:rPr>
                <w:sz w:val="18"/>
                <w:szCs w:val="18"/>
              </w:rPr>
            </w:pPr>
            <w:r w:rsidRPr="000D4066">
              <w:rPr>
                <w:sz w:val="18"/>
                <w:szCs w:val="18"/>
              </w:rPr>
              <w:t>Сроки реализации муниципальной программы (разрабатывается на срок от трех лет)</w:t>
            </w:r>
          </w:p>
        </w:tc>
        <w:tc>
          <w:tcPr>
            <w:tcW w:w="6946" w:type="dxa"/>
            <w:tcBorders>
              <w:top w:val="single" w:sz="4" w:space="0" w:color="auto"/>
              <w:left w:val="single" w:sz="4" w:space="0" w:color="auto"/>
              <w:bottom w:val="single" w:sz="4" w:space="0" w:color="auto"/>
              <w:right w:val="single" w:sz="4" w:space="0" w:color="auto"/>
            </w:tcBorders>
            <w:hideMark/>
          </w:tcPr>
          <w:p w:rsidR="00DA09CB" w:rsidRPr="000D4066" w:rsidRDefault="00DA09CB" w:rsidP="00DA09CB">
            <w:pPr>
              <w:widowControl w:val="0"/>
              <w:autoSpaceDE w:val="0"/>
              <w:autoSpaceDN w:val="0"/>
              <w:adjustRightInd w:val="0"/>
              <w:ind w:firstLine="27"/>
              <w:jc w:val="both"/>
              <w:rPr>
                <w:sz w:val="18"/>
                <w:szCs w:val="18"/>
              </w:rPr>
            </w:pPr>
            <w:r w:rsidRPr="000D4066">
              <w:rPr>
                <w:sz w:val="18"/>
                <w:szCs w:val="18"/>
              </w:rPr>
              <w:t>2020-2025 годы и на период до 2030 года.</w:t>
            </w:r>
          </w:p>
        </w:tc>
      </w:tr>
    </w:tbl>
    <w:p w:rsidR="00DA09CB" w:rsidRPr="000D4066" w:rsidRDefault="00DA09CB" w:rsidP="00DA09CB">
      <w:pPr>
        <w:autoSpaceDE w:val="0"/>
        <w:autoSpaceDN w:val="0"/>
        <w:adjustRightInd w:val="0"/>
        <w:jc w:val="center"/>
        <w:outlineLvl w:val="1"/>
        <w:rPr>
          <w:sz w:val="18"/>
          <w:szCs w:val="18"/>
        </w:rPr>
      </w:pPr>
    </w:p>
    <w:p w:rsidR="00DA09CB" w:rsidRPr="000D4066" w:rsidRDefault="00DA09CB" w:rsidP="00AC66BC">
      <w:pPr>
        <w:numPr>
          <w:ilvl w:val="0"/>
          <w:numId w:val="43"/>
        </w:numPr>
        <w:autoSpaceDE w:val="0"/>
        <w:autoSpaceDN w:val="0"/>
        <w:adjustRightInd w:val="0"/>
        <w:jc w:val="center"/>
        <w:outlineLvl w:val="1"/>
        <w:rPr>
          <w:b/>
          <w:sz w:val="18"/>
          <w:szCs w:val="18"/>
        </w:rPr>
      </w:pPr>
      <w:r w:rsidRPr="000D4066">
        <w:rPr>
          <w:b/>
          <w:sz w:val="18"/>
          <w:szCs w:val="18"/>
        </w:rPr>
        <w:t>Характеристика проблемы</w:t>
      </w:r>
    </w:p>
    <w:p w:rsidR="00DA09CB" w:rsidRPr="000D4066" w:rsidRDefault="00DA09CB" w:rsidP="00DA09CB">
      <w:pPr>
        <w:autoSpaceDE w:val="0"/>
        <w:autoSpaceDN w:val="0"/>
        <w:adjustRightInd w:val="0"/>
        <w:ind w:left="720"/>
        <w:outlineLvl w:val="1"/>
        <w:rPr>
          <w:sz w:val="18"/>
          <w:szCs w:val="18"/>
        </w:rPr>
      </w:pPr>
    </w:p>
    <w:p w:rsidR="00DA09CB" w:rsidRPr="000D4066" w:rsidRDefault="00DA09CB" w:rsidP="00DA09CB">
      <w:pPr>
        <w:autoSpaceDE w:val="0"/>
        <w:autoSpaceDN w:val="0"/>
        <w:adjustRightInd w:val="0"/>
        <w:ind w:firstLine="709"/>
        <w:jc w:val="both"/>
        <w:rPr>
          <w:sz w:val="18"/>
          <w:szCs w:val="18"/>
        </w:rPr>
      </w:pPr>
      <w:r w:rsidRPr="000D4066">
        <w:rPr>
          <w:sz w:val="18"/>
          <w:szCs w:val="18"/>
        </w:rPr>
        <w:t xml:space="preserve">На 01.01.2023 жилищный фонд в городском поселении Агириш составляет </w:t>
      </w:r>
      <w:r w:rsidRPr="000D4066">
        <w:rPr>
          <w:sz w:val="18"/>
          <w:szCs w:val="18"/>
        </w:rPr>
        <w:br/>
        <w:t>59,9 тыс. кв.м., в том числе 23113,3 тыс. кв. м. – жилищный фонд, признанный аварийным.</w:t>
      </w:r>
    </w:p>
    <w:p w:rsidR="00DA09CB" w:rsidRPr="000D4066" w:rsidRDefault="00DA09CB" w:rsidP="00DA09CB">
      <w:pPr>
        <w:autoSpaceDE w:val="0"/>
        <w:autoSpaceDN w:val="0"/>
        <w:adjustRightInd w:val="0"/>
        <w:ind w:firstLine="709"/>
        <w:jc w:val="both"/>
        <w:rPr>
          <w:sz w:val="18"/>
          <w:szCs w:val="18"/>
        </w:rPr>
      </w:pPr>
      <w:r w:rsidRPr="000D4066">
        <w:rPr>
          <w:sz w:val="18"/>
          <w:szCs w:val="18"/>
        </w:rPr>
        <w:t>Жилые дома, построенные 35-40 лет назад из древесины, не отвечают санитарно-техническим нормам и потребностям граждан.</w:t>
      </w:r>
    </w:p>
    <w:p w:rsidR="00DA09CB" w:rsidRPr="000D4066" w:rsidRDefault="00DA09CB" w:rsidP="00DA09CB">
      <w:pPr>
        <w:autoSpaceDE w:val="0"/>
        <w:autoSpaceDN w:val="0"/>
        <w:adjustRightInd w:val="0"/>
        <w:ind w:firstLine="709"/>
        <w:jc w:val="both"/>
        <w:rPr>
          <w:sz w:val="18"/>
          <w:szCs w:val="18"/>
        </w:rPr>
      </w:pPr>
      <w:r w:rsidRPr="000D4066">
        <w:rPr>
          <w:sz w:val="18"/>
          <w:szCs w:val="18"/>
        </w:rPr>
        <w:t xml:space="preserve">За период с 2009 года в рамках реализации целевых программ, направленных на улучшение жилищных условий населения городского поселения Агириш, введено </w:t>
      </w:r>
      <w:r w:rsidRPr="000D4066">
        <w:rPr>
          <w:sz w:val="18"/>
          <w:szCs w:val="18"/>
        </w:rPr>
        <w:br/>
        <w:t xml:space="preserve">3,43 тыс. кв. м. жилья (без учета индивидуального жилищного строительства). </w:t>
      </w:r>
    </w:p>
    <w:p w:rsidR="00DA09CB" w:rsidRPr="000D4066" w:rsidRDefault="00DA09CB" w:rsidP="00DA09CB">
      <w:pPr>
        <w:autoSpaceDE w:val="0"/>
        <w:autoSpaceDN w:val="0"/>
        <w:adjustRightInd w:val="0"/>
        <w:ind w:firstLine="709"/>
        <w:jc w:val="both"/>
        <w:rPr>
          <w:sz w:val="18"/>
          <w:szCs w:val="18"/>
        </w:rPr>
      </w:pPr>
      <w:r w:rsidRPr="000D4066">
        <w:rPr>
          <w:sz w:val="18"/>
          <w:szCs w:val="18"/>
        </w:rPr>
        <w:t>На 01.01.2023 численность граждан, проживающих в жилых помещениях, признанных аварийными и подлежащими сносу составляет 422 семьи.  26 человек состоят в очереди на получение жилых помещений по договорам социального найма.</w:t>
      </w:r>
    </w:p>
    <w:p w:rsidR="00DA09CB" w:rsidRPr="000D4066" w:rsidRDefault="00DA09CB" w:rsidP="00DA09CB">
      <w:pPr>
        <w:autoSpaceDE w:val="0"/>
        <w:autoSpaceDN w:val="0"/>
        <w:adjustRightInd w:val="0"/>
        <w:ind w:firstLine="540"/>
        <w:jc w:val="both"/>
        <w:rPr>
          <w:sz w:val="18"/>
          <w:szCs w:val="18"/>
        </w:rPr>
      </w:pPr>
    </w:p>
    <w:p w:rsidR="00DA09CB" w:rsidRPr="000D4066" w:rsidRDefault="00DA09CB" w:rsidP="00DA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18"/>
          <w:szCs w:val="18"/>
        </w:rPr>
      </w:pPr>
    </w:p>
    <w:p w:rsidR="00DA09CB" w:rsidRPr="000D4066" w:rsidRDefault="00DA09CB" w:rsidP="00DA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18"/>
          <w:szCs w:val="18"/>
        </w:rPr>
      </w:pPr>
    </w:p>
    <w:p w:rsidR="00DA09CB" w:rsidRPr="000D4066" w:rsidRDefault="00DA09CB" w:rsidP="00AC66BC">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0D4066">
        <w:rPr>
          <w:b/>
          <w:sz w:val="18"/>
          <w:szCs w:val="18"/>
        </w:rPr>
        <w:t>Цели и задачи Программы</w:t>
      </w:r>
    </w:p>
    <w:p w:rsidR="00DA09CB" w:rsidRPr="000D4066" w:rsidRDefault="00DA09CB" w:rsidP="00DA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color w:val="000000"/>
          <w:sz w:val="18"/>
          <w:szCs w:val="18"/>
        </w:rPr>
      </w:pPr>
    </w:p>
    <w:p w:rsidR="00DA09CB" w:rsidRPr="000D4066" w:rsidRDefault="00DA09CB" w:rsidP="00DA09CB">
      <w:pPr>
        <w:autoSpaceDE w:val="0"/>
        <w:autoSpaceDN w:val="0"/>
        <w:adjustRightInd w:val="0"/>
        <w:jc w:val="both"/>
        <w:rPr>
          <w:sz w:val="18"/>
          <w:szCs w:val="18"/>
        </w:rPr>
      </w:pPr>
      <w:r w:rsidRPr="000D4066">
        <w:rPr>
          <w:color w:val="000000"/>
          <w:sz w:val="18"/>
          <w:szCs w:val="18"/>
          <w:lang w:eastAsia="en-US"/>
        </w:rPr>
        <w:t>2.1.</w:t>
      </w:r>
      <w:r w:rsidRPr="000D4066">
        <w:rPr>
          <w:rFonts w:ascii="Courier New" w:hAnsi="Courier New" w:cs="Courier New"/>
          <w:color w:val="000000"/>
          <w:sz w:val="18"/>
          <w:szCs w:val="18"/>
          <w:lang w:eastAsia="en-US"/>
        </w:rPr>
        <w:t xml:space="preserve"> </w:t>
      </w:r>
      <w:r w:rsidRPr="000D4066">
        <w:rPr>
          <w:color w:val="000000"/>
          <w:sz w:val="18"/>
          <w:szCs w:val="18"/>
          <w:lang w:eastAsia="en-US"/>
        </w:rPr>
        <w:t xml:space="preserve">Цель Программы: </w:t>
      </w:r>
      <w:r w:rsidRPr="000D4066">
        <w:rPr>
          <w:sz w:val="18"/>
          <w:szCs w:val="18"/>
        </w:rPr>
        <w:t>Создание безопасных и благоприятных условий проживания граждан путем их переселения из аварийных многоквартирных домов в благоустроенные жилые помещения, снос расселенных жилых домов.</w:t>
      </w:r>
    </w:p>
    <w:p w:rsidR="00DA09CB" w:rsidRPr="000D4066" w:rsidRDefault="00DA09CB" w:rsidP="00DA09CB">
      <w:pPr>
        <w:autoSpaceDE w:val="0"/>
        <w:autoSpaceDN w:val="0"/>
        <w:adjustRightInd w:val="0"/>
        <w:jc w:val="both"/>
        <w:rPr>
          <w:sz w:val="18"/>
          <w:szCs w:val="18"/>
        </w:rPr>
      </w:pPr>
      <w:r w:rsidRPr="000D4066">
        <w:rPr>
          <w:color w:val="000000"/>
          <w:sz w:val="18"/>
          <w:szCs w:val="18"/>
        </w:rPr>
        <w:t xml:space="preserve">2.2. Задачи программы: </w:t>
      </w:r>
    </w:p>
    <w:p w:rsidR="00DA09CB" w:rsidRPr="000D4066" w:rsidRDefault="00DA09CB" w:rsidP="00DA09CB">
      <w:pPr>
        <w:autoSpaceDE w:val="0"/>
        <w:autoSpaceDN w:val="0"/>
        <w:adjustRightInd w:val="0"/>
        <w:jc w:val="both"/>
        <w:rPr>
          <w:sz w:val="18"/>
          <w:szCs w:val="18"/>
        </w:rPr>
      </w:pPr>
      <w:r w:rsidRPr="000D4066">
        <w:rPr>
          <w:sz w:val="18"/>
          <w:szCs w:val="18"/>
          <w:lang w:eastAsia="en-US"/>
        </w:rPr>
        <w:t xml:space="preserve">          2.2.1. </w:t>
      </w:r>
      <w:r w:rsidRPr="000D4066">
        <w:rPr>
          <w:sz w:val="18"/>
          <w:szCs w:val="18"/>
        </w:rPr>
        <w:t>Переселение граждан из аварийных домов в благоустроенные жилые помещения;</w:t>
      </w:r>
    </w:p>
    <w:p w:rsidR="00DA09CB" w:rsidRPr="000D4066" w:rsidRDefault="00DA09CB" w:rsidP="00DA09CB">
      <w:pPr>
        <w:autoSpaceDE w:val="0"/>
        <w:autoSpaceDN w:val="0"/>
        <w:adjustRightInd w:val="0"/>
        <w:ind w:firstLine="708"/>
        <w:jc w:val="both"/>
        <w:rPr>
          <w:sz w:val="18"/>
          <w:szCs w:val="18"/>
        </w:rPr>
      </w:pPr>
      <w:r w:rsidRPr="000D4066">
        <w:rPr>
          <w:sz w:val="18"/>
          <w:szCs w:val="18"/>
        </w:rPr>
        <w:t>2.2.2. ликвидация аварийных многоквартирных домов, жители которых расселены в рамках реализации Программы.</w:t>
      </w:r>
    </w:p>
    <w:p w:rsidR="00DA09CB" w:rsidRPr="000D4066" w:rsidRDefault="00DA09CB" w:rsidP="00DA09CB">
      <w:pPr>
        <w:autoSpaceDE w:val="0"/>
        <w:autoSpaceDN w:val="0"/>
        <w:adjustRightInd w:val="0"/>
        <w:ind w:firstLine="708"/>
        <w:jc w:val="both"/>
        <w:rPr>
          <w:sz w:val="18"/>
          <w:szCs w:val="18"/>
        </w:rPr>
      </w:pPr>
    </w:p>
    <w:p w:rsidR="00584298" w:rsidRPr="000D4066" w:rsidRDefault="00336BFF" w:rsidP="00584298">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0D4066">
        <w:rPr>
          <w:sz w:val="18"/>
          <w:szCs w:val="18"/>
          <w:lang w:eastAsia="zh-CN"/>
        </w:rPr>
        <w:t xml:space="preserve"> </w:t>
      </w:r>
      <w:r w:rsidR="00584298" w:rsidRPr="000D4066">
        <w:rPr>
          <w:b/>
          <w:sz w:val="18"/>
          <w:szCs w:val="18"/>
        </w:rPr>
        <w:t xml:space="preserve">Перечень мероприятий Программы </w:t>
      </w:r>
    </w:p>
    <w:p w:rsidR="00584298" w:rsidRPr="000D4066" w:rsidRDefault="00584298" w:rsidP="0058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color w:val="000000"/>
          <w:sz w:val="18"/>
          <w:szCs w:val="18"/>
        </w:rPr>
      </w:pPr>
    </w:p>
    <w:p w:rsidR="00584298" w:rsidRPr="000D4066" w:rsidRDefault="00584298" w:rsidP="00584298">
      <w:pPr>
        <w:ind w:firstLine="567"/>
        <w:jc w:val="both"/>
        <w:rPr>
          <w:color w:val="000000"/>
          <w:sz w:val="18"/>
          <w:szCs w:val="18"/>
          <w:lang w:eastAsia="en-US"/>
        </w:rPr>
      </w:pPr>
      <w:r w:rsidRPr="000D4066">
        <w:rPr>
          <w:sz w:val="18"/>
          <w:szCs w:val="18"/>
          <w:lang w:eastAsia="en-US"/>
        </w:rPr>
        <w:t xml:space="preserve">3.1. </w:t>
      </w:r>
      <w:proofErr w:type="gramStart"/>
      <w:r w:rsidRPr="000D4066">
        <w:rPr>
          <w:sz w:val="18"/>
          <w:szCs w:val="18"/>
          <w:lang w:eastAsia="en-US"/>
        </w:rPr>
        <w:t>Мероприятия Программы разработаны в соответствии с мероприятиями г</w:t>
      </w:r>
      <w:r w:rsidRPr="000D4066">
        <w:rPr>
          <w:color w:val="000000"/>
          <w:sz w:val="18"/>
          <w:szCs w:val="18"/>
          <w:lang w:eastAsia="en-US"/>
        </w:rPr>
        <w:t xml:space="preserve">осударственной программы Государственная программа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 146-п, муниципальной программой </w:t>
      </w:r>
      <w:r w:rsidRPr="000D4066">
        <w:rPr>
          <w:color w:val="000000"/>
          <w:sz w:val="18"/>
          <w:szCs w:val="18"/>
        </w:rPr>
        <w:t>«Обеспечение доступным и комфортным жильем жителей Советского</w:t>
      </w:r>
      <w:r w:rsidRPr="000D4066">
        <w:rPr>
          <w:bCs/>
          <w:color w:val="000000"/>
          <w:sz w:val="18"/>
          <w:szCs w:val="18"/>
        </w:rPr>
        <w:t xml:space="preserve"> </w:t>
      </w:r>
      <w:r w:rsidRPr="000D4066">
        <w:rPr>
          <w:color w:val="000000"/>
          <w:sz w:val="18"/>
          <w:szCs w:val="18"/>
        </w:rPr>
        <w:t>района»</w:t>
      </w:r>
      <w:r w:rsidRPr="000D4066">
        <w:rPr>
          <w:color w:val="000000"/>
          <w:sz w:val="18"/>
          <w:szCs w:val="18"/>
          <w:lang w:eastAsia="en-US"/>
        </w:rPr>
        <w:t xml:space="preserve"> утвержденной постановлением администрации Советского района от 29.10.2018 № 2336.</w:t>
      </w:r>
      <w:proofErr w:type="gramEnd"/>
    </w:p>
    <w:p w:rsidR="00584298" w:rsidRPr="000D4066" w:rsidRDefault="00584298" w:rsidP="00584298">
      <w:pPr>
        <w:ind w:firstLine="567"/>
        <w:jc w:val="both"/>
        <w:rPr>
          <w:sz w:val="18"/>
          <w:szCs w:val="18"/>
          <w:lang w:eastAsia="en-US"/>
        </w:rPr>
      </w:pPr>
    </w:p>
    <w:p w:rsidR="00584298" w:rsidRPr="000D4066" w:rsidRDefault="00584298" w:rsidP="00584298">
      <w:pPr>
        <w:ind w:firstLine="567"/>
        <w:jc w:val="center"/>
        <w:rPr>
          <w:color w:val="000000"/>
          <w:sz w:val="18"/>
          <w:szCs w:val="18"/>
          <w:lang w:eastAsia="en-US"/>
        </w:rPr>
      </w:pPr>
      <w:r w:rsidRPr="000D4066">
        <w:rPr>
          <w:b/>
          <w:sz w:val="18"/>
          <w:szCs w:val="18"/>
          <w:lang w:eastAsia="en-US"/>
        </w:rPr>
        <w:t>4. Объемы и источники финансирования Программы</w:t>
      </w:r>
    </w:p>
    <w:p w:rsidR="00584298" w:rsidRPr="000D4066" w:rsidRDefault="00584298" w:rsidP="00584298">
      <w:pPr>
        <w:ind w:firstLine="567"/>
        <w:jc w:val="center"/>
        <w:rPr>
          <w:b/>
          <w:sz w:val="18"/>
          <w:szCs w:val="18"/>
          <w:lang w:eastAsia="en-US"/>
        </w:rPr>
      </w:pPr>
    </w:p>
    <w:p w:rsidR="00584298" w:rsidRPr="000D4066" w:rsidRDefault="00584298" w:rsidP="00584298">
      <w:pPr>
        <w:shd w:val="clear" w:color="auto" w:fill="FFFFFF"/>
        <w:tabs>
          <w:tab w:val="left" w:pos="567"/>
        </w:tabs>
        <w:ind w:firstLine="567"/>
        <w:jc w:val="both"/>
        <w:rPr>
          <w:sz w:val="18"/>
          <w:szCs w:val="18"/>
        </w:rPr>
      </w:pPr>
      <w:r w:rsidRPr="000D4066">
        <w:rPr>
          <w:sz w:val="18"/>
          <w:szCs w:val="18"/>
        </w:rPr>
        <w:t>4.1. Источниками финансирования Программы являются Федеральный бюджет, бюджет Ханты-Мансийского автономного округа – Югры, бюджет Советского района, бюджет городского поселения Агириш.</w:t>
      </w:r>
    </w:p>
    <w:p w:rsidR="00584298" w:rsidRPr="000D4066" w:rsidRDefault="00584298" w:rsidP="00584298">
      <w:pPr>
        <w:tabs>
          <w:tab w:val="left" w:pos="567"/>
        </w:tabs>
        <w:ind w:firstLine="567"/>
        <w:jc w:val="both"/>
        <w:rPr>
          <w:sz w:val="18"/>
          <w:szCs w:val="18"/>
          <w:lang w:eastAsia="en-US"/>
        </w:rPr>
      </w:pPr>
      <w:r w:rsidRPr="000D4066">
        <w:rPr>
          <w:sz w:val="18"/>
          <w:szCs w:val="18"/>
          <w:lang w:eastAsia="en-US"/>
        </w:rPr>
        <w:t xml:space="preserve">4.2. Объем финансирования на весь период реализации Программы составит </w:t>
      </w:r>
      <w:r w:rsidRPr="000D4066">
        <w:rPr>
          <w:sz w:val="18"/>
          <w:szCs w:val="18"/>
          <w:lang w:eastAsia="en-US"/>
        </w:rPr>
        <w:br/>
      </w:r>
      <w:r w:rsidRPr="000D4066">
        <w:rPr>
          <w:color w:val="000000"/>
          <w:sz w:val="18"/>
          <w:szCs w:val="18"/>
          <w:lang w:eastAsia="en-US"/>
        </w:rPr>
        <w:t xml:space="preserve">0,0 </w:t>
      </w:r>
      <w:r w:rsidRPr="000D4066">
        <w:rPr>
          <w:sz w:val="18"/>
          <w:szCs w:val="18"/>
          <w:lang w:eastAsia="en-US"/>
        </w:rPr>
        <w:t>тыс. руб., в том числе:</w:t>
      </w:r>
    </w:p>
    <w:p w:rsidR="00584298" w:rsidRPr="000D4066" w:rsidRDefault="00584298" w:rsidP="00584298">
      <w:pPr>
        <w:tabs>
          <w:tab w:val="left" w:pos="567"/>
        </w:tabs>
        <w:jc w:val="both"/>
        <w:rPr>
          <w:sz w:val="18"/>
          <w:szCs w:val="18"/>
          <w:lang w:eastAsia="en-US"/>
        </w:rPr>
      </w:pPr>
    </w:p>
    <w:tbl>
      <w:tblPr>
        <w:tblW w:w="94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26"/>
        <w:gridCol w:w="1013"/>
        <w:gridCol w:w="713"/>
        <w:gridCol w:w="725"/>
        <w:gridCol w:w="725"/>
        <w:gridCol w:w="737"/>
        <w:gridCol w:w="696"/>
        <w:gridCol w:w="696"/>
        <w:gridCol w:w="776"/>
      </w:tblGrid>
      <w:tr w:rsidR="00584298" w:rsidRPr="000D4066" w:rsidTr="00B845EB">
        <w:trPr>
          <w:trHeight w:val="276"/>
        </w:trPr>
        <w:tc>
          <w:tcPr>
            <w:tcW w:w="577" w:type="dxa"/>
            <w:vMerge w:val="restart"/>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color w:val="000000"/>
                <w:sz w:val="18"/>
                <w:szCs w:val="18"/>
                <w:lang w:eastAsia="en-US"/>
              </w:rPr>
            </w:pPr>
          </w:p>
        </w:tc>
        <w:tc>
          <w:tcPr>
            <w:tcW w:w="2826" w:type="dxa"/>
            <w:vMerge w:val="restart"/>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color w:val="000000"/>
                <w:sz w:val="18"/>
                <w:szCs w:val="18"/>
                <w:lang w:eastAsia="en-US"/>
              </w:rPr>
            </w:pPr>
          </w:p>
        </w:tc>
        <w:tc>
          <w:tcPr>
            <w:tcW w:w="1013" w:type="dxa"/>
            <w:vMerge w:val="restart"/>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color w:val="000000"/>
                <w:sz w:val="18"/>
                <w:szCs w:val="18"/>
                <w:lang w:eastAsia="en-US"/>
              </w:rPr>
            </w:pPr>
            <w:r w:rsidRPr="000D4066">
              <w:rPr>
                <w:color w:val="000000"/>
                <w:sz w:val="18"/>
                <w:szCs w:val="18"/>
                <w:lang w:eastAsia="en-US"/>
              </w:rPr>
              <w:t xml:space="preserve">Всего </w:t>
            </w:r>
          </w:p>
          <w:p w:rsidR="00584298" w:rsidRPr="000D4066" w:rsidRDefault="00584298" w:rsidP="00584298">
            <w:pPr>
              <w:jc w:val="center"/>
              <w:rPr>
                <w:color w:val="000000"/>
                <w:sz w:val="18"/>
                <w:szCs w:val="18"/>
                <w:lang w:eastAsia="en-US"/>
              </w:rPr>
            </w:pPr>
            <w:r w:rsidRPr="000D4066">
              <w:rPr>
                <w:color w:val="000000"/>
                <w:sz w:val="18"/>
                <w:szCs w:val="18"/>
                <w:lang w:eastAsia="en-US"/>
              </w:rPr>
              <w:t>(тыс. рублей)</w:t>
            </w:r>
          </w:p>
        </w:tc>
        <w:tc>
          <w:tcPr>
            <w:tcW w:w="5068" w:type="dxa"/>
            <w:gridSpan w:val="7"/>
            <w:shd w:val="clear" w:color="auto" w:fill="auto"/>
          </w:tcPr>
          <w:p w:rsidR="00584298" w:rsidRPr="000D4066" w:rsidRDefault="00584298" w:rsidP="00584298">
            <w:pPr>
              <w:jc w:val="center"/>
              <w:rPr>
                <w:sz w:val="18"/>
                <w:szCs w:val="18"/>
              </w:rPr>
            </w:pPr>
            <w:r w:rsidRPr="000D4066">
              <w:rPr>
                <w:sz w:val="18"/>
                <w:szCs w:val="18"/>
              </w:rPr>
              <w:t>в том числе</w:t>
            </w:r>
          </w:p>
        </w:tc>
      </w:tr>
      <w:tr w:rsidR="00584298" w:rsidRPr="000D4066" w:rsidTr="00B845EB">
        <w:tc>
          <w:tcPr>
            <w:tcW w:w="577" w:type="dxa"/>
            <w:vMerge/>
            <w:tcBorders>
              <w:top w:val="single" w:sz="4" w:space="0" w:color="auto"/>
              <w:left w:val="single" w:sz="4" w:space="0" w:color="auto"/>
              <w:bottom w:val="single" w:sz="4" w:space="0" w:color="auto"/>
              <w:right w:val="single" w:sz="4" w:space="0" w:color="auto"/>
            </w:tcBorders>
            <w:vAlign w:val="center"/>
          </w:tcPr>
          <w:p w:rsidR="00584298" w:rsidRPr="000D4066" w:rsidRDefault="00584298" w:rsidP="00584298">
            <w:pPr>
              <w:rPr>
                <w:color w:val="000000"/>
                <w:sz w:val="18"/>
                <w:szCs w:val="18"/>
                <w:lang w:eastAsia="en-US"/>
              </w:rPr>
            </w:pPr>
          </w:p>
        </w:tc>
        <w:tc>
          <w:tcPr>
            <w:tcW w:w="2826" w:type="dxa"/>
            <w:vMerge/>
            <w:tcBorders>
              <w:top w:val="single" w:sz="4" w:space="0" w:color="auto"/>
              <w:left w:val="single" w:sz="4" w:space="0" w:color="auto"/>
              <w:bottom w:val="single" w:sz="4" w:space="0" w:color="auto"/>
              <w:right w:val="single" w:sz="4" w:space="0" w:color="auto"/>
            </w:tcBorders>
            <w:vAlign w:val="center"/>
          </w:tcPr>
          <w:p w:rsidR="00584298" w:rsidRPr="000D4066" w:rsidRDefault="00584298" w:rsidP="00584298">
            <w:pPr>
              <w:rPr>
                <w:color w:val="000000"/>
                <w:sz w:val="18"/>
                <w:szCs w:val="18"/>
                <w:lang w:eastAsia="en-US"/>
              </w:rPr>
            </w:pPr>
          </w:p>
        </w:tc>
        <w:tc>
          <w:tcPr>
            <w:tcW w:w="1013" w:type="dxa"/>
            <w:vMerge/>
            <w:tcBorders>
              <w:top w:val="single" w:sz="4" w:space="0" w:color="auto"/>
              <w:left w:val="single" w:sz="4" w:space="0" w:color="auto"/>
              <w:bottom w:val="single" w:sz="4" w:space="0" w:color="auto"/>
              <w:right w:val="single" w:sz="4" w:space="0" w:color="auto"/>
            </w:tcBorders>
            <w:vAlign w:val="center"/>
          </w:tcPr>
          <w:p w:rsidR="00584298" w:rsidRPr="000D4066" w:rsidRDefault="00584298" w:rsidP="00584298">
            <w:pPr>
              <w:rPr>
                <w:color w:val="000000"/>
                <w:sz w:val="18"/>
                <w:szCs w:val="18"/>
                <w:lang w:eastAsia="en-US"/>
              </w:rPr>
            </w:pPr>
          </w:p>
        </w:tc>
        <w:tc>
          <w:tcPr>
            <w:tcW w:w="713"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color w:val="000000"/>
                <w:sz w:val="18"/>
                <w:szCs w:val="18"/>
                <w:lang w:eastAsia="en-US"/>
              </w:rPr>
            </w:pPr>
            <w:r w:rsidRPr="000D4066">
              <w:rPr>
                <w:color w:val="000000"/>
                <w:sz w:val="18"/>
                <w:szCs w:val="18"/>
                <w:lang w:eastAsia="en-US"/>
              </w:rPr>
              <w:t xml:space="preserve">2020 </w:t>
            </w:r>
            <w:r w:rsidRPr="000D4066">
              <w:rPr>
                <w:sz w:val="18"/>
                <w:szCs w:val="18"/>
              </w:rPr>
              <w:t>год</w:t>
            </w:r>
          </w:p>
          <w:p w:rsidR="00584298" w:rsidRPr="000D4066" w:rsidRDefault="00584298" w:rsidP="00584298">
            <w:pPr>
              <w:jc w:val="center"/>
              <w:rPr>
                <w:color w:val="000000"/>
                <w:sz w:val="18"/>
                <w:szCs w:val="18"/>
                <w:lang w:eastAsia="en-US"/>
              </w:rPr>
            </w:pPr>
          </w:p>
        </w:tc>
        <w:tc>
          <w:tcPr>
            <w:tcW w:w="725"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color w:val="000000"/>
                <w:sz w:val="18"/>
                <w:szCs w:val="18"/>
                <w:lang w:eastAsia="en-US"/>
              </w:rPr>
            </w:pPr>
            <w:r w:rsidRPr="000D4066">
              <w:rPr>
                <w:color w:val="000000"/>
                <w:sz w:val="18"/>
                <w:szCs w:val="18"/>
                <w:lang w:eastAsia="en-US"/>
              </w:rPr>
              <w:t>2021</w:t>
            </w:r>
            <w:r w:rsidRPr="000D4066">
              <w:rPr>
                <w:sz w:val="18"/>
                <w:szCs w:val="18"/>
              </w:rPr>
              <w:t xml:space="preserve"> год</w:t>
            </w:r>
          </w:p>
        </w:tc>
        <w:tc>
          <w:tcPr>
            <w:tcW w:w="725"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color w:val="000000"/>
                <w:sz w:val="18"/>
                <w:szCs w:val="18"/>
                <w:lang w:eastAsia="en-US"/>
              </w:rPr>
            </w:pPr>
            <w:r w:rsidRPr="000D4066">
              <w:rPr>
                <w:color w:val="000000"/>
                <w:sz w:val="18"/>
                <w:szCs w:val="18"/>
                <w:lang w:eastAsia="en-US"/>
              </w:rPr>
              <w:t xml:space="preserve">2022 </w:t>
            </w:r>
            <w:r w:rsidRPr="000D4066">
              <w:rPr>
                <w:sz w:val="18"/>
                <w:szCs w:val="18"/>
              </w:rPr>
              <w:t>год</w:t>
            </w:r>
          </w:p>
        </w:tc>
        <w:tc>
          <w:tcPr>
            <w:tcW w:w="737" w:type="dxa"/>
            <w:tcBorders>
              <w:left w:val="single" w:sz="4" w:space="0" w:color="auto"/>
            </w:tcBorders>
            <w:shd w:val="clear" w:color="auto" w:fill="auto"/>
          </w:tcPr>
          <w:p w:rsidR="00584298" w:rsidRPr="000D4066" w:rsidRDefault="00584298" w:rsidP="00584298">
            <w:pPr>
              <w:jc w:val="center"/>
              <w:rPr>
                <w:sz w:val="18"/>
                <w:szCs w:val="18"/>
              </w:rPr>
            </w:pPr>
            <w:r w:rsidRPr="000D4066">
              <w:rPr>
                <w:sz w:val="18"/>
                <w:szCs w:val="18"/>
              </w:rPr>
              <w:t>2023 год</w:t>
            </w:r>
          </w:p>
        </w:tc>
        <w:tc>
          <w:tcPr>
            <w:tcW w:w="696" w:type="dxa"/>
            <w:tcBorders>
              <w:left w:val="single" w:sz="4" w:space="0" w:color="auto"/>
            </w:tcBorders>
          </w:tcPr>
          <w:p w:rsidR="00584298" w:rsidRPr="000D4066" w:rsidRDefault="00584298" w:rsidP="00584298">
            <w:pPr>
              <w:jc w:val="center"/>
              <w:rPr>
                <w:sz w:val="18"/>
                <w:szCs w:val="18"/>
              </w:rPr>
            </w:pPr>
            <w:r w:rsidRPr="000D4066">
              <w:rPr>
                <w:sz w:val="18"/>
                <w:szCs w:val="18"/>
              </w:rPr>
              <w:t>2024 год</w:t>
            </w:r>
          </w:p>
        </w:tc>
        <w:tc>
          <w:tcPr>
            <w:tcW w:w="696" w:type="dxa"/>
            <w:tcBorders>
              <w:left w:val="single" w:sz="4" w:space="0" w:color="auto"/>
            </w:tcBorders>
          </w:tcPr>
          <w:p w:rsidR="00584298" w:rsidRPr="000D4066" w:rsidRDefault="00584298" w:rsidP="00584298">
            <w:pPr>
              <w:jc w:val="center"/>
              <w:rPr>
                <w:sz w:val="18"/>
                <w:szCs w:val="18"/>
              </w:rPr>
            </w:pPr>
            <w:r w:rsidRPr="000D4066">
              <w:rPr>
                <w:sz w:val="18"/>
                <w:szCs w:val="18"/>
              </w:rPr>
              <w:t>2025 год</w:t>
            </w:r>
          </w:p>
        </w:tc>
        <w:tc>
          <w:tcPr>
            <w:tcW w:w="776" w:type="dxa"/>
            <w:tcBorders>
              <w:left w:val="single" w:sz="4" w:space="0" w:color="auto"/>
            </w:tcBorders>
          </w:tcPr>
          <w:p w:rsidR="00584298" w:rsidRPr="000D4066" w:rsidRDefault="00584298" w:rsidP="00584298">
            <w:pPr>
              <w:jc w:val="center"/>
              <w:rPr>
                <w:sz w:val="18"/>
                <w:szCs w:val="18"/>
              </w:rPr>
            </w:pPr>
            <w:r w:rsidRPr="000D4066">
              <w:rPr>
                <w:sz w:val="18"/>
                <w:szCs w:val="18"/>
              </w:rPr>
              <w:t>2026-2030 годы</w:t>
            </w:r>
          </w:p>
        </w:tc>
      </w:tr>
      <w:tr w:rsidR="00584298" w:rsidRPr="000D4066" w:rsidTr="00B845EB">
        <w:trPr>
          <w:trHeight w:val="1160"/>
        </w:trPr>
        <w:tc>
          <w:tcPr>
            <w:tcW w:w="577" w:type="dxa"/>
            <w:vMerge w:val="restart"/>
            <w:tcBorders>
              <w:top w:val="single" w:sz="4" w:space="0" w:color="auto"/>
              <w:left w:val="single" w:sz="4" w:space="0" w:color="auto"/>
              <w:bottom w:val="single" w:sz="4" w:space="0" w:color="auto"/>
              <w:right w:val="single" w:sz="4" w:space="0" w:color="auto"/>
            </w:tcBorders>
          </w:tcPr>
          <w:p w:rsidR="00584298" w:rsidRPr="000D4066" w:rsidRDefault="00584298" w:rsidP="00584298">
            <w:pPr>
              <w:widowControl w:val="0"/>
              <w:overflowPunct w:val="0"/>
              <w:jc w:val="center"/>
              <w:rPr>
                <w:color w:val="000000"/>
                <w:sz w:val="18"/>
                <w:szCs w:val="18"/>
                <w:lang w:eastAsia="en-US"/>
              </w:rPr>
            </w:pPr>
            <w:r w:rsidRPr="000D4066">
              <w:rPr>
                <w:color w:val="000000"/>
                <w:sz w:val="18"/>
                <w:szCs w:val="18"/>
                <w:lang w:eastAsia="en-US"/>
              </w:rPr>
              <w:t>1.1.</w:t>
            </w:r>
          </w:p>
          <w:p w:rsidR="00584298" w:rsidRPr="000D4066" w:rsidRDefault="00584298" w:rsidP="00584298">
            <w:pPr>
              <w:widowControl w:val="0"/>
              <w:overflowPunct w:val="0"/>
              <w:jc w:val="center"/>
              <w:rPr>
                <w:color w:val="000000"/>
                <w:sz w:val="18"/>
                <w:szCs w:val="18"/>
                <w:lang w:eastAsia="en-US"/>
              </w:rPr>
            </w:pPr>
          </w:p>
          <w:p w:rsidR="00584298" w:rsidRPr="000D4066" w:rsidRDefault="00584298" w:rsidP="00584298">
            <w:pPr>
              <w:widowControl w:val="0"/>
              <w:overflowPunct w:val="0"/>
              <w:jc w:val="center"/>
              <w:rPr>
                <w:color w:val="000000"/>
                <w:sz w:val="18"/>
                <w:szCs w:val="18"/>
                <w:lang w:eastAsia="en-US"/>
              </w:rPr>
            </w:pPr>
          </w:p>
        </w:tc>
        <w:tc>
          <w:tcPr>
            <w:tcW w:w="2826" w:type="dxa"/>
            <w:tcBorders>
              <w:top w:val="single" w:sz="4" w:space="0" w:color="auto"/>
              <w:left w:val="single" w:sz="4" w:space="0" w:color="auto"/>
              <w:bottom w:val="single" w:sz="4" w:space="0" w:color="auto"/>
              <w:right w:val="single" w:sz="4" w:space="0" w:color="auto"/>
            </w:tcBorders>
            <w:vAlign w:val="center"/>
          </w:tcPr>
          <w:p w:rsidR="00584298" w:rsidRPr="000D4066" w:rsidRDefault="00584298" w:rsidP="00584298">
            <w:pPr>
              <w:widowControl w:val="0"/>
              <w:overflowPunct w:val="0"/>
              <w:rPr>
                <w:sz w:val="18"/>
                <w:szCs w:val="18"/>
                <w:lang w:eastAsia="en-US"/>
              </w:rPr>
            </w:pPr>
            <w:r w:rsidRPr="000D4066">
              <w:rPr>
                <w:sz w:val="18"/>
                <w:szCs w:val="18"/>
                <w:lang w:eastAsia="en-US"/>
              </w:rPr>
              <w:t xml:space="preserve">Задача 1. Приобретение жилья в рамках участия в долевом </w:t>
            </w:r>
            <w:r w:rsidRPr="000D4066">
              <w:rPr>
                <w:sz w:val="18"/>
                <w:szCs w:val="18"/>
                <w:lang w:eastAsia="en-US"/>
              </w:rPr>
              <w:br/>
              <w:t>строительстве - всего:</w:t>
            </w:r>
          </w:p>
        </w:tc>
        <w:tc>
          <w:tcPr>
            <w:tcW w:w="1013"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b/>
                <w:color w:val="000000"/>
                <w:sz w:val="18"/>
                <w:szCs w:val="18"/>
                <w:lang w:eastAsia="en-US"/>
              </w:rPr>
            </w:pPr>
            <w:r w:rsidRPr="000D4066">
              <w:rPr>
                <w:b/>
                <w:color w:val="000000"/>
                <w:sz w:val="18"/>
                <w:szCs w:val="18"/>
                <w:lang w:eastAsia="en-US"/>
              </w:rPr>
              <w:t>7,0</w:t>
            </w:r>
          </w:p>
        </w:tc>
        <w:tc>
          <w:tcPr>
            <w:tcW w:w="713"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sz w:val="18"/>
                <w:szCs w:val="18"/>
              </w:rPr>
            </w:pPr>
            <w:r w:rsidRPr="000D4066">
              <w:rPr>
                <w:b/>
                <w:color w:val="000000"/>
                <w:sz w:val="18"/>
                <w:szCs w:val="18"/>
                <w:lang w:eastAsia="en-US"/>
              </w:rPr>
              <w:t>1,0</w:t>
            </w:r>
          </w:p>
        </w:tc>
        <w:tc>
          <w:tcPr>
            <w:tcW w:w="725"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sz w:val="18"/>
                <w:szCs w:val="18"/>
              </w:rPr>
            </w:pPr>
            <w:r w:rsidRPr="000D4066">
              <w:rPr>
                <w:b/>
                <w:color w:val="000000"/>
                <w:sz w:val="18"/>
                <w:szCs w:val="18"/>
                <w:lang w:eastAsia="en-US"/>
              </w:rPr>
              <w:t>1,0</w:t>
            </w:r>
          </w:p>
        </w:tc>
        <w:tc>
          <w:tcPr>
            <w:tcW w:w="725"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sz w:val="18"/>
                <w:szCs w:val="18"/>
              </w:rPr>
            </w:pPr>
            <w:r w:rsidRPr="000D4066">
              <w:rPr>
                <w:b/>
                <w:color w:val="000000"/>
                <w:sz w:val="18"/>
                <w:szCs w:val="18"/>
                <w:lang w:eastAsia="en-US"/>
              </w:rPr>
              <w:t>1,0</w:t>
            </w:r>
          </w:p>
        </w:tc>
        <w:tc>
          <w:tcPr>
            <w:tcW w:w="737" w:type="dxa"/>
            <w:shd w:val="clear" w:color="auto" w:fill="auto"/>
          </w:tcPr>
          <w:p w:rsidR="00584298" w:rsidRPr="000D4066" w:rsidRDefault="00584298" w:rsidP="00584298">
            <w:pPr>
              <w:jc w:val="center"/>
              <w:rPr>
                <w:sz w:val="18"/>
                <w:szCs w:val="18"/>
              </w:rPr>
            </w:pPr>
            <w:r w:rsidRPr="000D4066">
              <w:rPr>
                <w:b/>
                <w:color w:val="000000"/>
                <w:sz w:val="18"/>
                <w:szCs w:val="18"/>
                <w:lang w:eastAsia="en-US"/>
              </w:rPr>
              <w:t>1,0</w:t>
            </w:r>
          </w:p>
        </w:tc>
        <w:tc>
          <w:tcPr>
            <w:tcW w:w="696" w:type="dxa"/>
          </w:tcPr>
          <w:p w:rsidR="00584298" w:rsidRPr="000D4066" w:rsidRDefault="00584298" w:rsidP="00584298">
            <w:pPr>
              <w:jc w:val="center"/>
              <w:rPr>
                <w:sz w:val="18"/>
                <w:szCs w:val="18"/>
              </w:rPr>
            </w:pPr>
            <w:r w:rsidRPr="000D4066">
              <w:rPr>
                <w:b/>
                <w:color w:val="000000"/>
                <w:sz w:val="18"/>
                <w:szCs w:val="18"/>
                <w:lang w:eastAsia="en-US"/>
              </w:rPr>
              <w:t>1,0</w:t>
            </w:r>
          </w:p>
        </w:tc>
        <w:tc>
          <w:tcPr>
            <w:tcW w:w="696" w:type="dxa"/>
          </w:tcPr>
          <w:p w:rsidR="00584298" w:rsidRPr="000D4066" w:rsidRDefault="00584298" w:rsidP="00584298">
            <w:pPr>
              <w:jc w:val="center"/>
              <w:rPr>
                <w:sz w:val="18"/>
                <w:szCs w:val="18"/>
              </w:rPr>
            </w:pPr>
            <w:r w:rsidRPr="000D4066">
              <w:rPr>
                <w:b/>
                <w:color w:val="000000"/>
                <w:sz w:val="18"/>
                <w:szCs w:val="18"/>
                <w:lang w:eastAsia="en-US"/>
              </w:rPr>
              <w:t>1,0</w:t>
            </w:r>
          </w:p>
        </w:tc>
        <w:tc>
          <w:tcPr>
            <w:tcW w:w="776" w:type="dxa"/>
          </w:tcPr>
          <w:p w:rsidR="00584298" w:rsidRPr="000D4066" w:rsidRDefault="00584298" w:rsidP="00584298">
            <w:pPr>
              <w:jc w:val="center"/>
              <w:rPr>
                <w:sz w:val="18"/>
                <w:szCs w:val="18"/>
              </w:rPr>
            </w:pPr>
            <w:r w:rsidRPr="000D4066">
              <w:rPr>
                <w:b/>
                <w:color w:val="000000"/>
                <w:sz w:val="18"/>
                <w:szCs w:val="18"/>
                <w:lang w:eastAsia="en-US"/>
              </w:rPr>
              <w:t>1,0</w:t>
            </w:r>
          </w:p>
        </w:tc>
      </w:tr>
      <w:tr w:rsidR="00584298" w:rsidRPr="000D4066" w:rsidTr="00B845EB">
        <w:trPr>
          <w:trHeight w:val="390"/>
        </w:trPr>
        <w:tc>
          <w:tcPr>
            <w:tcW w:w="577" w:type="dxa"/>
            <w:vMerge/>
            <w:tcBorders>
              <w:top w:val="single" w:sz="4" w:space="0" w:color="auto"/>
              <w:left w:val="single" w:sz="4" w:space="0" w:color="auto"/>
              <w:bottom w:val="single" w:sz="4" w:space="0" w:color="auto"/>
              <w:right w:val="single" w:sz="4" w:space="0" w:color="auto"/>
            </w:tcBorders>
            <w:vAlign w:val="center"/>
          </w:tcPr>
          <w:p w:rsidR="00584298" w:rsidRPr="000D4066" w:rsidRDefault="00584298" w:rsidP="00584298">
            <w:pPr>
              <w:rPr>
                <w:color w:val="000000"/>
                <w:sz w:val="18"/>
                <w:szCs w:val="18"/>
                <w:lang w:eastAsia="en-US"/>
              </w:rPr>
            </w:pPr>
          </w:p>
        </w:tc>
        <w:tc>
          <w:tcPr>
            <w:tcW w:w="2826" w:type="dxa"/>
            <w:tcBorders>
              <w:top w:val="single" w:sz="4" w:space="0" w:color="auto"/>
              <w:left w:val="single" w:sz="4" w:space="0" w:color="auto"/>
              <w:bottom w:val="single" w:sz="4" w:space="0" w:color="auto"/>
              <w:right w:val="single" w:sz="4" w:space="0" w:color="auto"/>
            </w:tcBorders>
            <w:vAlign w:val="center"/>
          </w:tcPr>
          <w:p w:rsidR="00584298" w:rsidRPr="000D4066" w:rsidRDefault="00584298" w:rsidP="00584298">
            <w:pPr>
              <w:widowControl w:val="0"/>
              <w:overflowPunct w:val="0"/>
              <w:adjustRightInd w:val="0"/>
              <w:snapToGrid w:val="0"/>
              <w:jc w:val="both"/>
              <w:rPr>
                <w:color w:val="000000"/>
                <w:sz w:val="18"/>
                <w:szCs w:val="18"/>
                <w:lang w:eastAsia="en-US"/>
              </w:rPr>
            </w:pPr>
            <w:r w:rsidRPr="000D4066">
              <w:rPr>
                <w:color w:val="000000"/>
                <w:sz w:val="18"/>
                <w:szCs w:val="18"/>
                <w:lang w:eastAsia="en-US"/>
              </w:rPr>
              <w:t xml:space="preserve">Бюджет </w:t>
            </w:r>
            <w:r w:rsidRPr="000D4066">
              <w:rPr>
                <w:color w:val="000000"/>
                <w:sz w:val="18"/>
                <w:szCs w:val="18"/>
                <w:lang w:eastAsia="en-US"/>
              </w:rPr>
              <w:br/>
              <w:t xml:space="preserve">Ханты-Мансийского автономного </w:t>
            </w:r>
            <w:r w:rsidRPr="000D4066">
              <w:rPr>
                <w:color w:val="000000"/>
                <w:sz w:val="18"/>
                <w:szCs w:val="18"/>
                <w:lang w:eastAsia="en-US"/>
              </w:rPr>
              <w:br/>
              <w:t>округа – Югры (далее бюджет ХМАО - Югры)</w:t>
            </w:r>
          </w:p>
        </w:tc>
        <w:tc>
          <w:tcPr>
            <w:tcW w:w="1013"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color w:val="000000"/>
                <w:sz w:val="18"/>
                <w:szCs w:val="18"/>
                <w:lang w:eastAsia="en-US"/>
              </w:rPr>
            </w:pPr>
            <w:r w:rsidRPr="000D4066">
              <w:rPr>
                <w:color w:val="000000"/>
                <w:sz w:val="18"/>
                <w:szCs w:val="18"/>
                <w:lang w:eastAsia="en-US"/>
              </w:rPr>
              <w:t>0,0</w:t>
            </w:r>
          </w:p>
        </w:tc>
        <w:tc>
          <w:tcPr>
            <w:tcW w:w="713"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sz w:val="18"/>
                <w:szCs w:val="18"/>
              </w:rPr>
            </w:pPr>
            <w:r w:rsidRPr="000D4066">
              <w:rPr>
                <w:color w:val="000000"/>
                <w:sz w:val="18"/>
                <w:szCs w:val="18"/>
                <w:lang w:eastAsia="en-US"/>
              </w:rPr>
              <w:t>0,0</w:t>
            </w:r>
          </w:p>
        </w:tc>
        <w:tc>
          <w:tcPr>
            <w:tcW w:w="725"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sz w:val="18"/>
                <w:szCs w:val="18"/>
              </w:rPr>
            </w:pPr>
            <w:r w:rsidRPr="000D4066">
              <w:rPr>
                <w:color w:val="000000"/>
                <w:sz w:val="18"/>
                <w:szCs w:val="18"/>
                <w:lang w:eastAsia="en-US"/>
              </w:rPr>
              <w:t>0,0</w:t>
            </w:r>
          </w:p>
        </w:tc>
        <w:tc>
          <w:tcPr>
            <w:tcW w:w="725"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sz w:val="18"/>
                <w:szCs w:val="18"/>
              </w:rPr>
            </w:pPr>
            <w:r w:rsidRPr="000D4066">
              <w:rPr>
                <w:color w:val="000000"/>
                <w:sz w:val="18"/>
                <w:szCs w:val="18"/>
                <w:lang w:eastAsia="en-US"/>
              </w:rPr>
              <w:t>0,0</w:t>
            </w:r>
          </w:p>
        </w:tc>
        <w:tc>
          <w:tcPr>
            <w:tcW w:w="737" w:type="dxa"/>
            <w:shd w:val="clear" w:color="auto" w:fill="auto"/>
          </w:tcPr>
          <w:p w:rsidR="00584298" w:rsidRPr="000D4066" w:rsidRDefault="00584298" w:rsidP="00584298">
            <w:pPr>
              <w:jc w:val="center"/>
              <w:rPr>
                <w:sz w:val="18"/>
                <w:szCs w:val="18"/>
              </w:rPr>
            </w:pPr>
            <w:r w:rsidRPr="000D4066">
              <w:rPr>
                <w:color w:val="000000"/>
                <w:sz w:val="18"/>
                <w:szCs w:val="18"/>
                <w:lang w:eastAsia="en-US"/>
              </w:rPr>
              <w:t>0,0</w:t>
            </w:r>
          </w:p>
        </w:tc>
        <w:tc>
          <w:tcPr>
            <w:tcW w:w="696" w:type="dxa"/>
          </w:tcPr>
          <w:p w:rsidR="00584298" w:rsidRPr="000D4066" w:rsidRDefault="00584298" w:rsidP="00584298">
            <w:pPr>
              <w:jc w:val="center"/>
              <w:rPr>
                <w:sz w:val="18"/>
                <w:szCs w:val="18"/>
              </w:rPr>
            </w:pPr>
            <w:r w:rsidRPr="000D4066">
              <w:rPr>
                <w:color w:val="000000"/>
                <w:sz w:val="18"/>
                <w:szCs w:val="18"/>
                <w:lang w:eastAsia="en-US"/>
              </w:rPr>
              <w:t>0,0</w:t>
            </w:r>
          </w:p>
        </w:tc>
        <w:tc>
          <w:tcPr>
            <w:tcW w:w="696" w:type="dxa"/>
          </w:tcPr>
          <w:p w:rsidR="00584298" w:rsidRPr="000D4066" w:rsidRDefault="00584298" w:rsidP="00584298">
            <w:pPr>
              <w:jc w:val="center"/>
              <w:rPr>
                <w:sz w:val="18"/>
                <w:szCs w:val="18"/>
              </w:rPr>
            </w:pPr>
            <w:r w:rsidRPr="000D4066">
              <w:rPr>
                <w:color w:val="000000"/>
                <w:sz w:val="18"/>
                <w:szCs w:val="18"/>
                <w:lang w:eastAsia="en-US"/>
              </w:rPr>
              <w:t>0,0</w:t>
            </w:r>
          </w:p>
        </w:tc>
        <w:tc>
          <w:tcPr>
            <w:tcW w:w="776" w:type="dxa"/>
          </w:tcPr>
          <w:p w:rsidR="00584298" w:rsidRPr="000D4066" w:rsidRDefault="00584298" w:rsidP="00584298">
            <w:pPr>
              <w:jc w:val="center"/>
              <w:rPr>
                <w:sz w:val="18"/>
                <w:szCs w:val="18"/>
              </w:rPr>
            </w:pPr>
            <w:r w:rsidRPr="000D4066">
              <w:rPr>
                <w:color w:val="000000"/>
                <w:sz w:val="18"/>
                <w:szCs w:val="18"/>
                <w:lang w:eastAsia="en-US"/>
              </w:rPr>
              <w:t>0,0</w:t>
            </w:r>
          </w:p>
        </w:tc>
      </w:tr>
      <w:tr w:rsidR="00584298" w:rsidRPr="000D4066" w:rsidTr="00B845EB">
        <w:trPr>
          <w:trHeight w:val="734"/>
        </w:trPr>
        <w:tc>
          <w:tcPr>
            <w:tcW w:w="577" w:type="dxa"/>
            <w:vMerge/>
            <w:tcBorders>
              <w:top w:val="single" w:sz="4" w:space="0" w:color="auto"/>
              <w:left w:val="single" w:sz="4" w:space="0" w:color="auto"/>
              <w:bottom w:val="single" w:sz="4" w:space="0" w:color="auto"/>
              <w:right w:val="single" w:sz="4" w:space="0" w:color="auto"/>
            </w:tcBorders>
            <w:vAlign w:val="center"/>
          </w:tcPr>
          <w:p w:rsidR="00584298" w:rsidRPr="000D4066" w:rsidRDefault="00584298" w:rsidP="00584298">
            <w:pPr>
              <w:rPr>
                <w:color w:val="000000"/>
                <w:sz w:val="18"/>
                <w:szCs w:val="18"/>
                <w:lang w:eastAsia="en-US"/>
              </w:rPr>
            </w:pPr>
          </w:p>
        </w:tc>
        <w:tc>
          <w:tcPr>
            <w:tcW w:w="2826" w:type="dxa"/>
            <w:tcBorders>
              <w:top w:val="single" w:sz="4" w:space="0" w:color="auto"/>
              <w:left w:val="single" w:sz="4" w:space="0" w:color="auto"/>
              <w:bottom w:val="single" w:sz="4" w:space="0" w:color="auto"/>
              <w:right w:val="single" w:sz="4" w:space="0" w:color="auto"/>
            </w:tcBorders>
            <w:vAlign w:val="center"/>
          </w:tcPr>
          <w:p w:rsidR="00584298" w:rsidRPr="000D4066" w:rsidRDefault="00584298" w:rsidP="00584298">
            <w:pPr>
              <w:widowControl w:val="0"/>
              <w:overflowPunct w:val="0"/>
              <w:adjustRightInd w:val="0"/>
              <w:snapToGrid w:val="0"/>
              <w:jc w:val="both"/>
              <w:rPr>
                <w:sz w:val="18"/>
                <w:szCs w:val="18"/>
                <w:lang w:eastAsia="en-US"/>
              </w:rPr>
            </w:pPr>
            <w:r w:rsidRPr="000D4066">
              <w:rPr>
                <w:sz w:val="18"/>
                <w:szCs w:val="18"/>
                <w:lang w:eastAsia="en-US"/>
              </w:rPr>
              <w:t>Бюджет Советского района</w:t>
            </w:r>
          </w:p>
          <w:p w:rsidR="00584298" w:rsidRPr="000D4066" w:rsidRDefault="00584298" w:rsidP="00584298">
            <w:pPr>
              <w:widowControl w:val="0"/>
              <w:overflowPunct w:val="0"/>
              <w:adjustRightInd w:val="0"/>
              <w:snapToGrid w:val="0"/>
              <w:jc w:val="both"/>
              <w:rPr>
                <w:sz w:val="18"/>
                <w:szCs w:val="18"/>
                <w:lang w:eastAsia="en-US"/>
              </w:rPr>
            </w:pPr>
          </w:p>
        </w:tc>
        <w:tc>
          <w:tcPr>
            <w:tcW w:w="1013"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sz w:val="18"/>
                <w:szCs w:val="18"/>
              </w:rPr>
            </w:pPr>
            <w:r w:rsidRPr="000D4066">
              <w:rPr>
                <w:color w:val="000000"/>
                <w:sz w:val="18"/>
                <w:szCs w:val="18"/>
                <w:lang w:eastAsia="en-US"/>
              </w:rPr>
              <w:t>0,0</w:t>
            </w:r>
          </w:p>
        </w:tc>
        <w:tc>
          <w:tcPr>
            <w:tcW w:w="713"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sz w:val="18"/>
                <w:szCs w:val="18"/>
              </w:rPr>
            </w:pPr>
            <w:r w:rsidRPr="000D4066">
              <w:rPr>
                <w:color w:val="000000"/>
                <w:sz w:val="18"/>
                <w:szCs w:val="18"/>
                <w:lang w:eastAsia="en-US"/>
              </w:rPr>
              <w:t>0,0</w:t>
            </w:r>
          </w:p>
        </w:tc>
        <w:tc>
          <w:tcPr>
            <w:tcW w:w="725"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sz w:val="18"/>
                <w:szCs w:val="18"/>
              </w:rPr>
            </w:pPr>
            <w:r w:rsidRPr="000D4066">
              <w:rPr>
                <w:color w:val="000000"/>
                <w:sz w:val="18"/>
                <w:szCs w:val="18"/>
                <w:lang w:eastAsia="en-US"/>
              </w:rPr>
              <w:t>0,0</w:t>
            </w:r>
          </w:p>
        </w:tc>
        <w:tc>
          <w:tcPr>
            <w:tcW w:w="725"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sz w:val="18"/>
                <w:szCs w:val="18"/>
              </w:rPr>
            </w:pPr>
            <w:r w:rsidRPr="000D4066">
              <w:rPr>
                <w:color w:val="000000"/>
                <w:sz w:val="18"/>
                <w:szCs w:val="18"/>
                <w:lang w:eastAsia="en-US"/>
              </w:rPr>
              <w:t>0,0</w:t>
            </w:r>
          </w:p>
        </w:tc>
        <w:tc>
          <w:tcPr>
            <w:tcW w:w="737" w:type="dxa"/>
            <w:shd w:val="clear" w:color="auto" w:fill="auto"/>
          </w:tcPr>
          <w:p w:rsidR="00584298" w:rsidRPr="000D4066" w:rsidRDefault="00584298" w:rsidP="00584298">
            <w:pPr>
              <w:jc w:val="center"/>
              <w:rPr>
                <w:sz w:val="18"/>
                <w:szCs w:val="18"/>
              </w:rPr>
            </w:pPr>
            <w:r w:rsidRPr="000D4066">
              <w:rPr>
                <w:color w:val="000000"/>
                <w:sz w:val="18"/>
                <w:szCs w:val="18"/>
                <w:lang w:eastAsia="en-US"/>
              </w:rPr>
              <w:t>0,0</w:t>
            </w:r>
          </w:p>
        </w:tc>
        <w:tc>
          <w:tcPr>
            <w:tcW w:w="696" w:type="dxa"/>
          </w:tcPr>
          <w:p w:rsidR="00584298" w:rsidRPr="000D4066" w:rsidRDefault="00584298" w:rsidP="00584298">
            <w:pPr>
              <w:jc w:val="center"/>
              <w:rPr>
                <w:sz w:val="18"/>
                <w:szCs w:val="18"/>
              </w:rPr>
            </w:pPr>
            <w:r w:rsidRPr="000D4066">
              <w:rPr>
                <w:color w:val="000000"/>
                <w:sz w:val="18"/>
                <w:szCs w:val="18"/>
                <w:lang w:eastAsia="en-US"/>
              </w:rPr>
              <w:t>0,0</w:t>
            </w:r>
          </w:p>
        </w:tc>
        <w:tc>
          <w:tcPr>
            <w:tcW w:w="696" w:type="dxa"/>
          </w:tcPr>
          <w:p w:rsidR="00584298" w:rsidRPr="000D4066" w:rsidRDefault="00584298" w:rsidP="00584298">
            <w:pPr>
              <w:jc w:val="center"/>
              <w:rPr>
                <w:sz w:val="18"/>
                <w:szCs w:val="18"/>
              </w:rPr>
            </w:pPr>
            <w:r w:rsidRPr="000D4066">
              <w:rPr>
                <w:color w:val="000000"/>
                <w:sz w:val="18"/>
                <w:szCs w:val="18"/>
                <w:lang w:eastAsia="en-US"/>
              </w:rPr>
              <w:t>0,0</w:t>
            </w:r>
          </w:p>
        </w:tc>
        <w:tc>
          <w:tcPr>
            <w:tcW w:w="776" w:type="dxa"/>
          </w:tcPr>
          <w:p w:rsidR="00584298" w:rsidRPr="000D4066" w:rsidRDefault="00584298" w:rsidP="00584298">
            <w:pPr>
              <w:jc w:val="center"/>
              <w:rPr>
                <w:sz w:val="18"/>
                <w:szCs w:val="18"/>
              </w:rPr>
            </w:pPr>
            <w:r w:rsidRPr="000D4066">
              <w:rPr>
                <w:color w:val="000000"/>
                <w:sz w:val="18"/>
                <w:szCs w:val="18"/>
                <w:lang w:eastAsia="en-US"/>
              </w:rPr>
              <w:t>0,0</w:t>
            </w:r>
          </w:p>
        </w:tc>
      </w:tr>
      <w:tr w:rsidR="00584298" w:rsidRPr="000D4066" w:rsidTr="00B845EB">
        <w:trPr>
          <w:trHeight w:val="281"/>
        </w:trPr>
        <w:tc>
          <w:tcPr>
            <w:tcW w:w="577" w:type="dxa"/>
            <w:vMerge w:val="restart"/>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color w:val="000000"/>
                <w:sz w:val="18"/>
                <w:szCs w:val="18"/>
                <w:lang w:eastAsia="en-US"/>
              </w:rPr>
            </w:pPr>
            <w:r w:rsidRPr="000D4066">
              <w:rPr>
                <w:color w:val="000000"/>
                <w:sz w:val="18"/>
                <w:szCs w:val="18"/>
                <w:lang w:eastAsia="en-US"/>
              </w:rPr>
              <w:t>1.2.</w:t>
            </w:r>
          </w:p>
        </w:tc>
        <w:tc>
          <w:tcPr>
            <w:tcW w:w="2826"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both"/>
              <w:rPr>
                <w:color w:val="000000"/>
                <w:sz w:val="18"/>
                <w:szCs w:val="18"/>
                <w:lang w:eastAsia="en-US"/>
              </w:rPr>
            </w:pPr>
            <w:r w:rsidRPr="000D4066">
              <w:rPr>
                <w:sz w:val="18"/>
                <w:szCs w:val="18"/>
              </w:rPr>
              <w:t>Задача 2. Снос расселенных жилых домов – всего:</w:t>
            </w:r>
          </w:p>
        </w:tc>
        <w:tc>
          <w:tcPr>
            <w:tcW w:w="1013"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b/>
                <w:color w:val="000000"/>
                <w:sz w:val="18"/>
                <w:szCs w:val="18"/>
                <w:lang w:eastAsia="en-US"/>
              </w:rPr>
            </w:pPr>
            <w:r w:rsidRPr="000D4066">
              <w:rPr>
                <w:b/>
                <w:color w:val="000000"/>
                <w:sz w:val="18"/>
                <w:szCs w:val="18"/>
                <w:lang w:eastAsia="en-US"/>
              </w:rPr>
              <w:t>0,0</w:t>
            </w:r>
          </w:p>
        </w:tc>
        <w:tc>
          <w:tcPr>
            <w:tcW w:w="713"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sz w:val="18"/>
                <w:szCs w:val="18"/>
              </w:rPr>
            </w:pPr>
            <w:r w:rsidRPr="000D4066">
              <w:rPr>
                <w:b/>
                <w:color w:val="000000"/>
                <w:sz w:val="18"/>
                <w:szCs w:val="18"/>
                <w:lang w:eastAsia="en-US"/>
              </w:rPr>
              <w:t>0,0</w:t>
            </w:r>
          </w:p>
        </w:tc>
        <w:tc>
          <w:tcPr>
            <w:tcW w:w="725"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sz w:val="18"/>
                <w:szCs w:val="18"/>
              </w:rPr>
            </w:pPr>
            <w:r w:rsidRPr="000D4066">
              <w:rPr>
                <w:b/>
                <w:color w:val="000000"/>
                <w:sz w:val="18"/>
                <w:szCs w:val="18"/>
                <w:lang w:eastAsia="en-US"/>
              </w:rPr>
              <w:t>0,0</w:t>
            </w:r>
          </w:p>
        </w:tc>
        <w:tc>
          <w:tcPr>
            <w:tcW w:w="725"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sz w:val="18"/>
                <w:szCs w:val="18"/>
              </w:rPr>
            </w:pPr>
            <w:r w:rsidRPr="000D4066">
              <w:rPr>
                <w:b/>
                <w:color w:val="000000"/>
                <w:sz w:val="18"/>
                <w:szCs w:val="18"/>
                <w:lang w:eastAsia="en-US"/>
              </w:rPr>
              <w:t>0,0</w:t>
            </w:r>
          </w:p>
        </w:tc>
        <w:tc>
          <w:tcPr>
            <w:tcW w:w="737" w:type="dxa"/>
            <w:shd w:val="clear" w:color="auto" w:fill="auto"/>
          </w:tcPr>
          <w:p w:rsidR="00584298" w:rsidRPr="000D4066" w:rsidRDefault="00584298" w:rsidP="00584298">
            <w:pPr>
              <w:jc w:val="center"/>
              <w:rPr>
                <w:sz w:val="18"/>
                <w:szCs w:val="18"/>
              </w:rPr>
            </w:pPr>
            <w:r w:rsidRPr="000D4066">
              <w:rPr>
                <w:b/>
                <w:color w:val="000000"/>
                <w:sz w:val="18"/>
                <w:szCs w:val="18"/>
                <w:lang w:eastAsia="en-US"/>
              </w:rPr>
              <w:t>0,0</w:t>
            </w:r>
          </w:p>
        </w:tc>
        <w:tc>
          <w:tcPr>
            <w:tcW w:w="696" w:type="dxa"/>
          </w:tcPr>
          <w:p w:rsidR="00584298" w:rsidRPr="000D4066" w:rsidRDefault="00584298" w:rsidP="00584298">
            <w:pPr>
              <w:jc w:val="center"/>
              <w:rPr>
                <w:sz w:val="18"/>
                <w:szCs w:val="18"/>
              </w:rPr>
            </w:pPr>
            <w:r w:rsidRPr="000D4066">
              <w:rPr>
                <w:b/>
                <w:color w:val="000000"/>
                <w:sz w:val="18"/>
                <w:szCs w:val="18"/>
                <w:lang w:eastAsia="en-US"/>
              </w:rPr>
              <w:t>0,0</w:t>
            </w:r>
          </w:p>
        </w:tc>
        <w:tc>
          <w:tcPr>
            <w:tcW w:w="696" w:type="dxa"/>
          </w:tcPr>
          <w:p w:rsidR="00584298" w:rsidRPr="000D4066" w:rsidRDefault="00584298" w:rsidP="00584298">
            <w:pPr>
              <w:jc w:val="center"/>
              <w:rPr>
                <w:sz w:val="18"/>
                <w:szCs w:val="18"/>
              </w:rPr>
            </w:pPr>
            <w:r w:rsidRPr="000D4066">
              <w:rPr>
                <w:b/>
                <w:color w:val="000000"/>
                <w:sz w:val="18"/>
                <w:szCs w:val="18"/>
                <w:lang w:eastAsia="en-US"/>
              </w:rPr>
              <w:t>0,0</w:t>
            </w:r>
          </w:p>
        </w:tc>
        <w:tc>
          <w:tcPr>
            <w:tcW w:w="776" w:type="dxa"/>
          </w:tcPr>
          <w:p w:rsidR="00584298" w:rsidRPr="000D4066" w:rsidRDefault="00584298" w:rsidP="00584298">
            <w:pPr>
              <w:jc w:val="center"/>
              <w:rPr>
                <w:sz w:val="18"/>
                <w:szCs w:val="18"/>
              </w:rPr>
            </w:pPr>
            <w:r w:rsidRPr="000D4066">
              <w:rPr>
                <w:b/>
                <w:color w:val="000000"/>
                <w:sz w:val="18"/>
                <w:szCs w:val="18"/>
                <w:lang w:eastAsia="en-US"/>
              </w:rPr>
              <w:t>0,0</w:t>
            </w:r>
          </w:p>
        </w:tc>
      </w:tr>
      <w:tr w:rsidR="00584298" w:rsidRPr="000D4066" w:rsidTr="00B845EB">
        <w:trPr>
          <w:trHeight w:val="182"/>
        </w:trPr>
        <w:tc>
          <w:tcPr>
            <w:tcW w:w="577" w:type="dxa"/>
            <w:vMerge/>
            <w:tcBorders>
              <w:top w:val="single" w:sz="4" w:space="0" w:color="auto"/>
              <w:left w:val="single" w:sz="4" w:space="0" w:color="auto"/>
              <w:bottom w:val="single" w:sz="4" w:space="0" w:color="auto"/>
              <w:right w:val="single" w:sz="4" w:space="0" w:color="auto"/>
            </w:tcBorders>
            <w:vAlign w:val="center"/>
          </w:tcPr>
          <w:p w:rsidR="00584298" w:rsidRPr="000D4066" w:rsidRDefault="00584298" w:rsidP="00584298">
            <w:pPr>
              <w:rPr>
                <w:color w:val="000000"/>
                <w:sz w:val="18"/>
                <w:szCs w:val="18"/>
                <w:lang w:eastAsia="en-US"/>
              </w:rPr>
            </w:pPr>
          </w:p>
        </w:tc>
        <w:tc>
          <w:tcPr>
            <w:tcW w:w="2826"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both"/>
              <w:rPr>
                <w:color w:val="000000"/>
                <w:sz w:val="18"/>
                <w:szCs w:val="18"/>
                <w:lang w:eastAsia="en-US"/>
              </w:rPr>
            </w:pPr>
            <w:r w:rsidRPr="000D4066">
              <w:rPr>
                <w:color w:val="000000"/>
                <w:sz w:val="18"/>
                <w:szCs w:val="18"/>
                <w:lang w:eastAsia="en-US"/>
              </w:rPr>
              <w:t>Бюджет Советского района</w:t>
            </w:r>
          </w:p>
        </w:tc>
        <w:tc>
          <w:tcPr>
            <w:tcW w:w="1013"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sz w:val="18"/>
                <w:szCs w:val="18"/>
              </w:rPr>
            </w:pPr>
            <w:r w:rsidRPr="000D4066">
              <w:rPr>
                <w:color w:val="000000"/>
                <w:sz w:val="18"/>
                <w:szCs w:val="18"/>
                <w:lang w:eastAsia="en-US"/>
              </w:rPr>
              <w:t>0,0</w:t>
            </w:r>
          </w:p>
        </w:tc>
        <w:tc>
          <w:tcPr>
            <w:tcW w:w="713"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sz w:val="18"/>
                <w:szCs w:val="18"/>
              </w:rPr>
            </w:pPr>
            <w:r w:rsidRPr="000D4066">
              <w:rPr>
                <w:color w:val="000000"/>
                <w:sz w:val="18"/>
                <w:szCs w:val="18"/>
                <w:lang w:eastAsia="en-US"/>
              </w:rPr>
              <w:t>0,0</w:t>
            </w:r>
          </w:p>
        </w:tc>
        <w:tc>
          <w:tcPr>
            <w:tcW w:w="725"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sz w:val="18"/>
                <w:szCs w:val="18"/>
              </w:rPr>
            </w:pPr>
            <w:r w:rsidRPr="000D4066">
              <w:rPr>
                <w:color w:val="000000"/>
                <w:sz w:val="18"/>
                <w:szCs w:val="18"/>
                <w:lang w:eastAsia="en-US"/>
              </w:rPr>
              <w:t>0,0</w:t>
            </w:r>
          </w:p>
        </w:tc>
        <w:tc>
          <w:tcPr>
            <w:tcW w:w="725" w:type="dxa"/>
            <w:tcBorders>
              <w:top w:val="single" w:sz="4" w:space="0" w:color="auto"/>
              <w:left w:val="single" w:sz="4" w:space="0" w:color="auto"/>
              <w:bottom w:val="single" w:sz="4" w:space="0" w:color="auto"/>
              <w:right w:val="single" w:sz="4" w:space="0" w:color="auto"/>
            </w:tcBorders>
          </w:tcPr>
          <w:p w:rsidR="00584298" w:rsidRPr="000D4066" w:rsidRDefault="00584298" w:rsidP="00584298">
            <w:pPr>
              <w:jc w:val="center"/>
              <w:rPr>
                <w:sz w:val="18"/>
                <w:szCs w:val="18"/>
              </w:rPr>
            </w:pPr>
            <w:r w:rsidRPr="000D4066">
              <w:rPr>
                <w:color w:val="000000"/>
                <w:sz w:val="18"/>
                <w:szCs w:val="18"/>
                <w:lang w:eastAsia="en-US"/>
              </w:rPr>
              <w:t>0,0</w:t>
            </w:r>
          </w:p>
        </w:tc>
        <w:tc>
          <w:tcPr>
            <w:tcW w:w="737" w:type="dxa"/>
            <w:shd w:val="clear" w:color="auto" w:fill="auto"/>
          </w:tcPr>
          <w:p w:rsidR="00584298" w:rsidRPr="000D4066" w:rsidRDefault="00584298" w:rsidP="00584298">
            <w:pPr>
              <w:jc w:val="center"/>
              <w:rPr>
                <w:sz w:val="18"/>
                <w:szCs w:val="18"/>
              </w:rPr>
            </w:pPr>
            <w:r w:rsidRPr="000D4066">
              <w:rPr>
                <w:color w:val="000000"/>
                <w:sz w:val="18"/>
                <w:szCs w:val="18"/>
                <w:lang w:eastAsia="en-US"/>
              </w:rPr>
              <w:t>0,0</w:t>
            </w:r>
          </w:p>
        </w:tc>
        <w:tc>
          <w:tcPr>
            <w:tcW w:w="696" w:type="dxa"/>
          </w:tcPr>
          <w:p w:rsidR="00584298" w:rsidRPr="000D4066" w:rsidRDefault="00584298" w:rsidP="00584298">
            <w:pPr>
              <w:jc w:val="center"/>
              <w:rPr>
                <w:sz w:val="18"/>
                <w:szCs w:val="18"/>
              </w:rPr>
            </w:pPr>
            <w:r w:rsidRPr="000D4066">
              <w:rPr>
                <w:color w:val="000000"/>
                <w:sz w:val="18"/>
                <w:szCs w:val="18"/>
                <w:lang w:eastAsia="en-US"/>
              </w:rPr>
              <w:t>0,0</w:t>
            </w:r>
          </w:p>
        </w:tc>
        <w:tc>
          <w:tcPr>
            <w:tcW w:w="696" w:type="dxa"/>
          </w:tcPr>
          <w:p w:rsidR="00584298" w:rsidRPr="000D4066" w:rsidRDefault="00584298" w:rsidP="00584298">
            <w:pPr>
              <w:jc w:val="center"/>
              <w:rPr>
                <w:sz w:val="18"/>
                <w:szCs w:val="18"/>
              </w:rPr>
            </w:pPr>
            <w:r w:rsidRPr="000D4066">
              <w:rPr>
                <w:color w:val="000000"/>
                <w:sz w:val="18"/>
                <w:szCs w:val="18"/>
                <w:lang w:eastAsia="en-US"/>
              </w:rPr>
              <w:t>0,0</w:t>
            </w:r>
          </w:p>
        </w:tc>
        <w:tc>
          <w:tcPr>
            <w:tcW w:w="776" w:type="dxa"/>
          </w:tcPr>
          <w:p w:rsidR="00584298" w:rsidRPr="000D4066" w:rsidRDefault="00584298" w:rsidP="00584298">
            <w:pPr>
              <w:jc w:val="center"/>
              <w:rPr>
                <w:sz w:val="18"/>
                <w:szCs w:val="18"/>
              </w:rPr>
            </w:pPr>
            <w:r w:rsidRPr="000D4066">
              <w:rPr>
                <w:color w:val="000000"/>
                <w:sz w:val="18"/>
                <w:szCs w:val="18"/>
                <w:lang w:eastAsia="en-US"/>
              </w:rPr>
              <w:t>0,0</w:t>
            </w:r>
          </w:p>
        </w:tc>
      </w:tr>
    </w:tbl>
    <w:p w:rsidR="00584298" w:rsidRPr="000D4066" w:rsidRDefault="00584298" w:rsidP="0058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both"/>
        <w:rPr>
          <w:color w:val="000000"/>
          <w:sz w:val="18"/>
          <w:szCs w:val="18"/>
        </w:rPr>
      </w:pPr>
    </w:p>
    <w:p w:rsidR="00584298" w:rsidRPr="000D4066" w:rsidRDefault="00584298" w:rsidP="00584298">
      <w:pPr>
        <w:ind w:left="720"/>
        <w:rPr>
          <w:b/>
          <w:sz w:val="18"/>
          <w:szCs w:val="18"/>
          <w:lang w:eastAsia="en-US"/>
        </w:rPr>
      </w:pPr>
    </w:p>
    <w:p w:rsidR="00584298" w:rsidRPr="000D4066" w:rsidRDefault="00584298" w:rsidP="00584298">
      <w:pPr>
        <w:ind w:left="720"/>
        <w:rPr>
          <w:b/>
          <w:sz w:val="18"/>
          <w:szCs w:val="18"/>
          <w:lang w:eastAsia="en-US"/>
        </w:rPr>
      </w:pPr>
    </w:p>
    <w:p w:rsidR="00584298" w:rsidRPr="000D4066" w:rsidRDefault="00584298" w:rsidP="00584298">
      <w:pPr>
        <w:ind w:left="720"/>
        <w:rPr>
          <w:b/>
          <w:sz w:val="18"/>
          <w:szCs w:val="18"/>
          <w:lang w:eastAsia="en-US"/>
        </w:rPr>
      </w:pPr>
    </w:p>
    <w:p w:rsidR="00584298" w:rsidRPr="000D4066" w:rsidRDefault="00584298" w:rsidP="00584298">
      <w:pPr>
        <w:numPr>
          <w:ilvl w:val="0"/>
          <w:numId w:val="45"/>
        </w:numPr>
        <w:ind w:firstLine="0"/>
        <w:jc w:val="center"/>
        <w:rPr>
          <w:b/>
          <w:sz w:val="18"/>
          <w:szCs w:val="18"/>
          <w:lang w:eastAsia="en-US"/>
        </w:rPr>
      </w:pPr>
      <w:r w:rsidRPr="000D4066">
        <w:rPr>
          <w:b/>
          <w:sz w:val="18"/>
          <w:szCs w:val="18"/>
          <w:lang w:eastAsia="en-US"/>
        </w:rPr>
        <w:t>Механизм реализации Программы</w:t>
      </w:r>
    </w:p>
    <w:p w:rsidR="00584298" w:rsidRPr="000D4066" w:rsidRDefault="00584298" w:rsidP="00584298">
      <w:pPr>
        <w:rPr>
          <w:b/>
          <w:sz w:val="18"/>
          <w:szCs w:val="18"/>
          <w:lang w:eastAsia="en-US"/>
        </w:rPr>
      </w:pPr>
    </w:p>
    <w:p w:rsidR="00584298" w:rsidRPr="000D4066" w:rsidRDefault="00584298" w:rsidP="00584298">
      <w:pPr>
        <w:ind w:firstLine="567"/>
        <w:jc w:val="both"/>
        <w:rPr>
          <w:sz w:val="18"/>
          <w:szCs w:val="18"/>
          <w:lang w:eastAsia="en-US"/>
        </w:rPr>
      </w:pPr>
      <w:r w:rsidRPr="000D4066">
        <w:rPr>
          <w:sz w:val="18"/>
          <w:szCs w:val="18"/>
          <w:lang w:eastAsia="en-US"/>
        </w:rPr>
        <w:t xml:space="preserve">5.1. </w:t>
      </w:r>
      <w:proofErr w:type="gramStart"/>
      <w:r w:rsidRPr="000D4066">
        <w:rPr>
          <w:sz w:val="18"/>
          <w:szCs w:val="18"/>
          <w:lang w:eastAsia="en-US"/>
        </w:rPr>
        <w:t>Приобретение жилья в рамках участия в долевом строительстве осуществляется в целях переселения граждан из жилых помещений, признанных аварийными, для обеспечения жильем граждан, состоящих на учете для его получения на условиях социального найма и найма жилищного фонда социального использования, для предоставления работникам бюджетной сферы служебного жилья, а также формирование маневренного жилищного фонда.</w:t>
      </w:r>
      <w:proofErr w:type="gramEnd"/>
    </w:p>
    <w:p w:rsidR="00584298" w:rsidRPr="000D4066" w:rsidRDefault="00584298" w:rsidP="0058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18"/>
          <w:szCs w:val="18"/>
        </w:rPr>
      </w:pPr>
      <w:r w:rsidRPr="000D4066">
        <w:rPr>
          <w:color w:val="000000"/>
          <w:sz w:val="18"/>
          <w:szCs w:val="18"/>
        </w:rPr>
        <w:t xml:space="preserve">5.1.1. </w:t>
      </w:r>
      <w:proofErr w:type="gramStart"/>
      <w:r w:rsidRPr="000D4066">
        <w:rPr>
          <w:color w:val="000000"/>
          <w:sz w:val="18"/>
          <w:szCs w:val="18"/>
        </w:rPr>
        <w:t xml:space="preserve">Приобретение жилых помещений на территории городского поселения </w:t>
      </w:r>
      <w:r w:rsidRPr="000D4066">
        <w:rPr>
          <w:sz w:val="18"/>
          <w:szCs w:val="18"/>
        </w:rPr>
        <w:t>Агириш</w:t>
      </w:r>
      <w:r w:rsidRPr="000D4066">
        <w:rPr>
          <w:sz w:val="18"/>
          <w:szCs w:val="18"/>
          <w:lang w:eastAsia="en-US"/>
        </w:rPr>
        <w:t xml:space="preserve"> рассчитывается пропорционально объему аварийного жилищного фонда и </w:t>
      </w:r>
      <w:r w:rsidRPr="000D4066">
        <w:rPr>
          <w:color w:val="000000"/>
          <w:sz w:val="18"/>
          <w:szCs w:val="18"/>
        </w:rPr>
        <w:t>осуществляется в завершенных строительством домах, введенных в эксплуатацию не ранее 3 лет, предшествующего текущему году, или в строящихся многоквартирных домах, в случае если их строительная готовность составляет не менее чем 60%  от предусмотренной проектной документацией готовности таких многоквартирных домов</w:t>
      </w:r>
      <w:r w:rsidRPr="000D4066">
        <w:rPr>
          <w:sz w:val="18"/>
          <w:szCs w:val="18"/>
          <w:lang w:eastAsia="en-US"/>
        </w:rPr>
        <w:t xml:space="preserve">. </w:t>
      </w:r>
      <w:proofErr w:type="gramEnd"/>
    </w:p>
    <w:p w:rsidR="00584298" w:rsidRPr="000D4066" w:rsidRDefault="00584298" w:rsidP="0058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18"/>
          <w:szCs w:val="18"/>
        </w:rPr>
      </w:pPr>
      <w:r w:rsidRPr="000D4066">
        <w:rPr>
          <w:sz w:val="18"/>
          <w:szCs w:val="18"/>
          <w:lang w:eastAsia="en-US"/>
        </w:rPr>
        <w:t xml:space="preserve">Администрация городского поселения </w:t>
      </w:r>
      <w:r w:rsidRPr="000D4066">
        <w:rPr>
          <w:sz w:val="18"/>
          <w:szCs w:val="18"/>
        </w:rPr>
        <w:t>Агириш</w:t>
      </w:r>
      <w:r w:rsidRPr="000D4066">
        <w:rPr>
          <w:sz w:val="18"/>
          <w:szCs w:val="18"/>
          <w:lang w:eastAsia="en-US"/>
        </w:rPr>
        <w:t xml:space="preserve"> направляет в Управление по делам архитектуры и капитального строительства администрации Советского района</w:t>
      </w:r>
      <w:r w:rsidRPr="000D4066">
        <w:rPr>
          <w:color w:val="000000"/>
          <w:sz w:val="18"/>
          <w:szCs w:val="18"/>
        </w:rPr>
        <w:t>, копии выданных разрешений на строительство, сведения о строительной готовности многоквартирных домов.</w:t>
      </w:r>
      <w:r w:rsidRPr="000D4066">
        <w:rPr>
          <w:sz w:val="18"/>
          <w:szCs w:val="18"/>
          <w:lang w:eastAsia="en-US"/>
        </w:rPr>
        <w:t xml:space="preserve"> </w:t>
      </w:r>
    </w:p>
    <w:p w:rsidR="00584298" w:rsidRPr="000D4066" w:rsidRDefault="00584298" w:rsidP="00584298">
      <w:pPr>
        <w:tabs>
          <w:tab w:val="left" w:pos="851"/>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rPr>
      </w:pPr>
      <w:r w:rsidRPr="000D4066">
        <w:rPr>
          <w:sz w:val="18"/>
          <w:szCs w:val="18"/>
        </w:rPr>
        <w:t>Количество жилых помещений приобретаемых в рамках программных мероприятий, на территории городского поселения Агириш напрямую зависит от следующих факторов:</w:t>
      </w:r>
    </w:p>
    <w:p w:rsidR="00584298" w:rsidRPr="000D4066" w:rsidRDefault="00584298" w:rsidP="00584298">
      <w:pPr>
        <w:tabs>
          <w:tab w:val="left" w:pos="851"/>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rPr>
      </w:pPr>
      <w:r w:rsidRPr="000D4066">
        <w:rPr>
          <w:sz w:val="18"/>
          <w:szCs w:val="18"/>
        </w:rPr>
        <w:t>формирование земельных участков под строительство многоквартирных жилых домов, в соответствии с законодательством Российской Федерации;</w:t>
      </w:r>
    </w:p>
    <w:p w:rsidR="00584298" w:rsidRPr="000D4066" w:rsidRDefault="00584298" w:rsidP="00584298">
      <w:pPr>
        <w:tabs>
          <w:tab w:val="left" w:pos="851"/>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rPr>
      </w:pPr>
      <w:r w:rsidRPr="000D4066">
        <w:rPr>
          <w:sz w:val="18"/>
          <w:szCs w:val="18"/>
        </w:rPr>
        <w:t>объем строительства объектов жилищного строительства на территории городского поселения Агириш;</w:t>
      </w:r>
    </w:p>
    <w:p w:rsidR="00584298" w:rsidRPr="000D4066" w:rsidRDefault="00584298" w:rsidP="00584298">
      <w:pPr>
        <w:tabs>
          <w:tab w:val="left" w:pos="851"/>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rPr>
      </w:pPr>
      <w:r w:rsidRPr="000D4066">
        <w:rPr>
          <w:sz w:val="18"/>
          <w:szCs w:val="18"/>
        </w:rPr>
        <w:t xml:space="preserve">средняя рыночная цена за </w:t>
      </w:r>
      <w:smartTag w:uri="urn:schemas-microsoft-com:office:smarttags" w:element="metricconverter">
        <w:smartTagPr>
          <w:attr w:name="ProductID" w:val="1 м2"/>
        </w:smartTagPr>
        <w:r w:rsidRPr="000D4066">
          <w:rPr>
            <w:sz w:val="18"/>
            <w:szCs w:val="18"/>
          </w:rPr>
          <w:t xml:space="preserve">1 </w:t>
        </w:r>
        <w:proofErr w:type="spellStart"/>
        <w:r w:rsidRPr="000D4066">
          <w:rPr>
            <w:sz w:val="18"/>
            <w:szCs w:val="18"/>
          </w:rPr>
          <w:t>м</w:t>
        </w:r>
        <w:proofErr w:type="gramStart"/>
        <w:r w:rsidRPr="000D4066">
          <w:rPr>
            <w:sz w:val="18"/>
            <w:szCs w:val="18"/>
            <w:vertAlign w:val="superscript"/>
          </w:rPr>
          <w:t>2</w:t>
        </w:r>
      </w:smartTag>
      <w:proofErr w:type="spellEnd"/>
      <w:proofErr w:type="gramEnd"/>
      <w:r w:rsidRPr="000D4066">
        <w:rPr>
          <w:sz w:val="18"/>
          <w:szCs w:val="18"/>
        </w:rPr>
        <w:t xml:space="preserve"> общей площади жилого помещения по Советскому району, ежеквартально утверждаемая приказом Региональной службы по тарифам </w:t>
      </w:r>
      <w:r w:rsidRPr="000D4066">
        <w:rPr>
          <w:sz w:val="18"/>
          <w:szCs w:val="18"/>
        </w:rPr>
        <w:br/>
        <w:t>Ханты-Мансийского автономного округа – Югры.</w:t>
      </w:r>
    </w:p>
    <w:p w:rsidR="00584298" w:rsidRPr="000D4066" w:rsidRDefault="00584298" w:rsidP="0058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lang w:eastAsia="en-US"/>
        </w:rPr>
      </w:pPr>
      <w:r w:rsidRPr="000D4066">
        <w:rPr>
          <w:sz w:val="18"/>
          <w:szCs w:val="18"/>
          <w:lang w:eastAsia="en-US"/>
        </w:rPr>
        <w:t xml:space="preserve">5.1.2. Приобретение жилых помещений администрацией Советского района осуществляется на </w:t>
      </w:r>
      <w:proofErr w:type="gramStart"/>
      <w:r w:rsidRPr="000D4066">
        <w:rPr>
          <w:sz w:val="18"/>
          <w:szCs w:val="18"/>
          <w:lang w:eastAsia="en-US"/>
        </w:rPr>
        <w:t>основании</w:t>
      </w:r>
      <w:proofErr w:type="gramEnd"/>
      <w:r w:rsidRPr="000D4066">
        <w:rPr>
          <w:sz w:val="18"/>
          <w:szCs w:val="18"/>
          <w:lang w:eastAsia="en-US"/>
        </w:rPr>
        <w:t xml:space="preserve"> данной программы, предусматривающей:</w:t>
      </w:r>
    </w:p>
    <w:p w:rsidR="00584298" w:rsidRPr="000D4066" w:rsidRDefault="00584298" w:rsidP="0058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lang w:eastAsia="en-US"/>
        </w:rPr>
      </w:pPr>
      <w:r w:rsidRPr="000D4066">
        <w:rPr>
          <w:sz w:val="18"/>
          <w:szCs w:val="18"/>
        </w:rPr>
        <w:t>перечень многоквартирных жилых домов признанных аварийными, подлежащих расселению в период действия программ с указанием адреса, площади, количества проживающих, собственника;</w:t>
      </w:r>
    </w:p>
    <w:p w:rsidR="00584298" w:rsidRPr="000D4066" w:rsidRDefault="00584298" w:rsidP="0058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lang w:eastAsia="en-US"/>
        </w:rPr>
      </w:pPr>
      <w:r w:rsidRPr="000D4066">
        <w:rPr>
          <w:sz w:val="18"/>
          <w:szCs w:val="18"/>
        </w:rPr>
        <w:t>целевые показатели реализации муниципальной программы;</w:t>
      </w:r>
    </w:p>
    <w:p w:rsidR="00584298" w:rsidRPr="000D4066" w:rsidRDefault="00584298" w:rsidP="0058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lang w:eastAsia="en-US"/>
        </w:rPr>
      </w:pPr>
      <w:r w:rsidRPr="000D4066">
        <w:rPr>
          <w:sz w:val="18"/>
          <w:szCs w:val="18"/>
        </w:rPr>
        <w:t>процентное соотношение распределения жилых помещений по их использованию, формируемое в зависимости от значимости обеспечения жилыми помещениями тех или иных категорий граждан;</w:t>
      </w:r>
    </w:p>
    <w:p w:rsidR="00584298" w:rsidRPr="000D4066" w:rsidRDefault="00584298" w:rsidP="0058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lang w:eastAsia="en-US"/>
        </w:rPr>
      </w:pPr>
      <w:r w:rsidRPr="000D4066">
        <w:rPr>
          <w:sz w:val="18"/>
          <w:szCs w:val="18"/>
        </w:rPr>
        <w:t>формирование земельных участков под строительство многоквартирных жилых домов;</w:t>
      </w:r>
    </w:p>
    <w:p w:rsidR="00584298" w:rsidRPr="000D4066" w:rsidRDefault="00584298" w:rsidP="0058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rPr>
      </w:pPr>
      <w:r w:rsidRPr="000D4066">
        <w:rPr>
          <w:sz w:val="18"/>
          <w:szCs w:val="18"/>
        </w:rPr>
        <w:t>предоставление указанных земельных участков в сроки, позволяющие осуществить реализацию Программы, и в размерах, достаточных для строительства многоквартирных домов;</w:t>
      </w:r>
    </w:p>
    <w:p w:rsidR="00584298" w:rsidRPr="000D4066" w:rsidRDefault="00584298" w:rsidP="0058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lang w:eastAsia="en-US"/>
        </w:rPr>
      </w:pPr>
      <w:r w:rsidRPr="000D4066">
        <w:rPr>
          <w:sz w:val="18"/>
          <w:szCs w:val="18"/>
        </w:rPr>
        <w:t>механизм предоставления жилых помещений гражданам.</w:t>
      </w:r>
    </w:p>
    <w:p w:rsidR="00584298" w:rsidRPr="000D4066" w:rsidRDefault="00584298" w:rsidP="00584298">
      <w:pPr>
        <w:tabs>
          <w:tab w:val="left" w:pos="851"/>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rPr>
      </w:pPr>
      <w:r w:rsidRPr="000D4066">
        <w:rPr>
          <w:sz w:val="18"/>
          <w:szCs w:val="18"/>
        </w:rPr>
        <w:t>5.1.3. Перечень многоквартирных жилых домов признанных аварийными, предусмотренный п. 5.1.2., подлежит включению в настоящую Программу по форме (приложение 1 к Программе).</w:t>
      </w:r>
    </w:p>
    <w:p w:rsidR="00584298" w:rsidRPr="000D4066" w:rsidRDefault="00584298" w:rsidP="00584298">
      <w:pPr>
        <w:ind w:firstLine="567"/>
        <w:jc w:val="both"/>
        <w:rPr>
          <w:sz w:val="18"/>
          <w:szCs w:val="18"/>
          <w:lang w:eastAsia="en-US"/>
        </w:rPr>
      </w:pPr>
      <w:r w:rsidRPr="000D4066">
        <w:rPr>
          <w:sz w:val="18"/>
          <w:szCs w:val="18"/>
          <w:lang w:eastAsia="en-US"/>
        </w:rPr>
        <w:t xml:space="preserve">5.2. В целях взаимодействия по реализации программных мероприятий между администрацией городского поселения </w:t>
      </w:r>
      <w:r w:rsidRPr="000D4066">
        <w:rPr>
          <w:sz w:val="18"/>
          <w:szCs w:val="18"/>
        </w:rPr>
        <w:t>Агириш</w:t>
      </w:r>
      <w:r w:rsidRPr="000D4066">
        <w:rPr>
          <w:sz w:val="18"/>
          <w:szCs w:val="18"/>
          <w:lang w:eastAsia="en-US"/>
        </w:rPr>
        <w:t xml:space="preserve"> и администрацией Советского района заключаются соглашения о сотрудничестве, условиями которых определяются:</w:t>
      </w:r>
    </w:p>
    <w:p w:rsidR="00584298" w:rsidRPr="000D4066" w:rsidRDefault="00584298" w:rsidP="00584298">
      <w:pPr>
        <w:ind w:firstLine="567"/>
        <w:jc w:val="both"/>
        <w:rPr>
          <w:sz w:val="18"/>
          <w:szCs w:val="18"/>
          <w:lang w:eastAsia="en-US"/>
        </w:rPr>
      </w:pPr>
      <w:r w:rsidRPr="000D4066">
        <w:rPr>
          <w:sz w:val="18"/>
          <w:szCs w:val="18"/>
          <w:lang w:eastAsia="en-US"/>
        </w:rPr>
        <w:lastRenderedPageBreak/>
        <w:t xml:space="preserve">приобретение жилых помещений администрацией Советского района, </w:t>
      </w:r>
      <w:proofErr w:type="gramStart"/>
      <w:r w:rsidRPr="000D4066">
        <w:rPr>
          <w:sz w:val="18"/>
          <w:szCs w:val="18"/>
          <w:lang w:eastAsia="en-US"/>
        </w:rPr>
        <w:t>согласно заявок</w:t>
      </w:r>
      <w:proofErr w:type="gramEnd"/>
      <w:r w:rsidRPr="000D4066">
        <w:rPr>
          <w:sz w:val="18"/>
          <w:szCs w:val="18"/>
          <w:lang w:eastAsia="en-US"/>
        </w:rPr>
        <w:t xml:space="preserve">, предоставленных городским поселением </w:t>
      </w:r>
      <w:r w:rsidRPr="000D4066">
        <w:rPr>
          <w:sz w:val="18"/>
          <w:szCs w:val="18"/>
        </w:rPr>
        <w:t>Агириш</w:t>
      </w:r>
      <w:r w:rsidRPr="000D4066">
        <w:rPr>
          <w:sz w:val="18"/>
          <w:szCs w:val="18"/>
          <w:lang w:eastAsia="en-US"/>
        </w:rPr>
        <w:t>;</w:t>
      </w:r>
    </w:p>
    <w:p w:rsidR="00584298" w:rsidRPr="000D4066" w:rsidRDefault="00584298" w:rsidP="00584298">
      <w:pPr>
        <w:ind w:firstLine="567"/>
        <w:jc w:val="both"/>
        <w:rPr>
          <w:sz w:val="18"/>
          <w:szCs w:val="18"/>
          <w:lang w:eastAsia="en-US"/>
        </w:rPr>
      </w:pPr>
      <w:r w:rsidRPr="000D4066">
        <w:rPr>
          <w:sz w:val="18"/>
          <w:szCs w:val="18"/>
          <w:lang w:eastAsia="en-US"/>
        </w:rPr>
        <w:t xml:space="preserve">процедура передачи жилых помещений городскому поселению </w:t>
      </w:r>
      <w:r w:rsidRPr="000D4066">
        <w:rPr>
          <w:sz w:val="18"/>
          <w:szCs w:val="18"/>
        </w:rPr>
        <w:t>Агириш</w:t>
      </w:r>
      <w:r w:rsidRPr="000D4066">
        <w:rPr>
          <w:sz w:val="18"/>
          <w:szCs w:val="18"/>
          <w:lang w:eastAsia="en-US"/>
        </w:rPr>
        <w:t xml:space="preserve"> для дальнейшего предоставления (заселения) гражданам;</w:t>
      </w:r>
    </w:p>
    <w:p w:rsidR="00584298" w:rsidRPr="000D4066" w:rsidRDefault="00584298" w:rsidP="00584298">
      <w:pPr>
        <w:ind w:firstLine="567"/>
        <w:jc w:val="both"/>
        <w:rPr>
          <w:sz w:val="18"/>
          <w:szCs w:val="18"/>
          <w:lang w:eastAsia="en-US"/>
        </w:rPr>
      </w:pPr>
      <w:r w:rsidRPr="000D4066">
        <w:rPr>
          <w:sz w:val="18"/>
          <w:szCs w:val="18"/>
          <w:lang w:eastAsia="en-US"/>
        </w:rPr>
        <w:t xml:space="preserve">порядок предоставления жилых помещений гражданам, по направлениям, определенным в п. 5.1. настоящей Программы; </w:t>
      </w:r>
    </w:p>
    <w:p w:rsidR="00584298" w:rsidRPr="000D4066" w:rsidRDefault="00584298" w:rsidP="00584298">
      <w:pPr>
        <w:ind w:firstLine="567"/>
        <w:jc w:val="both"/>
        <w:rPr>
          <w:sz w:val="18"/>
          <w:szCs w:val="18"/>
          <w:lang w:eastAsia="en-US"/>
        </w:rPr>
      </w:pPr>
      <w:r w:rsidRPr="000D4066">
        <w:rPr>
          <w:sz w:val="18"/>
          <w:szCs w:val="18"/>
          <w:lang w:eastAsia="en-US"/>
        </w:rPr>
        <w:t xml:space="preserve">порядок и сроки предоставления отчетности городского поселения </w:t>
      </w:r>
      <w:r w:rsidRPr="000D4066">
        <w:rPr>
          <w:sz w:val="18"/>
          <w:szCs w:val="18"/>
        </w:rPr>
        <w:t>Агириш</w:t>
      </w:r>
      <w:r w:rsidRPr="000D4066">
        <w:rPr>
          <w:sz w:val="18"/>
          <w:szCs w:val="18"/>
          <w:lang w:eastAsia="en-US"/>
        </w:rPr>
        <w:t xml:space="preserve"> по результатам предоставления жилых помещений;</w:t>
      </w:r>
    </w:p>
    <w:p w:rsidR="00584298" w:rsidRPr="000D4066" w:rsidRDefault="00584298" w:rsidP="00584298">
      <w:pPr>
        <w:ind w:firstLine="567"/>
        <w:jc w:val="both"/>
        <w:rPr>
          <w:sz w:val="18"/>
          <w:szCs w:val="18"/>
          <w:lang w:eastAsia="en-US"/>
        </w:rPr>
      </w:pPr>
      <w:r w:rsidRPr="000D4066">
        <w:rPr>
          <w:sz w:val="18"/>
          <w:szCs w:val="18"/>
          <w:lang w:eastAsia="en-US"/>
        </w:rPr>
        <w:t>ответственность за неисполнение обязательств, предусмотренных условиями соглашений, в том числе за предоставление жилых помещений не по целевому назначению.</w:t>
      </w:r>
    </w:p>
    <w:p w:rsidR="00584298" w:rsidRPr="000D4066" w:rsidRDefault="00584298" w:rsidP="00584298">
      <w:pPr>
        <w:ind w:firstLine="567"/>
        <w:jc w:val="both"/>
        <w:rPr>
          <w:sz w:val="18"/>
          <w:szCs w:val="18"/>
          <w:lang w:eastAsia="en-US"/>
        </w:rPr>
      </w:pPr>
      <w:r w:rsidRPr="000D4066">
        <w:rPr>
          <w:sz w:val="18"/>
          <w:szCs w:val="18"/>
          <w:lang w:eastAsia="en-US"/>
        </w:rPr>
        <w:t>5.1.2.1. Распределение приобретенных жилых помещений по их использованию определяется в следующем соотношении:</w:t>
      </w:r>
    </w:p>
    <w:p w:rsidR="00584298" w:rsidRPr="000D4066" w:rsidRDefault="00584298" w:rsidP="00584298">
      <w:pPr>
        <w:ind w:firstLine="567"/>
        <w:jc w:val="both"/>
        <w:rPr>
          <w:sz w:val="18"/>
          <w:szCs w:val="18"/>
          <w:lang w:eastAsia="en-US"/>
        </w:rPr>
      </w:pPr>
      <w:proofErr w:type="gramStart"/>
      <w:r w:rsidRPr="000D4066">
        <w:rPr>
          <w:sz w:val="18"/>
          <w:szCs w:val="18"/>
          <w:lang w:eastAsia="en-US"/>
        </w:rPr>
        <w:t>до 70 %, но не менее 60 % - для переселения граждан из многоквартирных жилых домов, признанных аварийными;</w:t>
      </w:r>
      <w:proofErr w:type="gramEnd"/>
    </w:p>
    <w:p w:rsidR="00584298" w:rsidRPr="000D4066" w:rsidRDefault="00584298" w:rsidP="00584298">
      <w:pPr>
        <w:ind w:firstLine="567"/>
        <w:jc w:val="both"/>
        <w:rPr>
          <w:sz w:val="18"/>
          <w:szCs w:val="18"/>
          <w:lang w:eastAsia="en-US"/>
        </w:rPr>
      </w:pPr>
      <w:r w:rsidRPr="000D4066">
        <w:rPr>
          <w:sz w:val="18"/>
          <w:szCs w:val="18"/>
          <w:lang w:eastAsia="en-US"/>
        </w:rPr>
        <w:t xml:space="preserve">от 10 %, но не более 30 % - для обеспечения жильем граждан, состоящих на </w:t>
      </w:r>
      <w:proofErr w:type="gramStart"/>
      <w:r w:rsidRPr="000D4066">
        <w:rPr>
          <w:sz w:val="18"/>
          <w:szCs w:val="18"/>
          <w:lang w:eastAsia="en-US"/>
        </w:rPr>
        <w:t>учете</w:t>
      </w:r>
      <w:proofErr w:type="gramEnd"/>
      <w:r w:rsidRPr="000D4066">
        <w:rPr>
          <w:sz w:val="18"/>
          <w:szCs w:val="18"/>
          <w:lang w:eastAsia="en-US"/>
        </w:rPr>
        <w:t xml:space="preserve"> для его получения на условиях социального найма;</w:t>
      </w:r>
    </w:p>
    <w:p w:rsidR="00161738" w:rsidRPr="000D4066" w:rsidRDefault="00161738" w:rsidP="00161738">
      <w:pPr>
        <w:ind w:firstLine="567"/>
        <w:jc w:val="both"/>
        <w:rPr>
          <w:sz w:val="18"/>
          <w:szCs w:val="18"/>
          <w:lang w:eastAsia="en-US"/>
        </w:rPr>
      </w:pPr>
      <w:r w:rsidRPr="000D4066">
        <w:rPr>
          <w:sz w:val="18"/>
          <w:szCs w:val="18"/>
          <w:lang w:eastAsia="en-US"/>
        </w:rPr>
        <w:t xml:space="preserve">до 20 %, но не менее 10% - для формирования специализированного </w:t>
      </w:r>
      <w:r w:rsidRPr="000D4066">
        <w:rPr>
          <w:sz w:val="18"/>
          <w:szCs w:val="18"/>
          <w:lang w:eastAsia="en-US"/>
        </w:rPr>
        <w:br/>
        <w:t>(маневренного) жилищного фонда.</w:t>
      </w:r>
    </w:p>
    <w:p w:rsidR="00161738" w:rsidRPr="000D4066" w:rsidRDefault="00161738" w:rsidP="00161738">
      <w:pPr>
        <w:ind w:firstLine="567"/>
        <w:jc w:val="both"/>
        <w:rPr>
          <w:sz w:val="18"/>
          <w:szCs w:val="18"/>
          <w:lang w:eastAsia="en-US"/>
        </w:rPr>
      </w:pPr>
      <w:r w:rsidRPr="000D4066">
        <w:rPr>
          <w:sz w:val="18"/>
          <w:szCs w:val="18"/>
          <w:lang w:eastAsia="en-US"/>
        </w:rPr>
        <w:t xml:space="preserve">5.2.3. В соответствии с Жилищным кодексом Российской Федерации, расселение граждан, проживающих в жилых помещениях, признанных аварийными на территории городского поселения </w:t>
      </w:r>
      <w:r w:rsidRPr="000D4066">
        <w:rPr>
          <w:sz w:val="18"/>
          <w:szCs w:val="18"/>
        </w:rPr>
        <w:t>Агириш</w:t>
      </w:r>
      <w:r w:rsidRPr="000D4066">
        <w:rPr>
          <w:sz w:val="18"/>
          <w:szCs w:val="18"/>
          <w:lang w:eastAsia="en-US"/>
        </w:rPr>
        <w:t>, осуществляется по следующим условиям:</w:t>
      </w:r>
    </w:p>
    <w:p w:rsidR="00161738" w:rsidRPr="000D4066" w:rsidRDefault="00161738" w:rsidP="00161738">
      <w:pPr>
        <w:ind w:firstLine="567"/>
        <w:jc w:val="both"/>
        <w:rPr>
          <w:sz w:val="18"/>
          <w:szCs w:val="18"/>
          <w:lang w:eastAsia="en-US"/>
        </w:rPr>
      </w:pPr>
      <w:r w:rsidRPr="000D4066">
        <w:rPr>
          <w:sz w:val="18"/>
          <w:szCs w:val="18"/>
          <w:lang w:eastAsia="en-US"/>
        </w:rPr>
        <w:t xml:space="preserve">а) взамен жилого помещения, признанного аварийным, собственнику предоставляется другое жилое помещение с зачетом его стоимости </w:t>
      </w:r>
      <w:r w:rsidRPr="000D4066">
        <w:rPr>
          <w:sz w:val="18"/>
          <w:szCs w:val="18"/>
          <w:lang w:eastAsia="en-US"/>
        </w:rPr>
        <w:br/>
        <w:t>в выкупную цену (из расчета стоимости одного кв.м. аварийного жилого помещения, равной стоимости одного кв.м. предоставляемого гражданину жилого помещения). Доплата в пределах указанной нормы за предоставляемое жилое помещение с граждан не взимается;</w:t>
      </w:r>
    </w:p>
    <w:p w:rsidR="00161738" w:rsidRPr="000D4066" w:rsidRDefault="00161738" w:rsidP="00161738">
      <w:pPr>
        <w:ind w:firstLine="567"/>
        <w:jc w:val="both"/>
        <w:rPr>
          <w:sz w:val="18"/>
          <w:szCs w:val="18"/>
          <w:lang w:eastAsia="en-US"/>
        </w:rPr>
      </w:pPr>
      <w:r w:rsidRPr="000D4066">
        <w:rPr>
          <w:sz w:val="18"/>
          <w:szCs w:val="18"/>
          <w:lang w:eastAsia="en-US"/>
        </w:rPr>
        <w:t>б) гражданам, проживающим в жилом помещении, аварийным, на условиях договора социального найма, предоставляется другое благоустроенное жилое помещение по договору социального найма, равнозначное по общей площади и по количеству комнат ранее занимаемому. Если предоставить равнозначное помещение, в силу его конструктивных особенностей не представляется возможным, предоставляется помещение большей площадью. При предоставлении жилых помещений учитываются этажность в связи с возрастом расселяемых граждан, инвалидностью. Предоставляемое жилое помещение по договору социального найма должно находиться в черте данного населенного пункта.</w:t>
      </w:r>
    </w:p>
    <w:p w:rsidR="00161738" w:rsidRPr="000D4066" w:rsidRDefault="00161738" w:rsidP="00161738">
      <w:pPr>
        <w:tabs>
          <w:tab w:val="num" w:pos="0"/>
          <w:tab w:val="left" w:pos="709"/>
          <w:tab w:val="left" w:pos="851"/>
        </w:tabs>
        <w:autoSpaceDE w:val="0"/>
        <w:autoSpaceDN w:val="0"/>
        <w:adjustRightInd w:val="0"/>
        <w:ind w:firstLine="567"/>
        <w:jc w:val="both"/>
        <w:rPr>
          <w:color w:val="000000"/>
          <w:sz w:val="18"/>
          <w:szCs w:val="18"/>
          <w:lang w:eastAsia="en-US"/>
        </w:rPr>
      </w:pPr>
      <w:r w:rsidRPr="000D4066">
        <w:rPr>
          <w:color w:val="000000"/>
          <w:sz w:val="18"/>
          <w:szCs w:val="18"/>
          <w:lang w:eastAsia="en-US"/>
        </w:rPr>
        <w:t>5.3. Снос расселенных жилых домов.</w:t>
      </w:r>
    </w:p>
    <w:p w:rsidR="00161738" w:rsidRPr="000D4066" w:rsidRDefault="00161738" w:rsidP="00161738">
      <w:pPr>
        <w:tabs>
          <w:tab w:val="num" w:pos="0"/>
          <w:tab w:val="left" w:pos="709"/>
          <w:tab w:val="left" w:pos="851"/>
        </w:tabs>
        <w:autoSpaceDE w:val="0"/>
        <w:autoSpaceDN w:val="0"/>
        <w:adjustRightInd w:val="0"/>
        <w:ind w:firstLine="567"/>
        <w:jc w:val="both"/>
        <w:rPr>
          <w:color w:val="000000"/>
          <w:sz w:val="18"/>
          <w:szCs w:val="18"/>
          <w:lang w:eastAsia="en-US"/>
        </w:rPr>
      </w:pPr>
      <w:r w:rsidRPr="000D4066">
        <w:rPr>
          <w:color w:val="000000"/>
          <w:sz w:val="18"/>
          <w:szCs w:val="18"/>
          <w:lang w:eastAsia="en-US"/>
        </w:rPr>
        <w:t xml:space="preserve">5.3.1. Осуществление мероприятий по сносу (ликвидации) расселенных в рамках действующих на территории городского поселения </w:t>
      </w:r>
      <w:r w:rsidRPr="000D4066">
        <w:rPr>
          <w:sz w:val="18"/>
          <w:szCs w:val="18"/>
        </w:rPr>
        <w:t>Агириш</w:t>
      </w:r>
      <w:r w:rsidRPr="000D4066">
        <w:rPr>
          <w:color w:val="000000"/>
          <w:sz w:val="18"/>
          <w:szCs w:val="18"/>
          <w:lang w:eastAsia="en-US"/>
        </w:rPr>
        <w:t xml:space="preserve"> жилищных программ. </w:t>
      </w:r>
    </w:p>
    <w:p w:rsidR="00161738" w:rsidRPr="000D4066" w:rsidRDefault="00161738" w:rsidP="00161738">
      <w:pPr>
        <w:shd w:val="clear" w:color="auto" w:fill="FFFFFF"/>
        <w:ind w:firstLine="567"/>
        <w:jc w:val="both"/>
        <w:rPr>
          <w:sz w:val="18"/>
          <w:szCs w:val="18"/>
          <w:lang w:eastAsia="en-US"/>
        </w:rPr>
      </w:pPr>
      <w:r w:rsidRPr="000D4066">
        <w:rPr>
          <w:sz w:val="18"/>
          <w:szCs w:val="18"/>
          <w:lang w:eastAsia="en-US"/>
        </w:rPr>
        <w:t>5.3.2. Исполнителями Программы являются:</w:t>
      </w:r>
    </w:p>
    <w:p w:rsidR="00161738" w:rsidRPr="000D4066" w:rsidRDefault="00161738" w:rsidP="00161738">
      <w:pPr>
        <w:ind w:firstLine="567"/>
        <w:rPr>
          <w:sz w:val="18"/>
          <w:szCs w:val="18"/>
          <w:lang w:eastAsia="en-US"/>
        </w:rPr>
      </w:pPr>
      <w:r w:rsidRPr="000D4066">
        <w:rPr>
          <w:sz w:val="18"/>
          <w:szCs w:val="18"/>
          <w:lang w:eastAsia="en-US"/>
        </w:rPr>
        <w:t>-  Администрация Советского района;</w:t>
      </w:r>
    </w:p>
    <w:p w:rsidR="00161738" w:rsidRPr="000D4066" w:rsidRDefault="00161738" w:rsidP="00161738">
      <w:pPr>
        <w:ind w:firstLine="567"/>
        <w:jc w:val="both"/>
        <w:rPr>
          <w:sz w:val="18"/>
          <w:szCs w:val="18"/>
          <w:lang w:eastAsia="en-US"/>
        </w:rPr>
      </w:pPr>
      <w:r w:rsidRPr="000D4066">
        <w:rPr>
          <w:sz w:val="18"/>
          <w:szCs w:val="18"/>
          <w:lang w:eastAsia="en-US"/>
        </w:rPr>
        <w:t xml:space="preserve">-  Администрация городского поселения </w:t>
      </w:r>
      <w:r w:rsidRPr="000D4066">
        <w:rPr>
          <w:sz w:val="18"/>
          <w:szCs w:val="18"/>
        </w:rPr>
        <w:t>Агириш</w:t>
      </w:r>
      <w:r w:rsidRPr="000D4066">
        <w:rPr>
          <w:sz w:val="18"/>
          <w:szCs w:val="18"/>
          <w:lang w:eastAsia="en-US"/>
        </w:rPr>
        <w:t>.</w:t>
      </w:r>
    </w:p>
    <w:p w:rsidR="00161738" w:rsidRPr="000D4066" w:rsidRDefault="00161738" w:rsidP="00161738">
      <w:pPr>
        <w:tabs>
          <w:tab w:val="left" w:pos="0"/>
          <w:tab w:val="left" w:pos="709"/>
          <w:tab w:val="left" w:pos="851"/>
        </w:tabs>
        <w:autoSpaceDE w:val="0"/>
        <w:ind w:firstLine="567"/>
        <w:jc w:val="both"/>
        <w:rPr>
          <w:color w:val="000000"/>
          <w:sz w:val="18"/>
          <w:szCs w:val="18"/>
        </w:rPr>
      </w:pPr>
      <w:r w:rsidRPr="000D4066">
        <w:rPr>
          <w:color w:val="000000"/>
          <w:sz w:val="18"/>
          <w:szCs w:val="18"/>
        </w:rPr>
        <w:t>5.3.3. Осуществление мероприятий по сносу (ликвидации) аварийных многоквартирных жилых домов, расселенных в рамках действующих на территории</w:t>
      </w:r>
      <w:r w:rsidRPr="000D4066">
        <w:rPr>
          <w:color w:val="000000"/>
          <w:sz w:val="18"/>
          <w:szCs w:val="18"/>
        </w:rPr>
        <w:br/>
        <w:t xml:space="preserve">Советского района жилищных программ. </w:t>
      </w:r>
    </w:p>
    <w:p w:rsidR="00161738" w:rsidRPr="00161738" w:rsidRDefault="00161738" w:rsidP="00161738">
      <w:pPr>
        <w:rPr>
          <w:b/>
          <w:lang w:eastAsia="en-US"/>
        </w:rPr>
      </w:pPr>
    </w:p>
    <w:p w:rsidR="00161738" w:rsidRPr="00161738" w:rsidRDefault="00161738" w:rsidP="00161738">
      <w:pPr>
        <w:ind w:firstLine="567"/>
        <w:jc w:val="center"/>
      </w:pPr>
    </w:p>
    <w:p w:rsidR="00161738" w:rsidRPr="00161738" w:rsidRDefault="00161738" w:rsidP="00161738">
      <w:pPr>
        <w:ind w:firstLine="567"/>
        <w:jc w:val="center"/>
      </w:pPr>
    </w:p>
    <w:p w:rsidR="00161738" w:rsidRPr="00161738" w:rsidRDefault="00161738" w:rsidP="00161738">
      <w:pPr>
        <w:ind w:firstLine="567"/>
        <w:jc w:val="center"/>
      </w:pPr>
    </w:p>
    <w:p w:rsidR="00DD57E1" w:rsidRPr="00DD57E1" w:rsidRDefault="00DD57E1" w:rsidP="00DD57E1">
      <w:pPr>
        <w:tabs>
          <w:tab w:val="left" w:pos="2655"/>
        </w:tabs>
        <w:sectPr w:rsidR="00DD57E1" w:rsidRPr="00DD57E1" w:rsidSect="00B845EB">
          <w:headerReference w:type="even" r:id="rId14"/>
          <w:pgSz w:w="11906" w:h="16838"/>
          <w:pgMar w:top="851" w:right="851" w:bottom="851" w:left="1701" w:header="709" w:footer="709" w:gutter="0"/>
          <w:cols w:space="708"/>
          <w:docGrid w:linePitch="360"/>
        </w:sectPr>
      </w:pPr>
    </w:p>
    <w:p w:rsidR="00DD57E1" w:rsidRPr="000D4066" w:rsidRDefault="00DD57E1" w:rsidP="00DD57E1">
      <w:pPr>
        <w:autoSpaceDE w:val="0"/>
        <w:autoSpaceDN w:val="0"/>
        <w:adjustRightInd w:val="0"/>
        <w:jc w:val="right"/>
        <w:outlineLvl w:val="1"/>
        <w:rPr>
          <w:sz w:val="18"/>
          <w:szCs w:val="18"/>
        </w:rPr>
      </w:pPr>
      <w:r w:rsidRPr="000D4066">
        <w:rPr>
          <w:sz w:val="18"/>
          <w:szCs w:val="18"/>
        </w:rPr>
        <w:lastRenderedPageBreak/>
        <w:t>Приложение 1</w:t>
      </w:r>
    </w:p>
    <w:p w:rsidR="00DD57E1" w:rsidRPr="000D4066" w:rsidRDefault="00DD57E1" w:rsidP="00DD57E1">
      <w:pPr>
        <w:autoSpaceDE w:val="0"/>
        <w:autoSpaceDN w:val="0"/>
        <w:adjustRightInd w:val="0"/>
        <w:jc w:val="right"/>
        <w:outlineLvl w:val="1"/>
        <w:rPr>
          <w:sz w:val="18"/>
          <w:szCs w:val="18"/>
        </w:rPr>
      </w:pPr>
      <w:r w:rsidRPr="000D4066">
        <w:rPr>
          <w:sz w:val="18"/>
          <w:szCs w:val="18"/>
        </w:rPr>
        <w:t>к муниципальной Программе</w:t>
      </w:r>
    </w:p>
    <w:p w:rsidR="00DD57E1" w:rsidRPr="000D4066" w:rsidRDefault="00DD57E1" w:rsidP="00DD57E1">
      <w:pPr>
        <w:autoSpaceDE w:val="0"/>
        <w:autoSpaceDN w:val="0"/>
        <w:adjustRightInd w:val="0"/>
        <w:jc w:val="right"/>
        <w:outlineLvl w:val="1"/>
        <w:rPr>
          <w:sz w:val="18"/>
          <w:szCs w:val="18"/>
        </w:rPr>
      </w:pPr>
      <w:r w:rsidRPr="000D4066">
        <w:rPr>
          <w:sz w:val="18"/>
          <w:szCs w:val="18"/>
        </w:rPr>
        <w:t xml:space="preserve">«Обеспечение </w:t>
      </w:r>
      <w:proofErr w:type="gramStart"/>
      <w:r w:rsidRPr="000D4066">
        <w:rPr>
          <w:sz w:val="18"/>
          <w:szCs w:val="18"/>
        </w:rPr>
        <w:t>доступным</w:t>
      </w:r>
      <w:proofErr w:type="gramEnd"/>
      <w:r w:rsidRPr="000D4066">
        <w:rPr>
          <w:sz w:val="18"/>
          <w:szCs w:val="18"/>
        </w:rPr>
        <w:t xml:space="preserve"> и комфортным </w:t>
      </w:r>
    </w:p>
    <w:p w:rsidR="00DD57E1" w:rsidRPr="000D4066" w:rsidRDefault="00DD57E1" w:rsidP="00DD57E1">
      <w:pPr>
        <w:autoSpaceDE w:val="0"/>
        <w:autoSpaceDN w:val="0"/>
        <w:adjustRightInd w:val="0"/>
        <w:jc w:val="right"/>
        <w:outlineLvl w:val="1"/>
        <w:rPr>
          <w:sz w:val="18"/>
          <w:szCs w:val="18"/>
        </w:rPr>
      </w:pPr>
      <w:r w:rsidRPr="000D4066">
        <w:rPr>
          <w:sz w:val="18"/>
          <w:szCs w:val="18"/>
        </w:rPr>
        <w:t>жильем жителей городского поселения Агириш»</w:t>
      </w:r>
    </w:p>
    <w:p w:rsidR="00DD57E1" w:rsidRPr="000D4066" w:rsidRDefault="00DD57E1" w:rsidP="00DD57E1">
      <w:pPr>
        <w:autoSpaceDE w:val="0"/>
        <w:autoSpaceDN w:val="0"/>
        <w:adjustRightInd w:val="0"/>
        <w:outlineLvl w:val="1"/>
        <w:rPr>
          <w:sz w:val="18"/>
          <w:szCs w:val="18"/>
        </w:rPr>
      </w:pPr>
    </w:p>
    <w:p w:rsidR="00DD57E1" w:rsidRPr="000D4066" w:rsidRDefault="00DD57E1" w:rsidP="00DD57E1">
      <w:pPr>
        <w:autoSpaceDE w:val="0"/>
        <w:autoSpaceDN w:val="0"/>
        <w:adjustRightInd w:val="0"/>
        <w:jc w:val="right"/>
        <w:outlineLvl w:val="1"/>
        <w:rPr>
          <w:sz w:val="18"/>
          <w:szCs w:val="18"/>
        </w:rPr>
      </w:pPr>
    </w:p>
    <w:p w:rsidR="00DD57E1" w:rsidRPr="000D4066" w:rsidRDefault="00DD57E1" w:rsidP="00DD57E1">
      <w:pPr>
        <w:autoSpaceDE w:val="0"/>
        <w:autoSpaceDN w:val="0"/>
        <w:adjustRightInd w:val="0"/>
        <w:jc w:val="center"/>
        <w:outlineLvl w:val="1"/>
        <w:rPr>
          <w:b/>
          <w:sz w:val="18"/>
          <w:szCs w:val="18"/>
        </w:rPr>
      </w:pPr>
      <w:r w:rsidRPr="000D4066">
        <w:rPr>
          <w:b/>
          <w:sz w:val="18"/>
          <w:szCs w:val="18"/>
        </w:rPr>
        <w:t xml:space="preserve">Перечень многоквартирных жилых домов, признанных аварийными </w:t>
      </w:r>
    </w:p>
    <w:p w:rsidR="00DD57E1" w:rsidRPr="000D4066" w:rsidRDefault="00DD57E1" w:rsidP="00DD57E1">
      <w:pPr>
        <w:autoSpaceDE w:val="0"/>
        <w:autoSpaceDN w:val="0"/>
        <w:adjustRightInd w:val="0"/>
        <w:jc w:val="center"/>
        <w:outlineLvl w:val="1"/>
        <w:rPr>
          <w:b/>
          <w:sz w:val="18"/>
          <w:szCs w:val="18"/>
        </w:rPr>
      </w:pPr>
      <w:r w:rsidRPr="000D4066">
        <w:rPr>
          <w:b/>
          <w:sz w:val="18"/>
          <w:szCs w:val="18"/>
        </w:rPr>
        <w:t>на территории городского поселения Агириш</w:t>
      </w:r>
    </w:p>
    <w:p w:rsidR="00DD57E1" w:rsidRPr="000D4066" w:rsidRDefault="00DD57E1" w:rsidP="00DD57E1">
      <w:pPr>
        <w:autoSpaceDE w:val="0"/>
        <w:autoSpaceDN w:val="0"/>
        <w:adjustRightInd w:val="0"/>
        <w:outlineLvl w:val="1"/>
        <w:rPr>
          <w:sz w:val="18"/>
          <w:szCs w:val="1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500"/>
        <w:gridCol w:w="2165"/>
        <w:gridCol w:w="1132"/>
        <w:gridCol w:w="2800"/>
        <w:gridCol w:w="3812"/>
        <w:gridCol w:w="3134"/>
      </w:tblGrid>
      <w:tr w:rsidR="00DD57E1" w:rsidRPr="000D4066" w:rsidTr="00B845EB">
        <w:tc>
          <w:tcPr>
            <w:tcW w:w="733" w:type="dxa"/>
            <w:vMerge w:val="restart"/>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 xml:space="preserve">№ </w:t>
            </w:r>
            <w:proofErr w:type="gramStart"/>
            <w:r w:rsidRPr="000D4066">
              <w:rPr>
                <w:sz w:val="18"/>
                <w:szCs w:val="18"/>
              </w:rPr>
              <w:t>п</w:t>
            </w:r>
            <w:proofErr w:type="gramEnd"/>
            <w:r w:rsidRPr="000D4066">
              <w:rPr>
                <w:sz w:val="18"/>
                <w:szCs w:val="18"/>
              </w:rPr>
              <w:t>/п</w:t>
            </w:r>
          </w:p>
        </w:tc>
        <w:tc>
          <w:tcPr>
            <w:tcW w:w="4797" w:type="dxa"/>
            <w:gridSpan w:val="3"/>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both"/>
              <w:outlineLvl w:val="1"/>
              <w:rPr>
                <w:sz w:val="18"/>
                <w:szCs w:val="18"/>
              </w:rPr>
            </w:pPr>
            <w:r w:rsidRPr="000D4066">
              <w:rPr>
                <w:sz w:val="18"/>
                <w:szCs w:val="18"/>
              </w:rPr>
              <w:t>Адрес объекта</w:t>
            </w:r>
          </w:p>
        </w:tc>
        <w:tc>
          <w:tcPr>
            <w:tcW w:w="2800" w:type="dxa"/>
            <w:vMerge w:val="restart"/>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Количество жилых помещений (квартир, комнат в общежитиях или коммунальных квартирах) подлежащих расселению</w:t>
            </w:r>
          </w:p>
        </w:tc>
        <w:tc>
          <w:tcPr>
            <w:tcW w:w="3812" w:type="dxa"/>
            <w:vMerge w:val="restart"/>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Площадь жилых помещений, подлежащих расселению</w:t>
            </w:r>
          </w:p>
          <w:p w:rsidR="00DD57E1" w:rsidRPr="000D4066" w:rsidRDefault="00DD57E1" w:rsidP="00DD57E1">
            <w:pPr>
              <w:autoSpaceDE w:val="0"/>
              <w:autoSpaceDN w:val="0"/>
              <w:adjustRightInd w:val="0"/>
              <w:jc w:val="center"/>
              <w:outlineLvl w:val="1"/>
              <w:rPr>
                <w:sz w:val="18"/>
                <w:szCs w:val="18"/>
              </w:rPr>
            </w:pPr>
            <w:r w:rsidRPr="000D4066">
              <w:rPr>
                <w:sz w:val="18"/>
                <w:szCs w:val="18"/>
              </w:rPr>
              <w:t>кв.м.</w:t>
            </w:r>
          </w:p>
        </w:tc>
        <w:tc>
          <w:tcPr>
            <w:tcW w:w="3134" w:type="dxa"/>
            <w:vMerge w:val="restart"/>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Планируемые сроки расселения</w:t>
            </w:r>
          </w:p>
        </w:tc>
      </w:tr>
      <w:tr w:rsidR="00DD57E1" w:rsidRPr="000D4066" w:rsidTr="00B845EB">
        <w:tc>
          <w:tcPr>
            <w:tcW w:w="0" w:type="auto"/>
            <w:vMerge/>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rPr>
                <w:sz w:val="18"/>
                <w:szCs w:val="18"/>
              </w:rPr>
            </w:pPr>
          </w:p>
        </w:tc>
        <w:tc>
          <w:tcPr>
            <w:tcW w:w="1500"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both"/>
              <w:outlineLvl w:val="1"/>
              <w:rPr>
                <w:sz w:val="18"/>
                <w:szCs w:val="18"/>
              </w:rPr>
            </w:pPr>
            <w:r w:rsidRPr="000D4066">
              <w:rPr>
                <w:sz w:val="18"/>
                <w:szCs w:val="18"/>
              </w:rPr>
              <w:t>Населенный пункт</w:t>
            </w:r>
          </w:p>
        </w:tc>
        <w:tc>
          <w:tcPr>
            <w:tcW w:w="2165"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both"/>
              <w:outlineLvl w:val="1"/>
              <w:rPr>
                <w:sz w:val="18"/>
                <w:szCs w:val="18"/>
              </w:rPr>
            </w:pPr>
            <w:r w:rsidRPr="000D4066">
              <w:rPr>
                <w:sz w:val="18"/>
                <w:szCs w:val="18"/>
              </w:rPr>
              <w:t>Улица, переулок</w:t>
            </w:r>
          </w:p>
        </w:tc>
        <w:tc>
          <w:tcPr>
            <w:tcW w:w="1132"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both"/>
              <w:outlineLvl w:val="1"/>
              <w:rPr>
                <w:sz w:val="18"/>
                <w:szCs w:val="18"/>
              </w:rPr>
            </w:pPr>
            <w:r w:rsidRPr="000D4066">
              <w:rPr>
                <w:sz w:val="18"/>
                <w:szCs w:val="18"/>
              </w:rPr>
              <w:t>№ дома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rPr>
                <w:sz w:val="18"/>
                <w:szCs w:val="18"/>
              </w:rPr>
            </w:pP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1</w:t>
            </w:r>
          </w:p>
        </w:tc>
        <w:tc>
          <w:tcPr>
            <w:tcW w:w="1500"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2</w:t>
            </w:r>
          </w:p>
        </w:tc>
        <w:tc>
          <w:tcPr>
            <w:tcW w:w="2165"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3</w:t>
            </w:r>
          </w:p>
        </w:tc>
        <w:tc>
          <w:tcPr>
            <w:tcW w:w="1132"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4</w:t>
            </w:r>
          </w:p>
        </w:tc>
        <w:tc>
          <w:tcPr>
            <w:tcW w:w="2800"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5</w:t>
            </w:r>
          </w:p>
        </w:tc>
        <w:tc>
          <w:tcPr>
            <w:tcW w:w="3812"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6</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7</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1</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20</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113,5</w:t>
            </w:r>
          </w:p>
        </w:tc>
        <w:tc>
          <w:tcPr>
            <w:tcW w:w="3134"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2020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2</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51</w:t>
            </w:r>
          </w:p>
        </w:tc>
        <w:tc>
          <w:tcPr>
            <w:tcW w:w="2800" w:type="dxa"/>
            <w:tcBorders>
              <w:top w:val="single" w:sz="4" w:space="0" w:color="auto"/>
              <w:left w:val="single" w:sz="4" w:space="0" w:color="auto"/>
              <w:bottom w:val="single" w:sz="4" w:space="0" w:color="auto"/>
              <w:right w:val="single" w:sz="4" w:space="0" w:color="auto"/>
            </w:tcBorders>
            <w:vAlign w:val="bottom"/>
            <w:hideMark/>
          </w:tcPr>
          <w:p w:rsidR="00DD57E1" w:rsidRPr="000D4066" w:rsidRDefault="00DD57E1" w:rsidP="00DD57E1">
            <w:pPr>
              <w:jc w:val="center"/>
              <w:rPr>
                <w:sz w:val="18"/>
                <w:szCs w:val="18"/>
              </w:rPr>
            </w:pPr>
            <w:r w:rsidRPr="000D4066">
              <w:rPr>
                <w:sz w:val="18"/>
                <w:szCs w:val="18"/>
              </w:rPr>
              <w:t>4</w:t>
            </w:r>
          </w:p>
        </w:tc>
        <w:tc>
          <w:tcPr>
            <w:tcW w:w="3812" w:type="dxa"/>
            <w:tcBorders>
              <w:top w:val="nil"/>
              <w:left w:val="single" w:sz="4" w:space="0" w:color="auto"/>
              <w:bottom w:val="single" w:sz="4" w:space="0" w:color="auto"/>
              <w:right w:val="single" w:sz="4" w:space="0" w:color="auto"/>
            </w:tcBorders>
            <w:shd w:val="clear" w:color="auto" w:fill="auto"/>
            <w:vAlign w:val="bottom"/>
            <w:hideMark/>
          </w:tcPr>
          <w:p w:rsidR="00DD57E1" w:rsidRPr="000D4066" w:rsidRDefault="00DD57E1" w:rsidP="00DD57E1">
            <w:pPr>
              <w:jc w:val="center"/>
              <w:rPr>
                <w:sz w:val="18"/>
                <w:szCs w:val="18"/>
              </w:rPr>
            </w:pPr>
            <w:r w:rsidRPr="000D4066">
              <w:rPr>
                <w:sz w:val="18"/>
                <w:szCs w:val="18"/>
              </w:rPr>
              <w:t>158,1</w:t>
            </w:r>
          </w:p>
        </w:tc>
        <w:tc>
          <w:tcPr>
            <w:tcW w:w="3134"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2020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3</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Вокзальная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23</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1161,6</w:t>
            </w:r>
          </w:p>
        </w:tc>
        <w:tc>
          <w:tcPr>
            <w:tcW w:w="3134"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2020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4</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Лесозаготовителей</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3</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118,1</w:t>
            </w:r>
          </w:p>
        </w:tc>
        <w:tc>
          <w:tcPr>
            <w:tcW w:w="3134"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2020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5</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Железнодорожная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101,0</w:t>
            </w:r>
          </w:p>
        </w:tc>
        <w:tc>
          <w:tcPr>
            <w:tcW w:w="3134"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2020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6</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3</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83,2</w:t>
            </w:r>
          </w:p>
        </w:tc>
        <w:tc>
          <w:tcPr>
            <w:tcW w:w="3134"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2020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color w:val="000000"/>
                <w:sz w:val="18"/>
                <w:szCs w:val="18"/>
              </w:rPr>
            </w:pPr>
            <w:r w:rsidRPr="000D4066">
              <w:rPr>
                <w:color w:val="000000"/>
                <w:sz w:val="18"/>
                <w:szCs w:val="18"/>
              </w:rPr>
              <w:t>7</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Гагарина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7</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82,5</w:t>
            </w:r>
          </w:p>
        </w:tc>
        <w:tc>
          <w:tcPr>
            <w:tcW w:w="3134"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2021</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color w:val="000000"/>
                <w:sz w:val="18"/>
                <w:szCs w:val="18"/>
              </w:rPr>
            </w:pPr>
            <w:r w:rsidRPr="000D4066">
              <w:rPr>
                <w:color w:val="000000"/>
                <w:sz w:val="18"/>
                <w:szCs w:val="18"/>
              </w:rPr>
              <w:t>8</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Юбилейная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112,2</w:t>
            </w:r>
          </w:p>
        </w:tc>
        <w:tc>
          <w:tcPr>
            <w:tcW w:w="3134"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2021</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color w:val="000000"/>
                <w:sz w:val="18"/>
                <w:szCs w:val="18"/>
              </w:rPr>
            </w:pPr>
            <w:r w:rsidRPr="000D4066">
              <w:rPr>
                <w:color w:val="000000"/>
                <w:sz w:val="18"/>
                <w:szCs w:val="18"/>
              </w:rPr>
              <w:t>9</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Гагарина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90,5</w:t>
            </w:r>
          </w:p>
        </w:tc>
        <w:tc>
          <w:tcPr>
            <w:tcW w:w="3134"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2021</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10</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Дзержинского</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3</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3</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213,3</w:t>
            </w:r>
          </w:p>
        </w:tc>
        <w:tc>
          <w:tcPr>
            <w:tcW w:w="3134"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2021</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11</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Строительная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4</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3</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109,6</w:t>
            </w:r>
          </w:p>
        </w:tc>
        <w:tc>
          <w:tcPr>
            <w:tcW w:w="3134"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2021</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12</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Спортивная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8</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480,0</w:t>
            </w:r>
          </w:p>
        </w:tc>
        <w:tc>
          <w:tcPr>
            <w:tcW w:w="3134"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2021</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13</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Железнодорожная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10</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75,1</w:t>
            </w:r>
          </w:p>
        </w:tc>
        <w:tc>
          <w:tcPr>
            <w:tcW w:w="3134"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2021</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14</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Юбилейная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4</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3</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173,6</w:t>
            </w:r>
          </w:p>
        </w:tc>
        <w:tc>
          <w:tcPr>
            <w:tcW w:w="3134"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2021</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15</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Железнодорожная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20</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104,1</w:t>
            </w:r>
          </w:p>
        </w:tc>
        <w:tc>
          <w:tcPr>
            <w:tcW w:w="3134"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2021</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16</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Винницкая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13 (</w:t>
            </w:r>
            <w:proofErr w:type="spellStart"/>
            <w:r w:rsidRPr="000D4066">
              <w:rPr>
                <w:sz w:val="18"/>
                <w:szCs w:val="18"/>
              </w:rPr>
              <w:t>корп.2</w:t>
            </w:r>
            <w:proofErr w:type="spellEnd"/>
            <w:r w:rsidRPr="000D4066">
              <w:rPr>
                <w:sz w:val="18"/>
                <w:szCs w:val="18"/>
              </w:rPr>
              <w:t>)</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5</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445,3</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2022</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17</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53</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3</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149,0</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2022</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18</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9</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80,0</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2022</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19</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Садовая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21</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85,4</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2022</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20</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Лесозаготовителей</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75,8</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2022</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21</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Гагарина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3</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75,8</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2022</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22</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15</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93,5</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2022</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23</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Спортивная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22</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8</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549,6</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2022</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24</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Лесозаготовителей</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6</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98,2</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2022</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lastRenderedPageBreak/>
              <w:t>25</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21</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78,5</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2022</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26</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Пролетарская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12</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74,3</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2023</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27</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Винницкая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13 (</w:t>
            </w:r>
            <w:proofErr w:type="spellStart"/>
            <w:r w:rsidRPr="000D4066">
              <w:rPr>
                <w:sz w:val="18"/>
                <w:szCs w:val="18"/>
              </w:rPr>
              <w:t>корп.1</w:t>
            </w:r>
            <w:proofErr w:type="spellEnd"/>
            <w:r w:rsidRPr="000D4066">
              <w:rPr>
                <w:sz w:val="18"/>
                <w:szCs w:val="18"/>
              </w:rPr>
              <w:t>)</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5</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411,4</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2023</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28</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40 лет Победы</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3</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79,3</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2023</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29</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Садовая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18</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120,5</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2023</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30</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40 лет Победы</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4</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149,3</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2023</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31</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12</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99,9</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2023</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32</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19</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4</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200,7</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2023</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33</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27</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4</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146,4</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2023</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34</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32</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101,8</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2023</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35</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25</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78,2</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2023</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36</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50 лет ВЛКСМ</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9 "а"</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140,8</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2023</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37</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Железнодорожная</w:t>
            </w:r>
          </w:p>
        </w:tc>
        <w:tc>
          <w:tcPr>
            <w:tcW w:w="1132"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5</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112,2</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2024</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38</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77,2</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2024</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39</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40 лет Победы</w:t>
            </w:r>
          </w:p>
        </w:tc>
        <w:tc>
          <w:tcPr>
            <w:tcW w:w="1132"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9</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152,5</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2024</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40</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40 лет Победы</w:t>
            </w:r>
          </w:p>
        </w:tc>
        <w:tc>
          <w:tcPr>
            <w:tcW w:w="1132"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8</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157,9</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2024</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41</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6</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74,2</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2024</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42</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Железнодорожная</w:t>
            </w:r>
          </w:p>
        </w:tc>
        <w:tc>
          <w:tcPr>
            <w:tcW w:w="1132"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4</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99,1</w:t>
            </w:r>
          </w:p>
        </w:tc>
        <w:tc>
          <w:tcPr>
            <w:tcW w:w="3134"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2024</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43</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Пролетарская</w:t>
            </w:r>
          </w:p>
        </w:tc>
        <w:tc>
          <w:tcPr>
            <w:tcW w:w="1132"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1</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93,8</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2024</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44</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18</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97,3</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2024</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45</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Садовая</w:t>
            </w:r>
          </w:p>
        </w:tc>
        <w:tc>
          <w:tcPr>
            <w:tcW w:w="1132"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8</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109,8</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2024</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46</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Садовая</w:t>
            </w:r>
          </w:p>
        </w:tc>
        <w:tc>
          <w:tcPr>
            <w:tcW w:w="1132"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19</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98,3</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2024</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47</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Винницкая</w:t>
            </w:r>
          </w:p>
        </w:tc>
        <w:tc>
          <w:tcPr>
            <w:tcW w:w="1132"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5</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80,5</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2025</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48</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Садовая</w:t>
            </w:r>
          </w:p>
        </w:tc>
        <w:tc>
          <w:tcPr>
            <w:tcW w:w="1132" w:type="dxa"/>
            <w:tcBorders>
              <w:top w:val="single" w:sz="4" w:space="0" w:color="auto"/>
              <w:left w:val="single" w:sz="4" w:space="0" w:color="auto"/>
              <w:bottom w:val="single" w:sz="4" w:space="0" w:color="auto"/>
              <w:right w:val="single" w:sz="4" w:space="0" w:color="auto"/>
            </w:tcBorders>
            <w:vAlign w:val="bottom"/>
            <w:hideMark/>
          </w:tcPr>
          <w:p w:rsidR="00DD57E1" w:rsidRPr="000D4066" w:rsidRDefault="00DD57E1" w:rsidP="00DD57E1">
            <w:pPr>
              <w:jc w:val="center"/>
              <w:rPr>
                <w:sz w:val="18"/>
                <w:szCs w:val="18"/>
              </w:rPr>
            </w:pPr>
            <w:r w:rsidRPr="000D4066">
              <w:rPr>
                <w:sz w:val="18"/>
                <w:szCs w:val="18"/>
              </w:rPr>
              <w:t>26</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115,8</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2025</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49</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50 лет ВЛКСМ</w:t>
            </w:r>
          </w:p>
        </w:tc>
        <w:tc>
          <w:tcPr>
            <w:tcW w:w="1132" w:type="dxa"/>
            <w:tcBorders>
              <w:top w:val="single" w:sz="4" w:space="0" w:color="auto"/>
              <w:left w:val="single" w:sz="4" w:space="0" w:color="auto"/>
              <w:bottom w:val="single" w:sz="4" w:space="0" w:color="auto"/>
              <w:right w:val="single" w:sz="4" w:space="0" w:color="auto"/>
            </w:tcBorders>
            <w:vAlign w:val="bottom"/>
            <w:hideMark/>
          </w:tcPr>
          <w:p w:rsidR="00DD57E1" w:rsidRPr="000D4066" w:rsidRDefault="00DD57E1" w:rsidP="00DD57E1">
            <w:pPr>
              <w:jc w:val="center"/>
              <w:rPr>
                <w:sz w:val="18"/>
                <w:szCs w:val="18"/>
              </w:rPr>
            </w:pPr>
            <w:r w:rsidRPr="000D4066">
              <w:rPr>
                <w:sz w:val="18"/>
                <w:szCs w:val="18"/>
              </w:rPr>
              <w:t>6</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100,3</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2025</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50</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Винницкая</w:t>
            </w:r>
          </w:p>
        </w:tc>
        <w:tc>
          <w:tcPr>
            <w:tcW w:w="1132" w:type="dxa"/>
            <w:tcBorders>
              <w:top w:val="single" w:sz="4" w:space="0" w:color="auto"/>
              <w:left w:val="single" w:sz="4" w:space="0" w:color="auto"/>
              <w:bottom w:val="single" w:sz="4" w:space="0" w:color="auto"/>
              <w:right w:val="single" w:sz="4" w:space="0" w:color="auto"/>
            </w:tcBorders>
            <w:vAlign w:val="bottom"/>
            <w:hideMark/>
          </w:tcPr>
          <w:p w:rsidR="00DD57E1" w:rsidRPr="000D4066" w:rsidRDefault="00DD57E1" w:rsidP="00DD57E1">
            <w:pPr>
              <w:jc w:val="center"/>
              <w:rPr>
                <w:sz w:val="18"/>
                <w:szCs w:val="18"/>
              </w:rPr>
            </w:pPr>
            <w:r w:rsidRPr="000D4066">
              <w:rPr>
                <w:sz w:val="18"/>
                <w:szCs w:val="18"/>
              </w:rPr>
              <w:t>10</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99,5</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2025</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51</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50 лет ВЛКСМ</w:t>
            </w:r>
          </w:p>
        </w:tc>
        <w:tc>
          <w:tcPr>
            <w:tcW w:w="1132" w:type="dxa"/>
            <w:tcBorders>
              <w:top w:val="single" w:sz="4" w:space="0" w:color="auto"/>
              <w:left w:val="single" w:sz="4" w:space="0" w:color="auto"/>
              <w:bottom w:val="single" w:sz="4" w:space="0" w:color="auto"/>
              <w:right w:val="single" w:sz="4" w:space="0" w:color="auto"/>
            </w:tcBorders>
            <w:vAlign w:val="bottom"/>
            <w:hideMark/>
          </w:tcPr>
          <w:p w:rsidR="00DD57E1" w:rsidRPr="000D4066" w:rsidRDefault="00DD57E1" w:rsidP="00DD57E1">
            <w:pPr>
              <w:jc w:val="center"/>
              <w:rPr>
                <w:sz w:val="18"/>
                <w:szCs w:val="18"/>
              </w:rPr>
            </w:pPr>
            <w:r w:rsidRPr="000D4066">
              <w:rPr>
                <w:sz w:val="18"/>
                <w:szCs w:val="18"/>
              </w:rPr>
              <w:t>2</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80,9</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2025</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52</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Дзержинского</w:t>
            </w:r>
          </w:p>
        </w:tc>
        <w:tc>
          <w:tcPr>
            <w:tcW w:w="1132" w:type="dxa"/>
            <w:tcBorders>
              <w:top w:val="single" w:sz="4" w:space="0" w:color="auto"/>
              <w:left w:val="single" w:sz="4" w:space="0" w:color="auto"/>
              <w:bottom w:val="single" w:sz="4" w:space="0" w:color="auto"/>
              <w:right w:val="single" w:sz="4" w:space="0" w:color="auto"/>
            </w:tcBorders>
            <w:vAlign w:val="bottom"/>
            <w:hideMark/>
          </w:tcPr>
          <w:p w:rsidR="00DD57E1" w:rsidRPr="000D4066" w:rsidRDefault="00DD57E1" w:rsidP="00DD57E1">
            <w:pPr>
              <w:jc w:val="center"/>
              <w:rPr>
                <w:sz w:val="18"/>
                <w:szCs w:val="18"/>
              </w:rPr>
            </w:pPr>
            <w:r w:rsidRPr="000D4066">
              <w:rPr>
                <w:sz w:val="18"/>
                <w:szCs w:val="18"/>
              </w:rPr>
              <w:t>23</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3</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225,6</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2026</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53</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vAlign w:val="bottom"/>
            <w:hideMark/>
          </w:tcPr>
          <w:p w:rsidR="00DD57E1" w:rsidRPr="000D4066" w:rsidRDefault="00DD57E1" w:rsidP="00DD57E1">
            <w:pPr>
              <w:jc w:val="center"/>
              <w:rPr>
                <w:sz w:val="18"/>
                <w:szCs w:val="18"/>
              </w:rPr>
            </w:pPr>
            <w:r w:rsidRPr="000D4066">
              <w:rPr>
                <w:sz w:val="18"/>
                <w:szCs w:val="18"/>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121,8</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2026</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54</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Пролетарская</w:t>
            </w:r>
          </w:p>
        </w:tc>
        <w:tc>
          <w:tcPr>
            <w:tcW w:w="1132" w:type="dxa"/>
            <w:tcBorders>
              <w:top w:val="single" w:sz="4" w:space="0" w:color="auto"/>
              <w:left w:val="single" w:sz="4" w:space="0" w:color="auto"/>
              <w:bottom w:val="single" w:sz="4" w:space="0" w:color="auto"/>
              <w:right w:val="single" w:sz="4" w:space="0" w:color="auto"/>
            </w:tcBorders>
            <w:vAlign w:val="bottom"/>
            <w:hideMark/>
          </w:tcPr>
          <w:p w:rsidR="00DD57E1" w:rsidRPr="000D4066" w:rsidRDefault="00DD57E1" w:rsidP="00DD57E1">
            <w:pPr>
              <w:jc w:val="center"/>
              <w:rPr>
                <w:sz w:val="18"/>
                <w:szCs w:val="18"/>
              </w:rPr>
            </w:pPr>
            <w:r w:rsidRPr="000D4066">
              <w:rPr>
                <w:sz w:val="18"/>
                <w:szCs w:val="18"/>
              </w:rPr>
              <w:t>7</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113,3</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2026</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55</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proofErr w:type="spellStart"/>
            <w:proofErr w:type="gramStart"/>
            <w:r w:rsidRPr="000D4066">
              <w:rPr>
                <w:sz w:val="18"/>
                <w:szCs w:val="18"/>
              </w:rPr>
              <w:t>г.а</w:t>
            </w:r>
            <w:proofErr w:type="spellEnd"/>
            <w:r w:rsidRPr="000D4066">
              <w:rPr>
                <w:sz w:val="18"/>
                <w:szCs w:val="18"/>
              </w:rPr>
              <w:t>. Агириш</w:t>
            </w:r>
            <w:proofErr w:type="gramEnd"/>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Винницкая</w:t>
            </w:r>
          </w:p>
        </w:tc>
        <w:tc>
          <w:tcPr>
            <w:tcW w:w="1132" w:type="dxa"/>
            <w:tcBorders>
              <w:top w:val="single" w:sz="4" w:space="0" w:color="auto"/>
              <w:left w:val="single" w:sz="4" w:space="0" w:color="auto"/>
              <w:bottom w:val="single" w:sz="4" w:space="0" w:color="auto"/>
              <w:right w:val="single" w:sz="4" w:space="0" w:color="auto"/>
            </w:tcBorders>
            <w:vAlign w:val="bottom"/>
            <w:hideMark/>
          </w:tcPr>
          <w:p w:rsidR="00DD57E1" w:rsidRPr="000D4066" w:rsidRDefault="00DD57E1" w:rsidP="00DD57E1">
            <w:pPr>
              <w:jc w:val="center"/>
              <w:rPr>
                <w:sz w:val="18"/>
                <w:szCs w:val="18"/>
              </w:rPr>
            </w:pPr>
            <w:r w:rsidRPr="000D4066">
              <w:rPr>
                <w:sz w:val="18"/>
                <w:szCs w:val="18"/>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78,4</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2026</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56</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vAlign w:val="bottom"/>
            <w:hideMark/>
          </w:tcPr>
          <w:p w:rsidR="00DD57E1" w:rsidRPr="000D4066" w:rsidRDefault="00DD57E1" w:rsidP="00DD57E1">
            <w:pPr>
              <w:jc w:val="center"/>
              <w:rPr>
                <w:sz w:val="18"/>
                <w:szCs w:val="18"/>
              </w:rPr>
            </w:pPr>
            <w:r w:rsidRPr="000D4066">
              <w:rPr>
                <w:sz w:val="18"/>
                <w:szCs w:val="18"/>
              </w:rPr>
              <w:t>19</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123,4</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2027</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57</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Садовая</w:t>
            </w:r>
          </w:p>
        </w:tc>
        <w:tc>
          <w:tcPr>
            <w:tcW w:w="1132" w:type="dxa"/>
            <w:tcBorders>
              <w:top w:val="single" w:sz="4" w:space="0" w:color="auto"/>
              <w:left w:val="single" w:sz="4" w:space="0" w:color="auto"/>
              <w:bottom w:val="single" w:sz="4" w:space="0" w:color="auto"/>
              <w:right w:val="single" w:sz="4" w:space="0" w:color="auto"/>
            </w:tcBorders>
            <w:vAlign w:val="bottom"/>
            <w:hideMark/>
          </w:tcPr>
          <w:p w:rsidR="00DD57E1" w:rsidRPr="000D4066" w:rsidRDefault="00DD57E1" w:rsidP="00DD57E1">
            <w:pPr>
              <w:jc w:val="center"/>
              <w:rPr>
                <w:sz w:val="18"/>
                <w:szCs w:val="18"/>
              </w:rPr>
            </w:pPr>
            <w:r w:rsidRPr="000D4066">
              <w:rPr>
                <w:sz w:val="18"/>
                <w:szCs w:val="18"/>
              </w:rPr>
              <w:t>9</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116,8</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2027</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autoSpaceDE w:val="0"/>
              <w:autoSpaceDN w:val="0"/>
              <w:adjustRightInd w:val="0"/>
              <w:jc w:val="center"/>
              <w:outlineLvl w:val="1"/>
              <w:rPr>
                <w:sz w:val="18"/>
                <w:szCs w:val="18"/>
              </w:rPr>
            </w:pPr>
            <w:r w:rsidRPr="000D4066">
              <w:rPr>
                <w:sz w:val="18"/>
                <w:szCs w:val="18"/>
              </w:rPr>
              <w:t>58</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Винницкая</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12</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tcPr>
          <w:p w:rsidR="00DD57E1" w:rsidRPr="000D4066" w:rsidRDefault="00DD57E1" w:rsidP="00DD57E1">
            <w:pPr>
              <w:jc w:val="center"/>
              <w:rPr>
                <w:sz w:val="18"/>
                <w:szCs w:val="18"/>
              </w:rPr>
            </w:pPr>
            <w:r w:rsidRPr="000D4066">
              <w:rPr>
                <w:sz w:val="18"/>
                <w:szCs w:val="18"/>
              </w:rPr>
              <w:t>116,9</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2027</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59</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bottom"/>
            <w:hideMark/>
          </w:tcPr>
          <w:p w:rsidR="00DD57E1" w:rsidRPr="000D4066" w:rsidRDefault="00DD57E1" w:rsidP="00DD57E1">
            <w:pPr>
              <w:jc w:val="center"/>
              <w:rPr>
                <w:sz w:val="18"/>
                <w:szCs w:val="18"/>
              </w:rPr>
            </w:pPr>
            <w:r w:rsidRPr="000D4066">
              <w:rPr>
                <w:sz w:val="18"/>
                <w:szCs w:val="18"/>
              </w:rPr>
              <w:t>19</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93,7</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2027</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60</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Садовая</w:t>
            </w:r>
          </w:p>
        </w:tc>
        <w:tc>
          <w:tcPr>
            <w:tcW w:w="1132" w:type="dxa"/>
            <w:tcBorders>
              <w:top w:val="single" w:sz="4" w:space="0" w:color="auto"/>
              <w:left w:val="single" w:sz="4" w:space="0" w:color="auto"/>
              <w:bottom w:val="single" w:sz="4" w:space="0" w:color="auto"/>
              <w:right w:val="single" w:sz="4" w:space="0" w:color="auto"/>
            </w:tcBorders>
            <w:vAlign w:val="bottom"/>
            <w:hideMark/>
          </w:tcPr>
          <w:p w:rsidR="00DD57E1" w:rsidRPr="000D4066" w:rsidRDefault="00DD57E1" w:rsidP="00DD57E1">
            <w:pPr>
              <w:jc w:val="center"/>
              <w:rPr>
                <w:sz w:val="18"/>
                <w:szCs w:val="18"/>
              </w:rPr>
            </w:pPr>
            <w:r w:rsidRPr="000D4066">
              <w:rPr>
                <w:sz w:val="18"/>
                <w:szCs w:val="18"/>
              </w:rPr>
              <w:t>11</w:t>
            </w:r>
          </w:p>
        </w:tc>
        <w:tc>
          <w:tcPr>
            <w:tcW w:w="2800"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hideMark/>
          </w:tcPr>
          <w:p w:rsidR="00DD57E1" w:rsidRPr="000D4066" w:rsidRDefault="00DD57E1" w:rsidP="00DD57E1">
            <w:pPr>
              <w:jc w:val="center"/>
              <w:rPr>
                <w:sz w:val="18"/>
                <w:szCs w:val="18"/>
              </w:rPr>
            </w:pPr>
            <w:r w:rsidRPr="000D4066">
              <w:rPr>
                <w:sz w:val="18"/>
                <w:szCs w:val="18"/>
              </w:rPr>
              <w:t>76,50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2027</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61</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Строительная</w:t>
            </w:r>
          </w:p>
        </w:tc>
        <w:tc>
          <w:tcPr>
            <w:tcW w:w="1132" w:type="dxa"/>
            <w:tcBorders>
              <w:top w:val="single" w:sz="4" w:space="0" w:color="auto"/>
              <w:left w:val="single" w:sz="4" w:space="0" w:color="auto"/>
              <w:bottom w:val="single" w:sz="4" w:space="0" w:color="auto"/>
              <w:right w:val="single" w:sz="4" w:space="0" w:color="auto"/>
            </w:tcBorders>
            <w:vAlign w:val="bottom"/>
            <w:hideMark/>
          </w:tcPr>
          <w:p w:rsidR="00DD57E1" w:rsidRPr="000D4066" w:rsidRDefault="00DD57E1" w:rsidP="00DD57E1">
            <w:pPr>
              <w:jc w:val="center"/>
              <w:rPr>
                <w:sz w:val="18"/>
                <w:szCs w:val="18"/>
              </w:rPr>
            </w:pPr>
            <w:r w:rsidRPr="000D4066">
              <w:rPr>
                <w:sz w:val="18"/>
                <w:szCs w:val="18"/>
              </w:rPr>
              <w:t>13</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78,8</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2028</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hideMark/>
          </w:tcPr>
          <w:p w:rsidR="00DD57E1" w:rsidRPr="000D4066" w:rsidRDefault="00DD57E1" w:rsidP="00DD57E1">
            <w:pPr>
              <w:autoSpaceDE w:val="0"/>
              <w:autoSpaceDN w:val="0"/>
              <w:adjustRightInd w:val="0"/>
              <w:jc w:val="center"/>
              <w:outlineLvl w:val="1"/>
              <w:rPr>
                <w:sz w:val="18"/>
                <w:szCs w:val="18"/>
              </w:rPr>
            </w:pPr>
            <w:r w:rsidRPr="000D4066">
              <w:rPr>
                <w:sz w:val="18"/>
                <w:szCs w:val="18"/>
              </w:rPr>
              <w:t>62</w:t>
            </w:r>
          </w:p>
        </w:tc>
        <w:tc>
          <w:tcPr>
            <w:tcW w:w="15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both"/>
              <w:rPr>
                <w:sz w:val="18"/>
                <w:szCs w:val="18"/>
              </w:rPr>
            </w:pPr>
            <w:r w:rsidRPr="000D4066">
              <w:rPr>
                <w:sz w:val="18"/>
                <w:szCs w:val="18"/>
              </w:rPr>
              <w:t>Лесозаготовителей</w:t>
            </w:r>
          </w:p>
        </w:tc>
        <w:tc>
          <w:tcPr>
            <w:tcW w:w="1132" w:type="dxa"/>
            <w:tcBorders>
              <w:top w:val="single" w:sz="4" w:space="0" w:color="auto"/>
              <w:left w:val="single" w:sz="4" w:space="0" w:color="auto"/>
              <w:bottom w:val="single" w:sz="4" w:space="0" w:color="auto"/>
              <w:right w:val="single" w:sz="4" w:space="0" w:color="auto"/>
            </w:tcBorders>
            <w:vAlign w:val="bottom"/>
            <w:hideMark/>
          </w:tcPr>
          <w:p w:rsidR="00DD57E1" w:rsidRPr="000D4066" w:rsidRDefault="00DD57E1" w:rsidP="00DD57E1">
            <w:pPr>
              <w:jc w:val="center"/>
              <w:rPr>
                <w:sz w:val="18"/>
                <w:szCs w:val="18"/>
              </w:rPr>
            </w:pPr>
            <w:r w:rsidRPr="000D4066">
              <w:rPr>
                <w:sz w:val="18"/>
                <w:szCs w:val="18"/>
              </w:rPr>
              <w:t>22</w:t>
            </w:r>
          </w:p>
        </w:tc>
        <w:tc>
          <w:tcPr>
            <w:tcW w:w="2800"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hideMark/>
          </w:tcPr>
          <w:p w:rsidR="00DD57E1" w:rsidRPr="000D4066" w:rsidRDefault="00DD57E1" w:rsidP="00DD57E1">
            <w:pPr>
              <w:jc w:val="center"/>
              <w:rPr>
                <w:sz w:val="18"/>
                <w:szCs w:val="18"/>
              </w:rPr>
            </w:pPr>
            <w:r w:rsidRPr="000D4066">
              <w:rPr>
                <w:sz w:val="18"/>
                <w:szCs w:val="18"/>
              </w:rPr>
              <w:t>111,6</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2028</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lastRenderedPageBreak/>
              <w:t>63</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Вокзальная</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10</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8</w:t>
            </w:r>
          </w:p>
        </w:tc>
        <w:tc>
          <w:tcPr>
            <w:tcW w:w="3812" w:type="dxa"/>
            <w:tcBorders>
              <w:top w:val="nil"/>
              <w:left w:val="single" w:sz="4" w:space="0" w:color="auto"/>
              <w:bottom w:val="single" w:sz="4" w:space="0" w:color="auto"/>
              <w:right w:val="single" w:sz="4" w:space="0" w:color="auto"/>
            </w:tcBorders>
            <w:shd w:val="clear" w:color="auto" w:fill="auto"/>
            <w:vAlign w:val="center"/>
          </w:tcPr>
          <w:p w:rsidR="00DD57E1" w:rsidRPr="000D4066" w:rsidRDefault="00DD57E1" w:rsidP="00DD57E1">
            <w:pPr>
              <w:jc w:val="center"/>
              <w:rPr>
                <w:sz w:val="18"/>
                <w:szCs w:val="18"/>
              </w:rPr>
            </w:pPr>
            <w:r w:rsidRPr="000D4066">
              <w:rPr>
                <w:sz w:val="18"/>
                <w:szCs w:val="18"/>
              </w:rPr>
              <w:t>551,2</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2028</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64</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Винницкая</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9</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tcPr>
          <w:p w:rsidR="00DD57E1" w:rsidRPr="000D4066" w:rsidRDefault="00DD57E1" w:rsidP="00DD57E1">
            <w:pPr>
              <w:jc w:val="center"/>
              <w:rPr>
                <w:sz w:val="18"/>
                <w:szCs w:val="18"/>
              </w:rPr>
            </w:pPr>
            <w:r w:rsidRPr="000D4066">
              <w:rPr>
                <w:sz w:val="18"/>
                <w:szCs w:val="18"/>
              </w:rPr>
              <w:t>77,9</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2028</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65</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proofErr w:type="spellStart"/>
            <w:proofErr w:type="gramStart"/>
            <w:r w:rsidRPr="000D4066">
              <w:rPr>
                <w:sz w:val="18"/>
                <w:szCs w:val="18"/>
              </w:rPr>
              <w:t>г.а</w:t>
            </w:r>
            <w:proofErr w:type="spellEnd"/>
            <w:r w:rsidRPr="000D4066">
              <w:rPr>
                <w:sz w:val="18"/>
                <w:szCs w:val="18"/>
              </w:rPr>
              <w:t>. Агириш</w:t>
            </w:r>
            <w:proofErr w:type="gramEnd"/>
          </w:p>
        </w:tc>
        <w:tc>
          <w:tcPr>
            <w:tcW w:w="2165"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42</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center"/>
          </w:tcPr>
          <w:p w:rsidR="00DD57E1" w:rsidRPr="000D4066" w:rsidRDefault="00DD57E1" w:rsidP="00DD57E1">
            <w:pPr>
              <w:jc w:val="center"/>
              <w:rPr>
                <w:sz w:val="18"/>
                <w:szCs w:val="18"/>
              </w:rPr>
            </w:pPr>
            <w:r w:rsidRPr="000D4066">
              <w:rPr>
                <w:sz w:val="18"/>
                <w:szCs w:val="18"/>
              </w:rPr>
              <w:t>151,5</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2029</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66</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Винницкая</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7</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77,10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67</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40 лет Победы</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7</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152,60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68</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Пролетарская</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10</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118,10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69</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Вокзальная</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proofErr w:type="spellStart"/>
            <w:r w:rsidRPr="000D4066">
              <w:rPr>
                <w:sz w:val="18"/>
                <w:szCs w:val="18"/>
              </w:rPr>
              <w:t>3а</w:t>
            </w:r>
            <w:proofErr w:type="spellEnd"/>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3</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163,60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70</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 xml:space="preserve">Юбилейная </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22</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144,20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71</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Юбилейная</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20</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141,50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72</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Спортивная</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2</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147,60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73</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Спортивная</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28</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8</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544,20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74</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Молодежная</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9</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8</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552,70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75</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 xml:space="preserve">Юбилейная </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13</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143,60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76</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Вокзальная</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3</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12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899,50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77</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 xml:space="preserve">Спортивная </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25</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8</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538,10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78</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 xml:space="preserve">Лесозаготовителей </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16</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78,30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79</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50 лет ВЛКСМ</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3</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96,20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80</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5</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113,60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81</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 xml:space="preserve">Пролетарская </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18</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5</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177,90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82</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40 лет Победы</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1</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3</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165,50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83</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 xml:space="preserve">Спортивная </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14</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74,70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84</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39</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108,90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85</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3</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81,30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86</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Строительная</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6</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76,60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87</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Лесозаготовителей</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23</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111,10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88</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Гагарина</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9</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92,80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89</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41</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151,60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90</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5</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93,40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91</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 xml:space="preserve">Лесозаготовителей </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5</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95,30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92</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17</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96,20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93</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Дзержинского</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4</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138,20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94</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8 Марта</w:t>
            </w:r>
          </w:p>
        </w:tc>
        <w:tc>
          <w:tcPr>
            <w:tcW w:w="1132"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jc w:val="center"/>
              <w:rPr>
                <w:sz w:val="18"/>
                <w:szCs w:val="18"/>
              </w:rPr>
            </w:pPr>
            <w:r w:rsidRPr="000D4066">
              <w:rPr>
                <w:sz w:val="18"/>
                <w:szCs w:val="18"/>
              </w:rPr>
              <w:t>1</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148,90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95</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11</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152,10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96</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38</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152,80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97</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Дзержинского</w:t>
            </w:r>
          </w:p>
        </w:tc>
        <w:tc>
          <w:tcPr>
            <w:tcW w:w="1132"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31</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12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806,60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98</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Дзержинского</w:t>
            </w:r>
          </w:p>
        </w:tc>
        <w:tc>
          <w:tcPr>
            <w:tcW w:w="1132"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29</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8</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547,20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99</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Винницкая</w:t>
            </w:r>
          </w:p>
        </w:tc>
        <w:tc>
          <w:tcPr>
            <w:tcW w:w="1132"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1</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80,30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100</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Спортивная</w:t>
            </w:r>
          </w:p>
        </w:tc>
        <w:tc>
          <w:tcPr>
            <w:tcW w:w="1132"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18</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8</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485,30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lastRenderedPageBreak/>
              <w:t>101</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Строительная</w:t>
            </w:r>
          </w:p>
        </w:tc>
        <w:tc>
          <w:tcPr>
            <w:tcW w:w="1132"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20</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134,80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102</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8 Марта</w:t>
            </w:r>
          </w:p>
        </w:tc>
        <w:tc>
          <w:tcPr>
            <w:tcW w:w="1132"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7</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157,20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103</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50 лет ВЛКСМ</w:t>
            </w:r>
          </w:p>
        </w:tc>
        <w:tc>
          <w:tcPr>
            <w:tcW w:w="1132"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23</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tcPr>
          <w:p w:rsidR="00DD57E1" w:rsidRPr="000D4066" w:rsidRDefault="00DD57E1" w:rsidP="00DD57E1">
            <w:pPr>
              <w:jc w:val="center"/>
              <w:rPr>
                <w:sz w:val="18"/>
                <w:szCs w:val="18"/>
              </w:rPr>
            </w:pPr>
            <w:r w:rsidRPr="000D4066">
              <w:rPr>
                <w:sz w:val="18"/>
                <w:szCs w:val="18"/>
              </w:rPr>
              <w:t>99,10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104</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 xml:space="preserve">Юбилейная </w:t>
            </w:r>
          </w:p>
        </w:tc>
        <w:tc>
          <w:tcPr>
            <w:tcW w:w="1132"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28</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8</w:t>
            </w:r>
          </w:p>
        </w:tc>
        <w:tc>
          <w:tcPr>
            <w:tcW w:w="3812" w:type="dxa"/>
            <w:tcBorders>
              <w:top w:val="nil"/>
              <w:left w:val="single" w:sz="4" w:space="0" w:color="auto"/>
              <w:bottom w:val="single" w:sz="4" w:space="0" w:color="auto"/>
              <w:right w:val="single" w:sz="4" w:space="0" w:color="auto"/>
            </w:tcBorders>
            <w:shd w:val="clear" w:color="000000" w:fill="FFFFFF"/>
            <w:vAlign w:val="center"/>
          </w:tcPr>
          <w:p w:rsidR="00DD57E1" w:rsidRPr="000D4066" w:rsidRDefault="00DD57E1" w:rsidP="00DD57E1">
            <w:pPr>
              <w:jc w:val="center"/>
              <w:rPr>
                <w:sz w:val="18"/>
                <w:szCs w:val="18"/>
              </w:rPr>
            </w:pPr>
            <w:r w:rsidRPr="000D4066">
              <w:rPr>
                <w:sz w:val="18"/>
                <w:szCs w:val="18"/>
              </w:rPr>
              <w:t>500,00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105</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пер. Стадионный</w:t>
            </w:r>
          </w:p>
        </w:tc>
        <w:tc>
          <w:tcPr>
            <w:tcW w:w="1132"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6</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140,30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106</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8 Марта</w:t>
            </w:r>
          </w:p>
        </w:tc>
        <w:tc>
          <w:tcPr>
            <w:tcW w:w="1132"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12</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72,60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107</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Спортивная</w:t>
            </w:r>
          </w:p>
        </w:tc>
        <w:tc>
          <w:tcPr>
            <w:tcW w:w="1132"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5</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117,80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108</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Спортивная</w:t>
            </w:r>
          </w:p>
        </w:tc>
        <w:tc>
          <w:tcPr>
            <w:tcW w:w="1132"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4</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103,20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109</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Строительная</w:t>
            </w:r>
          </w:p>
        </w:tc>
        <w:tc>
          <w:tcPr>
            <w:tcW w:w="1132"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5</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93,50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110</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17</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88,60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111</w:t>
            </w:r>
          </w:p>
        </w:tc>
        <w:tc>
          <w:tcPr>
            <w:tcW w:w="15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both"/>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50 лет ВЛКСМ</w:t>
            </w:r>
          </w:p>
        </w:tc>
        <w:tc>
          <w:tcPr>
            <w:tcW w:w="1132"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8</w:t>
            </w:r>
          </w:p>
        </w:tc>
        <w:tc>
          <w:tcPr>
            <w:tcW w:w="2800" w:type="dxa"/>
            <w:tcBorders>
              <w:top w:val="single" w:sz="4" w:space="0" w:color="auto"/>
              <w:left w:val="single" w:sz="4" w:space="0" w:color="auto"/>
              <w:bottom w:val="single" w:sz="4" w:space="0" w:color="auto"/>
              <w:right w:val="single" w:sz="4" w:space="0" w:color="auto"/>
            </w:tcBorders>
            <w:vAlign w:val="center"/>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77,40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2030</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112</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Лесозаготовителей</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2</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98,10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113</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18</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90,50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114</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30</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78,90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115</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31</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79,40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116</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 xml:space="preserve">Садовая </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10</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77,20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117</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Железнодорожная</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21</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100,30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118</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Пролетарская</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6</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79,80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119</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17</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104,80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120</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Юбилейная</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8</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73,40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121</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4</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140,70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122</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 xml:space="preserve">Садовая </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proofErr w:type="spellStart"/>
            <w:r w:rsidRPr="000D4066">
              <w:rPr>
                <w:sz w:val="18"/>
                <w:szCs w:val="18"/>
              </w:rPr>
              <w:t>17А</w:t>
            </w:r>
            <w:proofErr w:type="spellEnd"/>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149,50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123</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Юбилейная</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9</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129,00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124</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Пролетарская</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5</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116,50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125</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 xml:space="preserve">Садовая </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20</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102,20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126</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 xml:space="preserve">Строительная </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12</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93,40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127</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Пролетарская</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2</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78,30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128</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34</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bottom"/>
          </w:tcPr>
          <w:p w:rsidR="00DD57E1" w:rsidRPr="000D4066" w:rsidRDefault="00DD57E1" w:rsidP="00DD57E1">
            <w:pPr>
              <w:jc w:val="center"/>
              <w:rPr>
                <w:sz w:val="18"/>
                <w:szCs w:val="18"/>
              </w:rPr>
            </w:pPr>
            <w:r w:rsidRPr="000D4066">
              <w:rPr>
                <w:sz w:val="18"/>
                <w:szCs w:val="18"/>
              </w:rPr>
              <w:t>91,9</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129</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Лесозаготовителей</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19</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bottom"/>
          </w:tcPr>
          <w:p w:rsidR="00DD57E1" w:rsidRPr="000D4066" w:rsidRDefault="00DD57E1" w:rsidP="00DD57E1">
            <w:pPr>
              <w:jc w:val="center"/>
              <w:rPr>
                <w:sz w:val="18"/>
                <w:szCs w:val="18"/>
              </w:rPr>
            </w:pPr>
            <w:r w:rsidRPr="000D4066">
              <w:rPr>
                <w:sz w:val="18"/>
                <w:szCs w:val="18"/>
              </w:rPr>
              <w:t>77,6</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130</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 xml:space="preserve">Строительная </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16</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bottom"/>
          </w:tcPr>
          <w:p w:rsidR="00DD57E1" w:rsidRPr="000D4066" w:rsidRDefault="00DD57E1" w:rsidP="00DD57E1">
            <w:pPr>
              <w:jc w:val="center"/>
              <w:rPr>
                <w:sz w:val="18"/>
                <w:szCs w:val="18"/>
              </w:rPr>
            </w:pPr>
            <w:r w:rsidRPr="000D4066">
              <w:rPr>
                <w:sz w:val="18"/>
                <w:szCs w:val="18"/>
              </w:rPr>
              <w:t>472,8</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131</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50 лет ВЛКСМ</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16</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8</w:t>
            </w:r>
          </w:p>
        </w:tc>
        <w:tc>
          <w:tcPr>
            <w:tcW w:w="3812" w:type="dxa"/>
            <w:tcBorders>
              <w:top w:val="nil"/>
              <w:left w:val="single" w:sz="4" w:space="0" w:color="auto"/>
              <w:bottom w:val="single" w:sz="4" w:space="0" w:color="auto"/>
              <w:right w:val="single" w:sz="4" w:space="0" w:color="auto"/>
            </w:tcBorders>
            <w:shd w:val="clear" w:color="auto" w:fill="auto"/>
            <w:vAlign w:val="bottom"/>
          </w:tcPr>
          <w:p w:rsidR="00DD57E1" w:rsidRPr="000D4066" w:rsidRDefault="00DD57E1" w:rsidP="00DD57E1">
            <w:pPr>
              <w:jc w:val="center"/>
              <w:rPr>
                <w:sz w:val="18"/>
                <w:szCs w:val="18"/>
              </w:rPr>
            </w:pPr>
            <w:r w:rsidRPr="000D4066">
              <w:rPr>
                <w:sz w:val="18"/>
                <w:szCs w:val="18"/>
              </w:rPr>
              <w:t>481,6</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132</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Юбилейная</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26</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8</w:t>
            </w:r>
          </w:p>
        </w:tc>
        <w:tc>
          <w:tcPr>
            <w:tcW w:w="3812" w:type="dxa"/>
            <w:tcBorders>
              <w:top w:val="nil"/>
              <w:left w:val="single" w:sz="4" w:space="0" w:color="auto"/>
              <w:bottom w:val="single" w:sz="4" w:space="0" w:color="auto"/>
              <w:right w:val="single" w:sz="4" w:space="0" w:color="auto"/>
            </w:tcBorders>
            <w:shd w:val="clear" w:color="auto" w:fill="auto"/>
            <w:vAlign w:val="bottom"/>
          </w:tcPr>
          <w:p w:rsidR="00DD57E1" w:rsidRPr="000D4066" w:rsidRDefault="00DD57E1" w:rsidP="00DD57E1">
            <w:pPr>
              <w:jc w:val="center"/>
              <w:rPr>
                <w:sz w:val="18"/>
                <w:szCs w:val="18"/>
              </w:rPr>
            </w:pPr>
            <w:r w:rsidRPr="000D4066">
              <w:rPr>
                <w:sz w:val="18"/>
                <w:szCs w:val="18"/>
              </w:rPr>
              <w:t>79,6</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133</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Спортивная</w:t>
            </w:r>
          </w:p>
        </w:tc>
        <w:tc>
          <w:tcPr>
            <w:tcW w:w="1132"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11</w:t>
            </w:r>
          </w:p>
        </w:tc>
        <w:tc>
          <w:tcPr>
            <w:tcW w:w="28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000000" w:fill="FFFFFF"/>
          </w:tcPr>
          <w:p w:rsidR="00DD57E1" w:rsidRPr="000D4066" w:rsidRDefault="00DD57E1" w:rsidP="00DD57E1">
            <w:pPr>
              <w:jc w:val="center"/>
              <w:rPr>
                <w:sz w:val="18"/>
                <w:szCs w:val="18"/>
              </w:rPr>
            </w:pPr>
            <w:r w:rsidRPr="000D4066">
              <w:rPr>
                <w:sz w:val="18"/>
                <w:szCs w:val="18"/>
              </w:rPr>
              <w:t>98,10</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134</w:t>
            </w:r>
          </w:p>
        </w:tc>
        <w:tc>
          <w:tcPr>
            <w:tcW w:w="1500"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г.п. Агириш</w:t>
            </w:r>
          </w:p>
        </w:tc>
        <w:tc>
          <w:tcPr>
            <w:tcW w:w="2165" w:type="dxa"/>
            <w:tcBorders>
              <w:top w:val="single" w:sz="4" w:space="0" w:color="auto"/>
              <w:left w:val="nil"/>
              <w:bottom w:val="single" w:sz="4" w:space="0" w:color="auto"/>
              <w:right w:val="single" w:sz="4" w:space="0" w:color="auto"/>
            </w:tcBorders>
            <w:shd w:val="clear" w:color="auto" w:fill="auto"/>
            <w:vAlign w:val="bottom"/>
          </w:tcPr>
          <w:p w:rsidR="00DD57E1" w:rsidRPr="000D4066" w:rsidRDefault="00DD57E1" w:rsidP="00DD57E1">
            <w:pPr>
              <w:rPr>
                <w:sz w:val="18"/>
                <w:szCs w:val="18"/>
              </w:rPr>
            </w:pPr>
            <w:r w:rsidRPr="000D4066">
              <w:rPr>
                <w:sz w:val="18"/>
                <w:szCs w:val="18"/>
              </w:rPr>
              <w:t>Лесозаготовителей</w:t>
            </w:r>
          </w:p>
        </w:tc>
        <w:tc>
          <w:tcPr>
            <w:tcW w:w="1132" w:type="dxa"/>
            <w:tcBorders>
              <w:top w:val="single" w:sz="4" w:space="0" w:color="auto"/>
              <w:left w:val="nil"/>
              <w:bottom w:val="single" w:sz="4" w:space="0" w:color="auto"/>
              <w:right w:val="single" w:sz="4" w:space="0" w:color="auto"/>
            </w:tcBorders>
            <w:shd w:val="clear" w:color="auto" w:fill="auto"/>
            <w:vAlign w:val="bottom"/>
          </w:tcPr>
          <w:p w:rsidR="00DD57E1" w:rsidRPr="000D4066" w:rsidRDefault="00DD57E1" w:rsidP="00DD57E1">
            <w:pPr>
              <w:rPr>
                <w:sz w:val="18"/>
                <w:szCs w:val="18"/>
              </w:rPr>
            </w:pPr>
            <w:r w:rsidRPr="000D4066">
              <w:rPr>
                <w:sz w:val="18"/>
                <w:szCs w:val="18"/>
              </w:rPr>
              <w:t>17</w:t>
            </w:r>
          </w:p>
        </w:tc>
        <w:tc>
          <w:tcPr>
            <w:tcW w:w="2800" w:type="dxa"/>
            <w:tcBorders>
              <w:top w:val="single" w:sz="4" w:space="0" w:color="auto"/>
              <w:left w:val="nil"/>
              <w:bottom w:val="single" w:sz="4" w:space="0" w:color="auto"/>
              <w:right w:val="single" w:sz="4" w:space="0" w:color="auto"/>
            </w:tcBorders>
            <w:shd w:val="clear" w:color="auto" w:fill="auto"/>
            <w:vAlign w:val="bottom"/>
          </w:tcPr>
          <w:p w:rsidR="00DD57E1" w:rsidRPr="000D4066" w:rsidRDefault="00DD57E1" w:rsidP="00DD57E1">
            <w:pPr>
              <w:jc w:val="center"/>
              <w:rPr>
                <w:sz w:val="18"/>
                <w:szCs w:val="18"/>
              </w:rPr>
            </w:pPr>
            <w:r w:rsidRPr="000D4066">
              <w:rPr>
                <w:sz w:val="18"/>
                <w:szCs w:val="18"/>
              </w:rPr>
              <w:t>2</w:t>
            </w:r>
          </w:p>
        </w:tc>
        <w:tc>
          <w:tcPr>
            <w:tcW w:w="3812" w:type="dxa"/>
            <w:tcBorders>
              <w:top w:val="single" w:sz="4" w:space="0" w:color="auto"/>
              <w:left w:val="single" w:sz="4" w:space="0" w:color="auto"/>
              <w:bottom w:val="single" w:sz="4" w:space="0" w:color="auto"/>
              <w:right w:val="single" w:sz="4" w:space="0" w:color="auto"/>
            </w:tcBorders>
            <w:shd w:val="clear" w:color="auto" w:fill="auto"/>
            <w:vAlign w:val="bottom"/>
          </w:tcPr>
          <w:p w:rsidR="00DD57E1" w:rsidRPr="000D4066" w:rsidRDefault="00DD57E1" w:rsidP="00DD57E1">
            <w:pPr>
              <w:jc w:val="center"/>
              <w:rPr>
                <w:sz w:val="18"/>
                <w:szCs w:val="18"/>
              </w:rPr>
            </w:pPr>
            <w:r w:rsidRPr="000D4066">
              <w:rPr>
                <w:sz w:val="18"/>
                <w:szCs w:val="18"/>
              </w:rPr>
              <w:t>130,6</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135</w:t>
            </w:r>
          </w:p>
        </w:tc>
        <w:tc>
          <w:tcPr>
            <w:tcW w:w="1500" w:type="dxa"/>
            <w:tcBorders>
              <w:top w:val="nil"/>
              <w:left w:val="single" w:sz="4" w:space="0" w:color="auto"/>
              <w:bottom w:val="single" w:sz="4" w:space="0" w:color="auto"/>
              <w:right w:val="single" w:sz="4" w:space="0" w:color="auto"/>
            </w:tcBorders>
            <w:shd w:val="clear" w:color="auto" w:fill="auto"/>
            <w:vAlign w:val="center"/>
          </w:tcPr>
          <w:p w:rsidR="00DD57E1" w:rsidRPr="000D4066" w:rsidRDefault="00DD57E1" w:rsidP="00DD57E1">
            <w:pPr>
              <w:jc w:val="center"/>
              <w:rPr>
                <w:sz w:val="18"/>
                <w:szCs w:val="18"/>
              </w:rPr>
            </w:pPr>
            <w:r w:rsidRPr="000D4066">
              <w:rPr>
                <w:sz w:val="18"/>
                <w:szCs w:val="18"/>
              </w:rPr>
              <w:t>г.п. Агириш</w:t>
            </w:r>
          </w:p>
        </w:tc>
        <w:tc>
          <w:tcPr>
            <w:tcW w:w="2165" w:type="dxa"/>
            <w:tcBorders>
              <w:top w:val="nil"/>
              <w:left w:val="nil"/>
              <w:bottom w:val="single" w:sz="4" w:space="0" w:color="auto"/>
              <w:right w:val="single" w:sz="4" w:space="0" w:color="auto"/>
            </w:tcBorders>
            <w:shd w:val="clear" w:color="auto" w:fill="auto"/>
            <w:vAlign w:val="bottom"/>
          </w:tcPr>
          <w:p w:rsidR="00DD57E1" w:rsidRPr="000D4066" w:rsidRDefault="00DD57E1" w:rsidP="00DD57E1">
            <w:pPr>
              <w:rPr>
                <w:sz w:val="18"/>
                <w:szCs w:val="18"/>
              </w:rPr>
            </w:pPr>
            <w:r w:rsidRPr="000D4066">
              <w:rPr>
                <w:sz w:val="18"/>
                <w:szCs w:val="18"/>
              </w:rPr>
              <w:t>Таежная</w:t>
            </w:r>
          </w:p>
        </w:tc>
        <w:tc>
          <w:tcPr>
            <w:tcW w:w="1132" w:type="dxa"/>
            <w:tcBorders>
              <w:top w:val="nil"/>
              <w:left w:val="nil"/>
              <w:bottom w:val="single" w:sz="4" w:space="0" w:color="auto"/>
              <w:right w:val="single" w:sz="4" w:space="0" w:color="auto"/>
            </w:tcBorders>
            <w:shd w:val="clear" w:color="auto" w:fill="auto"/>
            <w:vAlign w:val="bottom"/>
          </w:tcPr>
          <w:p w:rsidR="00DD57E1" w:rsidRPr="000D4066" w:rsidRDefault="00DD57E1" w:rsidP="00DD57E1">
            <w:pPr>
              <w:rPr>
                <w:sz w:val="18"/>
                <w:szCs w:val="18"/>
              </w:rPr>
            </w:pPr>
            <w:r w:rsidRPr="000D4066">
              <w:rPr>
                <w:sz w:val="18"/>
                <w:szCs w:val="18"/>
              </w:rPr>
              <w:t>15</w:t>
            </w:r>
          </w:p>
        </w:tc>
        <w:tc>
          <w:tcPr>
            <w:tcW w:w="2800" w:type="dxa"/>
            <w:tcBorders>
              <w:top w:val="nil"/>
              <w:left w:val="nil"/>
              <w:bottom w:val="single" w:sz="4" w:space="0" w:color="auto"/>
              <w:right w:val="single" w:sz="4" w:space="0" w:color="auto"/>
            </w:tcBorders>
            <w:shd w:val="clear" w:color="auto" w:fill="auto"/>
            <w:vAlign w:val="bottom"/>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bottom"/>
          </w:tcPr>
          <w:p w:rsidR="00DD57E1" w:rsidRPr="000D4066" w:rsidRDefault="00DD57E1" w:rsidP="00DD57E1">
            <w:pPr>
              <w:jc w:val="center"/>
              <w:rPr>
                <w:sz w:val="18"/>
                <w:szCs w:val="18"/>
              </w:rPr>
            </w:pPr>
            <w:r w:rsidRPr="000D4066">
              <w:rPr>
                <w:sz w:val="18"/>
                <w:szCs w:val="18"/>
              </w:rPr>
              <w:t>112,4</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136</w:t>
            </w:r>
          </w:p>
        </w:tc>
        <w:tc>
          <w:tcPr>
            <w:tcW w:w="1500" w:type="dxa"/>
            <w:tcBorders>
              <w:top w:val="nil"/>
              <w:left w:val="single" w:sz="4" w:space="0" w:color="auto"/>
              <w:bottom w:val="single" w:sz="4" w:space="0" w:color="auto"/>
              <w:right w:val="single" w:sz="4" w:space="0" w:color="auto"/>
            </w:tcBorders>
            <w:shd w:val="clear" w:color="auto" w:fill="auto"/>
            <w:vAlign w:val="center"/>
          </w:tcPr>
          <w:p w:rsidR="00DD57E1" w:rsidRPr="000D4066" w:rsidRDefault="00DD57E1" w:rsidP="00DD57E1">
            <w:pPr>
              <w:jc w:val="center"/>
              <w:rPr>
                <w:sz w:val="18"/>
                <w:szCs w:val="18"/>
              </w:rPr>
            </w:pPr>
            <w:r w:rsidRPr="000D4066">
              <w:rPr>
                <w:sz w:val="18"/>
                <w:szCs w:val="18"/>
              </w:rPr>
              <w:t>г.п. Агириш</w:t>
            </w:r>
          </w:p>
        </w:tc>
        <w:tc>
          <w:tcPr>
            <w:tcW w:w="2165" w:type="dxa"/>
            <w:tcBorders>
              <w:top w:val="nil"/>
              <w:left w:val="nil"/>
              <w:bottom w:val="single" w:sz="4" w:space="0" w:color="auto"/>
              <w:right w:val="single" w:sz="4" w:space="0" w:color="auto"/>
            </w:tcBorders>
            <w:shd w:val="clear" w:color="auto" w:fill="auto"/>
            <w:vAlign w:val="bottom"/>
          </w:tcPr>
          <w:p w:rsidR="00DD57E1" w:rsidRPr="000D4066" w:rsidRDefault="00DD57E1" w:rsidP="00DD57E1">
            <w:pPr>
              <w:rPr>
                <w:sz w:val="18"/>
                <w:szCs w:val="18"/>
              </w:rPr>
            </w:pPr>
            <w:r w:rsidRPr="000D4066">
              <w:rPr>
                <w:sz w:val="18"/>
                <w:szCs w:val="18"/>
              </w:rPr>
              <w:t>Железнодорожная</w:t>
            </w:r>
          </w:p>
        </w:tc>
        <w:tc>
          <w:tcPr>
            <w:tcW w:w="1132" w:type="dxa"/>
            <w:tcBorders>
              <w:top w:val="nil"/>
              <w:left w:val="nil"/>
              <w:bottom w:val="single" w:sz="4" w:space="0" w:color="auto"/>
              <w:right w:val="single" w:sz="4" w:space="0" w:color="auto"/>
            </w:tcBorders>
            <w:shd w:val="clear" w:color="auto" w:fill="auto"/>
            <w:vAlign w:val="bottom"/>
          </w:tcPr>
          <w:p w:rsidR="00DD57E1" w:rsidRPr="000D4066" w:rsidRDefault="00DD57E1" w:rsidP="00DD57E1">
            <w:pPr>
              <w:rPr>
                <w:sz w:val="18"/>
                <w:szCs w:val="18"/>
              </w:rPr>
            </w:pPr>
            <w:proofErr w:type="spellStart"/>
            <w:r w:rsidRPr="000D4066">
              <w:rPr>
                <w:sz w:val="18"/>
                <w:szCs w:val="18"/>
              </w:rPr>
              <w:t>4А</w:t>
            </w:r>
            <w:proofErr w:type="spellEnd"/>
          </w:p>
        </w:tc>
        <w:tc>
          <w:tcPr>
            <w:tcW w:w="2800" w:type="dxa"/>
            <w:tcBorders>
              <w:top w:val="nil"/>
              <w:left w:val="nil"/>
              <w:bottom w:val="single" w:sz="4" w:space="0" w:color="auto"/>
              <w:right w:val="single" w:sz="4" w:space="0" w:color="auto"/>
            </w:tcBorders>
            <w:shd w:val="clear" w:color="auto" w:fill="auto"/>
            <w:vAlign w:val="bottom"/>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bottom"/>
          </w:tcPr>
          <w:p w:rsidR="00DD57E1" w:rsidRPr="000D4066" w:rsidRDefault="00DD57E1" w:rsidP="00DD57E1">
            <w:pPr>
              <w:jc w:val="center"/>
              <w:rPr>
                <w:sz w:val="18"/>
                <w:szCs w:val="18"/>
              </w:rPr>
            </w:pPr>
            <w:r w:rsidRPr="000D4066">
              <w:rPr>
                <w:sz w:val="18"/>
                <w:szCs w:val="18"/>
              </w:rPr>
              <w:t>106,5</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137</w:t>
            </w:r>
          </w:p>
        </w:tc>
        <w:tc>
          <w:tcPr>
            <w:tcW w:w="1500" w:type="dxa"/>
            <w:tcBorders>
              <w:top w:val="nil"/>
              <w:left w:val="single" w:sz="4" w:space="0" w:color="auto"/>
              <w:bottom w:val="single" w:sz="4" w:space="0" w:color="auto"/>
              <w:right w:val="single" w:sz="4" w:space="0" w:color="auto"/>
            </w:tcBorders>
            <w:shd w:val="clear" w:color="auto" w:fill="auto"/>
            <w:vAlign w:val="center"/>
          </w:tcPr>
          <w:p w:rsidR="00DD57E1" w:rsidRPr="000D4066" w:rsidRDefault="00DD57E1" w:rsidP="00DD57E1">
            <w:pPr>
              <w:jc w:val="center"/>
              <w:rPr>
                <w:sz w:val="18"/>
                <w:szCs w:val="18"/>
              </w:rPr>
            </w:pPr>
            <w:r w:rsidRPr="000D4066">
              <w:rPr>
                <w:sz w:val="18"/>
                <w:szCs w:val="18"/>
              </w:rPr>
              <w:t>г.п. Агириш</w:t>
            </w:r>
          </w:p>
        </w:tc>
        <w:tc>
          <w:tcPr>
            <w:tcW w:w="2165" w:type="dxa"/>
            <w:tcBorders>
              <w:top w:val="nil"/>
              <w:left w:val="nil"/>
              <w:bottom w:val="single" w:sz="4" w:space="0" w:color="auto"/>
              <w:right w:val="single" w:sz="4" w:space="0" w:color="auto"/>
            </w:tcBorders>
            <w:shd w:val="clear" w:color="auto" w:fill="auto"/>
            <w:vAlign w:val="bottom"/>
          </w:tcPr>
          <w:p w:rsidR="00DD57E1" w:rsidRPr="000D4066" w:rsidRDefault="00DD57E1" w:rsidP="00DD57E1">
            <w:pPr>
              <w:rPr>
                <w:sz w:val="18"/>
                <w:szCs w:val="18"/>
              </w:rPr>
            </w:pPr>
            <w:r w:rsidRPr="000D4066">
              <w:rPr>
                <w:sz w:val="18"/>
                <w:szCs w:val="18"/>
              </w:rPr>
              <w:t>Восточная</w:t>
            </w:r>
          </w:p>
        </w:tc>
        <w:tc>
          <w:tcPr>
            <w:tcW w:w="1132" w:type="dxa"/>
            <w:tcBorders>
              <w:top w:val="nil"/>
              <w:left w:val="nil"/>
              <w:bottom w:val="single" w:sz="4" w:space="0" w:color="auto"/>
              <w:right w:val="single" w:sz="4" w:space="0" w:color="auto"/>
            </w:tcBorders>
            <w:shd w:val="clear" w:color="auto" w:fill="auto"/>
            <w:vAlign w:val="bottom"/>
          </w:tcPr>
          <w:p w:rsidR="00DD57E1" w:rsidRPr="000D4066" w:rsidRDefault="00DD57E1" w:rsidP="00DD57E1">
            <w:pPr>
              <w:rPr>
                <w:sz w:val="18"/>
                <w:szCs w:val="18"/>
              </w:rPr>
            </w:pPr>
            <w:r w:rsidRPr="000D4066">
              <w:rPr>
                <w:sz w:val="18"/>
                <w:szCs w:val="18"/>
              </w:rPr>
              <w:t>64</w:t>
            </w:r>
          </w:p>
        </w:tc>
        <w:tc>
          <w:tcPr>
            <w:tcW w:w="2800" w:type="dxa"/>
            <w:tcBorders>
              <w:top w:val="nil"/>
              <w:left w:val="nil"/>
              <w:bottom w:val="single" w:sz="4" w:space="0" w:color="auto"/>
              <w:right w:val="single" w:sz="4" w:space="0" w:color="auto"/>
            </w:tcBorders>
            <w:shd w:val="clear" w:color="auto" w:fill="auto"/>
            <w:vAlign w:val="bottom"/>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bottom"/>
          </w:tcPr>
          <w:p w:rsidR="00DD57E1" w:rsidRPr="000D4066" w:rsidRDefault="00DD57E1" w:rsidP="00DD57E1">
            <w:pPr>
              <w:jc w:val="center"/>
              <w:rPr>
                <w:sz w:val="18"/>
                <w:szCs w:val="18"/>
              </w:rPr>
            </w:pPr>
            <w:r w:rsidRPr="000D4066">
              <w:rPr>
                <w:sz w:val="18"/>
                <w:szCs w:val="18"/>
              </w:rPr>
              <w:t>135,6</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t>138</w:t>
            </w:r>
          </w:p>
        </w:tc>
        <w:tc>
          <w:tcPr>
            <w:tcW w:w="1500" w:type="dxa"/>
            <w:tcBorders>
              <w:top w:val="nil"/>
              <w:left w:val="single" w:sz="4" w:space="0" w:color="auto"/>
              <w:bottom w:val="single" w:sz="4" w:space="0" w:color="auto"/>
              <w:right w:val="single" w:sz="4" w:space="0" w:color="auto"/>
            </w:tcBorders>
            <w:shd w:val="clear" w:color="auto" w:fill="auto"/>
            <w:vAlign w:val="center"/>
          </w:tcPr>
          <w:p w:rsidR="00DD57E1" w:rsidRPr="000D4066" w:rsidRDefault="00DD57E1" w:rsidP="00DD57E1">
            <w:pPr>
              <w:jc w:val="center"/>
              <w:rPr>
                <w:sz w:val="18"/>
                <w:szCs w:val="18"/>
              </w:rPr>
            </w:pPr>
            <w:r w:rsidRPr="000D4066">
              <w:rPr>
                <w:sz w:val="18"/>
                <w:szCs w:val="18"/>
              </w:rPr>
              <w:t>г.п. Агириш</w:t>
            </w:r>
          </w:p>
        </w:tc>
        <w:tc>
          <w:tcPr>
            <w:tcW w:w="2165" w:type="dxa"/>
            <w:tcBorders>
              <w:top w:val="nil"/>
              <w:left w:val="nil"/>
              <w:bottom w:val="single" w:sz="4" w:space="0" w:color="auto"/>
              <w:right w:val="single" w:sz="4" w:space="0" w:color="auto"/>
            </w:tcBorders>
            <w:shd w:val="clear" w:color="auto" w:fill="auto"/>
            <w:vAlign w:val="bottom"/>
          </w:tcPr>
          <w:p w:rsidR="00DD57E1" w:rsidRPr="000D4066" w:rsidRDefault="00DD57E1" w:rsidP="00DD57E1">
            <w:pPr>
              <w:rPr>
                <w:sz w:val="18"/>
                <w:szCs w:val="18"/>
              </w:rPr>
            </w:pPr>
            <w:r w:rsidRPr="000D4066">
              <w:rPr>
                <w:sz w:val="18"/>
                <w:szCs w:val="18"/>
              </w:rPr>
              <w:t>Таежная</w:t>
            </w:r>
          </w:p>
        </w:tc>
        <w:tc>
          <w:tcPr>
            <w:tcW w:w="1132" w:type="dxa"/>
            <w:tcBorders>
              <w:top w:val="nil"/>
              <w:left w:val="nil"/>
              <w:bottom w:val="single" w:sz="4" w:space="0" w:color="auto"/>
              <w:right w:val="single" w:sz="4" w:space="0" w:color="auto"/>
            </w:tcBorders>
            <w:shd w:val="clear" w:color="auto" w:fill="auto"/>
            <w:vAlign w:val="bottom"/>
          </w:tcPr>
          <w:p w:rsidR="00DD57E1" w:rsidRPr="000D4066" w:rsidRDefault="00DD57E1" w:rsidP="00DD57E1">
            <w:pPr>
              <w:rPr>
                <w:sz w:val="18"/>
                <w:szCs w:val="18"/>
              </w:rPr>
            </w:pPr>
            <w:r w:rsidRPr="000D4066">
              <w:rPr>
                <w:sz w:val="18"/>
                <w:szCs w:val="18"/>
              </w:rPr>
              <w:t>4</w:t>
            </w:r>
          </w:p>
        </w:tc>
        <w:tc>
          <w:tcPr>
            <w:tcW w:w="2800" w:type="dxa"/>
            <w:tcBorders>
              <w:top w:val="nil"/>
              <w:left w:val="nil"/>
              <w:bottom w:val="single" w:sz="4" w:space="0" w:color="auto"/>
              <w:right w:val="single" w:sz="4" w:space="0" w:color="auto"/>
            </w:tcBorders>
            <w:shd w:val="clear" w:color="auto" w:fill="auto"/>
            <w:vAlign w:val="bottom"/>
          </w:tcPr>
          <w:p w:rsidR="00DD57E1" w:rsidRPr="000D4066" w:rsidRDefault="00DD57E1" w:rsidP="00DD57E1">
            <w:pPr>
              <w:jc w:val="center"/>
              <w:rPr>
                <w:sz w:val="18"/>
                <w:szCs w:val="18"/>
              </w:rPr>
            </w:pPr>
            <w:r w:rsidRPr="000D4066">
              <w:rPr>
                <w:sz w:val="18"/>
                <w:szCs w:val="18"/>
              </w:rPr>
              <w:t>2</w:t>
            </w:r>
          </w:p>
        </w:tc>
        <w:tc>
          <w:tcPr>
            <w:tcW w:w="3812" w:type="dxa"/>
            <w:tcBorders>
              <w:top w:val="nil"/>
              <w:left w:val="single" w:sz="4" w:space="0" w:color="auto"/>
              <w:bottom w:val="single" w:sz="4" w:space="0" w:color="auto"/>
              <w:right w:val="single" w:sz="4" w:space="0" w:color="auto"/>
            </w:tcBorders>
            <w:shd w:val="clear" w:color="auto" w:fill="auto"/>
            <w:vAlign w:val="bottom"/>
          </w:tcPr>
          <w:p w:rsidR="00DD57E1" w:rsidRPr="000D4066" w:rsidRDefault="00DD57E1" w:rsidP="00DD57E1">
            <w:pPr>
              <w:jc w:val="center"/>
              <w:rPr>
                <w:sz w:val="18"/>
                <w:szCs w:val="18"/>
              </w:rPr>
            </w:pPr>
            <w:r w:rsidRPr="000D4066">
              <w:rPr>
                <w:sz w:val="18"/>
                <w:szCs w:val="18"/>
              </w:rPr>
              <w:t>106,5</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r w:rsidRPr="000D4066">
              <w:rPr>
                <w:sz w:val="18"/>
                <w:szCs w:val="18"/>
              </w:rPr>
              <w:lastRenderedPageBreak/>
              <w:t>139</w:t>
            </w:r>
          </w:p>
        </w:tc>
        <w:tc>
          <w:tcPr>
            <w:tcW w:w="1500" w:type="dxa"/>
            <w:tcBorders>
              <w:top w:val="nil"/>
              <w:left w:val="single" w:sz="4" w:space="0" w:color="auto"/>
              <w:bottom w:val="single" w:sz="4" w:space="0" w:color="auto"/>
              <w:right w:val="single" w:sz="4" w:space="0" w:color="auto"/>
            </w:tcBorders>
            <w:shd w:val="clear" w:color="auto" w:fill="auto"/>
            <w:vAlign w:val="center"/>
          </w:tcPr>
          <w:p w:rsidR="00DD57E1" w:rsidRPr="000D4066" w:rsidRDefault="00DD57E1" w:rsidP="00DD57E1">
            <w:pPr>
              <w:jc w:val="center"/>
              <w:rPr>
                <w:sz w:val="18"/>
                <w:szCs w:val="18"/>
              </w:rPr>
            </w:pPr>
            <w:r w:rsidRPr="000D4066">
              <w:rPr>
                <w:sz w:val="18"/>
                <w:szCs w:val="18"/>
              </w:rPr>
              <w:t>г.п. Агириш</w:t>
            </w:r>
          </w:p>
        </w:tc>
        <w:tc>
          <w:tcPr>
            <w:tcW w:w="2165" w:type="dxa"/>
            <w:tcBorders>
              <w:top w:val="nil"/>
              <w:left w:val="nil"/>
              <w:bottom w:val="single" w:sz="4" w:space="0" w:color="auto"/>
              <w:right w:val="single" w:sz="4" w:space="0" w:color="auto"/>
            </w:tcBorders>
            <w:shd w:val="clear" w:color="auto" w:fill="auto"/>
            <w:vAlign w:val="bottom"/>
          </w:tcPr>
          <w:p w:rsidR="00DD57E1" w:rsidRPr="000D4066" w:rsidRDefault="00DD57E1" w:rsidP="00DD57E1">
            <w:pPr>
              <w:rPr>
                <w:sz w:val="18"/>
                <w:szCs w:val="18"/>
              </w:rPr>
            </w:pPr>
            <w:r w:rsidRPr="000D4066">
              <w:rPr>
                <w:sz w:val="18"/>
                <w:szCs w:val="18"/>
              </w:rPr>
              <w:t>Юбилейная</w:t>
            </w:r>
          </w:p>
        </w:tc>
        <w:tc>
          <w:tcPr>
            <w:tcW w:w="1132" w:type="dxa"/>
            <w:tcBorders>
              <w:top w:val="nil"/>
              <w:left w:val="nil"/>
              <w:bottom w:val="single" w:sz="4" w:space="0" w:color="auto"/>
              <w:right w:val="single" w:sz="4" w:space="0" w:color="auto"/>
            </w:tcBorders>
            <w:shd w:val="clear" w:color="auto" w:fill="auto"/>
            <w:vAlign w:val="bottom"/>
          </w:tcPr>
          <w:p w:rsidR="00DD57E1" w:rsidRPr="000D4066" w:rsidRDefault="00DD57E1" w:rsidP="00DD57E1">
            <w:pPr>
              <w:rPr>
                <w:sz w:val="18"/>
                <w:szCs w:val="18"/>
              </w:rPr>
            </w:pPr>
            <w:r w:rsidRPr="000D4066">
              <w:rPr>
                <w:sz w:val="18"/>
                <w:szCs w:val="18"/>
              </w:rPr>
              <w:t>17</w:t>
            </w:r>
          </w:p>
        </w:tc>
        <w:tc>
          <w:tcPr>
            <w:tcW w:w="2800" w:type="dxa"/>
            <w:tcBorders>
              <w:top w:val="nil"/>
              <w:left w:val="nil"/>
              <w:bottom w:val="single" w:sz="4" w:space="0" w:color="auto"/>
              <w:right w:val="single" w:sz="4" w:space="0" w:color="auto"/>
            </w:tcBorders>
            <w:shd w:val="clear" w:color="auto" w:fill="auto"/>
            <w:vAlign w:val="bottom"/>
          </w:tcPr>
          <w:p w:rsidR="00DD57E1" w:rsidRPr="000D4066" w:rsidRDefault="00DD57E1" w:rsidP="00DD57E1">
            <w:pPr>
              <w:jc w:val="center"/>
              <w:rPr>
                <w:sz w:val="18"/>
                <w:szCs w:val="18"/>
              </w:rPr>
            </w:pPr>
            <w:r w:rsidRPr="000D4066">
              <w:rPr>
                <w:sz w:val="18"/>
                <w:szCs w:val="18"/>
              </w:rPr>
              <w:t>3</w:t>
            </w:r>
          </w:p>
        </w:tc>
        <w:tc>
          <w:tcPr>
            <w:tcW w:w="3812" w:type="dxa"/>
            <w:tcBorders>
              <w:top w:val="nil"/>
              <w:left w:val="single" w:sz="4" w:space="0" w:color="auto"/>
              <w:bottom w:val="single" w:sz="4" w:space="0" w:color="auto"/>
              <w:right w:val="single" w:sz="4" w:space="0" w:color="auto"/>
            </w:tcBorders>
            <w:shd w:val="clear" w:color="000000" w:fill="FFFFFF"/>
            <w:vAlign w:val="bottom"/>
          </w:tcPr>
          <w:p w:rsidR="00DD57E1" w:rsidRPr="000D4066" w:rsidRDefault="00DD57E1" w:rsidP="00DD57E1">
            <w:pPr>
              <w:jc w:val="center"/>
              <w:rPr>
                <w:sz w:val="18"/>
                <w:szCs w:val="18"/>
              </w:rPr>
            </w:pPr>
            <w:r w:rsidRPr="000D4066">
              <w:rPr>
                <w:sz w:val="18"/>
                <w:szCs w:val="18"/>
              </w:rPr>
              <w:t>167,6</w:t>
            </w: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r w:rsidRPr="000D4066">
              <w:rPr>
                <w:sz w:val="18"/>
                <w:szCs w:val="18"/>
              </w:rPr>
              <w:t>2031</w:t>
            </w:r>
          </w:p>
        </w:tc>
      </w:tr>
      <w:tr w:rsidR="00DD57E1" w:rsidRPr="000D4066" w:rsidTr="00B845EB">
        <w:trPr>
          <w:trHeight w:val="190"/>
        </w:trPr>
        <w:tc>
          <w:tcPr>
            <w:tcW w:w="733"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rPr>
                <w:sz w:val="18"/>
                <w:szCs w:val="18"/>
              </w:rPr>
            </w:pPr>
          </w:p>
        </w:tc>
        <w:tc>
          <w:tcPr>
            <w:tcW w:w="1500" w:type="dxa"/>
            <w:tcBorders>
              <w:top w:val="nil"/>
              <w:left w:val="single" w:sz="4" w:space="0" w:color="auto"/>
              <w:bottom w:val="single" w:sz="4" w:space="0" w:color="auto"/>
              <w:right w:val="single" w:sz="4" w:space="0" w:color="auto"/>
            </w:tcBorders>
            <w:shd w:val="clear" w:color="auto" w:fill="auto"/>
            <w:vAlign w:val="center"/>
          </w:tcPr>
          <w:p w:rsidR="00DD57E1" w:rsidRPr="000D4066" w:rsidRDefault="00DD57E1" w:rsidP="00DD57E1">
            <w:pPr>
              <w:jc w:val="center"/>
              <w:rPr>
                <w:sz w:val="18"/>
                <w:szCs w:val="18"/>
              </w:rPr>
            </w:pPr>
          </w:p>
        </w:tc>
        <w:tc>
          <w:tcPr>
            <w:tcW w:w="2165" w:type="dxa"/>
            <w:tcBorders>
              <w:top w:val="nil"/>
              <w:left w:val="nil"/>
              <w:bottom w:val="single" w:sz="4" w:space="0" w:color="auto"/>
              <w:right w:val="single" w:sz="4" w:space="0" w:color="auto"/>
            </w:tcBorders>
            <w:shd w:val="clear" w:color="auto" w:fill="auto"/>
            <w:vAlign w:val="bottom"/>
          </w:tcPr>
          <w:p w:rsidR="00DD57E1" w:rsidRPr="000D4066" w:rsidRDefault="00DD57E1" w:rsidP="00DD57E1">
            <w:pPr>
              <w:rPr>
                <w:sz w:val="18"/>
                <w:szCs w:val="18"/>
              </w:rPr>
            </w:pPr>
          </w:p>
        </w:tc>
        <w:tc>
          <w:tcPr>
            <w:tcW w:w="1132" w:type="dxa"/>
            <w:tcBorders>
              <w:top w:val="nil"/>
              <w:left w:val="nil"/>
              <w:bottom w:val="single" w:sz="4" w:space="0" w:color="auto"/>
              <w:right w:val="single" w:sz="4" w:space="0" w:color="auto"/>
            </w:tcBorders>
            <w:shd w:val="clear" w:color="auto" w:fill="auto"/>
            <w:vAlign w:val="bottom"/>
          </w:tcPr>
          <w:p w:rsidR="00DD57E1" w:rsidRPr="000D4066" w:rsidRDefault="00DD57E1" w:rsidP="00DD57E1">
            <w:pPr>
              <w:rPr>
                <w:sz w:val="18"/>
                <w:szCs w:val="18"/>
              </w:rPr>
            </w:pPr>
          </w:p>
        </w:tc>
        <w:tc>
          <w:tcPr>
            <w:tcW w:w="2800" w:type="dxa"/>
            <w:tcBorders>
              <w:top w:val="nil"/>
              <w:left w:val="nil"/>
              <w:bottom w:val="single" w:sz="4" w:space="0" w:color="auto"/>
              <w:right w:val="single" w:sz="4" w:space="0" w:color="auto"/>
            </w:tcBorders>
            <w:shd w:val="clear" w:color="auto" w:fill="auto"/>
            <w:vAlign w:val="bottom"/>
          </w:tcPr>
          <w:p w:rsidR="00DD57E1" w:rsidRPr="000D4066" w:rsidRDefault="00DD57E1" w:rsidP="00DD57E1">
            <w:pPr>
              <w:jc w:val="center"/>
              <w:rPr>
                <w:sz w:val="18"/>
                <w:szCs w:val="18"/>
              </w:rPr>
            </w:pPr>
          </w:p>
        </w:tc>
        <w:tc>
          <w:tcPr>
            <w:tcW w:w="3812" w:type="dxa"/>
            <w:tcBorders>
              <w:top w:val="nil"/>
              <w:left w:val="single" w:sz="4" w:space="0" w:color="auto"/>
              <w:bottom w:val="single" w:sz="4" w:space="0" w:color="auto"/>
              <w:right w:val="single" w:sz="4" w:space="0" w:color="auto"/>
            </w:tcBorders>
            <w:shd w:val="clear" w:color="000000" w:fill="FFFFFF"/>
            <w:vAlign w:val="bottom"/>
          </w:tcPr>
          <w:p w:rsidR="00DD57E1" w:rsidRPr="000D4066" w:rsidRDefault="00DD57E1" w:rsidP="00DD57E1">
            <w:pPr>
              <w:jc w:val="center"/>
              <w:rPr>
                <w:sz w:val="18"/>
                <w:szCs w:val="18"/>
              </w:rPr>
            </w:pPr>
          </w:p>
        </w:tc>
        <w:tc>
          <w:tcPr>
            <w:tcW w:w="3134" w:type="dxa"/>
            <w:tcBorders>
              <w:top w:val="single" w:sz="4" w:space="0" w:color="auto"/>
              <w:left w:val="single" w:sz="4" w:space="0" w:color="auto"/>
              <w:bottom w:val="single" w:sz="4" w:space="0" w:color="auto"/>
              <w:right w:val="single" w:sz="4" w:space="0" w:color="auto"/>
            </w:tcBorders>
          </w:tcPr>
          <w:p w:rsidR="00DD57E1" w:rsidRPr="000D4066" w:rsidRDefault="00DD57E1" w:rsidP="00DD57E1">
            <w:pPr>
              <w:jc w:val="center"/>
              <w:rPr>
                <w:sz w:val="18"/>
                <w:szCs w:val="18"/>
              </w:rPr>
            </w:pPr>
          </w:p>
        </w:tc>
      </w:tr>
      <w:tr w:rsidR="00DD57E1" w:rsidRPr="000D4066" w:rsidTr="00B845EB">
        <w:trPr>
          <w:trHeight w:val="388"/>
        </w:trPr>
        <w:tc>
          <w:tcPr>
            <w:tcW w:w="8330" w:type="dxa"/>
            <w:gridSpan w:val="5"/>
            <w:tcBorders>
              <w:top w:val="single" w:sz="4" w:space="0" w:color="auto"/>
              <w:left w:val="single" w:sz="4" w:space="0" w:color="auto"/>
              <w:bottom w:val="single" w:sz="4" w:space="0" w:color="auto"/>
              <w:right w:val="single" w:sz="4" w:space="0" w:color="auto"/>
            </w:tcBorders>
            <w:vAlign w:val="bottom"/>
            <w:hideMark/>
          </w:tcPr>
          <w:p w:rsidR="00DD57E1" w:rsidRPr="000D4066" w:rsidRDefault="00DD57E1" w:rsidP="00DD57E1">
            <w:pPr>
              <w:autoSpaceDE w:val="0"/>
              <w:autoSpaceDN w:val="0"/>
              <w:adjustRightInd w:val="0"/>
              <w:jc w:val="both"/>
              <w:outlineLvl w:val="1"/>
              <w:rPr>
                <w:b/>
                <w:sz w:val="18"/>
                <w:szCs w:val="18"/>
              </w:rPr>
            </w:pPr>
            <w:r w:rsidRPr="000D4066">
              <w:rPr>
                <w:b/>
                <w:sz w:val="18"/>
                <w:szCs w:val="18"/>
              </w:rPr>
              <w:t>Всего</w:t>
            </w:r>
          </w:p>
        </w:tc>
        <w:tc>
          <w:tcPr>
            <w:tcW w:w="3812" w:type="dxa"/>
            <w:tcBorders>
              <w:top w:val="single" w:sz="4" w:space="0" w:color="auto"/>
              <w:left w:val="single" w:sz="4" w:space="0" w:color="auto"/>
              <w:bottom w:val="single" w:sz="4" w:space="0" w:color="auto"/>
              <w:right w:val="single" w:sz="4" w:space="0" w:color="auto"/>
            </w:tcBorders>
            <w:vAlign w:val="center"/>
            <w:hideMark/>
          </w:tcPr>
          <w:p w:rsidR="00DD57E1" w:rsidRPr="000D4066" w:rsidRDefault="00DD57E1" w:rsidP="00DD57E1">
            <w:pPr>
              <w:autoSpaceDE w:val="0"/>
              <w:autoSpaceDN w:val="0"/>
              <w:adjustRightInd w:val="0"/>
              <w:jc w:val="center"/>
              <w:outlineLvl w:val="1"/>
              <w:rPr>
                <w:b/>
                <w:sz w:val="18"/>
                <w:szCs w:val="18"/>
              </w:rPr>
            </w:pPr>
            <w:r w:rsidRPr="000D4066">
              <w:rPr>
                <w:b/>
                <w:sz w:val="18"/>
                <w:szCs w:val="18"/>
              </w:rPr>
              <w:t>23113,3</w:t>
            </w:r>
          </w:p>
        </w:tc>
        <w:tc>
          <w:tcPr>
            <w:tcW w:w="3134" w:type="dxa"/>
            <w:tcBorders>
              <w:top w:val="single" w:sz="4" w:space="0" w:color="auto"/>
              <w:left w:val="single" w:sz="4" w:space="0" w:color="auto"/>
              <w:bottom w:val="single" w:sz="4" w:space="0" w:color="auto"/>
              <w:right w:val="single" w:sz="4" w:space="0" w:color="auto"/>
            </w:tcBorders>
            <w:vAlign w:val="bottom"/>
          </w:tcPr>
          <w:p w:rsidR="00DD57E1" w:rsidRPr="000D4066" w:rsidRDefault="00DD57E1" w:rsidP="00DD57E1">
            <w:pPr>
              <w:autoSpaceDE w:val="0"/>
              <w:autoSpaceDN w:val="0"/>
              <w:adjustRightInd w:val="0"/>
              <w:jc w:val="right"/>
              <w:outlineLvl w:val="1"/>
              <w:rPr>
                <w:sz w:val="18"/>
                <w:szCs w:val="18"/>
              </w:rPr>
            </w:pPr>
          </w:p>
          <w:p w:rsidR="00DD57E1" w:rsidRPr="000D4066" w:rsidRDefault="00DD57E1" w:rsidP="00DD57E1">
            <w:pPr>
              <w:autoSpaceDE w:val="0"/>
              <w:autoSpaceDN w:val="0"/>
              <w:adjustRightInd w:val="0"/>
              <w:jc w:val="right"/>
              <w:outlineLvl w:val="1"/>
              <w:rPr>
                <w:sz w:val="18"/>
                <w:szCs w:val="18"/>
              </w:rPr>
            </w:pPr>
          </w:p>
        </w:tc>
      </w:tr>
    </w:tbl>
    <w:p w:rsidR="00DD57E1" w:rsidRPr="000D4066" w:rsidRDefault="00DD57E1" w:rsidP="00DD57E1">
      <w:pPr>
        <w:autoSpaceDE w:val="0"/>
        <w:autoSpaceDN w:val="0"/>
        <w:adjustRightInd w:val="0"/>
        <w:jc w:val="center"/>
        <w:outlineLvl w:val="1"/>
        <w:rPr>
          <w:sz w:val="18"/>
          <w:szCs w:val="18"/>
        </w:rPr>
      </w:pPr>
    </w:p>
    <w:p w:rsidR="00161738" w:rsidRPr="000D4066" w:rsidRDefault="00161738" w:rsidP="00161738">
      <w:pPr>
        <w:ind w:firstLine="567"/>
        <w:jc w:val="right"/>
        <w:rPr>
          <w:sz w:val="18"/>
          <w:szCs w:val="18"/>
        </w:rPr>
      </w:pPr>
    </w:p>
    <w:p w:rsidR="00161738" w:rsidRPr="000D4066" w:rsidRDefault="00161738" w:rsidP="00DC360C">
      <w:pPr>
        <w:ind w:firstLine="567"/>
        <w:rPr>
          <w:sz w:val="18"/>
          <w:szCs w:val="18"/>
        </w:rPr>
        <w:sectPr w:rsidR="00161738" w:rsidRPr="000D4066" w:rsidSect="00DD57E1">
          <w:pgSz w:w="16838" w:h="11906" w:orient="landscape"/>
          <w:pgMar w:top="851" w:right="851" w:bottom="1701" w:left="851" w:header="709" w:footer="709" w:gutter="0"/>
          <w:cols w:space="708"/>
          <w:docGrid w:linePitch="360"/>
        </w:sectPr>
      </w:pPr>
    </w:p>
    <w:p w:rsidR="00DA09CB" w:rsidRPr="000D4066" w:rsidRDefault="00DA09CB" w:rsidP="00336BFF">
      <w:pPr>
        <w:spacing w:after="200" w:line="276" w:lineRule="auto"/>
        <w:rPr>
          <w:rFonts w:ascii="Arial" w:eastAsia="Calibri" w:hAnsi="Arial" w:cs="Arial"/>
          <w:sz w:val="18"/>
          <w:szCs w:val="18"/>
        </w:rPr>
      </w:pPr>
    </w:p>
    <w:p w:rsidR="00DC360C" w:rsidRPr="000D4066" w:rsidRDefault="00DC360C" w:rsidP="00DC360C">
      <w:pPr>
        <w:ind w:left="4536"/>
        <w:jc w:val="right"/>
        <w:rPr>
          <w:sz w:val="18"/>
          <w:szCs w:val="18"/>
        </w:rPr>
      </w:pPr>
      <w:r w:rsidRPr="000D4066">
        <w:rPr>
          <w:sz w:val="18"/>
          <w:szCs w:val="18"/>
        </w:rPr>
        <w:t>Приложение 2</w:t>
      </w:r>
    </w:p>
    <w:p w:rsidR="00DC360C" w:rsidRPr="000D4066" w:rsidRDefault="00DC360C" w:rsidP="00DC360C">
      <w:pPr>
        <w:autoSpaceDE w:val="0"/>
        <w:autoSpaceDN w:val="0"/>
        <w:adjustRightInd w:val="0"/>
        <w:ind w:left="4536"/>
        <w:jc w:val="right"/>
        <w:outlineLvl w:val="1"/>
        <w:rPr>
          <w:sz w:val="18"/>
          <w:szCs w:val="18"/>
        </w:rPr>
      </w:pPr>
      <w:r w:rsidRPr="000D4066">
        <w:rPr>
          <w:sz w:val="18"/>
          <w:szCs w:val="18"/>
        </w:rPr>
        <w:t>к муниципальной Программе «Обеспечение доступным и комфортным жильем жителей городского поселения Агириш»</w:t>
      </w:r>
    </w:p>
    <w:p w:rsidR="00DC360C" w:rsidRPr="000D4066" w:rsidRDefault="00DC360C" w:rsidP="00DC360C">
      <w:pPr>
        <w:autoSpaceDE w:val="0"/>
        <w:autoSpaceDN w:val="0"/>
        <w:adjustRightInd w:val="0"/>
        <w:ind w:left="4536"/>
        <w:jc w:val="both"/>
        <w:outlineLvl w:val="1"/>
        <w:rPr>
          <w:sz w:val="18"/>
          <w:szCs w:val="18"/>
        </w:rPr>
      </w:pPr>
    </w:p>
    <w:p w:rsidR="00DC360C" w:rsidRPr="000D4066" w:rsidRDefault="00DC360C" w:rsidP="00DC360C">
      <w:pPr>
        <w:autoSpaceDE w:val="0"/>
        <w:autoSpaceDN w:val="0"/>
        <w:adjustRightInd w:val="0"/>
        <w:jc w:val="center"/>
        <w:outlineLvl w:val="1"/>
        <w:rPr>
          <w:b/>
          <w:sz w:val="18"/>
          <w:szCs w:val="18"/>
        </w:rPr>
      </w:pPr>
      <w:r w:rsidRPr="000D4066">
        <w:rPr>
          <w:b/>
          <w:sz w:val="18"/>
          <w:szCs w:val="18"/>
        </w:rPr>
        <w:t>Перечень расселенных жилых помещений, подлежащих сносу</w:t>
      </w:r>
    </w:p>
    <w:p w:rsidR="00DC360C" w:rsidRPr="000D4066" w:rsidRDefault="00DC360C" w:rsidP="00DC360C">
      <w:pPr>
        <w:autoSpaceDE w:val="0"/>
        <w:autoSpaceDN w:val="0"/>
        <w:adjustRightInd w:val="0"/>
        <w:jc w:val="center"/>
        <w:outlineLvl w:val="1"/>
        <w:rPr>
          <w:b/>
          <w:sz w:val="18"/>
          <w:szCs w:val="18"/>
        </w:rPr>
      </w:pPr>
      <w:r w:rsidRPr="000D4066">
        <w:rPr>
          <w:b/>
          <w:sz w:val="18"/>
          <w:szCs w:val="18"/>
        </w:rPr>
        <w:t xml:space="preserve"> на территории городского поселения Агириш</w:t>
      </w:r>
    </w:p>
    <w:p w:rsidR="00DC360C" w:rsidRPr="000D4066" w:rsidRDefault="00DC360C" w:rsidP="00DC360C">
      <w:pPr>
        <w:autoSpaceDE w:val="0"/>
        <w:autoSpaceDN w:val="0"/>
        <w:adjustRightInd w:val="0"/>
        <w:outlineLvl w:val="1"/>
        <w:rPr>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350"/>
        <w:gridCol w:w="2552"/>
        <w:gridCol w:w="1842"/>
        <w:gridCol w:w="1985"/>
      </w:tblGrid>
      <w:tr w:rsidR="00DC360C" w:rsidRPr="000D4066" w:rsidTr="00DC360C">
        <w:tc>
          <w:tcPr>
            <w:tcW w:w="735" w:type="dxa"/>
            <w:vMerge w:val="restart"/>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 xml:space="preserve">№ </w:t>
            </w:r>
            <w:proofErr w:type="gramStart"/>
            <w:r w:rsidRPr="000D4066">
              <w:rPr>
                <w:sz w:val="18"/>
                <w:szCs w:val="18"/>
              </w:rPr>
              <w:t>п</w:t>
            </w:r>
            <w:proofErr w:type="gramEnd"/>
            <w:r w:rsidRPr="000D4066">
              <w:rPr>
                <w:sz w:val="18"/>
                <w:szCs w:val="18"/>
              </w:rPr>
              <w:t>/п</w:t>
            </w:r>
          </w:p>
        </w:tc>
        <w:tc>
          <w:tcPr>
            <w:tcW w:w="6744" w:type="dxa"/>
            <w:gridSpan w:val="3"/>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Адрес объекта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Площадь жилых помещений, кв.м.</w:t>
            </w:r>
          </w:p>
        </w:tc>
      </w:tr>
      <w:tr w:rsidR="00DC360C" w:rsidRPr="000D4066" w:rsidTr="00DC360C">
        <w:tc>
          <w:tcPr>
            <w:tcW w:w="0" w:type="auto"/>
            <w:vMerge/>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rPr>
                <w:sz w:val="18"/>
                <w:szCs w:val="18"/>
              </w:rPr>
            </w:pP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Населенный пункт</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Улица, переулок</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 дома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rPr>
                <w:sz w:val="18"/>
                <w:szCs w:val="18"/>
              </w:rPr>
            </w:pP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1</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3</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4</w:t>
            </w:r>
          </w:p>
        </w:tc>
        <w:tc>
          <w:tcPr>
            <w:tcW w:w="198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5</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1</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п. Агириш</w:t>
            </w:r>
          </w:p>
        </w:tc>
        <w:tc>
          <w:tcPr>
            <w:tcW w:w="2552"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both"/>
              <w:rPr>
                <w:sz w:val="18"/>
                <w:szCs w:val="18"/>
              </w:rPr>
            </w:pPr>
            <w:r w:rsidRPr="000D4066">
              <w:rPr>
                <w:sz w:val="18"/>
                <w:szCs w:val="18"/>
              </w:rPr>
              <w:t>Спортивная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87,2</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2</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п. Агириш</w:t>
            </w:r>
          </w:p>
        </w:tc>
        <w:tc>
          <w:tcPr>
            <w:tcW w:w="2552"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both"/>
              <w:rPr>
                <w:sz w:val="18"/>
                <w:szCs w:val="18"/>
              </w:rPr>
            </w:pPr>
            <w:r w:rsidRPr="000D4066">
              <w:rPr>
                <w:sz w:val="18"/>
                <w:szCs w:val="18"/>
              </w:rPr>
              <w:t>Садовая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87,8</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3</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п. Агириш</w:t>
            </w:r>
          </w:p>
        </w:tc>
        <w:tc>
          <w:tcPr>
            <w:tcW w:w="2552"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both"/>
              <w:rPr>
                <w:sz w:val="18"/>
                <w:szCs w:val="18"/>
              </w:rPr>
            </w:pPr>
            <w:r w:rsidRPr="000D4066">
              <w:rPr>
                <w:sz w:val="18"/>
                <w:szCs w:val="18"/>
              </w:rPr>
              <w:t>Восточная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102,9</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4</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п. Агириш</w:t>
            </w:r>
          </w:p>
        </w:tc>
        <w:tc>
          <w:tcPr>
            <w:tcW w:w="2552"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both"/>
              <w:rPr>
                <w:sz w:val="18"/>
                <w:szCs w:val="18"/>
              </w:rPr>
            </w:pPr>
            <w:r w:rsidRPr="000D4066">
              <w:rPr>
                <w:sz w:val="18"/>
                <w:szCs w:val="18"/>
              </w:rPr>
              <w:t>Винницкая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108,9</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5</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п. Агириш</w:t>
            </w:r>
          </w:p>
        </w:tc>
        <w:tc>
          <w:tcPr>
            <w:tcW w:w="2552"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both"/>
              <w:rPr>
                <w:sz w:val="18"/>
                <w:szCs w:val="18"/>
              </w:rPr>
            </w:pPr>
            <w:r w:rsidRPr="000D4066">
              <w:rPr>
                <w:sz w:val="18"/>
                <w:szCs w:val="18"/>
              </w:rPr>
              <w:t>Садовая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55,8</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6</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п. Агириш</w:t>
            </w:r>
          </w:p>
        </w:tc>
        <w:tc>
          <w:tcPr>
            <w:tcW w:w="2552"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both"/>
              <w:rPr>
                <w:sz w:val="18"/>
                <w:szCs w:val="18"/>
              </w:rPr>
            </w:pPr>
            <w:r w:rsidRPr="000D4066">
              <w:rPr>
                <w:sz w:val="18"/>
                <w:szCs w:val="18"/>
              </w:rPr>
              <w:t>Восточная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33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78,1</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7</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п. Агириш</w:t>
            </w:r>
          </w:p>
        </w:tc>
        <w:tc>
          <w:tcPr>
            <w:tcW w:w="2552"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both"/>
              <w:rPr>
                <w:sz w:val="18"/>
                <w:szCs w:val="18"/>
              </w:rPr>
            </w:pPr>
            <w:r w:rsidRPr="000D4066">
              <w:rPr>
                <w:sz w:val="18"/>
                <w:szCs w:val="18"/>
              </w:rPr>
              <w:t>Железнодорожная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proofErr w:type="spellStart"/>
            <w:r w:rsidRPr="000D4066">
              <w:rPr>
                <w:sz w:val="18"/>
                <w:szCs w:val="18"/>
              </w:rPr>
              <w:t>5а</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57,4</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8</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п. Агириш</w:t>
            </w:r>
          </w:p>
        </w:tc>
        <w:tc>
          <w:tcPr>
            <w:tcW w:w="2552"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both"/>
              <w:rPr>
                <w:sz w:val="18"/>
                <w:szCs w:val="18"/>
              </w:rPr>
            </w:pPr>
            <w:r w:rsidRPr="000D4066">
              <w:rPr>
                <w:sz w:val="18"/>
                <w:szCs w:val="18"/>
              </w:rPr>
              <w:t>Восточная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proofErr w:type="spellStart"/>
            <w:r w:rsidRPr="000D4066">
              <w:rPr>
                <w:sz w:val="18"/>
                <w:szCs w:val="18"/>
              </w:rPr>
              <w:t>23а</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45,0</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9</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Пролетарская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16</w:t>
            </w:r>
          </w:p>
        </w:tc>
        <w:tc>
          <w:tcPr>
            <w:tcW w:w="198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118,7</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10</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Строительная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proofErr w:type="spellStart"/>
            <w:r w:rsidRPr="000D4066">
              <w:rPr>
                <w:sz w:val="18"/>
                <w:szCs w:val="18"/>
              </w:rPr>
              <w:t>25а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125,1</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11</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Железнодорожная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7</w:t>
            </w:r>
          </w:p>
        </w:tc>
        <w:tc>
          <w:tcPr>
            <w:tcW w:w="198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35,1</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12</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50 лет ВЛКСМ</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9</w:t>
            </w:r>
          </w:p>
        </w:tc>
        <w:tc>
          <w:tcPr>
            <w:tcW w:w="198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83,0</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13</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Восточная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13</w:t>
            </w:r>
          </w:p>
        </w:tc>
        <w:tc>
          <w:tcPr>
            <w:tcW w:w="198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78,0</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14</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Восточная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25</w:t>
            </w:r>
          </w:p>
        </w:tc>
        <w:tc>
          <w:tcPr>
            <w:tcW w:w="198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72,0</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15</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Спортивная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13</w:t>
            </w:r>
          </w:p>
        </w:tc>
        <w:tc>
          <w:tcPr>
            <w:tcW w:w="198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1131,8</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16</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Ленина</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16</w:t>
            </w:r>
          </w:p>
        </w:tc>
        <w:tc>
          <w:tcPr>
            <w:tcW w:w="198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96,6</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17</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Спортивная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3</w:t>
            </w:r>
          </w:p>
        </w:tc>
        <w:tc>
          <w:tcPr>
            <w:tcW w:w="198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79,0</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18</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Спортивная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6</w:t>
            </w:r>
          </w:p>
        </w:tc>
        <w:tc>
          <w:tcPr>
            <w:tcW w:w="198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82,1</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19</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Ленина</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7</w:t>
            </w:r>
          </w:p>
        </w:tc>
        <w:tc>
          <w:tcPr>
            <w:tcW w:w="198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77,5</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20</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Винницкая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3</w:t>
            </w:r>
          </w:p>
        </w:tc>
        <w:tc>
          <w:tcPr>
            <w:tcW w:w="198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79,2</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21</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Винницкая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8</w:t>
            </w:r>
          </w:p>
        </w:tc>
        <w:tc>
          <w:tcPr>
            <w:tcW w:w="198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78,7</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22</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Таежная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5</w:t>
            </w:r>
          </w:p>
        </w:tc>
        <w:tc>
          <w:tcPr>
            <w:tcW w:w="198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80,3</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23</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Строительная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2</w:t>
            </w:r>
          </w:p>
        </w:tc>
        <w:tc>
          <w:tcPr>
            <w:tcW w:w="198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80,9</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24</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Строительная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1</w:t>
            </w:r>
          </w:p>
        </w:tc>
        <w:tc>
          <w:tcPr>
            <w:tcW w:w="198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114,8</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25</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 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Ленина</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10</w:t>
            </w:r>
          </w:p>
        </w:tc>
        <w:tc>
          <w:tcPr>
            <w:tcW w:w="198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82,0</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26</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Юбилейная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14</w:t>
            </w:r>
          </w:p>
        </w:tc>
        <w:tc>
          <w:tcPr>
            <w:tcW w:w="198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158,5</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27</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 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Лесозаготовителей</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132,2</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28</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 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Таежная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98,2</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29</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 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Пролетарская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78,8</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30</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 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rPr>
                <w:sz w:val="18"/>
                <w:szCs w:val="18"/>
              </w:rPr>
            </w:pPr>
            <w:r w:rsidRPr="000D4066">
              <w:rPr>
                <w:sz w:val="18"/>
                <w:szCs w:val="18"/>
              </w:rPr>
              <w:t>Строительная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25</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73,8</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31</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 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rPr>
                <w:sz w:val="18"/>
                <w:szCs w:val="18"/>
              </w:rPr>
            </w:pPr>
            <w:r w:rsidRPr="000D4066">
              <w:rPr>
                <w:sz w:val="18"/>
                <w:szCs w:val="18"/>
              </w:rPr>
              <w:t>Строительная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47,4</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32</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 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rPr>
                <w:sz w:val="18"/>
                <w:szCs w:val="18"/>
              </w:rPr>
            </w:pPr>
            <w:r w:rsidRPr="000D4066">
              <w:rPr>
                <w:sz w:val="18"/>
                <w:szCs w:val="18"/>
              </w:rPr>
              <w:t>Строительная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92,4</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33</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 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rPr>
                <w:sz w:val="18"/>
                <w:szCs w:val="18"/>
              </w:rPr>
            </w:pPr>
            <w:r w:rsidRPr="000D4066">
              <w:rPr>
                <w:sz w:val="18"/>
                <w:szCs w:val="18"/>
              </w:rPr>
              <w:t>Строительная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proofErr w:type="spellStart"/>
            <w:r w:rsidRPr="000D4066">
              <w:rPr>
                <w:sz w:val="18"/>
                <w:szCs w:val="18"/>
              </w:rPr>
              <w:t>21А</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113,3</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34</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 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rPr>
                <w:sz w:val="18"/>
                <w:szCs w:val="18"/>
              </w:rPr>
            </w:pPr>
            <w:r w:rsidRPr="000D4066">
              <w:rPr>
                <w:sz w:val="18"/>
                <w:szCs w:val="18"/>
              </w:rPr>
              <w:t>Железнодорожная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98,4</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35</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 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rPr>
                <w:sz w:val="18"/>
                <w:szCs w:val="18"/>
              </w:rPr>
            </w:pPr>
            <w:r w:rsidRPr="000D4066">
              <w:rPr>
                <w:sz w:val="18"/>
                <w:szCs w:val="18"/>
              </w:rPr>
              <w:t>Железнодорожная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68,8</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36</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 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Спортивная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79,1</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37</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 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Садовая</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93,9</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38</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 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Лесозаготовителей</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106,6</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autoSpaceDE w:val="0"/>
              <w:autoSpaceDN w:val="0"/>
              <w:adjustRightInd w:val="0"/>
              <w:jc w:val="center"/>
              <w:outlineLvl w:val="1"/>
              <w:rPr>
                <w:sz w:val="18"/>
                <w:szCs w:val="18"/>
              </w:rPr>
            </w:pPr>
            <w:r w:rsidRPr="000D4066">
              <w:rPr>
                <w:sz w:val="18"/>
                <w:szCs w:val="18"/>
              </w:rPr>
              <w:t>39</w:t>
            </w:r>
          </w:p>
        </w:tc>
        <w:tc>
          <w:tcPr>
            <w:tcW w:w="2350"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г.п. Агириш</w:t>
            </w:r>
          </w:p>
        </w:tc>
        <w:tc>
          <w:tcPr>
            <w:tcW w:w="255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both"/>
              <w:rPr>
                <w:sz w:val="18"/>
                <w:szCs w:val="18"/>
              </w:rPr>
            </w:pPr>
            <w:r w:rsidRPr="000D4066">
              <w:rPr>
                <w:sz w:val="18"/>
                <w:szCs w:val="18"/>
              </w:rPr>
              <w:t>Дзержинского</w:t>
            </w:r>
          </w:p>
        </w:tc>
        <w:tc>
          <w:tcPr>
            <w:tcW w:w="1842" w:type="dxa"/>
            <w:tcBorders>
              <w:top w:val="single" w:sz="4" w:space="0" w:color="auto"/>
              <w:left w:val="single" w:sz="4" w:space="0" w:color="auto"/>
              <w:bottom w:val="single" w:sz="4" w:space="0" w:color="auto"/>
              <w:right w:val="single" w:sz="4" w:space="0" w:color="auto"/>
            </w:tcBorders>
            <w:hideMark/>
          </w:tcPr>
          <w:p w:rsidR="00DC360C" w:rsidRPr="000D4066" w:rsidRDefault="00DC360C" w:rsidP="00DC360C">
            <w:pPr>
              <w:jc w:val="center"/>
              <w:rPr>
                <w:sz w:val="18"/>
                <w:szCs w:val="18"/>
              </w:rPr>
            </w:pPr>
            <w:r w:rsidRPr="000D4066">
              <w:rPr>
                <w:sz w:val="18"/>
                <w:szCs w:val="18"/>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60C" w:rsidRPr="000D4066" w:rsidRDefault="00DC360C" w:rsidP="00DC360C">
            <w:pPr>
              <w:jc w:val="center"/>
              <w:rPr>
                <w:sz w:val="18"/>
                <w:szCs w:val="18"/>
              </w:rPr>
            </w:pPr>
            <w:r w:rsidRPr="000D4066">
              <w:rPr>
                <w:sz w:val="18"/>
                <w:szCs w:val="18"/>
              </w:rPr>
              <w:t>124,0</w:t>
            </w:r>
          </w:p>
        </w:tc>
      </w:tr>
      <w:tr w:rsidR="00DC360C" w:rsidRPr="000D4066" w:rsidTr="00DC360C">
        <w:tc>
          <w:tcPr>
            <w:tcW w:w="735" w:type="dxa"/>
            <w:tcBorders>
              <w:top w:val="single" w:sz="4" w:space="0" w:color="auto"/>
              <w:left w:val="single" w:sz="4" w:space="0" w:color="auto"/>
              <w:bottom w:val="single" w:sz="4" w:space="0" w:color="auto"/>
              <w:right w:val="single" w:sz="4" w:space="0" w:color="auto"/>
            </w:tcBorders>
          </w:tcPr>
          <w:p w:rsidR="00DC360C" w:rsidRPr="000D4066" w:rsidRDefault="00DC360C" w:rsidP="00DC360C">
            <w:pPr>
              <w:autoSpaceDE w:val="0"/>
              <w:autoSpaceDN w:val="0"/>
              <w:adjustRightInd w:val="0"/>
              <w:jc w:val="center"/>
              <w:outlineLvl w:val="1"/>
              <w:rPr>
                <w:sz w:val="18"/>
                <w:szCs w:val="18"/>
              </w:rPr>
            </w:pPr>
          </w:p>
        </w:tc>
        <w:tc>
          <w:tcPr>
            <w:tcW w:w="2350" w:type="dxa"/>
            <w:tcBorders>
              <w:top w:val="single" w:sz="4" w:space="0" w:color="auto"/>
              <w:left w:val="single" w:sz="4" w:space="0" w:color="auto"/>
              <w:bottom w:val="single" w:sz="4" w:space="0" w:color="auto"/>
              <w:right w:val="single" w:sz="4" w:space="0" w:color="auto"/>
            </w:tcBorders>
          </w:tcPr>
          <w:p w:rsidR="00DC360C" w:rsidRPr="000D4066" w:rsidRDefault="00DC360C" w:rsidP="00DC360C">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DC360C" w:rsidRPr="000D4066" w:rsidRDefault="00DC360C" w:rsidP="00DC360C">
            <w:pPr>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C360C" w:rsidRPr="000D4066" w:rsidRDefault="00DC360C" w:rsidP="00DC360C">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C360C" w:rsidRPr="000D4066" w:rsidRDefault="00DC360C" w:rsidP="00DC360C">
            <w:pPr>
              <w:jc w:val="center"/>
              <w:rPr>
                <w:sz w:val="18"/>
                <w:szCs w:val="18"/>
              </w:rPr>
            </w:pPr>
          </w:p>
        </w:tc>
      </w:tr>
      <w:tr w:rsidR="00DC360C" w:rsidRPr="000D4066" w:rsidTr="00DC360C">
        <w:trPr>
          <w:trHeight w:val="388"/>
        </w:trPr>
        <w:tc>
          <w:tcPr>
            <w:tcW w:w="7479" w:type="dxa"/>
            <w:gridSpan w:val="4"/>
            <w:tcBorders>
              <w:top w:val="single" w:sz="4" w:space="0" w:color="auto"/>
              <w:left w:val="single" w:sz="4" w:space="0" w:color="auto"/>
              <w:bottom w:val="single" w:sz="4" w:space="0" w:color="auto"/>
              <w:right w:val="single" w:sz="4" w:space="0" w:color="auto"/>
            </w:tcBorders>
            <w:vAlign w:val="bottom"/>
            <w:hideMark/>
          </w:tcPr>
          <w:p w:rsidR="00DC360C" w:rsidRPr="000D4066" w:rsidRDefault="00DC360C" w:rsidP="00DC360C">
            <w:pPr>
              <w:autoSpaceDE w:val="0"/>
              <w:autoSpaceDN w:val="0"/>
              <w:adjustRightInd w:val="0"/>
              <w:jc w:val="right"/>
              <w:outlineLvl w:val="1"/>
              <w:rPr>
                <w:sz w:val="18"/>
                <w:szCs w:val="18"/>
              </w:rPr>
            </w:pPr>
            <w:r w:rsidRPr="000D4066">
              <w:rPr>
                <w:sz w:val="18"/>
                <w:szCs w:val="18"/>
              </w:rPr>
              <w:t>всего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DC360C" w:rsidRPr="000D4066" w:rsidRDefault="00DC360C" w:rsidP="00DC360C">
            <w:pPr>
              <w:autoSpaceDE w:val="0"/>
              <w:autoSpaceDN w:val="0"/>
              <w:adjustRightInd w:val="0"/>
              <w:jc w:val="center"/>
              <w:outlineLvl w:val="1"/>
              <w:rPr>
                <w:b/>
                <w:sz w:val="18"/>
                <w:szCs w:val="18"/>
              </w:rPr>
            </w:pPr>
            <w:r w:rsidRPr="000D4066">
              <w:rPr>
                <w:b/>
                <w:sz w:val="18"/>
                <w:szCs w:val="18"/>
              </w:rPr>
              <w:t>4483,3</w:t>
            </w:r>
          </w:p>
        </w:tc>
      </w:tr>
    </w:tbl>
    <w:p w:rsidR="00DC360C" w:rsidRPr="000D4066" w:rsidRDefault="00DC360C" w:rsidP="00DC360C">
      <w:pPr>
        <w:rPr>
          <w:sz w:val="18"/>
          <w:szCs w:val="18"/>
        </w:rPr>
        <w:sectPr w:rsidR="00DC360C" w:rsidRPr="000D4066">
          <w:pgSz w:w="11906" w:h="16838"/>
          <w:pgMar w:top="851" w:right="851" w:bottom="851" w:left="1701" w:header="709" w:footer="709" w:gutter="0"/>
          <w:cols w:space="720"/>
        </w:sectPr>
      </w:pPr>
    </w:p>
    <w:p w:rsidR="00767B9E" w:rsidRPr="00767B9E" w:rsidRDefault="00767B9E" w:rsidP="00767B9E">
      <w:pPr>
        <w:autoSpaceDE w:val="0"/>
        <w:autoSpaceDN w:val="0"/>
        <w:adjustRightInd w:val="0"/>
        <w:jc w:val="center"/>
        <w:outlineLvl w:val="1"/>
      </w:pPr>
    </w:p>
    <w:p w:rsidR="00767B9E" w:rsidRPr="000D4066" w:rsidRDefault="00767B9E" w:rsidP="00767B9E">
      <w:pPr>
        <w:ind w:right="166"/>
        <w:jc w:val="right"/>
        <w:rPr>
          <w:sz w:val="18"/>
          <w:szCs w:val="18"/>
        </w:rPr>
      </w:pPr>
      <w:r w:rsidRPr="000D4066">
        <w:rPr>
          <w:sz w:val="18"/>
          <w:szCs w:val="18"/>
        </w:rPr>
        <w:t>Приложение 3</w:t>
      </w:r>
    </w:p>
    <w:p w:rsidR="00767B9E" w:rsidRPr="000D4066" w:rsidRDefault="00767B9E" w:rsidP="00767B9E">
      <w:pPr>
        <w:ind w:right="166"/>
        <w:jc w:val="right"/>
        <w:rPr>
          <w:sz w:val="18"/>
          <w:szCs w:val="18"/>
          <w:lang w:eastAsia="en-US"/>
        </w:rPr>
      </w:pPr>
      <w:r w:rsidRPr="000D4066">
        <w:rPr>
          <w:sz w:val="18"/>
          <w:szCs w:val="18"/>
        </w:rPr>
        <w:t>к м</w:t>
      </w:r>
      <w:r w:rsidRPr="000D4066">
        <w:rPr>
          <w:sz w:val="18"/>
          <w:szCs w:val="18"/>
          <w:lang w:eastAsia="en-US"/>
        </w:rPr>
        <w:t>униципальной программе</w:t>
      </w:r>
    </w:p>
    <w:p w:rsidR="00767B9E" w:rsidRPr="000D4066" w:rsidRDefault="00767B9E" w:rsidP="00767B9E">
      <w:pPr>
        <w:ind w:right="166"/>
        <w:jc w:val="right"/>
        <w:rPr>
          <w:sz w:val="18"/>
          <w:szCs w:val="18"/>
          <w:lang w:eastAsia="en-US"/>
        </w:rPr>
      </w:pPr>
      <w:r w:rsidRPr="000D4066">
        <w:rPr>
          <w:sz w:val="18"/>
          <w:szCs w:val="18"/>
          <w:lang w:eastAsia="en-US"/>
        </w:rPr>
        <w:t xml:space="preserve">  «Обеспечение доступным и комфортным жильем </w:t>
      </w:r>
    </w:p>
    <w:p w:rsidR="00767B9E" w:rsidRPr="000D4066" w:rsidRDefault="00767B9E" w:rsidP="00767B9E">
      <w:pPr>
        <w:ind w:right="166"/>
        <w:jc w:val="right"/>
        <w:rPr>
          <w:sz w:val="18"/>
          <w:szCs w:val="18"/>
          <w:lang w:eastAsia="en-US"/>
        </w:rPr>
      </w:pPr>
      <w:r w:rsidRPr="000D4066">
        <w:rPr>
          <w:sz w:val="18"/>
          <w:szCs w:val="18"/>
          <w:lang w:eastAsia="en-US"/>
        </w:rPr>
        <w:t xml:space="preserve">жителей городского поселения </w:t>
      </w:r>
      <w:r w:rsidRPr="000D4066">
        <w:rPr>
          <w:sz w:val="18"/>
          <w:szCs w:val="18"/>
        </w:rPr>
        <w:t>Агириш</w:t>
      </w:r>
      <w:r w:rsidRPr="000D4066">
        <w:rPr>
          <w:sz w:val="18"/>
          <w:szCs w:val="18"/>
          <w:lang w:eastAsia="en-US"/>
        </w:rPr>
        <w:t xml:space="preserve">» </w:t>
      </w:r>
    </w:p>
    <w:p w:rsidR="00767B9E" w:rsidRPr="000D4066" w:rsidRDefault="00767B9E" w:rsidP="00767B9E">
      <w:pPr>
        <w:ind w:left="142"/>
        <w:rPr>
          <w:sz w:val="18"/>
          <w:szCs w:val="18"/>
          <w:lang w:eastAsia="en-US"/>
        </w:rPr>
      </w:pPr>
    </w:p>
    <w:p w:rsidR="00767B9E" w:rsidRPr="000D4066" w:rsidRDefault="00767B9E" w:rsidP="00767B9E">
      <w:pPr>
        <w:ind w:left="142"/>
        <w:rPr>
          <w:sz w:val="18"/>
          <w:szCs w:val="18"/>
          <w:lang w:eastAsia="en-US"/>
        </w:rPr>
      </w:pPr>
    </w:p>
    <w:p w:rsidR="00767B9E" w:rsidRPr="000D4066" w:rsidRDefault="00767B9E" w:rsidP="00767B9E">
      <w:pPr>
        <w:jc w:val="center"/>
        <w:rPr>
          <w:b/>
          <w:sz w:val="18"/>
          <w:szCs w:val="18"/>
          <w:lang w:eastAsia="en-US"/>
        </w:rPr>
      </w:pPr>
      <w:r w:rsidRPr="000D4066">
        <w:rPr>
          <w:b/>
          <w:color w:val="000000"/>
          <w:sz w:val="18"/>
          <w:szCs w:val="18"/>
          <w:lang w:eastAsia="en-US"/>
        </w:rPr>
        <w:t>Целевые показатели результатов реализации муниципальной Программы</w:t>
      </w:r>
      <w:r w:rsidRPr="000D4066">
        <w:rPr>
          <w:b/>
          <w:sz w:val="18"/>
          <w:szCs w:val="18"/>
          <w:lang w:eastAsia="en-US"/>
        </w:rPr>
        <w:t xml:space="preserve"> «Обеспечение доступным и комфортным жильем жителей городского поселения Агириш»</w:t>
      </w:r>
    </w:p>
    <w:p w:rsidR="00767B9E" w:rsidRPr="000D4066" w:rsidRDefault="00767B9E" w:rsidP="00767B9E">
      <w:pPr>
        <w:jc w:val="center"/>
        <w:rPr>
          <w:b/>
          <w:sz w:val="18"/>
          <w:szCs w:val="18"/>
          <w:lang w:eastAsia="en-US"/>
        </w:rPr>
      </w:pPr>
    </w:p>
    <w:tbl>
      <w:tblPr>
        <w:tblW w:w="15465" w:type="dxa"/>
        <w:tblInd w:w="93" w:type="dxa"/>
        <w:tblLayout w:type="fixed"/>
        <w:tblLook w:val="04A0" w:firstRow="1" w:lastRow="0" w:firstColumn="1" w:lastColumn="0" w:noHBand="0" w:noVBand="1"/>
      </w:tblPr>
      <w:tblGrid>
        <w:gridCol w:w="583"/>
        <w:gridCol w:w="1842"/>
        <w:gridCol w:w="2126"/>
        <w:gridCol w:w="1559"/>
        <w:gridCol w:w="992"/>
        <w:gridCol w:w="992"/>
        <w:gridCol w:w="992"/>
        <w:gridCol w:w="993"/>
        <w:gridCol w:w="12"/>
        <w:gridCol w:w="980"/>
        <w:gridCol w:w="8"/>
        <w:gridCol w:w="984"/>
        <w:gridCol w:w="1276"/>
        <w:gridCol w:w="2126"/>
      </w:tblGrid>
      <w:tr w:rsidR="00767B9E" w:rsidRPr="000D4066" w:rsidTr="00767B9E">
        <w:trPr>
          <w:trHeight w:val="322"/>
        </w:trPr>
        <w:tc>
          <w:tcPr>
            <w:tcW w:w="583" w:type="dxa"/>
            <w:vMerge w:val="restart"/>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jc w:val="center"/>
              <w:rPr>
                <w:sz w:val="18"/>
                <w:szCs w:val="18"/>
                <w:lang w:eastAsia="en-US"/>
              </w:rPr>
            </w:pPr>
            <w:r w:rsidRPr="000D4066">
              <w:rPr>
                <w:sz w:val="18"/>
                <w:szCs w:val="18"/>
                <w:lang w:eastAsia="en-US"/>
              </w:rPr>
              <w:t xml:space="preserve">№ </w:t>
            </w:r>
            <w:proofErr w:type="gramStart"/>
            <w:r w:rsidRPr="000D4066">
              <w:rPr>
                <w:sz w:val="18"/>
                <w:szCs w:val="18"/>
                <w:lang w:eastAsia="en-US"/>
              </w:rPr>
              <w:t>п</w:t>
            </w:r>
            <w:proofErr w:type="gramEnd"/>
            <w:r w:rsidRPr="000D4066">
              <w:rPr>
                <w:sz w:val="18"/>
                <w:szCs w:val="18"/>
                <w:lang w:eastAsia="en-US"/>
              </w:rPr>
              <w:t>/п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jc w:val="center"/>
              <w:rPr>
                <w:sz w:val="18"/>
                <w:szCs w:val="18"/>
                <w:lang w:eastAsia="en-US"/>
              </w:rPr>
            </w:pPr>
            <w:r w:rsidRPr="000D4066">
              <w:rPr>
                <w:sz w:val="18"/>
                <w:szCs w:val="18"/>
                <w:lang w:eastAsia="en-US"/>
              </w:rPr>
              <w:t>Наименование целей и задач</w:t>
            </w:r>
          </w:p>
        </w:tc>
        <w:tc>
          <w:tcPr>
            <w:tcW w:w="2126" w:type="dxa"/>
            <w:vMerge w:val="restart"/>
            <w:tcBorders>
              <w:top w:val="single" w:sz="4" w:space="0" w:color="auto"/>
              <w:left w:val="single" w:sz="4" w:space="0" w:color="auto"/>
              <w:bottom w:val="single" w:sz="4" w:space="0" w:color="auto"/>
              <w:right w:val="single" w:sz="4" w:space="0" w:color="auto"/>
            </w:tcBorders>
            <w:noWrap/>
            <w:hideMark/>
          </w:tcPr>
          <w:p w:rsidR="00767B9E" w:rsidRPr="000D4066" w:rsidRDefault="00767B9E" w:rsidP="00767B9E">
            <w:pPr>
              <w:jc w:val="center"/>
              <w:rPr>
                <w:sz w:val="18"/>
                <w:szCs w:val="18"/>
                <w:lang w:eastAsia="en-US"/>
              </w:rPr>
            </w:pPr>
            <w:r w:rsidRPr="000D4066">
              <w:rPr>
                <w:sz w:val="18"/>
                <w:szCs w:val="18"/>
                <w:lang w:eastAsia="en-US"/>
              </w:rPr>
              <w:t>Наименование показателей результатов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jc w:val="center"/>
              <w:rPr>
                <w:sz w:val="18"/>
                <w:szCs w:val="18"/>
                <w:lang w:eastAsia="en-US"/>
              </w:rPr>
            </w:pPr>
            <w:r w:rsidRPr="000D4066">
              <w:rPr>
                <w:sz w:val="18"/>
                <w:szCs w:val="18"/>
                <w:lang w:eastAsia="en-US"/>
              </w:rPr>
              <w:t xml:space="preserve">Базовый показатель </w:t>
            </w:r>
          </w:p>
          <w:p w:rsidR="00767B9E" w:rsidRPr="000D4066" w:rsidRDefault="00767B9E" w:rsidP="00767B9E">
            <w:pPr>
              <w:jc w:val="center"/>
              <w:rPr>
                <w:sz w:val="18"/>
                <w:szCs w:val="18"/>
                <w:lang w:eastAsia="en-US"/>
              </w:rPr>
            </w:pPr>
            <w:r w:rsidRPr="000D4066">
              <w:rPr>
                <w:sz w:val="18"/>
                <w:szCs w:val="18"/>
                <w:lang w:eastAsia="en-US"/>
              </w:rPr>
              <w:t>на начало реализации Программы</w:t>
            </w:r>
          </w:p>
        </w:tc>
        <w:tc>
          <w:tcPr>
            <w:tcW w:w="7229" w:type="dxa"/>
            <w:gridSpan w:val="9"/>
            <w:tcBorders>
              <w:top w:val="single" w:sz="4" w:space="0" w:color="auto"/>
              <w:left w:val="single" w:sz="4" w:space="0" w:color="auto"/>
              <w:bottom w:val="single" w:sz="4" w:space="0" w:color="auto"/>
              <w:right w:val="single" w:sz="4" w:space="0" w:color="auto"/>
            </w:tcBorders>
            <w:noWrap/>
            <w:hideMark/>
          </w:tcPr>
          <w:p w:rsidR="00767B9E" w:rsidRPr="000D4066" w:rsidRDefault="00767B9E" w:rsidP="00767B9E">
            <w:pPr>
              <w:jc w:val="center"/>
              <w:rPr>
                <w:sz w:val="18"/>
                <w:szCs w:val="18"/>
                <w:lang w:eastAsia="en-US"/>
              </w:rPr>
            </w:pPr>
            <w:r w:rsidRPr="000D4066">
              <w:rPr>
                <w:sz w:val="18"/>
                <w:szCs w:val="18"/>
                <w:lang w:eastAsia="en-US"/>
              </w:rPr>
              <w:t xml:space="preserve">Значение показателя </w:t>
            </w:r>
          </w:p>
          <w:p w:rsidR="00767B9E" w:rsidRPr="000D4066" w:rsidRDefault="00767B9E" w:rsidP="00767B9E">
            <w:pPr>
              <w:jc w:val="center"/>
              <w:rPr>
                <w:sz w:val="18"/>
                <w:szCs w:val="18"/>
                <w:lang w:eastAsia="en-US"/>
              </w:rPr>
            </w:pPr>
            <w:r w:rsidRPr="000D4066">
              <w:rPr>
                <w:sz w:val="18"/>
                <w:szCs w:val="18"/>
                <w:lang w:eastAsia="en-US"/>
              </w:rPr>
              <w:t>по годам</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jc w:val="center"/>
              <w:rPr>
                <w:sz w:val="18"/>
                <w:szCs w:val="18"/>
                <w:lang w:eastAsia="en-US"/>
              </w:rPr>
            </w:pPr>
            <w:r w:rsidRPr="000D4066">
              <w:rPr>
                <w:sz w:val="18"/>
                <w:szCs w:val="18"/>
                <w:lang w:eastAsia="en-US"/>
              </w:rPr>
              <w:t>Целевое значение показателя на момент окончания действия Программы</w:t>
            </w:r>
          </w:p>
        </w:tc>
      </w:tr>
      <w:tr w:rsidR="00767B9E" w:rsidRPr="000D4066" w:rsidTr="00767B9E">
        <w:trPr>
          <w:trHeight w:val="14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7B9E" w:rsidRPr="000D4066" w:rsidRDefault="00767B9E" w:rsidP="00767B9E">
            <w:pPr>
              <w:rPr>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B9E" w:rsidRPr="000D4066" w:rsidRDefault="00767B9E" w:rsidP="00767B9E">
            <w:pPr>
              <w:rPr>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B9E" w:rsidRPr="000D4066" w:rsidRDefault="00767B9E" w:rsidP="00767B9E">
            <w:pPr>
              <w:rPr>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B9E" w:rsidRPr="000D4066" w:rsidRDefault="00767B9E" w:rsidP="00767B9E">
            <w:pP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hideMark/>
          </w:tcPr>
          <w:p w:rsidR="00767B9E" w:rsidRPr="000D4066" w:rsidRDefault="00767B9E" w:rsidP="00767B9E">
            <w:pPr>
              <w:jc w:val="center"/>
              <w:rPr>
                <w:sz w:val="18"/>
                <w:szCs w:val="18"/>
                <w:lang w:eastAsia="en-US"/>
              </w:rPr>
            </w:pPr>
            <w:r w:rsidRPr="000D4066">
              <w:rPr>
                <w:sz w:val="18"/>
                <w:szCs w:val="18"/>
                <w:lang w:eastAsia="en-US"/>
              </w:rPr>
              <w:t>2020 г.</w:t>
            </w:r>
          </w:p>
        </w:tc>
        <w:tc>
          <w:tcPr>
            <w:tcW w:w="992" w:type="dxa"/>
            <w:tcBorders>
              <w:top w:val="single" w:sz="4" w:space="0" w:color="auto"/>
              <w:left w:val="single" w:sz="4" w:space="0" w:color="auto"/>
              <w:bottom w:val="single" w:sz="4" w:space="0" w:color="auto"/>
              <w:right w:val="single" w:sz="4" w:space="0" w:color="auto"/>
            </w:tcBorders>
            <w:noWrap/>
            <w:hideMark/>
          </w:tcPr>
          <w:p w:rsidR="00767B9E" w:rsidRPr="000D4066" w:rsidRDefault="00767B9E" w:rsidP="00767B9E">
            <w:pPr>
              <w:jc w:val="center"/>
              <w:rPr>
                <w:sz w:val="18"/>
                <w:szCs w:val="18"/>
                <w:lang w:eastAsia="en-US"/>
              </w:rPr>
            </w:pPr>
            <w:r w:rsidRPr="000D4066">
              <w:rPr>
                <w:sz w:val="18"/>
                <w:szCs w:val="18"/>
                <w:lang w:eastAsia="en-US"/>
              </w:rPr>
              <w:t>2021 г.</w:t>
            </w:r>
          </w:p>
        </w:tc>
        <w:tc>
          <w:tcPr>
            <w:tcW w:w="992" w:type="dxa"/>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jc w:val="center"/>
              <w:rPr>
                <w:sz w:val="18"/>
                <w:szCs w:val="18"/>
                <w:lang w:eastAsia="en-US"/>
              </w:rPr>
            </w:pPr>
            <w:r w:rsidRPr="000D4066">
              <w:rPr>
                <w:sz w:val="18"/>
                <w:szCs w:val="18"/>
                <w:lang w:eastAsia="en-US"/>
              </w:rPr>
              <w:t>2022 г.</w:t>
            </w:r>
          </w:p>
        </w:tc>
        <w:tc>
          <w:tcPr>
            <w:tcW w:w="993" w:type="dxa"/>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jc w:val="center"/>
              <w:rPr>
                <w:sz w:val="18"/>
                <w:szCs w:val="18"/>
                <w:lang w:eastAsia="en-US"/>
              </w:rPr>
            </w:pPr>
            <w:r w:rsidRPr="000D4066">
              <w:rPr>
                <w:sz w:val="18"/>
                <w:szCs w:val="18"/>
                <w:lang w:eastAsia="en-US"/>
              </w:rPr>
              <w:t>2023 г.</w:t>
            </w:r>
          </w:p>
        </w:tc>
        <w:tc>
          <w:tcPr>
            <w:tcW w:w="992" w:type="dxa"/>
            <w:gridSpan w:val="2"/>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jc w:val="center"/>
              <w:rPr>
                <w:sz w:val="18"/>
                <w:szCs w:val="18"/>
                <w:lang w:eastAsia="en-US"/>
              </w:rPr>
            </w:pPr>
            <w:r w:rsidRPr="000D4066">
              <w:rPr>
                <w:sz w:val="18"/>
                <w:szCs w:val="18"/>
                <w:lang w:eastAsia="en-US"/>
              </w:rPr>
              <w:t>2024 г.</w:t>
            </w:r>
          </w:p>
        </w:tc>
        <w:tc>
          <w:tcPr>
            <w:tcW w:w="992" w:type="dxa"/>
            <w:gridSpan w:val="2"/>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jc w:val="center"/>
              <w:rPr>
                <w:sz w:val="18"/>
                <w:szCs w:val="18"/>
                <w:lang w:eastAsia="en-US"/>
              </w:rPr>
            </w:pPr>
            <w:r w:rsidRPr="000D4066">
              <w:rPr>
                <w:sz w:val="18"/>
                <w:szCs w:val="18"/>
                <w:lang w:eastAsia="en-US"/>
              </w:rPr>
              <w:t>2025 г.</w:t>
            </w:r>
          </w:p>
        </w:tc>
        <w:tc>
          <w:tcPr>
            <w:tcW w:w="1276" w:type="dxa"/>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jc w:val="center"/>
              <w:rPr>
                <w:sz w:val="18"/>
                <w:szCs w:val="18"/>
                <w:lang w:eastAsia="en-US"/>
              </w:rPr>
            </w:pPr>
            <w:r w:rsidRPr="000D4066">
              <w:rPr>
                <w:sz w:val="18"/>
                <w:szCs w:val="18"/>
                <w:lang w:eastAsia="en-US"/>
              </w:rPr>
              <w:t>2026-2030 годы</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7B9E" w:rsidRPr="000D4066" w:rsidRDefault="00767B9E" w:rsidP="00767B9E">
            <w:pPr>
              <w:rPr>
                <w:sz w:val="18"/>
                <w:szCs w:val="18"/>
                <w:lang w:eastAsia="en-US"/>
              </w:rPr>
            </w:pPr>
          </w:p>
        </w:tc>
      </w:tr>
      <w:tr w:rsidR="00767B9E" w:rsidRPr="000D4066" w:rsidTr="00767B9E">
        <w:trPr>
          <w:trHeight w:val="373"/>
        </w:trPr>
        <w:tc>
          <w:tcPr>
            <w:tcW w:w="583" w:type="dxa"/>
            <w:tcBorders>
              <w:top w:val="single" w:sz="4" w:space="0" w:color="auto"/>
              <w:left w:val="single" w:sz="4" w:space="0" w:color="auto"/>
              <w:bottom w:val="single" w:sz="4" w:space="0" w:color="auto"/>
              <w:right w:val="nil"/>
            </w:tcBorders>
            <w:vAlign w:val="center"/>
          </w:tcPr>
          <w:p w:rsidR="00767B9E" w:rsidRPr="000D4066" w:rsidRDefault="00767B9E" w:rsidP="00767B9E">
            <w:pPr>
              <w:jc w:val="center"/>
              <w:rPr>
                <w:bCs/>
                <w:sz w:val="18"/>
                <w:szCs w:val="18"/>
                <w:lang w:eastAsia="en-US"/>
              </w:rPr>
            </w:pPr>
            <w:r w:rsidRPr="000D4066">
              <w:rPr>
                <w:bCs/>
                <w:sz w:val="18"/>
                <w:szCs w:val="18"/>
                <w:lang w:eastAsia="en-US"/>
              </w:rPr>
              <w:t>1.</w:t>
            </w:r>
          </w:p>
          <w:p w:rsidR="00767B9E" w:rsidRPr="000D4066" w:rsidRDefault="00767B9E" w:rsidP="00767B9E">
            <w:pPr>
              <w:jc w:val="center"/>
              <w:rPr>
                <w:bCs/>
                <w:sz w:val="18"/>
                <w:szCs w:val="18"/>
                <w:lang w:eastAsia="en-US"/>
              </w:rPr>
            </w:pPr>
          </w:p>
        </w:tc>
        <w:tc>
          <w:tcPr>
            <w:tcW w:w="1842" w:type="dxa"/>
            <w:tcBorders>
              <w:top w:val="single" w:sz="4" w:space="0" w:color="auto"/>
              <w:left w:val="single" w:sz="4" w:space="0" w:color="auto"/>
              <w:bottom w:val="single" w:sz="4" w:space="0" w:color="auto"/>
              <w:right w:val="nil"/>
            </w:tcBorders>
          </w:tcPr>
          <w:p w:rsidR="00767B9E" w:rsidRPr="000D4066" w:rsidRDefault="00767B9E" w:rsidP="00767B9E">
            <w:pPr>
              <w:jc w:val="both"/>
              <w:rPr>
                <w:b/>
                <w:bCs/>
                <w:sz w:val="18"/>
                <w:szCs w:val="18"/>
                <w:lang w:eastAsia="en-US"/>
              </w:rPr>
            </w:pPr>
          </w:p>
        </w:tc>
        <w:tc>
          <w:tcPr>
            <w:tcW w:w="13040" w:type="dxa"/>
            <w:gridSpan w:val="12"/>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jc w:val="both"/>
              <w:rPr>
                <w:b/>
                <w:bCs/>
                <w:sz w:val="18"/>
                <w:szCs w:val="18"/>
                <w:lang w:eastAsia="en-US"/>
              </w:rPr>
            </w:pPr>
            <w:r w:rsidRPr="000D4066">
              <w:rPr>
                <w:b/>
                <w:bCs/>
                <w:sz w:val="18"/>
                <w:szCs w:val="18"/>
                <w:lang w:eastAsia="en-US"/>
              </w:rPr>
              <w:t xml:space="preserve">Цель: </w:t>
            </w:r>
            <w:r w:rsidRPr="000D4066">
              <w:rPr>
                <w:b/>
                <w:sz w:val="18"/>
                <w:szCs w:val="18"/>
                <w:lang w:eastAsia="en-US"/>
              </w:rPr>
              <w:t xml:space="preserve">Создание условий, способствующих улучшению жилищных условий граждан, проживающих на территории городского поселения </w:t>
            </w:r>
            <w:r w:rsidRPr="000D4066">
              <w:rPr>
                <w:b/>
                <w:sz w:val="18"/>
                <w:szCs w:val="18"/>
              </w:rPr>
              <w:t>Агириш</w:t>
            </w:r>
          </w:p>
        </w:tc>
      </w:tr>
      <w:tr w:rsidR="00767B9E" w:rsidRPr="000D4066" w:rsidTr="00767B9E">
        <w:trPr>
          <w:trHeight w:val="1199"/>
        </w:trPr>
        <w:tc>
          <w:tcPr>
            <w:tcW w:w="583" w:type="dxa"/>
            <w:tcBorders>
              <w:top w:val="single" w:sz="4" w:space="0" w:color="auto"/>
              <w:left w:val="single" w:sz="4" w:space="0" w:color="auto"/>
              <w:bottom w:val="single" w:sz="4" w:space="0" w:color="auto"/>
              <w:right w:val="single" w:sz="4" w:space="0" w:color="auto"/>
            </w:tcBorders>
          </w:tcPr>
          <w:p w:rsidR="00767B9E" w:rsidRPr="000D4066" w:rsidRDefault="00767B9E" w:rsidP="00767B9E">
            <w:pPr>
              <w:jc w:val="center"/>
              <w:rPr>
                <w:bCs/>
                <w:sz w:val="18"/>
                <w:szCs w:val="18"/>
                <w:lang w:eastAsia="en-US"/>
              </w:rPr>
            </w:pPr>
            <w:r w:rsidRPr="000D4066">
              <w:rPr>
                <w:bCs/>
                <w:sz w:val="18"/>
                <w:szCs w:val="18"/>
                <w:lang w:eastAsia="en-US"/>
              </w:rPr>
              <w:t>1.1.</w:t>
            </w:r>
          </w:p>
          <w:p w:rsidR="00767B9E" w:rsidRPr="000D4066" w:rsidRDefault="00767B9E" w:rsidP="00767B9E">
            <w:pPr>
              <w:jc w:val="center"/>
              <w:rPr>
                <w:bCs/>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jc w:val="both"/>
              <w:rPr>
                <w:bCs/>
                <w:sz w:val="18"/>
                <w:szCs w:val="18"/>
                <w:lang w:eastAsia="en-US"/>
              </w:rPr>
            </w:pPr>
            <w:r w:rsidRPr="000D4066">
              <w:rPr>
                <w:sz w:val="18"/>
                <w:szCs w:val="18"/>
                <w:lang w:eastAsia="en-US"/>
              </w:rPr>
              <w:t>Переселение граждан из аварийных домов в благоустроенные жилые помещения;</w:t>
            </w:r>
          </w:p>
        </w:tc>
        <w:tc>
          <w:tcPr>
            <w:tcW w:w="2126" w:type="dxa"/>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widowControl w:val="0"/>
              <w:autoSpaceDE w:val="0"/>
              <w:autoSpaceDN w:val="0"/>
              <w:adjustRightInd w:val="0"/>
              <w:rPr>
                <w:bCs/>
                <w:sz w:val="18"/>
                <w:szCs w:val="18"/>
              </w:rPr>
            </w:pPr>
            <w:r w:rsidRPr="000D4066">
              <w:rPr>
                <w:bCs/>
                <w:sz w:val="18"/>
                <w:szCs w:val="18"/>
              </w:rPr>
              <w:t xml:space="preserve">Сокращение количества семей, проживающих в аварийном жилье </w:t>
            </w:r>
          </w:p>
        </w:tc>
        <w:tc>
          <w:tcPr>
            <w:tcW w:w="1559" w:type="dxa"/>
            <w:tcBorders>
              <w:top w:val="single" w:sz="4" w:space="0" w:color="auto"/>
              <w:left w:val="single" w:sz="4" w:space="0" w:color="auto"/>
              <w:bottom w:val="single" w:sz="4" w:space="0" w:color="auto"/>
              <w:right w:val="single" w:sz="4" w:space="0" w:color="auto"/>
            </w:tcBorders>
            <w:noWrap/>
            <w:hideMark/>
          </w:tcPr>
          <w:p w:rsidR="00767B9E" w:rsidRPr="000D4066" w:rsidRDefault="00767B9E" w:rsidP="00767B9E">
            <w:pPr>
              <w:jc w:val="center"/>
              <w:rPr>
                <w:bCs/>
                <w:sz w:val="18"/>
                <w:szCs w:val="18"/>
                <w:lang w:eastAsia="en-US"/>
              </w:rPr>
            </w:pPr>
            <w:r w:rsidRPr="000D4066">
              <w:rPr>
                <w:bCs/>
                <w:sz w:val="18"/>
                <w:szCs w:val="18"/>
                <w:lang w:eastAsia="en-US"/>
              </w:rPr>
              <w:t>288</w:t>
            </w:r>
          </w:p>
        </w:tc>
        <w:tc>
          <w:tcPr>
            <w:tcW w:w="992" w:type="dxa"/>
            <w:tcBorders>
              <w:top w:val="single" w:sz="4" w:space="0" w:color="auto"/>
              <w:left w:val="single" w:sz="4" w:space="0" w:color="auto"/>
              <w:bottom w:val="single" w:sz="4" w:space="0" w:color="auto"/>
              <w:right w:val="single" w:sz="4" w:space="0" w:color="auto"/>
            </w:tcBorders>
            <w:noWrap/>
            <w:hideMark/>
          </w:tcPr>
          <w:p w:rsidR="00767B9E" w:rsidRPr="000D4066" w:rsidRDefault="00767B9E" w:rsidP="00767B9E">
            <w:pPr>
              <w:jc w:val="center"/>
              <w:rPr>
                <w:color w:val="000000"/>
                <w:sz w:val="18"/>
                <w:szCs w:val="18"/>
                <w:lang w:eastAsia="en-US"/>
              </w:rPr>
            </w:pPr>
            <w:r w:rsidRPr="000D4066">
              <w:rPr>
                <w:color w:val="000000"/>
                <w:sz w:val="18"/>
                <w:szCs w:val="18"/>
                <w:lang w:eastAsia="en-US"/>
              </w:rPr>
              <w:t>768</w:t>
            </w:r>
          </w:p>
        </w:tc>
        <w:tc>
          <w:tcPr>
            <w:tcW w:w="992" w:type="dxa"/>
            <w:tcBorders>
              <w:top w:val="single" w:sz="4" w:space="0" w:color="auto"/>
              <w:left w:val="single" w:sz="4" w:space="0" w:color="auto"/>
              <w:bottom w:val="single" w:sz="4" w:space="0" w:color="auto"/>
              <w:right w:val="single" w:sz="4" w:space="0" w:color="auto"/>
            </w:tcBorders>
            <w:noWrap/>
            <w:hideMark/>
          </w:tcPr>
          <w:p w:rsidR="00767B9E" w:rsidRPr="000D4066" w:rsidRDefault="00767B9E" w:rsidP="00767B9E">
            <w:pPr>
              <w:jc w:val="center"/>
              <w:rPr>
                <w:color w:val="000000"/>
                <w:sz w:val="18"/>
                <w:szCs w:val="18"/>
                <w:lang w:eastAsia="en-US"/>
              </w:rPr>
            </w:pPr>
            <w:r w:rsidRPr="000D4066">
              <w:rPr>
                <w:sz w:val="18"/>
                <w:szCs w:val="18"/>
              </w:rPr>
              <w:t>903</w:t>
            </w:r>
          </w:p>
        </w:tc>
        <w:tc>
          <w:tcPr>
            <w:tcW w:w="992" w:type="dxa"/>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jc w:val="center"/>
              <w:rPr>
                <w:color w:val="000000"/>
                <w:sz w:val="18"/>
                <w:szCs w:val="18"/>
                <w:lang w:eastAsia="en-US"/>
              </w:rPr>
            </w:pPr>
            <w:r w:rsidRPr="000D4066">
              <w:rPr>
                <w:sz w:val="18"/>
                <w:szCs w:val="18"/>
              </w:rPr>
              <w:t>937</w:t>
            </w:r>
          </w:p>
        </w:tc>
        <w:tc>
          <w:tcPr>
            <w:tcW w:w="1005" w:type="dxa"/>
            <w:gridSpan w:val="2"/>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rPr>
                <w:sz w:val="18"/>
                <w:szCs w:val="18"/>
              </w:rPr>
            </w:pPr>
            <w:r w:rsidRPr="000D4066">
              <w:rPr>
                <w:sz w:val="18"/>
                <w:szCs w:val="18"/>
              </w:rPr>
              <w:t>937</w:t>
            </w:r>
          </w:p>
        </w:tc>
        <w:tc>
          <w:tcPr>
            <w:tcW w:w="988" w:type="dxa"/>
            <w:gridSpan w:val="2"/>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rPr>
                <w:sz w:val="18"/>
                <w:szCs w:val="18"/>
              </w:rPr>
            </w:pPr>
            <w:r w:rsidRPr="000D4066">
              <w:rPr>
                <w:sz w:val="18"/>
                <w:szCs w:val="18"/>
              </w:rPr>
              <w:t>937</w:t>
            </w:r>
          </w:p>
        </w:tc>
        <w:tc>
          <w:tcPr>
            <w:tcW w:w="984" w:type="dxa"/>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rPr>
                <w:sz w:val="18"/>
                <w:szCs w:val="18"/>
              </w:rPr>
            </w:pPr>
            <w:r w:rsidRPr="000D4066">
              <w:rPr>
                <w:sz w:val="18"/>
                <w:szCs w:val="18"/>
              </w:rPr>
              <w:t>937</w:t>
            </w:r>
          </w:p>
        </w:tc>
        <w:tc>
          <w:tcPr>
            <w:tcW w:w="1276" w:type="dxa"/>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rPr>
                <w:sz w:val="18"/>
                <w:szCs w:val="18"/>
              </w:rPr>
            </w:pPr>
            <w:r w:rsidRPr="000D4066">
              <w:rPr>
                <w:sz w:val="18"/>
                <w:szCs w:val="18"/>
              </w:rPr>
              <w:t>937</w:t>
            </w:r>
          </w:p>
        </w:tc>
        <w:tc>
          <w:tcPr>
            <w:tcW w:w="2126" w:type="dxa"/>
            <w:tcBorders>
              <w:top w:val="single" w:sz="4" w:space="0" w:color="auto"/>
              <w:left w:val="single" w:sz="4" w:space="0" w:color="auto"/>
              <w:bottom w:val="single" w:sz="4" w:space="0" w:color="auto"/>
              <w:right w:val="single" w:sz="4" w:space="0" w:color="auto"/>
            </w:tcBorders>
            <w:noWrap/>
            <w:hideMark/>
          </w:tcPr>
          <w:p w:rsidR="00767B9E" w:rsidRPr="000D4066" w:rsidRDefault="00767B9E" w:rsidP="00767B9E">
            <w:pPr>
              <w:rPr>
                <w:sz w:val="18"/>
                <w:szCs w:val="18"/>
              </w:rPr>
            </w:pPr>
            <w:r w:rsidRPr="000D4066">
              <w:rPr>
                <w:sz w:val="18"/>
                <w:szCs w:val="18"/>
              </w:rPr>
              <w:t>937</w:t>
            </w:r>
          </w:p>
        </w:tc>
      </w:tr>
      <w:tr w:rsidR="00767B9E" w:rsidRPr="000D4066" w:rsidTr="00767B9E">
        <w:trPr>
          <w:trHeight w:val="1199"/>
        </w:trPr>
        <w:tc>
          <w:tcPr>
            <w:tcW w:w="583" w:type="dxa"/>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jc w:val="center"/>
              <w:rPr>
                <w:bCs/>
                <w:sz w:val="18"/>
                <w:szCs w:val="18"/>
                <w:lang w:eastAsia="en-US"/>
              </w:rPr>
            </w:pPr>
            <w:r w:rsidRPr="000D4066">
              <w:rPr>
                <w:bCs/>
                <w:sz w:val="18"/>
                <w:szCs w:val="18"/>
                <w:lang w:eastAsia="en-US"/>
              </w:rPr>
              <w:t>1.2.</w:t>
            </w:r>
          </w:p>
        </w:tc>
        <w:tc>
          <w:tcPr>
            <w:tcW w:w="1842" w:type="dxa"/>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jc w:val="both"/>
              <w:rPr>
                <w:sz w:val="18"/>
                <w:szCs w:val="18"/>
                <w:lang w:eastAsia="en-US"/>
              </w:rPr>
            </w:pPr>
            <w:r w:rsidRPr="000D4066">
              <w:rPr>
                <w:sz w:val="18"/>
                <w:szCs w:val="18"/>
                <w:lang w:eastAsia="en-US"/>
              </w:rPr>
              <w:t>Снос расселенных жилых домов</w:t>
            </w:r>
          </w:p>
        </w:tc>
        <w:tc>
          <w:tcPr>
            <w:tcW w:w="2126" w:type="dxa"/>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widowControl w:val="0"/>
              <w:autoSpaceDE w:val="0"/>
              <w:autoSpaceDN w:val="0"/>
              <w:adjustRightInd w:val="0"/>
              <w:rPr>
                <w:bCs/>
                <w:sz w:val="18"/>
                <w:szCs w:val="18"/>
              </w:rPr>
            </w:pPr>
            <w:r w:rsidRPr="000D4066">
              <w:rPr>
                <w:bCs/>
                <w:sz w:val="18"/>
                <w:szCs w:val="18"/>
              </w:rPr>
              <w:t>Общая площадь жилых помещений, подлежащих сносу</w:t>
            </w:r>
          </w:p>
        </w:tc>
        <w:tc>
          <w:tcPr>
            <w:tcW w:w="1559" w:type="dxa"/>
            <w:tcBorders>
              <w:top w:val="single" w:sz="4" w:space="0" w:color="auto"/>
              <w:left w:val="single" w:sz="4" w:space="0" w:color="auto"/>
              <w:bottom w:val="single" w:sz="4" w:space="0" w:color="auto"/>
              <w:right w:val="single" w:sz="4" w:space="0" w:color="auto"/>
            </w:tcBorders>
            <w:noWrap/>
          </w:tcPr>
          <w:p w:rsidR="00767B9E" w:rsidRPr="000D4066" w:rsidRDefault="00767B9E" w:rsidP="00767B9E">
            <w:pPr>
              <w:jc w:val="center"/>
              <w:rPr>
                <w:sz w:val="18"/>
                <w:szCs w:val="18"/>
              </w:rPr>
            </w:pPr>
            <w:r w:rsidRPr="000D4066">
              <w:rPr>
                <w:sz w:val="18"/>
                <w:szCs w:val="18"/>
              </w:rPr>
              <w:t>7778,7</w:t>
            </w:r>
          </w:p>
          <w:p w:rsidR="00767B9E" w:rsidRPr="000D4066" w:rsidRDefault="00767B9E" w:rsidP="00767B9E">
            <w:pPr>
              <w:jc w:val="center"/>
              <w:rPr>
                <w:bCs/>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hideMark/>
          </w:tcPr>
          <w:p w:rsidR="00767B9E" w:rsidRPr="000D4066" w:rsidRDefault="00767B9E" w:rsidP="00767B9E">
            <w:pPr>
              <w:jc w:val="center"/>
              <w:rPr>
                <w:sz w:val="18"/>
                <w:szCs w:val="18"/>
              </w:rPr>
            </w:pPr>
            <w:r w:rsidRPr="000D4066">
              <w:rPr>
                <w:sz w:val="18"/>
                <w:szCs w:val="18"/>
              </w:rPr>
              <w:t>19428,9</w:t>
            </w:r>
          </w:p>
        </w:tc>
        <w:tc>
          <w:tcPr>
            <w:tcW w:w="992" w:type="dxa"/>
            <w:tcBorders>
              <w:top w:val="single" w:sz="4" w:space="0" w:color="auto"/>
              <w:left w:val="single" w:sz="4" w:space="0" w:color="auto"/>
              <w:bottom w:val="single" w:sz="4" w:space="0" w:color="auto"/>
              <w:right w:val="single" w:sz="4" w:space="0" w:color="auto"/>
            </w:tcBorders>
            <w:noWrap/>
            <w:hideMark/>
          </w:tcPr>
          <w:p w:rsidR="00767B9E" w:rsidRPr="000D4066" w:rsidRDefault="00767B9E" w:rsidP="00767B9E">
            <w:pPr>
              <w:jc w:val="center"/>
              <w:rPr>
                <w:sz w:val="18"/>
                <w:szCs w:val="18"/>
              </w:rPr>
            </w:pPr>
            <w:r w:rsidRPr="000D4066">
              <w:rPr>
                <w:sz w:val="18"/>
                <w:szCs w:val="18"/>
              </w:rPr>
              <w:t>22354,1</w:t>
            </w:r>
          </w:p>
        </w:tc>
        <w:tc>
          <w:tcPr>
            <w:tcW w:w="992" w:type="dxa"/>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jc w:val="center"/>
              <w:rPr>
                <w:sz w:val="18"/>
                <w:szCs w:val="18"/>
              </w:rPr>
            </w:pPr>
            <w:r w:rsidRPr="000D4066">
              <w:rPr>
                <w:sz w:val="18"/>
                <w:szCs w:val="18"/>
              </w:rPr>
              <w:t>23113,3</w:t>
            </w:r>
          </w:p>
        </w:tc>
        <w:tc>
          <w:tcPr>
            <w:tcW w:w="1005" w:type="dxa"/>
            <w:gridSpan w:val="2"/>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rPr>
                <w:sz w:val="18"/>
                <w:szCs w:val="18"/>
              </w:rPr>
            </w:pPr>
            <w:r w:rsidRPr="000D4066">
              <w:rPr>
                <w:sz w:val="18"/>
                <w:szCs w:val="18"/>
              </w:rPr>
              <w:t>23113,3</w:t>
            </w:r>
          </w:p>
        </w:tc>
        <w:tc>
          <w:tcPr>
            <w:tcW w:w="988" w:type="dxa"/>
            <w:gridSpan w:val="2"/>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rPr>
                <w:sz w:val="18"/>
                <w:szCs w:val="18"/>
              </w:rPr>
            </w:pPr>
            <w:r w:rsidRPr="000D4066">
              <w:rPr>
                <w:sz w:val="18"/>
                <w:szCs w:val="18"/>
              </w:rPr>
              <w:t>23113,3</w:t>
            </w:r>
          </w:p>
        </w:tc>
        <w:tc>
          <w:tcPr>
            <w:tcW w:w="984" w:type="dxa"/>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rPr>
                <w:sz w:val="18"/>
                <w:szCs w:val="18"/>
              </w:rPr>
            </w:pPr>
            <w:r w:rsidRPr="000D4066">
              <w:rPr>
                <w:sz w:val="18"/>
                <w:szCs w:val="18"/>
              </w:rPr>
              <w:t>23113,3</w:t>
            </w:r>
          </w:p>
        </w:tc>
        <w:tc>
          <w:tcPr>
            <w:tcW w:w="1276" w:type="dxa"/>
            <w:tcBorders>
              <w:top w:val="single" w:sz="4" w:space="0" w:color="auto"/>
              <w:left w:val="single" w:sz="4" w:space="0" w:color="auto"/>
              <w:bottom w:val="single" w:sz="4" w:space="0" w:color="auto"/>
              <w:right w:val="single" w:sz="4" w:space="0" w:color="auto"/>
            </w:tcBorders>
            <w:hideMark/>
          </w:tcPr>
          <w:p w:rsidR="00767B9E" w:rsidRPr="000D4066" w:rsidRDefault="00767B9E" w:rsidP="00767B9E">
            <w:pPr>
              <w:rPr>
                <w:sz w:val="18"/>
                <w:szCs w:val="18"/>
              </w:rPr>
            </w:pPr>
            <w:r w:rsidRPr="000D4066">
              <w:rPr>
                <w:sz w:val="18"/>
                <w:szCs w:val="18"/>
              </w:rPr>
              <w:t>23113,3</w:t>
            </w:r>
          </w:p>
        </w:tc>
        <w:tc>
          <w:tcPr>
            <w:tcW w:w="2126" w:type="dxa"/>
            <w:tcBorders>
              <w:top w:val="single" w:sz="4" w:space="0" w:color="auto"/>
              <w:left w:val="single" w:sz="4" w:space="0" w:color="auto"/>
              <w:bottom w:val="single" w:sz="4" w:space="0" w:color="auto"/>
              <w:right w:val="single" w:sz="4" w:space="0" w:color="auto"/>
            </w:tcBorders>
            <w:noWrap/>
            <w:hideMark/>
          </w:tcPr>
          <w:p w:rsidR="00767B9E" w:rsidRPr="000D4066" w:rsidRDefault="00767B9E" w:rsidP="00767B9E">
            <w:pPr>
              <w:rPr>
                <w:sz w:val="18"/>
                <w:szCs w:val="18"/>
              </w:rPr>
            </w:pPr>
            <w:r w:rsidRPr="000D4066">
              <w:rPr>
                <w:sz w:val="18"/>
                <w:szCs w:val="18"/>
              </w:rPr>
              <w:t>23113,3</w:t>
            </w:r>
          </w:p>
        </w:tc>
      </w:tr>
    </w:tbl>
    <w:p w:rsidR="00DD57E1" w:rsidRPr="000D4066" w:rsidRDefault="00DD57E1" w:rsidP="00336BFF">
      <w:pPr>
        <w:spacing w:after="200" w:line="276" w:lineRule="auto"/>
        <w:rPr>
          <w:rFonts w:ascii="Arial" w:eastAsia="Calibri" w:hAnsi="Arial" w:cs="Arial"/>
          <w:sz w:val="18"/>
          <w:szCs w:val="18"/>
        </w:rPr>
        <w:sectPr w:rsidR="00DD57E1" w:rsidRPr="000D4066" w:rsidSect="00DD57E1">
          <w:pgSz w:w="16838" w:h="11906" w:orient="landscape"/>
          <w:pgMar w:top="1276" w:right="425" w:bottom="992" w:left="284" w:header="720" w:footer="720" w:gutter="0"/>
          <w:cols w:space="720"/>
          <w:docGrid w:linePitch="326"/>
        </w:sectPr>
      </w:pPr>
    </w:p>
    <w:p w:rsidR="00DA09CB" w:rsidRPr="000D4066" w:rsidRDefault="00DA09CB" w:rsidP="00336BFF">
      <w:pPr>
        <w:spacing w:after="200" w:line="276" w:lineRule="auto"/>
        <w:rPr>
          <w:rFonts w:ascii="Arial" w:eastAsia="Calibri" w:hAnsi="Arial" w:cs="Arial"/>
          <w:sz w:val="18"/>
          <w:szCs w:val="18"/>
        </w:rPr>
      </w:pPr>
    </w:p>
    <w:p w:rsidR="008129B9" w:rsidRPr="000D4066" w:rsidRDefault="008129B9" w:rsidP="008129B9">
      <w:pPr>
        <w:shd w:val="clear" w:color="auto" w:fill="FFFFFF"/>
        <w:suppressAutoHyphens/>
        <w:spacing w:line="245" w:lineRule="atLeast"/>
        <w:jc w:val="center"/>
        <w:rPr>
          <w:sz w:val="18"/>
          <w:szCs w:val="18"/>
          <w:lang w:eastAsia="ar-SA"/>
        </w:rPr>
      </w:pPr>
      <w:r w:rsidRPr="000D4066">
        <w:rPr>
          <w:rFonts w:eastAsia="SimSun" w:cs="Tahoma"/>
          <w:b/>
          <w:bCs/>
          <w:color w:val="000000"/>
          <w:kern w:val="1"/>
          <w:sz w:val="18"/>
          <w:szCs w:val="18"/>
          <w:lang w:eastAsia="hi-IN" w:bidi="hi-IN"/>
        </w:rPr>
        <w:t>ПОСТАНОВЛЕНИЕ</w:t>
      </w:r>
      <w:r w:rsidRPr="000D4066">
        <w:rPr>
          <w:b/>
          <w:bCs/>
          <w:color w:val="000000"/>
          <w:kern w:val="1"/>
          <w:sz w:val="18"/>
          <w:szCs w:val="18"/>
          <w:lang w:eastAsia="hi-IN" w:bidi="hi-IN"/>
        </w:rPr>
        <w:t xml:space="preserve"> </w:t>
      </w:r>
    </w:p>
    <w:p w:rsidR="008129B9" w:rsidRPr="000D4066" w:rsidRDefault="008129B9" w:rsidP="008129B9">
      <w:pPr>
        <w:suppressAutoHyphens/>
        <w:jc w:val="both"/>
        <w:rPr>
          <w:sz w:val="18"/>
          <w:szCs w:val="18"/>
          <w:lang w:eastAsia="ar-SA"/>
        </w:rPr>
      </w:pPr>
    </w:p>
    <w:p w:rsidR="008129B9" w:rsidRPr="000D4066" w:rsidRDefault="008129B9" w:rsidP="008129B9">
      <w:pPr>
        <w:suppressAutoHyphens/>
        <w:jc w:val="both"/>
        <w:rPr>
          <w:sz w:val="18"/>
          <w:szCs w:val="18"/>
          <w:lang w:eastAsia="ar-SA"/>
        </w:rPr>
      </w:pPr>
      <w:r w:rsidRPr="000D4066">
        <w:rPr>
          <w:sz w:val="18"/>
          <w:szCs w:val="18"/>
          <w:lang w:eastAsia="ar-SA"/>
        </w:rPr>
        <w:t xml:space="preserve"> «03» апреля  2023 г.</w:t>
      </w:r>
      <w:r w:rsidRPr="000D4066">
        <w:rPr>
          <w:sz w:val="18"/>
          <w:szCs w:val="18"/>
          <w:lang w:eastAsia="ar-SA"/>
        </w:rPr>
        <w:tab/>
      </w:r>
      <w:r w:rsidRPr="000D4066">
        <w:rPr>
          <w:sz w:val="18"/>
          <w:szCs w:val="18"/>
          <w:lang w:eastAsia="ar-SA"/>
        </w:rPr>
        <w:tab/>
      </w:r>
      <w:r w:rsidRPr="000D4066">
        <w:rPr>
          <w:sz w:val="18"/>
          <w:szCs w:val="18"/>
          <w:lang w:eastAsia="ar-SA"/>
        </w:rPr>
        <w:tab/>
      </w:r>
      <w:r w:rsidRPr="000D4066">
        <w:rPr>
          <w:sz w:val="18"/>
          <w:szCs w:val="18"/>
          <w:lang w:eastAsia="ar-SA"/>
        </w:rPr>
        <w:tab/>
        <w:t xml:space="preserve">                                                             № 109/НПА</w:t>
      </w:r>
    </w:p>
    <w:p w:rsidR="008129B9" w:rsidRPr="000D4066" w:rsidRDefault="008129B9" w:rsidP="008129B9">
      <w:pPr>
        <w:shd w:val="clear" w:color="auto" w:fill="FFFFFF"/>
        <w:suppressAutoHyphens/>
        <w:spacing w:line="245" w:lineRule="atLeast"/>
        <w:rPr>
          <w:color w:val="000000"/>
          <w:sz w:val="18"/>
          <w:szCs w:val="18"/>
        </w:rPr>
      </w:pPr>
    </w:p>
    <w:p w:rsidR="008129B9" w:rsidRPr="000D4066" w:rsidRDefault="008129B9" w:rsidP="008129B9">
      <w:pPr>
        <w:shd w:val="clear" w:color="auto" w:fill="FFFFFF"/>
        <w:tabs>
          <w:tab w:val="left" w:pos="5387"/>
        </w:tabs>
        <w:suppressAutoHyphens/>
        <w:spacing w:line="245" w:lineRule="atLeast"/>
        <w:jc w:val="both"/>
        <w:rPr>
          <w:color w:val="000000"/>
          <w:sz w:val="18"/>
          <w:szCs w:val="18"/>
        </w:rPr>
      </w:pPr>
      <w:r w:rsidRPr="000D4066">
        <w:rPr>
          <w:color w:val="000000"/>
          <w:sz w:val="18"/>
          <w:szCs w:val="18"/>
        </w:rPr>
        <w:t>О  внесении изменений и дополнений</w:t>
      </w:r>
    </w:p>
    <w:p w:rsidR="008129B9" w:rsidRPr="000D4066" w:rsidRDefault="008129B9" w:rsidP="008129B9">
      <w:pPr>
        <w:shd w:val="clear" w:color="auto" w:fill="FFFFFF"/>
        <w:tabs>
          <w:tab w:val="left" w:pos="5387"/>
        </w:tabs>
        <w:suppressAutoHyphens/>
        <w:spacing w:line="245" w:lineRule="atLeast"/>
        <w:jc w:val="both"/>
        <w:rPr>
          <w:color w:val="000000"/>
          <w:sz w:val="18"/>
          <w:szCs w:val="18"/>
        </w:rPr>
      </w:pPr>
      <w:r w:rsidRPr="000D4066">
        <w:rPr>
          <w:color w:val="000000"/>
          <w:sz w:val="18"/>
          <w:szCs w:val="18"/>
        </w:rPr>
        <w:t xml:space="preserve">в постановление  администрации городского </w:t>
      </w:r>
    </w:p>
    <w:p w:rsidR="008129B9" w:rsidRPr="000D4066" w:rsidRDefault="008129B9" w:rsidP="008129B9">
      <w:pPr>
        <w:shd w:val="clear" w:color="auto" w:fill="FFFFFF"/>
        <w:tabs>
          <w:tab w:val="left" w:pos="5387"/>
        </w:tabs>
        <w:suppressAutoHyphens/>
        <w:spacing w:line="245" w:lineRule="atLeast"/>
        <w:jc w:val="both"/>
        <w:rPr>
          <w:color w:val="000000"/>
          <w:sz w:val="18"/>
          <w:szCs w:val="18"/>
        </w:rPr>
      </w:pPr>
      <w:r w:rsidRPr="000D4066">
        <w:rPr>
          <w:color w:val="000000"/>
          <w:sz w:val="18"/>
          <w:szCs w:val="18"/>
        </w:rPr>
        <w:t xml:space="preserve">поселения  Агириш от 20.12 2018 </w:t>
      </w:r>
    </w:p>
    <w:p w:rsidR="008129B9" w:rsidRPr="000D4066" w:rsidRDefault="008129B9" w:rsidP="008129B9">
      <w:pPr>
        <w:shd w:val="clear" w:color="auto" w:fill="FFFFFF"/>
        <w:tabs>
          <w:tab w:val="left" w:pos="5387"/>
        </w:tabs>
        <w:suppressAutoHyphens/>
        <w:spacing w:line="245" w:lineRule="atLeast"/>
        <w:jc w:val="both"/>
        <w:rPr>
          <w:color w:val="000000"/>
          <w:sz w:val="18"/>
          <w:szCs w:val="18"/>
        </w:rPr>
      </w:pPr>
      <w:r w:rsidRPr="000D4066">
        <w:rPr>
          <w:color w:val="000000"/>
          <w:sz w:val="18"/>
          <w:szCs w:val="18"/>
        </w:rPr>
        <w:t xml:space="preserve">№ 257/НПА « О  муниципальной программе </w:t>
      </w:r>
    </w:p>
    <w:p w:rsidR="008129B9" w:rsidRPr="000D4066" w:rsidRDefault="008129B9" w:rsidP="008129B9">
      <w:pPr>
        <w:tabs>
          <w:tab w:val="left" w:pos="5387"/>
        </w:tabs>
        <w:jc w:val="both"/>
        <w:rPr>
          <w:sz w:val="18"/>
          <w:szCs w:val="18"/>
          <w:lang w:eastAsia="ar-SA"/>
        </w:rPr>
      </w:pPr>
      <w:r w:rsidRPr="000D4066">
        <w:rPr>
          <w:color w:val="000000"/>
          <w:sz w:val="18"/>
          <w:szCs w:val="18"/>
        </w:rPr>
        <w:t>«</w:t>
      </w:r>
      <w:r w:rsidRPr="000D4066">
        <w:rPr>
          <w:sz w:val="18"/>
          <w:szCs w:val="18"/>
          <w:lang w:eastAsia="ar-SA"/>
        </w:rPr>
        <w:t>Защита населения и территории городского</w:t>
      </w:r>
    </w:p>
    <w:p w:rsidR="008129B9" w:rsidRPr="000D4066" w:rsidRDefault="008129B9" w:rsidP="008129B9">
      <w:pPr>
        <w:tabs>
          <w:tab w:val="left" w:pos="5387"/>
        </w:tabs>
        <w:jc w:val="both"/>
        <w:rPr>
          <w:sz w:val="18"/>
          <w:szCs w:val="18"/>
          <w:lang w:eastAsia="ar-SA"/>
        </w:rPr>
      </w:pPr>
      <w:r w:rsidRPr="000D4066">
        <w:rPr>
          <w:sz w:val="18"/>
          <w:szCs w:val="18"/>
          <w:lang w:eastAsia="ar-SA"/>
        </w:rPr>
        <w:t xml:space="preserve">поселения Агириш от чрезвычайных ситуаций, </w:t>
      </w:r>
    </w:p>
    <w:p w:rsidR="008129B9" w:rsidRPr="000D4066" w:rsidRDefault="008129B9" w:rsidP="008129B9">
      <w:pPr>
        <w:tabs>
          <w:tab w:val="left" w:pos="5387"/>
        </w:tabs>
        <w:jc w:val="both"/>
        <w:rPr>
          <w:sz w:val="18"/>
          <w:szCs w:val="18"/>
          <w:lang w:eastAsia="ar-SA"/>
        </w:rPr>
      </w:pPr>
      <w:r w:rsidRPr="000D4066">
        <w:rPr>
          <w:sz w:val="18"/>
          <w:szCs w:val="18"/>
          <w:lang w:eastAsia="ar-SA"/>
        </w:rPr>
        <w:t xml:space="preserve">обеспечение пожарной безопасности </w:t>
      </w:r>
      <w:proofErr w:type="gramStart"/>
      <w:r w:rsidRPr="000D4066">
        <w:rPr>
          <w:sz w:val="18"/>
          <w:szCs w:val="18"/>
          <w:lang w:eastAsia="ar-SA"/>
        </w:rPr>
        <w:t>в</w:t>
      </w:r>
      <w:proofErr w:type="gramEnd"/>
    </w:p>
    <w:p w:rsidR="008129B9" w:rsidRPr="000D4066" w:rsidRDefault="008129B9" w:rsidP="008129B9">
      <w:pPr>
        <w:tabs>
          <w:tab w:val="left" w:pos="5387"/>
        </w:tabs>
        <w:jc w:val="both"/>
        <w:rPr>
          <w:sz w:val="18"/>
          <w:szCs w:val="18"/>
          <w:lang w:eastAsia="ar-SA"/>
        </w:rPr>
      </w:pPr>
      <w:r w:rsidRPr="000D4066">
        <w:rPr>
          <w:sz w:val="18"/>
          <w:szCs w:val="18"/>
          <w:lang w:eastAsia="ar-SA"/>
        </w:rPr>
        <w:t xml:space="preserve">городском </w:t>
      </w:r>
      <w:proofErr w:type="gramStart"/>
      <w:r w:rsidRPr="000D4066">
        <w:rPr>
          <w:sz w:val="18"/>
          <w:szCs w:val="18"/>
          <w:lang w:eastAsia="ar-SA"/>
        </w:rPr>
        <w:t>поселении</w:t>
      </w:r>
      <w:proofErr w:type="gramEnd"/>
      <w:r w:rsidRPr="000D4066">
        <w:rPr>
          <w:sz w:val="18"/>
          <w:szCs w:val="18"/>
          <w:lang w:eastAsia="ar-SA"/>
        </w:rPr>
        <w:t xml:space="preserve"> Агириш»</w:t>
      </w:r>
    </w:p>
    <w:p w:rsidR="008129B9" w:rsidRPr="000D4066" w:rsidRDefault="008129B9" w:rsidP="008129B9">
      <w:pPr>
        <w:shd w:val="clear" w:color="auto" w:fill="FFFFFF"/>
        <w:suppressAutoHyphens/>
        <w:spacing w:line="245" w:lineRule="atLeast"/>
        <w:rPr>
          <w:color w:val="000000"/>
          <w:sz w:val="18"/>
          <w:szCs w:val="18"/>
        </w:rPr>
      </w:pPr>
    </w:p>
    <w:p w:rsidR="008129B9" w:rsidRPr="000D4066" w:rsidRDefault="008129B9" w:rsidP="008129B9">
      <w:pPr>
        <w:suppressAutoHyphens/>
        <w:autoSpaceDE w:val="0"/>
        <w:autoSpaceDN w:val="0"/>
        <w:adjustRightInd w:val="0"/>
        <w:jc w:val="both"/>
        <w:rPr>
          <w:bCs/>
          <w:color w:val="000000"/>
          <w:sz w:val="18"/>
          <w:szCs w:val="18"/>
          <w:lang w:eastAsia="zh-CN"/>
        </w:rPr>
      </w:pPr>
      <w:r w:rsidRPr="000D4066">
        <w:rPr>
          <w:sz w:val="18"/>
          <w:szCs w:val="18"/>
          <w:lang w:eastAsia="ar-SA"/>
        </w:rPr>
        <w:t xml:space="preserve">           </w:t>
      </w:r>
      <w:r w:rsidRPr="000D4066">
        <w:rPr>
          <w:color w:val="000000"/>
          <w:sz w:val="18"/>
          <w:szCs w:val="18"/>
          <w:lang w:eastAsia="ar-SA"/>
        </w:rPr>
        <w:t xml:space="preserve">В соответствии Федеральным законом от 06.10.2003 № 131-ФЗ «Об общих принципах организации местного самоуправления в Российской Федерации», Уставом городского поселения Агириш,  </w:t>
      </w:r>
      <w:r w:rsidRPr="000D4066">
        <w:rPr>
          <w:sz w:val="18"/>
          <w:szCs w:val="18"/>
          <w:lang w:eastAsia="zh-CN"/>
        </w:rPr>
        <w:t>постановлением администрации городского поселения Агириш от 08.02.2022 № 18/НПА «О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p>
    <w:p w:rsidR="008129B9" w:rsidRPr="000D4066" w:rsidRDefault="008129B9" w:rsidP="00826EDE">
      <w:pPr>
        <w:numPr>
          <w:ilvl w:val="0"/>
          <w:numId w:val="48"/>
        </w:numPr>
        <w:suppressAutoHyphens/>
        <w:ind w:left="0" w:firstLine="709"/>
        <w:jc w:val="both"/>
        <w:rPr>
          <w:sz w:val="18"/>
          <w:szCs w:val="18"/>
          <w:lang w:eastAsia="ar-SA"/>
        </w:rPr>
      </w:pPr>
      <w:r w:rsidRPr="000D4066">
        <w:rPr>
          <w:color w:val="000000"/>
          <w:sz w:val="18"/>
          <w:szCs w:val="18"/>
        </w:rPr>
        <w:t xml:space="preserve">Внести изменения и дополнения в постановление администрации городского поселения Агириш от 20.12. 2018  № 257/НПА «О муниципальной программе </w:t>
      </w:r>
      <w:r w:rsidRPr="000D4066">
        <w:rPr>
          <w:sz w:val="18"/>
          <w:szCs w:val="18"/>
          <w:lang w:eastAsia="ar-SA"/>
        </w:rPr>
        <w:t>«Защита населения и территории городского поселения Агириш от чрезвычайных ситуаций, обеспечение пожарной безопасности в городском поселении Агириш», изложив в новой редакции Приложение (Приложение).</w:t>
      </w:r>
    </w:p>
    <w:p w:rsidR="008129B9" w:rsidRPr="000D4066" w:rsidRDefault="008129B9" w:rsidP="008129B9">
      <w:pPr>
        <w:jc w:val="both"/>
        <w:rPr>
          <w:color w:val="000000"/>
          <w:sz w:val="18"/>
          <w:szCs w:val="18"/>
        </w:rPr>
      </w:pPr>
      <w:r w:rsidRPr="000D4066">
        <w:rPr>
          <w:color w:val="000000"/>
          <w:sz w:val="18"/>
          <w:szCs w:val="18"/>
        </w:rPr>
        <w:tab/>
        <w:t>2. Признать утратившими силу постановления администрации городского поселения Агириш:</w:t>
      </w:r>
    </w:p>
    <w:p w:rsidR="008129B9" w:rsidRPr="000D4066" w:rsidRDefault="008129B9" w:rsidP="008129B9">
      <w:pPr>
        <w:ind w:firstLine="709"/>
        <w:jc w:val="both"/>
        <w:rPr>
          <w:sz w:val="18"/>
          <w:szCs w:val="18"/>
          <w:lang w:eastAsia="ar-SA"/>
        </w:rPr>
      </w:pPr>
      <w:r w:rsidRPr="000D4066">
        <w:rPr>
          <w:sz w:val="18"/>
          <w:szCs w:val="18"/>
          <w:lang w:eastAsia="ar-SA"/>
        </w:rPr>
        <w:t xml:space="preserve">  2.1. Постановление   № 53/НПА от 01.03.2022  «О внесении изменений и дополнений в постановление администрации городского поселения Агириш от 20.12. 2018 № 257/НПА « О муниципальной программе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p w:rsidR="008129B9" w:rsidRPr="000D4066" w:rsidRDefault="008129B9" w:rsidP="008129B9">
      <w:pPr>
        <w:jc w:val="both"/>
        <w:rPr>
          <w:color w:val="000000"/>
          <w:sz w:val="18"/>
          <w:szCs w:val="18"/>
        </w:rPr>
      </w:pPr>
      <w:r w:rsidRPr="000D4066">
        <w:rPr>
          <w:sz w:val="18"/>
          <w:szCs w:val="18"/>
          <w:lang w:eastAsia="ar-SA"/>
        </w:rPr>
        <w:tab/>
        <w:t>3.  Опубликовать настоящее постановление в бюллетене «Вестник» и разместить на</w:t>
      </w:r>
    </w:p>
    <w:p w:rsidR="008129B9" w:rsidRPr="000D4066" w:rsidRDefault="008129B9" w:rsidP="008129B9">
      <w:pPr>
        <w:suppressAutoHyphens/>
        <w:ind w:left="284"/>
        <w:jc w:val="both"/>
        <w:rPr>
          <w:sz w:val="18"/>
          <w:szCs w:val="18"/>
          <w:lang w:eastAsia="ar-SA"/>
        </w:rPr>
      </w:pPr>
      <w:r w:rsidRPr="000D4066">
        <w:rPr>
          <w:sz w:val="18"/>
          <w:szCs w:val="18"/>
          <w:lang w:eastAsia="ar-SA"/>
        </w:rPr>
        <w:t xml:space="preserve">официальном </w:t>
      </w:r>
      <w:proofErr w:type="gramStart"/>
      <w:r w:rsidRPr="000D4066">
        <w:rPr>
          <w:sz w:val="18"/>
          <w:szCs w:val="18"/>
          <w:lang w:eastAsia="ar-SA"/>
        </w:rPr>
        <w:t>сайте</w:t>
      </w:r>
      <w:proofErr w:type="gramEnd"/>
      <w:r w:rsidRPr="000D4066">
        <w:rPr>
          <w:sz w:val="18"/>
          <w:szCs w:val="18"/>
          <w:lang w:eastAsia="ar-SA"/>
        </w:rPr>
        <w:t xml:space="preserve"> городского поселения Агириш.</w:t>
      </w:r>
    </w:p>
    <w:p w:rsidR="008129B9" w:rsidRPr="000D4066" w:rsidRDefault="008129B9" w:rsidP="008129B9">
      <w:pPr>
        <w:suppressAutoHyphens/>
        <w:ind w:left="284"/>
        <w:jc w:val="both"/>
        <w:rPr>
          <w:sz w:val="18"/>
          <w:szCs w:val="18"/>
          <w:lang w:eastAsia="ar-SA"/>
        </w:rPr>
      </w:pPr>
      <w:r w:rsidRPr="000D4066">
        <w:rPr>
          <w:sz w:val="18"/>
          <w:szCs w:val="18"/>
          <w:lang w:eastAsia="ar-SA"/>
        </w:rPr>
        <w:t xml:space="preserve">       4. Настоящее постановление вступает в силу после его официального опубликования</w:t>
      </w:r>
    </w:p>
    <w:p w:rsidR="008129B9" w:rsidRPr="000D4066" w:rsidRDefault="008129B9" w:rsidP="008129B9">
      <w:pPr>
        <w:shd w:val="clear" w:color="auto" w:fill="FFFFFF"/>
        <w:suppressAutoHyphens/>
        <w:jc w:val="both"/>
        <w:rPr>
          <w:sz w:val="18"/>
          <w:szCs w:val="18"/>
          <w:lang w:eastAsia="ar-SA"/>
        </w:rPr>
      </w:pPr>
      <w:r w:rsidRPr="000D4066">
        <w:rPr>
          <w:sz w:val="18"/>
          <w:szCs w:val="18"/>
          <w:lang w:eastAsia="ar-SA"/>
        </w:rPr>
        <w:t xml:space="preserve">            5. Контроль исполнения настоящего постановления оставляю за заместителем главы городского поселения Агириш.</w:t>
      </w:r>
    </w:p>
    <w:p w:rsidR="008129B9" w:rsidRPr="000D4066" w:rsidRDefault="008129B9" w:rsidP="008129B9">
      <w:pPr>
        <w:tabs>
          <w:tab w:val="center" w:pos="4677"/>
          <w:tab w:val="right" w:pos="9355"/>
        </w:tabs>
        <w:suppressAutoHyphens/>
        <w:rPr>
          <w:sz w:val="18"/>
          <w:szCs w:val="18"/>
          <w:lang w:eastAsia="ar-SA"/>
        </w:rPr>
      </w:pPr>
    </w:p>
    <w:p w:rsidR="008129B9" w:rsidRPr="000D4066" w:rsidRDefault="008129B9" w:rsidP="008129B9">
      <w:pPr>
        <w:tabs>
          <w:tab w:val="center" w:pos="4677"/>
          <w:tab w:val="right" w:pos="9355"/>
        </w:tabs>
        <w:suppressAutoHyphens/>
        <w:jc w:val="center"/>
        <w:rPr>
          <w:sz w:val="18"/>
          <w:szCs w:val="18"/>
          <w:lang w:eastAsia="ar-SA"/>
        </w:rPr>
      </w:pPr>
      <w:r w:rsidRPr="000D4066">
        <w:rPr>
          <w:sz w:val="18"/>
          <w:szCs w:val="18"/>
          <w:lang w:eastAsia="ar-SA"/>
        </w:rPr>
        <w:t>И.о. Главы городского поселения Агириш                                                    М.А. Апатов</w:t>
      </w:r>
    </w:p>
    <w:p w:rsidR="008129B9" w:rsidRPr="000D4066" w:rsidRDefault="008129B9" w:rsidP="00336BFF">
      <w:pPr>
        <w:spacing w:after="200" w:line="276" w:lineRule="auto"/>
        <w:rPr>
          <w:rFonts w:ascii="Arial" w:eastAsia="Calibri" w:hAnsi="Arial" w:cs="Arial"/>
          <w:sz w:val="18"/>
          <w:szCs w:val="18"/>
        </w:rPr>
      </w:pPr>
    </w:p>
    <w:p w:rsidR="008129B9" w:rsidRPr="000D4066" w:rsidRDefault="008129B9" w:rsidP="00336BFF">
      <w:pPr>
        <w:spacing w:after="200" w:line="276" w:lineRule="auto"/>
        <w:rPr>
          <w:rFonts w:ascii="Arial" w:eastAsia="Calibri" w:hAnsi="Arial" w:cs="Arial"/>
          <w:sz w:val="18"/>
          <w:szCs w:val="18"/>
        </w:rPr>
      </w:pPr>
    </w:p>
    <w:p w:rsidR="008129B9" w:rsidRPr="000D4066" w:rsidRDefault="008129B9" w:rsidP="00336BFF">
      <w:pPr>
        <w:spacing w:after="200" w:line="276" w:lineRule="auto"/>
        <w:rPr>
          <w:rFonts w:ascii="Arial" w:eastAsia="Calibri" w:hAnsi="Arial" w:cs="Arial"/>
          <w:sz w:val="18"/>
          <w:szCs w:val="18"/>
        </w:rPr>
      </w:pPr>
    </w:p>
    <w:p w:rsidR="008129B9" w:rsidRPr="000D4066" w:rsidRDefault="008129B9" w:rsidP="00336BFF">
      <w:pPr>
        <w:spacing w:after="200" w:line="276" w:lineRule="auto"/>
        <w:rPr>
          <w:rFonts w:ascii="Arial" w:eastAsia="Calibri" w:hAnsi="Arial" w:cs="Arial"/>
          <w:sz w:val="18"/>
          <w:szCs w:val="18"/>
        </w:rPr>
      </w:pPr>
    </w:p>
    <w:p w:rsidR="00DA09CB" w:rsidRPr="000D4066" w:rsidRDefault="00DA09CB" w:rsidP="00336BFF">
      <w:pPr>
        <w:spacing w:after="200" w:line="276" w:lineRule="auto"/>
        <w:rPr>
          <w:rFonts w:ascii="Arial" w:eastAsia="Calibri" w:hAnsi="Arial" w:cs="Arial"/>
          <w:sz w:val="18"/>
          <w:szCs w:val="18"/>
        </w:rPr>
      </w:pPr>
    </w:p>
    <w:p w:rsidR="00800128" w:rsidRPr="000D4066" w:rsidRDefault="00800128" w:rsidP="00800128">
      <w:pPr>
        <w:suppressAutoHyphens/>
        <w:spacing w:line="240" w:lineRule="atLeast"/>
        <w:ind w:left="5670"/>
        <w:jc w:val="both"/>
        <w:rPr>
          <w:sz w:val="18"/>
          <w:szCs w:val="18"/>
          <w:lang w:eastAsia="ar-SA"/>
        </w:rPr>
      </w:pPr>
      <w:r w:rsidRPr="000D4066">
        <w:rPr>
          <w:sz w:val="18"/>
          <w:szCs w:val="18"/>
          <w:lang w:eastAsia="ar-SA"/>
        </w:rPr>
        <w:t xml:space="preserve">Приложение к постановлению </w:t>
      </w:r>
    </w:p>
    <w:p w:rsidR="00800128" w:rsidRPr="000D4066" w:rsidRDefault="00800128" w:rsidP="00800128">
      <w:pPr>
        <w:suppressAutoHyphens/>
        <w:spacing w:line="240" w:lineRule="atLeast"/>
        <w:ind w:left="5670"/>
        <w:jc w:val="both"/>
        <w:rPr>
          <w:sz w:val="18"/>
          <w:szCs w:val="18"/>
          <w:lang w:eastAsia="ar-SA"/>
        </w:rPr>
      </w:pPr>
      <w:r w:rsidRPr="000D4066">
        <w:rPr>
          <w:sz w:val="18"/>
          <w:szCs w:val="18"/>
          <w:lang w:eastAsia="ar-SA"/>
        </w:rPr>
        <w:t>Администрации городского</w:t>
      </w:r>
    </w:p>
    <w:p w:rsidR="00800128" w:rsidRPr="000D4066" w:rsidRDefault="00800128" w:rsidP="00800128">
      <w:pPr>
        <w:suppressAutoHyphens/>
        <w:spacing w:line="240" w:lineRule="atLeast"/>
        <w:ind w:left="5670"/>
        <w:jc w:val="both"/>
        <w:rPr>
          <w:sz w:val="18"/>
          <w:szCs w:val="18"/>
          <w:lang w:eastAsia="ar-SA"/>
        </w:rPr>
      </w:pPr>
      <w:r w:rsidRPr="000D4066">
        <w:rPr>
          <w:sz w:val="18"/>
          <w:szCs w:val="18"/>
          <w:lang w:eastAsia="ar-SA"/>
        </w:rPr>
        <w:t>поселения Агириш</w:t>
      </w:r>
    </w:p>
    <w:p w:rsidR="00800128" w:rsidRPr="000D4066" w:rsidRDefault="00800128" w:rsidP="00800128">
      <w:pPr>
        <w:suppressAutoHyphens/>
        <w:rPr>
          <w:sz w:val="18"/>
          <w:szCs w:val="18"/>
          <w:lang w:eastAsia="ar-SA"/>
        </w:rPr>
      </w:pPr>
      <w:r w:rsidRPr="000D4066">
        <w:rPr>
          <w:sz w:val="18"/>
          <w:szCs w:val="18"/>
          <w:lang w:eastAsia="ar-SA"/>
        </w:rPr>
        <w:t xml:space="preserve">                                                                                               от 03.04.2023 № 109/НПА</w:t>
      </w:r>
    </w:p>
    <w:p w:rsidR="00800128" w:rsidRPr="000D4066" w:rsidRDefault="00800128" w:rsidP="00800128">
      <w:pPr>
        <w:suppressAutoHyphens/>
        <w:spacing w:line="240" w:lineRule="atLeast"/>
        <w:ind w:left="5670"/>
        <w:jc w:val="both"/>
        <w:rPr>
          <w:sz w:val="18"/>
          <w:szCs w:val="18"/>
          <w:lang w:eastAsia="ar-SA"/>
        </w:rPr>
      </w:pPr>
    </w:p>
    <w:p w:rsidR="00800128" w:rsidRPr="000D4066" w:rsidRDefault="00800128" w:rsidP="00800128">
      <w:pPr>
        <w:suppressAutoHyphens/>
        <w:spacing w:line="240" w:lineRule="atLeast"/>
        <w:jc w:val="both"/>
        <w:rPr>
          <w:sz w:val="18"/>
          <w:szCs w:val="18"/>
          <w:lang w:eastAsia="ar-SA"/>
        </w:rPr>
      </w:pPr>
    </w:p>
    <w:p w:rsidR="00800128" w:rsidRPr="000D4066" w:rsidRDefault="00800128" w:rsidP="00800128">
      <w:pPr>
        <w:suppressAutoHyphens/>
        <w:jc w:val="center"/>
        <w:rPr>
          <w:b/>
          <w:bCs/>
          <w:sz w:val="18"/>
          <w:szCs w:val="18"/>
          <w:lang w:eastAsia="ar-SA"/>
        </w:rPr>
      </w:pPr>
    </w:p>
    <w:p w:rsidR="00800128" w:rsidRPr="000D4066" w:rsidRDefault="00800128" w:rsidP="00800128">
      <w:pPr>
        <w:suppressAutoHyphens/>
        <w:jc w:val="center"/>
        <w:rPr>
          <w:b/>
          <w:bCs/>
          <w:sz w:val="18"/>
          <w:szCs w:val="18"/>
          <w:lang w:eastAsia="ar-SA"/>
        </w:rPr>
      </w:pPr>
    </w:p>
    <w:p w:rsidR="00800128" w:rsidRPr="000D4066" w:rsidRDefault="00800128" w:rsidP="00800128">
      <w:pPr>
        <w:suppressAutoHyphens/>
        <w:rPr>
          <w:sz w:val="18"/>
          <w:szCs w:val="18"/>
          <w:lang w:eastAsia="ar-SA"/>
        </w:rPr>
      </w:pPr>
    </w:p>
    <w:p w:rsidR="00800128" w:rsidRPr="000D4066" w:rsidRDefault="00800128" w:rsidP="00800128">
      <w:pPr>
        <w:suppressAutoHyphens/>
        <w:rPr>
          <w:sz w:val="18"/>
          <w:szCs w:val="18"/>
          <w:lang w:eastAsia="ar-SA"/>
        </w:rPr>
      </w:pPr>
    </w:p>
    <w:p w:rsidR="00800128" w:rsidRPr="000D4066" w:rsidRDefault="00800128" w:rsidP="00800128">
      <w:pPr>
        <w:suppressAutoHyphens/>
        <w:rPr>
          <w:sz w:val="18"/>
          <w:szCs w:val="18"/>
          <w:lang w:eastAsia="ar-SA"/>
        </w:rPr>
      </w:pPr>
    </w:p>
    <w:p w:rsidR="00800128" w:rsidRPr="000D4066" w:rsidRDefault="00800128" w:rsidP="00800128">
      <w:pPr>
        <w:suppressAutoHyphens/>
        <w:rPr>
          <w:b/>
          <w:sz w:val="18"/>
          <w:szCs w:val="18"/>
          <w:lang w:eastAsia="ar-SA"/>
        </w:rPr>
      </w:pPr>
    </w:p>
    <w:p w:rsidR="00800128" w:rsidRPr="000D4066" w:rsidRDefault="00800128" w:rsidP="00800128">
      <w:pPr>
        <w:keepNext/>
        <w:tabs>
          <w:tab w:val="left" w:pos="0"/>
        </w:tabs>
        <w:suppressAutoHyphens/>
        <w:jc w:val="center"/>
        <w:outlineLvl w:val="0"/>
        <w:rPr>
          <w:b/>
          <w:bCs/>
          <w:kern w:val="2"/>
          <w:sz w:val="18"/>
          <w:szCs w:val="18"/>
          <w:lang w:eastAsia="ar-SA"/>
        </w:rPr>
      </w:pPr>
    </w:p>
    <w:p w:rsidR="00800128" w:rsidRPr="000D4066" w:rsidRDefault="00800128" w:rsidP="00800128">
      <w:pPr>
        <w:keepNext/>
        <w:tabs>
          <w:tab w:val="left" w:pos="0"/>
        </w:tabs>
        <w:suppressAutoHyphens/>
        <w:ind w:left="432"/>
        <w:outlineLvl w:val="0"/>
        <w:rPr>
          <w:rFonts w:ascii="Arial" w:hAnsi="Arial" w:cs="Arial"/>
          <w:b/>
          <w:bCs/>
          <w:iCs/>
          <w:color w:val="000000"/>
          <w:kern w:val="2"/>
          <w:sz w:val="18"/>
          <w:szCs w:val="18"/>
          <w:lang w:eastAsia="ar-SA"/>
        </w:rPr>
      </w:pPr>
      <w:r w:rsidRPr="000D4066">
        <w:rPr>
          <w:b/>
          <w:bCs/>
          <w:color w:val="000000"/>
          <w:kern w:val="2"/>
          <w:sz w:val="18"/>
          <w:szCs w:val="18"/>
          <w:lang w:eastAsia="ar-SA"/>
        </w:rPr>
        <w:t xml:space="preserve">                               М</w:t>
      </w:r>
      <w:r w:rsidRPr="000D4066">
        <w:rPr>
          <w:b/>
          <w:bCs/>
          <w:iCs/>
          <w:color w:val="000000"/>
          <w:kern w:val="2"/>
          <w:sz w:val="18"/>
          <w:szCs w:val="18"/>
          <w:lang w:eastAsia="ar-SA"/>
        </w:rPr>
        <w:t xml:space="preserve">УНИЦИПАЛЬНАЯ ПРОГРАММА </w:t>
      </w:r>
    </w:p>
    <w:p w:rsidR="00800128" w:rsidRPr="000D4066" w:rsidRDefault="00800128" w:rsidP="00800128">
      <w:pPr>
        <w:shd w:val="clear" w:color="auto" w:fill="FFFFFF"/>
        <w:tabs>
          <w:tab w:val="left" w:pos="851"/>
        </w:tabs>
        <w:suppressAutoHyphens/>
        <w:autoSpaceDE w:val="0"/>
        <w:ind w:firstLine="567"/>
        <w:jc w:val="center"/>
        <w:rPr>
          <w:b/>
          <w:sz w:val="18"/>
          <w:szCs w:val="18"/>
          <w:lang w:eastAsia="ar-SA"/>
        </w:rPr>
      </w:pPr>
      <w:r w:rsidRPr="000D4066">
        <w:rPr>
          <w:b/>
          <w:iCs/>
          <w:color w:val="000000"/>
          <w:sz w:val="18"/>
          <w:szCs w:val="18"/>
          <w:lang w:eastAsia="ar-SA"/>
        </w:rPr>
        <w:t>«Защита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p w:rsidR="00800128" w:rsidRPr="000D4066" w:rsidRDefault="00800128" w:rsidP="00800128">
      <w:pPr>
        <w:suppressAutoHyphens/>
        <w:ind w:hanging="57"/>
        <w:rPr>
          <w:b/>
          <w:sz w:val="18"/>
          <w:szCs w:val="18"/>
          <w:lang w:eastAsia="ar-SA"/>
        </w:rPr>
      </w:pPr>
    </w:p>
    <w:p w:rsidR="00800128" w:rsidRPr="000D4066" w:rsidRDefault="00800128" w:rsidP="00800128">
      <w:pPr>
        <w:suppressAutoHyphens/>
        <w:jc w:val="center"/>
        <w:rPr>
          <w:sz w:val="18"/>
          <w:szCs w:val="18"/>
          <w:lang w:eastAsia="ar-SA"/>
        </w:rPr>
      </w:pPr>
    </w:p>
    <w:p w:rsidR="00800128" w:rsidRPr="000D4066" w:rsidRDefault="00800128" w:rsidP="00800128">
      <w:pPr>
        <w:suppressAutoHyphens/>
        <w:jc w:val="center"/>
        <w:rPr>
          <w:sz w:val="18"/>
          <w:szCs w:val="18"/>
          <w:lang w:eastAsia="ar-SA"/>
        </w:rPr>
      </w:pPr>
    </w:p>
    <w:p w:rsidR="00800128" w:rsidRPr="000D4066" w:rsidRDefault="00800128" w:rsidP="00800128">
      <w:pPr>
        <w:suppressAutoHyphens/>
        <w:jc w:val="center"/>
        <w:rPr>
          <w:b/>
          <w:sz w:val="18"/>
          <w:szCs w:val="18"/>
          <w:lang w:eastAsia="ar-SA"/>
        </w:rPr>
      </w:pPr>
    </w:p>
    <w:p w:rsidR="00800128" w:rsidRPr="000D4066" w:rsidRDefault="00800128" w:rsidP="00800128">
      <w:pPr>
        <w:suppressAutoHyphens/>
        <w:jc w:val="center"/>
        <w:rPr>
          <w:b/>
          <w:sz w:val="18"/>
          <w:szCs w:val="18"/>
          <w:lang w:eastAsia="ar-SA"/>
        </w:rPr>
      </w:pPr>
    </w:p>
    <w:p w:rsidR="00800128" w:rsidRPr="000D4066" w:rsidRDefault="00800128" w:rsidP="00800128">
      <w:pPr>
        <w:suppressAutoHyphens/>
        <w:jc w:val="center"/>
        <w:rPr>
          <w:b/>
          <w:sz w:val="18"/>
          <w:szCs w:val="18"/>
          <w:lang w:eastAsia="ar-SA"/>
        </w:rPr>
      </w:pPr>
    </w:p>
    <w:p w:rsidR="00800128" w:rsidRPr="000D4066" w:rsidRDefault="00800128" w:rsidP="00800128">
      <w:pPr>
        <w:suppressAutoHyphens/>
        <w:jc w:val="center"/>
        <w:rPr>
          <w:b/>
          <w:sz w:val="18"/>
          <w:szCs w:val="18"/>
          <w:lang w:eastAsia="ar-SA"/>
        </w:rPr>
      </w:pPr>
    </w:p>
    <w:p w:rsidR="00800128" w:rsidRPr="000D4066" w:rsidRDefault="00800128" w:rsidP="00800128">
      <w:pPr>
        <w:suppressAutoHyphens/>
        <w:jc w:val="center"/>
        <w:rPr>
          <w:b/>
          <w:sz w:val="18"/>
          <w:szCs w:val="18"/>
          <w:lang w:eastAsia="ar-SA"/>
        </w:rPr>
      </w:pPr>
    </w:p>
    <w:p w:rsidR="00800128" w:rsidRPr="000D4066" w:rsidRDefault="00800128" w:rsidP="00800128">
      <w:pPr>
        <w:suppressAutoHyphens/>
        <w:jc w:val="center"/>
        <w:rPr>
          <w:b/>
          <w:sz w:val="18"/>
          <w:szCs w:val="18"/>
          <w:lang w:eastAsia="ar-SA"/>
        </w:rPr>
      </w:pPr>
    </w:p>
    <w:p w:rsidR="00800128" w:rsidRPr="000D4066" w:rsidRDefault="00800128" w:rsidP="00800128">
      <w:pPr>
        <w:suppressAutoHyphens/>
        <w:jc w:val="center"/>
        <w:rPr>
          <w:b/>
          <w:sz w:val="18"/>
          <w:szCs w:val="18"/>
          <w:lang w:eastAsia="ar-SA"/>
        </w:rPr>
      </w:pPr>
    </w:p>
    <w:p w:rsidR="00800128" w:rsidRPr="000D4066" w:rsidRDefault="00800128" w:rsidP="00800128">
      <w:pPr>
        <w:suppressAutoHyphens/>
        <w:jc w:val="center"/>
        <w:rPr>
          <w:b/>
          <w:sz w:val="18"/>
          <w:szCs w:val="18"/>
          <w:lang w:eastAsia="ar-SA"/>
        </w:rPr>
      </w:pPr>
    </w:p>
    <w:p w:rsidR="00800128" w:rsidRPr="000D4066" w:rsidRDefault="00800128" w:rsidP="00800128">
      <w:pPr>
        <w:suppressAutoHyphens/>
        <w:jc w:val="center"/>
        <w:rPr>
          <w:b/>
          <w:sz w:val="18"/>
          <w:szCs w:val="18"/>
          <w:lang w:eastAsia="ar-SA"/>
        </w:rPr>
      </w:pPr>
    </w:p>
    <w:p w:rsidR="00800128" w:rsidRPr="000D4066" w:rsidRDefault="00800128" w:rsidP="00800128">
      <w:pPr>
        <w:suppressAutoHyphens/>
        <w:jc w:val="center"/>
        <w:rPr>
          <w:b/>
          <w:sz w:val="18"/>
          <w:szCs w:val="18"/>
          <w:lang w:eastAsia="ar-SA"/>
        </w:rPr>
      </w:pPr>
    </w:p>
    <w:p w:rsidR="00800128" w:rsidRPr="000D4066" w:rsidRDefault="00800128" w:rsidP="00800128">
      <w:pPr>
        <w:suppressAutoHyphens/>
        <w:jc w:val="center"/>
        <w:rPr>
          <w:b/>
          <w:sz w:val="18"/>
          <w:szCs w:val="18"/>
          <w:lang w:eastAsia="ar-SA"/>
        </w:rPr>
      </w:pPr>
    </w:p>
    <w:p w:rsidR="00800128" w:rsidRPr="000D4066" w:rsidRDefault="00800128" w:rsidP="00800128">
      <w:pPr>
        <w:suppressAutoHyphens/>
        <w:jc w:val="center"/>
        <w:rPr>
          <w:b/>
          <w:sz w:val="18"/>
          <w:szCs w:val="18"/>
          <w:lang w:eastAsia="ar-SA"/>
        </w:rPr>
      </w:pPr>
    </w:p>
    <w:p w:rsidR="00800128" w:rsidRPr="000D4066" w:rsidRDefault="00800128" w:rsidP="00800128">
      <w:pPr>
        <w:suppressAutoHyphens/>
        <w:jc w:val="center"/>
        <w:rPr>
          <w:b/>
          <w:sz w:val="18"/>
          <w:szCs w:val="18"/>
          <w:lang w:eastAsia="ar-SA"/>
        </w:rPr>
      </w:pPr>
    </w:p>
    <w:p w:rsidR="00800128" w:rsidRPr="000D4066" w:rsidRDefault="00800128" w:rsidP="00800128">
      <w:pPr>
        <w:suppressAutoHyphens/>
        <w:jc w:val="center"/>
        <w:rPr>
          <w:b/>
          <w:sz w:val="18"/>
          <w:szCs w:val="18"/>
          <w:lang w:eastAsia="ar-SA"/>
        </w:rPr>
      </w:pPr>
    </w:p>
    <w:p w:rsidR="00800128" w:rsidRPr="000D4066" w:rsidRDefault="00800128" w:rsidP="00800128">
      <w:pPr>
        <w:suppressAutoHyphens/>
        <w:rPr>
          <w:b/>
          <w:sz w:val="18"/>
          <w:szCs w:val="18"/>
          <w:lang w:eastAsia="ar-SA"/>
        </w:rPr>
      </w:pPr>
    </w:p>
    <w:p w:rsidR="00800128" w:rsidRPr="000D4066" w:rsidRDefault="00800128" w:rsidP="00800128">
      <w:pPr>
        <w:suppressAutoHyphens/>
        <w:rPr>
          <w:b/>
          <w:sz w:val="18"/>
          <w:szCs w:val="18"/>
          <w:lang w:eastAsia="ar-SA"/>
        </w:rPr>
      </w:pPr>
    </w:p>
    <w:p w:rsidR="00800128" w:rsidRPr="000D4066" w:rsidRDefault="00800128" w:rsidP="00800128">
      <w:pPr>
        <w:suppressAutoHyphens/>
        <w:jc w:val="center"/>
        <w:rPr>
          <w:sz w:val="18"/>
          <w:szCs w:val="18"/>
          <w:lang w:eastAsia="ar-SA"/>
        </w:rPr>
      </w:pPr>
    </w:p>
    <w:p w:rsidR="00800128" w:rsidRPr="000D4066" w:rsidRDefault="00800128" w:rsidP="00800128">
      <w:pPr>
        <w:suppressAutoHyphens/>
        <w:jc w:val="center"/>
        <w:rPr>
          <w:sz w:val="18"/>
          <w:szCs w:val="18"/>
          <w:lang w:eastAsia="ar-SA"/>
        </w:rPr>
      </w:pPr>
    </w:p>
    <w:p w:rsidR="00800128" w:rsidRPr="000D4066" w:rsidRDefault="00800128" w:rsidP="00800128">
      <w:pPr>
        <w:suppressAutoHyphens/>
        <w:jc w:val="center"/>
        <w:rPr>
          <w:sz w:val="18"/>
          <w:szCs w:val="18"/>
          <w:lang w:eastAsia="ar-SA"/>
        </w:rPr>
      </w:pPr>
    </w:p>
    <w:p w:rsidR="00800128" w:rsidRPr="000D4066" w:rsidRDefault="00800128" w:rsidP="00800128">
      <w:pPr>
        <w:suppressAutoHyphens/>
        <w:jc w:val="center"/>
        <w:rPr>
          <w:sz w:val="18"/>
          <w:szCs w:val="18"/>
          <w:lang w:eastAsia="ar-SA"/>
        </w:rPr>
      </w:pPr>
    </w:p>
    <w:p w:rsidR="00800128" w:rsidRPr="000D4066" w:rsidRDefault="00800128" w:rsidP="00800128">
      <w:pPr>
        <w:suppressAutoHyphens/>
        <w:rPr>
          <w:sz w:val="18"/>
          <w:szCs w:val="18"/>
          <w:lang w:eastAsia="ar-SA"/>
        </w:rPr>
      </w:pPr>
    </w:p>
    <w:p w:rsidR="00800128" w:rsidRPr="000D4066" w:rsidRDefault="00800128" w:rsidP="00800128">
      <w:pPr>
        <w:suppressAutoHyphens/>
        <w:rPr>
          <w:b/>
          <w:sz w:val="18"/>
          <w:szCs w:val="18"/>
          <w:lang w:eastAsia="ar-SA"/>
        </w:rPr>
      </w:pPr>
      <w:r w:rsidRPr="000D4066">
        <w:rPr>
          <w:sz w:val="18"/>
          <w:szCs w:val="18"/>
          <w:lang w:eastAsia="ar-SA"/>
        </w:rPr>
        <w:t xml:space="preserve">                        </w:t>
      </w:r>
    </w:p>
    <w:p w:rsidR="00B845EB" w:rsidRPr="000D4066" w:rsidRDefault="00B845EB" w:rsidP="00800128">
      <w:pPr>
        <w:suppressAutoHyphens/>
        <w:jc w:val="center"/>
        <w:rPr>
          <w:b/>
          <w:sz w:val="18"/>
          <w:szCs w:val="18"/>
          <w:lang w:eastAsia="ar-SA"/>
        </w:rPr>
      </w:pPr>
    </w:p>
    <w:p w:rsidR="00800128" w:rsidRPr="000D4066" w:rsidRDefault="00800128" w:rsidP="00800128">
      <w:pPr>
        <w:suppressAutoHyphens/>
        <w:jc w:val="center"/>
        <w:rPr>
          <w:b/>
          <w:sz w:val="18"/>
          <w:szCs w:val="18"/>
          <w:lang w:eastAsia="ar-SA"/>
        </w:rPr>
      </w:pPr>
      <w:r w:rsidRPr="000D4066">
        <w:rPr>
          <w:b/>
          <w:sz w:val="18"/>
          <w:szCs w:val="18"/>
          <w:lang w:eastAsia="ar-SA"/>
        </w:rPr>
        <w:t xml:space="preserve">Паспорт муниципальной программы </w:t>
      </w:r>
    </w:p>
    <w:p w:rsidR="00800128" w:rsidRPr="000D4066" w:rsidRDefault="00800128" w:rsidP="00800128">
      <w:pPr>
        <w:suppressAutoHyphens/>
        <w:jc w:val="center"/>
        <w:rPr>
          <w:b/>
          <w:sz w:val="18"/>
          <w:szCs w:val="18"/>
          <w:lang w:eastAsia="ar-SA"/>
        </w:rPr>
      </w:pPr>
      <w:r w:rsidRPr="000D4066">
        <w:rPr>
          <w:b/>
          <w:sz w:val="18"/>
          <w:szCs w:val="18"/>
          <w:lang w:eastAsia="ar-SA"/>
        </w:rPr>
        <w:t xml:space="preserve">«Защита населения и территории городского поселения Агириш от чрезвычайных ситуаций, обеспечение пожарной безопасности в городском поселении Агириш» </w:t>
      </w:r>
    </w:p>
    <w:p w:rsidR="00800128" w:rsidRPr="000D4066" w:rsidRDefault="00800128" w:rsidP="00800128">
      <w:pPr>
        <w:suppressAutoHyphens/>
        <w:ind w:left="8460"/>
        <w:rPr>
          <w:sz w:val="18"/>
          <w:szCs w:val="18"/>
          <w:lang w:eastAsia="ar-SA"/>
        </w:rPr>
      </w:pPr>
    </w:p>
    <w:tbl>
      <w:tblPr>
        <w:tblW w:w="9750" w:type="dxa"/>
        <w:tblInd w:w="108" w:type="dxa"/>
        <w:tblLayout w:type="fixed"/>
        <w:tblLook w:val="04A0" w:firstRow="1" w:lastRow="0" w:firstColumn="1" w:lastColumn="0" w:noHBand="0" w:noVBand="1"/>
      </w:tblPr>
      <w:tblGrid>
        <w:gridCol w:w="3442"/>
        <w:gridCol w:w="6308"/>
      </w:tblGrid>
      <w:tr w:rsidR="00800128" w:rsidRPr="000D4066" w:rsidTr="00800128">
        <w:tc>
          <w:tcPr>
            <w:tcW w:w="3444" w:type="dxa"/>
            <w:tcBorders>
              <w:top w:val="single" w:sz="4" w:space="0" w:color="000000"/>
              <w:left w:val="single" w:sz="4" w:space="0" w:color="000000"/>
              <w:bottom w:val="single" w:sz="4" w:space="0" w:color="000000"/>
              <w:right w:val="nil"/>
            </w:tcBorders>
            <w:hideMark/>
          </w:tcPr>
          <w:p w:rsidR="00800128" w:rsidRPr="000D4066" w:rsidRDefault="00800128" w:rsidP="00800128">
            <w:pPr>
              <w:suppressAutoHyphens/>
              <w:rPr>
                <w:kern w:val="2"/>
                <w:sz w:val="18"/>
                <w:szCs w:val="18"/>
                <w:lang w:eastAsia="ar-SA"/>
              </w:rPr>
            </w:pPr>
            <w:r w:rsidRPr="000D4066">
              <w:rPr>
                <w:kern w:val="2"/>
                <w:sz w:val="18"/>
                <w:szCs w:val="18"/>
                <w:lang w:eastAsia="ar-SA"/>
              </w:rPr>
              <w:t>Наименование муниципальной программы</w:t>
            </w:r>
          </w:p>
        </w:tc>
        <w:tc>
          <w:tcPr>
            <w:tcW w:w="6312" w:type="dxa"/>
            <w:tcBorders>
              <w:top w:val="single" w:sz="4" w:space="0" w:color="000000"/>
              <w:left w:val="single" w:sz="4" w:space="0" w:color="000000"/>
              <w:bottom w:val="single" w:sz="4" w:space="0" w:color="000000"/>
              <w:right w:val="single" w:sz="4" w:space="0" w:color="000000"/>
            </w:tcBorders>
            <w:hideMark/>
          </w:tcPr>
          <w:p w:rsidR="00800128" w:rsidRPr="000D4066" w:rsidRDefault="00800128" w:rsidP="00800128">
            <w:pPr>
              <w:suppressAutoHyphens/>
              <w:rPr>
                <w:kern w:val="2"/>
                <w:sz w:val="18"/>
                <w:szCs w:val="18"/>
                <w:lang w:eastAsia="ar-SA"/>
              </w:rPr>
            </w:pPr>
            <w:r w:rsidRPr="000D4066">
              <w:rPr>
                <w:kern w:val="2"/>
                <w:sz w:val="18"/>
                <w:szCs w:val="18"/>
                <w:lang w:eastAsia="ar-SA"/>
              </w:rPr>
              <w:t xml:space="preserve">Защита населения и территории городского  поселения Агириш от чрезвычайных ситуаций, обеспечение пожарной безопасности в городском поселении Агириш </w:t>
            </w:r>
          </w:p>
        </w:tc>
      </w:tr>
      <w:tr w:rsidR="00800128" w:rsidRPr="000D4066" w:rsidTr="00800128">
        <w:tc>
          <w:tcPr>
            <w:tcW w:w="3444" w:type="dxa"/>
            <w:tcBorders>
              <w:top w:val="single" w:sz="4" w:space="0" w:color="000000"/>
              <w:left w:val="single" w:sz="4" w:space="0" w:color="000000"/>
              <w:bottom w:val="single" w:sz="4" w:space="0" w:color="000000"/>
              <w:right w:val="nil"/>
            </w:tcBorders>
            <w:hideMark/>
          </w:tcPr>
          <w:p w:rsidR="00800128" w:rsidRPr="000D4066" w:rsidRDefault="00800128" w:rsidP="00800128">
            <w:pPr>
              <w:rPr>
                <w:rFonts w:eastAsia="Calibri"/>
                <w:sz w:val="18"/>
                <w:szCs w:val="18"/>
              </w:rPr>
            </w:pPr>
            <w:r w:rsidRPr="000D4066">
              <w:rPr>
                <w:rFonts w:eastAsia="Calibri"/>
                <w:sz w:val="18"/>
                <w:szCs w:val="18"/>
              </w:rPr>
              <w:t xml:space="preserve">Дата утверждения </w:t>
            </w:r>
          </w:p>
          <w:p w:rsidR="00800128" w:rsidRPr="000D4066" w:rsidRDefault="00800128" w:rsidP="00800128">
            <w:pPr>
              <w:rPr>
                <w:rFonts w:eastAsia="Calibri"/>
                <w:sz w:val="18"/>
                <w:szCs w:val="18"/>
              </w:rPr>
            </w:pPr>
            <w:r w:rsidRPr="000D4066">
              <w:rPr>
                <w:rFonts w:eastAsia="Calibri"/>
                <w:sz w:val="18"/>
                <w:szCs w:val="18"/>
              </w:rPr>
              <w:t xml:space="preserve">муниципальной программы </w:t>
            </w:r>
          </w:p>
          <w:p w:rsidR="00800128" w:rsidRPr="000D4066" w:rsidRDefault="00800128" w:rsidP="00800128">
            <w:pPr>
              <w:suppressAutoHyphens/>
              <w:rPr>
                <w:kern w:val="2"/>
                <w:sz w:val="18"/>
                <w:szCs w:val="18"/>
                <w:lang w:eastAsia="ar-SA"/>
              </w:rPr>
            </w:pPr>
            <w:r w:rsidRPr="000D4066">
              <w:rPr>
                <w:rFonts w:eastAsia="Calibri"/>
                <w:sz w:val="18"/>
                <w:szCs w:val="18"/>
              </w:rPr>
              <w:t>(наименование и номер муниципального правового акта) *</w:t>
            </w:r>
          </w:p>
        </w:tc>
        <w:tc>
          <w:tcPr>
            <w:tcW w:w="6312" w:type="dxa"/>
            <w:tcBorders>
              <w:top w:val="single" w:sz="4" w:space="0" w:color="000000"/>
              <w:left w:val="single" w:sz="4" w:space="0" w:color="000000"/>
              <w:bottom w:val="single" w:sz="4" w:space="0" w:color="000000"/>
              <w:right w:val="single" w:sz="4" w:space="0" w:color="000000"/>
            </w:tcBorders>
            <w:vAlign w:val="center"/>
            <w:hideMark/>
          </w:tcPr>
          <w:p w:rsidR="00800128" w:rsidRPr="000D4066" w:rsidRDefault="00800128" w:rsidP="00800128">
            <w:pPr>
              <w:suppressAutoHyphens/>
              <w:rPr>
                <w:kern w:val="2"/>
                <w:sz w:val="18"/>
                <w:szCs w:val="18"/>
                <w:lang w:eastAsia="ar-SA"/>
              </w:rPr>
            </w:pPr>
            <w:r w:rsidRPr="000D4066">
              <w:rPr>
                <w:kern w:val="2"/>
                <w:sz w:val="18"/>
                <w:szCs w:val="18"/>
                <w:lang w:eastAsia="ar-SA"/>
              </w:rPr>
              <w:t>20.12.2018</w:t>
            </w:r>
          </w:p>
        </w:tc>
      </w:tr>
      <w:tr w:rsidR="00800128" w:rsidRPr="000D4066" w:rsidTr="00800128">
        <w:trPr>
          <w:trHeight w:val="471"/>
        </w:trPr>
        <w:tc>
          <w:tcPr>
            <w:tcW w:w="3444" w:type="dxa"/>
            <w:tcBorders>
              <w:top w:val="single" w:sz="4" w:space="0" w:color="000000"/>
              <w:left w:val="single" w:sz="4" w:space="0" w:color="000000"/>
              <w:bottom w:val="single" w:sz="4" w:space="0" w:color="000000"/>
              <w:right w:val="nil"/>
            </w:tcBorders>
            <w:hideMark/>
          </w:tcPr>
          <w:p w:rsidR="00800128" w:rsidRPr="000D4066" w:rsidRDefault="00800128" w:rsidP="00800128">
            <w:pPr>
              <w:suppressAutoHyphens/>
              <w:rPr>
                <w:kern w:val="2"/>
                <w:sz w:val="18"/>
                <w:szCs w:val="18"/>
                <w:lang w:eastAsia="ar-SA"/>
              </w:rPr>
            </w:pPr>
            <w:r w:rsidRPr="000D4066">
              <w:rPr>
                <w:kern w:val="2"/>
                <w:sz w:val="18"/>
                <w:szCs w:val="18"/>
                <w:lang w:eastAsia="ar-SA"/>
              </w:rPr>
              <w:t>Разработчики программы</w:t>
            </w:r>
          </w:p>
        </w:tc>
        <w:tc>
          <w:tcPr>
            <w:tcW w:w="6312" w:type="dxa"/>
            <w:tcBorders>
              <w:top w:val="single" w:sz="4" w:space="0" w:color="000000"/>
              <w:left w:val="single" w:sz="4" w:space="0" w:color="000000"/>
              <w:bottom w:val="single" w:sz="4" w:space="0" w:color="000000"/>
              <w:right w:val="single" w:sz="4" w:space="0" w:color="000000"/>
            </w:tcBorders>
            <w:hideMark/>
          </w:tcPr>
          <w:p w:rsidR="00800128" w:rsidRPr="000D4066" w:rsidRDefault="00800128" w:rsidP="00800128">
            <w:pPr>
              <w:suppressAutoHyphens/>
              <w:rPr>
                <w:kern w:val="2"/>
                <w:sz w:val="18"/>
                <w:szCs w:val="18"/>
                <w:lang w:eastAsia="ar-SA"/>
              </w:rPr>
            </w:pPr>
            <w:r w:rsidRPr="000D4066">
              <w:rPr>
                <w:kern w:val="2"/>
                <w:sz w:val="18"/>
                <w:szCs w:val="18"/>
                <w:lang w:eastAsia="ar-SA"/>
              </w:rPr>
              <w:t>Администрация городского поселения Агириш</w:t>
            </w:r>
          </w:p>
        </w:tc>
      </w:tr>
      <w:tr w:rsidR="00800128" w:rsidRPr="000D4066" w:rsidTr="00800128">
        <w:tc>
          <w:tcPr>
            <w:tcW w:w="3444" w:type="dxa"/>
            <w:tcBorders>
              <w:top w:val="single" w:sz="4" w:space="0" w:color="000000"/>
              <w:left w:val="single" w:sz="4" w:space="0" w:color="000000"/>
              <w:bottom w:val="single" w:sz="4" w:space="0" w:color="000000"/>
              <w:right w:val="nil"/>
            </w:tcBorders>
            <w:hideMark/>
          </w:tcPr>
          <w:p w:rsidR="00800128" w:rsidRPr="000D4066" w:rsidRDefault="00800128" w:rsidP="00800128">
            <w:pPr>
              <w:suppressAutoHyphens/>
              <w:rPr>
                <w:kern w:val="2"/>
                <w:sz w:val="18"/>
                <w:szCs w:val="18"/>
                <w:lang w:eastAsia="ar-SA"/>
              </w:rPr>
            </w:pPr>
            <w:r w:rsidRPr="000D4066">
              <w:rPr>
                <w:kern w:val="2"/>
                <w:sz w:val="18"/>
                <w:szCs w:val="18"/>
                <w:lang w:eastAsia="ar-SA"/>
              </w:rPr>
              <w:t>Исполнители программы</w:t>
            </w:r>
          </w:p>
        </w:tc>
        <w:tc>
          <w:tcPr>
            <w:tcW w:w="6312" w:type="dxa"/>
            <w:tcBorders>
              <w:top w:val="single" w:sz="4" w:space="0" w:color="000000"/>
              <w:left w:val="single" w:sz="4" w:space="0" w:color="000000"/>
              <w:bottom w:val="single" w:sz="4" w:space="0" w:color="000000"/>
              <w:right w:val="single" w:sz="4" w:space="0" w:color="000000"/>
            </w:tcBorders>
            <w:hideMark/>
          </w:tcPr>
          <w:p w:rsidR="00800128" w:rsidRPr="000D4066" w:rsidRDefault="00800128" w:rsidP="00800128">
            <w:pPr>
              <w:suppressAutoHyphens/>
              <w:rPr>
                <w:kern w:val="2"/>
                <w:sz w:val="18"/>
                <w:szCs w:val="18"/>
                <w:lang w:eastAsia="ar-SA"/>
              </w:rPr>
            </w:pPr>
            <w:r w:rsidRPr="000D4066">
              <w:rPr>
                <w:kern w:val="2"/>
                <w:sz w:val="18"/>
                <w:szCs w:val="18"/>
                <w:lang w:eastAsia="ar-SA"/>
              </w:rPr>
              <w:t>Администрация городского поселения Агириш</w:t>
            </w:r>
          </w:p>
        </w:tc>
      </w:tr>
      <w:tr w:rsidR="00800128" w:rsidRPr="000D4066" w:rsidTr="00800128">
        <w:tc>
          <w:tcPr>
            <w:tcW w:w="3444" w:type="dxa"/>
            <w:tcBorders>
              <w:top w:val="single" w:sz="4" w:space="0" w:color="000000"/>
              <w:left w:val="single" w:sz="4" w:space="0" w:color="000000"/>
              <w:bottom w:val="single" w:sz="4" w:space="0" w:color="000000"/>
              <w:right w:val="nil"/>
            </w:tcBorders>
            <w:hideMark/>
          </w:tcPr>
          <w:p w:rsidR="00800128" w:rsidRPr="000D4066" w:rsidRDefault="00800128" w:rsidP="00800128">
            <w:pPr>
              <w:suppressAutoHyphens/>
              <w:rPr>
                <w:kern w:val="2"/>
                <w:sz w:val="18"/>
                <w:szCs w:val="18"/>
                <w:lang w:eastAsia="ar-SA"/>
              </w:rPr>
            </w:pPr>
            <w:r w:rsidRPr="000D4066">
              <w:rPr>
                <w:kern w:val="2"/>
                <w:sz w:val="18"/>
                <w:szCs w:val="18"/>
                <w:lang w:eastAsia="ar-SA"/>
              </w:rPr>
              <w:t>Соисполнители муниципальной программы</w:t>
            </w:r>
          </w:p>
        </w:tc>
        <w:tc>
          <w:tcPr>
            <w:tcW w:w="6312" w:type="dxa"/>
            <w:tcBorders>
              <w:top w:val="single" w:sz="4" w:space="0" w:color="000000"/>
              <w:left w:val="single" w:sz="4" w:space="0" w:color="000000"/>
              <w:bottom w:val="single" w:sz="4" w:space="0" w:color="000000"/>
              <w:right w:val="single" w:sz="4" w:space="0" w:color="000000"/>
            </w:tcBorders>
          </w:tcPr>
          <w:p w:rsidR="00800128" w:rsidRPr="000D4066" w:rsidRDefault="00800128" w:rsidP="00800128">
            <w:pPr>
              <w:suppressAutoHyphens/>
              <w:rPr>
                <w:kern w:val="2"/>
                <w:sz w:val="18"/>
                <w:szCs w:val="18"/>
                <w:lang w:eastAsia="ar-SA"/>
              </w:rPr>
            </w:pPr>
          </w:p>
        </w:tc>
      </w:tr>
      <w:tr w:rsidR="00800128" w:rsidRPr="000D4066" w:rsidTr="00800128">
        <w:tc>
          <w:tcPr>
            <w:tcW w:w="3444" w:type="dxa"/>
            <w:tcBorders>
              <w:top w:val="single" w:sz="4" w:space="0" w:color="000000"/>
              <w:left w:val="single" w:sz="4" w:space="0" w:color="000000"/>
              <w:bottom w:val="single" w:sz="4" w:space="0" w:color="000000"/>
              <w:right w:val="nil"/>
            </w:tcBorders>
            <w:hideMark/>
          </w:tcPr>
          <w:p w:rsidR="00800128" w:rsidRPr="000D4066" w:rsidRDefault="00800128" w:rsidP="00800128">
            <w:pPr>
              <w:suppressAutoHyphens/>
              <w:rPr>
                <w:kern w:val="2"/>
                <w:sz w:val="18"/>
                <w:szCs w:val="18"/>
                <w:lang w:eastAsia="ar-SA"/>
              </w:rPr>
            </w:pPr>
            <w:r w:rsidRPr="000D4066">
              <w:rPr>
                <w:kern w:val="2"/>
                <w:sz w:val="18"/>
                <w:szCs w:val="18"/>
                <w:lang w:eastAsia="ar-SA"/>
              </w:rPr>
              <w:t xml:space="preserve">Цели муниципальной программы </w:t>
            </w:r>
          </w:p>
        </w:tc>
        <w:tc>
          <w:tcPr>
            <w:tcW w:w="6312" w:type="dxa"/>
            <w:tcBorders>
              <w:top w:val="single" w:sz="4" w:space="0" w:color="000000"/>
              <w:left w:val="single" w:sz="4" w:space="0" w:color="000000"/>
              <w:bottom w:val="single" w:sz="4" w:space="0" w:color="000000"/>
              <w:right w:val="single" w:sz="4" w:space="0" w:color="000000"/>
            </w:tcBorders>
            <w:hideMark/>
          </w:tcPr>
          <w:p w:rsidR="00800128" w:rsidRPr="000D4066" w:rsidRDefault="00800128" w:rsidP="00800128">
            <w:pPr>
              <w:suppressAutoHyphens/>
              <w:rPr>
                <w:kern w:val="2"/>
                <w:sz w:val="18"/>
                <w:szCs w:val="18"/>
                <w:lang w:eastAsia="ar-SA"/>
              </w:rPr>
            </w:pPr>
            <w:r w:rsidRPr="000D4066">
              <w:rPr>
                <w:kern w:val="2"/>
                <w:sz w:val="18"/>
                <w:szCs w:val="18"/>
                <w:lang w:eastAsia="ar-SA"/>
              </w:rPr>
              <w:t>Обеспечение необходимых условий для защиты населения и территории городского поселения Агириш от чрезвычайных ситуаций, обеспечение пожарной безопасности, защиты жизни и здоровья граждан</w:t>
            </w:r>
          </w:p>
        </w:tc>
      </w:tr>
      <w:tr w:rsidR="00800128" w:rsidRPr="000D4066" w:rsidTr="00800128">
        <w:tc>
          <w:tcPr>
            <w:tcW w:w="3444" w:type="dxa"/>
            <w:tcBorders>
              <w:top w:val="single" w:sz="4" w:space="0" w:color="000000"/>
              <w:left w:val="single" w:sz="4" w:space="0" w:color="000000"/>
              <w:bottom w:val="single" w:sz="4" w:space="0" w:color="000000"/>
              <w:right w:val="nil"/>
            </w:tcBorders>
            <w:hideMark/>
          </w:tcPr>
          <w:p w:rsidR="00800128" w:rsidRPr="000D4066" w:rsidRDefault="00800128" w:rsidP="00800128">
            <w:pPr>
              <w:suppressAutoHyphens/>
              <w:rPr>
                <w:kern w:val="2"/>
                <w:sz w:val="18"/>
                <w:szCs w:val="18"/>
                <w:lang w:eastAsia="ar-SA"/>
              </w:rPr>
            </w:pPr>
            <w:r w:rsidRPr="000D4066">
              <w:rPr>
                <w:kern w:val="2"/>
                <w:sz w:val="18"/>
                <w:szCs w:val="18"/>
                <w:lang w:eastAsia="ar-SA"/>
              </w:rPr>
              <w:t xml:space="preserve">Задачи муниципальной программы </w:t>
            </w:r>
          </w:p>
        </w:tc>
        <w:tc>
          <w:tcPr>
            <w:tcW w:w="6312" w:type="dxa"/>
            <w:tcBorders>
              <w:top w:val="single" w:sz="4" w:space="0" w:color="000000"/>
              <w:left w:val="single" w:sz="4" w:space="0" w:color="000000"/>
              <w:bottom w:val="single" w:sz="4" w:space="0" w:color="000000"/>
              <w:right w:val="single" w:sz="4" w:space="0" w:color="000000"/>
            </w:tcBorders>
            <w:hideMark/>
          </w:tcPr>
          <w:p w:rsidR="00800128" w:rsidRPr="000D4066" w:rsidRDefault="00800128" w:rsidP="00800128">
            <w:pPr>
              <w:suppressAutoHyphens/>
              <w:rPr>
                <w:kern w:val="2"/>
                <w:sz w:val="18"/>
                <w:szCs w:val="18"/>
                <w:lang w:eastAsia="ar-SA"/>
              </w:rPr>
            </w:pPr>
            <w:r w:rsidRPr="000D4066">
              <w:rPr>
                <w:kern w:val="2"/>
                <w:sz w:val="18"/>
                <w:szCs w:val="18"/>
                <w:lang w:eastAsia="ar-SA"/>
              </w:rPr>
              <w:t>1. Обеспечение необходимого уровня защиты населения и имущества от чрезвычайных ситуаций на территории городского поселения Агириш.</w:t>
            </w:r>
          </w:p>
          <w:p w:rsidR="00800128" w:rsidRPr="000D4066" w:rsidRDefault="00800128" w:rsidP="00800128">
            <w:pPr>
              <w:suppressAutoHyphens/>
              <w:rPr>
                <w:kern w:val="2"/>
                <w:sz w:val="18"/>
                <w:szCs w:val="18"/>
                <w:lang w:eastAsia="ar-SA"/>
              </w:rPr>
            </w:pPr>
            <w:r w:rsidRPr="000D4066">
              <w:rPr>
                <w:kern w:val="2"/>
                <w:sz w:val="18"/>
                <w:szCs w:val="18"/>
                <w:lang w:eastAsia="ar-SA"/>
              </w:rPr>
              <w:t xml:space="preserve">2. </w:t>
            </w:r>
            <w:r w:rsidRPr="000D4066">
              <w:rPr>
                <w:sz w:val="18"/>
                <w:szCs w:val="18"/>
                <w:lang w:eastAsia="ar-SA"/>
              </w:rPr>
              <w:t>Обеспечение   источниками наружного противопожарного водоснабжения.</w:t>
            </w:r>
          </w:p>
          <w:p w:rsidR="00800128" w:rsidRPr="000D4066" w:rsidRDefault="00800128" w:rsidP="00800128">
            <w:pPr>
              <w:suppressAutoHyphens/>
              <w:rPr>
                <w:kern w:val="2"/>
                <w:sz w:val="18"/>
                <w:szCs w:val="18"/>
                <w:lang w:eastAsia="ar-SA"/>
              </w:rPr>
            </w:pPr>
            <w:r w:rsidRPr="000D4066">
              <w:rPr>
                <w:kern w:val="2"/>
                <w:sz w:val="18"/>
                <w:szCs w:val="18"/>
                <w:lang w:eastAsia="ar-SA"/>
              </w:rPr>
              <w:t>3. Обеспечение противопожарной защиты объектов муниципальной собственности.</w:t>
            </w:r>
          </w:p>
          <w:p w:rsidR="00800128" w:rsidRPr="000D4066" w:rsidRDefault="00800128" w:rsidP="00800128">
            <w:pPr>
              <w:suppressAutoHyphens/>
              <w:rPr>
                <w:kern w:val="2"/>
                <w:sz w:val="18"/>
                <w:szCs w:val="18"/>
                <w:lang w:eastAsia="ar-SA"/>
              </w:rPr>
            </w:pPr>
            <w:r w:rsidRPr="000D4066">
              <w:rPr>
                <w:kern w:val="2"/>
                <w:sz w:val="18"/>
                <w:szCs w:val="18"/>
                <w:lang w:eastAsia="ar-SA"/>
              </w:rPr>
              <w:t>4. Обучение пожарно-техническому минимуму, обучение гражданской обороне и чрезвычайным ситуациям</w:t>
            </w:r>
          </w:p>
        </w:tc>
      </w:tr>
      <w:tr w:rsidR="00800128" w:rsidRPr="000D4066" w:rsidTr="00800128">
        <w:tc>
          <w:tcPr>
            <w:tcW w:w="3444" w:type="dxa"/>
            <w:tcBorders>
              <w:top w:val="single" w:sz="4" w:space="0" w:color="000000"/>
              <w:left w:val="single" w:sz="4" w:space="0" w:color="000000"/>
              <w:bottom w:val="single" w:sz="4" w:space="0" w:color="000000"/>
              <w:right w:val="nil"/>
            </w:tcBorders>
            <w:hideMark/>
          </w:tcPr>
          <w:p w:rsidR="00800128" w:rsidRPr="000D4066" w:rsidRDefault="00800128" w:rsidP="00800128">
            <w:pPr>
              <w:suppressAutoHyphens/>
              <w:rPr>
                <w:kern w:val="2"/>
                <w:sz w:val="18"/>
                <w:szCs w:val="18"/>
                <w:lang w:eastAsia="ar-SA"/>
              </w:rPr>
            </w:pPr>
            <w:r w:rsidRPr="000D4066">
              <w:rPr>
                <w:kern w:val="2"/>
                <w:sz w:val="18"/>
                <w:szCs w:val="18"/>
                <w:lang w:eastAsia="ar-SA"/>
              </w:rPr>
              <w:t xml:space="preserve">Основные мероприятия </w:t>
            </w:r>
          </w:p>
        </w:tc>
        <w:tc>
          <w:tcPr>
            <w:tcW w:w="6312" w:type="dxa"/>
            <w:tcBorders>
              <w:top w:val="single" w:sz="4" w:space="0" w:color="000000"/>
              <w:left w:val="single" w:sz="4" w:space="0" w:color="000000"/>
              <w:bottom w:val="single" w:sz="4" w:space="0" w:color="000000"/>
              <w:right w:val="single" w:sz="4" w:space="0" w:color="000000"/>
            </w:tcBorders>
            <w:hideMark/>
          </w:tcPr>
          <w:p w:rsidR="00800128" w:rsidRPr="000D4066" w:rsidRDefault="00800128" w:rsidP="00800128">
            <w:pPr>
              <w:widowControl w:val="0"/>
              <w:jc w:val="both"/>
              <w:rPr>
                <w:rFonts w:ascii="Calibri" w:hAnsi="Calibri" w:cs="Calibri"/>
                <w:sz w:val="18"/>
                <w:szCs w:val="18"/>
                <w:lang w:eastAsia="zh-CN"/>
              </w:rPr>
            </w:pPr>
            <w:r w:rsidRPr="000D4066">
              <w:rPr>
                <w:sz w:val="18"/>
                <w:szCs w:val="18"/>
                <w:lang w:eastAsia="zh-CN"/>
              </w:rPr>
              <w:t>1. Информационное обеспечение населения.</w:t>
            </w:r>
          </w:p>
          <w:p w:rsidR="00800128" w:rsidRPr="000D4066" w:rsidRDefault="00800128" w:rsidP="00800128">
            <w:pPr>
              <w:suppressAutoHyphens/>
              <w:jc w:val="both"/>
              <w:rPr>
                <w:sz w:val="18"/>
                <w:szCs w:val="18"/>
                <w:lang w:eastAsia="ar-SA"/>
              </w:rPr>
            </w:pPr>
            <w:r w:rsidRPr="000D4066">
              <w:rPr>
                <w:sz w:val="18"/>
                <w:szCs w:val="18"/>
                <w:lang w:eastAsia="ar-SA"/>
              </w:rPr>
              <w:t xml:space="preserve">2. Содержание и ремонт пожарных водоемов и гидрантов. </w:t>
            </w:r>
          </w:p>
          <w:p w:rsidR="00800128" w:rsidRPr="000D4066" w:rsidRDefault="00800128" w:rsidP="00800128">
            <w:pPr>
              <w:suppressAutoHyphens/>
              <w:rPr>
                <w:sz w:val="18"/>
                <w:szCs w:val="18"/>
                <w:lang w:eastAsia="zh-CN"/>
              </w:rPr>
            </w:pPr>
            <w:r w:rsidRPr="000D4066">
              <w:rPr>
                <w:sz w:val="18"/>
                <w:szCs w:val="18"/>
                <w:lang w:eastAsia="zh-CN"/>
              </w:rPr>
              <w:t>3</w:t>
            </w:r>
            <w:r w:rsidRPr="000D4066">
              <w:rPr>
                <w:color w:val="FF0000"/>
                <w:sz w:val="18"/>
                <w:szCs w:val="18"/>
                <w:lang w:eastAsia="zh-CN"/>
              </w:rPr>
              <w:t xml:space="preserve">. </w:t>
            </w:r>
            <w:r w:rsidRPr="000D4066">
              <w:rPr>
                <w:sz w:val="18"/>
                <w:szCs w:val="18"/>
                <w:lang w:eastAsia="zh-CN"/>
              </w:rPr>
              <w:t>Обслуживание пожарной сигнализации.</w:t>
            </w:r>
          </w:p>
          <w:p w:rsidR="00800128" w:rsidRPr="000D4066" w:rsidRDefault="00800128" w:rsidP="00800128">
            <w:pPr>
              <w:suppressAutoHyphens/>
              <w:rPr>
                <w:sz w:val="18"/>
                <w:szCs w:val="18"/>
                <w:lang w:eastAsia="zh-CN"/>
              </w:rPr>
            </w:pPr>
            <w:r w:rsidRPr="000D4066">
              <w:rPr>
                <w:sz w:val="18"/>
                <w:szCs w:val="18"/>
                <w:lang w:eastAsia="zh-CN"/>
              </w:rPr>
              <w:t>4.</w:t>
            </w:r>
            <w:r w:rsidRPr="000D4066">
              <w:rPr>
                <w:sz w:val="18"/>
                <w:szCs w:val="18"/>
                <w:lang w:eastAsia="ar-SA"/>
              </w:rPr>
              <w:t xml:space="preserve"> </w:t>
            </w:r>
            <w:r w:rsidRPr="000D4066">
              <w:rPr>
                <w:sz w:val="18"/>
                <w:szCs w:val="18"/>
                <w:lang w:eastAsia="zh-CN"/>
              </w:rPr>
              <w:t>Обучение пожарно-техническому минимуму, обучение гражданской обороне и чрезвычайным ситуациям</w:t>
            </w:r>
          </w:p>
          <w:p w:rsidR="00800128" w:rsidRPr="000D4066" w:rsidRDefault="00800128" w:rsidP="00800128">
            <w:pPr>
              <w:suppressAutoHyphens/>
              <w:rPr>
                <w:sz w:val="18"/>
                <w:szCs w:val="18"/>
                <w:lang w:eastAsia="zh-CN"/>
              </w:rPr>
            </w:pPr>
            <w:r w:rsidRPr="000D4066">
              <w:rPr>
                <w:sz w:val="18"/>
                <w:szCs w:val="18"/>
                <w:lang w:eastAsia="zh-CN"/>
              </w:rPr>
              <w:t>5. Проведение санитарно-противоэпидемических мероприятий, направленных на предотвращение распространения инфекционных заболеваний.</w:t>
            </w:r>
          </w:p>
          <w:p w:rsidR="00800128" w:rsidRPr="000D4066" w:rsidRDefault="00800128" w:rsidP="00800128">
            <w:pPr>
              <w:suppressAutoHyphens/>
              <w:rPr>
                <w:sz w:val="18"/>
                <w:szCs w:val="18"/>
                <w:lang w:eastAsia="zh-CN"/>
              </w:rPr>
            </w:pPr>
            <w:r w:rsidRPr="000D4066">
              <w:rPr>
                <w:sz w:val="18"/>
                <w:szCs w:val="18"/>
                <w:lang w:eastAsia="zh-CN"/>
              </w:rPr>
              <w:t>6. Обучение должностных лиц пожарно-техническому минимуму, гражданской обороне и чрезвычайным ситуациям.</w:t>
            </w:r>
          </w:p>
          <w:p w:rsidR="00800128" w:rsidRPr="000D4066" w:rsidRDefault="00800128" w:rsidP="00800128">
            <w:pPr>
              <w:suppressAutoHyphens/>
              <w:rPr>
                <w:sz w:val="18"/>
                <w:szCs w:val="18"/>
                <w:lang w:eastAsia="zh-CN"/>
              </w:rPr>
            </w:pPr>
            <w:r w:rsidRPr="000D4066">
              <w:rPr>
                <w:sz w:val="18"/>
                <w:szCs w:val="18"/>
                <w:lang w:eastAsia="zh-CN"/>
              </w:rPr>
              <w:t>7. Проведение аварийно-восстановительных работ по ликвидации последствий стихийных бедствий и других чрезвычайных ситуаций.</w:t>
            </w:r>
          </w:p>
          <w:p w:rsidR="00800128" w:rsidRPr="000D4066" w:rsidRDefault="00800128" w:rsidP="00800128">
            <w:pPr>
              <w:suppressAutoHyphens/>
              <w:rPr>
                <w:kern w:val="2"/>
                <w:sz w:val="18"/>
                <w:szCs w:val="18"/>
                <w:lang w:eastAsia="ar-SA"/>
              </w:rPr>
            </w:pPr>
            <w:r w:rsidRPr="000D4066">
              <w:rPr>
                <w:sz w:val="18"/>
                <w:szCs w:val="18"/>
                <w:lang w:eastAsia="zh-CN"/>
              </w:rPr>
              <w:t xml:space="preserve">8. </w:t>
            </w:r>
          </w:p>
        </w:tc>
      </w:tr>
      <w:tr w:rsidR="00800128" w:rsidRPr="000D4066" w:rsidTr="00800128">
        <w:tc>
          <w:tcPr>
            <w:tcW w:w="3444" w:type="dxa"/>
            <w:tcBorders>
              <w:top w:val="single" w:sz="4" w:space="0" w:color="000000"/>
              <w:left w:val="single" w:sz="4" w:space="0" w:color="000000"/>
              <w:bottom w:val="single" w:sz="4" w:space="0" w:color="000000"/>
              <w:right w:val="nil"/>
            </w:tcBorders>
            <w:hideMark/>
          </w:tcPr>
          <w:p w:rsidR="00800128" w:rsidRPr="000D4066" w:rsidRDefault="00800128" w:rsidP="00800128">
            <w:pPr>
              <w:suppressAutoHyphens/>
              <w:jc w:val="both"/>
              <w:rPr>
                <w:kern w:val="2"/>
                <w:sz w:val="18"/>
                <w:szCs w:val="18"/>
                <w:lang w:eastAsia="ar-SA"/>
              </w:rPr>
            </w:pPr>
            <w:r w:rsidRPr="000D4066">
              <w:rPr>
                <w:rFonts w:eastAsia="Calibri"/>
                <w:sz w:val="18"/>
                <w:szCs w:val="18"/>
              </w:rPr>
              <w:t xml:space="preserve">Наименование портфеля проектов, проекта, </w:t>
            </w:r>
            <w:proofErr w:type="gramStart"/>
            <w:r w:rsidRPr="000D4066">
              <w:rPr>
                <w:rFonts w:eastAsia="Calibri"/>
                <w:sz w:val="18"/>
                <w:szCs w:val="18"/>
              </w:rPr>
              <w:t>направленных</w:t>
            </w:r>
            <w:proofErr w:type="gramEnd"/>
            <w:r w:rsidRPr="000D4066">
              <w:rPr>
                <w:rFonts w:eastAsia="Calibri"/>
                <w:sz w:val="18"/>
                <w:szCs w:val="18"/>
              </w:rPr>
              <w:t xml:space="preserve"> в том числе на реализацию в городском поселении </w:t>
            </w:r>
            <w:r w:rsidRPr="000D4066">
              <w:rPr>
                <w:rFonts w:eastAsia="Calibri"/>
                <w:sz w:val="18"/>
                <w:szCs w:val="18"/>
              </w:rPr>
              <w:lastRenderedPageBreak/>
              <w:t>Агириш национальных проектов (программ) Российской Федерации</w:t>
            </w:r>
          </w:p>
        </w:tc>
        <w:tc>
          <w:tcPr>
            <w:tcW w:w="6312" w:type="dxa"/>
            <w:tcBorders>
              <w:top w:val="single" w:sz="4" w:space="0" w:color="000000"/>
              <w:left w:val="single" w:sz="4" w:space="0" w:color="000000"/>
              <w:bottom w:val="single" w:sz="4" w:space="0" w:color="000000"/>
              <w:right w:val="single" w:sz="4" w:space="0" w:color="000000"/>
            </w:tcBorders>
            <w:hideMark/>
          </w:tcPr>
          <w:p w:rsidR="00800128" w:rsidRPr="000D4066" w:rsidRDefault="00800128" w:rsidP="00800128">
            <w:pPr>
              <w:widowControl w:val="0"/>
              <w:ind w:firstLine="256"/>
              <w:jc w:val="both"/>
              <w:rPr>
                <w:sz w:val="18"/>
                <w:szCs w:val="18"/>
                <w:lang w:eastAsia="zh-CN"/>
              </w:rPr>
            </w:pPr>
            <w:r w:rsidRPr="000D4066">
              <w:rPr>
                <w:sz w:val="18"/>
                <w:szCs w:val="18"/>
                <w:lang w:eastAsia="zh-CN"/>
              </w:rPr>
              <w:lastRenderedPageBreak/>
              <w:t>-</w:t>
            </w:r>
          </w:p>
        </w:tc>
      </w:tr>
      <w:tr w:rsidR="00800128" w:rsidRPr="000D4066" w:rsidTr="00800128">
        <w:tc>
          <w:tcPr>
            <w:tcW w:w="3444" w:type="dxa"/>
            <w:tcBorders>
              <w:top w:val="single" w:sz="4" w:space="0" w:color="000000"/>
              <w:left w:val="single" w:sz="4" w:space="0" w:color="000000"/>
              <w:bottom w:val="single" w:sz="4" w:space="0" w:color="000000"/>
              <w:right w:val="nil"/>
            </w:tcBorders>
            <w:hideMark/>
          </w:tcPr>
          <w:p w:rsidR="00800128" w:rsidRPr="000D4066" w:rsidRDefault="00800128" w:rsidP="00800128">
            <w:pPr>
              <w:suppressAutoHyphens/>
              <w:rPr>
                <w:kern w:val="2"/>
                <w:sz w:val="18"/>
                <w:szCs w:val="18"/>
                <w:lang w:eastAsia="ar-SA"/>
              </w:rPr>
            </w:pPr>
            <w:r w:rsidRPr="000D4066">
              <w:rPr>
                <w:kern w:val="2"/>
                <w:sz w:val="18"/>
                <w:szCs w:val="18"/>
                <w:lang w:eastAsia="ar-SA"/>
              </w:rPr>
              <w:lastRenderedPageBreak/>
              <w:t>Целевые показатели результатов реализации программы</w:t>
            </w:r>
          </w:p>
        </w:tc>
        <w:tc>
          <w:tcPr>
            <w:tcW w:w="6312" w:type="dxa"/>
            <w:tcBorders>
              <w:top w:val="single" w:sz="4" w:space="0" w:color="000000"/>
              <w:left w:val="single" w:sz="4" w:space="0" w:color="000000"/>
              <w:bottom w:val="single" w:sz="4" w:space="0" w:color="000000"/>
              <w:right w:val="single" w:sz="4" w:space="0" w:color="000000"/>
            </w:tcBorders>
            <w:hideMark/>
          </w:tcPr>
          <w:p w:rsidR="00800128" w:rsidRPr="000D4066" w:rsidRDefault="00800128" w:rsidP="00800128">
            <w:pPr>
              <w:suppressAutoHyphens/>
              <w:rPr>
                <w:kern w:val="2"/>
                <w:sz w:val="18"/>
                <w:szCs w:val="18"/>
                <w:lang w:eastAsia="ar-SA"/>
              </w:rPr>
            </w:pPr>
            <w:r w:rsidRPr="000D4066">
              <w:rPr>
                <w:kern w:val="2"/>
                <w:sz w:val="18"/>
                <w:szCs w:val="18"/>
                <w:lang w:eastAsia="ar-SA"/>
              </w:rPr>
              <w:t>1. Снижение риска возникновения лесного пожара вблизи городского поселения Агириш.</w:t>
            </w:r>
          </w:p>
          <w:p w:rsidR="00800128" w:rsidRPr="000D4066" w:rsidRDefault="00800128" w:rsidP="00800128">
            <w:pPr>
              <w:suppressAutoHyphens/>
              <w:rPr>
                <w:kern w:val="2"/>
                <w:sz w:val="18"/>
                <w:szCs w:val="18"/>
                <w:lang w:eastAsia="ar-SA"/>
              </w:rPr>
            </w:pPr>
            <w:r w:rsidRPr="000D4066">
              <w:rPr>
                <w:kern w:val="2"/>
                <w:sz w:val="18"/>
                <w:szCs w:val="18"/>
                <w:lang w:eastAsia="ar-SA"/>
              </w:rPr>
              <w:t>2. Обеспечение источников наружного противопожарного водоснабжения в исправном состоянии.</w:t>
            </w:r>
          </w:p>
          <w:p w:rsidR="00800128" w:rsidRPr="000D4066" w:rsidRDefault="00800128" w:rsidP="00800128">
            <w:pPr>
              <w:suppressAutoHyphens/>
              <w:rPr>
                <w:kern w:val="2"/>
                <w:sz w:val="18"/>
                <w:szCs w:val="18"/>
                <w:lang w:eastAsia="ar-SA"/>
              </w:rPr>
            </w:pPr>
            <w:r w:rsidRPr="000D4066">
              <w:rPr>
                <w:kern w:val="2"/>
                <w:sz w:val="18"/>
                <w:szCs w:val="18"/>
                <w:lang w:eastAsia="ar-SA"/>
              </w:rPr>
              <w:t xml:space="preserve">3.  Увеличение охвата системы оповещения населения о возможных чрезвычайных ситуациях. </w:t>
            </w:r>
          </w:p>
          <w:p w:rsidR="00800128" w:rsidRPr="000D4066" w:rsidRDefault="00800128" w:rsidP="00800128">
            <w:pPr>
              <w:suppressAutoHyphens/>
              <w:rPr>
                <w:sz w:val="18"/>
                <w:szCs w:val="18"/>
                <w:lang w:eastAsia="ar-SA"/>
              </w:rPr>
            </w:pPr>
            <w:r w:rsidRPr="000D4066">
              <w:rPr>
                <w:sz w:val="18"/>
                <w:szCs w:val="18"/>
                <w:lang w:eastAsia="ar-SA"/>
              </w:rPr>
              <w:t>4. Охват мест, обязательных для проведения санитарно-противоэпидемических мероприятий, направленных на предотвращение распространения инфекционных мероприятий до 100%</w:t>
            </w:r>
          </w:p>
          <w:p w:rsidR="00800128" w:rsidRPr="000D4066" w:rsidRDefault="00800128" w:rsidP="00800128">
            <w:pPr>
              <w:suppressAutoHyphens/>
              <w:rPr>
                <w:sz w:val="18"/>
                <w:szCs w:val="18"/>
                <w:lang w:eastAsia="ar-SA"/>
              </w:rPr>
            </w:pPr>
            <w:r w:rsidRPr="000D4066">
              <w:rPr>
                <w:sz w:val="18"/>
                <w:szCs w:val="18"/>
                <w:lang w:eastAsia="ar-SA"/>
              </w:rPr>
              <w:t>5. Количество должностных лиц в области  гражданской обороны и чрезвычайных ситуаций.</w:t>
            </w:r>
          </w:p>
        </w:tc>
      </w:tr>
      <w:tr w:rsidR="00800128" w:rsidRPr="000D4066" w:rsidTr="00800128">
        <w:tc>
          <w:tcPr>
            <w:tcW w:w="3444" w:type="dxa"/>
            <w:tcBorders>
              <w:top w:val="single" w:sz="4" w:space="0" w:color="000000"/>
              <w:left w:val="single" w:sz="4" w:space="0" w:color="000000"/>
              <w:bottom w:val="single" w:sz="4" w:space="0" w:color="000000"/>
              <w:right w:val="nil"/>
            </w:tcBorders>
            <w:hideMark/>
          </w:tcPr>
          <w:p w:rsidR="00800128" w:rsidRPr="000D4066" w:rsidRDefault="00800128" w:rsidP="00800128">
            <w:pPr>
              <w:rPr>
                <w:rFonts w:eastAsia="Calibri"/>
                <w:sz w:val="18"/>
                <w:szCs w:val="18"/>
              </w:rPr>
            </w:pPr>
            <w:r w:rsidRPr="000D4066">
              <w:rPr>
                <w:rFonts w:eastAsia="Calibri"/>
                <w:sz w:val="18"/>
                <w:szCs w:val="18"/>
              </w:rPr>
              <w:t xml:space="preserve">Сроки реализации </w:t>
            </w:r>
          </w:p>
          <w:p w:rsidR="00800128" w:rsidRPr="000D4066" w:rsidRDefault="00800128" w:rsidP="00800128">
            <w:pPr>
              <w:rPr>
                <w:rFonts w:eastAsia="Calibri"/>
                <w:sz w:val="18"/>
                <w:szCs w:val="18"/>
              </w:rPr>
            </w:pPr>
            <w:r w:rsidRPr="000D4066">
              <w:rPr>
                <w:rFonts w:eastAsia="Calibri"/>
                <w:sz w:val="18"/>
                <w:szCs w:val="18"/>
              </w:rPr>
              <w:t>муниципальной программы</w:t>
            </w:r>
          </w:p>
          <w:p w:rsidR="00800128" w:rsidRPr="000D4066" w:rsidRDefault="00800128" w:rsidP="00800128">
            <w:pPr>
              <w:rPr>
                <w:rFonts w:eastAsia="Calibri"/>
                <w:sz w:val="18"/>
                <w:szCs w:val="18"/>
              </w:rPr>
            </w:pPr>
            <w:r w:rsidRPr="000D4066">
              <w:rPr>
                <w:rFonts w:eastAsia="Calibri"/>
                <w:sz w:val="18"/>
                <w:szCs w:val="18"/>
              </w:rPr>
              <w:t>(разрабатывается на срок от трех лет)</w:t>
            </w:r>
          </w:p>
        </w:tc>
        <w:tc>
          <w:tcPr>
            <w:tcW w:w="6312" w:type="dxa"/>
            <w:tcBorders>
              <w:top w:val="single" w:sz="4" w:space="0" w:color="000000"/>
              <w:left w:val="single" w:sz="4" w:space="0" w:color="000000"/>
              <w:bottom w:val="single" w:sz="4" w:space="0" w:color="000000"/>
              <w:right w:val="single" w:sz="4" w:space="0" w:color="000000"/>
            </w:tcBorders>
            <w:hideMark/>
          </w:tcPr>
          <w:p w:rsidR="00800128" w:rsidRPr="000D4066" w:rsidRDefault="00800128" w:rsidP="00800128">
            <w:pPr>
              <w:widowControl w:val="0"/>
              <w:suppressAutoHyphens/>
              <w:autoSpaceDE w:val="0"/>
              <w:rPr>
                <w:sz w:val="18"/>
                <w:szCs w:val="18"/>
                <w:lang w:eastAsia="en-US"/>
              </w:rPr>
            </w:pPr>
            <w:r w:rsidRPr="000D4066">
              <w:rPr>
                <w:sz w:val="18"/>
                <w:szCs w:val="18"/>
                <w:lang w:eastAsia="en-US"/>
              </w:rPr>
              <w:t>2019 – 2025 годы и на период до 2030 года</w:t>
            </w:r>
          </w:p>
        </w:tc>
      </w:tr>
      <w:tr w:rsidR="00800128" w:rsidRPr="000D4066" w:rsidTr="00800128">
        <w:tc>
          <w:tcPr>
            <w:tcW w:w="3444" w:type="dxa"/>
            <w:tcBorders>
              <w:top w:val="single" w:sz="4" w:space="0" w:color="000000"/>
              <w:left w:val="single" w:sz="4" w:space="0" w:color="000000"/>
              <w:bottom w:val="single" w:sz="4" w:space="0" w:color="000000"/>
              <w:right w:val="nil"/>
            </w:tcBorders>
            <w:hideMark/>
          </w:tcPr>
          <w:p w:rsidR="00800128" w:rsidRPr="000D4066" w:rsidRDefault="00800128" w:rsidP="00800128">
            <w:pPr>
              <w:suppressAutoHyphens/>
              <w:rPr>
                <w:kern w:val="2"/>
                <w:sz w:val="18"/>
                <w:szCs w:val="18"/>
                <w:lang w:eastAsia="ar-SA"/>
              </w:rPr>
            </w:pPr>
            <w:r w:rsidRPr="000D4066">
              <w:rPr>
                <w:kern w:val="2"/>
                <w:sz w:val="18"/>
                <w:szCs w:val="18"/>
                <w:lang w:eastAsia="ar-SA"/>
              </w:rPr>
              <w:t xml:space="preserve">Параметры финансового обеспечения муниципальной программы    </w:t>
            </w:r>
          </w:p>
        </w:tc>
        <w:tc>
          <w:tcPr>
            <w:tcW w:w="6312" w:type="dxa"/>
            <w:tcBorders>
              <w:top w:val="single" w:sz="4" w:space="0" w:color="000000"/>
              <w:left w:val="single" w:sz="4" w:space="0" w:color="000000"/>
              <w:bottom w:val="single" w:sz="4" w:space="0" w:color="000000"/>
              <w:right w:val="single" w:sz="4" w:space="0" w:color="000000"/>
            </w:tcBorders>
            <w:hideMark/>
          </w:tcPr>
          <w:p w:rsidR="00800128" w:rsidRPr="000D4066" w:rsidRDefault="00800128" w:rsidP="00800128">
            <w:pPr>
              <w:suppressAutoHyphens/>
              <w:jc w:val="both"/>
              <w:rPr>
                <w:sz w:val="18"/>
                <w:szCs w:val="18"/>
                <w:lang w:eastAsia="ar-SA"/>
              </w:rPr>
            </w:pPr>
            <w:r w:rsidRPr="000D4066">
              <w:rPr>
                <w:sz w:val="18"/>
                <w:szCs w:val="18"/>
                <w:lang w:eastAsia="ar-SA"/>
              </w:rPr>
              <w:t>Общий объем финансирования программы на 2019-2030 годы составляет 1642,9 тыс. руб., в том числе:</w:t>
            </w:r>
          </w:p>
          <w:p w:rsidR="00800128" w:rsidRPr="000D4066" w:rsidRDefault="00800128" w:rsidP="00800128">
            <w:pPr>
              <w:suppressAutoHyphens/>
              <w:jc w:val="both"/>
              <w:rPr>
                <w:sz w:val="18"/>
                <w:szCs w:val="18"/>
                <w:lang w:eastAsia="ar-SA"/>
              </w:rPr>
            </w:pPr>
            <w:r w:rsidRPr="000D4066">
              <w:rPr>
                <w:sz w:val="18"/>
                <w:szCs w:val="18"/>
                <w:lang w:eastAsia="ar-SA"/>
              </w:rPr>
              <w:t>2019 год –86,9 тыс. рублей;</w:t>
            </w:r>
          </w:p>
          <w:p w:rsidR="00800128" w:rsidRPr="000D4066" w:rsidRDefault="00800128" w:rsidP="00800128">
            <w:pPr>
              <w:suppressAutoHyphens/>
              <w:jc w:val="both"/>
              <w:rPr>
                <w:sz w:val="18"/>
                <w:szCs w:val="18"/>
                <w:lang w:eastAsia="ar-SA"/>
              </w:rPr>
            </w:pPr>
            <w:r w:rsidRPr="000D4066">
              <w:rPr>
                <w:sz w:val="18"/>
                <w:szCs w:val="18"/>
                <w:lang w:eastAsia="ar-SA"/>
              </w:rPr>
              <w:t>2020 год –771,3 тыс. рублей;</w:t>
            </w:r>
          </w:p>
          <w:p w:rsidR="00800128" w:rsidRPr="000D4066" w:rsidRDefault="00800128" w:rsidP="00800128">
            <w:pPr>
              <w:suppressAutoHyphens/>
              <w:jc w:val="both"/>
              <w:rPr>
                <w:sz w:val="18"/>
                <w:szCs w:val="18"/>
                <w:lang w:eastAsia="ar-SA"/>
              </w:rPr>
            </w:pPr>
            <w:r w:rsidRPr="000D4066">
              <w:rPr>
                <w:sz w:val="18"/>
                <w:szCs w:val="18"/>
                <w:lang w:eastAsia="ar-SA"/>
              </w:rPr>
              <w:t>2021 год –128,7 тыс. рублей;</w:t>
            </w:r>
          </w:p>
          <w:p w:rsidR="00800128" w:rsidRPr="000D4066" w:rsidRDefault="00800128" w:rsidP="00800128">
            <w:pPr>
              <w:suppressAutoHyphens/>
              <w:jc w:val="both"/>
              <w:rPr>
                <w:sz w:val="18"/>
                <w:szCs w:val="18"/>
                <w:lang w:eastAsia="ar-SA"/>
              </w:rPr>
            </w:pPr>
            <w:r w:rsidRPr="000D4066">
              <w:rPr>
                <w:sz w:val="18"/>
                <w:szCs w:val="18"/>
                <w:lang w:eastAsia="ar-SA"/>
              </w:rPr>
              <w:t>2022 год –137,7 тыс. рублей;</w:t>
            </w:r>
          </w:p>
          <w:p w:rsidR="00800128" w:rsidRPr="000D4066" w:rsidRDefault="00800128" w:rsidP="00800128">
            <w:pPr>
              <w:suppressAutoHyphens/>
              <w:jc w:val="both"/>
              <w:rPr>
                <w:sz w:val="18"/>
                <w:szCs w:val="18"/>
                <w:lang w:eastAsia="ar-SA"/>
              </w:rPr>
            </w:pPr>
            <w:r w:rsidRPr="000D4066">
              <w:rPr>
                <w:sz w:val="18"/>
                <w:szCs w:val="18"/>
                <w:lang w:eastAsia="ar-SA"/>
              </w:rPr>
              <w:t>2023 год – 570 тыс. рублей;</w:t>
            </w:r>
          </w:p>
          <w:p w:rsidR="00800128" w:rsidRPr="000D4066" w:rsidRDefault="00800128" w:rsidP="00800128">
            <w:pPr>
              <w:suppressAutoHyphens/>
              <w:jc w:val="both"/>
              <w:rPr>
                <w:sz w:val="18"/>
                <w:szCs w:val="18"/>
                <w:lang w:eastAsia="ar-SA"/>
              </w:rPr>
            </w:pPr>
            <w:r w:rsidRPr="000D4066">
              <w:rPr>
                <w:sz w:val="18"/>
                <w:szCs w:val="18"/>
                <w:lang w:eastAsia="ar-SA"/>
              </w:rPr>
              <w:t>2024 год –170,0 тыс. рублей;</w:t>
            </w:r>
          </w:p>
          <w:p w:rsidR="00800128" w:rsidRPr="000D4066" w:rsidRDefault="00800128" w:rsidP="00800128">
            <w:pPr>
              <w:suppressAutoHyphens/>
              <w:jc w:val="both"/>
              <w:rPr>
                <w:sz w:val="18"/>
                <w:szCs w:val="18"/>
                <w:lang w:eastAsia="ar-SA"/>
              </w:rPr>
            </w:pPr>
            <w:r w:rsidRPr="000D4066">
              <w:rPr>
                <w:sz w:val="18"/>
                <w:szCs w:val="18"/>
                <w:lang w:eastAsia="ar-SA"/>
              </w:rPr>
              <w:t>2025 год – 170,0 тыс. рублей;</w:t>
            </w:r>
          </w:p>
          <w:p w:rsidR="00800128" w:rsidRPr="000D4066" w:rsidRDefault="00800128" w:rsidP="00800128">
            <w:pPr>
              <w:suppressAutoHyphens/>
              <w:jc w:val="both"/>
              <w:rPr>
                <w:sz w:val="18"/>
                <w:szCs w:val="18"/>
                <w:lang w:eastAsia="ar-SA"/>
              </w:rPr>
            </w:pPr>
            <w:r w:rsidRPr="000D4066">
              <w:rPr>
                <w:sz w:val="18"/>
                <w:szCs w:val="18"/>
                <w:lang w:eastAsia="ar-SA"/>
              </w:rPr>
              <w:t>2026-2030 годы – 170,0 тыс. рублей.</w:t>
            </w:r>
          </w:p>
          <w:p w:rsidR="00800128" w:rsidRPr="000D4066" w:rsidRDefault="00800128" w:rsidP="00800128">
            <w:pPr>
              <w:suppressAutoHyphens/>
              <w:jc w:val="both"/>
              <w:rPr>
                <w:sz w:val="18"/>
                <w:szCs w:val="18"/>
                <w:lang w:eastAsia="ar-SA"/>
              </w:rPr>
            </w:pPr>
            <w:r w:rsidRPr="000D4066">
              <w:rPr>
                <w:sz w:val="18"/>
                <w:szCs w:val="18"/>
                <w:lang w:eastAsia="ar-SA"/>
              </w:rPr>
              <w:t>Средства бюджета городского поселения Агириш –</w:t>
            </w:r>
          </w:p>
          <w:p w:rsidR="00800128" w:rsidRPr="000D4066" w:rsidRDefault="00800128" w:rsidP="00800128">
            <w:pPr>
              <w:suppressAutoHyphens/>
              <w:jc w:val="both"/>
              <w:rPr>
                <w:sz w:val="18"/>
                <w:szCs w:val="18"/>
                <w:lang w:eastAsia="ar-SA"/>
              </w:rPr>
            </w:pPr>
            <w:r w:rsidRPr="000D4066">
              <w:rPr>
                <w:sz w:val="18"/>
                <w:szCs w:val="18"/>
                <w:lang w:eastAsia="ar-SA"/>
              </w:rPr>
              <w:t xml:space="preserve">1642,9 </w:t>
            </w:r>
            <w:proofErr w:type="spellStart"/>
            <w:r w:rsidRPr="000D4066">
              <w:rPr>
                <w:sz w:val="18"/>
                <w:szCs w:val="18"/>
                <w:lang w:eastAsia="ar-SA"/>
              </w:rPr>
              <w:t>тыс</w:t>
            </w:r>
            <w:proofErr w:type="gramStart"/>
            <w:r w:rsidRPr="000D4066">
              <w:rPr>
                <w:sz w:val="18"/>
                <w:szCs w:val="18"/>
                <w:lang w:eastAsia="ar-SA"/>
              </w:rPr>
              <w:t>.р</w:t>
            </w:r>
            <w:proofErr w:type="gramEnd"/>
            <w:r w:rsidRPr="000D4066">
              <w:rPr>
                <w:sz w:val="18"/>
                <w:szCs w:val="18"/>
                <w:lang w:eastAsia="ar-SA"/>
              </w:rPr>
              <w:t>уб</w:t>
            </w:r>
            <w:proofErr w:type="spellEnd"/>
            <w:r w:rsidRPr="000D4066">
              <w:rPr>
                <w:sz w:val="18"/>
                <w:szCs w:val="18"/>
                <w:lang w:eastAsia="ar-SA"/>
              </w:rPr>
              <w:t>., в том числе:</w:t>
            </w:r>
          </w:p>
          <w:p w:rsidR="00800128" w:rsidRPr="000D4066" w:rsidRDefault="00800128" w:rsidP="00800128">
            <w:pPr>
              <w:suppressAutoHyphens/>
              <w:jc w:val="both"/>
              <w:rPr>
                <w:sz w:val="18"/>
                <w:szCs w:val="18"/>
                <w:lang w:eastAsia="ar-SA"/>
              </w:rPr>
            </w:pPr>
            <w:r w:rsidRPr="000D4066">
              <w:rPr>
                <w:sz w:val="18"/>
                <w:szCs w:val="18"/>
                <w:lang w:eastAsia="ar-SA"/>
              </w:rPr>
              <w:t>2019 год –86,9 тыс. рублей;</w:t>
            </w:r>
          </w:p>
          <w:p w:rsidR="00800128" w:rsidRPr="000D4066" w:rsidRDefault="00800128" w:rsidP="00800128">
            <w:pPr>
              <w:suppressAutoHyphens/>
              <w:jc w:val="both"/>
              <w:rPr>
                <w:sz w:val="18"/>
                <w:szCs w:val="18"/>
                <w:lang w:eastAsia="ar-SA"/>
              </w:rPr>
            </w:pPr>
            <w:r w:rsidRPr="000D4066">
              <w:rPr>
                <w:sz w:val="18"/>
                <w:szCs w:val="18"/>
                <w:lang w:eastAsia="ar-SA"/>
              </w:rPr>
              <w:t>2020 год –771,3 тыс. рублей;</w:t>
            </w:r>
          </w:p>
          <w:p w:rsidR="00800128" w:rsidRPr="000D4066" w:rsidRDefault="00800128" w:rsidP="00800128">
            <w:pPr>
              <w:suppressAutoHyphens/>
              <w:jc w:val="both"/>
              <w:rPr>
                <w:sz w:val="18"/>
                <w:szCs w:val="18"/>
                <w:lang w:eastAsia="ar-SA"/>
              </w:rPr>
            </w:pPr>
            <w:r w:rsidRPr="000D4066">
              <w:rPr>
                <w:sz w:val="18"/>
                <w:szCs w:val="18"/>
                <w:lang w:eastAsia="ar-SA"/>
              </w:rPr>
              <w:t>2021 год –128,7 тыс. рублей;</w:t>
            </w:r>
          </w:p>
          <w:p w:rsidR="00800128" w:rsidRPr="000D4066" w:rsidRDefault="00800128" w:rsidP="00800128">
            <w:pPr>
              <w:suppressAutoHyphens/>
              <w:jc w:val="both"/>
              <w:rPr>
                <w:sz w:val="18"/>
                <w:szCs w:val="18"/>
                <w:lang w:eastAsia="ar-SA"/>
              </w:rPr>
            </w:pPr>
            <w:r w:rsidRPr="000D4066">
              <w:rPr>
                <w:sz w:val="18"/>
                <w:szCs w:val="18"/>
                <w:lang w:eastAsia="ar-SA"/>
              </w:rPr>
              <w:t>2022 год –137,7 тыс. рублей;</w:t>
            </w:r>
          </w:p>
          <w:p w:rsidR="00800128" w:rsidRPr="000D4066" w:rsidRDefault="00800128" w:rsidP="00800128">
            <w:pPr>
              <w:suppressAutoHyphens/>
              <w:jc w:val="both"/>
              <w:rPr>
                <w:sz w:val="18"/>
                <w:szCs w:val="18"/>
                <w:lang w:eastAsia="ar-SA"/>
              </w:rPr>
            </w:pPr>
            <w:r w:rsidRPr="000D4066">
              <w:rPr>
                <w:sz w:val="18"/>
                <w:szCs w:val="18"/>
                <w:lang w:eastAsia="ar-SA"/>
              </w:rPr>
              <w:t>2023 год – 570 тыс. рублей;</w:t>
            </w:r>
          </w:p>
          <w:p w:rsidR="00800128" w:rsidRPr="000D4066" w:rsidRDefault="00800128" w:rsidP="00800128">
            <w:pPr>
              <w:suppressAutoHyphens/>
              <w:jc w:val="both"/>
              <w:rPr>
                <w:sz w:val="18"/>
                <w:szCs w:val="18"/>
                <w:lang w:eastAsia="ar-SA"/>
              </w:rPr>
            </w:pPr>
            <w:r w:rsidRPr="000D4066">
              <w:rPr>
                <w:sz w:val="18"/>
                <w:szCs w:val="18"/>
                <w:lang w:eastAsia="ar-SA"/>
              </w:rPr>
              <w:t>2024 год –170,0 тыс. рублей;</w:t>
            </w:r>
          </w:p>
          <w:p w:rsidR="00800128" w:rsidRPr="000D4066" w:rsidRDefault="00800128" w:rsidP="00800128">
            <w:pPr>
              <w:suppressAutoHyphens/>
              <w:jc w:val="both"/>
              <w:rPr>
                <w:sz w:val="18"/>
                <w:szCs w:val="18"/>
                <w:lang w:eastAsia="ar-SA"/>
              </w:rPr>
            </w:pPr>
            <w:r w:rsidRPr="000D4066">
              <w:rPr>
                <w:sz w:val="18"/>
                <w:szCs w:val="18"/>
                <w:lang w:eastAsia="ar-SA"/>
              </w:rPr>
              <w:t>2025 год – 170,0 тыс. рублей;</w:t>
            </w:r>
          </w:p>
          <w:p w:rsidR="00800128" w:rsidRPr="000D4066" w:rsidRDefault="00800128" w:rsidP="00800128">
            <w:pPr>
              <w:suppressAutoHyphens/>
              <w:jc w:val="both"/>
              <w:rPr>
                <w:sz w:val="18"/>
                <w:szCs w:val="18"/>
                <w:lang w:eastAsia="ar-SA"/>
              </w:rPr>
            </w:pPr>
            <w:r w:rsidRPr="000D4066">
              <w:rPr>
                <w:sz w:val="18"/>
                <w:szCs w:val="18"/>
                <w:lang w:eastAsia="ar-SA"/>
              </w:rPr>
              <w:t>2026-2030 годы – 170,0 тыс. рублей.</w:t>
            </w:r>
          </w:p>
        </w:tc>
      </w:tr>
      <w:tr w:rsidR="00800128" w:rsidRPr="000D4066" w:rsidTr="00800128">
        <w:tc>
          <w:tcPr>
            <w:tcW w:w="3444" w:type="dxa"/>
            <w:tcBorders>
              <w:top w:val="single" w:sz="4" w:space="0" w:color="000000"/>
              <w:left w:val="single" w:sz="4" w:space="0" w:color="000000"/>
              <w:bottom w:val="single" w:sz="4" w:space="0" w:color="000000"/>
              <w:right w:val="nil"/>
            </w:tcBorders>
            <w:hideMark/>
          </w:tcPr>
          <w:p w:rsidR="00800128" w:rsidRPr="000D4066" w:rsidRDefault="00800128" w:rsidP="00800128">
            <w:pPr>
              <w:suppressAutoHyphens/>
              <w:rPr>
                <w:sz w:val="18"/>
                <w:szCs w:val="18"/>
                <w:lang w:eastAsia="ar-SA"/>
              </w:rPr>
            </w:pPr>
            <w:r w:rsidRPr="000D4066">
              <w:rPr>
                <w:sz w:val="18"/>
                <w:szCs w:val="18"/>
                <w:lang w:eastAsia="ar-SA"/>
              </w:rPr>
              <w:t xml:space="preserve">Параметры финансового обеспечения портфеля проектов, проекта, </w:t>
            </w:r>
            <w:proofErr w:type="gramStart"/>
            <w:r w:rsidRPr="000D4066">
              <w:rPr>
                <w:sz w:val="18"/>
                <w:szCs w:val="18"/>
                <w:lang w:eastAsia="ar-SA"/>
              </w:rPr>
              <w:t>направленных</w:t>
            </w:r>
            <w:proofErr w:type="gramEnd"/>
            <w:r w:rsidRPr="000D4066">
              <w:rPr>
                <w:sz w:val="18"/>
                <w:szCs w:val="18"/>
                <w:lang w:eastAsia="ar-SA"/>
              </w:rPr>
              <w:t xml:space="preserve"> в том числе на реализацию национальных проектов (программ) Российской Федерации, реализуемых в составе муниципальной программы</w:t>
            </w:r>
          </w:p>
        </w:tc>
        <w:tc>
          <w:tcPr>
            <w:tcW w:w="6312" w:type="dxa"/>
            <w:tcBorders>
              <w:top w:val="single" w:sz="4" w:space="0" w:color="000000"/>
              <w:left w:val="single" w:sz="4" w:space="0" w:color="000000"/>
              <w:bottom w:val="single" w:sz="4" w:space="0" w:color="000000"/>
              <w:right w:val="single" w:sz="4" w:space="0" w:color="000000"/>
            </w:tcBorders>
            <w:hideMark/>
          </w:tcPr>
          <w:p w:rsidR="00800128" w:rsidRPr="000D4066" w:rsidRDefault="00800128" w:rsidP="00800128">
            <w:pPr>
              <w:suppressAutoHyphens/>
              <w:rPr>
                <w:sz w:val="18"/>
                <w:szCs w:val="18"/>
                <w:lang w:eastAsia="ar-SA"/>
              </w:rPr>
            </w:pPr>
            <w:r w:rsidRPr="000D4066">
              <w:rPr>
                <w:sz w:val="18"/>
                <w:szCs w:val="18"/>
                <w:lang w:eastAsia="ar-SA"/>
              </w:rPr>
              <w:t xml:space="preserve">- </w:t>
            </w:r>
          </w:p>
        </w:tc>
      </w:tr>
    </w:tbl>
    <w:p w:rsidR="00800128" w:rsidRPr="000D4066" w:rsidRDefault="00800128" w:rsidP="00800128">
      <w:pPr>
        <w:suppressAutoHyphens/>
        <w:jc w:val="center"/>
        <w:rPr>
          <w:sz w:val="18"/>
          <w:szCs w:val="18"/>
          <w:lang w:eastAsia="ar-SA"/>
        </w:rPr>
      </w:pPr>
    </w:p>
    <w:p w:rsidR="00800128" w:rsidRPr="000D4066" w:rsidRDefault="00800128" w:rsidP="00800128">
      <w:pPr>
        <w:suppressAutoHyphens/>
        <w:jc w:val="center"/>
        <w:rPr>
          <w:b/>
          <w:sz w:val="18"/>
          <w:szCs w:val="18"/>
          <w:lang w:eastAsia="ar-SA"/>
        </w:rPr>
      </w:pPr>
    </w:p>
    <w:p w:rsidR="00800128" w:rsidRPr="000D4066" w:rsidRDefault="00800128" w:rsidP="00800128">
      <w:pPr>
        <w:suppressAutoHyphens/>
        <w:jc w:val="center"/>
        <w:rPr>
          <w:b/>
          <w:sz w:val="18"/>
          <w:szCs w:val="18"/>
          <w:lang w:eastAsia="ar-SA"/>
        </w:rPr>
      </w:pPr>
    </w:p>
    <w:p w:rsidR="00800128" w:rsidRPr="000D4066" w:rsidRDefault="00800128" w:rsidP="00800128">
      <w:pPr>
        <w:widowControl w:val="0"/>
        <w:autoSpaceDE w:val="0"/>
        <w:autoSpaceDN w:val="0"/>
        <w:jc w:val="center"/>
        <w:outlineLvl w:val="1"/>
        <w:rPr>
          <w:b/>
          <w:sz w:val="18"/>
          <w:szCs w:val="18"/>
        </w:rPr>
      </w:pPr>
    </w:p>
    <w:p w:rsidR="007123CA" w:rsidRPr="000D4066" w:rsidRDefault="007123CA" w:rsidP="007123CA">
      <w:pPr>
        <w:widowControl w:val="0"/>
        <w:autoSpaceDE w:val="0"/>
        <w:autoSpaceDN w:val="0"/>
        <w:jc w:val="center"/>
        <w:outlineLvl w:val="1"/>
        <w:rPr>
          <w:b/>
          <w:sz w:val="18"/>
          <w:szCs w:val="18"/>
        </w:rPr>
      </w:pPr>
    </w:p>
    <w:p w:rsidR="007123CA" w:rsidRPr="000D4066" w:rsidRDefault="007123CA" w:rsidP="007123CA">
      <w:pPr>
        <w:widowControl w:val="0"/>
        <w:autoSpaceDE w:val="0"/>
        <w:autoSpaceDN w:val="0"/>
        <w:jc w:val="center"/>
        <w:outlineLvl w:val="1"/>
        <w:rPr>
          <w:b/>
          <w:sz w:val="18"/>
          <w:szCs w:val="18"/>
        </w:rPr>
      </w:pPr>
      <w:r w:rsidRPr="000D4066">
        <w:rPr>
          <w:b/>
          <w:sz w:val="18"/>
          <w:szCs w:val="18"/>
        </w:rPr>
        <w:t>Раздел 1. О стимулировании инвестиционной и инновационной деятельности, развитие конкуренции и негосударственного сектора экономики</w:t>
      </w:r>
    </w:p>
    <w:p w:rsidR="007123CA" w:rsidRPr="000D4066" w:rsidRDefault="007123CA" w:rsidP="007123CA">
      <w:pPr>
        <w:widowControl w:val="0"/>
        <w:autoSpaceDE w:val="0"/>
        <w:autoSpaceDN w:val="0"/>
        <w:jc w:val="center"/>
        <w:outlineLvl w:val="2"/>
        <w:rPr>
          <w:sz w:val="18"/>
          <w:szCs w:val="18"/>
        </w:rPr>
      </w:pPr>
    </w:p>
    <w:p w:rsidR="007123CA" w:rsidRPr="000D4066" w:rsidRDefault="007123CA" w:rsidP="007123CA">
      <w:pPr>
        <w:widowControl w:val="0"/>
        <w:autoSpaceDE w:val="0"/>
        <w:autoSpaceDN w:val="0"/>
        <w:ind w:firstLine="709"/>
        <w:jc w:val="both"/>
        <w:outlineLvl w:val="2"/>
        <w:rPr>
          <w:sz w:val="18"/>
          <w:szCs w:val="18"/>
        </w:rPr>
      </w:pPr>
      <w:r w:rsidRPr="000D4066">
        <w:rPr>
          <w:sz w:val="18"/>
          <w:szCs w:val="18"/>
        </w:rPr>
        <w:t>1.1. Формирование благоприятной деловой среды</w:t>
      </w:r>
    </w:p>
    <w:p w:rsidR="007123CA" w:rsidRPr="000D4066" w:rsidRDefault="007123CA" w:rsidP="007123CA">
      <w:pPr>
        <w:widowControl w:val="0"/>
        <w:autoSpaceDE w:val="0"/>
        <w:autoSpaceDN w:val="0"/>
        <w:ind w:firstLine="709"/>
        <w:jc w:val="both"/>
        <w:rPr>
          <w:sz w:val="18"/>
          <w:szCs w:val="18"/>
        </w:rPr>
      </w:pPr>
      <w:r w:rsidRPr="000D4066">
        <w:rPr>
          <w:sz w:val="18"/>
          <w:szCs w:val="18"/>
        </w:rPr>
        <w:t>Мероприятия, реализуемые в рамках муниципальной программы, не направлены на регулирование отношений в сфере предпринимательской деятельности.</w:t>
      </w:r>
    </w:p>
    <w:p w:rsidR="007123CA" w:rsidRPr="000D4066" w:rsidRDefault="007123CA" w:rsidP="007123CA">
      <w:pPr>
        <w:widowControl w:val="0"/>
        <w:autoSpaceDE w:val="0"/>
        <w:autoSpaceDN w:val="0"/>
        <w:ind w:firstLine="709"/>
        <w:jc w:val="both"/>
        <w:rPr>
          <w:sz w:val="18"/>
          <w:szCs w:val="18"/>
        </w:rPr>
      </w:pPr>
    </w:p>
    <w:p w:rsidR="007123CA" w:rsidRPr="000D4066" w:rsidRDefault="007123CA" w:rsidP="007123CA">
      <w:pPr>
        <w:widowControl w:val="0"/>
        <w:autoSpaceDE w:val="0"/>
        <w:autoSpaceDN w:val="0"/>
        <w:ind w:firstLine="709"/>
        <w:jc w:val="both"/>
        <w:outlineLvl w:val="2"/>
        <w:rPr>
          <w:sz w:val="18"/>
          <w:szCs w:val="18"/>
        </w:rPr>
      </w:pPr>
      <w:r w:rsidRPr="000D4066">
        <w:rPr>
          <w:sz w:val="18"/>
          <w:szCs w:val="18"/>
        </w:rPr>
        <w:t>1.2. Инвестиционные проекты</w:t>
      </w:r>
    </w:p>
    <w:p w:rsidR="007123CA" w:rsidRPr="000D4066" w:rsidRDefault="007123CA" w:rsidP="007123CA">
      <w:pPr>
        <w:widowControl w:val="0"/>
        <w:autoSpaceDE w:val="0"/>
        <w:autoSpaceDN w:val="0"/>
        <w:ind w:firstLine="709"/>
        <w:jc w:val="both"/>
        <w:rPr>
          <w:sz w:val="18"/>
          <w:szCs w:val="18"/>
        </w:rPr>
      </w:pPr>
      <w:r w:rsidRPr="000D4066">
        <w:rPr>
          <w:sz w:val="18"/>
          <w:szCs w:val="18"/>
        </w:rPr>
        <w:t>Мероприятия, в рамках муниципальной программы, не предусматривают реализацию инвестиционных проектов.</w:t>
      </w:r>
    </w:p>
    <w:p w:rsidR="007123CA" w:rsidRPr="000D4066" w:rsidRDefault="007123CA" w:rsidP="007123CA">
      <w:pPr>
        <w:widowControl w:val="0"/>
        <w:autoSpaceDE w:val="0"/>
        <w:autoSpaceDN w:val="0"/>
        <w:ind w:firstLine="709"/>
        <w:rPr>
          <w:sz w:val="18"/>
          <w:szCs w:val="18"/>
        </w:rPr>
      </w:pPr>
    </w:p>
    <w:p w:rsidR="007123CA" w:rsidRPr="000D4066" w:rsidRDefault="007123CA" w:rsidP="007123CA">
      <w:pPr>
        <w:widowControl w:val="0"/>
        <w:autoSpaceDE w:val="0"/>
        <w:autoSpaceDN w:val="0"/>
        <w:ind w:firstLine="709"/>
        <w:outlineLvl w:val="2"/>
        <w:rPr>
          <w:sz w:val="18"/>
          <w:szCs w:val="18"/>
        </w:rPr>
      </w:pPr>
      <w:r w:rsidRPr="000D4066">
        <w:rPr>
          <w:sz w:val="18"/>
          <w:szCs w:val="18"/>
        </w:rPr>
        <w:t>1.3. Развитие конкуренции</w:t>
      </w:r>
    </w:p>
    <w:p w:rsidR="007123CA" w:rsidRPr="000D4066" w:rsidRDefault="007123CA" w:rsidP="007123CA">
      <w:pPr>
        <w:widowControl w:val="0"/>
        <w:autoSpaceDE w:val="0"/>
        <w:autoSpaceDN w:val="0"/>
        <w:ind w:firstLine="709"/>
        <w:jc w:val="both"/>
        <w:rPr>
          <w:sz w:val="18"/>
          <w:szCs w:val="18"/>
        </w:rPr>
      </w:pPr>
      <w:r w:rsidRPr="000D4066">
        <w:rPr>
          <w:sz w:val="18"/>
          <w:szCs w:val="18"/>
        </w:rPr>
        <w:t>Мероприятия муниципальной программы не направлены на осуществление мер по развитию конкуренции и содействию импорт замещению в городском поселении Агириш, реализацию стандарта развития конкуренции.</w:t>
      </w:r>
    </w:p>
    <w:p w:rsidR="007123CA" w:rsidRPr="000D4066" w:rsidRDefault="007123CA" w:rsidP="007123CA">
      <w:pPr>
        <w:widowControl w:val="0"/>
        <w:autoSpaceDE w:val="0"/>
        <w:autoSpaceDN w:val="0"/>
        <w:ind w:firstLine="709"/>
        <w:jc w:val="both"/>
        <w:rPr>
          <w:sz w:val="18"/>
          <w:szCs w:val="18"/>
        </w:rPr>
      </w:pPr>
    </w:p>
    <w:p w:rsidR="007123CA" w:rsidRPr="000D4066" w:rsidRDefault="007123CA" w:rsidP="007123CA">
      <w:pPr>
        <w:widowControl w:val="0"/>
        <w:autoSpaceDE w:val="0"/>
        <w:autoSpaceDN w:val="0"/>
        <w:rPr>
          <w:b/>
          <w:sz w:val="18"/>
          <w:szCs w:val="18"/>
        </w:rPr>
      </w:pPr>
    </w:p>
    <w:p w:rsidR="007123CA" w:rsidRPr="000D4066" w:rsidRDefault="007123CA" w:rsidP="007123CA">
      <w:pPr>
        <w:widowControl w:val="0"/>
        <w:autoSpaceDE w:val="0"/>
        <w:autoSpaceDN w:val="0"/>
        <w:jc w:val="center"/>
        <w:rPr>
          <w:b/>
          <w:sz w:val="18"/>
          <w:szCs w:val="18"/>
        </w:rPr>
      </w:pPr>
      <w:r w:rsidRPr="000D4066">
        <w:rPr>
          <w:b/>
          <w:sz w:val="18"/>
          <w:szCs w:val="18"/>
        </w:rPr>
        <w:t>Раздел 2.  Механизм реализации муниципальной программы</w:t>
      </w:r>
    </w:p>
    <w:p w:rsidR="007123CA" w:rsidRPr="000D4066" w:rsidRDefault="007123CA" w:rsidP="007123CA">
      <w:pPr>
        <w:widowControl w:val="0"/>
        <w:autoSpaceDE w:val="0"/>
        <w:autoSpaceDN w:val="0"/>
        <w:ind w:firstLine="709"/>
        <w:jc w:val="center"/>
        <w:rPr>
          <w:sz w:val="18"/>
          <w:szCs w:val="18"/>
        </w:rPr>
      </w:pPr>
    </w:p>
    <w:p w:rsidR="007123CA" w:rsidRPr="000D4066" w:rsidRDefault="007123CA" w:rsidP="007123CA">
      <w:pPr>
        <w:suppressAutoHyphens/>
        <w:ind w:firstLine="708"/>
        <w:jc w:val="both"/>
        <w:rPr>
          <w:sz w:val="18"/>
          <w:szCs w:val="18"/>
          <w:lang w:eastAsia="ar-SA"/>
        </w:rPr>
      </w:pPr>
      <w:r w:rsidRPr="000D4066">
        <w:rPr>
          <w:sz w:val="18"/>
          <w:szCs w:val="18"/>
          <w:lang w:eastAsia="ar-SA"/>
        </w:rPr>
        <w:lastRenderedPageBreak/>
        <w:t>2.1. Программа реализуется в соответствии с законодательством Российской Федерации, Ханты-Мансийского автономного округа – Югры, муниципальными правовыми актами городского поселения Агириш, муниципальными правовыми актами городского поселения Агириш.</w:t>
      </w:r>
    </w:p>
    <w:p w:rsidR="007123CA" w:rsidRPr="000D4066" w:rsidRDefault="007123CA" w:rsidP="007123CA">
      <w:pPr>
        <w:tabs>
          <w:tab w:val="left" w:pos="821"/>
          <w:tab w:val="left" w:pos="1168"/>
        </w:tabs>
        <w:ind w:firstLine="601"/>
        <w:jc w:val="both"/>
        <w:rPr>
          <w:sz w:val="18"/>
          <w:szCs w:val="18"/>
          <w:lang w:eastAsia="ar-SA"/>
        </w:rPr>
      </w:pPr>
      <w:r w:rsidRPr="000D4066">
        <w:rPr>
          <w:sz w:val="18"/>
          <w:szCs w:val="18"/>
          <w:lang w:eastAsia="ar-SA"/>
        </w:rPr>
        <w:t xml:space="preserve"> 2.2. Мероприятия Программы, предусматривающие финансирование за счёт средств городского поселения Агириш осуществляются в соответствии с муниципальными правовыми актами городского поселения Агириш.</w:t>
      </w:r>
    </w:p>
    <w:p w:rsidR="007123CA" w:rsidRPr="000D4066" w:rsidRDefault="007123CA" w:rsidP="007123CA">
      <w:pPr>
        <w:tabs>
          <w:tab w:val="left" w:pos="821"/>
          <w:tab w:val="left" w:pos="1168"/>
        </w:tabs>
        <w:ind w:firstLine="601"/>
        <w:jc w:val="both"/>
        <w:rPr>
          <w:sz w:val="18"/>
          <w:szCs w:val="18"/>
          <w:lang w:eastAsia="ar-SA"/>
        </w:rPr>
      </w:pPr>
      <w:r w:rsidRPr="000D4066">
        <w:rPr>
          <w:sz w:val="18"/>
          <w:szCs w:val="18"/>
          <w:lang w:eastAsia="ar-SA"/>
        </w:rPr>
        <w:t>2.3. Реализация мероприятий программы позволит повысить эффективность системы пожарной безопасности и уровень безопасности жителей городского поселения Агириш, обеспечить защищённость поселения от угроз лесных пожаров, достичь устойчивого снижения таких показателей, как количество пожаров, сумма причиненного пожарами материального ущерба, количество погибших и травмированных на пожарах людей</w:t>
      </w:r>
    </w:p>
    <w:p w:rsidR="007123CA" w:rsidRPr="000D4066" w:rsidRDefault="007123CA" w:rsidP="007123CA">
      <w:pPr>
        <w:suppressAutoHyphens/>
        <w:autoSpaceDE w:val="0"/>
        <w:ind w:firstLine="567"/>
        <w:jc w:val="both"/>
        <w:rPr>
          <w:sz w:val="18"/>
          <w:szCs w:val="18"/>
          <w:lang w:eastAsia="ar-SA"/>
        </w:rPr>
      </w:pPr>
      <w:r w:rsidRPr="000D4066">
        <w:rPr>
          <w:sz w:val="18"/>
          <w:szCs w:val="18"/>
          <w:lang w:eastAsia="ar-SA"/>
        </w:rPr>
        <w:t>2.4.</w:t>
      </w:r>
      <w:r w:rsidRPr="000D4066">
        <w:rPr>
          <w:color w:val="000000"/>
          <w:sz w:val="18"/>
          <w:szCs w:val="18"/>
          <w:lang w:eastAsia="ar-SA"/>
        </w:rPr>
        <w:t xml:space="preserve"> О</w:t>
      </w:r>
      <w:r w:rsidRPr="000D4066">
        <w:rPr>
          <w:rFonts w:eastAsia="Calibri"/>
          <w:sz w:val="18"/>
          <w:szCs w:val="18"/>
          <w:lang w:eastAsia="en-US"/>
        </w:rPr>
        <w:t xml:space="preserve">тветственные исполнители </w:t>
      </w:r>
      <w:r w:rsidRPr="000D4066">
        <w:rPr>
          <w:color w:val="000000"/>
          <w:sz w:val="18"/>
          <w:szCs w:val="18"/>
          <w:lang w:eastAsia="ar-SA"/>
        </w:rPr>
        <w:t xml:space="preserve">муниципальной программы </w:t>
      </w:r>
      <w:r w:rsidRPr="000D4066">
        <w:rPr>
          <w:sz w:val="18"/>
          <w:szCs w:val="18"/>
          <w:lang w:eastAsia="en-US"/>
        </w:rPr>
        <w:t>и должностные лица, ответственные за формирование, утверждение и реализацию муниципальных программ:</w:t>
      </w:r>
    </w:p>
    <w:p w:rsidR="007123CA" w:rsidRPr="000D4066" w:rsidRDefault="007123CA" w:rsidP="00826EDE">
      <w:pPr>
        <w:widowControl w:val="0"/>
        <w:numPr>
          <w:ilvl w:val="0"/>
          <w:numId w:val="46"/>
        </w:numPr>
        <w:tabs>
          <w:tab w:val="left" w:pos="282"/>
        </w:tabs>
        <w:suppressAutoHyphens/>
        <w:autoSpaceDE w:val="0"/>
        <w:ind w:firstLine="567"/>
        <w:jc w:val="both"/>
        <w:rPr>
          <w:sz w:val="18"/>
          <w:szCs w:val="18"/>
          <w:lang w:eastAsia="ar-SA"/>
        </w:rPr>
      </w:pPr>
      <w:proofErr w:type="gramStart"/>
      <w:r w:rsidRPr="000D4066">
        <w:rPr>
          <w:color w:val="000000"/>
          <w:sz w:val="18"/>
          <w:szCs w:val="18"/>
          <w:lang w:eastAsia="ar-SA"/>
        </w:rPr>
        <w:t xml:space="preserve">несут ответственность </w:t>
      </w:r>
      <w:r w:rsidRPr="000D4066">
        <w:rPr>
          <w:sz w:val="18"/>
          <w:szCs w:val="18"/>
        </w:rPr>
        <w:t>(</w:t>
      </w:r>
      <w:r w:rsidRPr="000D4066">
        <w:rPr>
          <w:rFonts w:eastAsia="Calibri"/>
          <w:sz w:val="18"/>
          <w:szCs w:val="18"/>
          <w:lang w:eastAsia="en-US"/>
        </w:rPr>
        <w:t>дисциплинарную, гражданско-правовую</w:t>
      </w:r>
      <w:r w:rsidRPr="000D4066">
        <w:rPr>
          <w:rFonts w:eastAsia="Calibri"/>
          <w:sz w:val="18"/>
          <w:szCs w:val="18"/>
          <w:lang w:eastAsia="en-US"/>
        </w:rPr>
        <w:br/>
        <w:t>и административную)</w:t>
      </w:r>
      <w:r w:rsidRPr="000D4066">
        <w:rPr>
          <w:sz w:val="18"/>
          <w:szCs w:val="18"/>
        </w:rPr>
        <w:t>, в том числе за достижение показателей, предусмотренных соглашениями о предоставлении субсидий из бюджета</w:t>
      </w:r>
      <w:r w:rsidRPr="000D4066">
        <w:rPr>
          <w:sz w:val="18"/>
          <w:szCs w:val="18"/>
        </w:rPr>
        <w:br/>
        <w:t>Ханты-Мансийского автономного округа - Югры бюджету Советскому району; достижение целевых показателей муниципальной программы; своевременную и качественную реализацию муниципальной программы;</w:t>
      </w:r>
      <w:proofErr w:type="gramEnd"/>
    </w:p>
    <w:p w:rsidR="007123CA" w:rsidRPr="000D4066" w:rsidRDefault="007123CA" w:rsidP="00826EDE">
      <w:pPr>
        <w:numPr>
          <w:ilvl w:val="0"/>
          <w:numId w:val="46"/>
        </w:numPr>
        <w:shd w:val="clear" w:color="auto" w:fill="FFFFFF"/>
        <w:tabs>
          <w:tab w:val="left" w:pos="851"/>
        </w:tabs>
        <w:suppressAutoHyphens/>
        <w:ind w:firstLine="567"/>
        <w:jc w:val="both"/>
        <w:rPr>
          <w:sz w:val="18"/>
          <w:szCs w:val="18"/>
          <w:lang w:eastAsia="ar-SA"/>
        </w:rPr>
      </w:pPr>
      <w:r w:rsidRPr="000D4066">
        <w:rPr>
          <w:color w:val="000000"/>
          <w:sz w:val="18"/>
          <w:szCs w:val="18"/>
          <w:lang w:eastAsia="ar-SA"/>
        </w:rPr>
        <w:t>разрабатывают в пределах своих полномочий проекты муниципальных правовых актов администрации городского поселения Агириш, необходимых для реализации муниципальной программы;</w:t>
      </w:r>
    </w:p>
    <w:p w:rsidR="007123CA" w:rsidRPr="000D4066" w:rsidRDefault="007123CA" w:rsidP="00826EDE">
      <w:pPr>
        <w:numPr>
          <w:ilvl w:val="0"/>
          <w:numId w:val="46"/>
        </w:numPr>
        <w:shd w:val="clear" w:color="auto" w:fill="FFFFFF"/>
        <w:tabs>
          <w:tab w:val="left" w:pos="851"/>
        </w:tabs>
        <w:suppressAutoHyphens/>
        <w:ind w:firstLine="567"/>
        <w:jc w:val="both"/>
        <w:rPr>
          <w:sz w:val="18"/>
          <w:szCs w:val="18"/>
          <w:lang w:eastAsia="ar-SA"/>
        </w:rPr>
      </w:pPr>
      <w:r w:rsidRPr="000D4066">
        <w:rPr>
          <w:color w:val="000000"/>
          <w:sz w:val="18"/>
          <w:szCs w:val="18"/>
          <w:lang w:eastAsia="ar-SA"/>
        </w:rPr>
        <w:t xml:space="preserve">обеспечивают исполнение мероприятий муниципальной программы; </w:t>
      </w:r>
    </w:p>
    <w:p w:rsidR="007123CA" w:rsidRPr="000D4066" w:rsidRDefault="007123CA" w:rsidP="00826EDE">
      <w:pPr>
        <w:numPr>
          <w:ilvl w:val="0"/>
          <w:numId w:val="46"/>
        </w:numPr>
        <w:shd w:val="clear" w:color="auto" w:fill="FFFFFF"/>
        <w:tabs>
          <w:tab w:val="left" w:pos="851"/>
        </w:tabs>
        <w:suppressAutoHyphens/>
        <w:ind w:firstLine="567"/>
        <w:jc w:val="both"/>
        <w:rPr>
          <w:sz w:val="18"/>
          <w:szCs w:val="18"/>
          <w:lang w:eastAsia="ar-SA"/>
        </w:rPr>
      </w:pPr>
      <w:r w:rsidRPr="000D4066">
        <w:rPr>
          <w:color w:val="000000"/>
          <w:sz w:val="18"/>
          <w:szCs w:val="18"/>
          <w:lang w:eastAsia="ar-SA"/>
        </w:rPr>
        <w:t xml:space="preserve"> проводят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 в срок до 10 числа месяца, следующего за отчетным кварталом; </w:t>
      </w:r>
    </w:p>
    <w:p w:rsidR="007123CA" w:rsidRPr="000D4066" w:rsidRDefault="007123CA" w:rsidP="00826EDE">
      <w:pPr>
        <w:numPr>
          <w:ilvl w:val="0"/>
          <w:numId w:val="46"/>
        </w:numPr>
        <w:shd w:val="clear" w:color="auto" w:fill="FFFFFF"/>
        <w:tabs>
          <w:tab w:val="left" w:pos="851"/>
        </w:tabs>
        <w:suppressAutoHyphens/>
        <w:ind w:firstLine="567"/>
        <w:jc w:val="both"/>
        <w:rPr>
          <w:sz w:val="18"/>
          <w:szCs w:val="18"/>
          <w:lang w:eastAsia="ar-SA"/>
        </w:rPr>
      </w:pPr>
      <w:r w:rsidRPr="000D4066">
        <w:rPr>
          <w:color w:val="000000"/>
          <w:sz w:val="18"/>
          <w:szCs w:val="18"/>
          <w:lang w:eastAsia="ar-SA"/>
        </w:rPr>
        <w:t xml:space="preserve">ежегодно предоставляют в Уполномоченный орган </w:t>
      </w:r>
      <w:r w:rsidRPr="000D4066">
        <w:rPr>
          <w:sz w:val="18"/>
          <w:szCs w:val="18"/>
          <w:lang w:eastAsia="en-US"/>
        </w:rPr>
        <w:t>отчет о реализации муниципальной</w:t>
      </w:r>
      <w:r w:rsidRPr="000D4066">
        <w:rPr>
          <w:color w:val="000000"/>
          <w:sz w:val="18"/>
          <w:szCs w:val="18"/>
          <w:lang w:eastAsia="ar-SA"/>
        </w:rPr>
        <w:t xml:space="preserve"> </w:t>
      </w:r>
      <w:r w:rsidRPr="000D4066">
        <w:rPr>
          <w:sz w:val="18"/>
          <w:szCs w:val="18"/>
          <w:lang w:eastAsia="en-US"/>
        </w:rPr>
        <w:t xml:space="preserve">программы </w:t>
      </w:r>
      <w:r w:rsidRPr="000D4066">
        <w:rPr>
          <w:color w:val="000000"/>
          <w:sz w:val="18"/>
          <w:szCs w:val="18"/>
          <w:lang w:eastAsia="ar-SA"/>
        </w:rPr>
        <w:t>в порядке, установленном соглашением администрации Советского района;</w:t>
      </w:r>
    </w:p>
    <w:p w:rsidR="007123CA" w:rsidRPr="000D4066" w:rsidRDefault="007123CA" w:rsidP="00826EDE">
      <w:pPr>
        <w:numPr>
          <w:ilvl w:val="0"/>
          <w:numId w:val="46"/>
        </w:numPr>
        <w:shd w:val="clear" w:color="auto" w:fill="FFFFFF"/>
        <w:tabs>
          <w:tab w:val="left" w:pos="851"/>
        </w:tabs>
        <w:suppressAutoHyphens/>
        <w:ind w:firstLine="567"/>
        <w:jc w:val="both"/>
        <w:rPr>
          <w:sz w:val="18"/>
          <w:szCs w:val="18"/>
          <w:lang w:eastAsia="ar-SA"/>
        </w:rPr>
      </w:pPr>
      <w:r w:rsidRPr="000D4066">
        <w:rPr>
          <w:color w:val="000000"/>
          <w:sz w:val="18"/>
          <w:szCs w:val="18"/>
          <w:lang w:eastAsia="ar-SA"/>
        </w:rPr>
        <w:t>ежегодно проводят оценку эффективности реализации муниципальной программы</w:t>
      </w:r>
      <w:r w:rsidRPr="000D4066">
        <w:rPr>
          <w:color w:val="000000"/>
          <w:sz w:val="18"/>
          <w:szCs w:val="18"/>
          <w:lang w:eastAsia="ar-SA"/>
        </w:rPr>
        <w:br/>
        <w:t>в порядке, установленном постановлением администрации городского поселения Агириш;</w:t>
      </w:r>
    </w:p>
    <w:p w:rsidR="007123CA" w:rsidRPr="000D4066" w:rsidRDefault="007123CA" w:rsidP="00826EDE">
      <w:pPr>
        <w:numPr>
          <w:ilvl w:val="0"/>
          <w:numId w:val="46"/>
        </w:numPr>
        <w:shd w:val="clear" w:color="auto" w:fill="FFFFFF"/>
        <w:tabs>
          <w:tab w:val="left" w:pos="426"/>
          <w:tab w:val="left" w:pos="851"/>
        </w:tabs>
        <w:suppressAutoHyphens/>
        <w:ind w:firstLine="567"/>
        <w:jc w:val="both"/>
        <w:rPr>
          <w:sz w:val="18"/>
          <w:szCs w:val="18"/>
          <w:lang w:eastAsia="ar-SA"/>
        </w:rPr>
      </w:pPr>
      <w:r w:rsidRPr="000D4066">
        <w:rPr>
          <w:color w:val="000000"/>
          <w:sz w:val="18"/>
          <w:szCs w:val="18"/>
          <w:lang w:eastAsia="ar-SA"/>
        </w:rPr>
        <w:t>организуют размещение муниципальной программы в актуальной редакции, информации о реализации муниципальной программы н</w:t>
      </w:r>
      <w:r w:rsidRPr="000D4066">
        <w:rPr>
          <w:color w:val="000000"/>
          <w:sz w:val="18"/>
          <w:szCs w:val="18"/>
          <w:shd w:val="clear" w:color="auto" w:fill="FFFFFF"/>
          <w:lang w:eastAsia="ar-SA"/>
        </w:rPr>
        <w:t>а официальном сайте</w:t>
      </w:r>
      <w:r w:rsidRPr="000D4066">
        <w:rPr>
          <w:color w:val="000000"/>
          <w:sz w:val="18"/>
          <w:szCs w:val="18"/>
          <w:shd w:val="clear" w:color="auto" w:fill="FFFFFF"/>
          <w:lang w:eastAsia="ar-SA"/>
        </w:rPr>
        <w:br/>
        <w:t>администрации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7123CA" w:rsidRPr="000D4066" w:rsidRDefault="007123CA" w:rsidP="00826EDE">
      <w:pPr>
        <w:numPr>
          <w:ilvl w:val="0"/>
          <w:numId w:val="46"/>
        </w:numPr>
        <w:shd w:val="clear" w:color="auto" w:fill="FFFFFF"/>
        <w:tabs>
          <w:tab w:val="left" w:pos="851"/>
        </w:tabs>
        <w:suppressAutoHyphens/>
        <w:ind w:firstLine="567"/>
        <w:jc w:val="both"/>
        <w:rPr>
          <w:sz w:val="18"/>
          <w:szCs w:val="18"/>
          <w:lang w:eastAsia="ar-SA"/>
        </w:rPr>
      </w:pPr>
      <w:r w:rsidRPr="000D4066">
        <w:rPr>
          <w:color w:val="000000"/>
          <w:sz w:val="18"/>
          <w:szCs w:val="18"/>
          <w:lang w:eastAsia="ar-SA"/>
        </w:rPr>
        <w:t xml:space="preserve">направляют уведомления и предоставляют отчетность в Министерство экономического развития Российской Федерации </w:t>
      </w:r>
      <w:r w:rsidRPr="000D4066">
        <w:rPr>
          <w:rFonts w:eastAsia="Calibri"/>
          <w:color w:val="000000"/>
          <w:sz w:val="18"/>
          <w:szCs w:val="18"/>
          <w:lang w:eastAsia="en-US"/>
        </w:rPr>
        <w:t xml:space="preserve">посредством </w:t>
      </w:r>
      <w:proofErr w:type="spellStart"/>
      <w:r w:rsidRPr="000D4066">
        <w:rPr>
          <w:rFonts w:eastAsia="Calibri"/>
          <w:color w:val="000000"/>
          <w:sz w:val="18"/>
          <w:szCs w:val="18"/>
          <w:lang w:eastAsia="en-US"/>
        </w:rPr>
        <w:t>ГАИС</w:t>
      </w:r>
      <w:proofErr w:type="spellEnd"/>
      <w:r w:rsidRPr="000D4066">
        <w:rPr>
          <w:rFonts w:eastAsia="Calibri"/>
          <w:color w:val="000000"/>
          <w:sz w:val="18"/>
          <w:szCs w:val="18"/>
          <w:lang w:eastAsia="en-US"/>
        </w:rPr>
        <w:t xml:space="preserve"> «Управление».</w:t>
      </w:r>
    </w:p>
    <w:p w:rsidR="007123CA" w:rsidRPr="000D4066" w:rsidRDefault="007123CA" w:rsidP="007123CA">
      <w:pPr>
        <w:widowControl w:val="0"/>
        <w:suppressAutoHyphens/>
        <w:autoSpaceDE w:val="0"/>
        <w:ind w:firstLine="567"/>
        <w:jc w:val="both"/>
        <w:rPr>
          <w:sz w:val="18"/>
          <w:szCs w:val="18"/>
          <w:lang w:eastAsia="ar-SA"/>
        </w:rPr>
      </w:pPr>
      <w:r w:rsidRPr="000D4066">
        <w:rPr>
          <w:color w:val="000000"/>
          <w:sz w:val="18"/>
          <w:szCs w:val="18"/>
          <w:lang w:eastAsia="ar-SA"/>
        </w:rPr>
        <w:t>2.5.</w:t>
      </w:r>
      <w:r w:rsidRPr="000D4066">
        <w:rPr>
          <w:sz w:val="18"/>
          <w:szCs w:val="18"/>
        </w:rPr>
        <w:t xml:space="preserve">  Соисполнители муниципальной программы:</w:t>
      </w:r>
    </w:p>
    <w:p w:rsidR="007123CA" w:rsidRPr="000D4066" w:rsidRDefault="007123CA" w:rsidP="00826EDE">
      <w:pPr>
        <w:widowControl w:val="0"/>
        <w:numPr>
          <w:ilvl w:val="0"/>
          <w:numId w:val="47"/>
        </w:numPr>
        <w:tabs>
          <w:tab w:val="left" w:pos="851"/>
        </w:tabs>
        <w:suppressAutoHyphens/>
        <w:autoSpaceDE w:val="0"/>
        <w:ind w:left="0" w:firstLine="567"/>
        <w:jc w:val="both"/>
        <w:rPr>
          <w:sz w:val="18"/>
          <w:szCs w:val="18"/>
          <w:lang w:eastAsia="ar-SA"/>
        </w:rPr>
      </w:pPr>
      <w:r w:rsidRPr="000D4066">
        <w:rPr>
          <w:sz w:val="18"/>
          <w:szCs w:val="18"/>
        </w:rPr>
        <w:t>обеспечивают исполнение мероприятий муниципальной программы, соисполнителями которых они являются;</w:t>
      </w:r>
    </w:p>
    <w:p w:rsidR="007123CA" w:rsidRPr="000D4066" w:rsidRDefault="007123CA" w:rsidP="00826EDE">
      <w:pPr>
        <w:widowControl w:val="0"/>
        <w:numPr>
          <w:ilvl w:val="0"/>
          <w:numId w:val="47"/>
        </w:numPr>
        <w:tabs>
          <w:tab w:val="left" w:pos="851"/>
        </w:tabs>
        <w:suppressAutoHyphens/>
        <w:autoSpaceDE w:val="0"/>
        <w:ind w:left="0" w:firstLine="567"/>
        <w:jc w:val="both"/>
        <w:rPr>
          <w:sz w:val="18"/>
          <w:szCs w:val="18"/>
          <w:lang w:eastAsia="ar-SA"/>
        </w:rPr>
      </w:pPr>
      <w:r w:rsidRPr="000D4066">
        <w:rPr>
          <w:sz w:val="18"/>
          <w:szCs w:val="18"/>
        </w:rPr>
        <w:t>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7123CA" w:rsidRPr="000D4066" w:rsidRDefault="007123CA" w:rsidP="00826EDE">
      <w:pPr>
        <w:widowControl w:val="0"/>
        <w:numPr>
          <w:ilvl w:val="0"/>
          <w:numId w:val="47"/>
        </w:numPr>
        <w:tabs>
          <w:tab w:val="left" w:pos="851"/>
        </w:tabs>
        <w:suppressAutoHyphens/>
        <w:autoSpaceDE w:val="0"/>
        <w:ind w:left="0" w:firstLine="567"/>
        <w:jc w:val="both"/>
        <w:rPr>
          <w:sz w:val="18"/>
          <w:szCs w:val="18"/>
          <w:lang w:eastAsia="ar-SA"/>
        </w:rPr>
      </w:pPr>
      <w:r w:rsidRPr="000D4066">
        <w:rPr>
          <w:sz w:val="18"/>
          <w:szCs w:val="18"/>
        </w:rPr>
        <w:t xml:space="preserve">представляют ответственному исполнителю муниципальной программы </w:t>
      </w:r>
      <w:r w:rsidRPr="000D4066">
        <w:rPr>
          <w:color w:val="000000"/>
          <w:sz w:val="18"/>
          <w:szCs w:val="18"/>
          <w:lang w:eastAsia="ar-SA"/>
        </w:rPr>
        <w:t>информацию о реализации муниципальной программы по форме согласно приложению</w:t>
      </w:r>
      <w:r w:rsidRPr="000D4066">
        <w:rPr>
          <w:color w:val="000000"/>
          <w:sz w:val="18"/>
          <w:szCs w:val="18"/>
          <w:lang w:eastAsia="ar-SA"/>
        </w:rPr>
        <w:br/>
        <w:t>к настоящему Порядку, в срок до 5 числа месяца, следующего за отчетным кварталом;</w:t>
      </w:r>
    </w:p>
    <w:p w:rsidR="007123CA" w:rsidRPr="000D4066" w:rsidRDefault="007123CA" w:rsidP="00B845EB">
      <w:pPr>
        <w:widowControl w:val="0"/>
        <w:autoSpaceDE w:val="0"/>
        <w:autoSpaceDN w:val="0"/>
        <w:ind w:firstLine="709"/>
        <w:rPr>
          <w:sz w:val="18"/>
          <w:szCs w:val="18"/>
          <w:lang w:eastAsia="ar-SA"/>
        </w:rPr>
        <w:sectPr w:rsidR="007123CA" w:rsidRPr="000D4066">
          <w:pgSz w:w="11906" w:h="16838"/>
          <w:pgMar w:top="426" w:right="851" w:bottom="567" w:left="1701" w:header="720" w:footer="720" w:gutter="0"/>
          <w:cols w:space="720"/>
        </w:sectPr>
      </w:pPr>
      <w:r w:rsidRPr="000D4066">
        <w:rPr>
          <w:sz w:val="18"/>
          <w:szCs w:val="18"/>
        </w:rPr>
        <w:t>представляют ответственному исполнителю муниципальной программы информацию для проведения</w:t>
      </w:r>
      <w:r w:rsidRPr="000D4066">
        <w:rPr>
          <w:color w:val="000000"/>
          <w:sz w:val="18"/>
          <w:szCs w:val="18"/>
          <w:lang w:eastAsia="ar-SA"/>
        </w:rPr>
        <w:t xml:space="preserve"> оценки эффективности реализации муниципальной программы,</w:t>
      </w:r>
      <w:r w:rsidRPr="000D4066">
        <w:rPr>
          <w:sz w:val="18"/>
          <w:szCs w:val="18"/>
        </w:rPr>
        <w:t xml:space="preserve"> подготовки годового отчет </w:t>
      </w:r>
      <w:r w:rsidRPr="000D4066">
        <w:rPr>
          <w:sz w:val="18"/>
          <w:szCs w:val="18"/>
          <w:lang w:eastAsia="en-US"/>
        </w:rPr>
        <w:t>о реализации муниципальной программы</w:t>
      </w:r>
      <w:r w:rsidRPr="000D4066">
        <w:rPr>
          <w:sz w:val="18"/>
          <w:szCs w:val="18"/>
        </w:rPr>
        <w:t>.</w:t>
      </w:r>
    </w:p>
    <w:p w:rsidR="00800128" w:rsidRPr="000D4066" w:rsidRDefault="00800128" w:rsidP="00B845EB">
      <w:pPr>
        <w:widowControl w:val="0"/>
        <w:autoSpaceDE w:val="0"/>
        <w:autoSpaceDN w:val="0"/>
        <w:outlineLvl w:val="1"/>
        <w:rPr>
          <w:b/>
          <w:sz w:val="18"/>
          <w:szCs w:val="18"/>
        </w:rPr>
      </w:pPr>
    </w:p>
    <w:p w:rsidR="00B845EB" w:rsidRPr="000D4066" w:rsidRDefault="00B845EB" w:rsidP="00B845EB">
      <w:pPr>
        <w:suppressAutoHyphens/>
        <w:jc w:val="center"/>
        <w:rPr>
          <w:b/>
          <w:sz w:val="18"/>
          <w:szCs w:val="18"/>
          <w:lang w:eastAsia="ar-SA"/>
        </w:rPr>
      </w:pPr>
    </w:p>
    <w:p w:rsidR="00B845EB" w:rsidRPr="000D4066" w:rsidRDefault="00B845EB" w:rsidP="00B845EB">
      <w:pPr>
        <w:suppressAutoHyphens/>
        <w:jc w:val="right"/>
        <w:rPr>
          <w:sz w:val="18"/>
          <w:szCs w:val="18"/>
          <w:lang w:eastAsia="ar-SA"/>
        </w:rPr>
      </w:pPr>
      <w:r w:rsidRPr="000D4066">
        <w:rPr>
          <w:sz w:val="18"/>
          <w:szCs w:val="18"/>
          <w:lang w:eastAsia="ar-SA"/>
        </w:rPr>
        <w:t>Таблица 1</w:t>
      </w:r>
    </w:p>
    <w:p w:rsidR="00B845EB" w:rsidRPr="000D4066" w:rsidRDefault="00B845EB" w:rsidP="00B845EB">
      <w:pPr>
        <w:suppressAutoHyphens/>
        <w:jc w:val="center"/>
        <w:rPr>
          <w:b/>
          <w:sz w:val="18"/>
          <w:szCs w:val="18"/>
          <w:lang w:eastAsia="ar-SA"/>
        </w:rPr>
      </w:pPr>
    </w:p>
    <w:p w:rsidR="00B845EB" w:rsidRPr="000D4066" w:rsidRDefault="00B845EB" w:rsidP="00B845EB">
      <w:pPr>
        <w:suppressAutoHyphens/>
        <w:jc w:val="center"/>
        <w:rPr>
          <w:sz w:val="18"/>
          <w:szCs w:val="18"/>
          <w:lang w:eastAsia="ar-SA"/>
        </w:rPr>
      </w:pPr>
      <w:r w:rsidRPr="000D4066">
        <w:rPr>
          <w:b/>
          <w:sz w:val="18"/>
          <w:szCs w:val="18"/>
          <w:lang w:eastAsia="ar-SA"/>
        </w:rPr>
        <w:t>Целевые показатели муниципальной программы</w:t>
      </w:r>
    </w:p>
    <w:p w:rsidR="00B845EB" w:rsidRPr="000D4066" w:rsidRDefault="00B845EB" w:rsidP="00B845EB">
      <w:pPr>
        <w:shd w:val="clear" w:color="auto" w:fill="FFFFFF"/>
        <w:suppressAutoHyphens/>
        <w:rPr>
          <w:sz w:val="18"/>
          <w:szCs w:val="18"/>
          <w:lang w:eastAsia="ar-SA"/>
        </w:rPr>
      </w:pPr>
    </w:p>
    <w:tbl>
      <w:tblPr>
        <w:tblW w:w="0" w:type="auto"/>
        <w:tblLayout w:type="fixed"/>
        <w:tblLook w:val="04A0" w:firstRow="1" w:lastRow="0" w:firstColumn="1" w:lastColumn="0" w:noHBand="0" w:noVBand="1"/>
      </w:tblPr>
      <w:tblGrid>
        <w:gridCol w:w="781"/>
        <w:gridCol w:w="3075"/>
        <w:gridCol w:w="1300"/>
        <w:gridCol w:w="1048"/>
        <w:gridCol w:w="992"/>
        <w:gridCol w:w="992"/>
        <w:gridCol w:w="992"/>
        <w:gridCol w:w="993"/>
        <w:gridCol w:w="992"/>
        <w:gridCol w:w="992"/>
        <w:gridCol w:w="1134"/>
        <w:gridCol w:w="2268"/>
      </w:tblGrid>
      <w:tr w:rsidR="00B845EB" w:rsidRPr="000D4066" w:rsidTr="00B845EB">
        <w:tc>
          <w:tcPr>
            <w:tcW w:w="781" w:type="dxa"/>
            <w:vMerge w:val="restart"/>
            <w:tcBorders>
              <w:top w:val="single" w:sz="4" w:space="0" w:color="000000"/>
              <w:left w:val="single" w:sz="4" w:space="0" w:color="000000"/>
              <w:bottom w:val="single" w:sz="4" w:space="0" w:color="000000"/>
              <w:right w:val="nil"/>
            </w:tcBorders>
            <w:hideMark/>
          </w:tcPr>
          <w:p w:rsidR="00B845EB" w:rsidRPr="000D4066" w:rsidRDefault="00B845EB" w:rsidP="00B845EB">
            <w:pPr>
              <w:suppressAutoHyphens/>
              <w:jc w:val="center"/>
              <w:rPr>
                <w:sz w:val="18"/>
                <w:szCs w:val="18"/>
                <w:lang w:eastAsia="ar-SA"/>
              </w:rPr>
            </w:pPr>
            <w:r w:rsidRPr="000D4066">
              <w:rPr>
                <w:sz w:val="18"/>
                <w:szCs w:val="18"/>
                <w:lang w:eastAsia="ar-SA"/>
              </w:rPr>
              <w:t>№</w:t>
            </w:r>
          </w:p>
          <w:p w:rsidR="00B845EB" w:rsidRPr="000D4066" w:rsidRDefault="00B845EB" w:rsidP="00B845EB">
            <w:pPr>
              <w:suppressAutoHyphens/>
              <w:jc w:val="center"/>
              <w:rPr>
                <w:sz w:val="18"/>
                <w:szCs w:val="18"/>
                <w:lang w:eastAsia="ar-SA"/>
              </w:rPr>
            </w:pPr>
            <w:proofErr w:type="gramStart"/>
            <w:r w:rsidRPr="000D4066">
              <w:rPr>
                <w:sz w:val="18"/>
                <w:szCs w:val="18"/>
                <w:lang w:eastAsia="ar-SA"/>
              </w:rPr>
              <w:t>п</w:t>
            </w:r>
            <w:proofErr w:type="gramEnd"/>
            <w:r w:rsidRPr="000D4066">
              <w:rPr>
                <w:sz w:val="18"/>
                <w:szCs w:val="18"/>
                <w:lang w:eastAsia="ar-SA"/>
              </w:rPr>
              <w:t>/п</w:t>
            </w:r>
          </w:p>
        </w:tc>
        <w:tc>
          <w:tcPr>
            <w:tcW w:w="3075" w:type="dxa"/>
            <w:vMerge w:val="restart"/>
            <w:tcBorders>
              <w:top w:val="single" w:sz="4" w:space="0" w:color="000000"/>
              <w:left w:val="single" w:sz="4" w:space="0" w:color="000000"/>
              <w:bottom w:val="single" w:sz="4" w:space="0" w:color="000000"/>
              <w:right w:val="nil"/>
            </w:tcBorders>
            <w:hideMark/>
          </w:tcPr>
          <w:p w:rsidR="00B845EB" w:rsidRPr="000D4066" w:rsidRDefault="00B845EB" w:rsidP="00B845EB">
            <w:pPr>
              <w:suppressAutoHyphens/>
              <w:jc w:val="center"/>
              <w:rPr>
                <w:sz w:val="18"/>
                <w:szCs w:val="18"/>
                <w:lang w:eastAsia="ar-SA"/>
              </w:rPr>
            </w:pPr>
            <w:r w:rsidRPr="000D4066">
              <w:rPr>
                <w:sz w:val="18"/>
                <w:szCs w:val="18"/>
                <w:lang w:eastAsia="ar-SA"/>
              </w:rPr>
              <w:t xml:space="preserve">Наименование целей </w:t>
            </w:r>
            <w:r w:rsidRPr="000D4066">
              <w:rPr>
                <w:sz w:val="18"/>
                <w:szCs w:val="18"/>
                <w:lang w:eastAsia="ar-SA"/>
              </w:rPr>
              <w:br/>
              <w:t>и задач</w:t>
            </w:r>
          </w:p>
        </w:tc>
        <w:tc>
          <w:tcPr>
            <w:tcW w:w="1300" w:type="dxa"/>
            <w:vMerge w:val="restart"/>
            <w:tcBorders>
              <w:top w:val="single" w:sz="4" w:space="0" w:color="000000"/>
              <w:left w:val="single" w:sz="4" w:space="0" w:color="000000"/>
              <w:bottom w:val="single" w:sz="4" w:space="0" w:color="000000"/>
              <w:right w:val="nil"/>
            </w:tcBorders>
            <w:hideMark/>
          </w:tcPr>
          <w:p w:rsidR="00B845EB" w:rsidRPr="000D4066" w:rsidRDefault="00B845EB" w:rsidP="00B845EB">
            <w:pPr>
              <w:suppressAutoHyphens/>
              <w:jc w:val="center"/>
              <w:rPr>
                <w:sz w:val="18"/>
                <w:szCs w:val="18"/>
                <w:lang w:eastAsia="ar-SA"/>
              </w:rPr>
            </w:pPr>
            <w:r w:rsidRPr="000D4066">
              <w:rPr>
                <w:sz w:val="18"/>
                <w:szCs w:val="18"/>
                <w:lang w:eastAsia="ar-SA"/>
              </w:rPr>
              <w:t>Базовый показатель</w:t>
            </w:r>
          </w:p>
          <w:p w:rsidR="00B845EB" w:rsidRPr="000D4066" w:rsidRDefault="00B845EB" w:rsidP="00B845EB">
            <w:pPr>
              <w:suppressAutoHyphens/>
              <w:jc w:val="center"/>
              <w:rPr>
                <w:sz w:val="18"/>
                <w:szCs w:val="18"/>
                <w:lang w:eastAsia="ar-SA"/>
              </w:rPr>
            </w:pPr>
            <w:r w:rsidRPr="000D4066">
              <w:rPr>
                <w:sz w:val="18"/>
                <w:szCs w:val="18"/>
                <w:lang w:eastAsia="ar-SA"/>
              </w:rPr>
              <w:t>на начало реализации программы</w:t>
            </w:r>
          </w:p>
        </w:tc>
        <w:tc>
          <w:tcPr>
            <w:tcW w:w="8135" w:type="dxa"/>
            <w:gridSpan w:val="8"/>
            <w:tcBorders>
              <w:top w:val="single" w:sz="4" w:space="0" w:color="000000"/>
              <w:left w:val="single" w:sz="4" w:space="0" w:color="000000"/>
              <w:bottom w:val="single" w:sz="4" w:space="0" w:color="000000"/>
              <w:right w:val="nil"/>
            </w:tcBorders>
            <w:hideMark/>
          </w:tcPr>
          <w:p w:rsidR="00B845EB" w:rsidRPr="000D4066" w:rsidRDefault="00B845EB" w:rsidP="00B845EB">
            <w:pPr>
              <w:suppressAutoHyphens/>
              <w:jc w:val="center"/>
              <w:rPr>
                <w:sz w:val="18"/>
                <w:szCs w:val="18"/>
                <w:lang w:eastAsia="ar-SA"/>
              </w:rPr>
            </w:pPr>
            <w:r w:rsidRPr="000D4066">
              <w:rPr>
                <w:sz w:val="18"/>
                <w:szCs w:val="18"/>
                <w:lang w:eastAsia="ar-SA"/>
              </w:rPr>
              <w:t>Значение показателя по годам</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B845EB" w:rsidRPr="000D4066" w:rsidRDefault="00B845EB" w:rsidP="00B845EB">
            <w:pPr>
              <w:suppressAutoHyphens/>
              <w:jc w:val="center"/>
              <w:rPr>
                <w:sz w:val="18"/>
                <w:szCs w:val="18"/>
                <w:lang w:eastAsia="ar-SA"/>
              </w:rPr>
            </w:pPr>
            <w:r w:rsidRPr="000D4066">
              <w:rPr>
                <w:sz w:val="18"/>
                <w:szCs w:val="18"/>
                <w:lang w:eastAsia="ar-SA"/>
              </w:rPr>
              <w:t>Целевое значение показателя на момент окончания действия программы</w:t>
            </w:r>
          </w:p>
        </w:tc>
      </w:tr>
      <w:tr w:rsidR="00B845EB" w:rsidRPr="000D4066" w:rsidTr="00B845EB">
        <w:tc>
          <w:tcPr>
            <w:tcW w:w="781" w:type="dxa"/>
            <w:vMerge/>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3075" w:type="dxa"/>
            <w:vMerge/>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1300" w:type="dxa"/>
            <w:vMerge/>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1048"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2019</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2020</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2021</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2022</w:t>
            </w:r>
          </w:p>
        </w:tc>
        <w:tc>
          <w:tcPr>
            <w:tcW w:w="993"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2023</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2024</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2025</w:t>
            </w:r>
          </w:p>
        </w:tc>
        <w:tc>
          <w:tcPr>
            <w:tcW w:w="1134"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2026-2030</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845EB" w:rsidRPr="000D4066" w:rsidRDefault="00B845EB" w:rsidP="00B845EB">
            <w:pPr>
              <w:rPr>
                <w:sz w:val="18"/>
                <w:szCs w:val="18"/>
                <w:lang w:eastAsia="ar-SA"/>
              </w:rPr>
            </w:pPr>
          </w:p>
        </w:tc>
      </w:tr>
      <w:tr w:rsidR="00B845EB" w:rsidRPr="000D4066" w:rsidTr="00B845EB">
        <w:tc>
          <w:tcPr>
            <w:tcW w:w="781"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w:t>
            </w:r>
          </w:p>
        </w:tc>
        <w:tc>
          <w:tcPr>
            <w:tcW w:w="3075" w:type="dxa"/>
            <w:tcBorders>
              <w:top w:val="single" w:sz="4" w:space="0" w:color="000000"/>
              <w:left w:val="single" w:sz="4" w:space="0" w:color="000000"/>
              <w:bottom w:val="single" w:sz="4" w:space="0" w:color="000000"/>
              <w:right w:val="nil"/>
            </w:tcBorders>
            <w:hideMark/>
          </w:tcPr>
          <w:p w:rsidR="00B845EB" w:rsidRPr="000D4066" w:rsidRDefault="00B845EB" w:rsidP="00B845EB">
            <w:pPr>
              <w:suppressAutoHyphens/>
              <w:rPr>
                <w:kern w:val="2"/>
                <w:sz w:val="18"/>
                <w:szCs w:val="18"/>
                <w:lang w:eastAsia="ar-SA"/>
              </w:rPr>
            </w:pPr>
            <w:r w:rsidRPr="000D4066">
              <w:rPr>
                <w:kern w:val="2"/>
                <w:sz w:val="18"/>
                <w:szCs w:val="18"/>
                <w:lang w:eastAsia="ar-SA"/>
              </w:rPr>
              <w:t>Снижение риска возникновения пожара</w:t>
            </w:r>
            <w:r w:rsidRPr="000D4066">
              <w:rPr>
                <w:sz w:val="18"/>
                <w:szCs w:val="18"/>
                <w:lang w:eastAsia="ar-SA"/>
              </w:rPr>
              <w:t>, %</w:t>
            </w:r>
          </w:p>
        </w:tc>
        <w:tc>
          <w:tcPr>
            <w:tcW w:w="1300"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color w:val="000000"/>
                <w:sz w:val="18"/>
                <w:szCs w:val="18"/>
                <w:lang w:eastAsia="ar-SA"/>
              </w:rPr>
            </w:pPr>
            <w:r w:rsidRPr="000D4066">
              <w:rPr>
                <w:color w:val="000000"/>
                <w:sz w:val="18"/>
                <w:szCs w:val="18"/>
                <w:lang w:eastAsia="ar-SA"/>
              </w:rPr>
              <w:t>85</w:t>
            </w:r>
          </w:p>
        </w:tc>
        <w:tc>
          <w:tcPr>
            <w:tcW w:w="1048"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color w:val="000000"/>
                <w:sz w:val="18"/>
                <w:szCs w:val="18"/>
                <w:lang w:eastAsia="ar-SA"/>
              </w:rPr>
            </w:pPr>
            <w:r w:rsidRPr="000D4066">
              <w:rPr>
                <w:color w:val="000000"/>
                <w:sz w:val="18"/>
                <w:szCs w:val="18"/>
                <w:lang w:eastAsia="ar-SA"/>
              </w:rPr>
              <w:t>90</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color w:val="000000"/>
                <w:sz w:val="18"/>
                <w:szCs w:val="18"/>
                <w:lang w:eastAsia="ar-SA"/>
              </w:rPr>
            </w:pPr>
            <w:r w:rsidRPr="000D4066">
              <w:rPr>
                <w:color w:val="000000"/>
                <w:sz w:val="18"/>
                <w:szCs w:val="18"/>
                <w:lang w:eastAsia="ar-SA"/>
              </w:rPr>
              <w:t>90</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color w:val="000000"/>
                <w:sz w:val="18"/>
                <w:szCs w:val="18"/>
                <w:lang w:eastAsia="ar-SA"/>
              </w:rPr>
            </w:pPr>
            <w:r w:rsidRPr="000D4066">
              <w:rPr>
                <w:color w:val="000000"/>
                <w:sz w:val="18"/>
                <w:szCs w:val="18"/>
                <w:lang w:eastAsia="ar-SA"/>
              </w:rPr>
              <w:t>95</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color w:val="000000"/>
                <w:sz w:val="18"/>
                <w:szCs w:val="18"/>
                <w:lang w:eastAsia="ar-SA"/>
              </w:rPr>
            </w:pPr>
            <w:r w:rsidRPr="000D4066">
              <w:rPr>
                <w:color w:val="000000"/>
                <w:sz w:val="18"/>
                <w:szCs w:val="18"/>
                <w:lang w:eastAsia="ar-SA"/>
              </w:rPr>
              <w:t>95</w:t>
            </w:r>
          </w:p>
        </w:tc>
        <w:tc>
          <w:tcPr>
            <w:tcW w:w="993"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color w:val="000000"/>
                <w:sz w:val="18"/>
                <w:szCs w:val="18"/>
                <w:lang w:eastAsia="ar-SA"/>
              </w:rPr>
            </w:pPr>
            <w:r w:rsidRPr="000D4066">
              <w:rPr>
                <w:color w:val="000000"/>
                <w:sz w:val="18"/>
                <w:szCs w:val="18"/>
                <w:lang w:eastAsia="ar-SA"/>
              </w:rPr>
              <w:t>95</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snapToGrid w:val="0"/>
              <w:jc w:val="center"/>
              <w:rPr>
                <w:color w:val="000000"/>
                <w:sz w:val="18"/>
                <w:szCs w:val="18"/>
                <w:lang w:eastAsia="ar-SA"/>
              </w:rPr>
            </w:pPr>
            <w:r w:rsidRPr="000D4066">
              <w:rPr>
                <w:color w:val="000000"/>
                <w:sz w:val="18"/>
                <w:szCs w:val="18"/>
                <w:lang w:eastAsia="ar-SA"/>
              </w:rPr>
              <w:t>100</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snapToGrid w:val="0"/>
              <w:jc w:val="center"/>
              <w:rPr>
                <w:color w:val="000000"/>
                <w:sz w:val="18"/>
                <w:szCs w:val="18"/>
                <w:lang w:eastAsia="ar-SA"/>
              </w:rPr>
            </w:pPr>
            <w:r w:rsidRPr="000D4066">
              <w:rPr>
                <w:color w:val="000000"/>
                <w:sz w:val="18"/>
                <w:szCs w:val="18"/>
                <w:lang w:eastAsia="ar-SA"/>
              </w:rPr>
              <w:t>100</w:t>
            </w:r>
          </w:p>
        </w:tc>
        <w:tc>
          <w:tcPr>
            <w:tcW w:w="1134"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snapToGrid w:val="0"/>
              <w:jc w:val="center"/>
              <w:rPr>
                <w:color w:val="000000"/>
                <w:sz w:val="18"/>
                <w:szCs w:val="18"/>
                <w:lang w:eastAsia="ar-SA"/>
              </w:rPr>
            </w:pPr>
            <w:r w:rsidRPr="000D4066">
              <w:rPr>
                <w:color w:val="000000"/>
                <w:sz w:val="18"/>
                <w:szCs w:val="18"/>
                <w:lang w:eastAsia="ar-SA"/>
              </w:rPr>
              <w:t>100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845EB" w:rsidRPr="000D4066" w:rsidRDefault="00B845EB" w:rsidP="00B845EB">
            <w:pPr>
              <w:suppressAutoHyphens/>
              <w:snapToGrid w:val="0"/>
              <w:jc w:val="center"/>
              <w:rPr>
                <w:sz w:val="18"/>
                <w:szCs w:val="18"/>
                <w:lang w:eastAsia="ar-SA"/>
              </w:rPr>
            </w:pPr>
            <w:r w:rsidRPr="000D4066">
              <w:rPr>
                <w:color w:val="000000"/>
                <w:sz w:val="18"/>
                <w:szCs w:val="18"/>
                <w:lang w:eastAsia="ar-SA"/>
              </w:rPr>
              <w:t>100</w:t>
            </w:r>
          </w:p>
        </w:tc>
      </w:tr>
      <w:tr w:rsidR="00B845EB" w:rsidRPr="000D4066" w:rsidTr="00B845EB">
        <w:tc>
          <w:tcPr>
            <w:tcW w:w="781"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w:t>
            </w:r>
          </w:p>
        </w:tc>
        <w:tc>
          <w:tcPr>
            <w:tcW w:w="3075" w:type="dxa"/>
            <w:tcBorders>
              <w:top w:val="single" w:sz="4" w:space="0" w:color="000000"/>
              <w:left w:val="single" w:sz="4" w:space="0" w:color="000000"/>
              <w:bottom w:val="single" w:sz="4" w:space="0" w:color="000000"/>
              <w:right w:val="nil"/>
            </w:tcBorders>
            <w:hideMark/>
          </w:tcPr>
          <w:p w:rsidR="00B845EB" w:rsidRPr="000D4066" w:rsidRDefault="00B845EB" w:rsidP="00B845EB">
            <w:pPr>
              <w:suppressAutoHyphens/>
              <w:rPr>
                <w:sz w:val="18"/>
                <w:szCs w:val="18"/>
                <w:lang w:eastAsia="ar-SA"/>
              </w:rPr>
            </w:pPr>
            <w:r w:rsidRPr="000D4066">
              <w:rPr>
                <w:sz w:val="18"/>
                <w:szCs w:val="18"/>
                <w:lang w:eastAsia="ar-SA"/>
              </w:rPr>
              <w:t>Обеспечение источников наружного противопожарного водоснабжения в исправном виде, единицы</w:t>
            </w:r>
          </w:p>
        </w:tc>
        <w:tc>
          <w:tcPr>
            <w:tcW w:w="1300"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19</w:t>
            </w:r>
          </w:p>
        </w:tc>
        <w:tc>
          <w:tcPr>
            <w:tcW w:w="1048"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19</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19</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19</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21</w:t>
            </w:r>
          </w:p>
        </w:tc>
        <w:tc>
          <w:tcPr>
            <w:tcW w:w="993"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22</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23</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25</w:t>
            </w:r>
          </w:p>
        </w:tc>
        <w:tc>
          <w:tcPr>
            <w:tcW w:w="1134"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25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25</w:t>
            </w:r>
          </w:p>
        </w:tc>
      </w:tr>
      <w:tr w:rsidR="00B845EB" w:rsidRPr="000D4066" w:rsidTr="00B845EB">
        <w:trPr>
          <w:trHeight w:val="1031"/>
        </w:trPr>
        <w:tc>
          <w:tcPr>
            <w:tcW w:w="781"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w:t>
            </w:r>
          </w:p>
        </w:tc>
        <w:tc>
          <w:tcPr>
            <w:tcW w:w="3075" w:type="dxa"/>
            <w:tcBorders>
              <w:top w:val="single" w:sz="4" w:space="0" w:color="000000"/>
              <w:left w:val="single" w:sz="4" w:space="0" w:color="000000"/>
              <w:bottom w:val="single" w:sz="4" w:space="0" w:color="000000"/>
              <w:right w:val="nil"/>
            </w:tcBorders>
            <w:hideMark/>
          </w:tcPr>
          <w:p w:rsidR="00B845EB" w:rsidRPr="000D4066" w:rsidRDefault="00B845EB" w:rsidP="00B845EB">
            <w:pPr>
              <w:suppressAutoHyphens/>
              <w:rPr>
                <w:kern w:val="2"/>
                <w:sz w:val="18"/>
                <w:szCs w:val="18"/>
                <w:lang w:eastAsia="ar-SA"/>
              </w:rPr>
            </w:pPr>
            <w:r w:rsidRPr="000D4066">
              <w:rPr>
                <w:kern w:val="2"/>
                <w:sz w:val="18"/>
                <w:szCs w:val="18"/>
                <w:lang w:eastAsia="ar-SA"/>
              </w:rPr>
              <w:t>Увеличение охвата системы оповещения населения о возможных чрезвычайных ситуациях, %</w:t>
            </w:r>
          </w:p>
        </w:tc>
        <w:tc>
          <w:tcPr>
            <w:tcW w:w="1300"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90</w:t>
            </w:r>
          </w:p>
        </w:tc>
        <w:tc>
          <w:tcPr>
            <w:tcW w:w="1048"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993"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100</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100</w:t>
            </w:r>
          </w:p>
        </w:tc>
        <w:tc>
          <w:tcPr>
            <w:tcW w:w="1134"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100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r>
      <w:tr w:rsidR="00B845EB" w:rsidRPr="000D4066" w:rsidTr="00B845EB">
        <w:trPr>
          <w:trHeight w:val="1031"/>
        </w:trPr>
        <w:tc>
          <w:tcPr>
            <w:tcW w:w="781"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 xml:space="preserve">4. </w:t>
            </w:r>
          </w:p>
        </w:tc>
        <w:tc>
          <w:tcPr>
            <w:tcW w:w="3075" w:type="dxa"/>
            <w:tcBorders>
              <w:top w:val="single" w:sz="4" w:space="0" w:color="000000"/>
              <w:left w:val="single" w:sz="4" w:space="0" w:color="000000"/>
              <w:bottom w:val="single" w:sz="4" w:space="0" w:color="000000"/>
              <w:right w:val="nil"/>
            </w:tcBorders>
            <w:hideMark/>
          </w:tcPr>
          <w:p w:rsidR="00B845EB" w:rsidRPr="000D4066" w:rsidRDefault="00B845EB" w:rsidP="00B845EB">
            <w:pPr>
              <w:suppressAutoHyphens/>
              <w:rPr>
                <w:kern w:val="2"/>
                <w:sz w:val="18"/>
                <w:szCs w:val="18"/>
                <w:lang w:eastAsia="ar-SA"/>
              </w:rPr>
            </w:pPr>
            <w:r w:rsidRPr="000D4066">
              <w:rPr>
                <w:kern w:val="2"/>
                <w:sz w:val="18"/>
                <w:szCs w:val="18"/>
                <w:lang w:eastAsia="ar-SA"/>
              </w:rPr>
              <w:t>Охват мест, обязательных для проведения санитарно-противоэпидемических мероприятий, направленных на предотвращение распространения инфекционных мероприятий, %</w:t>
            </w:r>
          </w:p>
        </w:tc>
        <w:tc>
          <w:tcPr>
            <w:tcW w:w="1300"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1048"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993"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1134"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r>
      <w:tr w:rsidR="00B845EB" w:rsidRPr="000D4066" w:rsidTr="00B845EB">
        <w:trPr>
          <w:trHeight w:val="1031"/>
        </w:trPr>
        <w:tc>
          <w:tcPr>
            <w:tcW w:w="781"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5.</w:t>
            </w:r>
          </w:p>
        </w:tc>
        <w:tc>
          <w:tcPr>
            <w:tcW w:w="3075" w:type="dxa"/>
            <w:tcBorders>
              <w:top w:val="single" w:sz="4" w:space="0" w:color="000000"/>
              <w:left w:val="single" w:sz="4" w:space="0" w:color="000000"/>
              <w:bottom w:val="single" w:sz="4" w:space="0" w:color="000000"/>
              <w:right w:val="nil"/>
            </w:tcBorders>
            <w:hideMark/>
          </w:tcPr>
          <w:p w:rsidR="00B845EB" w:rsidRPr="000D4066" w:rsidRDefault="00B845EB" w:rsidP="00B845EB">
            <w:pPr>
              <w:suppressAutoHyphens/>
              <w:rPr>
                <w:kern w:val="2"/>
                <w:sz w:val="18"/>
                <w:szCs w:val="18"/>
                <w:lang w:eastAsia="ar-SA"/>
              </w:rPr>
            </w:pPr>
            <w:r w:rsidRPr="000D4066">
              <w:rPr>
                <w:kern w:val="2"/>
                <w:sz w:val="18"/>
                <w:szCs w:val="18"/>
                <w:lang w:eastAsia="ar-SA"/>
              </w:rPr>
              <w:t>Количество должностных лиц в области  гражданской обороны и чрезвычайных ситуаций.</w:t>
            </w:r>
          </w:p>
        </w:tc>
        <w:tc>
          <w:tcPr>
            <w:tcW w:w="1300"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w:t>
            </w:r>
          </w:p>
        </w:tc>
        <w:tc>
          <w:tcPr>
            <w:tcW w:w="1048"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w:t>
            </w:r>
          </w:p>
        </w:tc>
        <w:tc>
          <w:tcPr>
            <w:tcW w:w="993"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w:t>
            </w:r>
          </w:p>
        </w:tc>
        <w:tc>
          <w:tcPr>
            <w:tcW w:w="992"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w:t>
            </w:r>
          </w:p>
        </w:tc>
        <w:tc>
          <w:tcPr>
            <w:tcW w:w="1134" w:type="dxa"/>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r>
    </w:tbl>
    <w:p w:rsidR="00B845EB" w:rsidRPr="000D4066" w:rsidRDefault="00B845EB" w:rsidP="00B845EB">
      <w:pPr>
        <w:rPr>
          <w:b/>
          <w:sz w:val="18"/>
          <w:szCs w:val="18"/>
          <w:lang w:eastAsia="ar-SA"/>
        </w:rPr>
        <w:sectPr w:rsidR="00B845EB" w:rsidRPr="000D4066">
          <w:pgSz w:w="16838" w:h="11906" w:orient="landscape"/>
          <w:pgMar w:top="624" w:right="539" w:bottom="1701" w:left="539" w:header="720" w:footer="720" w:gutter="0"/>
          <w:cols w:space="720"/>
        </w:sectPr>
      </w:pPr>
    </w:p>
    <w:p w:rsidR="00B845EB" w:rsidRPr="000D4066" w:rsidRDefault="00B845EB" w:rsidP="00B845EB">
      <w:pPr>
        <w:suppressAutoHyphens/>
        <w:jc w:val="right"/>
        <w:rPr>
          <w:sz w:val="18"/>
          <w:szCs w:val="18"/>
          <w:lang w:eastAsia="ar-SA"/>
        </w:rPr>
      </w:pPr>
    </w:p>
    <w:p w:rsidR="00B845EB" w:rsidRPr="000D4066" w:rsidRDefault="00B845EB" w:rsidP="00B845EB">
      <w:pPr>
        <w:suppressAutoHyphens/>
        <w:jc w:val="right"/>
        <w:rPr>
          <w:sz w:val="18"/>
          <w:szCs w:val="18"/>
          <w:lang w:eastAsia="ar-SA"/>
        </w:rPr>
      </w:pPr>
      <w:r w:rsidRPr="000D4066">
        <w:rPr>
          <w:sz w:val="18"/>
          <w:szCs w:val="18"/>
          <w:lang w:eastAsia="ar-SA"/>
        </w:rPr>
        <w:t>Таблица 2</w:t>
      </w:r>
    </w:p>
    <w:p w:rsidR="00B845EB" w:rsidRPr="000D4066" w:rsidRDefault="00B845EB" w:rsidP="00B845EB">
      <w:pPr>
        <w:suppressAutoHyphens/>
        <w:jc w:val="center"/>
        <w:rPr>
          <w:sz w:val="18"/>
          <w:szCs w:val="18"/>
          <w:lang w:eastAsia="ar-SA"/>
        </w:rPr>
      </w:pPr>
      <w:r w:rsidRPr="000D4066">
        <w:rPr>
          <w:sz w:val="18"/>
          <w:szCs w:val="18"/>
          <w:lang w:eastAsia="ar-SA"/>
        </w:rPr>
        <w:t xml:space="preserve">Перечень основных мероприятий муниципальной программы </w:t>
      </w:r>
    </w:p>
    <w:p w:rsidR="00B845EB" w:rsidRPr="000D4066" w:rsidRDefault="00B845EB" w:rsidP="00B845EB">
      <w:pPr>
        <w:suppressAutoHyphens/>
        <w:jc w:val="center"/>
        <w:rPr>
          <w:b/>
          <w:sz w:val="18"/>
          <w:szCs w:val="18"/>
          <w:lang w:eastAsia="ar-SA"/>
        </w:rPr>
      </w:pPr>
    </w:p>
    <w:tbl>
      <w:tblPr>
        <w:tblpPr w:leftFromText="180" w:rightFromText="180" w:vertAnchor="text" w:tblpY="1"/>
        <w:tblOverlap w:val="never"/>
        <w:tblW w:w="30765" w:type="dxa"/>
        <w:tblLayout w:type="fixed"/>
        <w:tblCellMar>
          <w:left w:w="57" w:type="dxa"/>
          <w:right w:w="57" w:type="dxa"/>
        </w:tblCellMar>
        <w:tblLook w:val="04A0" w:firstRow="1" w:lastRow="0" w:firstColumn="1" w:lastColumn="0" w:noHBand="0" w:noVBand="1"/>
      </w:tblPr>
      <w:tblGrid>
        <w:gridCol w:w="852"/>
        <w:gridCol w:w="58"/>
        <w:gridCol w:w="2836"/>
        <w:gridCol w:w="1806"/>
        <w:gridCol w:w="1560"/>
        <w:gridCol w:w="1257"/>
        <w:gridCol w:w="992"/>
        <w:gridCol w:w="993"/>
        <w:gridCol w:w="850"/>
        <w:gridCol w:w="142"/>
        <w:gridCol w:w="708"/>
        <w:gridCol w:w="57"/>
        <w:gridCol w:w="85"/>
        <w:gridCol w:w="57"/>
        <w:gridCol w:w="649"/>
        <w:gridCol w:w="144"/>
        <w:gridCol w:w="849"/>
        <w:gridCol w:w="201"/>
        <w:gridCol w:w="793"/>
        <w:gridCol w:w="992"/>
        <w:gridCol w:w="1276"/>
        <w:gridCol w:w="1134"/>
        <w:gridCol w:w="1134"/>
        <w:gridCol w:w="1134"/>
        <w:gridCol w:w="1134"/>
        <w:gridCol w:w="1134"/>
        <w:gridCol w:w="1134"/>
        <w:gridCol w:w="1134"/>
        <w:gridCol w:w="1134"/>
        <w:gridCol w:w="1134"/>
        <w:gridCol w:w="1134"/>
        <w:gridCol w:w="1134"/>
        <w:gridCol w:w="1134"/>
      </w:tblGrid>
      <w:tr w:rsidR="00B845EB" w:rsidRPr="000D4066" w:rsidTr="00B845EB">
        <w:trPr>
          <w:gridAfter w:val="13"/>
          <w:wAfter w:w="14884" w:type="dxa"/>
          <w:trHeight w:val="157"/>
        </w:trPr>
        <w:tc>
          <w:tcPr>
            <w:tcW w:w="851" w:type="dxa"/>
            <w:vMerge w:val="restart"/>
            <w:tcBorders>
              <w:top w:val="single" w:sz="4" w:space="0" w:color="auto"/>
              <w:left w:val="single" w:sz="4" w:space="0" w:color="000000"/>
              <w:bottom w:val="nil"/>
              <w:right w:val="nil"/>
            </w:tcBorders>
            <w:hideMark/>
          </w:tcPr>
          <w:p w:rsidR="00B845EB" w:rsidRPr="000D4066" w:rsidRDefault="00B845EB" w:rsidP="00B845EB">
            <w:pPr>
              <w:suppressAutoHyphens/>
              <w:jc w:val="center"/>
              <w:rPr>
                <w:sz w:val="18"/>
                <w:szCs w:val="18"/>
                <w:lang w:eastAsia="ar-SA"/>
              </w:rPr>
            </w:pPr>
            <w:r w:rsidRPr="000D4066">
              <w:rPr>
                <w:sz w:val="18"/>
                <w:szCs w:val="18"/>
                <w:lang w:eastAsia="ar-SA"/>
              </w:rPr>
              <w:t>№ основного мероприятия</w:t>
            </w:r>
          </w:p>
        </w:tc>
        <w:tc>
          <w:tcPr>
            <w:tcW w:w="2892" w:type="dxa"/>
            <w:gridSpan w:val="2"/>
            <w:vMerge w:val="restart"/>
            <w:tcBorders>
              <w:top w:val="single" w:sz="4" w:space="0" w:color="auto"/>
              <w:left w:val="single" w:sz="4" w:space="0" w:color="000000"/>
              <w:bottom w:val="nil"/>
              <w:right w:val="nil"/>
            </w:tcBorders>
            <w:hideMark/>
          </w:tcPr>
          <w:p w:rsidR="00B845EB" w:rsidRPr="000D4066" w:rsidRDefault="00B845EB" w:rsidP="00B845EB">
            <w:pPr>
              <w:rPr>
                <w:sz w:val="18"/>
                <w:szCs w:val="18"/>
                <w:lang w:eastAsia="ar-SA"/>
              </w:rPr>
            </w:pPr>
            <w:r w:rsidRPr="000D4066">
              <w:rPr>
                <w:sz w:val="18"/>
                <w:szCs w:val="18"/>
                <w:lang w:eastAsia="ar-SA"/>
              </w:rPr>
              <w:t>Основные мероприятия муниципальной программы (их связь с целевыми показателями муниципальной программы)</w:t>
            </w:r>
          </w:p>
        </w:tc>
        <w:tc>
          <w:tcPr>
            <w:tcW w:w="1805" w:type="dxa"/>
            <w:vMerge w:val="restart"/>
            <w:tcBorders>
              <w:top w:val="single" w:sz="4" w:space="0" w:color="auto"/>
              <w:left w:val="single" w:sz="4" w:space="0" w:color="000000"/>
              <w:bottom w:val="nil"/>
              <w:right w:val="single" w:sz="4" w:space="0" w:color="000000"/>
            </w:tcBorders>
            <w:hideMark/>
          </w:tcPr>
          <w:p w:rsidR="00B845EB" w:rsidRPr="000D4066" w:rsidRDefault="00B845EB" w:rsidP="00B845EB">
            <w:pPr>
              <w:suppressAutoHyphens/>
              <w:jc w:val="center"/>
              <w:rPr>
                <w:sz w:val="18"/>
                <w:szCs w:val="18"/>
                <w:lang w:eastAsia="ar-SA"/>
              </w:rPr>
            </w:pPr>
            <w:r w:rsidRPr="000D4066">
              <w:rPr>
                <w:sz w:val="18"/>
                <w:szCs w:val="18"/>
                <w:lang w:eastAsia="ar-SA"/>
              </w:rPr>
              <w:t>Ответственный исполнитель</w:t>
            </w:r>
          </w:p>
        </w:tc>
        <w:tc>
          <w:tcPr>
            <w:tcW w:w="1559" w:type="dxa"/>
            <w:vMerge w:val="restart"/>
            <w:tcBorders>
              <w:top w:val="single" w:sz="4" w:space="0" w:color="auto"/>
              <w:left w:val="single" w:sz="4" w:space="0" w:color="000000"/>
              <w:bottom w:val="single" w:sz="4" w:space="0" w:color="000000"/>
              <w:right w:val="single" w:sz="4" w:space="0" w:color="auto"/>
            </w:tcBorders>
          </w:tcPr>
          <w:p w:rsidR="00B845EB" w:rsidRPr="000D4066" w:rsidRDefault="00B845EB" w:rsidP="00B845EB">
            <w:pPr>
              <w:suppressAutoHyphens/>
              <w:rPr>
                <w:sz w:val="18"/>
                <w:szCs w:val="18"/>
                <w:lang w:eastAsia="ar-SA"/>
              </w:rPr>
            </w:pPr>
            <w:r w:rsidRPr="000D4066">
              <w:rPr>
                <w:sz w:val="18"/>
                <w:szCs w:val="18"/>
                <w:lang w:eastAsia="ar-SA"/>
              </w:rPr>
              <w:t>Источники финансирования</w:t>
            </w:r>
          </w:p>
          <w:p w:rsidR="00B845EB" w:rsidRPr="000D4066" w:rsidRDefault="00B845EB" w:rsidP="00B845EB">
            <w:pPr>
              <w:suppressAutoHyphens/>
              <w:rPr>
                <w:sz w:val="18"/>
                <w:szCs w:val="18"/>
                <w:lang w:eastAsia="ar-SA"/>
              </w:rPr>
            </w:pPr>
          </w:p>
        </w:tc>
        <w:tc>
          <w:tcPr>
            <w:tcW w:w="8769" w:type="dxa"/>
            <w:gridSpan w:val="15"/>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Финансовые затраты (</w:t>
            </w:r>
            <w:proofErr w:type="spellStart"/>
            <w:r w:rsidRPr="000D4066">
              <w:rPr>
                <w:sz w:val="18"/>
                <w:szCs w:val="18"/>
                <w:lang w:eastAsia="ar-SA"/>
              </w:rPr>
              <w:t>тыс</w:t>
            </w:r>
            <w:proofErr w:type="gramStart"/>
            <w:r w:rsidRPr="000D4066">
              <w:rPr>
                <w:sz w:val="18"/>
                <w:szCs w:val="18"/>
                <w:lang w:eastAsia="ar-SA"/>
              </w:rPr>
              <w:t>.р</w:t>
            </w:r>
            <w:proofErr w:type="gramEnd"/>
            <w:r w:rsidRPr="000D4066">
              <w:rPr>
                <w:sz w:val="18"/>
                <w:szCs w:val="18"/>
                <w:lang w:eastAsia="ar-SA"/>
              </w:rPr>
              <w:t>ублей</w:t>
            </w:r>
            <w:proofErr w:type="spellEnd"/>
            <w:r w:rsidRPr="000D4066">
              <w:rPr>
                <w:sz w:val="18"/>
                <w:szCs w:val="18"/>
                <w:lang w:eastAsia="ar-SA"/>
              </w:rPr>
              <w:t>)</w:t>
            </w:r>
          </w:p>
        </w:tc>
      </w:tr>
      <w:tr w:rsidR="00B845EB" w:rsidRPr="000D4066" w:rsidTr="00B845EB">
        <w:trPr>
          <w:gridAfter w:val="13"/>
          <w:wAfter w:w="14884" w:type="dxa"/>
          <w:trHeight w:val="157"/>
        </w:trPr>
        <w:tc>
          <w:tcPr>
            <w:tcW w:w="300" w:type="dxa"/>
            <w:vMerge/>
            <w:tcBorders>
              <w:top w:val="single" w:sz="4" w:space="0" w:color="auto"/>
              <w:left w:val="single" w:sz="4" w:space="0" w:color="000000"/>
              <w:bottom w:val="nil"/>
              <w:right w:val="nil"/>
            </w:tcBorders>
            <w:vAlign w:val="center"/>
            <w:hideMark/>
          </w:tcPr>
          <w:p w:rsidR="00B845EB" w:rsidRPr="000D4066" w:rsidRDefault="00B845EB" w:rsidP="00B845EB">
            <w:pPr>
              <w:rPr>
                <w:sz w:val="18"/>
                <w:szCs w:val="18"/>
                <w:lang w:eastAsia="ar-SA"/>
              </w:rPr>
            </w:pPr>
          </w:p>
        </w:tc>
        <w:tc>
          <w:tcPr>
            <w:tcW w:w="600" w:type="dxa"/>
            <w:gridSpan w:val="2"/>
            <w:vMerge/>
            <w:tcBorders>
              <w:top w:val="single" w:sz="4" w:space="0" w:color="auto"/>
              <w:left w:val="single" w:sz="4" w:space="0" w:color="000000"/>
              <w:bottom w:val="nil"/>
              <w:right w:val="nil"/>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000000"/>
              <w:bottom w:val="nil"/>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000000"/>
              <w:bottom w:val="single" w:sz="4" w:space="0" w:color="000000"/>
              <w:right w:val="single" w:sz="4" w:space="0" w:color="auto"/>
            </w:tcBorders>
            <w:vAlign w:val="center"/>
            <w:hideMark/>
          </w:tcPr>
          <w:p w:rsidR="00B845EB" w:rsidRPr="000D4066" w:rsidRDefault="00B845EB" w:rsidP="00B845EB">
            <w:pPr>
              <w:rPr>
                <w:sz w:val="18"/>
                <w:szCs w:val="18"/>
                <w:lang w:eastAsia="ar-SA"/>
              </w:rPr>
            </w:pPr>
          </w:p>
        </w:tc>
        <w:tc>
          <w:tcPr>
            <w:tcW w:w="1257" w:type="dxa"/>
            <w:vMerge w:val="restart"/>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всего</w:t>
            </w:r>
          </w:p>
        </w:tc>
        <w:tc>
          <w:tcPr>
            <w:tcW w:w="7512" w:type="dxa"/>
            <w:gridSpan w:val="14"/>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В том числе</w:t>
            </w:r>
          </w:p>
        </w:tc>
      </w:tr>
      <w:tr w:rsidR="00B845EB" w:rsidRPr="000D4066" w:rsidTr="00B845EB">
        <w:trPr>
          <w:gridAfter w:val="13"/>
          <w:wAfter w:w="14884" w:type="dxa"/>
          <w:trHeight w:val="157"/>
        </w:trPr>
        <w:tc>
          <w:tcPr>
            <w:tcW w:w="300" w:type="dxa"/>
            <w:vMerge/>
            <w:tcBorders>
              <w:top w:val="single" w:sz="4" w:space="0" w:color="auto"/>
              <w:left w:val="single" w:sz="4" w:space="0" w:color="000000"/>
              <w:bottom w:val="nil"/>
              <w:right w:val="nil"/>
            </w:tcBorders>
            <w:vAlign w:val="center"/>
            <w:hideMark/>
          </w:tcPr>
          <w:p w:rsidR="00B845EB" w:rsidRPr="000D4066" w:rsidRDefault="00B845EB" w:rsidP="00B845EB">
            <w:pPr>
              <w:rPr>
                <w:sz w:val="18"/>
                <w:szCs w:val="18"/>
                <w:lang w:eastAsia="ar-SA"/>
              </w:rPr>
            </w:pPr>
          </w:p>
        </w:tc>
        <w:tc>
          <w:tcPr>
            <w:tcW w:w="600" w:type="dxa"/>
            <w:gridSpan w:val="2"/>
            <w:vMerge/>
            <w:tcBorders>
              <w:top w:val="single" w:sz="4" w:space="0" w:color="auto"/>
              <w:left w:val="single" w:sz="4" w:space="0" w:color="000000"/>
              <w:bottom w:val="nil"/>
              <w:right w:val="nil"/>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000000"/>
              <w:bottom w:val="nil"/>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000000"/>
              <w:bottom w:val="single" w:sz="4" w:space="0" w:color="000000"/>
              <w:right w:val="single" w:sz="4" w:space="0" w:color="auto"/>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2019</w:t>
            </w:r>
          </w:p>
          <w:p w:rsidR="00B845EB" w:rsidRPr="000D4066" w:rsidRDefault="00B845EB" w:rsidP="00B845EB">
            <w:pPr>
              <w:suppressAutoHyphens/>
              <w:snapToGrid w:val="0"/>
              <w:jc w:val="center"/>
              <w:rPr>
                <w:sz w:val="18"/>
                <w:szCs w:val="18"/>
                <w:lang w:eastAsia="ar-SA"/>
              </w:rPr>
            </w:pPr>
            <w:r w:rsidRPr="000D4066">
              <w:rPr>
                <w:sz w:val="18"/>
                <w:szCs w:val="18"/>
                <w:lang w:eastAsia="ar-SA"/>
              </w:rPr>
              <w:t>год</w:t>
            </w:r>
          </w:p>
        </w:tc>
        <w:tc>
          <w:tcPr>
            <w:tcW w:w="993"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 xml:space="preserve">2020 </w:t>
            </w:r>
          </w:p>
          <w:p w:rsidR="00B845EB" w:rsidRPr="000D4066" w:rsidRDefault="00B845EB" w:rsidP="00B845EB">
            <w:pPr>
              <w:suppressAutoHyphens/>
              <w:snapToGrid w:val="0"/>
              <w:jc w:val="center"/>
              <w:rPr>
                <w:sz w:val="18"/>
                <w:szCs w:val="18"/>
                <w:lang w:eastAsia="ar-SA"/>
              </w:rPr>
            </w:pPr>
            <w:r w:rsidRPr="000D4066">
              <w:rPr>
                <w:sz w:val="18"/>
                <w:szCs w:val="18"/>
                <w:lang w:eastAsia="ar-SA"/>
              </w:rPr>
              <w:t>год</w:t>
            </w:r>
          </w:p>
        </w:tc>
        <w:tc>
          <w:tcPr>
            <w:tcW w:w="850"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2021</w:t>
            </w:r>
          </w:p>
          <w:p w:rsidR="00B845EB" w:rsidRPr="000D4066" w:rsidRDefault="00B845EB" w:rsidP="00B845EB">
            <w:pPr>
              <w:suppressAutoHyphens/>
              <w:snapToGrid w:val="0"/>
              <w:jc w:val="center"/>
              <w:rPr>
                <w:sz w:val="18"/>
                <w:szCs w:val="18"/>
                <w:lang w:eastAsia="ar-SA"/>
              </w:rPr>
            </w:pPr>
            <w:r w:rsidRPr="000D4066">
              <w:rPr>
                <w:sz w:val="18"/>
                <w:szCs w:val="18"/>
                <w:lang w:eastAsia="ar-SA"/>
              </w:rPr>
              <w:t>год</w:t>
            </w:r>
          </w:p>
        </w:tc>
        <w:tc>
          <w:tcPr>
            <w:tcW w:w="850" w:type="dxa"/>
            <w:gridSpan w:val="2"/>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2022</w:t>
            </w:r>
          </w:p>
          <w:p w:rsidR="00B845EB" w:rsidRPr="000D4066" w:rsidRDefault="00B845EB" w:rsidP="00B845EB">
            <w:pPr>
              <w:suppressAutoHyphens/>
              <w:snapToGrid w:val="0"/>
              <w:jc w:val="center"/>
              <w:rPr>
                <w:sz w:val="18"/>
                <w:szCs w:val="18"/>
                <w:lang w:eastAsia="ar-SA"/>
              </w:rPr>
            </w:pPr>
            <w:r w:rsidRPr="000D4066">
              <w:rPr>
                <w:sz w:val="18"/>
                <w:szCs w:val="18"/>
                <w:lang w:eastAsia="ar-SA"/>
              </w:rPr>
              <w:t xml:space="preserve"> год</w:t>
            </w:r>
          </w:p>
        </w:tc>
        <w:tc>
          <w:tcPr>
            <w:tcW w:w="992" w:type="dxa"/>
            <w:gridSpan w:val="5"/>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 xml:space="preserve">2023 </w:t>
            </w:r>
          </w:p>
          <w:p w:rsidR="00B845EB" w:rsidRPr="000D4066" w:rsidRDefault="00B845EB" w:rsidP="00B845EB">
            <w:pPr>
              <w:suppressAutoHyphens/>
              <w:snapToGrid w:val="0"/>
              <w:jc w:val="center"/>
              <w:rPr>
                <w:sz w:val="18"/>
                <w:szCs w:val="18"/>
                <w:lang w:eastAsia="ar-SA"/>
              </w:rPr>
            </w:pPr>
            <w:r w:rsidRPr="000D4066">
              <w:rPr>
                <w:sz w:val="18"/>
                <w:szCs w:val="18"/>
                <w:lang w:eastAsia="ar-SA"/>
              </w:rPr>
              <w:t>год</w:t>
            </w:r>
          </w:p>
        </w:tc>
        <w:tc>
          <w:tcPr>
            <w:tcW w:w="1050" w:type="dxa"/>
            <w:gridSpan w:val="2"/>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2024</w:t>
            </w:r>
          </w:p>
          <w:p w:rsidR="00B845EB" w:rsidRPr="000D4066" w:rsidRDefault="00B845EB" w:rsidP="00B845EB">
            <w:pPr>
              <w:suppressAutoHyphens/>
              <w:snapToGrid w:val="0"/>
              <w:jc w:val="center"/>
              <w:rPr>
                <w:sz w:val="18"/>
                <w:szCs w:val="18"/>
                <w:lang w:eastAsia="ar-SA"/>
              </w:rPr>
            </w:pPr>
            <w:r w:rsidRPr="000D4066">
              <w:rPr>
                <w:sz w:val="18"/>
                <w:szCs w:val="18"/>
                <w:lang w:eastAsia="ar-SA"/>
              </w:rPr>
              <w:t xml:space="preserve"> год</w:t>
            </w:r>
          </w:p>
        </w:tc>
        <w:tc>
          <w:tcPr>
            <w:tcW w:w="793"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2025</w:t>
            </w:r>
          </w:p>
          <w:p w:rsidR="00B845EB" w:rsidRPr="000D4066" w:rsidRDefault="00B845EB" w:rsidP="00B845EB">
            <w:pPr>
              <w:suppressAutoHyphens/>
              <w:snapToGrid w:val="0"/>
              <w:jc w:val="center"/>
              <w:rPr>
                <w:sz w:val="18"/>
                <w:szCs w:val="18"/>
                <w:lang w:eastAsia="ar-SA"/>
              </w:rPr>
            </w:pPr>
            <w:r w:rsidRPr="000D4066">
              <w:rPr>
                <w:sz w:val="18"/>
                <w:szCs w:val="18"/>
                <w:lang w:eastAsia="ar-SA"/>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 xml:space="preserve">2026-2030 </w:t>
            </w:r>
          </w:p>
          <w:p w:rsidR="00B845EB" w:rsidRPr="000D4066" w:rsidRDefault="00B845EB" w:rsidP="00B845EB">
            <w:pPr>
              <w:suppressAutoHyphens/>
              <w:snapToGrid w:val="0"/>
              <w:jc w:val="center"/>
              <w:rPr>
                <w:sz w:val="18"/>
                <w:szCs w:val="18"/>
                <w:lang w:eastAsia="ar-SA"/>
              </w:rPr>
            </w:pPr>
            <w:r w:rsidRPr="000D4066">
              <w:rPr>
                <w:sz w:val="18"/>
                <w:szCs w:val="18"/>
                <w:lang w:eastAsia="ar-SA"/>
              </w:rPr>
              <w:t>годы</w:t>
            </w:r>
          </w:p>
        </w:tc>
      </w:tr>
      <w:tr w:rsidR="00B845EB" w:rsidRPr="000D4066" w:rsidTr="00B845EB">
        <w:trPr>
          <w:gridAfter w:val="13"/>
          <w:wAfter w:w="14884" w:type="dxa"/>
          <w:trHeight w:val="157"/>
        </w:trPr>
        <w:tc>
          <w:tcPr>
            <w:tcW w:w="851" w:type="dxa"/>
            <w:tcBorders>
              <w:top w:val="single" w:sz="4" w:space="0" w:color="auto"/>
              <w:left w:val="single" w:sz="4" w:space="0" w:color="000000"/>
              <w:bottom w:val="single" w:sz="4" w:space="0" w:color="auto"/>
              <w:right w:val="nil"/>
            </w:tcBorders>
            <w:hideMark/>
          </w:tcPr>
          <w:p w:rsidR="00B845EB" w:rsidRPr="000D4066" w:rsidRDefault="00B845EB" w:rsidP="00B845EB">
            <w:pPr>
              <w:suppressAutoHyphens/>
              <w:jc w:val="center"/>
              <w:rPr>
                <w:sz w:val="18"/>
                <w:szCs w:val="18"/>
                <w:lang w:eastAsia="ar-SA"/>
              </w:rPr>
            </w:pPr>
            <w:r w:rsidRPr="000D4066">
              <w:rPr>
                <w:sz w:val="18"/>
                <w:szCs w:val="18"/>
                <w:lang w:eastAsia="ar-SA"/>
              </w:rPr>
              <w:t>1</w:t>
            </w:r>
          </w:p>
        </w:tc>
        <w:tc>
          <w:tcPr>
            <w:tcW w:w="2892" w:type="dxa"/>
            <w:gridSpan w:val="2"/>
            <w:tcBorders>
              <w:top w:val="single" w:sz="4" w:space="0" w:color="auto"/>
              <w:left w:val="single" w:sz="4" w:space="0" w:color="000000"/>
              <w:bottom w:val="single" w:sz="4" w:space="0" w:color="auto"/>
              <w:right w:val="nil"/>
            </w:tcBorders>
            <w:hideMark/>
          </w:tcPr>
          <w:p w:rsidR="00B845EB" w:rsidRPr="000D4066" w:rsidRDefault="00B845EB" w:rsidP="00B845EB">
            <w:pPr>
              <w:jc w:val="center"/>
              <w:rPr>
                <w:sz w:val="18"/>
                <w:szCs w:val="18"/>
                <w:lang w:eastAsia="ar-SA"/>
              </w:rPr>
            </w:pPr>
            <w:r w:rsidRPr="000D4066">
              <w:rPr>
                <w:sz w:val="18"/>
                <w:szCs w:val="18"/>
                <w:lang w:eastAsia="ar-SA"/>
              </w:rPr>
              <w:t>2</w:t>
            </w:r>
          </w:p>
        </w:tc>
        <w:tc>
          <w:tcPr>
            <w:tcW w:w="1805" w:type="dxa"/>
            <w:tcBorders>
              <w:top w:val="single" w:sz="4" w:space="0" w:color="auto"/>
              <w:left w:val="single" w:sz="4" w:space="0" w:color="000000"/>
              <w:bottom w:val="single" w:sz="4" w:space="0" w:color="auto"/>
              <w:right w:val="single" w:sz="4" w:space="0" w:color="000000"/>
            </w:tcBorders>
            <w:hideMark/>
          </w:tcPr>
          <w:p w:rsidR="00B845EB" w:rsidRPr="000D4066" w:rsidRDefault="00B845EB" w:rsidP="00B845EB">
            <w:pPr>
              <w:suppressAutoHyphens/>
              <w:jc w:val="center"/>
              <w:rPr>
                <w:sz w:val="18"/>
                <w:szCs w:val="18"/>
                <w:lang w:eastAsia="ar-SA"/>
              </w:rPr>
            </w:pPr>
            <w:r w:rsidRPr="000D4066">
              <w:rPr>
                <w:sz w:val="18"/>
                <w:szCs w:val="18"/>
                <w:lang w:eastAsia="ar-SA"/>
              </w:rPr>
              <w:t>3</w:t>
            </w:r>
          </w:p>
        </w:tc>
        <w:tc>
          <w:tcPr>
            <w:tcW w:w="1559" w:type="dxa"/>
            <w:tcBorders>
              <w:top w:val="nil"/>
              <w:left w:val="single" w:sz="4" w:space="0" w:color="000000"/>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4</w:t>
            </w:r>
          </w:p>
        </w:tc>
        <w:tc>
          <w:tcPr>
            <w:tcW w:w="1257" w:type="dxa"/>
            <w:tcBorders>
              <w:top w:val="nil"/>
              <w:left w:val="single" w:sz="4" w:space="0" w:color="auto"/>
              <w:bottom w:val="single" w:sz="4" w:space="0" w:color="auto"/>
              <w:right w:val="single" w:sz="4" w:space="0" w:color="auto"/>
            </w:tcBorders>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5</w:t>
            </w:r>
          </w:p>
        </w:tc>
        <w:tc>
          <w:tcPr>
            <w:tcW w:w="992"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6</w:t>
            </w:r>
          </w:p>
        </w:tc>
        <w:tc>
          <w:tcPr>
            <w:tcW w:w="993"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7</w:t>
            </w:r>
          </w:p>
        </w:tc>
        <w:tc>
          <w:tcPr>
            <w:tcW w:w="850"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8</w:t>
            </w:r>
          </w:p>
        </w:tc>
        <w:tc>
          <w:tcPr>
            <w:tcW w:w="850" w:type="dxa"/>
            <w:gridSpan w:val="2"/>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9</w:t>
            </w:r>
          </w:p>
        </w:tc>
        <w:tc>
          <w:tcPr>
            <w:tcW w:w="992" w:type="dxa"/>
            <w:gridSpan w:val="5"/>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10</w:t>
            </w:r>
          </w:p>
        </w:tc>
        <w:tc>
          <w:tcPr>
            <w:tcW w:w="1050" w:type="dxa"/>
            <w:gridSpan w:val="2"/>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11</w:t>
            </w:r>
          </w:p>
        </w:tc>
        <w:tc>
          <w:tcPr>
            <w:tcW w:w="793"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12</w:t>
            </w:r>
          </w:p>
        </w:tc>
        <w:tc>
          <w:tcPr>
            <w:tcW w:w="992"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13</w:t>
            </w:r>
          </w:p>
        </w:tc>
      </w:tr>
      <w:tr w:rsidR="00B845EB" w:rsidRPr="000D4066" w:rsidTr="00B845EB">
        <w:trPr>
          <w:gridAfter w:val="13"/>
          <w:wAfter w:w="14884" w:type="dxa"/>
          <w:trHeight w:val="157"/>
        </w:trPr>
        <w:tc>
          <w:tcPr>
            <w:tcW w:w="15876" w:type="dxa"/>
            <w:gridSpan w:val="20"/>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 xml:space="preserve">Задача 1. </w:t>
            </w:r>
            <w:r w:rsidRPr="000D4066">
              <w:rPr>
                <w:kern w:val="2"/>
                <w:sz w:val="18"/>
                <w:szCs w:val="18"/>
                <w:lang w:eastAsia="ar-SA"/>
              </w:rPr>
              <w:t xml:space="preserve"> Обеспечение необходимого уровня защиты населения и имущества от чрезвычайных ситуаций на территории городского поселения Агириш</w:t>
            </w:r>
          </w:p>
        </w:tc>
      </w:tr>
      <w:tr w:rsidR="00B845EB" w:rsidRPr="000D4066" w:rsidTr="00B845EB">
        <w:trPr>
          <w:gridAfter w:val="13"/>
          <w:wAfter w:w="14884" w:type="dxa"/>
          <w:trHeight w:val="157"/>
        </w:trPr>
        <w:tc>
          <w:tcPr>
            <w:tcW w:w="851" w:type="dxa"/>
            <w:vMerge w:val="restart"/>
            <w:tcBorders>
              <w:top w:val="single" w:sz="4" w:space="0" w:color="auto"/>
              <w:left w:val="single" w:sz="4" w:space="0" w:color="auto"/>
              <w:bottom w:val="single" w:sz="4" w:space="0" w:color="auto"/>
              <w:right w:val="nil"/>
            </w:tcBorders>
            <w:hideMark/>
          </w:tcPr>
          <w:p w:rsidR="00B845EB" w:rsidRPr="000D4066" w:rsidRDefault="00B845EB" w:rsidP="00B845EB">
            <w:pPr>
              <w:suppressAutoHyphens/>
              <w:jc w:val="center"/>
              <w:rPr>
                <w:sz w:val="18"/>
                <w:szCs w:val="18"/>
                <w:lang w:eastAsia="ar-SA"/>
              </w:rPr>
            </w:pPr>
            <w:r w:rsidRPr="000D4066">
              <w:rPr>
                <w:sz w:val="18"/>
                <w:szCs w:val="18"/>
                <w:lang w:eastAsia="ar-SA"/>
              </w:rPr>
              <w:t>1.1.</w:t>
            </w:r>
          </w:p>
        </w:tc>
        <w:tc>
          <w:tcPr>
            <w:tcW w:w="2892" w:type="dxa"/>
            <w:gridSpan w:val="2"/>
            <w:vMerge w:val="restart"/>
            <w:tcBorders>
              <w:top w:val="single" w:sz="4" w:space="0" w:color="auto"/>
              <w:left w:val="single" w:sz="4" w:space="0" w:color="000000"/>
              <w:bottom w:val="single" w:sz="4" w:space="0" w:color="auto"/>
              <w:right w:val="nil"/>
            </w:tcBorders>
            <w:hideMark/>
          </w:tcPr>
          <w:p w:rsidR="00B845EB" w:rsidRPr="000D4066" w:rsidRDefault="00B845EB" w:rsidP="00B845EB">
            <w:pPr>
              <w:rPr>
                <w:sz w:val="18"/>
                <w:szCs w:val="18"/>
                <w:lang w:eastAsia="ar-SA"/>
              </w:rPr>
            </w:pPr>
            <w:r w:rsidRPr="000D4066">
              <w:rPr>
                <w:sz w:val="18"/>
                <w:szCs w:val="18"/>
                <w:lang w:eastAsia="ar-SA"/>
              </w:rPr>
              <w:t>Информационное обеспечение населения</w:t>
            </w:r>
          </w:p>
          <w:p w:rsidR="00B845EB" w:rsidRPr="000D4066" w:rsidRDefault="00B845EB" w:rsidP="00B845EB">
            <w:pPr>
              <w:rPr>
                <w:sz w:val="18"/>
                <w:szCs w:val="18"/>
                <w:lang w:eastAsia="ar-SA"/>
              </w:rPr>
            </w:pPr>
            <w:r w:rsidRPr="000D4066">
              <w:rPr>
                <w:sz w:val="18"/>
                <w:szCs w:val="18"/>
                <w:lang w:eastAsia="ar-SA"/>
              </w:rPr>
              <w:t>(плакаты, памятки на тематику гражданской обороны и поведению в чрезвычайных ситуациях)</w:t>
            </w:r>
          </w:p>
        </w:tc>
        <w:tc>
          <w:tcPr>
            <w:tcW w:w="1805" w:type="dxa"/>
            <w:vMerge w:val="restart"/>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Администрация городского поселения Агириш</w:t>
            </w:r>
          </w:p>
        </w:tc>
        <w:tc>
          <w:tcPr>
            <w:tcW w:w="1559" w:type="dxa"/>
            <w:tcBorders>
              <w:top w:val="single" w:sz="4" w:space="0" w:color="auto"/>
              <w:left w:val="single" w:sz="4" w:space="0" w:color="auto"/>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Всего</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64,5</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24,5</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35"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5,0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5,0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25,0</w:t>
            </w:r>
          </w:p>
        </w:tc>
      </w:tr>
      <w:tr w:rsidR="00B845EB" w:rsidRPr="000D4066" w:rsidTr="00B845EB">
        <w:trPr>
          <w:gridAfter w:val="13"/>
          <w:wAfter w:w="14884" w:type="dxa"/>
          <w:trHeight w:val="155"/>
        </w:trPr>
        <w:tc>
          <w:tcPr>
            <w:tcW w:w="300" w:type="dxa"/>
            <w:vMerge/>
            <w:tcBorders>
              <w:top w:val="single" w:sz="4" w:space="0" w:color="auto"/>
              <w:left w:val="single" w:sz="4" w:space="0" w:color="auto"/>
              <w:bottom w:val="single" w:sz="4" w:space="0" w:color="auto"/>
              <w:right w:val="nil"/>
            </w:tcBorders>
            <w:vAlign w:val="center"/>
            <w:hideMark/>
          </w:tcPr>
          <w:p w:rsidR="00B845EB" w:rsidRPr="000D4066" w:rsidRDefault="00B845EB" w:rsidP="00B845EB">
            <w:pPr>
              <w:rPr>
                <w:sz w:val="18"/>
                <w:szCs w:val="18"/>
                <w:lang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nil"/>
              <w:left w:val="single" w:sz="4" w:space="0" w:color="auto"/>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Федеральный бюджет</w:t>
            </w:r>
          </w:p>
        </w:tc>
        <w:tc>
          <w:tcPr>
            <w:tcW w:w="1257"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3"/>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35" w:type="dxa"/>
            <w:gridSpan w:val="4"/>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155"/>
        </w:trPr>
        <w:tc>
          <w:tcPr>
            <w:tcW w:w="300" w:type="dxa"/>
            <w:vMerge/>
            <w:tcBorders>
              <w:top w:val="single" w:sz="4" w:space="0" w:color="auto"/>
              <w:left w:val="single" w:sz="4" w:space="0" w:color="auto"/>
              <w:bottom w:val="single" w:sz="4" w:space="0" w:color="auto"/>
              <w:right w:val="nil"/>
            </w:tcBorders>
            <w:vAlign w:val="center"/>
            <w:hideMark/>
          </w:tcPr>
          <w:p w:rsidR="00B845EB" w:rsidRPr="000D4066" w:rsidRDefault="00B845EB" w:rsidP="00B845EB">
            <w:pPr>
              <w:rPr>
                <w:sz w:val="18"/>
                <w:szCs w:val="18"/>
                <w:lang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nil"/>
              <w:left w:val="single" w:sz="4" w:space="0" w:color="auto"/>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ХМАО-Югры</w:t>
            </w:r>
          </w:p>
        </w:tc>
        <w:tc>
          <w:tcPr>
            <w:tcW w:w="1257"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3"/>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35" w:type="dxa"/>
            <w:gridSpan w:val="4"/>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155"/>
        </w:trPr>
        <w:tc>
          <w:tcPr>
            <w:tcW w:w="300" w:type="dxa"/>
            <w:vMerge/>
            <w:tcBorders>
              <w:top w:val="single" w:sz="4" w:space="0" w:color="auto"/>
              <w:left w:val="single" w:sz="4" w:space="0" w:color="auto"/>
              <w:bottom w:val="single" w:sz="4" w:space="0" w:color="auto"/>
              <w:right w:val="nil"/>
            </w:tcBorders>
            <w:vAlign w:val="center"/>
            <w:hideMark/>
          </w:tcPr>
          <w:p w:rsidR="00B845EB" w:rsidRPr="000D4066" w:rsidRDefault="00B845EB" w:rsidP="00B845EB">
            <w:pPr>
              <w:rPr>
                <w:sz w:val="18"/>
                <w:szCs w:val="18"/>
                <w:lang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nil"/>
              <w:left w:val="single" w:sz="4" w:space="0" w:color="auto"/>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г.п.Агириш</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64,5</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24,5</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35"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5,0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5,0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25,0</w:t>
            </w:r>
          </w:p>
        </w:tc>
      </w:tr>
      <w:tr w:rsidR="00B845EB" w:rsidRPr="000D4066" w:rsidTr="00B845EB">
        <w:trPr>
          <w:gridAfter w:val="13"/>
          <w:wAfter w:w="14884" w:type="dxa"/>
          <w:trHeight w:val="155"/>
        </w:trPr>
        <w:tc>
          <w:tcPr>
            <w:tcW w:w="300" w:type="dxa"/>
            <w:vMerge/>
            <w:tcBorders>
              <w:top w:val="single" w:sz="4" w:space="0" w:color="auto"/>
              <w:left w:val="single" w:sz="4" w:space="0" w:color="auto"/>
              <w:bottom w:val="single" w:sz="4" w:space="0" w:color="auto"/>
              <w:right w:val="nil"/>
            </w:tcBorders>
            <w:vAlign w:val="center"/>
            <w:hideMark/>
          </w:tcPr>
          <w:p w:rsidR="00B845EB" w:rsidRPr="000D4066" w:rsidRDefault="00B845EB" w:rsidP="00B845EB">
            <w:pPr>
              <w:rPr>
                <w:sz w:val="18"/>
                <w:szCs w:val="18"/>
                <w:lang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nil"/>
              <w:left w:val="single" w:sz="4" w:space="0" w:color="auto"/>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Иные внебюджетные источники</w:t>
            </w:r>
          </w:p>
        </w:tc>
        <w:tc>
          <w:tcPr>
            <w:tcW w:w="1257"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3"/>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35" w:type="dxa"/>
            <w:gridSpan w:val="4"/>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360"/>
        </w:trPr>
        <w:tc>
          <w:tcPr>
            <w:tcW w:w="851" w:type="dxa"/>
            <w:vMerge w:val="restart"/>
            <w:tcBorders>
              <w:top w:val="nil"/>
              <w:left w:val="single" w:sz="4" w:space="0" w:color="auto"/>
              <w:bottom w:val="single" w:sz="4" w:space="0" w:color="auto"/>
              <w:right w:val="nil"/>
            </w:tcBorders>
            <w:hideMark/>
          </w:tcPr>
          <w:p w:rsidR="00B845EB" w:rsidRPr="000D4066" w:rsidRDefault="00B845EB" w:rsidP="00B845EB">
            <w:pPr>
              <w:suppressAutoHyphens/>
              <w:jc w:val="center"/>
              <w:rPr>
                <w:sz w:val="18"/>
                <w:szCs w:val="18"/>
                <w:lang w:eastAsia="ar-SA"/>
              </w:rPr>
            </w:pPr>
            <w:r w:rsidRPr="000D4066">
              <w:rPr>
                <w:sz w:val="18"/>
                <w:szCs w:val="18"/>
                <w:lang w:eastAsia="ar-SA"/>
              </w:rPr>
              <w:t>1.2</w:t>
            </w:r>
          </w:p>
        </w:tc>
        <w:tc>
          <w:tcPr>
            <w:tcW w:w="2892" w:type="dxa"/>
            <w:gridSpan w:val="2"/>
            <w:vMerge w:val="restart"/>
            <w:tcBorders>
              <w:top w:val="nil"/>
              <w:left w:val="single" w:sz="4" w:space="0" w:color="000000"/>
              <w:bottom w:val="single" w:sz="4" w:space="0" w:color="auto"/>
              <w:right w:val="nil"/>
            </w:tcBorders>
            <w:hideMark/>
          </w:tcPr>
          <w:p w:rsidR="00B845EB" w:rsidRPr="000D4066" w:rsidRDefault="00B845EB" w:rsidP="00B845EB">
            <w:pPr>
              <w:suppressAutoHyphens/>
              <w:jc w:val="both"/>
              <w:rPr>
                <w:sz w:val="18"/>
                <w:szCs w:val="18"/>
                <w:lang w:eastAsia="ar-SA"/>
              </w:rPr>
            </w:pPr>
            <w:r w:rsidRPr="000D4066">
              <w:rPr>
                <w:sz w:val="18"/>
                <w:szCs w:val="18"/>
                <w:lang w:eastAsia="ar-SA"/>
              </w:rPr>
              <w:t>Проведение санитарно-противоэпидемических мероприятий, направленных на предотвращение распространения инфекционных заболеваний</w:t>
            </w:r>
          </w:p>
        </w:tc>
        <w:tc>
          <w:tcPr>
            <w:tcW w:w="1805" w:type="dxa"/>
            <w:vMerge w:val="restart"/>
            <w:tcBorders>
              <w:top w:val="nil"/>
              <w:left w:val="single" w:sz="4" w:space="0" w:color="000000"/>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Администрация городского поселения Агириш</w:t>
            </w:r>
          </w:p>
        </w:tc>
        <w:tc>
          <w:tcPr>
            <w:tcW w:w="1559" w:type="dxa"/>
            <w:tcBorders>
              <w:top w:val="nil"/>
              <w:left w:val="single" w:sz="4" w:space="0" w:color="auto"/>
              <w:bottom w:val="single" w:sz="4" w:space="0" w:color="auto"/>
              <w:right w:val="single" w:sz="4" w:space="0" w:color="auto"/>
            </w:tcBorders>
          </w:tcPr>
          <w:p w:rsidR="00B845EB" w:rsidRPr="000D4066" w:rsidRDefault="00B845EB" w:rsidP="00B845EB">
            <w:pPr>
              <w:suppressAutoHyphens/>
              <w:rPr>
                <w:sz w:val="18"/>
                <w:szCs w:val="18"/>
                <w:lang w:eastAsia="ar-SA"/>
              </w:rPr>
            </w:pPr>
            <w:r w:rsidRPr="000D4066">
              <w:rPr>
                <w:sz w:val="18"/>
                <w:szCs w:val="18"/>
                <w:lang w:eastAsia="ar-SA"/>
              </w:rPr>
              <w:t>Всего</w:t>
            </w:r>
          </w:p>
          <w:p w:rsidR="00B845EB" w:rsidRPr="000D4066" w:rsidRDefault="00B845EB" w:rsidP="00B845EB">
            <w:pPr>
              <w:suppressAutoHyphens/>
              <w:rPr>
                <w:sz w:val="18"/>
                <w:szCs w:val="18"/>
                <w:lang w:eastAsia="ar-SA"/>
              </w:rPr>
            </w:pP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778,9</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highlight w:val="yellow"/>
                <w:lang w:eastAsia="ar-SA"/>
              </w:rPr>
            </w:pPr>
            <w:r w:rsidRPr="000D4066">
              <w:rPr>
                <w:sz w:val="18"/>
                <w:szCs w:val="18"/>
                <w:lang w:eastAsia="ar-SA"/>
              </w:rPr>
              <w:t>607,9</w:t>
            </w:r>
          </w:p>
        </w:tc>
        <w:tc>
          <w:tcPr>
            <w:tcW w:w="850"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34,3</w:t>
            </w:r>
          </w:p>
        </w:tc>
        <w:tc>
          <w:tcPr>
            <w:tcW w:w="907"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16,7</w:t>
            </w:r>
          </w:p>
        </w:tc>
        <w:tc>
          <w:tcPr>
            <w:tcW w:w="935"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30,0</w:t>
            </w:r>
          </w:p>
        </w:tc>
      </w:tr>
      <w:tr w:rsidR="00B845EB" w:rsidRPr="000D4066" w:rsidTr="00B845EB">
        <w:trPr>
          <w:gridAfter w:val="13"/>
          <w:wAfter w:w="14884" w:type="dxa"/>
          <w:trHeight w:val="1005"/>
        </w:trPr>
        <w:tc>
          <w:tcPr>
            <w:tcW w:w="300" w:type="dxa"/>
            <w:vMerge/>
            <w:tcBorders>
              <w:top w:val="nil"/>
              <w:left w:val="single" w:sz="4" w:space="0" w:color="auto"/>
              <w:bottom w:val="single" w:sz="4" w:space="0" w:color="auto"/>
              <w:right w:val="nil"/>
            </w:tcBorders>
            <w:vAlign w:val="center"/>
            <w:hideMark/>
          </w:tcPr>
          <w:p w:rsidR="00B845EB" w:rsidRPr="000D4066" w:rsidRDefault="00B845EB" w:rsidP="00B845EB">
            <w:pPr>
              <w:rPr>
                <w:sz w:val="18"/>
                <w:szCs w:val="18"/>
                <w:lang w:eastAsia="ar-SA"/>
              </w:rPr>
            </w:pPr>
          </w:p>
        </w:tc>
        <w:tc>
          <w:tcPr>
            <w:tcW w:w="600" w:type="dxa"/>
            <w:gridSpan w:val="2"/>
            <w:vMerge/>
            <w:tcBorders>
              <w:top w:val="nil"/>
              <w:left w:val="single" w:sz="4" w:space="0" w:color="000000"/>
              <w:bottom w:val="single" w:sz="4" w:space="0" w:color="auto"/>
              <w:right w:val="nil"/>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rPr>
                <w:sz w:val="18"/>
                <w:szCs w:val="18"/>
                <w:lang w:eastAsia="ar-SA"/>
              </w:rPr>
            </w:pPr>
          </w:p>
          <w:p w:rsidR="00B845EB" w:rsidRPr="000D4066" w:rsidRDefault="00B845EB" w:rsidP="00B845EB">
            <w:pPr>
              <w:suppressAutoHyphens/>
              <w:rPr>
                <w:sz w:val="18"/>
                <w:szCs w:val="18"/>
                <w:lang w:eastAsia="ar-SA"/>
              </w:rPr>
            </w:pPr>
            <w:r w:rsidRPr="000D4066">
              <w:rPr>
                <w:sz w:val="18"/>
                <w:szCs w:val="18"/>
                <w:lang w:eastAsia="ar-SA"/>
              </w:rPr>
              <w:t>Бюджет г.п.Агириш</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778,9</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highlight w:val="yellow"/>
                <w:lang w:eastAsia="ar-SA"/>
              </w:rPr>
            </w:pPr>
            <w:r w:rsidRPr="000D4066">
              <w:rPr>
                <w:sz w:val="18"/>
                <w:szCs w:val="18"/>
                <w:lang w:eastAsia="ar-SA"/>
              </w:rPr>
              <w:t>607,9</w:t>
            </w:r>
          </w:p>
        </w:tc>
        <w:tc>
          <w:tcPr>
            <w:tcW w:w="850"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34,3</w:t>
            </w:r>
          </w:p>
        </w:tc>
        <w:tc>
          <w:tcPr>
            <w:tcW w:w="907"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16,7</w:t>
            </w:r>
          </w:p>
        </w:tc>
        <w:tc>
          <w:tcPr>
            <w:tcW w:w="935"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30,0</w:t>
            </w:r>
          </w:p>
        </w:tc>
      </w:tr>
      <w:tr w:rsidR="00B845EB" w:rsidRPr="000D4066" w:rsidTr="00B845EB">
        <w:trPr>
          <w:gridAfter w:val="13"/>
          <w:wAfter w:w="14884" w:type="dxa"/>
          <w:trHeight w:val="410"/>
        </w:trPr>
        <w:tc>
          <w:tcPr>
            <w:tcW w:w="851" w:type="dxa"/>
            <w:vMerge w:val="restart"/>
            <w:tcBorders>
              <w:top w:val="nil"/>
              <w:left w:val="single" w:sz="4" w:space="0" w:color="auto"/>
              <w:bottom w:val="single" w:sz="4" w:space="0" w:color="auto"/>
              <w:right w:val="nil"/>
            </w:tcBorders>
            <w:hideMark/>
          </w:tcPr>
          <w:p w:rsidR="00B845EB" w:rsidRPr="000D4066" w:rsidRDefault="00B845EB" w:rsidP="00B845EB">
            <w:pPr>
              <w:suppressAutoHyphens/>
              <w:jc w:val="center"/>
              <w:rPr>
                <w:sz w:val="18"/>
                <w:szCs w:val="18"/>
                <w:lang w:eastAsia="ar-SA"/>
              </w:rPr>
            </w:pPr>
            <w:r w:rsidRPr="000D4066">
              <w:rPr>
                <w:sz w:val="18"/>
                <w:szCs w:val="18"/>
                <w:lang w:eastAsia="ar-SA"/>
              </w:rPr>
              <w:t>1.3</w:t>
            </w:r>
          </w:p>
        </w:tc>
        <w:tc>
          <w:tcPr>
            <w:tcW w:w="2892" w:type="dxa"/>
            <w:gridSpan w:val="2"/>
            <w:vMerge w:val="restart"/>
            <w:tcBorders>
              <w:top w:val="nil"/>
              <w:left w:val="single" w:sz="4" w:space="0" w:color="000000"/>
              <w:bottom w:val="single" w:sz="4" w:space="0" w:color="auto"/>
              <w:right w:val="nil"/>
            </w:tcBorders>
            <w:hideMark/>
          </w:tcPr>
          <w:p w:rsidR="00B845EB" w:rsidRPr="000D4066" w:rsidRDefault="00B845EB" w:rsidP="00B845EB">
            <w:pPr>
              <w:suppressAutoHyphens/>
              <w:jc w:val="both"/>
              <w:rPr>
                <w:sz w:val="18"/>
                <w:szCs w:val="18"/>
                <w:lang w:eastAsia="ar-SA"/>
              </w:rPr>
            </w:pPr>
            <w:r w:rsidRPr="000D4066">
              <w:rPr>
                <w:sz w:val="18"/>
                <w:szCs w:val="18"/>
                <w:lang w:eastAsia="ar-SA"/>
              </w:rPr>
              <w:t>Пополнение и обеспечение сохранности созданных резервов (запасов) материальных ресурсов для ликвидации последствий чрезвычайных ситуаций.</w:t>
            </w:r>
          </w:p>
        </w:tc>
        <w:tc>
          <w:tcPr>
            <w:tcW w:w="1805" w:type="dxa"/>
            <w:vMerge w:val="restart"/>
            <w:tcBorders>
              <w:top w:val="nil"/>
              <w:left w:val="single" w:sz="4" w:space="0" w:color="000000"/>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Администрация городского поселения Агириш</w:t>
            </w:r>
          </w:p>
        </w:tc>
        <w:tc>
          <w:tcPr>
            <w:tcW w:w="1559" w:type="dxa"/>
            <w:tcBorders>
              <w:top w:val="nil"/>
              <w:left w:val="single" w:sz="4" w:space="0" w:color="auto"/>
              <w:bottom w:val="single" w:sz="4" w:space="0" w:color="auto"/>
              <w:right w:val="single" w:sz="4" w:space="0" w:color="auto"/>
            </w:tcBorders>
          </w:tcPr>
          <w:p w:rsidR="00B845EB" w:rsidRPr="000D4066" w:rsidRDefault="00B845EB" w:rsidP="00B845EB">
            <w:pPr>
              <w:suppressAutoHyphens/>
              <w:rPr>
                <w:sz w:val="18"/>
                <w:szCs w:val="18"/>
                <w:lang w:eastAsia="ar-SA"/>
              </w:rPr>
            </w:pPr>
            <w:r w:rsidRPr="000D4066">
              <w:rPr>
                <w:sz w:val="18"/>
                <w:szCs w:val="18"/>
                <w:lang w:eastAsia="ar-SA"/>
              </w:rPr>
              <w:t>Всего</w:t>
            </w:r>
          </w:p>
          <w:p w:rsidR="00B845EB" w:rsidRPr="000D4066" w:rsidRDefault="00B845EB" w:rsidP="00B845EB">
            <w:pPr>
              <w:suppressAutoHyphens/>
              <w:rPr>
                <w:sz w:val="18"/>
                <w:szCs w:val="18"/>
                <w:lang w:eastAsia="ar-SA"/>
              </w:rPr>
            </w:pP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35"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1185"/>
        </w:trPr>
        <w:tc>
          <w:tcPr>
            <w:tcW w:w="300" w:type="dxa"/>
            <w:vMerge/>
            <w:tcBorders>
              <w:top w:val="nil"/>
              <w:left w:val="single" w:sz="4" w:space="0" w:color="auto"/>
              <w:bottom w:val="single" w:sz="4" w:space="0" w:color="auto"/>
              <w:right w:val="nil"/>
            </w:tcBorders>
            <w:vAlign w:val="center"/>
            <w:hideMark/>
          </w:tcPr>
          <w:p w:rsidR="00B845EB" w:rsidRPr="000D4066" w:rsidRDefault="00B845EB" w:rsidP="00B845EB">
            <w:pPr>
              <w:rPr>
                <w:sz w:val="18"/>
                <w:szCs w:val="18"/>
                <w:lang w:eastAsia="ar-SA"/>
              </w:rPr>
            </w:pPr>
          </w:p>
        </w:tc>
        <w:tc>
          <w:tcPr>
            <w:tcW w:w="600" w:type="dxa"/>
            <w:gridSpan w:val="2"/>
            <w:vMerge/>
            <w:tcBorders>
              <w:top w:val="nil"/>
              <w:left w:val="single" w:sz="4" w:space="0" w:color="000000"/>
              <w:bottom w:val="single" w:sz="4" w:space="0" w:color="auto"/>
              <w:right w:val="nil"/>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г.п.Агириш</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35"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554"/>
        </w:trPr>
        <w:tc>
          <w:tcPr>
            <w:tcW w:w="851" w:type="dxa"/>
            <w:vMerge w:val="restart"/>
            <w:tcBorders>
              <w:top w:val="nil"/>
              <w:left w:val="single" w:sz="4" w:space="0" w:color="auto"/>
              <w:bottom w:val="single" w:sz="4" w:space="0" w:color="auto"/>
              <w:right w:val="nil"/>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1.4</w:t>
            </w:r>
          </w:p>
        </w:tc>
        <w:tc>
          <w:tcPr>
            <w:tcW w:w="2892" w:type="dxa"/>
            <w:gridSpan w:val="2"/>
            <w:vMerge w:val="restart"/>
            <w:tcBorders>
              <w:top w:val="nil"/>
              <w:left w:val="single" w:sz="4" w:space="0" w:color="000000"/>
              <w:bottom w:val="single" w:sz="4" w:space="0" w:color="auto"/>
              <w:right w:val="nil"/>
            </w:tcBorders>
            <w:vAlign w:val="center"/>
            <w:hideMark/>
          </w:tcPr>
          <w:p w:rsidR="00B845EB" w:rsidRPr="000D4066" w:rsidRDefault="00B845EB" w:rsidP="00B845EB">
            <w:pPr>
              <w:suppressAutoHyphens/>
              <w:jc w:val="both"/>
              <w:rPr>
                <w:sz w:val="18"/>
                <w:szCs w:val="18"/>
                <w:lang w:eastAsia="ar-SA"/>
              </w:rPr>
            </w:pPr>
            <w:r w:rsidRPr="000D4066">
              <w:rPr>
                <w:sz w:val="18"/>
                <w:szCs w:val="18"/>
                <w:lang w:eastAsia="ar-SA"/>
              </w:rPr>
              <w:t xml:space="preserve">Проведение аварийно-восстановительных работ по </w:t>
            </w:r>
            <w:r w:rsidRPr="000D4066">
              <w:rPr>
                <w:sz w:val="18"/>
                <w:szCs w:val="18"/>
                <w:lang w:eastAsia="ar-SA"/>
              </w:rPr>
              <w:lastRenderedPageBreak/>
              <w:t>ликвидации последствий стихийных бедствий и других чрезвычайных ситуаций</w:t>
            </w:r>
          </w:p>
        </w:tc>
        <w:tc>
          <w:tcPr>
            <w:tcW w:w="1805" w:type="dxa"/>
            <w:vMerge w:val="restart"/>
            <w:tcBorders>
              <w:top w:val="nil"/>
              <w:left w:val="single" w:sz="4" w:space="0" w:color="000000"/>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lastRenderedPageBreak/>
              <w:t xml:space="preserve">Администрация городского </w:t>
            </w:r>
            <w:r w:rsidRPr="000D4066">
              <w:rPr>
                <w:sz w:val="18"/>
                <w:szCs w:val="18"/>
                <w:lang w:eastAsia="ar-SA"/>
              </w:rPr>
              <w:lastRenderedPageBreak/>
              <w:t>поселения Агириш</w:t>
            </w:r>
          </w:p>
        </w:tc>
        <w:tc>
          <w:tcPr>
            <w:tcW w:w="1559"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r w:rsidRPr="000D4066">
              <w:rPr>
                <w:sz w:val="18"/>
                <w:szCs w:val="18"/>
                <w:lang w:eastAsia="ar-SA"/>
              </w:rPr>
              <w:lastRenderedPageBreak/>
              <w:t>Всего</w:t>
            </w:r>
          </w:p>
          <w:p w:rsidR="00B845EB" w:rsidRPr="000D4066" w:rsidRDefault="00B845EB" w:rsidP="00B845EB">
            <w:pPr>
              <w:suppressAutoHyphens/>
              <w:jc w:val="center"/>
              <w:rPr>
                <w:sz w:val="18"/>
                <w:szCs w:val="18"/>
                <w:lang w:eastAsia="ar-SA"/>
              </w:rPr>
            </w:pP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35"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1185"/>
        </w:trPr>
        <w:tc>
          <w:tcPr>
            <w:tcW w:w="300" w:type="dxa"/>
            <w:vMerge/>
            <w:tcBorders>
              <w:top w:val="nil"/>
              <w:left w:val="single" w:sz="4" w:space="0" w:color="auto"/>
              <w:bottom w:val="single" w:sz="4" w:space="0" w:color="auto"/>
              <w:right w:val="nil"/>
            </w:tcBorders>
            <w:vAlign w:val="center"/>
            <w:hideMark/>
          </w:tcPr>
          <w:p w:rsidR="00B845EB" w:rsidRPr="000D4066" w:rsidRDefault="00B845EB" w:rsidP="00B845EB">
            <w:pPr>
              <w:rPr>
                <w:sz w:val="18"/>
                <w:szCs w:val="18"/>
                <w:lang w:eastAsia="ar-SA"/>
              </w:rPr>
            </w:pPr>
          </w:p>
        </w:tc>
        <w:tc>
          <w:tcPr>
            <w:tcW w:w="600" w:type="dxa"/>
            <w:gridSpan w:val="2"/>
            <w:vMerge/>
            <w:tcBorders>
              <w:top w:val="nil"/>
              <w:left w:val="single" w:sz="4" w:space="0" w:color="000000"/>
              <w:bottom w:val="single" w:sz="4" w:space="0" w:color="auto"/>
              <w:right w:val="nil"/>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Бюджет г.п.Агириш</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35"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1185"/>
        </w:trPr>
        <w:tc>
          <w:tcPr>
            <w:tcW w:w="851" w:type="dxa"/>
            <w:vMerge w:val="restart"/>
            <w:tcBorders>
              <w:top w:val="nil"/>
              <w:left w:val="single" w:sz="4" w:space="0" w:color="auto"/>
              <w:bottom w:val="single" w:sz="4" w:space="0" w:color="auto"/>
              <w:right w:val="nil"/>
            </w:tcBorders>
            <w:hideMark/>
          </w:tcPr>
          <w:p w:rsidR="00B845EB" w:rsidRPr="000D4066" w:rsidRDefault="00B845EB" w:rsidP="00B845EB">
            <w:pPr>
              <w:suppressAutoHyphens/>
              <w:jc w:val="center"/>
              <w:rPr>
                <w:sz w:val="18"/>
                <w:szCs w:val="18"/>
                <w:lang w:eastAsia="ar-SA"/>
              </w:rPr>
            </w:pPr>
            <w:r w:rsidRPr="000D4066">
              <w:rPr>
                <w:sz w:val="18"/>
                <w:szCs w:val="18"/>
                <w:lang w:eastAsia="ar-SA"/>
              </w:rPr>
              <w:lastRenderedPageBreak/>
              <w:t>1.5</w:t>
            </w:r>
          </w:p>
        </w:tc>
        <w:tc>
          <w:tcPr>
            <w:tcW w:w="2892" w:type="dxa"/>
            <w:gridSpan w:val="2"/>
            <w:vMerge w:val="restart"/>
            <w:tcBorders>
              <w:top w:val="nil"/>
              <w:left w:val="single" w:sz="4" w:space="0" w:color="000000"/>
              <w:bottom w:val="single" w:sz="4" w:space="0" w:color="auto"/>
              <w:right w:val="nil"/>
            </w:tcBorders>
            <w:hideMark/>
          </w:tcPr>
          <w:p w:rsidR="00B845EB" w:rsidRPr="000D4066" w:rsidRDefault="00B845EB" w:rsidP="00B845EB">
            <w:pPr>
              <w:suppressAutoHyphens/>
              <w:jc w:val="both"/>
              <w:rPr>
                <w:sz w:val="18"/>
                <w:szCs w:val="18"/>
                <w:lang w:eastAsia="ar-SA"/>
              </w:rPr>
            </w:pPr>
            <w:r w:rsidRPr="000D4066">
              <w:rPr>
                <w:sz w:val="18"/>
                <w:szCs w:val="18"/>
                <w:lang w:eastAsia="ar-SA"/>
              </w:rPr>
              <w:t>Оказания разовой материальной помощи физическим и юридическим лицам, пострадавшим в результате чрезвычайных ситуаций (пожар и др.)</w:t>
            </w:r>
          </w:p>
        </w:tc>
        <w:tc>
          <w:tcPr>
            <w:tcW w:w="1805" w:type="dxa"/>
            <w:vMerge w:val="restart"/>
            <w:tcBorders>
              <w:top w:val="nil"/>
              <w:left w:val="single" w:sz="4" w:space="0" w:color="000000"/>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Администрация городского поселения Агириш</w:t>
            </w:r>
          </w:p>
        </w:tc>
        <w:tc>
          <w:tcPr>
            <w:tcW w:w="1559"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r w:rsidRPr="000D4066">
              <w:rPr>
                <w:sz w:val="18"/>
                <w:szCs w:val="18"/>
                <w:lang w:eastAsia="ar-SA"/>
              </w:rPr>
              <w:t>Всего</w:t>
            </w:r>
          </w:p>
          <w:p w:rsidR="00B845EB" w:rsidRPr="000D4066" w:rsidRDefault="00B845EB" w:rsidP="00B845EB">
            <w:pPr>
              <w:suppressAutoHyphens/>
              <w:snapToGrid w:val="0"/>
              <w:jc w:val="center"/>
              <w:rPr>
                <w:sz w:val="18"/>
                <w:szCs w:val="18"/>
                <w:lang w:eastAsia="ar-SA"/>
              </w:rPr>
            </w:pP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260,0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30,0</w:t>
            </w:r>
          </w:p>
        </w:tc>
        <w:tc>
          <w:tcPr>
            <w:tcW w:w="907"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30,0</w:t>
            </w:r>
          </w:p>
        </w:tc>
        <w:tc>
          <w:tcPr>
            <w:tcW w:w="935"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30,0</w:t>
            </w:r>
          </w:p>
        </w:tc>
      </w:tr>
      <w:tr w:rsidR="00B845EB" w:rsidRPr="000D4066" w:rsidTr="00B845EB">
        <w:trPr>
          <w:gridAfter w:val="13"/>
          <w:wAfter w:w="14884" w:type="dxa"/>
          <w:trHeight w:val="1185"/>
        </w:trPr>
        <w:tc>
          <w:tcPr>
            <w:tcW w:w="300" w:type="dxa"/>
            <w:vMerge/>
            <w:tcBorders>
              <w:top w:val="nil"/>
              <w:left w:val="single" w:sz="4" w:space="0" w:color="auto"/>
              <w:bottom w:val="single" w:sz="4" w:space="0" w:color="auto"/>
              <w:right w:val="nil"/>
            </w:tcBorders>
            <w:vAlign w:val="center"/>
            <w:hideMark/>
          </w:tcPr>
          <w:p w:rsidR="00B845EB" w:rsidRPr="000D4066" w:rsidRDefault="00B845EB" w:rsidP="00B845EB">
            <w:pPr>
              <w:rPr>
                <w:sz w:val="18"/>
                <w:szCs w:val="18"/>
                <w:lang w:eastAsia="ar-SA"/>
              </w:rPr>
            </w:pPr>
          </w:p>
        </w:tc>
        <w:tc>
          <w:tcPr>
            <w:tcW w:w="600" w:type="dxa"/>
            <w:gridSpan w:val="2"/>
            <w:vMerge/>
            <w:tcBorders>
              <w:top w:val="nil"/>
              <w:left w:val="single" w:sz="4" w:space="0" w:color="000000"/>
              <w:bottom w:val="single" w:sz="4" w:space="0" w:color="auto"/>
              <w:right w:val="nil"/>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г.п.Агириш</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260,0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30,0</w:t>
            </w:r>
          </w:p>
        </w:tc>
        <w:tc>
          <w:tcPr>
            <w:tcW w:w="907"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30,0</w:t>
            </w:r>
          </w:p>
        </w:tc>
        <w:tc>
          <w:tcPr>
            <w:tcW w:w="935"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30,0</w:t>
            </w:r>
          </w:p>
        </w:tc>
      </w:tr>
      <w:tr w:rsidR="00B845EB" w:rsidRPr="000D4066" w:rsidTr="00B845EB">
        <w:trPr>
          <w:gridAfter w:val="13"/>
          <w:wAfter w:w="14884" w:type="dxa"/>
          <w:trHeight w:val="420"/>
        </w:trPr>
        <w:tc>
          <w:tcPr>
            <w:tcW w:w="851" w:type="dxa"/>
            <w:vMerge w:val="restart"/>
            <w:tcBorders>
              <w:top w:val="nil"/>
              <w:left w:val="single" w:sz="4" w:space="0" w:color="auto"/>
              <w:bottom w:val="single" w:sz="4" w:space="0" w:color="auto"/>
              <w:right w:val="nil"/>
            </w:tcBorders>
            <w:hideMark/>
          </w:tcPr>
          <w:p w:rsidR="00B845EB" w:rsidRPr="000D4066" w:rsidRDefault="00B845EB" w:rsidP="00B845EB">
            <w:pPr>
              <w:suppressAutoHyphens/>
              <w:jc w:val="center"/>
              <w:rPr>
                <w:sz w:val="18"/>
                <w:szCs w:val="18"/>
                <w:lang w:eastAsia="ar-SA"/>
              </w:rPr>
            </w:pPr>
            <w:r w:rsidRPr="000D4066">
              <w:rPr>
                <w:sz w:val="18"/>
                <w:szCs w:val="18"/>
                <w:lang w:eastAsia="ar-SA"/>
              </w:rPr>
              <w:t>1.6</w:t>
            </w:r>
          </w:p>
        </w:tc>
        <w:tc>
          <w:tcPr>
            <w:tcW w:w="2892" w:type="dxa"/>
            <w:gridSpan w:val="2"/>
            <w:vMerge w:val="restart"/>
            <w:tcBorders>
              <w:top w:val="nil"/>
              <w:left w:val="single" w:sz="4" w:space="0" w:color="000000"/>
              <w:bottom w:val="single" w:sz="4" w:space="0" w:color="auto"/>
              <w:right w:val="nil"/>
            </w:tcBorders>
            <w:hideMark/>
          </w:tcPr>
          <w:p w:rsidR="00B845EB" w:rsidRPr="000D4066" w:rsidRDefault="00B845EB" w:rsidP="00B845EB">
            <w:pPr>
              <w:tabs>
                <w:tab w:val="left" w:pos="0"/>
              </w:tabs>
              <w:suppressAutoHyphens/>
              <w:jc w:val="both"/>
              <w:rPr>
                <w:sz w:val="18"/>
                <w:szCs w:val="18"/>
                <w:lang w:eastAsia="ar-SA"/>
              </w:rPr>
            </w:pPr>
            <w:r w:rsidRPr="000D4066">
              <w:rPr>
                <w:sz w:val="18"/>
                <w:szCs w:val="18"/>
                <w:lang w:eastAsia="ar-SA"/>
              </w:rPr>
              <w:t>Обеспечение противопожарной защитой мест проживания малообеспеченных, социально-неадаптированных и маломобильных групп населения методом применения современных средств обнаружения и оповещения о пожарах</w:t>
            </w:r>
          </w:p>
        </w:tc>
        <w:tc>
          <w:tcPr>
            <w:tcW w:w="1805" w:type="dxa"/>
            <w:vMerge w:val="restart"/>
            <w:tcBorders>
              <w:top w:val="nil"/>
              <w:left w:val="single" w:sz="4" w:space="0" w:color="000000"/>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Администрация городского поселения Агириш</w:t>
            </w:r>
          </w:p>
        </w:tc>
        <w:tc>
          <w:tcPr>
            <w:tcW w:w="1559"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rPr>
                <w:sz w:val="18"/>
                <w:szCs w:val="18"/>
                <w:lang w:eastAsia="ar-SA"/>
              </w:rPr>
            </w:pPr>
            <w:r w:rsidRPr="000D4066">
              <w:rPr>
                <w:sz w:val="18"/>
                <w:szCs w:val="18"/>
                <w:lang w:eastAsia="ar-SA"/>
              </w:rPr>
              <w:t>Всего</w:t>
            </w:r>
          </w:p>
          <w:p w:rsidR="00B845EB" w:rsidRPr="000D4066" w:rsidRDefault="00B845EB" w:rsidP="00B845EB">
            <w:pPr>
              <w:suppressAutoHyphens/>
              <w:rPr>
                <w:sz w:val="18"/>
                <w:szCs w:val="18"/>
                <w:lang w:eastAsia="ar-SA"/>
              </w:rPr>
            </w:pP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0,0</w:t>
            </w:r>
          </w:p>
        </w:tc>
        <w:tc>
          <w:tcPr>
            <w:tcW w:w="935"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1635"/>
        </w:trPr>
        <w:tc>
          <w:tcPr>
            <w:tcW w:w="300" w:type="dxa"/>
            <w:vMerge/>
            <w:tcBorders>
              <w:top w:val="nil"/>
              <w:left w:val="single" w:sz="4" w:space="0" w:color="auto"/>
              <w:bottom w:val="single" w:sz="4" w:space="0" w:color="auto"/>
              <w:right w:val="nil"/>
            </w:tcBorders>
            <w:vAlign w:val="center"/>
            <w:hideMark/>
          </w:tcPr>
          <w:p w:rsidR="00B845EB" w:rsidRPr="000D4066" w:rsidRDefault="00B845EB" w:rsidP="00B845EB">
            <w:pPr>
              <w:rPr>
                <w:sz w:val="18"/>
                <w:szCs w:val="18"/>
                <w:lang w:eastAsia="ar-SA"/>
              </w:rPr>
            </w:pPr>
          </w:p>
        </w:tc>
        <w:tc>
          <w:tcPr>
            <w:tcW w:w="600" w:type="dxa"/>
            <w:gridSpan w:val="2"/>
            <w:vMerge/>
            <w:tcBorders>
              <w:top w:val="nil"/>
              <w:left w:val="single" w:sz="4" w:space="0" w:color="000000"/>
              <w:bottom w:val="single" w:sz="4" w:space="0" w:color="auto"/>
              <w:right w:val="nil"/>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г.п.Агириш</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0,0</w:t>
            </w:r>
          </w:p>
        </w:tc>
        <w:tc>
          <w:tcPr>
            <w:tcW w:w="935"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326"/>
        </w:trPr>
        <w:tc>
          <w:tcPr>
            <w:tcW w:w="851" w:type="dxa"/>
            <w:vMerge w:val="restart"/>
            <w:tcBorders>
              <w:top w:val="nil"/>
              <w:left w:val="single" w:sz="4" w:space="0" w:color="auto"/>
              <w:bottom w:val="single" w:sz="4" w:space="0" w:color="auto"/>
              <w:right w:val="nil"/>
            </w:tcBorders>
          </w:tcPr>
          <w:p w:rsidR="00B845EB" w:rsidRPr="000D4066" w:rsidRDefault="00B845EB" w:rsidP="00B845EB">
            <w:pPr>
              <w:suppressAutoHyphens/>
              <w:jc w:val="center"/>
              <w:rPr>
                <w:sz w:val="18"/>
                <w:szCs w:val="18"/>
                <w:lang w:eastAsia="ar-SA"/>
              </w:rPr>
            </w:pPr>
          </w:p>
        </w:tc>
        <w:tc>
          <w:tcPr>
            <w:tcW w:w="2892" w:type="dxa"/>
            <w:gridSpan w:val="2"/>
            <w:vMerge w:val="restart"/>
            <w:tcBorders>
              <w:top w:val="single" w:sz="4" w:space="0" w:color="auto"/>
              <w:left w:val="single" w:sz="4" w:space="0" w:color="000000"/>
              <w:bottom w:val="single" w:sz="4" w:space="0" w:color="auto"/>
              <w:right w:val="nil"/>
            </w:tcBorders>
            <w:hideMark/>
          </w:tcPr>
          <w:p w:rsidR="00B845EB" w:rsidRPr="000D4066" w:rsidRDefault="00B845EB" w:rsidP="00B845EB">
            <w:pPr>
              <w:suppressAutoHyphens/>
              <w:jc w:val="both"/>
              <w:rPr>
                <w:sz w:val="18"/>
                <w:szCs w:val="18"/>
                <w:lang w:eastAsia="ar-SA"/>
              </w:rPr>
            </w:pPr>
            <w:r w:rsidRPr="000D4066">
              <w:rPr>
                <w:sz w:val="18"/>
                <w:szCs w:val="18"/>
                <w:lang w:eastAsia="ar-SA"/>
              </w:rPr>
              <w:t>Итого по задаче 1</w:t>
            </w:r>
          </w:p>
        </w:tc>
        <w:tc>
          <w:tcPr>
            <w:tcW w:w="1805" w:type="dxa"/>
            <w:vMerge w:val="restart"/>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Администрация городского поселения Агириш</w:t>
            </w:r>
          </w:p>
        </w:tc>
        <w:tc>
          <w:tcPr>
            <w:tcW w:w="1559" w:type="dxa"/>
            <w:tcBorders>
              <w:top w:val="single" w:sz="4" w:space="0" w:color="auto"/>
              <w:left w:val="single" w:sz="4" w:space="0" w:color="auto"/>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Всего</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1083,4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44,5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667,9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64,3</w:t>
            </w:r>
          </w:p>
        </w:tc>
        <w:tc>
          <w:tcPr>
            <w:tcW w:w="907"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46,7</w:t>
            </w:r>
          </w:p>
        </w:tc>
        <w:tc>
          <w:tcPr>
            <w:tcW w:w="935"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65,0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65,0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65,0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65,0</w:t>
            </w:r>
          </w:p>
        </w:tc>
      </w:tr>
      <w:tr w:rsidR="00B845EB" w:rsidRPr="000D4066" w:rsidTr="00B845EB">
        <w:trPr>
          <w:gridAfter w:val="13"/>
          <w:wAfter w:w="14884" w:type="dxa"/>
          <w:trHeight w:val="324"/>
        </w:trPr>
        <w:tc>
          <w:tcPr>
            <w:tcW w:w="300" w:type="dxa"/>
            <w:vMerge/>
            <w:tcBorders>
              <w:top w:val="nil"/>
              <w:left w:val="single" w:sz="4" w:space="0" w:color="auto"/>
              <w:bottom w:val="single" w:sz="4" w:space="0" w:color="auto"/>
              <w:right w:val="nil"/>
            </w:tcBorders>
            <w:vAlign w:val="center"/>
            <w:hideMark/>
          </w:tcPr>
          <w:p w:rsidR="00B845EB" w:rsidRPr="000D4066" w:rsidRDefault="00B845EB" w:rsidP="00B845EB">
            <w:pPr>
              <w:rPr>
                <w:sz w:val="18"/>
                <w:szCs w:val="18"/>
                <w:lang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Федеральный бюджет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35"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324"/>
        </w:trPr>
        <w:tc>
          <w:tcPr>
            <w:tcW w:w="300" w:type="dxa"/>
            <w:vMerge/>
            <w:tcBorders>
              <w:top w:val="nil"/>
              <w:left w:val="single" w:sz="4" w:space="0" w:color="auto"/>
              <w:bottom w:val="single" w:sz="4" w:space="0" w:color="auto"/>
              <w:right w:val="nil"/>
            </w:tcBorders>
            <w:vAlign w:val="center"/>
            <w:hideMark/>
          </w:tcPr>
          <w:p w:rsidR="00B845EB" w:rsidRPr="000D4066" w:rsidRDefault="00B845EB" w:rsidP="00B845EB">
            <w:pPr>
              <w:rPr>
                <w:sz w:val="18"/>
                <w:szCs w:val="18"/>
                <w:lang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ХМАО-Югры</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0,00</w:t>
            </w:r>
          </w:p>
        </w:tc>
        <w:tc>
          <w:tcPr>
            <w:tcW w:w="907"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35"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324"/>
        </w:trPr>
        <w:tc>
          <w:tcPr>
            <w:tcW w:w="300" w:type="dxa"/>
            <w:vMerge/>
            <w:tcBorders>
              <w:top w:val="nil"/>
              <w:left w:val="single" w:sz="4" w:space="0" w:color="auto"/>
              <w:bottom w:val="single" w:sz="4" w:space="0" w:color="auto"/>
              <w:right w:val="nil"/>
            </w:tcBorders>
            <w:vAlign w:val="center"/>
            <w:hideMark/>
          </w:tcPr>
          <w:p w:rsidR="00B845EB" w:rsidRPr="000D4066" w:rsidRDefault="00B845EB" w:rsidP="00B845EB">
            <w:pPr>
              <w:rPr>
                <w:sz w:val="18"/>
                <w:szCs w:val="18"/>
                <w:lang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г.п.Агириш</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1083,4</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44,5</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667,9</w:t>
            </w:r>
          </w:p>
        </w:tc>
        <w:tc>
          <w:tcPr>
            <w:tcW w:w="850"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64,3</w:t>
            </w:r>
          </w:p>
        </w:tc>
        <w:tc>
          <w:tcPr>
            <w:tcW w:w="907"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46,7</w:t>
            </w:r>
          </w:p>
        </w:tc>
        <w:tc>
          <w:tcPr>
            <w:tcW w:w="935"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65,0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65,0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65,0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65,0</w:t>
            </w:r>
          </w:p>
        </w:tc>
      </w:tr>
      <w:tr w:rsidR="00B845EB" w:rsidRPr="000D4066" w:rsidTr="00B845EB">
        <w:trPr>
          <w:gridAfter w:val="13"/>
          <w:wAfter w:w="14884" w:type="dxa"/>
          <w:trHeight w:val="324"/>
        </w:trPr>
        <w:tc>
          <w:tcPr>
            <w:tcW w:w="300" w:type="dxa"/>
            <w:vMerge/>
            <w:tcBorders>
              <w:top w:val="nil"/>
              <w:left w:val="single" w:sz="4" w:space="0" w:color="auto"/>
              <w:bottom w:val="single" w:sz="4" w:space="0" w:color="auto"/>
              <w:right w:val="nil"/>
            </w:tcBorders>
            <w:vAlign w:val="center"/>
            <w:hideMark/>
          </w:tcPr>
          <w:p w:rsidR="00B845EB" w:rsidRPr="000D4066" w:rsidRDefault="00B845EB" w:rsidP="00B845EB">
            <w:pPr>
              <w:rPr>
                <w:sz w:val="18"/>
                <w:szCs w:val="18"/>
                <w:lang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Иные внебюджетные источники</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 xml:space="preserve">0,0                                                 </w:t>
            </w:r>
          </w:p>
        </w:tc>
        <w:tc>
          <w:tcPr>
            <w:tcW w:w="935"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366"/>
        </w:trPr>
        <w:tc>
          <w:tcPr>
            <w:tcW w:w="15876" w:type="dxa"/>
            <w:gridSpan w:val="20"/>
            <w:tcBorders>
              <w:top w:val="nil"/>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Задача 2.  Обеспечение   источниками наружного противопожарного водоснабжения</w:t>
            </w:r>
          </w:p>
        </w:tc>
      </w:tr>
      <w:tr w:rsidR="00B845EB" w:rsidRPr="000D4066" w:rsidTr="00B845EB">
        <w:trPr>
          <w:gridAfter w:val="13"/>
          <w:wAfter w:w="14884" w:type="dxa"/>
          <w:trHeight w:val="138"/>
        </w:trPr>
        <w:tc>
          <w:tcPr>
            <w:tcW w:w="908" w:type="dxa"/>
            <w:gridSpan w:val="2"/>
            <w:vMerge w:val="restart"/>
            <w:tcBorders>
              <w:top w:val="single" w:sz="4" w:space="0" w:color="auto"/>
              <w:left w:val="single" w:sz="4" w:space="0" w:color="000000"/>
              <w:bottom w:val="single" w:sz="4" w:space="0" w:color="000000"/>
              <w:right w:val="nil"/>
            </w:tcBorders>
            <w:hideMark/>
          </w:tcPr>
          <w:p w:rsidR="00B845EB" w:rsidRPr="000D4066" w:rsidRDefault="00B845EB" w:rsidP="00B845EB">
            <w:pPr>
              <w:suppressAutoHyphens/>
              <w:jc w:val="center"/>
              <w:rPr>
                <w:sz w:val="18"/>
                <w:szCs w:val="18"/>
                <w:lang w:eastAsia="ar-SA"/>
              </w:rPr>
            </w:pPr>
            <w:r w:rsidRPr="000D4066">
              <w:rPr>
                <w:sz w:val="18"/>
                <w:szCs w:val="18"/>
                <w:lang w:eastAsia="ar-SA"/>
              </w:rPr>
              <w:t>2.1.</w:t>
            </w:r>
          </w:p>
        </w:tc>
        <w:tc>
          <w:tcPr>
            <w:tcW w:w="2835" w:type="dxa"/>
            <w:vMerge w:val="restart"/>
            <w:tcBorders>
              <w:top w:val="single" w:sz="4" w:space="0" w:color="auto"/>
              <w:left w:val="single" w:sz="4" w:space="0" w:color="000000"/>
              <w:bottom w:val="single" w:sz="4" w:space="0" w:color="000000"/>
              <w:right w:val="nil"/>
            </w:tcBorders>
          </w:tcPr>
          <w:p w:rsidR="00B845EB" w:rsidRPr="000D4066" w:rsidRDefault="00B845EB" w:rsidP="00B845EB">
            <w:pPr>
              <w:suppressAutoHyphens/>
              <w:jc w:val="both"/>
              <w:rPr>
                <w:sz w:val="18"/>
                <w:szCs w:val="18"/>
                <w:lang w:eastAsia="ar-SA"/>
              </w:rPr>
            </w:pPr>
            <w:r w:rsidRPr="000D4066">
              <w:rPr>
                <w:sz w:val="18"/>
                <w:szCs w:val="18"/>
                <w:lang w:eastAsia="ar-SA"/>
              </w:rPr>
              <w:t xml:space="preserve">Строительство и ремонт источников противопожарного </w:t>
            </w:r>
            <w:r w:rsidRPr="000D4066">
              <w:rPr>
                <w:sz w:val="18"/>
                <w:szCs w:val="18"/>
                <w:lang w:eastAsia="ar-SA"/>
              </w:rPr>
              <w:lastRenderedPageBreak/>
              <w:t>водоснабжения</w:t>
            </w:r>
          </w:p>
          <w:p w:rsidR="00B845EB" w:rsidRPr="000D4066" w:rsidRDefault="00B845EB" w:rsidP="00B845EB">
            <w:pPr>
              <w:suppressAutoHyphens/>
              <w:jc w:val="both"/>
              <w:rPr>
                <w:sz w:val="18"/>
                <w:szCs w:val="18"/>
                <w:lang w:eastAsia="ar-SA"/>
              </w:rPr>
            </w:pPr>
          </w:p>
        </w:tc>
        <w:tc>
          <w:tcPr>
            <w:tcW w:w="1805" w:type="dxa"/>
            <w:vMerge w:val="restart"/>
            <w:tcBorders>
              <w:top w:val="single" w:sz="4" w:space="0" w:color="auto"/>
              <w:left w:val="single" w:sz="4" w:space="0" w:color="000000"/>
              <w:bottom w:val="single" w:sz="4" w:space="0" w:color="000000"/>
              <w:right w:val="single" w:sz="4" w:space="0" w:color="000000"/>
            </w:tcBorders>
            <w:hideMark/>
          </w:tcPr>
          <w:p w:rsidR="00B845EB" w:rsidRPr="000D4066" w:rsidRDefault="00B845EB" w:rsidP="00B845EB">
            <w:pPr>
              <w:suppressAutoHyphens/>
              <w:rPr>
                <w:sz w:val="18"/>
                <w:szCs w:val="18"/>
                <w:lang w:eastAsia="ar-SA"/>
              </w:rPr>
            </w:pPr>
            <w:r w:rsidRPr="000D4066">
              <w:rPr>
                <w:sz w:val="18"/>
                <w:szCs w:val="18"/>
                <w:lang w:eastAsia="ar-SA"/>
              </w:rPr>
              <w:lastRenderedPageBreak/>
              <w:t xml:space="preserve">Администрация городского </w:t>
            </w:r>
            <w:r w:rsidRPr="000D4066">
              <w:rPr>
                <w:sz w:val="18"/>
                <w:szCs w:val="18"/>
                <w:lang w:eastAsia="ar-SA"/>
              </w:rPr>
              <w:lastRenderedPageBreak/>
              <w:t>поселения Агириш</w:t>
            </w:r>
          </w:p>
        </w:tc>
        <w:tc>
          <w:tcPr>
            <w:tcW w:w="1559" w:type="dxa"/>
            <w:tcBorders>
              <w:top w:val="single" w:sz="4" w:space="0" w:color="auto"/>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lastRenderedPageBreak/>
              <w:t>Всего</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14,0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50,0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138"/>
        </w:trPr>
        <w:tc>
          <w:tcPr>
            <w:tcW w:w="600" w:type="dxa"/>
            <w:gridSpan w:val="2"/>
            <w:vMerge/>
            <w:tcBorders>
              <w:top w:val="single" w:sz="4" w:space="0" w:color="auto"/>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nil"/>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 xml:space="preserve">Федеральный </w:t>
            </w:r>
            <w:r w:rsidRPr="000D4066">
              <w:rPr>
                <w:sz w:val="18"/>
                <w:szCs w:val="18"/>
                <w:lang w:eastAsia="ar-SA"/>
              </w:rPr>
              <w:lastRenderedPageBreak/>
              <w:t>бюджет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lastRenderedPageBreak/>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138"/>
        </w:trPr>
        <w:tc>
          <w:tcPr>
            <w:tcW w:w="600" w:type="dxa"/>
            <w:gridSpan w:val="2"/>
            <w:vMerge/>
            <w:tcBorders>
              <w:top w:val="single" w:sz="4" w:space="0" w:color="auto"/>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nil"/>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ХМАО-Югры</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138"/>
        </w:trPr>
        <w:tc>
          <w:tcPr>
            <w:tcW w:w="600" w:type="dxa"/>
            <w:gridSpan w:val="2"/>
            <w:vMerge/>
            <w:tcBorders>
              <w:top w:val="single" w:sz="4" w:space="0" w:color="auto"/>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nil"/>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г.п.Агириш</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14,0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50,0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138"/>
        </w:trPr>
        <w:tc>
          <w:tcPr>
            <w:tcW w:w="600" w:type="dxa"/>
            <w:gridSpan w:val="2"/>
            <w:vMerge/>
            <w:tcBorders>
              <w:top w:val="single" w:sz="4" w:space="0" w:color="auto"/>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nil"/>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Иные внебюджетные источники</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350"/>
        </w:trPr>
        <w:tc>
          <w:tcPr>
            <w:tcW w:w="908" w:type="dxa"/>
            <w:gridSpan w:val="2"/>
            <w:vMerge w:val="restart"/>
            <w:tcBorders>
              <w:top w:val="nil"/>
              <w:left w:val="single" w:sz="4" w:space="0" w:color="000000"/>
              <w:bottom w:val="single" w:sz="4" w:space="0" w:color="000000"/>
              <w:right w:val="nil"/>
            </w:tcBorders>
            <w:hideMark/>
          </w:tcPr>
          <w:p w:rsidR="00B845EB" w:rsidRPr="000D4066" w:rsidRDefault="00B845EB" w:rsidP="00B845EB">
            <w:pPr>
              <w:suppressAutoHyphens/>
              <w:jc w:val="center"/>
              <w:rPr>
                <w:sz w:val="18"/>
                <w:szCs w:val="18"/>
                <w:lang w:eastAsia="ar-SA"/>
              </w:rPr>
            </w:pPr>
            <w:r w:rsidRPr="000D4066">
              <w:rPr>
                <w:sz w:val="18"/>
                <w:szCs w:val="18"/>
                <w:lang w:eastAsia="ar-SA"/>
              </w:rPr>
              <w:t>2.2</w:t>
            </w:r>
          </w:p>
        </w:tc>
        <w:tc>
          <w:tcPr>
            <w:tcW w:w="2835" w:type="dxa"/>
            <w:vMerge w:val="restart"/>
            <w:tcBorders>
              <w:top w:val="nil"/>
              <w:left w:val="single" w:sz="4" w:space="0" w:color="000000"/>
              <w:bottom w:val="single" w:sz="4" w:space="0" w:color="000000"/>
              <w:right w:val="nil"/>
            </w:tcBorders>
            <w:hideMark/>
          </w:tcPr>
          <w:p w:rsidR="00B845EB" w:rsidRPr="000D4066" w:rsidRDefault="00B845EB" w:rsidP="00B845EB">
            <w:pPr>
              <w:suppressAutoHyphens/>
              <w:jc w:val="both"/>
              <w:rPr>
                <w:sz w:val="18"/>
                <w:szCs w:val="18"/>
                <w:lang w:eastAsia="ar-SA"/>
              </w:rPr>
            </w:pPr>
            <w:r w:rsidRPr="000D4066">
              <w:rPr>
                <w:sz w:val="18"/>
                <w:szCs w:val="18"/>
                <w:lang w:eastAsia="ar-SA"/>
              </w:rPr>
              <w:t>Межевание земельных участков под пожарные водоемы</w:t>
            </w:r>
          </w:p>
        </w:tc>
        <w:tc>
          <w:tcPr>
            <w:tcW w:w="1805" w:type="dxa"/>
            <w:vMerge w:val="restart"/>
            <w:tcBorders>
              <w:top w:val="nil"/>
              <w:left w:val="single" w:sz="4" w:space="0" w:color="000000"/>
              <w:bottom w:val="single" w:sz="4" w:space="0" w:color="000000"/>
              <w:right w:val="single" w:sz="4" w:space="0" w:color="000000"/>
            </w:tcBorders>
            <w:hideMark/>
          </w:tcPr>
          <w:p w:rsidR="00B845EB" w:rsidRPr="000D4066" w:rsidRDefault="00B845EB" w:rsidP="00B845EB">
            <w:pPr>
              <w:suppressAutoHyphens/>
              <w:rPr>
                <w:sz w:val="18"/>
                <w:szCs w:val="18"/>
                <w:lang w:eastAsia="ar-SA"/>
              </w:rPr>
            </w:pPr>
            <w:r w:rsidRPr="000D4066">
              <w:rPr>
                <w:sz w:val="18"/>
                <w:szCs w:val="18"/>
                <w:lang w:eastAsia="ar-SA"/>
              </w:rPr>
              <w:t>Администрация городского поселения Агириш</w:t>
            </w:r>
          </w:p>
        </w:tc>
        <w:tc>
          <w:tcPr>
            <w:tcW w:w="1559" w:type="dxa"/>
            <w:tcBorders>
              <w:top w:val="nil"/>
              <w:left w:val="single" w:sz="4" w:space="0" w:color="000000"/>
              <w:bottom w:val="single" w:sz="4" w:space="0" w:color="auto"/>
              <w:right w:val="single" w:sz="4" w:space="0" w:color="auto"/>
            </w:tcBorders>
          </w:tcPr>
          <w:p w:rsidR="00B845EB" w:rsidRPr="000D4066" w:rsidRDefault="00B845EB" w:rsidP="00B845EB">
            <w:pPr>
              <w:suppressAutoHyphens/>
              <w:rPr>
                <w:sz w:val="18"/>
                <w:szCs w:val="18"/>
                <w:lang w:eastAsia="ar-SA"/>
              </w:rPr>
            </w:pPr>
            <w:r w:rsidRPr="000D4066">
              <w:rPr>
                <w:sz w:val="18"/>
                <w:szCs w:val="18"/>
                <w:lang w:eastAsia="ar-SA"/>
              </w:rPr>
              <w:t>Всего</w:t>
            </w:r>
          </w:p>
          <w:p w:rsidR="00B845EB" w:rsidRPr="000D4066" w:rsidRDefault="00B845EB" w:rsidP="00B845EB">
            <w:pPr>
              <w:suppressAutoHyphens/>
              <w:rPr>
                <w:sz w:val="18"/>
                <w:szCs w:val="18"/>
                <w:lang w:eastAsia="ar-SA"/>
              </w:rPr>
            </w:pP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40,0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555"/>
        </w:trPr>
        <w:tc>
          <w:tcPr>
            <w:tcW w:w="600" w:type="dxa"/>
            <w:gridSpan w:val="2"/>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000000"/>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г.п.Агириш</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40,0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210"/>
        </w:trPr>
        <w:tc>
          <w:tcPr>
            <w:tcW w:w="908" w:type="dxa"/>
            <w:gridSpan w:val="2"/>
            <w:vMerge w:val="restart"/>
            <w:tcBorders>
              <w:top w:val="nil"/>
              <w:left w:val="single" w:sz="4" w:space="0" w:color="000000"/>
              <w:bottom w:val="single" w:sz="4" w:space="0" w:color="000000"/>
              <w:right w:val="nil"/>
            </w:tcBorders>
            <w:hideMark/>
          </w:tcPr>
          <w:p w:rsidR="00B845EB" w:rsidRPr="000D4066" w:rsidRDefault="00B845EB" w:rsidP="00B845EB">
            <w:pPr>
              <w:suppressAutoHyphens/>
              <w:jc w:val="center"/>
              <w:rPr>
                <w:sz w:val="18"/>
                <w:szCs w:val="18"/>
                <w:lang w:eastAsia="ar-SA"/>
              </w:rPr>
            </w:pPr>
            <w:r w:rsidRPr="000D4066">
              <w:rPr>
                <w:sz w:val="18"/>
                <w:szCs w:val="18"/>
                <w:lang w:eastAsia="ar-SA"/>
              </w:rPr>
              <w:t>2.3</w:t>
            </w:r>
          </w:p>
        </w:tc>
        <w:tc>
          <w:tcPr>
            <w:tcW w:w="2835" w:type="dxa"/>
            <w:vMerge w:val="restart"/>
            <w:tcBorders>
              <w:top w:val="nil"/>
              <w:left w:val="single" w:sz="4" w:space="0" w:color="000000"/>
              <w:bottom w:val="single" w:sz="4" w:space="0" w:color="000000"/>
              <w:right w:val="nil"/>
            </w:tcBorders>
            <w:hideMark/>
          </w:tcPr>
          <w:p w:rsidR="00B845EB" w:rsidRPr="000D4066" w:rsidRDefault="00B845EB" w:rsidP="00B845EB">
            <w:pPr>
              <w:suppressAutoHyphens/>
              <w:jc w:val="both"/>
              <w:rPr>
                <w:sz w:val="18"/>
                <w:szCs w:val="18"/>
                <w:lang w:eastAsia="ar-SA"/>
              </w:rPr>
            </w:pPr>
            <w:r w:rsidRPr="000D4066">
              <w:rPr>
                <w:sz w:val="18"/>
                <w:szCs w:val="18"/>
                <w:lang w:eastAsia="ar-SA"/>
              </w:rPr>
              <w:t>Обслуживание пожарных водоемов и гидрантов</w:t>
            </w:r>
          </w:p>
        </w:tc>
        <w:tc>
          <w:tcPr>
            <w:tcW w:w="1805" w:type="dxa"/>
            <w:vMerge w:val="restart"/>
            <w:tcBorders>
              <w:top w:val="nil"/>
              <w:left w:val="single" w:sz="4" w:space="0" w:color="000000"/>
              <w:bottom w:val="single" w:sz="4" w:space="0" w:color="000000"/>
              <w:right w:val="single" w:sz="4" w:space="0" w:color="000000"/>
            </w:tcBorders>
            <w:hideMark/>
          </w:tcPr>
          <w:p w:rsidR="00B845EB" w:rsidRPr="000D4066" w:rsidRDefault="00B845EB" w:rsidP="00B845EB">
            <w:pPr>
              <w:suppressAutoHyphens/>
              <w:rPr>
                <w:sz w:val="18"/>
                <w:szCs w:val="18"/>
                <w:lang w:eastAsia="ar-SA"/>
              </w:rPr>
            </w:pPr>
            <w:r w:rsidRPr="000D4066">
              <w:rPr>
                <w:sz w:val="18"/>
                <w:szCs w:val="18"/>
                <w:lang w:eastAsia="ar-SA"/>
              </w:rPr>
              <w:t>Администрация городского поселения Агириш</w:t>
            </w:r>
          </w:p>
        </w:tc>
        <w:tc>
          <w:tcPr>
            <w:tcW w:w="1559" w:type="dxa"/>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Всего</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402,9</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14,0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28,0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50,0</w:t>
            </w:r>
          </w:p>
        </w:tc>
        <w:tc>
          <w:tcPr>
            <w:tcW w:w="907"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70,9</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60,0</w:t>
            </w:r>
          </w:p>
        </w:tc>
      </w:tr>
      <w:tr w:rsidR="00B845EB" w:rsidRPr="000D4066" w:rsidTr="00B845EB">
        <w:trPr>
          <w:gridAfter w:val="13"/>
          <w:wAfter w:w="14884" w:type="dxa"/>
          <w:trHeight w:val="465"/>
        </w:trPr>
        <w:tc>
          <w:tcPr>
            <w:tcW w:w="600" w:type="dxa"/>
            <w:gridSpan w:val="2"/>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000000"/>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г.п.Агириш</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402,9</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14,0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28,0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50,0</w:t>
            </w:r>
          </w:p>
        </w:tc>
        <w:tc>
          <w:tcPr>
            <w:tcW w:w="907"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70,9</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60,0</w:t>
            </w:r>
          </w:p>
        </w:tc>
      </w:tr>
      <w:tr w:rsidR="00B845EB" w:rsidRPr="000D4066" w:rsidTr="00B845EB">
        <w:trPr>
          <w:gridAfter w:val="13"/>
          <w:wAfter w:w="14884" w:type="dxa"/>
          <w:trHeight w:val="326"/>
        </w:trPr>
        <w:tc>
          <w:tcPr>
            <w:tcW w:w="908" w:type="dxa"/>
            <w:gridSpan w:val="2"/>
            <w:vMerge w:val="restart"/>
            <w:tcBorders>
              <w:top w:val="nil"/>
              <w:left w:val="single" w:sz="4" w:space="0" w:color="000000"/>
              <w:bottom w:val="single" w:sz="4" w:space="0" w:color="000000"/>
              <w:right w:val="nil"/>
            </w:tcBorders>
          </w:tcPr>
          <w:p w:rsidR="00B845EB" w:rsidRPr="000D4066" w:rsidRDefault="00B845EB" w:rsidP="00B845EB">
            <w:pPr>
              <w:suppressAutoHyphens/>
              <w:snapToGrid w:val="0"/>
              <w:jc w:val="center"/>
              <w:rPr>
                <w:sz w:val="18"/>
                <w:szCs w:val="18"/>
                <w:highlight w:val="yellow"/>
                <w:lang w:eastAsia="ar-SA"/>
              </w:rPr>
            </w:pPr>
          </w:p>
        </w:tc>
        <w:tc>
          <w:tcPr>
            <w:tcW w:w="2835" w:type="dxa"/>
            <w:vMerge w:val="restart"/>
            <w:tcBorders>
              <w:top w:val="nil"/>
              <w:left w:val="single" w:sz="4" w:space="0" w:color="000000"/>
              <w:bottom w:val="single" w:sz="4" w:space="0" w:color="000000"/>
              <w:right w:val="nil"/>
            </w:tcBorders>
            <w:hideMark/>
          </w:tcPr>
          <w:p w:rsidR="00B845EB" w:rsidRPr="000D4066" w:rsidRDefault="00B845EB" w:rsidP="00B845EB">
            <w:pPr>
              <w:suppressAutoHyphens/>
              <w:rPr>
                <w:sz w:val="18"/>
                <w:szCs w:val="18"/>
                <w:lang w:eastAsia="ar-SA"/>
              </w:rPr>
            </w:pPr>
            <w:r w:rsidRPr="000D4066">
              <w:rPr>
                <w:sz w:val="18"/>
                <w:szCs w:val="18"/>
                <w:lang w:eastAsia="ar-SA"/>
              </w:rPr>
              <w:t>Итого по задаче 2</w:t>
            </w:r>
          </w:p>
        </w:tc>
        <w:tc>
          <w:tcPr>
            <w:tcW w:w="1805" w:type="dxa"/>
            <w:vMerge w:val="restart"/>
            <w:tcBorders>
              <w:top w:val="nil"/>
              <w:left w:val="single" w:sz="4" w:space="0" w:color="000000"/>
              <w:bottom w:val="single" w:sz="4" w:space="0" w:color="000000"/>
              <w:right w:val="single" w:sz="4" w:space="0" w:color="000000"/>
            </w:tcBorders>
            <w:hideMark/>
          </w:tcPr>
          <w:p w:rsidR="00B845EB" w:rsidRPr="000D4066" w:rsidRDefault="00B845EB" w:rsidP="00B845EB">
            <w:pPr>
              <w:suppressAutoHyphens/>
              <w:rPr>
                <w:sz w:val="18"/>
                <w:szCs w:val="18"/>
                <w:lang w:eastAsia="ar-SA"/>
              </w:rPr>
            </w:pPr>
            <w:r w:rsidRPr="000D4066">
              <w:rPr>
                <w:sz w:val="18"/>
                <w:szCs w:val="18"/>
                <w:lang w:eastAsia="ar-SA"/>
              </w:rPr>
              <w:t>Администрация городского поселения Агириш</w:t>
            </w:r>
          </w:p>
        </w:tc>
        <w:tc>
          <w:tcPr>
            <w:tcW w:w="1559" w:type="dxa"/>
            <w:tcBorders>
              <w:top w:val="nil"/>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Всего</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1242,9</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28,0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90,0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50,0</w:t>
            </w:r>
          </w:p>
        </w:tc>
        <w:tc>
          <w:tcPr>
            <w:tcW w:w="907"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highlight w:val="yellow"/>
                <w:lang w:eastAsia="ar-SA"/>
              </w:rPr>
            </w:pPr>
            <w:r w:rsidRPr="000D4066">
              <w:rPr>
                <w:sz w:val="18"/>
                <w:szCs w:val="18"/>
                <w:lang w:eastAsia="ar-SA"/>
              </w:rPr>
              <w:t>70,9</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60,0</w:t>
            </w:r>
          </w:p>
        </w:tc>
      </w:tr>
      <w:tr w:rsidR="00B845EB" w:rsidRPr="000D4066" w:rsidTr="00B845EB">
        <w:trPr>
          <w:gridAfter w:val="13"/>
          <w:wAfter w:w="14884" w:type="dxa"/>
          <w:trHeight w:val="324"/>
        </w:trPr>
        <w:tc>
          <w:tcPr>
            <w:tcW w:w="600" w:type="dxa"/>
            <w:gridSpan w:val="2"/>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highlight w:val="yellow"/>
                <w:lang w:eastAsia="ar-SA"/>
              </w:rPr>
            </w:pPr>
          </w:p>
        </w:tc>
        <w:tc>
          <w:tcPr>
            <w:tcW w:w="300" w:type="dxa"/>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000000"/>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nil"/>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Федеральный бюджет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324"/>
        </w:trPr>
        <w:tc>
          <w:tcPr>
            <w:tcW w:w="600" w:type="dxa"/>
            <w:gridSpan w:val="2"/>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highlight w:val="yellow"/>
                <w:lang w:eastAsia="ar-SA"/>
              </w:rPr>
            </w:pPr>
          </w:p>
        </w:tc>
        <w:tc>
          <w:tcPr>
            <w:tcW w:w="300" w:type="dxa"/>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000000"/>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nil"/>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ХМАО-Югры</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324"/>
        </w:trPr>
        <w:tc>
          <w:tcPr>
            <w:tcW w:w="600" w:type="dxa"/>
            <w:gridSpan w:val="2"/>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highlight w:val="yellow"/>
                <w:lang w:eastAsia="ar-SA"/>
              </w:rPr>
            </w:pPr>
          </w:p>
        </w:tc>
        <w:tc>
          <w:tcPr>
            <w:tcW w:w="300" w:type="dxa"/>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000000"/>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nil"/>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г.п.Агириш</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1242,9</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28,0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90,00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50,00</w:t>
            </w:r>
          </w:p>
        </w:tc>
        <w:tc>
          <w:tcPr>
            <w:tcW w:w="907"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70,9</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60,0</w:t>
            </w:r>
          </w:p>
        </w:tc>
      </w:tr>
      <w:tr w:rsidR="00B845EB" w:rsidRPr="000D4066" w:rsidTr="00B845EB">
        <w:trPr>
          <w:gridAfter w:val="13"/>
          <w:wAfter w:w="14884" w:type="dxa"/>
          <w:trHeight w:val="324"/>
        </w:trPr>
        <w:tc>
          <w:tcPr>
            <w:tcW w:w="600" w:type="dxa"/>
            <w:gridSpan w:val="2"/>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highlight w:val="yellow"/>
                <w:lang w:eastAsia="ar-SA"/>
              </w:rPr>
            </w:pPr>
          </w:p>
        </w:tc>
        <w:tc>
          <w:tcPr>
            <w:tcW w:w="300" w:type="dxa"/>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000000"/>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nil"/>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Иные внебюджетные источники</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07" w:type="dxa"/>
            <w:gridSpan w:val="4"/>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7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324"/>
        </w:trPr>
        <w:tc>
          <w:tcPr>
            <w:tcW w:w="15876" w:type="dxa"/>
            <w:gridSpan w:val="20"/>
            <w:tcBorders>
              <w:top w:val="nil"/>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Задача 3. Обеспечение противопожарной защиты объектов муниципальной собственности.</w:t>
            </w:r>
          </w:p>
        </w:tc>
      </w:tr>
      <w:tr w:rsidR="00B845EB" w:rsidRPr="000D4066" w:rsidTr="00B845EB">
        <w:trPr>
          <w:gridAfter w:val="13"/>
          <w:wAfter w:w="14884" w:type="dxa"/>
          <w:trHeight w:val="324"/>
        </w:trPr>
        <w:tc>
          <w:tcPr>
            <w:tcW w:w="908" w:type="dxa"/>
            <w:gridSpan w:val="2"/>
            <w:vMerge w:val="restart"/>
            <w:tcBorders>
              <w:top w:val="nil"/>
              <w:left w:val="single" w:sz="4" w:space="0" w:color="000000"/>
              <w:bottom w:val="single" w:sz="4" w:space="0" w:color="000000"/>
              <w:right w:val="nil"/>
            </w:tcBorders>
            <w:hideMark/>
          </w:tcPr>
          <w:p w:rsidR="00B845EB" w:rsidRPr="000D4066" w:rsidRDefault="00B845EB" w:rsidP="00B845EB">
            <w:pPr>
              <w:suppressAutoHyphens/>
              <w:snapToGrid w:val="0"/>
              <w:jc w:val="center"/>
              <w:rPr>
                <w:sz w:val="18"/>
                <w:szCs w:val="18"/>
                <w:highlight w:val="yellow"/>
                <w:lang w:eastAsia="ar-SA"/>
              </w:rPr>
            </w:pPr>
            <w:r w:rsidRPr="000D4066">
              <w:rPr>
                <w:sz w:val="18"/>
                <w:szCs w:val="18"/>
                <w:lang w:eastAsia="ar-SA"/>
              </w:rPr>
              <w:t>3.1.</w:t>
            </w:r>
          </w:p>
        </w:tc>
        <w:tc>
          <w:tcPr>
            <w:tcW w:w="2835" w:type="dxa"/>
            <w:tcBorders>
              <w:top w:val="nil"/>
              <w:left w:val="single" w:sz="4" w:space="0" w:color="000000"/>
              <w:bottom w:val="nil"/>
              <w:right w:val="nil"/>
            </w:tcBorders>
          </w:tcPr>
          <w:p w:rsidR="00B845EB" w:rsidRPr="000D4066" w:rsidRDefault="00B845EB" w:rsidP="00B845EB">
            <w:pPr>
              <w:suppressAutoHyphens/>
              <w:jc w:val="both"/>
              <w:rPr>
                <w:sz w:val="18"/>
                <w:szCs w:val="18"/>
                <w:lang w:eastAsia="ar-SA"/>
              </w:rPr>
            </w:pPr>
            <w:r w:rsidRPr="000D4066">
              <w:rPr>
                <w:sz w:val="18"/>
                <w:szCs w:val="18"/>
                <w:lang w:eastAsia="ar-SA"/>
              </w:rPr>
              <w:t>Обслуживание пожарной сигнализации</w:t>
            </w:r>
          </w:p>
          <w:p w:rsidR="00B845EB" w:rsidRPr="000D4066" w:rsidRDefault="00B845EB" w:rsidP="00B845EB">
            <w:pPr>
              <w:suppressAutoHyphens/>
              <w:rPr>
                <w:sz w:val="18"/>
                <w:szCs w:val="18"/>
                <w:lang w:eastAsia="ar-SA"/>
              </w:rPr>
            </w:pPr>
          </w:p>
        </w:tc>
        <w:tc>
          <w:tcPr>
            <w:tcW w:w="1805" w:type="dxa"/>
            <w:vMerge w:val="restart"/>
            <w:tcBorders>
              <w:top w:val="nil"/>
              <w:left w:val="single" w:sz="4" w:space="0" w:color="000000"/>
              <w:bottom w:val="nil"/>
              <w:right w:val="single" w:sz="4" w:space="0" w:color="000000"/>
            </w:tcBorders>
            <w:hideMark/>
          </w:tcPr>
          <w:p w:rsidR="00B845EB" w:rsidRPr="000D4066" w:rsidRDefault="00B845EB" w:rsidP="00B845EB">
            <w:pPr>
              <w:suppressAutoHyphens/>
              <w:rPr>
                <w:sz w:val="18"/>
                <w:szCs w:val="18"/>
                <w:lang w:eastAsia="ar-SA"/>
              </w:rPr>
            </w:pPr>
            <w:r w:rsidRPr="000D4066">
              <w:rPr>
                <w:sz w:val="18"/>
                <w:szCs w:val="18"/>
                <w:lang w:eastAsia="ar-SA"/>
              </w:rPr>
              <w:t>Администрация городского поселения Агириш</w:t>
            </w:r>
          </w:p>
        </w:tc>
        <w:tc>
          <w:tcPr>
            <w:tcW w:w="1559" w:type="dxa"/>
            <w:tcBorders>
              <w:top w:val="nil"/>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Всего</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117,2</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14,4</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13,4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14,4</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15,0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15,0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15,0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15,0</w:t>
            </w:r>
          </w:p>
        </w:tc>
      </w:tr>
      <w:tr w:rsidR="00B845EB" w:rsidRPr="000D4066" w:rsidTr="00B845EB">
        <w:trPr>
          <w:gridAfter w:val="13"/>
          <w:wAfter w:w="14884" w:type="dxa"/>
          <w:trHeight w:val="324"/>
        </w:trPr>
        <w:tc>
          <w:tcPr>
            <w:tcW w:w="600" w:type="dxa"/>
            <w:gridSpan w:val="2"/>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highlight w:val="yellow"/>
                <w:lang w:eastAsia="ar-SA"/>
              </w:rPr>
            </w:pPr>
          </w:p>
        </w:tc>
        <w:tc>
          <w:tcPr>
            <w:tcW w:w="2835" w:type="dxa"/>
            <w:tcBorders>
              <w:top w:val="nil"/>
              <w:left w:val="single" w:sz="4" w:space="0" w:color="000000"/>
              <w:bottom w:val="nil"/>
              <w:right w:val="nil"/>
            </w:tcBorders>
          </w:tcPr>
          <w:p w:rsidR="00B845EB" w:rsidRPr="000D4066" w:rsidRDefault="00B845EB" w:rsidP="00B845EB">
            <w:pPr>
              <w:suppressAutoHyphens/>
              <w:jc w:val="both"/>
              <w:rPr>
                <w:sz w:val="18"/>
                <w:szCs w:val="18"/>
                <w:lang w:eastAsia="ar-SA"/>
              </w:rPr>
            </w:pPr>
          </w:p>
        </w:tc>
        <w:tc>
          <w:tcPr>
            <w:tcW w:w="300" w:type="dxa"/>
            <w:vMerge/>
            <w:tcBorders>
              <w:top w:val="nil"/>
              <w:left w:val="single" w:sz="4" w:space="0" w:color="000000"/>
              <w:bottom w:val="nil"/>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nil"/>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Федеральный бюджет</w:t>
            </w:r>
          </w:p>
        </w:tc>
        <w:tc>
          <w:tcPr>
            <w:tcW w:w="1257"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324"/>
        </w:trPr>
        <w:tc>
          <w:tcPr>
            <w:tcW w:w="600" w:type="dxa"/>
            <w:gridSpan w:val="2"/>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highlight w:val="yellow"/>
                <w:lang w:eastAsia="ar-SA"/>
              </w:rPr>
            </w:pPr>
          </w:p>
        </w:tc>
        <w:tc>
          <w:tcPr>
            <w:tcW w:w="2835" w:type="dxa"/>
            <w:tcBorders>
              <w:top w:val="nil"/>
              <w:left w:val="single" w:sz="4" w:space="0" w:color="000000"/>
              <w:bottom w:val="nil"/>
              <w:right w:val="nil"/>
            </w:tcBorders>
          </w:tcPr>
          <w:p w:rsidR="00B845EB" w:rsidRPr="000D4066" w:rsidRDefault="00B845EB" w:rsidP="00B845EB">
            <w:pPr>
              <w:suppressAutoHyphens/>
              <w:jc w:val="both"/>
              <w:rPr>
                <w:sz w:val="18"/>
                <w:szCs w:val="18"/>
                <w:lang w:eastAsia="ar-SA"/>
              </w:rPr>
            </w:pPr>
          </w:p>
        </w:tc>
        <w:tc>
          <w:tcPr>
            <w:tcW w:w="1805" w:type="dxa"/>
            <w:vMerge w:val="restart"/>
            <w:tcBorders>
              <w:top w:val="nil"/>
              <w:left w:val="single" w:sz="4" w:space="0" w:color="000000"/>
              <w:bottom w:val="nil"/>
              <w:right w:val="single" w:sz="4" w:space="0" w:color="000000"/>
            </w:tcBorders>
          </w:tcPr>
          <w:p w:rsidR="00B845EB" w:rsidRPr="000D4066" w:rsidRDefault="00B845EB" w:rsidP="00B845EB">
            <w:pPr>
              <w:suppressAutoHyphens/>
              <w:rPr>
                <w:sz w:val="18"/>
                <w:szCs w:val="18"/>
                <w:lang w:eastAsia="ar-SA"/>
              </w:rPr>
            </w:pPr>
          </w:p>
        </w:tc>
        <w:tc>
          <w:tcPr>
            <w:tcW w:w="1559" w:type="dxa"/>
            <w:tcBorders>
              <w:top w:val="nil"/>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ХМАО-Югры</w:t>
            </w:r>
          </w:p>
        </w:tc>
        <w:tc>
          <w:tcPr>
            <w:tcW w:w="1257"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324"/>
        </w:trPr>
        <w:tc>
          <w:tcPr>
            <w:tcW w:w="600" w:type="dxa"/>
            <w:gridSpan w:val="2"/>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highlight w:val="yellow"/>
                <w:lang w:eastAsia="ar-SA"/>
              </w:rPr>
            </w:pPr>
          </w:p>
        </w:tc>
        <w:tc>
          <w:tcPr>
            <w:tcW w:w="2835" w:type="dxa"/>
            <w:tcBorders>
              <w:top w:val="nil"/>
              <w:left w:val="single" w:sz="4" w:space="0" w:color="000000"/>
              <w:bottom w:val="nil"/>
              <w:right w:val="nil"/>
            </w:tcBorders>
          </w:tcPr>
          <w:p w:rsidR="00B845EB" w:rsidRPr="000D4066" w:rsidRDefault="00B845EB" w:rsidP="00B845EB">
            <w:pPr>
              <w:suppressAutoHyphens/>
              <w:jc w:val="both"/>
              <w:rPr>
                <w:sz w:val="18"/>
                <w:szCs w:val="18"/>
                <w:lang w:eastAsia="ar-SA"/>
              </w:rPr>
            </w:pPr>
          </w:p>
        </w:tc>
        <w:tc>
          <w:tcPr>
            <w:tcW w:w="300" w:type="dxa"/>
            <w:vMerge/>
            <w:tcBorders>
              <w:top w:val="nil"/>
              <w:left w:val="single" w:sz="4" w:space="0" w:color="000000"/>
              <w:bottom w:val="nil"/>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nil"/>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г.п.Агириш</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117,2</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14,4</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13,4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14,4</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15,0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15,0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15,0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15,0</w:t>
            </w:r>
          </w:p>
        </w:tc>
      </w:tr>
      <w:tr w:rsidR="00B845EB" w:rsidRPr="000D4066" w:rsidTr="00B845EB">
        <w:trPr>
          <w:gridAfter w:val="13"/>
          <w:wAfter w:w="14884" w:type="dxa"/>
          <w:trHeight w:val="324"/>
        </w:trPr>
        <w:tc>
          <w:tcPr>
            <w:tcW w:w="600" w:type="dxa"/>
            <w:gridSpan w:val="2"/>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highlight w:val="yellow"/>
                <w:lang w:eastAsia="ar-SA"/>
              </w:rPr>
            </w:pPr>
          </w:p>
        </w:tc>
        <w:tc>
          <w:tcPr>
            <w:tcW w:w="2835" w:type="dxa"/>
            <w:tcBorders>
              <w:top w:val="nil"/>
              <w:left w:val="single" w:sz="4" w:space="0" w:color="000000"/>
              <w:bottom w:val="single" w:sz="4" w:space="0" w:color="auto"/>
              <w:right w:val="nil"/>
            </w:tcBorders>
          </w:tcPr>
          <w:p w:rsidR="00B845EB" w:rsidRPr="000D4066" w:rsidRDefault="00B845EB" w:rsidP="00B845EB">
            <w:pPr>
              <w:suppressAutoHyphens/>
              <w:jc w:val="both"/>
              <w:rPr>
                <w:sz w:val="18"/>
                <w:szCs w:val="18"/>
                <w:lang w:eastAsia="ar-SA"/>
              </w:rPr>
            </w:pPr>
          </w:p>
        </w:tc>
        <w:tc>
          <w:tcPr>
            <w:tcW w:w="1805" w:type="dxa"/>
            <w:tcBorders>
              <w:top w:val="nil"/>
              <w:left w:val="single" w:sz="4" w:space="0" w:color="000000"/>
              <w:bottom w:val="single" w:sz="4" w:space="0" w:color="auto"/>
              <w:right w:val="single" w:sz="4" w:space="0" w:color="000000"/>
            </w:tcBorders>
          </w:tcPr>
          <w:p w:rsidR="00B845EB" w:rsidRPr="000D4066" w:rsidRDefault="00B845EB" w:rsidP="00B845EB">
            <w:pPr>
              <w:suppressAutoHyphens/>
              <w:rPr>
                <w:sz w:val="18"/>
                <w:szCs w:val="18"/>
                <w:lang w:eastAsia="ar-SA"/>
              </w:rPr>
            </w:pPr>
          </w:p>
        </w:tc>
        <w:tc>
          <w:tcPr>
            <w:tcW w:w="1559" w:type="dxa"/>
            <w:tcBorders>
              <w:top w:val="nil"/>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Иные внебюджетные источники</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324"/>
        </w:trPr>
        <w:tc>
          <w:tcPr>
            <w:tcW w:w="600" w:type="dxa"/>
            <w:gridSpan w:val="2"/>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highlight w:val="yellow"/>
                <w:lang w:eastAsia="ar-SA"/>
              </w:rPr>
            </w:pPr>
          </w:p>
        </w:tc>
        <w:tc>
          <w:tcPr>
            <w:tcW w:w="2835" w:type="dxa"/>
            <w:tcBorders>
              <w:top w:val="nil"/>
              <w:left w:val="single" w:sz="4" w:space="0" w:color="000000"/>
              <w:bottom w:val="single" w:sz="4" w:space="0" w:color="auto"/>
              <w:right w:val="nil"/>
            </w:tcBorders>
          </w:tcPr>
          <w:p w:rsidR="00B845EB" w:rsidRPr="000D4066" w:rsidRDefault="00B845EB" w:rsidP="00B845EB">
            <w:pPr>
              <w:suppressAutoHyphens/>
              <w:jc w:val="both"/>
              <w:rPr>
                <w:sz w:val="18"/>
                <w:szCs w:val="18"/>
                <w:lang w:eastAsia="ar-SA"/>
              </w:rPr>
            </w:pPr>
          </w:p>
        </w:tc>
        <w:tc>
          <w:tcPr>
            <w:tcW w:w="1805" w:type="dxa"/>
            <w:tcBorders>
              <w:top w:val="nil"/>
              <w:left w:val="single" w:sz="4" w:space="0" w:color="000000"/>
              <w:bottom w:val="single" w:sz="4" w:space="0" w:color="auto"/>
              <w:right w:val="single" w:sz="4" w:space="0" w:color="000000"/>
            </w:tcBorders>
          </w:tcPr>
          <w:p w:rsidR="00B845EB" w:rsidRPr="000D4066" w:rsidRDefault="00B845EB" w:rsidP="00B845EB">
            <w:pPr>
              <w:suppressAutoHyphens/>
              <w:rPr>
                <w:sz w:val="18"/>
                <w:szCs w:val="18"/>
                <w:lang w:eastAsia="ar-SA"/>
              </w:rPr>
            </w:pPr>
          </w:p>
        </w:tc>
        <w:tc>
          <w:tcPr>
            <w:tcW w:w="1559" w:type="dxa"/>
            <w:tcBorders>
              <w:top w:val="nil"/>
              <w:left w:val="single" w:sz="4" w:space="0" w:color="000000"/>
              <w:bottom w:val="single" w:sz="4" w:space="0" w:color="auto"/>
              <w:right w:val="single" w:sz="4" w:space="0" w:color="auto"/>
            </w:tcBorders>
          </w:tcPr>
          <w:p w:rsidR="00B845EB" w:rsidRPr="000D4066" w:rsidRDefault="00B845EB" w:rsidP="00B845EB">
            <w:pPr>
              <w:suppressAutoHyphens/>
              <w:rPr>
                <w:sz w:val="18"/>
                <w:szCs w:val="18"/>
                <w:lang w:eastAsia="ar-SA"/>
              </w:rPr>
            </w:pPr>
          </w:p>
        </w:tc>
        <w:tc>
          <w:tcPr>
            <w:tcW w:w="1257"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849"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r>
      <w:tr w:rsidR="00B845EB" w:rsidRPr="000D4066" w:rsidTr="00B845EB">
        <w:trPr>
          <w:gridAfter w:val="13"/>
          <w:wAfter w:w="14884" w:type="dxa"/>
          <w:trHeight w:val="324"/>
        </w:trPr>
        <w:tc>
          <w:tcPr>
            <w:tcW w:w="600" w:type="dxa"/>
            <w:gridSpan w:val="2"/>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highlight w:val="yellow"/>
                <w:lang w:eastAsia="ar-SA"/>
              </w:rPr>
            </w:pPr>
          </w:p>
        </w:tc>
        <w:tc>
          <w:tcPr>
            <w:tcW w:w="2835" w:type="dxa"/>
            <w:vMerge w:val="restart"/>
            <w:tcBorders>
              <w:top w:val="single" w:sz="4" w:space="0" w:color="auto"/>
              <w:left w:val="single" w:sz="4" w:space="0" w:color="000000"/>
              <w:bottom w:val="single" w:sz="4" w:space="0" w:color="000000"/>
              <w:right w:val="nil"/>
            </w:tcBorders>
            <w:hideMark/>
          </w:tcPr>
          <w:p w:rsidR="00B845EB" w:rsidRPr="000D4066" w:rsidRDefault="00B845EB" w:rsidP="00B845EB">
            <w:pPr>
              <w:suppressAutoHyphens/>
              <w:jc w:val="both"/>
              <w:rPr>
                <w:sz w:val="18"/>
                <w:szCs w:val="18"/>
                <w:lang w:eastAsia="ar-SA"/>
              </w:rPr>
            </w:pPr>
            <w:r w:rsidRPr="000D4066">
              <w:rPr>
                <w:sz w:val="18"/>
                <w:szCs w:val="18"/>
                <w:lang w:eastAsia="ar-SA"/>
              </w:rPr>
              <w:t>Итого по задаче 3</w:t>
            </w:r>
          </w:p>
        </w:tc>
        <w:tc>
          <w:tcPr>
            <w:tcW w:w="1805" w:type="dxa"/>
            <w:tcBorders>
              <w:top w:val="single" w:sz="4" w:space="0" w:color="auto"/>
              <w:left w:val="single" w:sz="4" w:space="0" w:color="000000"/>
              <w:bottom w:val="nil"/>
              <w:right w:val="single" w:sz="4" w:space="0" w:color="000000"/>
            </w:tcBorders>
          </w:tcPr>
          <w:p w:rsidR="00B845EB" w:rsidRPr="000D4066" w:rsidRDefault="00B845EB" w:rsidP="00B845EB">
            <w:pPr>
              <w:suppressAutoHyphens/>
              <w:rPr>
                <w:sz w:val="18"/>
                <w:szCs w:val="18"/>
                <w:lang w:eastAsia="ar-SA"/>
              </w:rPr>
            </w:pPr>
          </w:p>
        </w:tc>
        <w:tc>
          <w:tcPr>
            <w:tcW w:w="1559" w:type="dxa"/>
            <w:tcBorders>
              <w:top w:val="single" w:sz="4" w:space="0" w:color="auto"/>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Всего</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117,2</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14,4</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13,4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14,4</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15,0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15,0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15,0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15,0</w:t>
            </w:r>
          </w:p>
        </w:tc>
      </w:tr>
      <w:tr w:rsidR="00B845EB" w:rsidRPr="000D4066" w:rsidTr="00B845EB">
        <w:trPr>
          <w:gridAfter w:val="13"/>
          <w:wAfter w:w="14884" w:type="dxa"/>
          <w:trHeight w:val="324"/>
        </w:trPr>
        <w:tc>
          <w:tcPr>
            <w:tcW w:w="600" w:type="dxa"/>
            <w:gridSpan w:val="2"/>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highlight w:val="yellow"/>
                <w:lang w:eastAsia="ar-SA"/>
              </w:rPr>
            </w:pPr>
          </w:p>
        </w:tc>
        <w:tc>
          <w:tcPr>
            <w:tcW w:w="300" w:type="dxa"/>
            <w:vMerge/>
            <w:tcBorders>
              <w:top w:val="single" w:sz="4" w:space="0" w:color="auto"/>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1805" w:type="dxa"/>
            <w:vMerge w:val="restart"/>
            <w:tcBorders>
              <w:top w:val="nil"/>
              <w:left w:val="single" w:sz="4" w:space="0" w:color="000000"/>
              <w:bottom w:val="nil"/>
              <w:right w:val="single" w:sz="4" w:space="0" w:color="000000"/>
            </w:tcBorders>
            <w:hideMark/>
          </w:tcPr>
          <w:p w:rsidR="00B845EB" w:rsidRPr="000D4066" w:rsidRDefault="00B845EB" w:rsidP="00B845EB">
            <w:pPr>
              <w:suppressAutoHyphens/>
              <w:rPr>
                <w:sz w:val="18"/>
                <w:szCs w:val="18"/>
                <w:lang w:eastAsia="ar-SA"/>
              </w:rPr>
            </w:pPr>
            <w:r w:rsidRPr="000D4066">
              <w:rPr>
                <w:sz w:val="18"/>
                <w:szCs w:val="18"/>
                <w:lang w:eastAsia="ar-SA"/>
              </w:rPr>
              <w:t>Администрация городского поселения Агириш</w:t>
            </w:r>
          </w:p>
        </w:tc>
        <w:tc>
          <w:tcPr>
            <w:tcW w:w="1559" w:type="dxa"/>
            <w:tcBorders>
              <w:top w:val="nil"/>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Федеральный бюджет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324"/>
        </w:trPr>
        <w:tc>
          <w:tcPr>
            <w:tcW w:w="600" w:type="dxa"/>
            <w:gridSpan w:val="2"/>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highlight w:val="yellow"/>
                <w:lang w:eastAsia="ar-SA"/>
              </w:rPr>
            </w:pPr>
          </w:p>
        </w:tc>
        <w:tc>
          <w:tcPr>
            <w:tcW w:w="300" w:type="dxa"/>
            <w:vMerge/>
            <w:tcBorders>
              <w:top w:val="single" w:sz="4" w:space="0" w:color="auto"/>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nil"/>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nil"/>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ХМАО-Югры</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trHeight w:val="324"/>
        </w:trPr>
        <w:tc>
          <w:tcPr>
            <w:tcW w:w="600" w:type="dxa"/>
            <w:gridSpan w:val="2"/>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highlight w:val="yellow"/>
                <w:lang w:eastAsia="ar-SA"/>
              </w:rPr>
            </w:pPr>
          </w:p>
        </w:tc>
        <w:tc>
          <w:tcPr>
            <w:tcW w:w="300" w:type="dxa"/>
            <w:vMerge/>
            <w:tcBorders>
              <w:top w:val="single" w:sz="4" w:space="0" w:color="auto"/>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1805" w:type="dxa"/>
            <w:vMerge w:val="restart"/>
            <w:tcBorders>
              <w:top w:val="nil"/>
              <w:left w:val="single" w:sz="4" w:space="0" w:color="000000"/>
              <w:bottom w:val="single" w:sz="4" w:space="0" w:color="000000"/>
              <w:right w:val="single" w:sz="4" w:space="0" w:color="000000"/>
            </w:tcBorders>
          </w:tcPr>
          <w:p w:rsidR="00B845EB" w:rsidRPr="000D4066" w:rsidRDefault="00B845EB" w:rsidP="00B845EB">
            <w:pPr>
              <w:suppressAutoHyphens/>
              <w:rPr>
                <w:sz w:val="18"/>
                <w:szCs w:val="18"/>
                <w:lang w:eastAsia="ar-SA"/>
              </w:rPr>
            </w:pPr>
          </w:p>
        </w:tc>
        <w:tc>
          <w:tcPr>
            <w:tcW w:w="1559" w:type="dxa"/>
            <w:tcBorders>
              <w:top w:val="nil"/>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г.п.Агириш</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117,2</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14,4</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13,4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14,4</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15,0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15,0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15,0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15,0</w:t>
            </w:r>
          </w:p>
        </w:tc>
      </w:tr>
      <w:tr w:rsidR="00B845EB" w:rsidRPr="000D4066" w:rsidTr="00B845EB">
        <w:trPr>
          <w:gridAfter w:val="13"/>
          <w:wAfter w:w="14884" w:type="dxa"/>
          <w:trHeight w:val="324"/>
        </w:trPr>
        <w:tc>
          <w:tcPr>
            <w:tcW w:w="600" w:type="dxa"/>
            <w:gridSpan w:val="2"/>
            <w:vMerge/>
            <w:tcBorders>
              <w:top w:val="nil"/>
              <w:left w:val="single" w:sz="4" w:space="0" w:color="000000"/>
              <w:bottom w:val="single" w:sz="4" w:space="0" w:color="000000"/>
              <w:right w:val="nil"/>
            </w:tcBorders>
            <w:vAlign w:val="center"/>
            <w:hideMark/>
          </w:tcPr>
          <w:p w:rsidR="00B845EB" w:rsidRPr="000D4066" w:rsidRDefault="00B845EB" w:rsidP="00B845EB">
            <w:pPr>
              <w:rPr>
                <w:sz w:val="18"/>
                <w:szCs w:val="18"/>
                <w:highlight w:val="yellow"/>
                <w:lang w:eastAsia="ar-SA"/>
              </w:rPr>
            </w:pPr>
          </w:p>
        </w:tc>
        <w:tc>
          <w:tcPr>
            <w:tcW w:w="300" w:type="dxa"/>
            <w:vMerge/>
            <w:tcBorders>
              <w:top w:val="single" w:sz="4" w:space="0" w:color="auto"/>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000000"/>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nil"/>
              <w:left w:val="single" w:sz="4" w:space="0" w:color="000000"/>
              <w:bottom w:val="single" w:sz="4" w:space="0" w:color="000000"/>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Иные внебюджетные источники</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cantSplit/>
          <w:trHeight w:val="669"/>
        </w:trPr>
        <w:tc>
          <w:tcPr>
            <w:tcW w:w="15876" w:type="dxa"/>
            <w:gridSpan w:val="20"/>
            <w:tcBorders>
              <w:top w:val="nil"/>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Задача 4. Обучение пожарно-техническому минимуму, обучение гражданской обороне и чрезвычайным ситуациям</w:t>
            </w:r>
          </w:p>
        </w:tc>
      </w:tr>
      <w:tr w:rsidR="00B845EB" w:rsidRPr="000D4066" w:rsidTr="00B845EB">
        <w:trPr>
          <w:gridAfter w:val="13"/>
          <w:wAfter w:w="14884" w:type="dxa"/>
          <w:cantSplit/>
          <w:trHeight w:val="350"/>
        </w:trPr>
        <w:tc>
          <w:tcPr>
            <w:tcW w:w="908" w:type="dxa"/>
            <w:gridSpan w:val="2"/>
            <w:vMerge w:val="restart"/>
            <w:tcBorders>
              <w:top w:val="nil"/>
              <w:left w:val="single" w:sz="4" w:space="0" w:color="000000"/>
              <w:bottom w:val="single" w:sz="4" w:space="0" w:color="auto"/>
              <w:right w:val="single" w:sz="4" w:space="0" w:color="000000"/>
            </w:tcBorders>
          </w:tcPr>
          <w:p w:rsidR="00B845EB" w:rsidRPr="000D4066" w:rsidRDefault="00B845EB" w:rsidP="00B845EB">
            <w:pPr>
              <w:suppressAutoHyphens/>
              <w:snapToGrid w:val="0"/>
              <w:jc w:val="center"/>
              <w:rPr>
                <w:sz w:val="18"/>
                <w:szCs w:val="18"/>
                <w:lang w:eastAsia="ar-SA"/>
              </w:rPr>
            </w:pPr>
          </w:p>
        </w:tc>
        <w:tc>
          <w:tcPr>
            <w:tcW w:w="2835" w:type="dxa"/>
            <w:vMerge w:val="restart"/>
            <w:tcBorders>
              <w:top w:val="nil"/>
              <w:left w:val="single" w:sz="4" w:space="0" w:color="000000"/>
              <w:bottom w:val="single" w:sz="4" w:space="0" w:color="auto"/>
              <w:right w:val="single" w:sz="4" w:space="0" w:color="000000"/>
            </w:tcBorders>
            <w:hideMark/>
          </w:tcPr>
          <w:p w:rsidR="00B845EB" w:rsidRPr="000D4066" w:rsidRDefault="00B845EB" w:rsidP="00B845EB">
            <w:pPr>
              <w:suppressAutoHyphens/>
              <w:snapToGrid w:val="0"/>
              <w:rPr>
                <w:sz w:val="18"/>
                <w:szCs w:val="18"/>
                <w:lang w:eastAsia="ar-SA"/>
              </w:rPr>
            </w:pPr>
            <w:r w:rsidRPr="000D4066">
              <w:rPr>
                <w:sz w:val="18"/>
                <w:szCs w:val="18"/>
                <w:lang w:eastAsia="ar-SA"/>
              </w:rPr>
              <w:t>Обучение пожарно-техническому минимуму, обучение гражданской обороне и чрезвычайным ситуациям</w:t>
            </w:r>
          </w:p>
        </w:tc>
        <w:tc>
          <w:tcPr>
            <w:tcW w:w="1805" w:type="dxa"/>
            <w:vMerge w:val="restart"/>
            <w:tcBorders>
              <w:top w:val="nil"/>
              <w:left w:val="single" w:sz="4" w:space="0" w:color="000000"/>
              <w:bottom w:val="single" w:sz="4" w:space="0" w:color="auto"/>
              <w:right w:val="single" w:sz="4" w:space="0" w:color="000000"/>
            </w:tcBorders>
            <w:hideMark/>
          </w:tcPr>
          <w:p w:rsidR="00B845EB" w:rsidRPr="000D4066" w:rsidRDefault="00B845EB" w:rsidP="00B845EB">
            <w:pPr>
              <w:suppressAutoHyphens/>
              <w:jc w:val="center"/>
              <w:rPr>
                <w:sz w:val="18"/>
                <w:szCs w:val="18"/>
                <w:lang w:eastAsia="ar-SA"/>
              </w:rPr>
            </w:pPr>
            <w:r w:rsidRPr="000D4066">
              <w:rPr>
                <w:sz w:val="18"/>
                <w:szCs w:val="18"/>
                <w:lang w:eastAsia="ar-SA"/>
              </w:rPr>
              <w:t>Администрация городского поселения Агириш</w:t>
            </w:r>
          </w:p>
        </w:tc>
        <w:tc>
          <w:tcPr>
            <w:tcW w:w="1559" w:type="dxa"/>
            <w:tcBorders>
              <w:top w:val="single" w:sz="4" w:space="0" w:color="auto"/>
              <w:left w:val="single" w:sz="4" w:space="0" w:color="000000"/>
              <w:bottom w:val="single" w:sz="4" w:space="0" w:color="auto"/>
              <w:right w:val="single" w:sz="4" w:space="0" w:color="auto"/>
            </w:tcBorders>
          </w:tcPr>
          <w:p w:rsidR="00B845EB" w:rsidRPr="000D4066" w:rsidRDefault="00B845EB" w:rsidP="00B845EB">
            <w:pPr>
              <w:suppressAutoHyphens/>
              <w:rPr>
                <w:sz w:val="18"/>
                <w:szCs w:val="18"/>
                <w:lang w:eastAsia="ar-SA"/>
              </w:rPr>
            </w:pPr>
            <w:r w:rsidRPr="000D4066">
              <w:rPr>
                <w:sz w:val="18"/>
                <w:szCs w:val="18"/>
                <w:lang w:eastAsia="ar-SA"/>
              </w:rPr>
              <w:t>Всего</w:t>
            </w:r>
          </w:p>
          <w:p w:rsidR="00B845EB" w:rsidRPr="000D4066" w:rsidRDefault="00B845EB" w:rsidP="00B845EB">
            <w:pPr>
              <w:suppressAutoHyphens/>
              <w:rPr>
                <w:sz w:val="18"/>
                <w:szCs w:val="18"/>
                <w:lang w:eastAsia="ar-SA"/>
              </w:rPr>
            </w:pP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5,1</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50,0</w:t>
            </w:r>
          </w:p>
        </w:tc>
      </w:tr>
      <w:tr w:rsidR="00B845EB" w:rsidRPr="000D4066" w:rsidTr="00B845EB">
        <w:trPr>
          <w:gridAfter w:val="13"/>
          <w:wAfter w:w="14884" w:type="dxa"/>
          <w:cantSplit/>
          <w:trHeight w:val="555"/>
        </w:trPr>
        <w:tc>
          <w:tcPr>
            <w:tcW w:w="600" w:type="dxa"/>
            <w:gridSpan w:val="2"/>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г.п.Агириш</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5,1</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50,0</w:t>
            </w:r>
          </w:p>
        </w:tc>
      </w:tr>
      <w:tr w:rsidR="00B845EB" w:rsidRPr="000D4066" w:rsidTr="00B845EB">
        <w:trPr>
          <w:gridAfter w:val="13"/>
          <w:wAfter w:w="14884" w:type="dxa"/>
          <w:cantSplit/>
          <w:trHeight w:val="215"/>
        </w:trPr>
        <w:tc>
          <w:tcPr>
            <w:tcW w:w="908" w:type="dxa"/>
            <w:gridSpan w:val="2"/>
            <w:vMerge w:val="restart"/>
            <w:tcBorders>
              <w:top w:val="nil"/>
              <w:left w:val="single" w:sz="4" w:space="0" w:color="000000"/>
              <w:bottom w:val="single" w:sz="4" w:space="0" w:color="auto"/>
              <w:right w:val="single" w:sz="4" w:space="0" w:color="000000"/>
            </w:tcBorders>
          </w:tcPr>
          <w:p w:rsidR="00B845EB" w:rsidRPr="000D4066" w:rsidRDefault="00B845EB" w:rsidP="00B845EB">
            <w:pPr>
              <w:suppressAutoHyphens/>
              <w:snapToGrid w:val="0"/>
              <w:jc w:val="center"/>
              <w:rPr>
                <w:sz w:val="18"/>
                <w:szCs w:val="18"/>
                <w:lang w:eastAsia="ar-SA"/>
              </w:rPr>
            </w:pPr>
          </w:p>
        </w:tc>
        <w:tc>
          <w:tcPr>
            <w:tcW w:w="2835" w:type="dxa"/>
            <w:vMerge w:val="restart"/>
            <w:tcBorders>
              <w:top w:val="nil"/>
              <w:left w:val="single" w:sz="4" w:space="0" w:color="000000"/>
              <w:bottom w:val="single" w:sz="4" w:space="0" w:color="auto"/>
              <w:right w:val="single" w:sz="4" w:space="0" w:color="000000"/>
            </w:tcBorders>
            <w:hideMark/>
          </w:tcPr>
          <w:p w:rsidR="00B845EB" w:rsidRPr="000D4066" w:rsidRDefault="00B845EB" w:rsidP="00B845EB">
            <w:pPr>
              <w:suppressAutoHyphens/>
              <w:snapToGrid w:val="0"/>
              <w:rPr>
                <w:sz w:val="18"/>
                <w:szCs w:val="18"/>
                <w:lang w:eastAsia="ar-SA"/>
              </w:rPr>
            </w:pPr>
            <w:r w:rsidRPr="000D4066">
              <w:rPr>
                <w:sz w:val="18"/>
                <w:szCs w:val="18"/>
                <w:lang w:eastAsia="ar-SA"/>
              </w:rPr>
              <w:t>Итого по задаче 4</w:t>
            </w:r>
          </w:p>
        </w:tc>
        <w:tc>
          <w:tcPr>
            <w:tcW w:w="1805" w:type="dxa"/>
            <w:vMerge w:val="restart"/>
            <w:tcBorders>
              <w:top w:val="nil"/>
              <w:left w:val="single" w:sz="4" w:space="0" w:color="000000"/>
              <w:bottom w:val="single" w:sz="4" w:space="0" w:color="auto"/>
              <w:right w:val="single" w:sz="4" w:space="0" w:color="000000"/>
            </w:tcBorders>
            <w:hideMark/>
          </w:tcPr>
          <w:p w:rsidR="00B845EB" w:rsidRPr="000D4066" w:rsidRDefault="00B845EB" w:rsidP="00B845EB">
            <w:pPr>
              <w:suppressAutoHyphens/>
              <w:jc w:val="center"/>
              <w:rPr>
                <w:sz w:val="18"/>
                <w:szCs w:val="18"/>
                <w:lang w:eastAsia="ar-SA"/>
              </w:rPr>
            </w:pPr>
            <w:r w:rsidRPr="000D4066">
              <w:rPr>
                <w:sz w:val="18"/>
                <w:szCs w:val="18"/>
                <w:lang w:eastAsia="ar-SA"/>
              </w:rPr>
              <w:t>Администрация городского поселения Агириш</w:t>
            </w:r>
          </w:p>
        </w:tc>
        <w:tc>
          <w:tcPr>
            <w:tcW w:w="1559" w:type="dxa"/>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Всего</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5,1</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50,0</w:t>
            </w:r>
          </w:p>
        </w:tc>
      </w:tr>
      <w:tr w:rsidR="00B845EB" w:rsidRPr="000D4066" w:rsidTr="00B845EB">
        <w:trPr>
          <w:gridAfter w:val="13"/>
          <w:wAfter w:w="14884" w:type="dxa"/>
          <w:cantSplit/>
          <w:trHeight w:val="450"/>
        </w:trPr>
        <w:tc>
          <w:tcPr>
            <w:tcW w:w="600" w:type="dxa"/>
            <w:gridSpan w:val="2"/>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Федеральный бюджет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cantSplit/>
          <w:trHeight w:val="500"/>
        </w:trPr>
        <w:tc>
          <w:tcPr>
            <w:tcW w:w="600" w:type="dxa"/>
            <w:gridSpan w:val="2"/>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ХМАО-Югры</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cantSplit/>
          <w:trHeight w:val="465"/>
        </w:trPr>
        <w:tc>
          <w:tcPr>
            <w:tcW w:w="600" w:type="dxa"/>
            <w:gridSpan w:val="2"/>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г.п.Агириш</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5,1</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50,0</w:t>
            </w:r>
          </w:p>
        </w:tc>
      </w:tr>
      <w:tr w:rsidR="00B845EB" w:rsidRPr="000D4066" w:rsidTr="00B845EB">
        <w:trPr>
          <w:gridAfter w:val="13"/>
          <w:wAfter w:w="14884" w:type="dxa"/>
          <w:cantSplit/>
          <w:trHeight w:val="675"/>
        </w:trPr>
        <w:tc>
          <w:tcPr>
            <w:tcW w:w="600" w:type="dxa"/>
            <w:gridSpan w:val="2"/>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Иные внебюджетные источники</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cantSplit/>
          <w:trHeight w:val="105"/>
        </w:trPr>
        <w:tc>
          <w:tcPr>
            <w:tcW w:w="908" w:type="dxa"/>
            <w:gridSpan w:val="2"/>
            <w:vMerge w:val="restart"/>
            <w:tcBorders>
              <w:top w:val="nil"/>
              <w:left w:val="single" w:sz="4" w:space="0" w:color="000000"/>
              <w:bottom w:val="single" w:sz="4" w:space="0" w:color="auto"/>
              <w:right w:val="single" w:sz="4" w:space="0" w:color="000000"/>
            </w:tcBorders>
          </w:tcPr>
          <w:p w:rsidR="00B845EB" w:rsidRPr="000D4066" w:rsidRDefault="00B845EB" w:rsidP="00B845EB">
            <w:pPr>
              <w:suppressAutoHyphens/>
              <w:snapToGrid w:val="0"/>
              <w:jc w:val="center"/>
              <w:rPr>
                <w:sz w:val="18"/>
                <w:szCs w:val="18"/>
                <w:lang w:eastAsia="ar-SA"/>
              </w:rPr>
            </w:pPr>
          </w:p>
        </w:tc>
        <w:tc>
          <w:tcPr>
            <w:tcW w:w="2835" w:type="dxa"/>
            <w:vMerge w:val="restart"/>
            <w:tcBorders>
              <w:top w:val="nil"/>
              <w:left w:val="single" w:sz="4" w:space="0" w:color="000000"/>
              <w:bottom w:val="single" w:sz="4" w:space="0" w:color="auto"/>
              <w:right w:val="single" w:sz="4" w:space="0" w:color="000000"/>
            </w:tcBorders>
          </w:tcPr>
          <w:p w:rsidR="00B845EB" w:rsidRPr="000D4066" w:rsidRDefault="00B845EB" w:rsidP="00B845EB">
            <w:pPr>
              <w:suppressAutoHyphens/>
              <w:snapToGrid w:val="0"/>
              <w:rPr>
                <w:sz w:val="18"/>
                <w:szCs w:val="18"/>
                <w:lang w:eastAsia="ar-SA"/>
              </w:rPr>
            </w:pPr>
            <w:r w:rsidRPr="000D4066">
              <w:rPr>
                <w:sz w:val="18"/>
                <w:szCs w:val="18"/>
                <w:lang w:eastAsia="ar-SA"/>
              </w:rPr>
              <w:t>Всего по муниципальной программе:</w:t>
            </w:r>
          </w:p>
          <w:p w:rsidR="00B845EB" w:rsidRPr="000D4066" w:rsidRDefault="00B845EB" w:rsidP="00B845EB">
            <w:pPr>
              <w:suppressAutoHyphens/>
              <w:snapToGrid w:val="0"/>
              <w:rPr>
                <w:sz w:val="18"/>
                <w:szCs w:val="18"/>
                <w:lang w:eastAsia="ar-SA"/>
              </w:rPr>
            </w:pPr>
          </w:p>
        </w:tc>
        <w:tc>
          <w:tcPr>
            <w:tcW w:w="1805" w:type="dxa"/>
            <w:vMerge w:val="restart"/>
            <w:tcBorders>
              <w:top w:val="nil"/>
              <w:left w:val="single" w:sz="4" w:space="0" w:color="000000"/>
              <w:bottom w:val="single" w:sz="4" w:space="0" w:color="auto"/>
              <w:right w:val="single" w:sz="4" w:space="0" w:color="000000"/>
            </w:tcBorders>
          </w:tcPr>
          <w:p w:rsidR="00B845EB" w:rsidRPr="000D4066" w:rsidRDefault="00B845EB" w:rsidP="00B845EB">
            <w:pPr>
              <w:suppressAutoHyphens/>
              <w:jc w:val="center"/>
              <w:rPr>
                <w:sz w:val="18"/>
                <w:szCs w:val="18"/>
                <w:lang w:eastAsia="ar-SA"/>
              </w:rPr>
            </w:pPr>
          </w:p>
        </w:tc>
        <w:tc>
          <w:tcPr>
            <w:tcW w:w="1559" w:type="dxa"/>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Всего</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2984,1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131,8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1390,6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207,4</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204,5</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240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240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320</w:t>
            </w:r>
          </w:p>
        </w:tc>
      </w:tr>
      <w:tr w:rsidR="00B845EB" w:rsidRPr="000D4066" w:rsidTr="00B845EB">
        <w:trPr>
          <w:gridAfter w:val="13"/>
          <w:wAfter w:w="14884" w:type="dxa"/>
          <w:cantSplit/>
          <w:trHeight w:val="110"/>
        </w:trPr>
        <w:tc>
          <w:tcPr>
            <w:tcW w:w="600" w:type="dxa"/>
            <w:gridSpan w:val="2"/>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Федеральный бюджет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cantSplit/>
          <w:trHeight w:val="150"/>
        </w:trPr>
        <w:tc>
          <w:tcPr>
            <w:tcW w:w="600" w:type="dxa"/>
            <w:gridSpan w:val="2"/>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ХМАО-Югры</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cantSplit/>
          <w:trHeight w:val="120"/>
        </w:trPr>
        <w:tc>
          <w:tcPr>
            <w:tcW w:w="600" w:type="dxa"/>
            <w:gridSpan w:val="2"/>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г.п.Агириш</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2984,1</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131,8</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1390,6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207,4</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204,5</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240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240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320</w:t>
            </w:r>
          </w:p>
        </w:tc>
      </w:tr>
      <w:tr w:rsidR="00B845EB" w:rsidRPr="000D4066" w:rsidTr="00B845EB">
        <w:trPr>
          <w:gridAfter w:val="13"/>
          <w:wAfter w:w="14884" w:type="dxa"/>
          <w:cantSplit/>
          <w:trHeight w:val="225"/>
        </w:trPr>
        <w:tc>
          <w:tcPr>
            <w:tcW w:w="600" w:type="dxa"/>
            <w:gridSpan w:val="2"/>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Иные внебюджетные источники</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849"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0,0</w:t>
            </w:r>
          </w:p>
        </w:tc>
      </w:tr>
      <w:tr w:rsidR="00B845EB" w:rsidRPr="000D4066" w:rsidTr="00B845EB">
        <w:trPr>
          <w:gridAfter w:val="13"/>
          <w:wAfter w:w="14884" w:type="dxa"/>
          <w:cantSplit/>
          <w:trHeight w:val="669"/>
        </w:trPr>
        <w:tc>
          <w:tcPr>
            <w:tcW w:w="15876" w:type="dxa"/>
            <w:gridSpan w:val="20"/>
            <w:tcBorders>
              <w:top w:val="nil"/>
              <w:left w:val="single" w:sz="4" w:space="0" w:color="000000"/>
              <w:bottom w:val="single" w:sz="4" w:space="0" w:color="auto"/>
              <w:right w:val="nil"/>
            </w:tcBorders>
          </w:tcPr>
          <w:p w:rsidR="00B845EB" w:rsidRPr="000D4066" w:rsidRDefault="00B845EB" w:rsidP="00B845EB">
            <w:pPr>
              <w:suppressAutoHyphens/>
              <w:rPr>
                <w:sz w:val="18"/>
                <w:szCs w:val="18"/>
                <w:lang w:eastAsia="ar-SA"/>
              </w:rPr>
            </w:pPr>
          </w:p>
        </w:tc>
      </w:tr>
      <w:tr w:rsidR="00B845EB" w:rsidRPr="000D4066" w:rsidTr="00B845EB">
        <w:trPr>
          <w:cantSplit/>
        </w:trPr>
        <w:tc>
          <w:tcPr>
            <w:tcW w:w="15876" w:type="dxa"/>
            <w:gridSpan w:val="20"/>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В том числе:</w:t>
            </w:r>
          </w:p>
        </w:tc>
        <w:tc>
          <w:tcPr>
            <w:tcW w:w="1276" w:type="dxa"/>
          </w:tcPr>
          <w:p w:rsidR="00B845EB" w:rsidRPr="000D4066" w:rsidRDefault="00B845EB" w:rsidP="00B845EB">
            <w:pPr>
              <w:suppressAutoHyphens/>
              <w:snapToGrid w:val="0"/>
              <w:jc w:val="center"/>
              <w:rPr>
                <w:sz w:val="18"/>
                <w:szCs w:val="18"/>
                <w:lang w:eastAsia="ar-SA"/>
              </w:rPr>
            </w:pPr>
          </w:p>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snapToGrid w:val="0"/>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hideMark/>
          </w:tcPr>
          <w:p w:rsidR="00B845EB" w:rsidRPr="000D4066" w:rsidRDefault="00B845EB" w:rsidP="00B845EB">
            <w:pPr>
              <w:suppressAutoHyphens/>
              <w:rPr>
                <w:sz w:val="18"/>
                <w:szCs w:val="18"/>
                <w:lang w:eastAsia="ar-SA"/>
              </w:rPr>
            </w:pPr>
            <w:r w:rsidRPr="000D4066">
              <w:rPr>
                <w:sz w:val="18"/>
                <w:szCs w:val="18"/>
                <w:lang w:eastAsia="ar-SA"/>
              </w:rPr>
              <w:t>Федеральный бюджет</w:t>
            </w: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r w:rsidR="00B845EB" w:rsidRPr="000D4066" w:rsidTr="00B845EB">
        <w:trPr>
          <w:cantSplit/>
          <w:trHeight w:val="488"/>
        </w:trPr>
        <w:tc>
          <w:tcPr>
            <w:tcW w:w="3743" w:type="dxa"/>
            <w:gridSpan w:val="3"/>
            <w:vMerge w:val="restart"/>
            <w:tcBorders>
              <w:top w:val="nil"/>
              <w:left w:val="single" w:sz="4" w:space="0" w:color="000000"/>
              <w:bottom w:val="single" w:sz="4" w:space="0" w:color="auto"/>
              <w:right w:val="single" w:sz="4" w:space="0" w:color="000000"/>
            </w:tcBorders>
            <w:hideMark/>
          </w:tcPr>
          <w:p w:rsidR="00B845EB" w:rsidRPr="000D4066" w:rsidRDefault="00B845EB" w:rsidP="00B845EB">
            <w:pPr>
              <w:suppressAutoHyphens/>
              <w:snapToGrid w:val="0"/>
              <w:rPr>
                <w:sz w:val="18"/>
                <w:szCs w:val="18"/>
                <w:lang w:eastAsia="ar-SA"/>
              </w:rPr>
            </w:pPr>
            <w:r w:rsidRPr="000D4066">
              <w:rPr>
                <w:sz w:val="18"/>
                <w:szCs w:val="18"/>
                <w:lang w:eastAsia="ar-SA"/>
              </w:rPr>
              <w:t>Проекты, портфели проектов (в том числе направленные на реализацию национальных и федеральных проектов Российской Федерации)</w:t>
            </w:r>
          </w:p>
        </w:tc>
        <w:tc>
          <w:tcPr>
            <w:tcW w:w="1805" w:type="dxa"/>
            <w:vMerge w:val="restart"/>
            <w:tcBorders>
              <w:top w:val="nil"/>
              <w:left w:val="single" w:sz="4" w:space="0" w:color="000000"/>
              <w:bottom w:val="single" w:sz="4" w:space="0" w:color="auto"/>
              <w:right w:val="single" w:sz="4" w:space="0" w:color="000000"/>
            </w:tcBorders>
          </w:tcPr>
          <w:p w:rsidR="00B845EB" w:rsidRPr="000D4066" w:rsidRDefault="00B845EB" w:rsidP="00B845EB">
            <w:pPr>
              <w:suppressAutoHyphens/>
              <w:jc w:val="center"/>
              <w:rPr>
                <w:sz w:val="18"/>
                <w:szCs w:val="18"/>
                <w:lang w:eastAsia="ar-SA"/>
              </w:rPr>
            </w:pPr>
          </w:p>
        </w:tc>
        <w:tc>
          <w:tcPr>
            <w:tcW w:w="1559" w:type="dxa"/>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Всего</w:t>
            </w:r>
          </w:p>
        </w:tc>
        <w:tc>
          <w:tcPr>
            <w:tcW w:w="1257"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850" w:type="dxa"/>
            <w:gridSpan w:val="3"/>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706"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4"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1276" w:type="dxa"/>
          </w:tcPr>
          <w:p w:rsidR="00B845EB" w:rsidRPr="000D4066" w:rsidRDefault="00B845EB" w:rsidP="00B845EB">
            <w:pPr>
              <w:suppressAutoHyphens/>
              <w:snapToGrid w:val="0"/>
              <w:jc w:val="center"/>
              <w:rPr>
                <w:sz w:val="18"/>
                <w:szCs w:val="18"/>
                <w:lang w:eastAsia="ar-SA"/>
              </w:rPr>
            </w:pPr>
          </w:p>
          <w:p w:rsidR="00B845EB" w:rsidRPr="000D4066" w:rsidRDefault="00B845EB" w:rsidP="00B845EB">
            <w:pPr>
              <w:suppressAutoHyphens/>
              <w:snapToGrid w:val="0"/>
              <w:jc w:val="center"/>
              <w:rPr>
                <w:sz w:val="18"/>
                <w:szCs w:val="18"/>
                <w:lang w:eastAsia="ar-SA"/>
              </w:rPr>
            </w:pPr>
          </w:p>
          <w:p w:rsidR="00B845EB" w:rsidRPr="000D4066" w:rsidRDefault="00B845EB" w:rsidP="00B845EB">
            <w:pPr>
              <w:suppressAutoHyphens/>
              <w:snapToGrid w:val="0"/>
              <w:jc w:val="center"/>
              <w:rPr>
                <w:sz w:val="18"/>
                <w:szCs w:val="18"/>
                <w:lang w:eastAsia="ar-SA"/>
              </w:rPr>
            </w:pPr>
          </w:p>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snapToGrid w:val="0"/>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hideMark/>
          </w:tcPr>
          <w:p w:rsidR="00B845EB" w:rsidRPr="000D4066" w:rsidRDefault="00B845EB" w:rsidP="00B845EB">
            <w:pPr>
              <w:suppressAutoHyphens/>
              <w:rPr>
                <w:sz w:val="18"/>
                <w:szCs w:val="18"/>
                <w:lang w:eastAsia="ar-SA"/>
              </w:rPr>
            </w:pPr>
            <w:r w:rsidRPr="000D4066">
              <w:rPr>
                <w:sz w:val="18"/>
                <w:szCs w:val="18"/>
                <w:lang w:eastAsia="ar-SA"/>
              </w:rPr>
              <w:t>Бюджет ХМАО-Югры</w:t>
            </w: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r w:rsidR="00B845EB" w:rsidRPr="000D4066" w:rsidTr="00B845EB">
        <w:trPr>
          <w:cantSplit/>
        </w:trPr>
        <w:tc>
          <w:tcPr>
            <w:tcW w:w="900" w:type="dxa"/>
            <w:gridSpan w:val="3"/>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Федеральный бюджет</w:t>
            </w:r>
          </w:p>
        </w:tc>
        <w:tc>
          <w:tcPr>
            <w:tcW w:w="1257"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850" w:type="dxa"/>
            <w:gridSpan w:val="3"/>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706"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4"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1276" w:type="dxa"/>
          </w:tcPr>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snapToGrid w:val="0"/>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hideMark/>
          </w:tcPr>
          <w:p w:rsidR="00B845EB" w:rsidRPr="000D4066" w:rsidRDefault="00B845EB" w:rsidP="00B845EB">
            <w:pPr>
              <w:suppressAutoHyphens/>
              <w:rPr>
                <w:sz w:val="18"/>
                <w:szCs w:val="18"/>
                <w:lang w:eastAsia="ar-SA"/>
              </w:rPr>
            </w:pPr>
            <w:r w:rsidRPr="000D4066">
              <w:rPr>
                <w:sz w:val="18"/>
                <w:szCs w:val="18"/>
                <w:lang w:eastAsia="ar-SA"/>
              </w:rPr>
              <w:t>Бюджет Советского района</w:t>
            </w: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r w:rsidR="00B845EB" w:rsidRPr="000D4066" w:rsidTr="00B845EB">
        <w:trPr>
          <w:cantSplit/>
          <w:trHeight w:val="389"/>
        </w:trPr>
        <w:tc>
          <w:tcPr>
            <w:tcW w:w="900" w:type="dxa"/>
            <w:gridSpan w:val="3"/>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ХМАО-Югры</w:t>
            </w:r>
          </w:p>
        </w:tc>
        <w:tc>
          <w:tcPr>
            <w:tcW w:w="1257"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850" w:type="dxa"/>
            <w:gridSpan w:val="3"/>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706"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4"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1276" w:type="dxa"/>
          </w:tcPr>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snapToGrid w:val="0"/>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hideMark/>
          </w:tcPr>
          <w:p w:rsidR="00B845EB" w:rsidRPr="000D4066" w:rsidRDefault="00B845EB" w:rsidP="00B845EB">
            <w:pPr>
              <w:suppressAutoHyphens/>
              <w:rPr>
                <w:sz w:val="18"/>
                <w:szCs w:val="18"/>
                <w:lang w:eastAsia="ar-SA"/>
              </w:rPr>
            </w:pPr>
            <w:r w:rsidRPr="000D4066">
              <w:rPr>
                <w:sz w:val="18"/>
                <w:szCs w:val="18"/>
                <w:lang w:eastAsia="ar-SA"/>
              </w:rPr>
              <w:t>Иные внебюджетные источники</w:t>
            </w: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r w:rsidR="00B845EB" w:rsidRPr="000D4066" w:rsidTr="00B845EB">
        <w:trPr>
          <w:cantSplit/>
          <w:trHeight w:val="577"/>
        </w:trPr>
        <w:tc>
          <w:tcPr>
            <w:tcW w:w="900" w:type="dxa"/>
            <w:gridSpan w:val="3"/>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г.п.Агириш</w:t>
            </w:r>
          </w:p>
        </w:tc>
        <w:tc>
          <w:tcPr>
            <w:tcW w:w="1257"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850" w:type="dxa"/>
            <w:gridSpan w:val="3"/>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706"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4"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1276" w:type="dxa"/>
          </w:tcPr>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snapToGrid w:val="0"/>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r w:rsidR="00B845EB" w:rsidRPr="000D4066" w:rsidTr="00B845EB">
        <w:trPr>
          <w:cantSplit/>
        </w:trPr>
        <w:tc>
          <w:tcPr>
            <w:tcW w:w="900" w:type="dxa"/>
            <w:gridSpan w:val="3"/>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300" w:type="dxa"/>
            <w:vMerge/>
            <w:tcBorders>
              <w:top w:val="nil"/>
              <w:left w:val="single" w:sz="4" w:space="0" w:color="000000"/>
              <w:bottom w:val="single" w:sz="4" w:space="0" w:color="auto"/>
              <w:right w:val="single" w:sz="4" w:space="0" w:color="000000"/>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000000"/>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Иные внебюджетные источники</w:t>
            </w:r>
          </w:p>
        </w:tc>
        <w:tc>
          <w:tcPr>
            <w:tcW w:w="1257"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850" w:type="dxa"/>
            <w:gridSpan w:val="3"/>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706"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4"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1276" w:type="dxa"/>
          </w:tcPr>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snapToGrid w:val="0"/>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r w:rsidR="00B845EB" w:rsidRPr="000D4066" w:rsidTr="00B845EB">
        <w:trPr>
          <w:cantSplit/>
        </w:trPr>
        <w:tc>
          <w:tcPr>
            <w:tcW w:w="3743" w:type="dxa"/>
            <w:gridSpan w:val="3"/>
            <w:vMerge w:val="restart"/>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rPr>
                <w:sz w:val="18"/>
                <w:szCs w:val="18"/>
                <w:lang w:eastAsia="ar-SA"/>
              </w:rPr>
            </w:pPr>
            <w:r w:rsidRPr="000D4066">
              <w:rPr>
                <w:sz w:val="18"/>
                <w:szCs w:val="18"/>
                <w:lang w:eastAsia="ar-SA"/>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805" w:type="dxa"/>
            <w:vMerge w:val="restart"/>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Всего</w:t>
            </w:r>
          </w:p>
        </w:tc>
        <w:tc>
          <w:tcPr>
            <w:tcW w:w="1257"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850" w:type="dxa"/>
            <w:gridSpan w:val="3"/>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706"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4"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1276" w:type="dxa"/>
          </w:tcPr>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snapToGrid w:val="0"/>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r w:rsidR="00B845EB" w:rsidRPr="000D4066" w:rsidTr="00B845EB">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Федеральный бюджет</w:t>
            </w:r>
          </w:p>
        </w:tc>
        <w:tc>
          <w:tcPr>
            <w:tcW w:w="1257"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850" w:type="dxa"/>
            <w:gridSpan w:val="3"/>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706"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4"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1276" w:type="dxa"/>
          </w:tcPr>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snapToGrid w:val="0"/>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r w:rsidR="00B845EB" w:rsidRPr="000D4066" w:rsidTr="00B845EB">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ХМАО-Югры</w:t>
            </w:r>
          </w:p>
        </w:tc>
        <w:tc>
          <w:tcPr>
            <w:tcW w:w="1257"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850" w:type="dxa"/>
            <w:gridSpan w:val="3"/>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706"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4"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1276" w:type="dxa"/>
          </w:tcPr>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snapToGrid w:val="0"/>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r w:rsidR="00B845EB" w:rsidRPr="000D4066" w:rsidTr="00B845EB">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г.п.Агириш</w:t>
            </w:r>
          </w:p>
        </w:tc>
        <w:tc>
          <w:tcPr>
            <w:tcW w:w="1257"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850" w:type="dxa"/>
            <w:gridSpan w:val="3"/>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706"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4"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1276" w:type="dxa"/>
          </w:tcPr>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snapToGrid w:val="0"/>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r w:rsidR="00B845EB" w:rsidRPr="000D4066" w:rsidTr="00B845EB">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845EB" w:rsidRPr="000D4066" w:rsidRDefault="00B845EB" w:rsidP="00B845EB">
            <w:pPr>
              <w:suppressAutoHyphens/>
              <w:rPr>
                <w:sz w:val="18"/>
                <w:szCs w:val="18"/>
                <w:highlight w:val="yellow"/>
                <w:lang w:eastAsia="ar-SA"/>
              </w:rPr>
            </w:pPr>
            <w:r w:rsidRPr="000D4066">
              <w:rPr>
                <w:sz w:val="18"/>
                <w:szCs w:val="18"/>
                <w:lang w:eastAsia="ar-SA"/>
              </w:rPr>
              <w:t>Иные внебюджетные источники</w:t>
            </w:r>
          </w:p>
        </w:tc>
        <w:tc>
          <w:tcPr>
            <w:tcW w:w="1257"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highlight w:val="yellow"/>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highlight w:val="yellow"/>
                <w:lang w:eastAsia="ar-SA"/>
              </w:rPr>
            </w:pPr>
          </w:p>
        </w:tc>
        <w:tc>
          <w:tcPr>
            <w:tcW w:w="993"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highlight w:val="yellow"/>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highlight w:val="yellow"/>
                <w:lang w:eastAsia="ar-SA"/>
              </w:rPr>
            </w:pPr>
          </w:p>
        </w:tc>
        <w:tc>
          <w:tcPr>
            <w:tcW w:w="850" w:type="dxa"/>
            <w:gridSpan w:val="3"/>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highlight w:val="yellow"/>
                <w:lang w:eastAsia="ar-SA"/>
              </w:rPr>
            </w:pPr>
          </w:p>
        </w:tc>
        <w:tc>
          <w:tcPr>
            <w:tcW w:w="706"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highlight w:val="yellow"/>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highlight w:val="yellow"/>
                <w:lang w:eastAsia="ar-SA"/>
              </w:rPr>
            </w:pPr>
          </w:p>
        </w:tc>
        <w:tc>
          <w:tcPr>
            <w:tcW w:w="994"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highlight w:val="yellow"/>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highlight w:val="yellow"/>
                <w:lang w:eastAsia="ar-SA"/>
              </w:rPr>
            </w:pPr>
          </w:p>
        </w:tc>
        <w:tc>
          <w:tcPr>
            <w:tcW w:w="1276" w:type="dxa"/>
          </w:tcPr>
          <w:p w:rsidR="00B845EB" w:rsidRPr="000D4066" w:rsidRDefault="00B845EB" w:rsidP="00B845EB">
            <w:pPr>
              <w:suppressAutoHyphens/>
              <w:snapToGrid w:val="0"/>
              <w:jc w:val="center"/>
              <w:rPr>
                <w:sz w:val="18"/>
                <w:szCs w:val="18"/>
                <w:highlight w:val="yellow"/>
                <w:lang w:eastAsia="ar-SA"/>
              </w:rPr>
            </w:pPr>
          </w:p>
        </w:tc>
        <w:tc>
          <w:tcPr>
            <w:tcW w:w="1134" w:type="dxa"/>
          </w:tcPr>
          <w:p w:rsidR="00B845EB" w:rsidRPr="000D4066" w:rsidRDefault="00B845EB" w:rsidP="00B845EB">
            <w:pPr>
              <w:suppressAutoHyphens/>
              <w:snapToGrid w:val="0"/>
              <w:rPr>
                <w:sz w:val="18"/>
                <w:szCs w:val="18"/>
                <w:highlight w:val="yellow"/>
                <w:lang w:eastAsia="ar-SA"/>
              </w:rPr>
            </w:pPr>
          </w:p>
        </w:tc>
        <w:tc>
          <w:tcPr>
            <w:tcW w:w="1134" w:type="dxa"/>
          </w:tcPr>
          <w:p w:rsidR="00B845EB" w:rsidRPr="000D4066" w:rsidRDefault="00B845EB" w:rsidP="00B845EB">
            <w:pPr>
              <w:suppressAutoHyphens/>
              <w:jc w:val="center"/>
              <w:rPr>
                <w:sz w:val="18"/>
                <w:szCs w:val="18"/>
                <w:highlight w:val="yellow"/>
                <w:lang w:eastAsia="ar-SA"/>
              </w:rPr>
            </w:pPr>
          </w:p>
        </w:tc>
        <w:tc>
          <w:tcPr>
            <w:tcW w:w="1134" w:type="dxa"/>
          </w:tcPr>
          <w:p w:rsidR="00B845EB" w:rsidRPr="000D4066" w:rsidRDefault="00B845EB" w:rsidP="00B845EB">
            <w:pPr>
              <w:suppressAutoHyphens/>
              <w:rPr>
                <w:sz w:val="18"/>
                <w:szCs w:val="18"/>
                <w:highlight w:val="yellow"/>
                <w:lang w:eastAsia="ar-SA"/>
              </w:rPr>
            </w:pPr>
          </w:p>
        </w:tc>
        <w:tc>
          <w:tcPr>
            <w:tcW w:w="1134" w:type="dxa"/>
          </w:tcPr>
          <w:p w:rsidR="00B845EB" w:rsidRPr="000D4066" w:rsidRDefault="00B845EB" w:rsidP="00B845EB">
            <w:pPr>
              <w:suppressAutoHyphens/>
              <w:jc w:val="center"/>
              <w:rPr>
                <w:sz w:val="18"/>
                <w:szCs w:val="18"/>
                <w:highlight w:val="yellow"/>
                <w:lang w:eastAsia="ar-SA"/>
              </w:rPr>
            </w:pPr>
          </w:p>
        </w:tc>
        <w:tc>
          <w:tcPr>
            <w:tcW w:w="1134" w:type="dxa"/>
          </w:tcPr>
          <w:p w:rsidR="00B845EB" w:rsidRPr="000D4066" w:rsidRDefault="00B845EB" w:rsidP="00B845EB">
            <w:pPr>
              <w:suppressAutoHyphens/>
              <w:jc w:val="center"/>
              <w:rPr>
                <w:sz w:val="18"/>
                <w:szCs w:val="18"/>
                <w:highlight w:val="yellow"/>
                <w:lang w:eastAsia="ar-SA"/>
              </w:rPr>
            </w:pPr>
          </w:p>
        </w:tc>
        <w:tc>
          <w:tcPr>
            <w:tcW w:w="1134" w:type="dxa"/>
          </w:tcPr>
          <w:p w:rsidR="00B845EB" w:rsidRPr="000D4066" w:rsidRDefault="00B845EB" w:rsidP="00B845EB">
            <w:pPr>
              <w:suppressAutoHyphens/>
              <w:jc w:val="center"/>
              <w:rPr>
                <w:sz w:val="18"/>
                <w:szCs w:val="18"/>
                <w:highlight w:val="yellow"/>
                <w:lang w:eastAsia="ar-SA"/>
              </w:rPr>
            </w:pPr>
          </w:p>
        </w:tc>
        <w:tc>
          <w:tcPr>
            <w:tcW w:w="1134" w:type="dxa"/>
          </w:tcPr>
          <w:p w:rsidR="00B845EB" w:rsidRPr="000D4066" w:rsidRDefault="00B845EB" w:rsidP="00B845EB">
            <w:pPr>
              <w:suppressAutoHyphens/>
              <w:jc w:val="center"/>
              <w:rPr>
                <w:sz w:val="18"/>
                <w:szCs w:val="18"/>
                <w:highlight w:val="yellow"/>
                <w:lang w:eastAsia="ar-SA"/>
              </w:rPr>
            </w:pPr>
          </w:p>
        </w:tc>
        <w:tc>
          <w:tcPr>
            <w:tcW w:w="1134" w:type="dxa"/>
          </w:tcPr>
          <w:p w:rsidR="00B845EB" w:rsidRPr="000D4066" w:rsidRDefault="00B845EB" w:rsidP="00B845EB">
            <w:pPr>
              <w:suppressAutoHyphens/>
              <w:jc w:val="center"/>
              <w:rPr>
                <w:sz w:val="18"/>
                <w:szCs w:val="18"/>
                <w:highlight w:val="yellow"/>
                <w:lang w:eastAsia="ar-SA"/>
              </w:rPr>
            </w:pPr>
          </w:p>
        </w:tc>
        <w:tc>
          <w:tcPr>
            <w:tcW w:w="1134" w:type="dxa"/>
          </w:tcPr>
          <w:p w:rsidR="00B845EB" w:rsidRPr="000D4066" w:rsidRDefault="00B845EB" w:rsidP="00B845EB">
            <w:pPr>
              <w:suppressAutoHyphens/>
              <w:jc w:val="center"/>
              <w:rPr>
                <w:sz w:val="18"/>
                <w:szCs w:val="18"/>
                <w:highlight w:val="yellow"/>
                <w:lang w:eastAsia="ar-SA"/>
              </w:rPr>
            </w:pPr>
          </w:p>
        </w:tc>
        <w:tc>
          <w:tcPr>
            <w:tcW w:w="1134" w:type="dxa"/>
          </w:tcPr>
          <w:p w:rsidR="00B845EB" w:rsidRPr="000D4066" w:rsidRDefault="00B845EB" w:rsidP="00B845EB">
            <w:pPr>
              <w:suppressAutoHyphens/>
              <w:jc w:val="center"/>
              <w:rPr>
                <w:sz w:val="18"/>
                <w:szCs w:val="18"/>
                <w:highlight w:val="yellow"/>
                <w:lang w:eastAsia="ar-SA"/>
              </w:rPr>
            </w:pPr>
          </w:p>
        </w:tc>
        <w:tc>
          <w:tcPr>
            <w:tcW w:w="1134" w:type="dxa"/>
          </w:tcPr>
          <w:p w:rsidR="00B845EB" w:rsidRPr="000D4066" w:rsidRDefault="00B845EB" w:rsidP="00B845EB">
            <w:pPr>
              <w:suppressAutoHyphens/>
              <w:jc w:val="center"/>
              <w:rPr>
                <w:sz w:val="18"/>
                <w:szCs w:val="18"/>
                <w:highlight w:val="yellow"/>
                <w:lang w:eastAsia="ar-SA"/>
              </w:rPr>
            </w:pPr>
          </w:p>
        </w:tc>
        <w:tc>
          <w:tcPr>
            <w:tcW w:w="1134" w:type="dxa"/>
          </w:tcPr>
          <w:p w:rsidR="00B845EB" w:rsidRPr="000D4066" w:rsidRDefault="00B845EB" w:rsidP="00B845EB">
            <w:pPr>
              <w:suppressAutoHyphens/>
              <w:jc w:val="center"/>
              <w:rPr>
                <w:sz w:val="18"/>
                <w:szCs w:val="18"/>
                <w:highlight w:val="yellow"/>
                <w:lang w:eastAsia="ar-SA"/>
              </w:rPr>
            </w:pPr>
          </w:p>
        </w:tc>
      </w:tr>
      <w:tr w:rsidR="00B845EB" w:rsidRPr="000D4066" w:rsidTr="00B845EB">
        <w:trPr>
          <w:cantSplit/>
        </w:trPr>
        <w:tc>
          <w:tcPr>
            <w:tcW w:w="3743" w:type="dxa"/>
            <w:gridSpan w:val="3"/>
            <w:vMerge w:val="restart"/>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snapToGrid w:val="0"/>
              <w:rPr>
                <w:sz w:val="18"/>
                <w:szCs w:val="18"/>
                <w:lang w:eastAsia="ar-SA"/>
              </w:rPr>
            </w:pPr>
            <w:r w:rsidRPr="000D4066">
              <w:rPr>
                <w:sz w:val="18"/>
                <w:szCs w:val="18"/>
                <w:lang w:eastAsia="ar-SA"/>
              </w:rPr>
              <w:t>Прочие расходы</w:t>
            </w:r>
          </w:p>
        </w:tc>
        <w:tc>
          <w:tcPr>
            <w:tcW w:w="1805" w:type="dxa"/>
            <w:vMerge w:val="restart"/>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Всего</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2984,1</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131,8</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1390,6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207,4</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204,5</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240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240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320</w:t>
            </w:r>
          </w:p>
        </w:tc>
        <w:tc>
          <w:tcPr>
            <w:tcW w:w="1276" w:type="dxa"/>
          </w:tcPr>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snapToGrid w:val="0"/>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r w:rsidR="00B845EB" w:rsidRPr="000D4066" w:rsidTr="00B845EB">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Федеральный бюджет</w:t>
            </w:r>
          </w:p>
        </w:tc>
        <w:tc>
          <w:tcPr>
            <w:tcW w:w="1257"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1276" w:type="dxa"/>
          </w:tcPr>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snapToGrid w:val="0"/>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r w:rsidR="00B845EB" w:rsidRPr="000D4066" w:rsidTr="00B845EB">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ХМАО-Югры</w:t>
            </w:r>
          </w:p>
        </w:tc>
        <w:tc>
          <w:tcPr>
            <w:tcW w:w="1257"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1276" w:type="dxa"/>
          </w:tcPr>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snapToGrid w:val="0"/>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r w:rsidR="00B845EB" w:rsidRPr="000D4066" w:rsidTr="00B845EB">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г.п.Агириш</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2984,1</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131,8</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1390,6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207,4</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204,5</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240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240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320</w:t>
            </w:r>
          </w:p>
        </w:tc>
        <w:tc>
          <w:tcPr>
            <w:tcW w:w="1276" w:type="dxa"/>
          </w:tcPr>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snapToGrid w:val="0"/>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r w:rsidR="00B845EB" w:rsidRPr="000D4066" w:rsidTr="00B845EB">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Иные внебюджетные источники</w:t>
            </w:r>
          </w:p>
        </w:tc>
        <w:tc>
          <w:tcPr>
            <w:tcW w:w="1257"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1276" w:type="dxa"/>
          </w:tcPr>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snapToGrid w:val="0"/>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r w:rsidR="00B845EB" w:rsidRPr="000D4066" w:rsidTr="00B845EB">
        <w:trPr>
          <w:cantSplit/>
        </w:trPr>
        <w:tc>
          <w:tcPr>
            <w:tcW w:w="15876" w:type="dxa"/>
            <w:gridSpan w:val="20"/>
            <w:tcBorders>
              <w:top w:val="single" w:sz="4" w:space="0" w:color="auto"/>
              <w:left w:val="single" w:sz="4" w:space="0" w:color="auto"/>
              <w:bottom w:val="nil"/>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В том числе:</w:t>
            </w:r>
          </w:p>
        </w:tc>
        <w:tc>
          <w:tcPr>
            <w:tcW w:w="1276" w:type="dxa"/>
          </w:tcPr>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r w:rsidR="00B845EB" w:rsidRPr="000D4066" w:rsidTr="00B845EB">
        <w:trPr>
          <w:cantSplit/>
        </w:trPr>
        <w:tc>
          <w:tcPr>
            <w:tcW w:w="374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snapToGrid w:val="0"/>
              <w:jc w:val="center"/>
              <w:rPr>
                <w:sz w:val="18"/>
                <w:szCs w:val="18"/>
                <w:lang w:eastAsia="ar-SA"/>
              </w:rPr>
            </w:pPr>
            <w:r w:rsidRPr="000D4066">
              <w:rPr>
                <w:sz w:val="18"/>
                <w:szCs w:val="18"/>
                <w:lang w:eastAsia="ar-SA"/>
              </w:rPr>
              <w:t>Администрация городского поселения Агириш</w:t>
            </w:r>
          </w:p>
        </w:tc>
        <w:tc>
          <w:tcPr>
            <w:tcW w:w="1805" w:type="dxa"/>
            <w:vMerge w:val="restart"/>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Всего</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2984,1</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131,8</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1390,6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207,4</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204,5</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240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240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320</w:t>
            </w:r>
          </w:p>
        </w:tc>
        <w:tc>
          <w:tcPr>
            <w:tcW w:w="1276" w:type="dxa"/>
          </w:tcPr>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snapToGrid w:val="0"/>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r w:rsidR="00B845EB" w:rsidRPr="000D4066" w:rsidTr="00B845EB">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Федеральный бюджет</w:t>
            </w:r>
          </w:p>
        </w:tc>
        <w:tc>
          <w:tcPr>
            <w:tcW w:w="1257"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1276" w:type="dxa"/>
          </w:tcPr>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snapToGrid w:val="0"/>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r w:rsidR="00B845EB" w:rsidRPr="000D4066" w:rsidTr="00B845EB">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ХМАО-Югры</w:t>
            </w:r>
          </w:p>
        </w:tc>
        <w:tc>
          <w:tcPr>
            <w:tcW w:w="1257"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845EB" w:rsidRPr="000D4066" w:rsidRDefault="00B845EB" w:rsidP="00B845EB">
            <w:pPr>
              <w:suppressAutoHyphens/>
              <w:jc w:val="center"/>
              <w:rPr>
                <w:sz w:val="18"/>
                <w:szCs w:val="18"/>
                <w:lang w:eastAsia="ar-SA"/>
              </w:rPr>
            </w:pPr>
          </w:p>
        </w:tc>
        <w:tc>
          <w:tcPr>
            <w:tcW w:w="1276" w:type="dxa"/>
          </w:tcPr>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snapToGrid w:val="0"/>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r w:rsidR="00B845EB" w:rsidRPr="000D4066" w:rsidTr="00B845EB">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Бюджет г.п.Агириш</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2984,1</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131,8</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1390,6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207,4</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204,5</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240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240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320</w:t>
            </w:r>
          </w:p>
        </w:tc>
        <w:tc>
          <w:tcPr>
            <w:tcW w:w="1276" w:type="dxa"/>
            <w:vAlign w:val="center"/>
            <w:hideMark/>
          </w:tcPr>
          <w:p w:rsidR="00B845EB" w:rsidRPr="000D4066" w:rsidRDefault="00B845EB" w:rsidP="00B845EB">
            <w:pPr>
              <w:suppressAutoHyphens/>
              <w:jc w:val="center"/>
              <w:rPr>
                <w:sz w:val="18"/>
                <w:szCs w:val="18"/>
                <w:lang w:eastAsia="ar-SA"/>
              </w:rPr>
            </w:pPr>
            <w:r w:rsidRPr="000D4066">
              <w:rPr>
                <w:sz w:val="18"/>
                <w:szCs w:val="18"/>
                <w:lang w:eastAsia="ar-SA"/>
              </w:rPr>
              <w:t>2647,7</w:t>
            </w:r>
          </w:p>
        </w:tc>
        <w:tc>
          <w:tcPr>
            <w:tcW w:w="1134" w:type="dxa"/>
          </w:tcPr>
          <w:p w:rsidR="00B845EB" w:rsidRPr="000D4066" w:rsidRDefault="00B845EB" w:rsidP="00B845EB">
            <w:pPr>
              <w:suppressAutoHyphens/>
              <w:snapToGrid w:val="0"/>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r w:rsidR="00B845EB" w:rsidRPr="000D4066" w:rsidTr="00B845EB">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Иные внебюджетные источники</w:t>
            </w:r>
          </w:p>
        </w:tc>
        <w:tc>
          <w:tcPr>
            <w:tcW w:w="1257"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850" w:type="dxa"/>
            <w:gridSpan w:val="3"/>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706"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4" w:type="dxa"/>
            <w:gridSpan w:val="2"/>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center"/>
              <w:rPr>
                <w:sz w:val="18"/>
                <w:szCs w:val="18"/>
                <w:lang w:eastAsia="ar-SA"/>
              </w:rPr>
            </w:pPr>
          </w:p>
        </w:tc>
        <w:tc>
          <w:tcPr>
            <w:tcW w:w="1276" w:type="dxa"/>
          </w:tcPr>
          <w:p w:rsidR="00B845EB" w:rsidRPr="000D4066" w:rsidRDefault="00B845EB" w:rsidP="00B845EB">
            <w:pPr>
              <w:suppressAutoHyphens/>
              <w:snapToGrid w:val="0"/>
              <w:jc w:val="center"/>
              <w:rPr>
                <w:sz w:val="18"/>
                <w:szCs w:val="18"/>
                <w:lang w:eastAsia="ar-SA"/>
              </w:rPr>
            </w:pPr>
          </w:p>
        </w:tc>
        <w:tc>
          <w:tcPr>
            <w:tcW w:w="1134" w:type="dxa"/>
          </w:tcPr>
          <w:p w:rsidR="00B845EB" w:rsidRPr="000D4066" w:rsidRDefault="00B845EB" w:rsidP="00B845EB">
            <w:pPr>
              <w:suppressAutoHyphens/>
              <w:snapToGrid w:val="0"/>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c>
          <w:tcPr>
            <w:tcW w:w="1134" w:type="dxa"/>
          </w:tcPr>
          <w:p w:rsidR="00B845EB" w:rsidRPr="000D4066" w:rsidRDefault="00B845EB" w:rsidP="00B845EB">
            <w:pPr>
              <w:suppressAutoHyphens/>
              <w:jc w:val="center"/>
              <w:rPr>
                <w:sz w:val="18"/>
                <w:szCs w:val="18"/>
                <w:lang w:eastAsia="ar-SA"/>
              </w:rPr>
            </w:pPr>
          </w:p>
        </w:tc>
      </w:tr>
    </w:tbl>
    <w:p w:rsidR="00B845EB" w:rsidRPr="000D4066" w:rsidRDefault="00B845EB" w:rsidP="00B845EB">
      <w:pPr>
        <w:suppressAutoHyphens/>
        <w:rPr>
          <w:b/>
          <w:sz w:val="18"/>
          <w:szCs w:val="18"/>
          <w:lang w:eastAsia="ar-SA"/>
        </w:rPr>
      </w:pPr>
      <w:r w:rsidRPr="000D4066">
        <w:rPr>
          <w:b/>
          <w:sz w:val="18"/>
          <w:szCs w:val="18"/>
          <w:lang w:eastAsia="ar-SA"/>
        </w:rPr>
        <w:br w:type="textWrapping" w:clear="all"/>
      </w:r>
    </w:p>
    <w:p w:rsidR="00B845EB" w:rsidRPr="000D4066" w:rsidRDefault="00B845EB" w:rsidP="00B845EB">
      <w:pPr>
        <w:suppressAutoHyphens/>
        <w:rPr>
          <w:b/>
          <w:sz w:val="18"/>
          <w:szCs w:val="18"/>
          <w:lang w:eastAsia="ar-SA"/>
        </w:rPr>
      </w:pPr>
    </w:p>
    <w:p w:rsidR="00B845EB" w:rsidRPr="000D4066" w:rsidRDefault="00B845EB" w:rsidP="00B845EB">
      <w:pPr>
        <w:suppressAutoHyphens/>
        <w:rPr>
          <w:b/>
          <w:sz w:val="18"/>
          <w:szCs w:val="18"/>
          <w:lang w:eastAsia="ar-SA"/>
        </w:rPr>
      </w:pPr>
    </w:p>
    <w:p w:rsidR="00B845EB" w:rsidRPr="000D4066" w:rsidRDefault="00B845EB" w:rsidP="00B845EB">
      <w:pPr>
        <w:suppressAutoHyphens/>
        <w:rPr>
          <w:b/>
          <w:sz w:val="18"/>
          <w:szCs w:val="18"/>
          <w:lang w:eastAsia="ar-SA"/>
        </w:rPr>
      </w:pPr>
    </w:p>
    <w:p w:rsidR="00B845EB" w:rsidRPr="000D4066" w:rsidRDefault="00B845EB" w:rsidP="00B845EB">
      <w:pPr>
        <w:widowControl w:val="0"/>
        <w:suppressAutoHyphens/>
        <w:autoSpaceDE w:val="0"/>
        <w:jc w:val="right"/>
        <w:rPr>
          <w:sz w:val="18"/>
          <w:szCs w:val="18"/>
        </w:rPr>
      </w:pPr>
    </w:p>
    <w:p w:rsidR="00B845EB" w:rsidRPr="000D4066" w:rsidRDefault="00B845EB" w:rsidP="00B845EB">
      <w:pPr>
        <w:widowControl w:val="0"/>
        <w:suppressAutoHyphens/>
        <w:autoSpaceDE w:val="0"/>
        <w:jc w:val="right"/>
        <w:rPr>
          <w:sz w:val="18"/>
          <w:szCs w:val="18"/>
        </w:rPr>
      </w:pPr>
    </w:p>
    <w:p w:rsidR="00B845EB" w:rsidRPr="000D4066" w:rsidRDefault="00B845EB" w:rsidP="00B845EB">
      <w:pPr>
        <w:widowControl w:val="0"/>
        <w:suppressAutoHyphens/>
        <w:autoSpaceDE w:val="0"/>
        <w:jc w:val="right"/>
        <w:rPr>
          <w:sz w:val="18"/>
          <w:szCs w:val="18"/>
        </w:rPr>
      </w:pPr>
    </w:p>
    <w:p w:rsidR="00B845EB" w:rsidRPr="000D4066" w:rsidRDefault="00B845EB" w:rsidP="00B845EB">
      <w:pPr>
        <w:widowControl w:val="0"/>
        <w:suppressAutoHyphens/>
        <w:autoSpaceDE w:val="0"/>
        <w:jc w:val="right"/>
        <w:rPr>
          <w:sz w:val="18"/>
          <w:szCs w:val="18"/>
        </w:rPr>
      </w:pPr>
    </w:p>
    <w:p w:rsidR="00B845EB" w:rsidRPr="000D4066" w:rsidRDefault="00B845EB" w:rsidP="00B845EB">
      <w:pPr>
        <w:widowControl w:val="0"/>
        <w:suppressAutoHyphens/>
        <w:autoSpaceDE w:val="0"/>
        <w:jc w:val="right"/>
        <w:rPr>
          <w:sz w:val="18"/>
          <w:szCs w:val="18"/>
          <w:lang w:eastAsia="ar-SA"/>
        </w:rPr>
      </w:pPr>
      <w:r w:rsidRPr="000D4066">
        <w:rPr>
          <w:sz w:val="18"/>
          <w:szCs w:val="18"/>
        </w:rPr>
        <w:t xml:space="preserve">Таблица 3 </w:t>
      </w:r>
    </w:p>
    <w:p w:rsidR="00B845EB" w:rsidRPr="000D4066" w:rsidRDefault="00B845EB" w:rsidP="00B845EB">
      <w:pPr>
        <w:widowControl w:val="0"/>
        <w:suppressAutoHyphens/>
        <w:autoSpaceDE w:val="0"/>
        <w:jc w:val="right"/>
        <w:rPr>
          <w:sz w:val="18"/>
          <w:szCs w:val="18"/>
        </w:rPr>
      </w:pPr>
    </w:p>
    <w:p w:rsidR="00B845EB" w:rsidRPr="000D4066" w:rsidRDefault="00B845EB" w:rsidP="00B845EB">
      <w:pPr>
        <w:widowControl w:val="0"/>
        <w:suppressAutoHyphens/>
        <w:autoSpaceDE w:val="0"/>
        <w:jc w:val="center"/>
        <w:rPr>
          <w:sz w:val="18"/>
          <w:szCs w:val="18"/>
          <w:lang w:eastAsia="ar-SA"/>
        </w:rPr>
      </w:pPr>
      <w:r w:rsidRPr="000D4066">
        <w:rPr>
          <w:sz w:val="18"/>
          <w:szCs w:val="18"/>
        </w:rPr>
        <w:t xml:space="preserve">Портфели проектов и проекты, </w:t>
      </w:r>
      <w:proofErr w:type="gramStart"/>
      <w:r w:rsidRPr="000D4066">
        <w:rPr>
          <w:sz w:val="18"/>
          <w:szCs w:val="18"/>
        </w:rPr>
        <w:t>направленные</w:t>
      </w:r>
      <w:proofErr w:type="gramEnd"/>
      <w:r w:rsidRPr="000D4066">
        <w:rPr>
          <w:sz w:val="18"/>
          <w:szCs w:val="18"/>
        </w:rPr>
        <w:t xml:space="preserve"> в том числе на реализацию национальных и федеральных проектов Российской Федерации*</w:t>
      </w:r>
    </w:p>
    <w:p w:rsidR="00B845EB" w:rsidRPr="000D4066" w:rsidRDefault="00B845EB" w:rsidP="00B845EB">
      <w:pPr>
        <w:widowControl w:val="0"/>
        <w:suppressAutoHyphens/>
        <w:autoSpaceDE w:val="0"/>
        <w:jc w:val="center"/>
        <w:rPr>
          <w:sz w:val="18"/>
          <w:szCs w:val="18"/>
        </w:rPr>
      </w:pPr>
    </w:p>
    <w:tbl>
      <w:tblPr>
        <w:tblW w:w="15315" w:type="dxa"/>
        <w:tblInd w:w="-34" w:type="dxa"/>
        <w:tblLayout w:type="fixed"/>
        <w:tblLook w:val="04A0" w:firstRow="1" w:lastRow="0" w:firstColumn="1" w:lastColumn="0" w:noHBand="0" w:noVBand="1"/>
      </w:tblPr>
      <w:tblGrid>
        <w:gridCol w:w="569"/>
        <w:gridCol w:w="1276"/>
        <w:gridCol w:w="1419"/>
        <w:gridCol w:w="1277"/>
        <w:gridCol w:w="1275"/>
        <w:gridCol w:w="709"/>
        <w:gridCol w:w="1418"/>
        <w:gridCol w:w="1546"/>
        <w:gridCol w:w="1134"/>
        <w:gridCol w:w="862"/>
        <w:gridCol w:w="861"/>
        <w:gridCol w:w="863"/>
        <w:gridCol w:w="864"/>
        <w:gridCol w:w="1242"/>
      </w:tblGrid>
      <w:tr w:rsidR="00B845EB" w:rsidRPr="000D4066" w:rsidTr="00B845EB">
        <w:trPr>
          <w:cantSplit/>
          <w:trHeight w:val="207"/>
        </w:trPr>
        <w:tc>
          <w:tcPr>
            <w:tcW w:w="568" w:type="dxa"/>
            <w:vMerge w:val="restart"/>
            <w:tcBorders>
              <w:top w:val="single" w:sz="4" w:space="0" w:color="000000"/>
              <w:left w:val="single" w:sz="4" w:space="0" w:color="000000"/>
              <w:bottom w:val="single" w:sz="4" w:space="0" w:color="000000"/>
              <w:right w:val="nil"/>
            </w:tcBorders>
            <w:hideMark/>
          </w:tcPr>
          <w:p w:rsidR="00B845EB" w:rsidRPr="000D4066" w:rsidRDefault="00B845EB" w:rsidP="00B845EB">
            <w:pPr>
              <w:tabs>
                <w:tab w:val="left" w:pos="1620"/>
              </w:tabs>
              <w:suppressAutoHyphens/>
              <w:autoSpaceDE w:val="0"/>
              <w:jc w:val="center"/>
              <w:rPr>
                <w:sz w:val="18"/>
                <w:szCs w:val="18"/>
                <w:lang w:eastAsia="ar-SA"/>
              </w:rPr>
            </w:pPr>
            <w:r w:rsidRPr="000D4066">
              <w:rPr>
                <w:sz w:val="18"/>
                <w:szCs w:val="18"/>
              </w:rPr>
              <w:t xml:space="preserve">№ </w:t>
            </w:r>
            <w:proofErr w:type="gramStart"/>
            <w:r w:rsidRPr="000D4066">
              <w:rPr>
                <w:rFonts w:eastAsia="Calibri"/>
                <w:sz w:val="18"/>
                <w:szCs w:val="18"/>
              </w:rPr>
              <w:t>п</w:t>
            </w:r>
            <w:proofErr w:type="gramEnd"/>
            <w:r w:rsidRPr="000D4066">
              <w:rPr>
                <w:rFonts w:eastAsia="Calibri"/>
                <w:sz w:val="18"/>
                <w:szCs w:val="18"/>
              </w:rPr>
              <w:t>/п</w:t>
            </w:r>
          </w:p>
        </w:tc>
        <w:tc>
          <w:tcPr>
            <w:tcW w:w="1275" w:type="dxa"/>
            <w:vMerge w:val="restart"/>
            <w:tcBorders>
              <w:top w:val="single" w:sz="4" w:space="0" w:color="000000"/>
              <w:left w:val="single" w:sz="4" w:space="0" w:color="000000"/>
              <w:bottom w:val="single" w:sz="4" w:space="0" w:color="000000"/>
              <w:right w:val="nil"/>
            </w:tcBorders>
            <w:hideMark/>
          </w:tcPr>
          <w:p w:rsidR="00B845EB" w:rsidRPr="000D4066" w:rsidRDefault="00B845EB" w:rsidP="00B845EB">
            <w:pPr>
              <w:tabs>
                <w:tab w:val="left" w:pos="1620"/>
              </w:tabs>
              <w:suppressAutoHyphens/>
              <w:autoSpaceDE w:val="0"/>
              <w:jc w:val="center"/>
              <w:rPr>
                <w:sz w:val="18"/>
                <w:szCs w:val="18"/>
                <w:lang w:eastAsia="ar-SA"/>
              </w:rPr>
            </w:pPr>
            <w:r w:rsidRPr="000D4066">
              <w:rPr>
                <w:rFonts w:eastAsia="Calibri"/>
                <w:sz w:val="18"/>
                <w:szCs w:val="18"/>
              </w:rPr>
              <w:t xml:space="preserve">Наименование портфеля проектов, проекта </w:t>
            </w:r>
          </w:p>
        </w:tc>
        <w:tc>
          <w:tcPr>
            <w:tcW w:w="1418" w:type="dxa"/>
            <w:vMerge w:val="restart"/>
            <w:tcBorders>
              <w:top w:val="single" w:sz="4" w:space="0" w:color="000000"/>
              <w:left w:val="single" w:sz="4" w:space="0" w:color="000000"/>
              <w:bottom w:val="single" w:sz="4" w:space="0" w:color="000000"/>
              <w:right w:val="nil"/>
            </w:tcBorders>
            <w:hideMark/>
          </w:tcPr>
          <w:p w:rsidR="00B845EB" w:rsidRPr="000D4066" w:rsidRDefault="00B845EB" w:rsidP="00B845EB">
            <w:pPr>
              <w:tabs>
                <w:tab w:val="left" w:pos="1620"/>
              </w:tabs>
              <w:suppressAutoHyphens/>
              <w:autoSpaceDE w:val="0"/>
              <w:jc w:val="center"/>
              <w:rPr>
                <w:sz w:val="18"/>
                <w:szCs w:val="18"/>
                <w:lang w:eastAsia="ar-SA"/>
              </w:rPr>
            </w:pPr>
            <w:r w:rsidRPr="000D4066">
              <w:rPr>
                <w:rFonts w:eastAsia="Calibri"/>
                <w:sz w:val="18"/>
                <w:szCs w:val="18"/>
              </w:rPr>
              <w:t>Наименование проекта или мероприятия</w:t>
            </w:r>
          </w:p>
        </w:tc>
        <w:tc>
          <w:tcPr>
            <w:tcW w:w="1276" w:type="dxa"/>
            <w:vMerge w:val="restart"/>
            <w:tcBorders>
              <w:top w:val="single" w:sz="4" w:space="0" w:color="000000"/>
              <w:left w:val="single" w:sz="4" w:space="0" w:color="000000"/>
              <w:bottom w:val="single" w:sz="4" w:space="0" w:color="000000"/>
              <w:right w:val="nil"/>
            </w:tcBorders>
            <w:hideMark/>
          </w:tcPr>
          <w:p w:rsidR="00B845EB" w:rsidRPr="000D4066" w:rsidRDefault="00B845EB" w:rsidP="00B845EB">
            <w:pPr>
              <w:tabs>
                <w:tab w:val="left" w:pos="1620"/>
              </w:tabs>
              <w:suppressAutoHyphens/>
              <w:autoSpaceDE w:val="0"/>
              <w:jc w:val="center"/>
              <w:rPr>
                <w:sz w:val="18"/>
                <w:szCs w:val="18"/>
                <w:lang w:eastAsia="ar-SA"/>
              </w:rPr>
            </w:pPr>
            <w:r w:rsidRPr="000D4066">
              <w:rPr>
                <w:rFonts w:eastAsia="Calibri"/>
                <w:sz w:val="18"/>
                <w:szCs w:val="18"/>
              </w:rPr>
              <w:t>Ответственный исполнитель</w:t>
            </w:r>
          </w:p>
        </w:tc>
        <w:tc>
          <w:tcPr>
            <w:tcW w:w="1275" w:type="dxa"/>
            <w:vMerge w:val="restart"/>
            <w:tcBorders>
              <w:top w:val="single" w:sz="4" w:space="0" w:color="000000"/>
              <w:left w:val="single" w:sz="4" w:space="0" w:color="000000"/>
              <w:bottom w:val="single" w:sz="4" w:space="0" w:color="000000"/>
              <w:right w:val="nil"/>
            </w:tcBorders>
            <w:hideMark/>
          </w:tcPr>
          <w:p w:rsidR="00B845EB" w:rsidRPr="000D4066" w:rsidRDefault="00B845EB" w:rsidP="00B845EB">
            <w:pPr>
              <w:tabs>
                <w:tab w:val="left" w:pos="1620"/>
              </w:tabs>
              <w:suppressAutoHyphens/>
              <w:autoSpaceDE w:val="0"/>
              <w:jc w:val="center"/>
              <w:rPr>
                <w:sz w:val="18"/>
                <w:szCs w:val="18"/>
                <w:lang w:eastAsia="ar-SA"/>
              </w:rPr>
            </w:pPr>
            <w:r w:rsidRPr="000D4066">
              <w:rPr>
                <w:rFonts w:eastAsia="Calibri"/>
                <w:sz w:val="18"/>
                <w:szCs w:val="18"/>
                <w:lang w:eastAsia="en-US"/>
              </w:rPr>
              <w:t>Номер основного мероприятия</w:t>
            </w:r>
          </w:p>
        </w:tc>
        <w:tc>
          <w:tcPr>
            <w:tcW w:w="709" w:type="dxa"/>
            <w:vMerge w:val="restart"/>
            <w:tcBorders>
              <w:top w:val="single" w:sz="4" w:space="0" w:color="000000"/>
              <w:left w:val="single" w:sz="4" w:space="0" w:color="000000"/>
              <w:bottom w:val="single" w:sz="4" w:space="0" w:color="000000"/>
              <w:right w:val="nil"/>
            </w:tcBorders>
            <w:hideMark/>
          </w:tcPr>
          <w:p w:rsidR="00B845EB" w:rsidRPr="000D4066" w:rsidRDefault="00B845EB" w:rsidP="00B845EB">
            <w:pPr>
              <w:suppressAutoHyphens/>
              <w:jc w:val="center"/>
              <w:rPr>
                <w:sz w:val="18"/>
                <w:szCs w:val="18"/>
                <w:lang w:eastAsia="ar-SA"/>
              </w:rPr>
            </w:pPr>
            <w:r w:rsidRPr="000D4066">
              <w:rPr>
                <w:rFonts w:eastAsia="Calibri"/>
                <w:sz w:val="18"/>
                <w:szCs w:val="18"/>
                <w:lang w:eastAsia="en-US"/>
              </w:rPr>
              <w:t xml:space="preserve">Цели </w:t>
            </w:r>
          </w:p>
        </w:tc>
        <w:tc>
          <w:tcPr>
            <w:tcW w:w="1418" w:type="dxa"/>
            <w:vMerge w:val="restart"/>
            <w:tcBorders>
              <w:top w:val="single" w:sz="4" w:space="0" w:color="000000"/>
              <w:left w:val="single" w:sz="4" w:space="0" w:color="000000"/>
              <w:bottom w:val="single" w:sz="4" w:space="0" w:color="000000"/>
              <w:right w:val="nil"/>
            </w:tcBorders>
            <w:hideMark/>
          </w:tcPr>
          <w:p w:rsidR="00B845EB" w:rsidRPr="000D4066" w:rsidRDefault="00B845EB" w:rsidP="00B845EB">
            <w:pPr>
              <w:suppressAutoHyphens/>
              <w:jc w:val="center"/>
              <w:rPr>
                <w:sz w:val="18"/>
                <w:szCs w:val="18"/>
                <w:lang w:eastAsia="ar-SA"/>
              </w:rPr>
            </w:pPr>
            <w:r w:rsidRPr="000D4066">
              <w:rPr>
                <w:rFonts w:eastAsia="Calibri"/>
                <w:sz w:val="18"/>
                <w:szCs w:val="18"/>
                <w:lang w:eastAsia="en-US"/>
              </w:rPr>
              <w:t>Срок реализации</w:t>
            </w:r>
          </w:p>
        </w:tc>
        <w:tc>
          <w:tcPr>
            <w:tcW w:w="1545" w:type="dxa"/>
            <w:vMerge w:val="restart"/>
            <w:tcBorders>
              <w:top w:val="single" w:sz="4" w:space="0" w:color="000000"/>
              <w:left w:val="single" w:sz="4" w:space="0" w:color="000000"/>
              <w:bottom w:val="single" w:sz="4" w:space="0" w:color="000000"/>
              <w:right w:val="nil"/>
            </w:tcBorders>
            <w:hideMark/>
          </w:tcPr>
          <w:p w:rsidR="00B845EB" w:rsidRPr="000D4066" w:rsidRDefault="00B845EB" w:rsidP="00B845EB">
            <w:pPr>
              <w:suppressAutoHyphens/>
              <w:jc w:val="center"/>
              <w:rPr>
                <w:sz w:val="18"/>
                <w:szCs w:val="18"/>
                <w:lang w:eastAsia="ar-SA"/>
              </w:rPr>
            </w:pPr>
            <w:r w:rsidRPr="000D4066">
              <w:rPr>
                <w:rFonts w:eastAsia="Calibri"/>
                <w:sz w:val="18"/>
                <w:szCs w:val="18"/>
                <w:lang w:eastAsia="en-US"/>
              </w:rPr>
              <w:t xml:space="preserve">Источники финансирования </w:t>
            </w:r>
          </w:p>
        </w:tc>
        <w:tc>
          <w:tcPr>
            <w:tcW w:w="5826" w:type="dxa"/>
            <w:gridSpan w:val="6"/>
            <w:tcBorders>
              <w:top w:val="single" w:sz="4" w:space="0" w:color="000000"/>
              <w:left w:val="single" w:sz="4" w:space="0" w:color="000000"/>
              <w:bottom w:val="single" w:sz="4" w:space="0" w:color="000000"/>
              <w:right w:val="single" w:sz="4" w:space="0" w:color="000000"/>
            </w:tcBorders>
            <w:hideMark/>
          </w:tcPr>
          <w:p w:rsidR="00B845EB" w:rsidRPr="000D4066" w:rsidRDefault="00B845EB" w:rsidP="00B845EB">
            <w:pPr>
              <w:widowControl w:val="0"/>
              <w:suppressAutoHyphens/>
              <w:autoSpaceDE w:val="0"/>
              <w:jc w:val="center"/>
              <w:rPr>
                <w:sz w:val="18"/>
                <w:szCs w:val="18"/>
                <w:lang w:eastAsia="ar-SA"/>
              </w:rPr>
            </w:pPr>
            <w:r w:rsidRPr="000D4066">
              <w:rPr>
                <w:rFonts w:eastAsia="Calibri"/>
                <w:sz w:val="18"/>
                <w:szCs w:val="18"/>
                <w:lang w:eastAsia="en-US"/>
              </w:rPr>
              <w:t>Параметры финансового обеспечения, тыс. рублей</w:t>
            </w:r>
          </w:p>
        </w:tc>
      </w:tr>
      <w:tr w:rsidR="00B845EB" w:rsidRPr="000D4066" w:rsidTr="00B845EB">
        <w:trPr>
          <w:cantSplit/>
          <w:trHeight w:val="157"/>
        </w:trPr>
        <w:tc>
          <w:tcPr>
            <w:tcW w:w="568" w:type="dxa"/>
            <w:vMerge/>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1275" w:type="dxa"/>
            <w:vMerge/>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1275" w:type="dxa"/>
            <w:vMerge/>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1545" w:type="dxa"/>
            <w:vMerge/>
            <w:tcBorders>
              <w:top w:val="single" w:sz="4" w:space="0" w:color="000000"/>
              <w:left w:val="single" w:sz="4" w:space="0" w:color="000000"/>
              <w:bottom w:val="single" w:sz="4" w:space="0" w:color="000000"/>
              <w:right w:val="nil"/>
            </w:tcBorders>
            <w:vAlign w:val="center"/>
            <w:hideMark/>
          </w:tcPr>
          <w:p w:rsidR="00B845EB" w:rsidRPr="000D4066" w:rsidRDefault="00B845EB" w:rsidP="00B845EB">
            <w:pPr>
              <w:rPr>
                <w:sz w:val="18"/>
                <w:szCs w:val="18"/>
                <w:lang w:eastAsia="ar-SA"/>
              </w:rPr>
            </w:pPr>
          </w:p>
        </w:tc>
        <w:tc>
          <w:tcPr>
            <w:tcW w:w="1134" w:type="dxa"/>
            <w:tcBorders>
              <w:top w:val="single" w:sz="4" w:space="0" w:color="000000"/>
              <w:left w:val="single" w:sz="4" w:space="0" w:color="000000"/>
              <w:bottom w:val="single" w:sz="4" w:space="0" w:color="000000"/>
              <w:right w:val="nil"/>
            </w:tcBorders>
            <w:hideMark/>
          </w:tcPr>
          <w:p w:rsidR="00B845EB" w:rsidRPr="000D4066" w:rsidRDefault="00B845EB" w:rsidP="00B845EB">
            <w:pPr>
              <w:tabs>
                <w:tab w:val="left" w:pos="1620"/>
              </w:tabs>
              <w:suppressAutoHyphens/>
              <w:autoSpaceDE w:val="0"/>
              <w:jc w:val="center"/>
              <w:rPr>
                <w:sz w:val="18"/>
                <w:szCs w:val="18"/>
                <w:lang w:eastAsia="ar-SA"/>
              </w:rPr>
            </w:pPr>
            <w:r w:rsidRPr="000D4066">
              <w:rPr>
                <w:rFonts w:eastAsia="Calibri"/>
                <w:sz w:val="18"/>
                <w:szCs w:val="18"/>
              </w:rPr>
              <w:t>20__</w:t>
            </w:r>
          </w:p>
          <w:p w:rsidR="00B845EB" w:rsidRPr="000D4066" w:rsidRDefault="00B845EB" w:rsidP="00B845EB">
            <w:pPr>
              <w:tabs>
                <w:tab w:val="left" w:pos="1620"/>
              </w:tabs>
              <w:suppressAutoHyphens/>
              <w:autoSpaceDE w:val="0"/>
              <w:jc w:val="center"/>
              <w:rPr>
                <w:sz w:val="18"/>
                <w:szCs w:val="18"/>
                <w:lang w:eastAsia="ar-SA"/>
              </w:rPr>
            </w:pPr>
            <w:r w:rsidRPr="000D4066">
              <w:rPr>
                <w:rFonts w:eastAsia="Calibri"/>
                <w:sz w:val="18"/>
                <w:szCs w:val="18"/>
              </w:rPr>
              <w:t>год</w:t>
            </w:r>
          </w:p>
        </w:tc>
        <w:tc>
          <w:tcPr>
            <w:tcW w:w="862" w:type="dxa"/>
            <w:tcBorders>
              <w:top w:val="single" w:sz="4" w:space="0" w:color="000000"/>
              <w:left w:val="single" w:sz="4" w:space="0" w:color="000000"/>
              <w:bottom w:val="single" w:sz="4" w:space="0" w:color="000000"/>
              <w:right w:val="nil"/>
            </w:tcBorders>
            <w:hideMark/>
          </w:tcPr>
          <w:p w:rsidR="00B845EB" w:rsidRPr="000D4066" w:rsidRDefault="00B845EB" w:rsidP="00B845EB">
            <w:pPr>
              <w:tabs>
                <w:tab w:val="left" w:pos="1620"/>
              </w:tabs>
              <w:suppressAutoHyphens/>
              <w:autoSpaceDE w:val="0"/>
              <w:jc w:val="center"/>
              <w:rPr>
                <w:sz w:val="18"/>
                <w:szCs w:val="18"/>
                <w:lang w:eastAsia="ar-SA"/>
              </w:rPr>
            </w:pPr>
            <w:r w:rsidRPr="000D4066">
              <w:rPr>
                <w:rFonts w:eastAsia="Calibri"/>
                <w:sz w:val="18"/>
                <w:szCs w:val="18"/>
              </w:rPr>
              <w:t>20__</w:t>
            </w:r>
          </w:p>
          <w:p w:rsidR="00B845EB" w:rsidRPr="000D4066" w:rsidRDefault="00B845EB" w:rsidP="00B845EB">
            <w:pPr>
              <w:tabs>
                <w:tab w:val="left" w:pos="1620"/>
              </w:tabs>
              <w:suppressAutoHyphens/>
              <w:autoSpaceDE w:val="0"/>
              <w:jc w:val="center"/>
              <w:rPr>
                <w:sz w:val="18"/>
                <w:szCs w:val="18"/>
                <w:lang w:eastAsia="ar-SA"/>
              </w:rPr>
            </w:pPr>
            <w:r w:rsidRPr="000D4066">
              <w:rPr>
                <w:rFonts w:eastAsia="Calibri"/>
                <w:sz w:val="18"/>
                <w:szCs w:val="18"/>
              </w:rPr>
              <w:t>год</w:t>
            </w:r>
          </w:p>
        </w:tc>
        <w:tc>
          <w:tcPr>
            <w:tcW w:w="861" w:type="dxa"/>
            <w:tcBorders>
              <w:top w:val="single" w:sz="4" w:space="0" w:color="000000"/>
              <w:left w:val="single" w:sz="4" w:space="0" w:color="000000"/>
              <w:bottom w:val="single" w:sz="4" w:space="0" w:color="000000"/>
              <w:right w:val="nil"/>
            </w:tcBorders>
            <w:hideMark/>
          </w:tcPr>
          <w:p w:rsidR="00B845EB" w:rsidRPr="000D4066" w:rsidRDefault="00B845EB" w:rsidP="00B845EB">
            <w:pPr>
              <w:tabs>
                <w:tab w:val="left" w:pos="1620"/>
              </w:tabs>
              <w:suppressAutoHyphens/>
              <w:autoSpaceDE w:val="0"/>
              <w:jc w:val="center"/>
              <w:rPr>
                <w:sz w:val="18"/>
                <w:szCs w:val="18"/>
                <w:lang w:eastAsia="ar-SA"/>
              </w:rPr>
            </w:pPr>
            <w:r w:rsidRPr="000D4066">
              <w:rPr>
                <w:rFonts w:eastAsia="Calibri"/>
                <w:sz w:val="18"/>
                <w:szCs w:val="18"/>
              </w:rPr>
              <w:t>20__</w:t>
            </w:r>
          </w:p>
          <w:p w:rsidR="00B845EB" w:rsidRPr="000D4066" w:rsidRDefault="00B845EB" w:rsidP="00B845EB">
            <w:pPr>
              <w:tabs>
                <w:tab w:val="left" w:pos="1620"/>
              </w:tabs>
              <w:suppressAutoHyphens/>
              <w:autoSpaceDE w:val="0"/>
              <w:jc w:val="center"/>
              <w:rPr>
                <w:sz w:val="18"/>
                <w:szCs w:val="18"/>
                <w:lang w:eastAsia="ar-SA"/>
              </w:rPr>
            </w:pPr>
            <w:r w:rsidRPr="000D4066">
              <w:rPr>
                <w:rFonts w:eastAsia="Calibri"/>
                <w:sz w:val="18"/>
                <w:szCs w:val="18"/>
              </w:rPr>
              <w:t>год</w:t>
            </w:r>
          </w:p>
        </w:tc>
        <w:tc>
          <w:tcPr>
            <w:tcW w:w="863" w:type="dxa"/>
            <w:tcBorders>
              <w:top w:val="single" w:sz="4" w:space="0" w:color="000000"/>
              <w:left w:val="single" w:sz="4" w:space="0" w:color="000000"/>
              <w:bottom w:val="single" w:sz="4" w:space="0" w:color="000000"/>
              <w:right w:val="nil"/>
            </w:tcBorders>
            <w:hideMark/>
          </w:tcPr>
          <w:p w:rsidR="00B845EB" w:rsidRPr="000D4066" w:rsidRDefault="00B845EB" w:rsidP="00B845EB">
            <w:pPr>
              <w:tabs>
                <w:tab w:val="left" w:pos="1620"/>
              </w:tabs>
              <w:suppressAutoHyphens/>
              <w:autoSpaceDE w:val="0"/>
              <w:jc w:val="center"/>
              <w:rPr>
                <w:sz w:val="18"/>
                <w:szCs w:val="18"/>
                <w:lang w:eastAsia="ar-SA"/>
              </w:rPr>
            </w:pPr>
            <w:r w:rsidRPr="000D4066">
              <w:rPr>
                <w:rFonts w:eastAsia="Calibri"/>
                <w:sz w:val="18"/>
                <w:szCs w:val="18"/>
              </w:rPr>
              <w:t>20__</w:t>
            </w:r>
          </w:p>
          <w:p w:rsidR="00B845EB" w:rsidRPr="000D4066" w:rsidRDefault="00B845EB" w:rsidP="00B845EB">
            <w:pPr>
              <w:tabs>
                <w:tab w:val="left" w:pos="1620"/>
              </w:tabs>
              <w:suppressAutoHyphens/>
              <w:autoSpaceDE w:val="0"/>
              <w:jc w:val="center"/>
              <w:rPr>
                <w:sz w:val="18"/>
                <w:szCs w:val="18"/>
                <w:lang w:eastAsia="ar-SA"/>
              </w:rPr>
            </w:pPr>
            <w:r w:rsidRPr="000D4066">
              <w:rPr>
                <w:rFonts w:eastAsia="Calibri"/>
                <w:sz w:val="18"/>
                <w:szCs w:val="18"/>
              </w:rPr>
              <w:t>год</w:t>
            </w:r>
          </w:p>
        </w:tc>
        <w:tc>
          <w:tcPr>
            <w:tcW w:w="864" w:type="dxa"/>
            <w:tcBorders>
              <w:top w:val="nil"/>
              <w:left w:val="single" w:sz="4" w:space="0" w:color="000000"/>
              <w:bottom w:val="single" w:sz="4" w:space="0" w:color="000000"/>
              <w:right w:val="nil"/>
            </w:tcBorders>
            <w:hideMark/>
          </w:tcPr>
          <w:p w:rsidR="00B845EB" w:rsidRPr="000D4066" w:rsidRDefault="00B845EB" w:rsidP="00B845EB">
            <w:pPr>
              <w:tabs>
                <w:tab w:val="left" w:pos="1620"/>
              </w:tabs>
              <w:suppressAutoHyphens/>
              <w:autoSpaceDE w:val="0"/>
              <w:jc w:val="center"/>
              <w:rPr>
                <w:sz w:val="18"/>
                <w:szCs w:val="18"/>
                <w:lang w:eastAsia="ar-SA"/>
              </w:rPr>
            </w:pPr>
            <w:r w:rsidRPr="000D4066">
              <w:rPr>
                <w:rFonts w:eastAsia="Calibri"/>
                <w:sz w:val="18"/>
                <w:szCs w:val="18"/>
              </w:rPr>
              <w:t>20__</w:t>
            </w:r>
          </w:p>
          <w:p w:rsidR="00B845EB" w:rsidRPr="000D4066" w:rsidRDefault="00B845EB" w:rsidP="00B845EB">
            <w:pPr>
              <w:tabs>
                <w:tab w:val="left" w:pos="1620"/>
              </w:tabs>
              <w:suppressAutoHyphens/>
              <w:autoSpaceDE w:val="0"/>
              <w:jc w:val="center"/>
              <w:rPr>
                <w:sz w:val="18"/>
                <w:szCs w:val="18"/>
                <w:lang w:eastAsia="ar-SA"/>
              </w:rPr>
            </w:pPr>
            <w:r w:rsidRPr="000D4066">
              <w:rPr>
                <w:rFonts w:eastAsia="Calibri"/>
                <w:sz w:val="18"/>
                <w:szCs w:val="18"/>
              </w:rPr>
              <w:t>год</w:t>
            </w:r>
          </w:p>
        </w:tc>
        <w:tc>
          <w:tcPr>
            <w:tcW w:w="1242" w:type="dxa"/>
            <w:tcBorders>
              <w:top w:val="nil"/>
              <w:left w:val="single" w:sz="4" w:space="0" w:color="000000"/>
              <w:bottom w:val="single" w:sz="4" w:space="0" w:color="000000"/>
              <w:right w:val="single" w:sz="4" w:space="0" w:color="000000"/>
            </w:tcBorders>
            <w:hideMark/>
          </w:tcPr>
          <w:p w:rsidR="00B845EB" w:rsidRPr="000D4066" w:rsidRDefault="00B845EB" w:rsidP="00B845EB">
            <w:pPr>
              <w:tabs>
                <w:tab w:val="left" w:pos="1620"/>
              </w:tabs>
              <w:suppressAutoHyphens/>
              <w:autoSpaceDE w:val="0"/>
              <w:jc w:val="center"/>
              <w:rPr>
                <w:sz w:val="18"/>
                <w:szCs w:val="18"/>
                <w:lang w:eastAsia="ar-SA"/>
              </w:rPr>
            </w:pPr>
            <w:r w:rsidRPr="000D4066">
              <w:rPr>
                <w:rFonts w:eastAsia="Calibri"/>
                <w:sz w:val="18"/>
                <w:szCs w:val="18"/>
              </w:rPr>
              <w:t>и т.д.</w:t>
            </w:r>
          </w:p>
        </w:tc>
      </w:tr>
      <w:tr w:rsidR="00B845EB" w:rsidRPr="000D4066" w:rsidTr="00B845EB">
        <w:trPr>
          <w:trHeight w:val="207"/>
        </w:trPr>
        <w:tc>
          <w:tcPr>
            <w:tcW w:w="568" w:type="dxa"/>
            <w:tcBorders>
              <w:top w:val="single" w:sz="4" w:space="0" w:color="000000"/>
              <w:left w:val="single" w:sz="4" w:space="0" w:color="000000"/>
              <w:bottom w:val="single" w:sz="4" w:space="0" w:color="000000"/>
              <w:right w:val="nil"/>
            </w:tcBorders>
            <w:hideMark/>
          </w:tcPr>
          <w:p w:rsidR="00B845EB" w:rsidRPr="000D4066" w:rsidRDefault="00B845EB" w:rsidP="00B845EB">
            <w:pPr>
              <w:widowControl w:val="0"/>
              <w:suppressAutoHyphens/>
              <w:autoSpaceDE w:val="0"/>
              <w:jc w:val="center"/>
              <w:rPr>
                <w:sz w:val="18"/>
                <w:szCs w:val="18"/>
                <w:lang w:eastAsia="ar-SA"/>
              </w:rPr>
            </w:pPr>
            <w:r w:rsidRPr="000D4066">
              <w:rPr>
                <w:rFonts w:eastAsia="Calibri"/>
                <w:sz w:val="18"/>
                <w:szCs w:val="18"/>
              </w:rPr>
              <w:t>1</w:t>
            </w:r>
          </w:p>
        </w:tc>
        <w:tc>
          <w:tcPr>
            <w:tcW w:w="1275" w:type="dxa"/>
            <w:tcBorders>
              <w:top w:val="single" w:sz="4" w:space="0" w:color="000000"/>
              <w:left w:val="single" w:sz="4" w:space="0" w:color="000000"/>
              <w:bottom w:val="single" w:sz="4" w:space="0" w:color="000000"/>
              <w:right w:val="nil"/>
            </w:tcBorders>
            <w:hideMark/>
          </w:tcPr>
          <w:p w:rsidR="00B845EB" w:rsidRPr="000D4066" w:rsidRDefault="00B845EB" w:rsidP="00B845EB">
            <w:pPr>
              <w:widowControl w:val="0"/>
              <w:suppressAutoHyphens/>
              <w:autoSpaceDE w:val="0"/>
              <w:jc w:val="center"/>
              <w:rPr>
                <w:sz w:val="18"/>
                <w:szCs w:val="18"/>
                <w:lang w:eastAsia="ar-SA"/>
              </w:rPr>
            </w:pPr>
            <w:r w:rsidRPr="000D4066">
              <w:rPr>
                <w:rFonts w:eastAsia="Calibri"/>
                <w:sz w:val="18"/>
                <w:szCs w:val="18"/>
              </w:rPr>
              <w:t>2</w:t>
            </w:r>
          </w:p>
        </w:tc>
        <w:tc>
          <w:tcPr>
            <w:tcW w:w="1418" w:type="dxa"/>
            <w:tcBorders>
              <w:top w:val="single" w:sz="4" w:space="0" w:color="000000"/>
              <w:left w:val="single" w:sz="4" w:space="0" w:color="000000"/>
              <w:bottom w:val="single" w:sz="4" w:space="0" w:color="000000"/>
              <w:right w:val="nil"/>
            </w:tcBorders>
            <w:hideMark/>
          </w:tcPr>
          <w:p w:rsidR="00B845EB" w:rsidRPr="000D4066" w:rsidRDefault="00B845EB" w:rsidP="00B845EB">
            <w:pPr>
              <w:widowControl w:val="0"/>
              <w:suppressAutoHyphens/>
              <w:autoSpaceDE w:val="0"/>
              <w:jc w:val="center"/>
              <w:rPr>
                <w:sz w:val="18"/>
                <w:szCs w:val="18"/>
                <w:lang w:eastAsia="ar-SA"/>
              </w:rPr>
            </w:pPr>
            <w:r w:rsidRPr="000D4066">
              <w:rPr>
                <w:rFonts w:eastAsia="Calibri"/>
                <w:sz w:val="18"/>
                <w:szCs w:val="18"/>
              </w:rPr>
              <w:t>3</w:t>
            </w:r>
          </w:p>
        </w:tc>
        <w:tc>
          <w:tcPr>
            <w:tcW w:w="1276" w:type="dxa"/>
            <w:tcBorders>
              <w:top w:val="single" w:sz="4" w:space="0" w:color="000000"/>
              <w:left w:val="single" w:sz="4" w:space="0" w:color="000000"/>
              <w:bottom w:val="single" w:sz="4" w:space="0" w:color="000000"/>
              <w:right w:val="nil"/>
            </w:tcBorders>
            <w:hideMark/>
          </w:tcPr>
          <w:p w:rsidR="00B845EB" w:rsidRPr="000D4066" w:rsidRDefault="00B845EB" w:rsidP="00B845EB">
            <w:pPr>
              <w:widowControl w:val="0"/>
              <w:suppressAutoHyphens/>
              <w:autoSpaceDE w:val="0"/>
              <w:jc w:val="center"/>
              <w:rPr>
                <w:sz w:val="18"/>
                <w:szCs w:val="18"/>
                <w:lang w:eastAsia="ar-SA"/>
              </w:rPr>
            </w:pPr>
            <w:r w:rsidRPr="000D4066">
              <w:rPr>
                <w:rFonts w:eastAsia="Calibri"/>
                <w:sz w:val="18"/>
                <w:szCs w:val="18"/>
              </w:rPr>
              <w:t>4</w:t>
            </w:r>
          </w:p>
        </w:tc>
        <w:tc>
          <w:tcPr>
            <w:tcW w:w="1275" w:type="dxa"/>
            <w:tcBorders>
              <w:top w:val="single" w:sz="4" w:space="0" w:color="000000"/>
              <w:left w:val="single" w:sz="4" w:space="0" w:color="000000"/>
              <w:bottom w:val="single" w:sz="4" w:space="0" w:color="000000"/>
              <w:right w:val="nil"/>
            </w:tcBorders>
            <w:hideMark/>
          </w:tcPr>
          <w:p w:rsidR="00B845EB" w:rsidRPr="000D4066" w:rsidRDefault="00B845EB" w:rsidP="00B845EB">
            <w:pPr>
              <w:widowControl w:val="0"/>
              <w:suppressAutoHyphens/>
              <w:autoSpaceDE w:val="0"/>
              <w:jc w:val="center"/>
              <w:rPr>
                <w:sz w:val="18"/>
                <w:szCs w:val="18"/>
                <w:lang w:eastAsia="ar-SA"/>
              </w:rPr>
            </w:pPr>
            <w:r w:rsidRPr="000D4066">
              <w:rPr>
                <w:rFonts w:eastAsia="Calibri"/>
                <w:sz w:val="18"/>
                <w:szCs w:val="18"/>
              </w:rPr>
              <w:t>5</w:t>
            </w:r>
          </w:p>
        </w:tc>
        <w:tc>
          <w:tcPr>
            <w:tcW w:w="709" w:type="dxa"/>
            <w:tcBorders>
              <w:top w:val="single" w:sz="4" w:space="0" w:color="000000"/>
              <w:left w:val="single" w:sz="4" w:space="0" w:color="000000"/>
              <w:bottom w:val="single" w:sz="4" w:space="0" w:color="000000"/>
              <w:right w:val="nil"/>
            </w:tcBorders>
            <w:hideMark/>
          </w:tcPr>
          <w:p w:rsidR="00B845EB" w:rsidRPr="000D4066" w:rsidRDefault="00B845EB" w:rsidP="00B845EB">
            <w:pPr>
              <w:widowControl w:val="0"/>
              <w:suppressAutoHyphens/>
              <w:autoSpaceDE w:val="0"/>
              <w:jc w:val="center"/>
              <w:rPr>
                <w:sz w:val="18"/>
                <w:szCs w:val="18"/>
                <w:lang w:eastAsia="ar-SA"/>
              </w:rPr>
            </w:pPr>
            <w:r w:rsidRPr="000D4066">
              <w:rPr>
                <w:rFonts w:eastAsia="Calibri"/>
                <w:sz w:val="18"/>
                <w:szCs w:val="18"/>
              </w:rPr>
              <w:t>6</w:t>
            </w:r>
          </w:p>
        </w:tc>
        <w:tc>
          <w:tcPr>
            <w:tcW w:w="1418" w:type="dxa"/>
            <w:tcBorders>
              <w:top w:val="single" w:sz="4" w:space="0" w:color="000000"/>
              <w:left w:val="single" w:sz="4" w:space="0" w:color="000000"/>
              <w:bottom w:val="single" w:sz="4" w:space="0" w:color="000000"/>
              <w:right w:val="nil"/>
            </w:tcBorders>
            <w:hideMark/>
          </w:tcPr>
          <w:p w:rsidR="00B845EB" w:rsidRPr="000D4066" w:rsidRDefault="00B845EB" w:rsidP="00B845EB">
            <w:pPr>
              <w:widowControl w:val="0"/>
              <w:suppressAutoHyphens/>
              <w:autoSpaceDE w:val="0"/>
              <w:jc w:val="center"/>
              <w:rPr>
                <w:sz w:val="18"/>
                <w:szCs w:val="18"/>
                <w:lang w:eastAsia="ar-SA"/>
              </w:rPr>
            </w:pPr>
            <w:r w:rsidRPr="000D4066">
              <w:rPr>
                <w:rFonts w:eastAsia="Calibri"/>
                <w:sz w:val="18"/>
                <w:szCs w:val="18"/>
              </w:rPr>
              <w:t>7</w:t>
            </w:r>
          </w:p>
        </w:tc>
        <w:tc>
          <w:tcPr>
            <w:tcW w:w="1545" w:type="dxa"/>
            <w:tcBorders>
              <w:top w:val="single" w:sz="4" w:space="0" w:color="000000"/>
              <w:left w:val="single" w:sz="4" w:space="0" w:color="000000"/>
              <w:bottom w:val="single" w:sz="4" w:space="0" w:color="000000"/>
              <w:right w:val="nil"/>
            </w:tcBorders>
            <w:hideMark/>
          </w:tcPr>
          <w:p w:rsidR="00B845EB" w:rsidRPr="000D4066" w:rsidRDefault="00B845EB" w:rsidP="00B845EB">
            <w:pPr>
              <w:widowControl w:val="0"/>
              <w:suppressAutoHyphens/>
              <w:autoSpaceDE w:val="0"/>
              <w:jc w:val="center"/>
              <w:rPr>
                <w:sz w:val="18"/>
                <w:szCs w:val="18"/>
                <w:lang w:eastAsia="ar-SA"/>
              </w:rPr>
            </w:pPr>
            <w:r w:rsidRPr="000D4066">
              <w:rPr>
                <w:rFonts w:eastAsia="Calibri"/>
                <w:sz w:val="18"/>
                <w:szCs w:val="18"/>
              </w:rPr>
              <w:t>8</w:t>
            </w:r>
          </w:p>
        </w:tc>
        <w:tc>
          <w:tcPr>
            <w:tcW w:w="1134" w:type="dxa"/>
            <w:tcBorders>
              <w:top w:val="single" w:sz="4" w:space="0" w:color="000000"/>
              <w:left w:val="single" w:sz="4" w:space="0" w:color="000000"/>
              <w:bottom w:val="single" w:sz="4" w:space="0" w:color="000000"/>
              <w:right w:val="nil"/>
            </w:tcBorders>
            <w:hideMark/>
          </w:tcPr>
          <w:p w:rsidR="00B845EB" w:rsidRPr="000D4066" w:rsidRDefault="00B845EB" w:rsidP="00B845EB">
            <w:pPr>
              <w:widowControl w:val="0"/>
              <w:suppressAutoHyphens/>
              <w:autoSpaceDE w:val="0"/>
              <w:jc w:val="center"/>
              <w:rPr>
                <w:sz w:val="18"/>
                <w:szCs w:val="18"/>
                <w:lang w:eastAsia="ar-SA"/>
              </w:rPr>
            </w:pPr>
            <w:r w:rsidRPr="000D4066">
              <w:rPr>
                <w:rFonts w:eastAsia="Calibri"/>
                <w:sz w:val="18"/>
                <w:szCs w:val="18"/>
              </w:rPr>
              <w:t>9</w:t>
            </w:r>
          </w:p>
        </w:tc>
        <w:tc>
          <w:tcPr>
            <w:tcW w:w="862" w:type="dxa"/>
            <w:tcBorders>
              <w:top w:val="single" w:sz="4" w:space="0" w:color="000000"/>
              <w:left w:val="single" w:sz="4" w:space="0" w:color="000000"/>
              <w:bottom w:val="single" w:sz="4" w:space="0" w:color="000000"/>
              <w:right w:val="nil"/>
            </w:tcBorders>
            <w:hideMark/>
          </w:tcPr>
          <w:p w:rsidR="00B845EB" w:rsidRPr="000D4066" w:rsidRDefault="00B845EB" w:rsidP="00B845EB">
            <w:pPr>
              <w:widowControl w:val="0"/>
              <w:suppressAutoHyphens/>
              <w:autoSpaceDE w:val="0"/>
              <w:jc w:val="center"/>
              <w:rPr>
                <w:sz w:val="18"/>
                <w:szCs w:val="18"/>
                <w:lang w:eastAsia="ar-SA"/>
              </w:rPr>
            </w:pPr>
            <w:r w:rsidRPr="000D4066">
              <w:rPr>
                <w:rFonts w:eastAsia="Calibri"/>
                <w:sz w:val="18"/>
                <w:szCs w:val="18"/>
              </w:rPr>
              <w:t>10</w:t>
            </w:r>
          </w:p>
        </w:tc>
        <w:tc>
          <w:tcPr>
            <w:tcW w:w="861" w:type="dxa"/>
            <w:tcBorders>
              <w:top w:val="single" w:sz="4" w:space="0" w:color="000000"/>
              <w:left w:val="single" w:sz="4" w:space="0" w:color="000000"/>
              <w:bottom w:val="single" w:sz="4" w:space="0" w:color="000000"/>
              <w:right w:val="nil"/>
            </w:tcBorders>
            <w:hideMark/>
          </w:tcPr>
          <w:p w:rsidR="00B845EB" w:rsidRPr="000D4066" w:rsidRDefault="00B845EB" w:rsidP="00B845EB">
            <w:pPr>
              <w:widowControl w:val="0"/>
              <w:suppressAutoHyphens/>
              <w:autoSpaceDE w:val="0"/>
              <w:jc w:val="center"/>
              <w:rPr>
                <w:sz w:val="18"/>
                <w:szCs w:val="18"/>
                <w:lang w:eastAsia="ar-SA"/>
              </w:rPr>
            </w:pPr>
            <w:r w:rsidRPr="000D4066">
              <w:rPr>
                <w:rFonts w:eastAsia="Calibri"/>
                <w:sz w:val="18"/>
                <w:szCs w:val="18"/>
              </w:rPr>
              <w:t>11</w:t>
            </w:r>
          </w:p>
        </w:tc>
        <w:tc>
          <w:tcPr>
            <w:tcW w:w="863" w:type="dxa"/>
            <w:tcBorders>
              <w:top w:val="single" w:sz="4" w:space="0" w:color="000000"/>
              <w:left w:val="single" w:sz="4" w:space="0" w:color="000000"/>
              <w:bottom w:val="single" w:sz="4" w:space="0" w:color="000000"/>
              <w:right w:val="nil"/>
            </w:tcBorders>
            <w:hideMark/>
          </w:tcPr>
          <w:p w:rsidR="00B845EB" w:rsidRPr="000D4066" w:rsidRDefault="00B845EB" w:rsidP="00B845EB">
            <w:pPr>
              <w:widowControl w:val="0"/>
              <w:suppressAutoHyphens/>
              <w:autoSpaceDE w:val="0"/>
              <w:jc w:val="center"/>
              <w:rPr>
                <w:sz w:val="18"/>
                <w:szCs w:val="18"/>
                <w:lang w:eastAsia="ar-SA"/>
              </w:rPr>
            </w:pPr>
            <w:r w:rsidRPr="000D4066">
              <w:rPr>
                <w:rFonts w:eastAsia="Calibri"/>
                <w:sz w:val="18"/>
                <w:szCs w:val="18"/>
              </w:rPr>
              <w:t>12</w:t>
            </w:r>
          </w:p>
        </w:tc>
        <w:tc>
          <w:tcPr>
            <w:tcW w:w="864" w:type="dxa"/>
            <w:tcBorders>
              <w:top w:val="single" w:sz="4" w:space="0" w:color="000000"/>
              <w:left w:val="single" w:sz="4" w:space="0" w:color="000000"/>
              <w:bottom w:val="single" w:sz="4" w:space="0" w:color="000000"/>
              <w:right w:val="nil"/>
            </w:tcBorders>
            <w:hideMark/>
          </w:tcPr>
          <w:p w:rsidR="00B845EB" w:rsidRPr="000D4066" w:rsidRDefault="00B845EB" w:rsidP="00B845EB">
            <w:pPr>
              <w:widowControl w:val="0"/>
              <w:suppressAutoHyphens/>
              <w:autoSpaceDE w:val="0"/>
              <w:jc w:val="center"/>
              <w:rPr>
                <w:sz w:val="18"/>
                <w:szCs w:val="18"/>
                <w:lang w:eastAsia="ar-SA"/>
              </w:rPr>
            </w:pPr>
            <w:r w:rsidRPr="000D4066">
              <w:rPr>
                <w:rFonts w:eastAsia="Calibri"/>
                <w:sz w:val="18"/>
                <w:szCs w:val="18"/>
              </w:rPr>
              <w:t>13</w:t>
            </w:r>
          </w:p>
        </w:tc>
        <w:tc>
          <w:tcPr>
            <w:tcW w:w="1242" w:type="dxa"/>
            <w:tcBorders>
              <w:top w:val="single" w:sz="4" w:space="0" w:color="000000"/>
              <w:left w:val="single" w:sz="4" w:space="0" w:color="000000"/>
              <w:bottom w:val="single" w:sz="4" w:space="0" w:color="000000"/>
              <w:right w:val="single" w:sz="4" w:space="0" w:color="000000"/>
            </w:tcBorders>
            <w:hideMark/>
          </w:tcPr>
          <w:p w:rsidR="00B845EB" w:rsidRPr="000D4066" w:rsidRDefault="00B845EB" w:rsidP="00B845EB">
            <w:pPr>
              <w:widowControl w:val="0"/>
              <w:suppressAutoHyphens/>
              <w:autoSpaceDE w:val="0"/>
              <w:jc w:val="center"/>
              <w:rPr>
                <w:sz w:val="18"/>
                <w:szCs w:val="18"/>
                <w:lang w:eastAsia="ar-SA"/>
              </w:rPr>
            </w:pPr>
            <w:r w:rsidRPr="000D4066">
              <w:rPr>
                <w:rFonts w:eastAsia="Calibri"/>
                <w:sz w:val="18"/>
                <w:szCs w:val="18"/>
              </w:rPr>
              <w:t>14</w:t>
            </w:r>
          </w:p>
        </w:tc>
      </w:tr>
    </w:tbl>
    <w:p w:rsidR="00B845EB" w:rsidRPr="000D4066" w:rsidRDefault="00B845EB" w:rsidP="00B845EB">
      <w:pPr>
        <w:widowControl w:val="0"/>
        <w:autoSpaceDE w:val="0"/>
        <w:autoSpaceDN w:val="0"/>
        <w:ind w:firstLine="540"/>
        <w:jc w:val="right"/>
        <w:outlineLvl w:val="1"/>
        <w:rPr>
          <w:sz w:val="18"/>
          <w:szCs w:val="18"/>
        </w:rPr>
      </w:pPr>
    </w:p>
    <w:p w:rsidR="00B845EB" w:rsidRPr="000D4066" w:rsidRDefault="00B845EB" w:rsidP="00B845EB">
      <w:pPr>
        <w:suppressAutoHyphens/>
        <w:rPr>
          <w:sz w:val="18"/>
          <w:szCs w:val="18"/>
          <w:lang w:eastAsia="ar-SA"/>
        </w:rPr>
      </w:pPr>
      <w:r w:rsidRPr="000D4066">
        <w:rPr>
          <w:sz w:val="18"/>
          <w:szCs w:val="18"/>
        </w:rPr>
        <w:t xml:space="preserve">Примечание: </w:t>
      </w:r>
      <w:r w:rsidRPr="000D4066">
        <w:rPr>
          <w:sz w:val="18"/>
          <w:szCs w:val="18"/>
          <w:lang w:eastAsia="ar-SA"/>
        </w:rPr>
        <w:t>*Заполняется при наличии портфелей проектов и проектов, направленных, в том числе на реализацию национальных и федеральных проектов Российской Федерации.</w:t>
      </w:r>
    </w:p>
    <w:p w:rsidR="00B845EB" w:rsidRPr="000D4066" w:rsidRDefault="00B845EB" w:rsidP="00B845EB">
      <w:pPr>
        <w:suppressAutoHyphens/>
        <w:spacing w:after="200" w:line="276" w:lineRule="auto"/>
        <w:rPr>
          <w:rFonts w:eastAsia="Calibri"/>
          <w:sz w:val="18"/>
          <w:szCs w:val="18"/>
          <w:lang w:eastAsia="ar-SA"/>
        </w:rPr>
      </w:pPr>
    </w:p>
    <w:p w:rsidR="00B845EB" w:rsidRPr="000D4066" w:rsidRDefault="00B845EB" w:rsidP="00B845EB">
      <w:pPr>
        <w:rPr>
          <w:b/>
          <w:sz w:val="18"/>
          <w:szCs w:val="18"/>
          <w:lang w:eastAsia="ar-SA"/>
        </w:rPr>
        <w:sectPr w:rsidR="00B845EB" w:rsidRPr="000D4066">
          <w:pgSz w:w="16838" w:h="11906" w:orient="landscape"/>
          <w:pgMar w:top="1701" w:right="1134" w:bottom="624" w:left="851" w:header="720" w:footer="720" w:gutter="0"/>
          <w:cols w:space="720"/>
        </w:sectPr>
      </w:pPr>
    </w:p>
    <w:p w:rsidR="00B845EB" w:rsidRPr="000D4066" w:rsidRDefault="00B845EB" w:rsidP="00B845EB">
      <w:pPr>
        <w:suppressAutoHyphens/>
        <w:jc w:val="right"/>
        <w:rPr>
          <w:sz w:val="18"/>
          <w:szCs w:val="18"/>
          <w:lang w:eastAsia="ar-SA"/>
        </w:rPr>
      </w:pPr>
      <w:r w:rsidRPr="000D4066">
        <w:rPr>
          <w:sz w:val="18"/>
          <w:szCs w:val="18"/>
          <w:lang w:eastAsia="ar-SA"/>
        </w:rPr>
        <w:lastRenderedPageBreak/>
        <w:t>Таблица 4</w:t>
      </w:r>
    </w:p>
    <w:p w:rsidR="00B845EB" w:rsidRPr="000D4066" w:rsidRDefault="00B845EB" w:rsidP="00B845EB">
      <w:pPr>
        <w:suppressAutoHyphens/>
        <w:jc w:val="right"/>
        <w:rPr>
          <w:sz w:val="18"/>
          <w:szCs w:val="18"/>
          <w:lang w:eastAsia="ar-SA"/>
        </w:rPr>
      </w:pPr>
    </w:p>
    <w:p w:rsidR="00B845EB" w:rsidRPr="000D4066" w:rsidRDefault="00B845EB" w:rsidP="00B845EB">
      <w:pPr>
        <w:suppressAutoHyphens/>
        <w:jc w:val="center"/>
        <w:rPr>
          <w:sz w:val="18"/>
          <w:szCs w:val="18"/>
          <w:lang w:eastAsia="ar-SA"/>
        </w:rPr>
      </w:pPr>
      <w:r w:rsidRPr="000D4066">
        <w:rPr>
          <w:sz w:val="18"/>
          <w:szCs w:val="18"/>
          <w:lang w:eastAsia="ar-SA"/>
        </w:rPr>
        <w:t>Характеристика основных мероприятий муниципальной программы, их связь с целевыми показателями</w:t>
      </w:r>
    </w:p>
    <w:p w:rsidR="00B845EB" w:rsidRPr="000D4066" w:rsidRDefault="00B845EB" w:rsidP="00B845EB">
      <w:pPr>
        <w:suppressAutoHyphens/>
        <w:jc w:val="center"/>
        <w:rPr>
          <w:sz w:val="18"/>
          <w:szCs w:val="18"/>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08"/>
        <w:gridCol w:w="1936"/>
        <w:gridCol w:w="2977"/>
        <w:gridCol w:w="2551"/>
      </w:tblGrid>
      <w:tr w:rsidR="00B845EB" w:rsidRPr="000D4066" w:rsidTr="000D4066">
        <w:tc>
          <w:tcPr>
            <w:tcW w:w="675" w:type="dxa"/>
            <w:vMerge w:val="restart"/>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 xml:space="preserve">№ </w:t>
            </w:r>
            <w:proofErr w:type="gramStart"/>
            <w:r w:rsidRPr="000D4066">
              <w:rPr>
                <w:sz w:val="18"/>
                <w:szCs w:val="18"/>
                <w:lang w:eastAsia="ar-SA"/>
              </w:rPr>
              <w:t>п</w:t>
            </w:r>
            <w:proofErr w:type="gramEnd"/>
            <w:r w:rsidRPr="000D4066">
              <w:rPr>
                <w:sz w:val="18"/>
                <w:szCs w:val="18"/>
                <w:lang w:eastAsia="ar-SA"/>
              </w:rPr>
              <w:t>/п</w:t>
            </w:r>
          </w:p>
        </w:tc>
        <w:tc>
          <w:tcPr>
            <w:tcW w:w="6521" w:type="dxa"/>
            <w:gridSpan w:val="3"/>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Основные мероприятия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Наименование целевого показателя</w:t>
            </w:r>
          </w:p>
        </w:tc>
      </w:tr>
      <w:tr w:rsidR="00B845EB" w:rsidRPr="000D4066" w:rsidTr="000D4066">
        <w:tc>
          <w:tcPr>
            <w:tcW w:w="0" w:type="auto"/>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c>
          <w:tcPr>
            <w:tcW w:w="1608"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Наименование</w:t>
            </w:r>
          </w:p>
        </w:tc>
        <w:tc>
          <w:tcPr>
            <w:tcW w:w="1936"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Содержание (направление расходов)</w:t>
            </w:r>
          </w:p>
        </w:tc>
        <w:tc>
          <w:tcPr>
            <w:tcW w:w="2977"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Номер приложения к муниципальной программе, реквизиты нормативного правового акта, наименование портфеля проектов (проекта)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5EB" w:rsidRPr="000D4066" w:rsidRDefault="00B845EB" w:rsidP="00B845EB">
            <w:pPr>
              <w:rPr>
                <w:sz w:val="18"/>
                <w:szCs w:val="18"/>
                <w:lang w:eastAsia="ar-SA"/>
              </w:rPr>
            </w:pPr>
          </w:p>
        </w:tc>
      </w:tr>
      <w:tr w:rsidR="00B845EB" w:rsidRPr="000D4066" w:rsidTr="000D4066">
        <w:tc>
          <w:tcPr>
            <w:tcW w:w="675"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1</w:t>
            </w:r>
          </w:p>
        </w:tc>
        <w:tc>
          <w:tcPr>
            <w:tcW w:w="1608"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2</w:t>
            </w:r>
          </w:p>
        </w:tc>
        <w:tc>
          <w:tcPr>
            <w:tcW w:w="1936"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3</w:t>
            </w:r>
          </w:p>
        </w:tc>
        <w:tc>
          <w:tcPr>
            <w:tcW w:w="2977"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4</w:t>
            </w:r>
          </w:p>
        </w:tc>
        <w:tc>
          <w:tcPr>
            <w:tcW w:w="2551"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5</w:t>
            </w:r>
          </w:p>
        </w:tc>
      </w:tr>
      <w:tr w:rsidR="00B845EB" w:rsidRPr="000D4066" w:rsidTr="000D4066">
        <w:tc>
          <w:tcPr>
            <w:tcW w:w="9747" w:type="dxa"/>
            <w:gridSpan w:val="5"/>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Цель: Обеспечение необходимых условий для защиты населения и территории городского поселения Агириш от чрезвычайных ситуаций, обеспечение пожарной безопасности, защиты жизни и здоровья граждан</w:t>
            </w:r>
          </w:p>
        </w:tc>
      </w:tr>
      <w:tr w:rsidR="00B845EB" w:rsidRPr="000D4066" w:rsidTr="000D4066">
        <w:tc>
          <w:tcPr>
            <w:tcW w:w="9747" w:type="dxa"/>
            <w:gridSpan w:val="5"/>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Задача 1. Обеспечение равных условий для устойчивого исполнения расходных обязательств городского поселения Агириш</w:t>
            </w:r>
          </w:p>
        </w:tc>
      </w:tr>
      <w:tr w:rsidR="00B845EB" w:rsidRPr="000D4066" w:rsidTr="000D4066">
        <w:tc>
          <w:tcPr>
            <w:tcW w:w="675"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1.1.</w:t>
            </w:r>
          </w:p>
        </w:tc>
        <w:tc>
          <w:tcPr>
            <w:tcW w:w="1608"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rPr>
                <w:kern w:val="2"/>
                <w:sz w:val="18"/>
                <w:szCs w:val="18"/>
                <w:lang w:eastAsia="ar-SA"/>
              </w:rPr>
            </w:pPr>
            <w:r w:rsidRPr="000D4066">
              <w:rPr>
                <w:kern w:val="2"/>
                <w:sz w:val="18"/>
                <w:szCs w:val="18"/>
                <w:lang w:eastAsia="ar-SA"/>
              </w:rPr>
              <w:t xml:space="preserve"> Противопожарная профилактика и информационное обеспечение населения  в области защиты населения и территории от чрезвычайных ситуаций и обеспечения пожарной безопасности.</w:t>
            </w:r>
          </w:p>
          <w:p w:rsidR="00B845EB" w:rsidRPr="000D4066" w:rsidRDefault="00B845EB" w:rsidP="00B845EB">
            <w:pPr>
              <w:suppressAutoHyphens/>
              <w:jc w:val="both"/>
              <w:rPr>
                <w:sz w:val="18"/>
                <w:szCs w:val="18"/>
                <w:lang w:eastAsia="ar-SA"/>
              </w:rPr>
            </w:pPr>
          </w:p>
        </w:tc>
        <w:tc>
          <w:tcPr>
            <w:tcW w:w="1936"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both"/>
              <w:rPr>
                <w:sz w:val="18"/>
                <w:szCs w:val="18"/>
                <w:lang w:eastAsia="ar-SA"/>
              </w:rPr>
            </w:pPr>
            <w:r w:rsidRPr="000D4066">
              <w:rPr>
                <w:sz w:val="18"/>
                <w:szCs w:val="18"/>
                <w:lang w:eastAsia="ar-SA"/>
              </w:rPr>
              <w:t>Бюджетные ассигнования направляются на:</w:t>
            </w:r>
          </w:p>
          <w:p w:rsidR="00B845EB" w:rsidRPr="000D4066" w:rsidRDefault="00B845EB" w:rsidP="00B845EB">
            <w:pPr>
              <w:suppressAutoHyphens/>
              <w:rPr>
                <w:sz w:val="18"/>
                <w:szCs w:val="18"/>
                <w:lang w:eastAsia="ar-SA"/>
              </w:rPr>
            </w:pPr>
            <w:r w:rsidRPr="000D4066">
              <w:rPr>
                <w:sz w:val="18"/>
                <w:szCs w:val="18"/>
                <w:lang w:eastAsia="ar-SA"/>
              </w:rPr>
              <w:t xml:space="preserve">- изготовление и распространение </w:t>
            </w:r>
          </w:p>
          <w:p w:rsidR="00B845EB" w:rsidRPr="000D4066" w:rsidRDefault="00B845EB" w:rsidP="00B845EB">
            <w:pPr>
              <w:suppressAutoHyphens/>
              <w:rPr>
                <w:sz w:val="18"/>
                <w:szCs w:val="18"/>
                <w:lang w:eastAsia="ar-SA"/>
              </w:rPr>
            </w:pPr>
            <w:r w:rsidRPr="000D4066">
              <w:rPr>
                <w:sz w:val="18"/>
                <w:szCs w:val="18"/>
                <w:lang w:eastAsia="ar-SA"/>
              </w:rPr>
              <w:t xml:space="preserve">среди   населения специальных   памяток  на  тематику  гражданской обороны и </w:t>
            </w:r>
          </w:p>
          <w:p w:rsidR="00B845EB" w:rsidRPr="000D4066" w:rsidRDefault="00B845EB" w:rsidP="00B845EB">
            <w:pPr>
              <w:suppressAutoHyphens/>
              <w:rPr>
                <w:sz w:val="18"/>
                <w:szCs w:val="18"/>
                <w:lang w:eastAsia="ar-SA"/>
              </w:rPr>
            </w:pPr>
            <w:r w:rsidRPr="000D4066">
              <w:rPr>
                <w:sz w:val="18"/>
                <w:szCs w:val="18"/>
                <w:lang w:eastAsia="ar-SA"/>
              </w:rPr>
              <w:t xml:space="preserve">поведению в чрезвычайных  ситуациях, а </w:t>
            </w:r>
          </w:p>
          <w:p w:rsidR="00B845EB" w:rsidRPr="000D4066" w:rsidRDefault="00B845EB" w:rsidP="00B845EB">
            <w:pPr>
              <w:suppressAutoHyphens/>
              <w:rPr>
                <w:sz w:val="18"/>
                <w:szCs w:val="18"/>
                <w:lang w:eastAsia="ar-SA"/>
              </w:rPr>
            </w:pPr>
            <w:r w:rsidRPr="000D4066">
              <w:rPr>
                <w:sz w:val="18"/>
                <w:szCs w:val="18"/>
                <w:lang w:eastAsia="ar-SA"/>
              </w:rPr>
              <w:t>также о мерах пожарной  безопасности</w:t>
            </w:r>
            <w:proofErr w:type="gramStart"/>
            <w:r w:rsidRPr="000D4066">
              <w:rPr>
                <w:sz w:val="18"/>
                <w:szCs w:val="18"/>
                <w:lang w:eastAsia="ar-SA"/>
              </w:rPr>
              <w:t xml:space="preserve"> ;</w:t>
            </w:r>
            <w:proofErr w:type="gramEnd"/>
          </w:p>
          <w:p w:rsidR="00B845EB" w:rsidRPr="000D4066" w:rsidRDefault="00B845EB" w:rsidP="00B845EB">
            <w:pPr>
              <w:suppressAutoHyphens/>
              <w:rPr>
                <w:sz w:val="18"/>
                <w:szCs w:val="18"/>
                <w:lang w:eastAsia="ar-SA"/>
              </w:rPr>
            </w:pPr>
            <w:r w:rsidRPr="000D4066">
              <w:rPr>
                <w:sz w:val="18"/>
                <w:szCs w:val="18"/>
                <w:lang w:eastAsia="ar-SA"/>
              </w:rPr>
              <w:t>- размещение  информационных плакатов   в подъездах жилых  многоквартирных  домах</w:t>
            </w:r>
          </w:p>
        </w:tc>
        <w:tc>
          <w:tcPr>
            <w:tcW w:w="2977"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both"/>
              <w:rPr>
                <w:sz w:val="18"/>
                <w:szCs w:val="18"/>
                <w:lang w:eastAsia="ar-SA"/>
              </w:rPr>
            </w:pPr>
            <w:r w:rsidRPr="000D4066">
              <w:rPr>
                <w:sz w:val="18"/>
                <w:szCs w:val="18"/>
                <w:lang w:eastAsia="ar-SA"/>
              </w:rPr>
              <w:t>Решение Совета депутатов №132 от 27.11.2007 . "Об утверждении Положения об обеспечении первичных мер пожарной безопасности в границах г.п.Агириш</w:t>
            </w:r>
          </w:p>
          <w:p w:rsidR="00B845EB" w:rsidRPr="000D4066" w:rsidRDefault="00B845EB" w:rsidP="00B845EB">
            <w:pPr>
              <w:suppressAutoHyphens/>
              <w:jc w:val="both"/>
              <w:rPr>
                <w:sz w:val="18"/>
                <w:szCs w:val="18"/>
                <w:lang w:eastAsia="ar-SA"/>
              </w:rPr>
            </w:pPr>
          </w:p>
        </w:tc>
        <w:tc>
          <w:tcPr>
            <w:tcW w:w="2551"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both"/>
              <w:rPr>
                <w:sz w:val="18"/>
                <w:szCs w:val="18"/>
                <w:highlight w:val="yellow"/>
                <w:lang w:eastAsia="ar-SA"/>
              </w:rPr>
            </w:pPr>
            <w:r w:rsidRPr="000D4066">
              <w:rPr>
                <w:kern w:val="2"/>
                <w:sz w:val="18"/>
                <w:szCs w:val="18"/>
                <w:lang w:eastAsia="ar-SA"/>
              </w:rPr>
              <w:t>Увеличение охвата системы оповещения населения о возможных чрезвычайных ситуациях, %</w:t>
            </w:r>
          </w:p>
        </w:tc>
      </w:tr>
      <w:tr w:rsidR="00B845EB" w:rsidRPr="000D4066" w:rsidTr="000D4066">
        <w:tc>
          <w:tcPr>
            <w:tcW w:w="9747" w:type="dxa"/>
            <w:gridSpan w:val="5"/>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rPr>
                <w:sz w:val="18"/>
                <w:szCs w:val="18"/>
                <w:lang w:eastAsia="ar-SA"/>
              </w:rPr>
            </w:pPr>
            <w:r w:rsidRPr="000D4066">
              <w:rPr>
                <w:sz w:val="18"/>
                <w:szCs w:val="18"/>
                <w:lang w:eastAsia="ar-SA"/>
              </w:rPr>
              <w:t xml:space="preserve">Задача </w:t>
            </w:r>
            <w:proofErr w:type="spellStart"/>
            <w:r w:rsidRPr="000D4066">
              <w:rPr>
                <w:sz w:val="18"/>
                <w:szCs w:val="18"/>
                <w:lang w:eastAsia="ar-SA"/>
              </w:rPr>
              <w:t>2.Обеспечение</w:t>
            </w:r>
            <w:proofErr w:type="spellEnd"/>
            <w:r w:rsidRPr="000D4066">
              <w:rPr>
                <w:sz w:val="18"/>
                <w:szCs w:val="18"/>
                <w:lang w:eastAsia="ar-SA"/>
              </w:rPr>
              <w:t xml:space="preserve">   источниками наружного противопожарного водоснабжения.</w:t>
            </w:r>
          </w:p>
        </w:tc>
      </w:tr>
      <w:tr w:rsidR="00B845EB" w:rsidRPr="000D4066" w:rsidTr="000D4066">
        <w:tc>
          <w:tcPr>
            <w:tcW w:w="675"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2.2.</w:t>
            </w:r>
          </w:p>
        </w:tc>
        <w:tc>
          <w:tcPr>
            <w:tcW w:w="1608"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both"/>
              <w:rPr>
                <w:sz w:val="18"/>
                <w:szCs w:val="18"/>
                <w:lang w:eastAsia="ar-SA"/>
              </w:rPr>
            </w:pPr>
            <w:r w:rsidRPr="000D4066">
              <w:rPr>
                <w:sz w:val="18"/>
                <w:szCs w:val="18"/>
                <w:lang w:eastAsia="ar-SA"/>
              </w:rPr>
              <w:t>Содержание и ремонт пожарных водоемов и гидрантов</w:t>
            </w:r>
          </w:p>
          <w:p w:rsidR="00B845EB" w:rsidRPr="000D4066" w:rsidRDefault="00B845EB" w:rsidP="00B845EB">
            <w:pPr>
              <w:suppressAutoHyphens/>
              <w:jc w:val="both"/>
              <w:rPr>
                <w:sz w:val="18"/>
                <w:szCs w:val="18"/>
                <w:lang w:eastAsia="ar-SA"/>
              </w:rPr>
            </w:pPr>
          </w:p>
        </w:tc>
        <w:tc>
          <w:tcPr>
            <w:tcW w:w="1936"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both"/>
              <w:rPr>
                <w:sz w:val="18"/>
                <w:szCs w:val="18"/>
                <w:lang w:eastAsia="ar-SA"/>
              </w:rPr>
            </w:pPr>
            <w:r w:rsidRPr="000D4066">
              <w:rPr>
                <w:sz w:val="18"/>
                <w:szCs w:val="18"/>
                <w:lang w:eastAsia="ar-SA"/>
              </w:rPr>
              <w:t>Бюджетные ассигнования направляются на расходы по содержанию, ремонту и строительству пожарных водоемов и гидрантов.</w:t>
            </w:r>
          </w:p>
          <w:p w:rsidR="00B845EB" w:rsidRPr="000D4066" w:rsidRDefault="00B845EB" w:rsidP="00B845EB">
            <w:pPr>
              <w:suppressAutoHyphens/>
              <w:jc w:val="both"/>
              <w:rPr>
                <w:sz w:val="18"/>
                <w:szCs w:val="18"/>
                <w:highlight w:val="yellow"/>
                <w:lang w:eastAsia="ar-SA"/>
              </w:rPr>
            </w:pPr>
            <w:r w:rsidRPr="000D4066">
              <w:rPr>
                <w:sz w:val="18"/>
                <w:szCs w:val="18"/>
                <w:lang w:eastAsia="ar-SA"/>
              </w:rPr>
              <w:t>.</w:t>
            </w:r>
          </w:p>
        </w:tc>
        <w:tc>
          <w:tcPr>
            <w:tcW w:w="2977"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both"/>
              <w:rPr>
                <w:rFonts w:ascii="Times New Roman CYR" w:hAnsi="Times New Roman CYR" w:cs="Times New Roman CYR"/>
                <w:color w:val="000000"/>
                <w:sz w:val="18"/>
                <w:szCs w:val="18"/>
                <w:lang w:eastAsia="ar-SA"/>
              </w:rPr>
            </w:pPr>
            <w:r w:rsidRPr="000D4066">
              <w:rPr>
                <w:sz w:val="18"/>
                <w:szCs w:val="18"/>
                <w:lang w:eastAsia="ar-SA"/>
              </w:rPr>
              <w:t>Решение Совета депутатов №132 от 27.11.2007 . "Об утверждении Положения об обеспечении первичных мер пожарной безопасности в границах г.п.Агириш</w:t>
            </w:r>
            <w:r w:rsidRPr="000D4066">
              <w:rPr>
                <w:sz w:val="18"/>
                <w:szCs w:val="18"/>
                <w:lang w:eastAsia="en-US"/>
              </w:rPr>
              <w:t>».</w:t>
            </w:r>
          </w:p>
          <w:p w:rsidR="00B845EB" w:rsidRPr="000D4066" w:rsidRDefault="00B845EB" w:rsidP="00B845EB">
            <w:pPr>
              <w:suppressAutoHyphens/>
              <w:jc w:val="both"/>
              <w:rPr>
                <w:sz w:val="18"/>
                <w:szCs w:val="18"/>
                <w:lang w:eastAsia="ar-SA"/>
              </w:rPr>
            </w:pPr>
          </w:p>
        </w:tc>
        <w:tc>
          <w:tcPr>
            <w:tcW w:w="2551"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both"/>
              <w:rPr>
                <w:sz w:val="18"/>
                <w:szCs w:val="18"/>
                <w:lang w:eastAsia="ar-SA"/>
              </w:rPr>
            </w:pPr>
            <w:r w:rsidRPr="000D4066">
              <w:rPr>
                <w:sz w:val="18"/>
                <w:szCs w:val="18"/>
                <w:lang w:eastAsia="ar-SA"/>
              </w:rPr>
              <w:t>Обеспечение источников наружного противопожарного водоснабжения в исправном виде, единицы</w:t>
            </w:r>
          </w:p>
        </w:tc>
      </w:tr>
      <w:tr w:rsidR="00B845EB" w:rsidRPr="000D4066" w:rsidTr="000D4066">
        <w:tc>
          <w:tcPr>
            <w:tcW w:w="9747" w:type="dxa"/>
            <w:gridSpan w:val="5"/>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both"/>
              <w:rPr>
                <w:sz w:val="18"/>
                <w:szCs w:val="18"/>
                <w:lang w:eastAsia="ar-SA"/>
              </w:rPr>
            </w:pPr>
            <w:r w:rsidRPr="000D4066">
              <w:rPr>
                <w:sz w:val="18"/>
                <w:szCs w:val="18"/>
                <w:lang w:eastAsia="ar-SA"/>
              </w:rPr>
              <w:t>Задача 3. Обеспечение противопожарной защиты объектов муниципальной собственности.</w:t>
            </w:r>
          </w:p>
        </w:tc>
      </w:tr>
      <w:tr w:rsidR="00B845EB" w:rsidRPr="000D4066" w:rsidTr="000D4066">
        <w:tc>
          <w:tcPr>
            <w:tcW w:w="675"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3.1.</w:t>
            </w:r>
          </w:p>
        </w:tc>
        <w:tc>
          <w:tcPr>
            <w:tcW w:w="1608"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both"/>
              <w:rPr>
                <w:sz w:val="18"/>
                <w:szCs w:val="18"/>
                <w:lang w:eastAsia="ar-SA"/>
              </w:rPr>
            </w:pPr>
            <w:r w:rsidRPr="000D4066">
              <w:rPr>
                <w:sz w:val="18"/>
                <w:szCs w:val="18"/>
                <w:lang w:eastAsia="zh-CN"/>
              </w:rPr>
              <w:t>Обслуживание пожарной сигнализации.</w:t>
            </w:r>
          </w:p>
        </w:tc>
        <w:tc>
          <w:tcPr>
            <w:tcW w:w="1936"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both"/>
              <w:rPr>
                <w:sz w:val="18"/>
                <w:szCs w:val="18"/>
                <w:lang w:eastAsia="ar-SA"/>
              </w:rPr>
            </w:pPr>
            <w:r w:rsidRPr="000D4066">
              <w:rPr>
                <w:sz w:val="18"/>
                <w:szCs w:val="18"/>
                <w:lang w:eastAsia="ar-SA"/>
              </w:rPr>
              <w:t>Бюджетные ассигнования направляются на:</w:t>
            </w:r>
          </w:p>
          <w:p w:rsidR="00B845EB" w:rsidRPr="000D4066" w:rsidRDefault="00B845EB" w:rsidP="00B845EB">
            <w:pPr>
              <w:suppressAutoHyphens/>
              <w:jc w:val="both"/>
              <w:rPr>
                <w:sz w:val="18"/>
                <w:szCs w:val="18"/>
                <w:lang w:eastAsia="ar-SA"/>
              </w:rPr>
            </w:pPr>
            <w:r w:rsidRPr="000D4066">
              <w:rPr>
                <w:sz w:val="18"/>
                <w:szCs w:val="18"/>
                <w:lang w:eastAsia="ar-SA"/>
              </w:rPr>
              <w:t xml:space="preserve"> – проведение замера  сопротивления  изоляции  электрической сети в  здании  администрации  городского  поселения;</w:t>
            </w:r>
          </w:p>
          <w:p w:rsidR="00B845EB" w:rsidRPr="000D4066" w:rsidRDefault="00B845EB" w:rsidP="00B845EB">
            <w:pPr>
              <w:suppressAutoHyphens/>
              <w:jc w:val="both"/>
              <w:rPr>
                <w:sz w:val="18"/>
                <w:szCs w:val="18"/>
                <w:highlight w:val="yellow"/>
                <w:lang w:eastAsia="ar-SA"/>
              </w:rPr>
            </w:pPr>
            <w:r w:rsidRPr="000D4066">
              <w:rPr>
                <w:sz w:val="18"/>
                <w:szCs w:val="18"/>
                <w:lang w:eastAsia="ar-SA"/>
              </w:rPr>
              <w:t>- обслуживание пожарной сигнализации.</w:t>
            </w:r>
          </w:p>
        </w:tc>
        <w:tc>
          <w:tcPr>
            <w:tcW w:w="2977"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both"/>
              <w:rPr>
                <w:sz w:val="18"/>
                <w:szCs w:val="18"/>
                <w:lang w:eastAsia="ar-SA"/>
              </w:rPr>
            </w:pPr>
            <w:r w:rsidRPr="000D4066">
              <w:rPr>
                <w:sz w:val="18"/>
                <w:szCs w:val="18"/>
                <w:lang w:eastAsia="ar-SA"/>
              </w:rPr>
              <w:t>Решение Совета депутатов №132 от 27.11.2007 . "Об утверждении Положения об обеспечении первичных мер пожарной безопасности в границах г.п.Агириш</w:t>
            </w:r>
          </w:p>
          <w:p w:rsidR="00B845EB" w:rsidRPr="000D4066" w:rsidRDefault="00B845EB" w:rsidP="00B845EB">
            <w:pPr>
              <w:suppressAutoHyphens/>
              <w:jc w:val="both"/>
              <w:rPr>
                <w:sz w:val="18"/>
                <w:szCs w:val="18"/>
                <w:lang w:eastAsia="ar-SA"/>
              </w:rPr>
            </w:pPr>
          </w:p>
        </w:tc>
        <w:tc>
          <w:tcPr>
            <w:tcW w:w="2551"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both"/>
              <w:rPr>
                <w:sz w:val="18"/>
                <w:szCs w:val="18"/>
                <w:lang w:eastAsia="ar-SA"/>
              </w:rPr>
            </w:pPr>
            <w:r w:rsidRPr="000D4066">
              <w:rPr>
                <w:sz w:val="18"/>
                <w:szCs w:val="18"/>
                <w:lang w:eastAsia="ar-SA"/>
              </w:rPr>
              <w:t>Снижение риска возникновения  пожара, %</w:t>
            </w:r>
          </w:p>
        </w:tc>
      </w:tr>
      <w:tr w:rsidR="00B845EB" w:rsidRPr="000D4066" w:rsidTr="000D4066">
        <w:tc>
          <w:tcPr>
            <w:tcW w:w="9747" w:type="dxa"/>
            <w:gridSpan w:val="5"/>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both"/>
              <w:rPr>
                <w:sz w:val="18"/>
                <w:szCs w:val="18"/>
                <w:lang w:eastAsia="ar-SA"/>
              </w:rPr>
            </w:pPr>
            <w:r w:rsidRPr="000D4066">
              <w:rPr>
                <w:sz w:val="18"/>
                <w:szCs w:val="18"/>
                <w:lang w:eastAsia="ar-SA"/>
              </w:rPr>
              <w:t>Задача 4. Обучение пожарно-техническому минимуму, обучение гражданской обороне и чрезвычайным ситуациям.</w:t>
            </w:r>
          </w:p>
        </w:tc>
      </w:tr>
      <w:tr w:rsidR="00B845EB" w:rsidRPr="000D4066" w:rsidTr="000D4066">
        <w:tc>
          <w:tcPr>
            <w:tcW w:w="675"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center"/>
              <w:rPr>
                <w:sz w:val="18"/>
                <w:szCs w:val="18"/>
                <w:lang w:eastAsia="ar-SA"/>
              </w:rPr>
            </w:pPr>
            <w:r w:rsidRPr="000D4066">
              <w:rPr>
                <w:sz w:val="18"/>
                <w:szCs w:val="18"/>
                <w:lang w:eastAsia="ar-SA"/>
              </w:rPr>
              <w:t>4.1.</w:t>
            </w:r>
          </w:p>
        </w:tc>
        <w:tc>
          <w:tcPr>
            <w:tcW w:w="1608"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both"/>
              <w:rPr>
                <w:sz w:val="18"/>
                <w:szCs w:val="18"/>
                <w:lang w:eastAsia="ar-SA"/>
              </w:rPr>
            </w:pPr>
            <w:r w:rsidRPr="000D4066">
              <w:rPr>
                <w:sz w:val="18"/>
                <w:szCs w:val="18"/>
                <w:lang w:eastAsia="zh-CN"/>
              </w:rPr>
              <w:t xml:space="preserve">Обслуживание пожарной </w:t>
            </w:r>
            <w:r w:rsidRPr="000D4066">
              <w:rPr>
                <w:sz w:val="18"/>
                <w:szCs w:val="18"/>
                <w:lang w:eastAsia="zh-CN"/>
              </w:rPr>
              <w:lastRenderedPageBreak/>
              <w:t>сигнализации.</w:t>
            </w:r>
          </w:p>
        </w:tc>
        <w:tc>
          <w:tcPr>
            <w:tcW w:w="1936"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both"/>
              <w:rPr>
                <w:sz w:val="18"/>
                <w:szCs w:val="18"/>
                <w:lang w:eastAsia="ar-SA"/>
              </w:rPr>
            </w:pPr>
            <w:r w:rsidRPr="000D4066">
              <w:rPr>
                <w:sz w:val="18"/>
                <w:szCs w:val="18"/>
                <w:lang w:eastAsia="ar-SA"/>
              </w:rPr>
              <w:lastRenderedPageBreak/>
              <w:t xml:space="preserve">Бюджетные ассигнования </w:t>
            </w:r>
            <w:r w:rsidRPr="000D4066">
              <w:rPr>
                <w:sz w:val="18"/>
                <w:szCs w:val="18"/>
                <w:lang w:eastAsia="ar-SA"/>
              </w:rPr>
              <w:lastRenderedPageBreak/>
              <w:t>направляются на:</w:t>
            </w:r>
          </w:p>
          <w:p w:rsidR="00B845EB" w:rsidRPr="000D4066" w:rsidRDefault="00B845EB" w:rsidP="00B845EB">
            <w:pPr>
              <w:suppressAutoHyphens/>
              <w:jc w:val="both"/>
              <w:rPr>
                <w:sz w:val="18"/>
                <w:szCs w:val="18"/>
                <w:highlight w:val="yellow"/>
                <w:lang w:eastAsia="ar-SA"/>
              </w:rPr>
            </w:pPr>
            <w:r w:rsidRPr="000D4066">
              <w:rPr>
                <w:sz w:val="18"/>
                <w:szCs w:val="18"/>
                <w:lang w:eastAsia="ar-SA"/>
              </w:rPr>
              <w:t xml:space="preserve"> – обучение должностных лиц пожарно-техническому минимуму, обучение гражданской обороне и чрезвычайным ситуациям.</w:t>
            </w:r>
          </w:p>
        </w:tc>
        <w:tc>
          <w:tcPr>
            <w:tcW w:w="2977" w:type="dxa"/>
            <w:tcBorders>
              <w:top w:val="single" w:sz="4" w:space="0" w:color="auto"/>
              <w:left w:val="single" w:sz="4" w:space="0" w:color="auto"/>
              <w:bottom w:val="single" w:sz="4" w:space="0" w:color="auto"/>
              <w:right w:val="single" w:sz="4" w:space="0" w:color="auto"/>
            </w:tcBorders>
          </w:tcPr>
          <w:p w:rsidR="00B845EB" w:rsidRPr="000D4066" w:rsidRDefault="00B845EB" w:rsidP="00B845EB">
            <w:pPr>
              <w:suppressAutoHyphens/>
              <w:jc w:val="both"/>
              <w:rPr>
                <w:sz w:val="18"/>
                <w:szCs w:val="18"/>
                <w:lang w:eastAsia="ar-SA"/>
              </w:rPr>
            </w:pPr>
            <w:r w:rsidRPr="000D4066">
              <w:rPr>
                <w:sz w:val="18"/>
                <w:szCs w:val="18"/>
                <w:lang w:eastAsia="ar-SA"/>
              </w:rPr>
              <w:lastRenderedPageBreak/>
              <w:t xml:space="preserve">Решение Совета депутатов №132 от 27.11.2007 . "Об утверждении </w:t>
            </w:r>
            <w:r w:rsidRPr="000D4066">
              <w:rPr>
                <w:sz w:val="18"/>
                <w:szCs w:val="18"/>
                <w:lang w:eastAsia="ar-SA"/>
              </w:rPr>
              <w:lastRenderedPageBreak/>
              <w:t>Положения об обеспечении первичных мер пожарной безопасности в границах г.п.Агириш</w:t>
            </w:r>
          </w:p>
          <w:p w:rsidR="00B845EB" w:rsidRPr="000D4066" w:rsidRDefault="00B845EB" w:rsidP="00B845EB">
            <w:pPr>
              <w:suppressAutoHyphens/>
              <w:jc w:val="both"/>
              <w:rPr>
                <w:sz w:val="18"/>
                <w:szCs w:val="18"/>
                <w:lang w:eastAsia="ar-SA"/>
              </w:rPr>
            </w:pPr>
          </w:p>
        </w:tc>
        <w:tc>
          <w:tcPr>
            <w:tcW w:w="2551" w:type="dxa"/>
            <w:tcBorders>
              <w:top w:val="single" w:sz="4" w:space="0" w:color="auto"/>
              <w:left w:val="single" w:sz="4" w:space="0" w:color="auto"/>
              <w:bottom w:val="single" w:sz="4" w:space="0" w:color="auto"/>
              <w:right w:val="single" w:sz="4" w:space="0" w:color="auto"/>
            </w:tcBorders>
            <w:hideMark/>
          </w:tcPr>
          <w:p w:rsidR="00B845EB" w:rsidRPr="000D4066" w:rsidRDefault="00B845EB" w:rsidP="00B845EB">
            <w:pPr>
              <w:suppressAutoHyphens/>
              <w:jc w:val="both"/>
              <w:rPr>
                <w:sz w:val="18"/>
                <w:szCs w:val="18"/>
                <w:lang w:eastAsia="ar-SA"/>
              </w:rPr>
            </w:pPr>
            <w:r w:rsidRPr="000D4066">
              <w:rPr>
                <w:sz w:val="18"/>
                <w:szCs w:val="18"/>
                <w:lang w:eastAsia="ar-SA"/>
              </w:rPr>
              <w:lastRenderedPageBreak/>
              <w:t xml:space="preserve">Количество должностных лиц в области гражданской </w:t>
            </w:r>
            <w:r w:rsidRPr="000D4066">
              <w:rPr>
                <w:sz w:val="18"/>
                <w:szCs w:val="18"/>
                <w:lang w:eastAsia="ar-SA"/>
              </w:rPr>
              <w:lastRenderedPageBreak/>
              <w:t>обороны и чрезвычайных ситуаций</w:t>
            </w:r>
          </w:p>
        </w:tc>
      </w:tr>
    </w:tbl>
    <w:p w:rsidR="00B845EB" w:rsidRPr="000D4066" w:rsidRDefault="00B845EB" w:rsidP="00B845EB">
      <w:pPr>
        <w:suppressAutoHyphens/>
        <w:jc w:val="center"/>
        <w:rPr>
          <w:sz w:val="18"/>
          <w:szCs w:val="18"/>
          <w:lang w:eastAsia="ar-SA"/>
        </w:rPr>
      </w:pPr>
    </w:p>
    <w:p w:rsidR="00B845EB" w:rsidRPr="000D4066" w:rsidRDefault="00B845EB" w:rsidP="00B845EB">
      <w:pPr>
        <w:suppressAutoHyphens/>
        <w:rPr>
          <w:sz w:val="18"/>
          <w:szCs w:val="18"/>
          <w:lang w:eastAsia="ar-SA"/>
        </w:rPr>
      </w:pPr>
    </w:p>
    <w:p w:rsidR="00800128" w:rsidRPr="00800128" w:rsidRDefault="00800128" w:rsidP="000D4066">
      <w:pPr>
        <w:widowControl w:val="0"/>
        <w:autoSpaceDE w:val="0"/>
        <w:autoSpaceDN w:val="0"/>
        <w:outlineLvl w:val="1"/>
        <w:rPr>
          <w:b/>
        </w:rPr>
      </w:pPr>
    </w:p>
    <w:p w:rsidR="00800128" w:rsidRPr="00800128" w:rsidRDefault="00800128" w:rsidP="00800128">
      <w:pPr>
        <w:widowControl w:val="0"/>
        <w:autoSpaceDE w:val="0"/>
        <w:autoSpaceDN w:val="0"/>
        <w:jc w:val="center"/>
        <w:outlineLvl w:val="1"/>
        <w:rPr>
          <w:b/>
        </w:rPr>
      </w:pPr>
    </w:p>
    <w:p w:rsidR="00800128" w:rsidRPr="00800128" w:rsidRDefault="00800128" w:rsidP="00800128">
      <w:pPr>
        <w:widowControl w:val="0"/>
        <w:autoSpaceDE w:val="0"/>
        <w:autoSpaceDN w:val="0"/>
        <w:jc w:val="center"/>
        <w:outlineLvl w:val="1"/>
        <w:rPr>
          <w:b/>
        </w:rPr>
      </w:pPr>
    </w:p>
    <w:p w:rsidR="00800128" w:rsidRDefault="00800128" w:rsidP="00336BFF">
      <w:pPr>
        <w:spacing w:after="200" w:line="276" w:lineRule="auto"/>
        <w:rPr>
          <w:rFonts w:ascii="Arial" w:eastAsia="Calibri" w:hAnsi="Arial" w:cs="Arial"/>
          <w:sz w:val="18"/>
          <w:szCs w:val="18"/>
        </w:rPr>
      </w:pPr>
    </w:p>
    <w:p w:rsidR="00800128" w:rsidRDefault="00800128" w:rsidP="00336BFF">
      <w:pPr>
        <w:spacing w:after="200" w:line="276" w:lineRule="auto"/>
        <w:rPr>
          <w:rFonts w:ascii="Arial" w:eastAsia="Calibri" w:hAnsi="Arial" w:cs="Arial"/>
          <w:sz w:val="18"/>
          <w:szCs w:val="18"/>
        </w:rPr>
      </w:pPr>
    </w:p>
    <w:p w:rsidR="00800128" w:rsidRDefault="00800128" w:rsidP="00336BFF">
      <w:pPr>
        <w:spacing w:after="200" w:line="276" w:lineRule="auto"/>
        <w:rPr>
          <w:rFonts w:ascii="Arial" w:eastAsia="Calibri" w:hAnsi="Arial" w:cs="Arial"/>
          <w:sz w:val="18"/>
          <w:szCs w:val="18"/>
        </w:rPr>
      </w:pPr>
    </w:p>
    <w:p w:rsidR="00800128" w:rsidRDefault="00800128" w:rsidP="00336BFF">
      <w:pPr>
        <w:spacing w:after="200" w:line="276" w:lineRule="auto"/>
        <w:rPr>
          <w:rFonts w:ascii="Arial" w:eastAsia="Calibri" w:hAnsi="Arial" w:cs="Arial"/>
          <w:sz w:val="18"/>
          <w:szCs w:val="18"/>
        </w:rPr>
      </w:pPr>
    </w:p>
    <w:p w:rsidR="00800128" w:rsidRDefault="00800128" w:rsidP="00336BFF">
      <w:pPr>
        <w:spacing w:after="200" w:line="276" w:lineRule="auto"/>
        <w:rPr>
          <w:rFonts w:ascii="Arial" w:eastAsia="Calibri" w:hAnsi="Arial" w:cs="Arial"/>
          <w:sz w:val="18"/>
          <w:szCs w:val="18"/>
        </w:rPr>
      </w:pPr>
    </w:p>
    <w:p w:rsidR="00800128" w:rsidRDefault="00800128" w:rsidP="00336BFF">
      <w:pPr>
        <w:spacing w:after="200" w:line="276" w:lineRule="auto"/>
        <w:rPr>
          <w:rFonts w:ascii="Arial" w:eastAsia="Calibri" w:hAnsi="Arial" w:cs="Arial"/>
          <w:sz w:val="18"/>
          <w:szCs w:val="18"/>
        </w:rPr>
      </w:pPr>
    </w:p>
    <w:p w:rsidR="00800128" w:rsidRDefault="00800128" w:rsidP="00336BFF">
      <w:pPr>
        <w:spacing w:after="200" w:line="276" w:lineRule="auto"/>
        <w:rPr>
          <w:rFonts w:ascii="Arial" w:eastAsia="Calibri" w:hAnsi="Arial" w:cs="Arial"/>
          <w:sz w:val="18"/>
          <w:szCs w:val="18"/>
        </w:rPr>
      </w:pPr>
    </w:p>
    <w:p w:rsidR="00800128" w:rsidRDefault="00800128" w:rsidP="00336BFF">
      <w:pPr>
        <w:spacing w:after="200" w:line="276" w:lineRule="auto"/>
        <w:rPr>
          <w:rFonts w:ascii="Arial" w:eastAsia="Calibri" w:hAnsi="Arial" w:cs="Arial"/>
          <w:sz w:val="18"/>
          <w:szCs w:val="18"/>
        </w:rPr>
      </w:pPr>
      <w:bookmarkStart w:id="3" w:name="_GoBack"/>
      <w:bookmarkEnd w:id="3"/>
    </w:p>
    <w:p w:rsidR="00800128" w:rsidRDefault="00800128" w:rsidP="00336BFF">
      <w:pPr>
        <w:spacing w:after="200" w:line="276" w:lineRule="auto"/>
        <w:rPr>
          <w:rFonts w:ascii="Arial" w:eastAsia="Calibri" w:hAnsi="Arial" w:cs="Arial"/>
          <w:sz w:val="18"/>
          <w:szCs w:val="18"/>
        </w:rPr>
      </w:pPr>
    </w:p>
    <w:p w:rsidR="00800128" w:rsidRDefault="00800128" w:rsidP="00336BFF">
      <w:pPr>
        <w:spacing w:after="200" w:line="276" w:lineRule="auto"/>
        <w:rPr>
          <w:rFonts w:ascii="Arial" w:eastAsia="Calibri" w:hAnsi="Arial" w:cs="Arial"/>
          <w:sz w:val="18"/>
          <w:szCs w:val="18"/>
        </w:rPr>
      </w:pPr>
    </w:p>
    <w:p w:rsidR="00800128" w:rsidRDefault="00800128" w:rsidP="00336BFF">
      <w:pPr>
        <w:spacing w:after="200" w:line="276" w:lineRule="auto"/>
        <w:rPr>
          <w:rFonts w:ascii="Arial" w:eastAsia="Calibri" w:hAnsi="Arial" w:cs="Arial"/>
          <w:sz w:val="18"/>
          <w:szCs w:val="18"/>
        </w:rPr>
      </w:pPr>
    </w:p>
    <w:p w:rsidR="00800128" w:rsidRDefault="00800128" w:rsidP="00336BFF">
      <w:pPr>
        <w:spacing w:after="200" w:line="276" w:lineRule="auto"/>
        <w:rPr>
          <w:rFonts w:ascii="Arial" w:eastAsia="Calibri" w:hAnsi="Arial" w:cs="Arial"/>
          <w:sz w:val="18"/>
          <w:szCs w:val="18"/>
        </w:rPr>
      </w:pPr>
    </w:p>
    <w:p w:rsidR="00800128" w:rsidRDefault="00800128" w:rsidP="00336BFF">
      <w:pPr>
        <w:spacing w:after="200" w:line="276" w:lineRule="auto"/>
        <w:rPr>
          <w:rFonts w:ascii="Arial" w:eastAsia="Calibri" w:hAnsi="Arial" w:cs="Arial"/>
          <w:sz w:val="18"/>
          <w:szCs w:val="18"/>
        </w:rPr>
      </w:pPr>
    </w:p>
    <w:p w:rsidR="00800128" w:rsidRDefault="00800128" w:rsidP="00336BFF">
      <w:pPr>
        <w:spacing w:after="200" w:line="276" w:lineRule="auto"/>
        <w:rPr>
          <w:rFonts w:ascii="Arial" w:eastAsia="Calibri" w:hAnsi="Arial" w:cs="Arial"/>
          <w:sz w:val="18"/>
          <w:szCs w:val="18"/>
        </w:rPr>
      </w:pPr>
    </w:p>
    <w:p w:rsidR="00800128" w:rsidRPr="00763634" w:rsidRDefault="00800128" w:rsidP="00336BFF">
      <w:pPr>
        <w:spacing w:after="200" w:line="276" w:lineRule="auto"/>
        <w:rPr>
          <w:rFonts w:ascii="Arial" w:eastAsia="Calibri" w:hAnsi="Arial" w:cs="Arial"/>
          <w:sz w:val="18"/>
          <w:szCs w:val="18"/>
        </w:rPr>
      </w:pPr>
    </w:p>
    <w:p w:rsidR="00336BFF" w:rsidRPr="00763634" w:rsidRDefault="00336BFF" w:rsidP="00336BFF">
      <w:pPr>
        <w:spacing w:before="100" w:beforeAutospacing="1"/>
        <w:jc w:val="both"/>
        <w:rPr>
          <w:kern w:val="2"/>
          <w:sz w:val="18"/>
          <w:szCs w:val="18"/>
        </w:rPr>
      </w:pPr>
    </w:p>
    <w:p w:rsidR="00336BFF" w:rsidRPr="00763634" w:rsidRDefault="00336BFF" w:rsidP="00336BFF">
      <w:pPr>
        <w:jc w:val="both"/>
        <w:rPr>
          <w:i/>
          <w:kern w:val="2"/>
          <w:sz w:val="18"/>
          <w:szCs w:val="18"/>
        </w:rPr>
      </w:pPr>
    </w:p>
    <w:p w:rsidR="00105B88" w:rsidRPr="00105B88" w:rsidRDefault="00105B88" w:rsidP="00105B88">
      <w:pPr>
        <w:widowControl w:val="0"/>
        <w:autoSpaceDE w:val="0"/>
        <w:autoSpaceDN w:val="0"/>
        <w:adjustRightInd w:val="0"/>
        <w:ind w:firstLine="720"/>
        <w:jc w:val="right"/>
        <w:rPr>
          <w:rFonts w:eastAsia="Calibri"/>
        </w:rPr>
      </w:pPr>
    </w:p>
    <w:p w:rsidR="00062BB0" w:rsidRDefault="00062BB0" w:rsidP="00062BB0">
      <w:pPr>
        <w:pStyle w:val="a8"/>
        <w:widowControl w:val="0"/>
        <w:spacing w:line="180" w:lineRule="auto"/>
        <w:rPr>
          <w:bCs/>
          <w:sz w:val="16"/>
          <w:szCs w:val="16"/>
        </w:rPr>
      </w:pPr>
      <w:r>
        <w:rPr>
          <w:bCs/>
          <w:sz w:val="16"/>
          <w:szCs w:val="16"/>
        </w:rPr>
        <w:t xml:space="preserve">«Вестник городского поселения Агириш»                                                        Бюллетень является официальным источником опубликования </w:t>
      </w:r>
      <w:proofErr w:type="gramStart"/>
      <w:r>
        <w:rPr>
          <w:bCs/>
          <w:sz w:val="16"/>
          <w:szCs w:val="16"/>
        </w:rPr>
        <w:t>нормативных</w:t>
      </w:r>
      <w:proofErr w:type="gramEnd"/>
    </w:p>
    <w:p w:rsidR="00062BB0" w:rsidRDefault="00062BB0" w:rsidP="00062BB0">
      <w:pPr>
        <w:pStyle w:val="a8"/>
        <w:widowControl w:val="0"/>
        <w:spacing w:line="180" w:lineRule="auto"/>
        <w:rPr>
          <w:bCs/>
          <w:sz w:val="16"/>
          <w:szCs w:val="16"/>
        </w:rPr>
      </w:pPr>
      <w:r>
        <w:rPr>
          <w:bCs/>
          <w:sz w:val="16"/>
          <w:szCs w:val="16"/>
        </w:rPr>
        <w:t xml:space="preserve">Главный редактор: Науменко Е.Я.                                                                      правовых  актов органов местного самоуправления г.п. Агириш </w:t>
      </w:r>
    </w:p>
    <w:p w:rsidR="00062BB0" w:rsidRDefault="00062BB0" w:rsidP="00062BB0">
      <w:pPr>
        <w:pStyle w:val="a8"/>
        <w:widowControl w:val="0"/>
        <w:spacing w:line="180" w:lineRule="auto"/>
        <w:rPr>
          <w:bCs/>
          <w:sz w:val="16"/>
          <w:szCs w:val="16"/>
        </w:rPr>
      </w:pPr>
      <w:r>
        <w:rPr>
          <w:bCs/>
          <w:sz w:val="16"/>
          <w:szCs w:val="16"/>
        </w:rPr>
        <w:t xml:space="preserve">Учредитель: Администрация городского поселения Агириш                    </w:t>
      </w:r>
    </w:p>
    <w:p w:rsidR="00062BB0" w:rsidRDefault="00062BB0" w:rsidP="00062BB0">
      <w:pPr>
        <w:pStyle w:val="a8"/>
        <w:widowControl w:val="0"/>
        <w:spacing w:line="180" w:lineRule="auto"/>
        <w:rPr>
          <w:bCs/>
          <w:sz w:val="16"/>
          <w:szCs w:val="16"/>
        </w:rPr>
      </w:pPr>
      <w:r>
        <w:rPr>
          <w:bCs/>
          <w:sz w:val="16"/>
          <w:szCs w:val="16"/>
        </w:rPr>
        <w:t xml:space="preserve">(Тюменская обл., Советский р-он, г.п. Агириш, ул.Винницкая, 16)                                                                                </w:t>
      </w:r>
    </w:p>
    <w:p w:rsidR="00062BB0" w:rsidRDefault="00062BB0" w:rsidP="00062BB0">
      <w:pPr>
        <w:widowControl w:val="0"/>
        <w:autoSpaceDE w:val="0"/>
        <w:autoSpaceDN w:val="0"/>
        <w:adjustRightInd w:val="0"/>
        <w:ind w:left="-709" w:right="-665" w:firstLine="709"/>
        <w:jc w:val="both"/>
        <w:rPr>
          <w:bCs/>
          <w:sz w:val="22"/>
          <w:szCs w:val="22"/>
        </w:rPr>
      </w:pPr>
      <w:r>
        <w:rPr>
          <w:sz w:val="16"/>
          <w:szCs w:val="16"/>
        </w:rPr>
        <w:t xml:space="preserve">Телефон: 8(34675) 41-2-33   факс: 8(34675) 41-2-33   </w:t>
      </w:r>
    </w:p>
    <w:p w:rsidR="00062BB0" w:rsidRDefault="00062BB0" w:rsidP="00062BB0">
      <w:pPr>
        <w:widowControl w:val="0"/>
        <w:autoSpaceDE w:val="0"/>
        <w:autoSpaceDN w:val="0"/>
        <w:adjustRightInd w:val="0"/>
        <w:ind w:left="-709" w:right="-665"/>
        <w:jc w:val="both"/>
        <w:rPr>
          <w:b/>
          <w:bCs/>
          <w:sz w:val="22"/>
          <w:szCs w:val="22"/>
        </w:rPr>
      </w:pPr>
      <w:r>
        <w:rPr>
          <w:b/>
          <w:bCs/>
          <w:sz w:val="22"/>
          <w:szCs w:val="22"/>
        </w:rPr>
        <w:t xml:space="preserve">          </w:t>
      </w:r>
    </w:p>
    <w:p w:rsidR="00105B88" w:rsidRPr="00105B88" w:rsidRDefault="00105B88" w:rsidP="000D4066">
      <w:pPr>
        <w:widowControl w:val="0"/>
        <w:autoSpaceDE w:val="0"/>
        <w:autoSpaceDN w:val="0"/>
        <w:adjustRightInd w:val="0"/>
        <w:rPr>
          <w:rFonts w:eastAsia="Calibri"/>
        </w:rPr>
      </w:pPr>
    </w:p>
    <w:p w:rsidR="00EF24A0" w:rsidRPr="00EF24A0" w:rsidRDefault="00EF24A0" w:rsidP="000D4066">
      <w:pPr>
        <w:widowControl w:val="0"/>
        <w:autoSpaceDE w:val="0"/>
        <w:autoSpaceDN w:val="0"/>
        <w:adjustRightInd w:val="0"/>
        <w:rPr>
          <w:rFonts w:eastAsia="Calibri"/>
        </w:rPr>
      </w:pPr>
    </w:p>
    <w:p w:rsidR="007D7665" w:rsidRPr="007D7665" w:rsidRDefault="007D7665" w:rsidP="007D7665">
      <w:pPr>
        <w:widowControl w:val="0"/>
        <w:tabs>
          <w:tab w:val="left" w:pos="993"/>
          <w:tab w:val="left" w:pos="1364"/>
        </w:tabs>
        <w:jc w:val="both"/>
        <w:rPr>
          <w:color w:val="000000"/>
          <w:lang w:bidi="ru-RU"/>
        </w:rPr>
      </w:pPr>
    </w:p>
    <w:p w:rsidR="007D7665" w:rsidRPr="007D7665" w:rsidRDefault="007D7665" w:rsidP="007D7665">
      <w:pPr>
        <w:widowControl w:val="0"/>
        <w:tabs>
          <w:tab w:val="left" w:pos="993"/>
          <w:tab w:val="left" w:pos="1364"/>
        </w:tabs>
        <w:jc w:val="both"/>
        <w:rPr>
          <w:color w:val="000000"/>
          <w:lang w:bidi="ru-RU"/>
        </w:rPr>
      </w:pPr>
    </w:p>
    <w:p w:rsidR="006C6183" w:rsidRPr="00616D30" w:rsidRDefault="006C6183" w:rsidP="006C6183">
      <w:pPr>
        <w:jc w:val="right"/>
        <w:rPr>
          <w:sz w:val="18"/>
          <w:szCs w:val="18"/>
        </w:rPr>
      </w:pPr>
    </w:p>
    <w:p w:rsidR="00511B4E" w:rsidRDefault="00511B4E" w:rsidP="0037597D">
      <w:pPr>
        <w:pStyle w:val="a8"/>
        <w:widowControl w:val="0"/>
        <w:spacing w:line="180" w:lineRule="auto"/>
        <w:rPr>
          <w:bCs/>
          <w:sz w:val="16"/>
          <w:szCs w:val="16"/>
        </w:rPr>
      </w:pPr>
    </w:p>
    <w:sectPr w:rsidR="00511B4E" w:rsidSect="00DD57E1">
      <w:headerReference w:type="even" r:id="rId15"/>
      <w:pgSz w:w="11906" w:h="16838"/>
      <w:pgMar w:top="284" w:right="1276" w:bottom="42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99" w:rsidRDefault="00BD7799">
      <w:r>
        <w:separator/>
      </w:r>
    </w:p>
  </w:endnote>
  <w:endnote w:type="continuationSeparator" w:id="0">
    <w:p w:rsidR="00BD7799" w:rsidRDefault="00BD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00000000"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EB" w:rsidRDefault="00B845EB">
    <w:pPr>
      <w:pStyle w:val="af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845EB" w:rsidRDefault="00B845EB">
    <w:pPr>
      <w:pStyle w:val="af3"/>
      <w:ind w:right="360"/>
    </w:pPr>
  </w:p>
  <w:p w:rsidR="00B845EB" w:rsidRDefault="00B845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B845EB" w:rsidRDefault="00B845EB">
        <w:pPr>
          <w:pStyle w:val="af3"/>
          <w:jc w:val="right"/>
        </w:pPr>
        <w:r>
          <w:fldChar w:fldCharType="begin"/>
        </w:r>
        <w:r>
          <w:instrText>PAGE   \* MERGEFORMAT</w:instrText>
        </w:r>
        <w:r>
          <w:fldChar w:fldCharType="separate"/>
        </w:r>
        <w:r w:rsidR="000D4066">
          <w:rPr>
            <w:noProof/>
          </w:rPr>
          <w:t>21</w:t>
        </w:r>
        <w:r>
          <w:rPr>
            <w:noProof/>
          </w:rPr>
          <w:fldChar w:fldCharType="end"/>
        </w:r>
      </w:p>
    </w:sdtContent>
  </w:sdt>
  <w:p w:rsidR="00B845EB" w:rsidRDefault="00B845EB">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99" w:rsidRDefault="00BD7799">
      <w:r>
        <w:separator/>
      </w:r>
    </w:p>
  </w:footnote>
  <w:footnote w:type="continuationSeparator" w:id="0">
    <w:p w:rsidR="00BD7799" w:rsidRDefault="00BD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EB" w:rsidRDefault="00BD7799"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B845EB" w:rsidRDefault="00B845EB" w:rsidP="00D70C3E">
                <w:pPr>
                  <w:jc w:val="center"/>
                  <w:rPr>
                    <w:b/>
                    <w:i/>
                    <w:sz w:val="32"/>
                    <w:szCs w:val="32"/>
                  </w:rPr>
                </w:pPr>
                <w:r>
                  <w:rPr>
                    <w:b/>
                    <w:i/>
                    <w:sz w:val="32"/>
                    <w:szCs w:val="32"/>
                  </w:rPr>
                  <w:t>ОФИЦИАЛЬНО</w:t>
                </w:r>
              </w:p>
            </w:txbxContent>
          </v:textbox>
        </v:shape>
      </w:pict>
    </w:r>
    <w:r w:rsidR="00B845EB">
      <w:t xml:space="preserve">                                                                                                       №  27     07 апреля  2023 г</w:t>
    </w:r>
  </w:p>
  <w:p w:rsidR="00B845EB" w:rsidRDefault="00B845EB" w:rsidP="00D70C3E">
    <w:pPr>
      <w:tabs>
        <w:tab w:val="left" w:pos="1500"/>
        <w:tab w:val="left" w:pos="2355"/>
      </w:tabs>
      <w:rPr>
        <w:sz w:val="16"/>
        <w:szCs w:val="16"/>
      </w:rPr>
    </w:pPr>
    <w:r>
      <w:rPr>
        <w:sz w:val="16"/>
        <w:szCs w:val="16"/>
      </w:rPr>
      <w:tab/>
    </w:r>
    <w:r>
      <w:rPr>
        <w:sz w:val="16"/>
        <w:szCs w:val="16"/>
      </w:rPr>
      <w:tab/>
    </w:r>
  </w:p>
  <w:p w:rsidR="00B845EB" w:rsidRDefault="00B845EB"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845EB" w:rsidRPr="00E554F1" w:rsidTr="00D70C3E">
      <w:trPr>
        <w:trHeight w:val="22"/>
      </w:trPr>
      <w:tc>
        <w:tcPr>
          <w:tcW w:w="9453" w:type="dxa"/>
          <w:tcBorders>
            <w:top w:val="threeDEmboss" w:sz="12" w:space="0" w:color="auto"/>
            <w:left w:val="nil"/>
            <w:bottom w:val="nil"/>
            <w:right w:val="nil"/>
          </w:tcBorders>
        </w:tcPr>
        <w:p w:rsidR="00B845EB" w:rsidRPr="00E554F1" w:rsidRDefault="00B845EB" w:rsidP="00C3703E">
          <w:pPr>
            <w:rPr>
              <w:sz w:val="18"/>
              <w:szCs w:val="18"/>
            </w:rPr>
          </w:pPr>
        </w:p>
      </w:tc>
    </w:tr>
  </w:tbl>
  <w:p w:rsidR="00B845EB" w:rsidRDefault="00B845EB">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EB" w:rsidRDefault="00B845EB" w:rsidP="00B845EB">
    <w:pPr>
      <w:pStyle w:val="aff5"/>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845EB" w:rsidRDefault="00B845EB">
    <w:pPr>
      <w:pStyle w:val="a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EB" w:rsidRDefault="00B845EB" w:rsidP="00186B2F">
    <w:pPr>
      <w:pStyle w:val="aff5"/>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845EB" w:rsidRDefault="00B845EB">
    <w:pPr>
      <w:pStyle w:val="aff5"/>
    </w:pPr>
  </w:p>
  <w:p w:rsidR="00B845EB" w:rsidRDefault="00B845EB"/>
  <w:p w:rsidR="00B845EB" w:rsidRDefault="00B845EB"/>
  <w:p w:rsidR="00B845EB" w:rsidRDefault="00B845EB"/>
  <w:p w:rsidR="00B845EB" w:rsidRDefault="00B845EB"/>
  <w:p w:rsidR="00B845EB" w:rsidRDefault="00B845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4">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5">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6">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7">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32AC3473"/>
    <w:multiLevelType w:val="hybridMultilevel"/>
    <w:tmpl w:val="5E96F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5">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4">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5">
    <w:nsid w:val="59611894"/>
    <w:multiLevelType w:val="hybridMultilevel"/>
    <w:tmpl w:val="F008E2FC"/>
    <w:lvl w:ilvl="0" w:tplc="B20AC4A2">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5E691D13"/>
    <w:multiLevelType w:val="multilevel"/>
    <w:tmpl w:val="5B740AB8"/>
    <w:lvl w:ilvl="0">
      <w:start w:val="5"/>
      <w:numFmt w:val="decimal"/>
      <w:lvlText w:val="%1."/>
      <w:lvlJc w:val="left"/>
      <w:pPr>
        <w:ind w:left="720" w:hanging="360"/>
      </w:pPr>
    </w:lvl>
    <w:lvl w:ilvl="1">
      <w:start w:val="2"/>
      <w:numFmt w:val="decimal"/>
      <w:isLgl/>
      <w:lvlText w:val="%1.%2."/>
      <w:lvlJc w:val="left"/>
      <w:pPr>
        <w:ind w:left="928" w:hanging="360"/>
      </w:pPr>
    </w:lvl>
    <w:lvl w:ilvl="2">
      <w:start w:val="1"/>
      <w:numFmt w:val="decimal"/>
      <w:isLgl/>
      <w:lvlText w:val="%1.%2.%3."/>
      <w:lvlJc w:val="left"/>
      <w:pPr>
        <w:ind w:left="1560" w:hanging="720"/>
      </w:pPr>
    </w:lvl>
    <w:lvl w:ilvl="3">
      <w:start w:val="1"/>
      <w:numFmt w:val="decimal"/>
      <w:isLgl/>
      <w:lvlText w:val="%1.%2.%3.%4."/>
      <w:lvlJc w:val="left"/>
      <w:pPr>
        <w:ind w:left="1800" w:hanging="720"/>
      </w:pPr>
    </w:lvl>
    <w:lvl w:ilvl="4">
      <w:start w:val="1"/>
      <w:numFmt w:val="decimal"/>
      <w:isLgl/>
      <w:lvlText w:val="%1.%2.%3.%4.%5."/>
      <w:lvlJc w:val="left"/>
      <w:pPr>
        <w:ind w:left="2400" w:hanging="1080"/>
      </w:pPr>
    </w:lvl>
    <w:lvl w:ilvl="5">
      <w:start w:val="1"/>
      <w:numFmt w:val="decimal"/>
      <w:isLgl/>
      <w:lvlText w:val="%1.%2.%3.%4.%5.%6."/>
      <w:lvlJc w:val="left"/>
      <w:pPr>
        <w:ind w:left="2640" w:hanging="1080"/>
      </w:pPr>
    </w:lvl>
    <w:lvl w:ilvl="6">
      <w:start w:val="1"/>
      <w:numFmt w:val="decimal"/>
      <w:isLgl/>
      <w:lvlText w:val="%1.%2.%3.%4.%5.%6.%7."/>
      <w:lvlJc w:val="left"/>
      <w:pPr>
        <w:ind w:left="3240" w:hanging="1440"/>
      </w:pPr>
    </w:lvl>
    <w:lvl w:ilvl="7">
      <w:start w:val="1"/>
      <w:numFmt w:val="decimal"/>
      <w:isLgl/>
      <w:lvlText w:val="%1.%2.%3.%4.%5.%6.%7.%8."/>
      <w:lvlJc w:val="left"/>
      <w:pPr>
        <w:ind w:left="3480" w:hanging="1440"/>
      </w:pPr>
    </w:lvl>
    <w:lvl w:ilvl="8">
      <w:start w:val="1"/>
      <w:numFmt w:val="decimal"/>
      <w:isLgl/>
      <w:lvlText w:val="%1.%2.%3.%4.%5.%6.%7.%8.%9."/>
      <w:lvlJc w:val="left"/>
      <w:pPr>
        <w:ind w:left="4080" w:hanging="1800"/>
      </w:pPr>
    </w:lvl>
  </w:abstractNum>
  <w:abstractNum w:abstractNumId="49">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0">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1">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2">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5">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6">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58">
    <w:nsid w:val="79684D93"/>
    <w:multiLevelType w:val="hybridMultilevel"/>
    <w:tmpl w:val="B816CB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60">
    <w:nsid w:val="7C412A3C"/>
    <w:multiLevelType w:val="hybridMultilevel"/>
    <w:tmpl w:val="B1E40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18"/>
  </w:num>
  <w:num w:numId="3">
    <w:abstractNumId w:val="50"/>
  </w:num>
  <w:num w:numId="4">
    <w:abstractNumId w:val="54"/>
  </w:num>
  <w:num w:numId="5">
    <w:abstractNumId w:val="23"/>
  </w:num>
  <w:num w:numId="6">
    <w:abstractNumId w:val="57"/>
  </w:num>
  <w:num w:numId="7">
    <w:abstractNumId w:val="34"/>
  </w:num>
  <w:num w:numId="8">
    <w:abstractNumId w:val="19"/>
  </w:num>
  <w:num w:numId="9">
    <w:abstractNumId w:val="49"/>
  </w:num>
  <w:num w:numId="10">
    <w:abstractNumId w:val="43"/>
  </w:num>
  <w:num w:numId="11">
    <w:abstractNumId w:val="44"/>
  </w:num>
  <w:num w:numId="12">
    <w:abstractNumId w:val="40"/>
  </w:num>
  <w:num w:numId="13">
    <w:abstractNumId w:val="5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26"/>
  </w:num>
  <w:num w:numId="18">
    <w:abstractNumId w:val="56"/>
  </w:num>
  <w:num w:numId="19">
    <w:abstractNumId w:val="39"/>
  </w:num>
  <w:num w:numId="20">
    <w:abstractNumId w:val="29"/>
  </w:num>
  <w:num w:numId="21">
    <w:abstractNumId w:val="46"/>
  </w:num>
  <w:num w:numId="22">
    <w:abstractNumId w:val="32"/>
  </w:num>
  <w:num w:numId="23">
    <w:abstractNumId w:val="25"/>
  </w:num>
  <w:num w:numId="24">
    <w:abstractNumId w:val="35"/>
  </w:num>
  <w:num w:numId="25">
    <w:abstractNumId w:val="52"/>
  </w:num>
  <w:num w:numId="26">
    <w:abstractNumId w:val="41"/>
  </w:num>
  <w:num w:numId="27">
    <w:abstractNumId w:val="31"/>
  </w:num>
  <w:num w:numId="28">
    <w:abstractNumId w:val="20"/>
  </w:num>
  <w:num w:numId="29">
    <w:abstractNumId w:val="36"/>
  </w:num>
  <w:num w:numId="30">
    <w:abstractNumId w:val="55"/>
  </w:num>
  <w:num w:numId="31">
    <w:abstractNumId w:val="42"/>
  </w:num>
  <w:num w:numId="32">
    <w:abstractNumId w:val="47"/>
  </w:num>
  <w:num w:numId="33">
    <w:abstractNumId w:val="22"/>
  </w:num>
  <w:num w:numId="34">
    <w:abstractNumId w:val="17"/>
  </w:num>
  <w:num w:numId="35">
    <w:abstractNumId w:val="53"/>
  </w:num>
  <w:num w:numId="36">
    <w:abstractNumId w:val="21"/>
  </w:num>
  <w:num w:numId="37">
    <w:abstractNumId w:val="33"/>
  </w:num>
  <w:num w:numId="38">
    <w:abstractNumId w:val="37"/>
  </w:num>
  <w:num w:numId="39">
    <w:abstractNumId w:val="38"/>
  </w:num>
  <w:num w:numId="40">
    <w:abstractNumId w:val="28"/>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num>
  <w:num w:numId="45">
    <w:abstractNumId w:val="4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num>
  <w:num w:numId="47">
    <w:abstractNumId w:val="15"/>
    <w:lvlOverride w:ilvl="0">
      <w:startOverride w:val="1"/>
    </w:lvlOverride>
  </w:num>
  <w:num w:numId="48">
    <w:abstractNumId w:val="45"/>
  </w:num>
  <w:num w:numId="49">
    <w:abstractNumId w:val="0"/>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14"/>
  </w:num>
  <w:num w:numId="53">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0B6"/>
    <w:rsid w:val="000003F0"/>
    <w:rsid w:val="000005CC"/>
    <w:rsid w:val="000012E0"/>
    <w:rsid w:val="0000165A"/>
    <w:rsid w:val="00002A3A"/>
    <w:rsid w:val="000032E1"/>
    <w:rsid w:val="00003331"/>
    <w:rsid w:val="00003A53"/>
    <w:rsid w:val="000042E5"/>
    <w:rsid w:val="00004707"/>
    <w:rsid w:val="00004AAD"/>
    <w:rsid w:val="0000514C"/>
    <w:rsid w:val="00005A5D"/>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27FE7"/>
    <w:rsid w:val="000307DA"/>
    <w:rsid w:val="00030D84"/>
    <w:rsid w:val="00030FB7"/>
    <w:rsid w:val="00030FD9"/>
    <w:rsid w:val="0003111A"/>
    <w:rsid w:val="000313CE"/>
    <w:rsid w:val="00031CE5"/>
    <w:rsid w:val="000327AF"/>
    <w:rsid w:val="00033467"/>
    <w:rsid w:val="00034CED"/>
    <w:rsid w:val="00034F2F"/>
    <w:rsid w:val="000355BC"/>
    <w:rsid w:val="00035681"/>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294C"/>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2BB0"/>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B40"/>
    <w:rsid w:val="00070DAA"/>
    <w:rsid w:val="000710EA"/>
    <w:rsid w:val="00072D92"/>
    <w:rsid w:val="0007392E"/>
    <w:rsid w:val="00074C99"/>
    <w:rsid w:val="00074EB1"/>
    <w:rsid w:val="00074FED"/>
    <w:rsid w:val="00075B05"/>
    <w:rsid w:val="00075CF8"/>
    <w:rsid w:val="00076E6A"/>
    <w:rsid w:val="00077230"/>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009"/>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662"/>
    <w:rsid w:val="000A0E70"/>
    <w:rsid w:val="000A14EB"/>
    <w:rsid w:val="000A1562"/>
    <w:rsid w:val="000A25D5"/>
    <w:rsid w:val="000A30CA"/>
    <w:rsid w:val="000A35CA"/>
    <w:rsid w:val="000A36D9"/>
    <w:rsid w:val="000A3E47"/>
    <w:rsid w:val="000A46A8"/>
    <w:rsid w:val="000A46B9"/>
    <w:rsid w:val="000A53FD"/>
    <w:rsid w:val="000A5929"/>
    <w:rsid w:val="000A5DD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5CB1"/>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2AA"/>
    <w:rsid w:val="000C3712"/>
    <w:rsid w:val="000C40EF"/>
    <w:rsid w:val="000C4B6F"/>
    <w:rsid w:val="000C5140"/>
    <w:rsid w:val="000C58CB"/>
    <w:rsid w:val="000C64F0"/>
    <w:rsid w:val="000C6B4B"/>
    <w:rsid w:val="000C7904"/>
    <w:rsid w:val="000C7B37"/>
    <w:rsid w:val="000D1A17"/>
    <w:rsid w:val="000D268B"/>
    <w:rsid w:val="000D3271"/>
    <w:rsid w:val="000D4066"/>
    <w:rsid w:val="000D407A"/>
    <w:rsid w:val="000D43DC"/>
    <w:rsid w:val="000D446F"/>
    <w:rsid w:val="000D4A00"/>
    <w:rsid w:val="000D4F9E"/>
    <w:rsid w:val="000D55C5"/>
    <w:rsid w:val="000D5E42"/>
    <w:rsid w:val="000D60D2"/>
    <w:rsid w:val="000D626C"/>
    <w:rsid w:val="000D627F"/>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722"/>
    <w:rsid w:val="000F1A72"/>
    <w:rsid w:val="000F1F3C"/>
    <w:rsid w:val="000F274A"/>
    <w:rsid w:val="000F291A"/>
    <w:rsid w:val="000F2B5B"/>
    <w:rsid w:val="000F2FD7"/>
    <w:rsid w:val="000F39D9"/>
    <w:rsid w:val="000F498E"/>
    <w:rsid w:val="000F4EF4"/>
    <w:rsid w:val="000F6D51"/>
    <w:rsid w:val="000F72E6"/>
    <w:rsid w:val="000F7377"/>
    <w:rsid w:val="000F7ECD"/>
    <w:rsid w:val="0010021C"/>
    <w:rsid w:val="001004DE"/>
    <w:rsid w:val="001007DB"/>
    <w:rsid w:val="00100815"/>
    <w:rsid w:val="001018E3"/>
    <w:rsid w:val="00101BE4"/>
    <w:rsid w:val="00101BF6"/>
    <w:rsid w:val="00102578"/>
    <w:rsid w:val="00102E8F"/>
    <w:rsid w:val="0010336C"/>
    <w:rsid w:val="00103554"/>
    <w:rsid w:val="00103D68"/>
    <w:rsid w:val="00104523"/>
    <w:rsid w:val="001045C8"/>
    <w:rsid w:val="00104657"/>
    <w:rsid w:val="00104DF3"/>
    <w:rsid w:val="00104E44"/>
    <w:rsid w:val="00105B88"/>
    <w:rsid w:val="0010716C"/>
    <w:rsid w:val="00107FBA"/>
    <w:rsid w:val="00111219"/>
    <w:rsid w:val="00111820"/>
    <w:rsid w:val="00111D63"/>
    <w:rsid w:val="00112243"/>
    <w:rsid w:val="0011262D"/>
    <w:rsid w:val="0011271E"/>
    <w:rsid w:val="00112BE6"/>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37AB5"/>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05"/>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486"/>
    <w:rsid w:val="00155760"/>
    <w:rsid w:val="001559EC"/>
    <w:rsid w:val="00155AEE"/>
    <w:rsid w:val="00155F0F"/>
    <w:rsid w:val="001560CE"/>
    <w:rsid w:val="00157198"/>
    <w:rsid w:val="00157B73"/>
    <w:rsid w:val="001604FF"/>
    <w:rsid w:val="001606C0"/>
    <w:rsid w:val="00160923"/>
    <w:rsid w:val="00160E9B"/>
    <w:rsid w:val="00161251"/>
    <w:rsid w:val="00161603"/>
    <w:rsid w:val="00161738"/>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1B06"/>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819"/>
    <w:rsid w:val="00187914"/>
    <w:rsid w:val="001900E6"/>
    <w:rsid w:val="001902CF"/>
    <w:rsid w:val="00190652"/>
    <w:rsid w:val="00190789"/>
    <w:rsid w:val="00190A93"/>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582B"/>
    <w:rsid w:val="001C64D7"/>
    <w:rsid w:val="001C70F9"/>
    <w:rsid w:val="001C7720"/>
    <w:rsid w:val="001C7F28"/>
    <w:rsid w:val="001D0617"/>
    <w:rsid w:val="001D0970"/>
    <w:rsid w:val="001D2650"/>
    <w:rsid w:val="001D30D2"/>
    <w:rsid w:val="001D385C"/>
    <w:rsid w:val="001D3D5A"/>
    <w:rsid w:val="001D4739"/>
    <w:rsid w:val="001D4B99"/>
    <w:rsid w:val="001D4FA8"/>
    <w:rsid w:val="001D4FE0"/>
    <w:rsid w:val="001D56B0"/>
    <w:rsid w:val="001D5719"/>
    <w:rsid w:val="001D5CC4"/>
    <w:rsid w:val="001D5E28"/>
    <w:rsid w:val="001D60C7"/>
    <w:rsid w:val="001D6FE4"/>
    <w:rsid w:val="001D7C16"/>
    <w:rsid w:val="001D7D5A"/>
    <w:rsid w:val="001E0656"/>
    <w:rsid w:val="001E096F"/>
    <w:rsid w:val="001E10ED"/>
    <w:rsid w:val="001E1366"/>
    <w:rsid w:val="001E15E9"/>
    <w:rsid w:val="001E2E2C"/>
    <w:rsid w:val="001E3431"/>
    <w:rsid w:val="001E3785"/>
    <w:rsid w:val="001E3AD0"/>
    <w:rsid w:val="001E3D10"/>
    <w:rsid w:val="001E3FDA"/>
    <w:rsid w:val="001E4ECE"/>
    <w:rsid w:val="001E4FFE"/>
    <w:rsid w:val="001E531D"/>
    <w:rsid w:val="001E5BBA"/>
    <w:rsid w:val="001E6319"/>
    <w:rsid w:val="001E63BC"/>
    <w:rsid w:val="001E672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49"/>
    <w:rsid w:val="00200608"/>
    <w:rsid w:val="00200728"/>
    <w:rsid w:val="00200D2C"/>
    <w:rsid w:val="002010A7"/>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4447"/>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560"/>
    <w:rsid w:val="002939D3"/>
    <w:rsid w:val="00293BF7"/>
    <w:rsid w:val="00293D01"/>
    <w:rsid w:val="0029422E"/>
    <w:rsid w:val="0029428B"/>
    <w:rsid w:val="00294BD4"/>
    <w:rsid w:val="00294F9E"/>
    <w:rsid w:val="002958F1"/>
    <w:rsid w:val="00295EAD"/>
    <w:rsid w:val="002961F3"/>
    <w:rsid w:val="0029623B"/>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336F"/>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928"/>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577C"/>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872"/>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CBB"/>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1F1"/>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6BFF"/>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92A"/>
    <w:rsid w:val="00347CC3"/>
    <w:rsid w:val="00350278"/>
    <w:rsid w:val="00350A28"/>
    <w:rsid w:val="00350B9F"/>
    <w:rsid w:val="003512B2"/>
    <w:rsid w:val="00351475"/>
    <w:rsid w:val="0035319E"/>
    <w:rsid w:val="0035386D"/>
    <w:rsid w:val="00353B6A"/>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05EB"/>
    <w:rsid w:val="0037122F"/>
    <w:rsid w:val="00371925"/>
    <w:rsid w:val="00372247"/>
    <w:rsid w:val="003726A6"/>
    <w:rsid w:val="00372B5A"/>
    <w:rsid w:val="00372B9B"/>
    <w:rsid w:val="00373D5A"/>
    <w:rsid w:val="00373DF0"/>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0DD"/>
    <w:rsid w:val="0039317B"/>
    <w:rsid w:val="00393DF0"/>
    <w:rsid w:val="0039567A"/>
    <w:rsid w:val="003958E6"/>
    <w:rsid w:val="00395CE9"/>
    <w:rsid w:val="00396636"/>
    <w:rsid w:val="0039695F"/>
    <w:rsid w:val="00397387"/>
    <w:rsid w:val="00397CCB"/>
    <w:rsid w:val="00397EA5"/>
    <w:rsid w:val="003A08C6"/>
    <w:rsid w:val="003A0FDF"/>
    <w:rsid w:val="003A3283"/>
    <w:rsid w:val="003A4390"/>
    <w:rsid w:val="003A44E2"/>
    <w:rsid w:val="003A4D1A"/>
    <w:rsid w:val="003A5996"/>
    <w:rsid w:val="003A60FB"/>
    <w:rsid w:val="003A6581"/>
    <w:rsid w:val="003A6F59"/>
    <w:rsid w:val="003A7123"/>
    <w:rsid w:val="003B0523"/>
    <w:rsid w:val="003B20F3"/>
    <w:rsid w:val="003B2977"/>
    <w:rsid w:val="003B3A6A"/>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9B7"/>
    <w:rsid w:val="003D6F80"/>
    <w:rsid w:val="003D726E"/>
    <w:rsid w:val="003D7587"/>
    <w:rsid w:val="003D7923"/>
    <w:rsid w:val="003D7EEF"/>
    <w:rsid w:val="003D7FA1"/>
    <w:rsid w:val="003E0125"/>
    <w:rsid w:val="003E0967"/>
    <w:rsid w:val="003E0A4A"/>
    <w:rsid w:val="003E0B1A"/>
    <w:rsid w:val="003E0D17"/>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4A66"/>
    <w:rsid w:val="003F5B75"/>
    <w:rsid w:val="003F5E90"/>
    <w:rsid w:val="003F684C"/>
    <w:rsid w:val="003F6905"/>
    <w:rsid w:val="003F7A8E"/>
    <w:rsid w:val="003F7DE4"/>
    <w:rsid w:val="004000B6"/>
    <w:rsid w:val="00400902"/>
    <w:rsid w:val="00400C1F"/>
    <w:rsid w:val="00400E50"/>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29"/>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1FE"/>
    <w:rsid w:val="004276A7"/>
    <w:rsid w:val="00427C9F"/>
    <w:rsid w:val="00427F62"/>
    <w:rsid w:val="00430001"/>
    <w:rsid w:val="004307D7"/>
    <w:rsid w:val="004307E6"/>
    <w:rsid w:val="00430840"/>
    <w:rsid w:val="004312DB"/>
    <w:rsid w:val="00431545"/>
    <w:rsid w:val="0043196C"/>
    <w:rsid w:val="00431E53"/>
    <w:rsid w:val="004321E1"/>
    <w:rsid w:val="00432259"/>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6ED3"/>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E03"/>
    <w:rsid w:val="00473F0B"/>
    <w:rsid w:val="004745EF"/>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01"/>
    <w:rsid w:val="00494E6D"/>
    <w:rsid w:val="00495A1A"/>
    <w:rsid w:val="0049691B"/>
    <w:rsid w:val="00496C56"/>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C8B"/>
    <w:rsid w:val="004A7D8F"/>
    <w:rsid w:val="004A7E6E"/>
    <w:rsid w:val="004A7FF2"/>
    <w:rsid w:val="004B0AFA"/>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01F"/>
    <w:rsid w:val="004B74B0"/>
    <w:rsid w:val="004B764B"/>
    <w:rsid w:val="004C0BC2"/>
    <w:rsid w:val="004C0CE9"/>
    <w:rsid w:val="004C10DC"/>
    <w:rsid w:val="004C129C"/>
    <w:rsid w:val="004C14BB"/>
    <w:rsid w:val="004C27C7"/>
    <w:rsid w:val="004C31C4"/>
    <w:rsid w:val="004C321B"/>
    <w:rsid w:val="004C3223"/>
    <w:rsid w:val="004C3B09"/>
    <w:rsid w:val="004C46F9"/>
    <w:rsid w:val="004C4A6F"/>
    <w:rsid w:val="004C4C6A"/>
    <w:rsid w:val="004C50B9"/>
    <w:rsid w:val="004C5CCD"/>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354A"/>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47"/>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B85"/>
    <w:rsid w:val="00535DD9"/>
    <w:rsid w:val="00536145"/>
    <w:rsid w:val="005361A9"/>
    <w:rsid w:val="00536AC2"/>
    <w:rsid w:val="005376AE"/>
    <w:rsid w:val="00537907"/>
    <w:rsid w:val="005400A7"/>
    <w:rsid w:val="00540349"/>
    <w:rsid w:val="00540FF8"/>
    <w:rsid w:val="005417B5"/>
    <w:rsid w:val="005424FA"/>
    <w:rsid w:val="005428E7"/>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48A"/>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16F"/>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298"/>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B8C"/>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9FB"/>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74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B9B"/>
    <w:rsid w:val="00602DE8"/>
    <w:rsid w:val="0060312F"/>
    <w:rsid w:val="00603341"/>
    <w:rsid w:val="006041F0"/>
    <w:rsid w:val="0060424C"/>
    <w:rsid w:val="00604544"/>
    <w:rsid w:val="00604A4E"/>
    <w:rsid w:val="00604AAC"/>
    <w:rsid w:val="006050FD"/>
    <w:rsid w:val="00605371"/>
    <w:rsid w:val="00605396"/>
    <w:rsid w:val="006057D3"/>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5EC7"/>
    <w:rsid w:val="006161D1"/>
    <w:rsid w:val="00616804"/>
    <w:rsid w:val="00616A35"/>
    <w:rsid w:val="00616D30"/>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243"/>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183"/>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4238"/>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890"/>
    <w:rsid w:val="006F4E0E"/>
    <w:rsid w:val="006F4EFC"/>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23CA"/>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27405"/>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A15"/>
    <w:rsid w:val="00736E3D"/>
    <w:rsid w:val="00737707"/>
    <w:rsid w:val="007378AD"/>
    <w:rsid w:val="00737C2C"/>
    <w:rsid w:val="00740EBB"/>
    <w:rsid w:val="00740FAA"/>
    <w:rsid w:val="0074322E"/>
    <w:rsid w:val="00743356"/>
    <w:rsid w:val="00743FF5"/>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634"/>
    <w:rsid w:val="00763733"/>
    <w:rsid w:val="00763762"/>
    <w:rsid w:val="007639F6"/>
    <w:rsid w:val="007643B4"/>
    <w:rsid w:val="00764AF0"/>
    <w:rsid w:val="00764BA1"/>
    <w:rsid w:val="0076528B"/>
    <w:rsid w:val="007653E3"/>
    <w:rsid w:val="00765B54"/>
    <w:rsid w:val="00765C2C"/>
    <w:rsid w:val="00765D75"/>
    <w:rsid w:val="0076615F"/>
    <w:rsid w:val="007663BA"/>
    <w:rsid w:val="007670D9"/>
    <w:rsid w:val="00767B9E"/>
    <w:rsid w:val="00771F5F"/>
    <w:rsid w:val="0077347F"/>
    <w:rsid w:val="00774426"/>
    <w:rsid w:val="00775C6F"/>
    <w:rsid w:val="00775CCE"/>
    <w:rsid w:val="00776009"/>
    <w:rsid w:val="00776954"/>
    <w:rsid w:val="00776B77"/>
    <w:rsid w:val="00777903"/>
    <w:rsid w:val="0078044C"/>
    <w:rsid w:val="00782132"/>
    <w:rsid w:val="00782C49"/>
    <w:rsid w:val="00782F80"/>
    <w:rsid w:val="0078314F"/>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C1A"/>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5337"/>
    <w:rsid w:val="00796BE1"/>
    <w:rsid w:val="00796E9E"/>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0789"/>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0BD"/>
    <w:rsid w:val="007D5260"/>
    <w:rsid w:val="007D563F"/>
    <w:rsid w:val="007D6109"/>
    <w:rsid w:val="007D6E47"/>
    <w:rsid w:val="007D7665"/>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41A7"/>
    <w:rsid w:val="007F6000"/>
    <w:rsid w:val="007F61A8"/>
    <w:rsid w:val="007F631C"/>
    <w:rsid w:val="007F72D1"/>
    <w:rsid w:val="007F745B"/>
    <w:rsid w:val="00800128"/>
    <w:rsid w:val="008009B6"/>
    <w:rsid w:val="00800B0D"/>
    <w:rsid w:val="008010AB"/>
    <w:rsid w:val="00801160"/>
    <w:rsid w:val="00801389"/>
    <w:rsid w:val="0080144C"/>
    <w:rsid w:val="008015BB"/>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9B9"/>
    <w:rsid w:val="00812C66"/>
    <w:rsid w:val="00812F5E"/>
    <w:rsid w:val="0081317A"/>
    <w:rsid w:val="00813CF6"/>
    <w:rsid w:val="00814C9F"/>
    <w:rsid w:val="00814F40"/>
    <w:rsid w:val="00815EDD"/>
    <w:rsid w:val="008161E4"/>
    <w:rsid w:val="00816474"/>
    <w:rsid w:val="00816C0E"/>
    <w:rsid w:val="00816D11"/>
    <w:rsid w:val="00816F16"/>
    <w:rsid w:val="0081752C"/>
    <w:rsid w:val="008178D5"/>
    <w:rsid w:val="00817CD9"/>
    <w:rsid w:val="00820B70"/>
    <w:rsid w:val="00820ED3"/>
    <w:rsid w:val="008216CA"/>
    <w:rsid w:val="00821A2C"/>
    <w:rsid w:val="0082366F"/>
    <w:rsid w:val="008236D8"/>
    <w:rsid w:val="00823D8C"/>
    <w:rsid w:val="00823EA0"/>
    <w:rsid w:val="0082436C"/>
    <w:rsid w:val="00824BCB"/>
    <w:rsid w:val="0082572D"/>
    <w:rsid w:val="00825AA0"/>
    <w:rsid w:val="00826304"/>
    <w:rsid w:val="00826323"/>
    <w:rsid w:val="008264EB"/>
    <w:rsid w:val="00826EDE"/>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638"/>
    <w:rsid w:val="008707DE"/>
    <w:rsid w:val="00870AB3"/>
    <w:rsid w:val="00870C3E"/>
    <w:rsid w:val="00872792"/>
    <w:rsid w:val="0087285D"/>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B62"/>
    <w:rsid w:val="00882E0D"/>
    <w:rsid w:val="008839A5"/>
    <w:rsid w:val="0088424A"/>
    <w:rsid w:val="0088435D"/>
    <w:rsid w:val="008846E2"/>
    <w:rsid w:val="00884748"/>
    <w:rsid w:val="00884858"/>
    <w:rsid w:val="008851C4"/>
    <w:rsid w:val="008852C1"/>
    <w:rsid w:val="00885541"/>
    <w:rsid w:val="00886922"/>
    <w:rsid w:val="00886CE2"/>
    <w:rsid w:val="00887240"/>
    <w:rsid w:val="0088743C"/>
    <w:rsid w:val="00887A3A"/>
    <w:rsid w:val="00887AB7"/>
    <w:rsid w:val="00890A59"/>
    <w:rsid w:val="00891184"/>
    <w:rsid w:val="00891214"/>
    <w:rsid w:val="00891457"/>
    <w:rsid w:val="0089146B"/>
    <w:rsid w:val="00891EB3"/>
    <w:rsid w:val="00892330"/>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4FE"/>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6D"/>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19BA"/>
    <w:rsid w:val="0093343F"/>
    <w:rsid w:val="00933E26"/>
    <w:rsid w:val="00933E3B"/>
    <w:rsid w:val="009340F2"/>
    <w:rsid w:val="0093493C"/>
    <w:rsid w:val="00935115"/>
    <w:rsid w:val="009358AF"/>
    <w:rsid w:val="00935D6C"/>
    <w:rsid w:val="00935DFB"/>
    <w:rsid w:val="00936283"/>
    <w:rsid w:val="00937866"/>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68E"/>
    <w:rsid w:val="00951775"/>
    <w:rsid w:val="00952F88"/>
    <w:rsid w:val="0095315C"/>
    <w:rsid w:val="009540BB"/>
    <w:rsid w:val="00954687"/>
    <w:rsid w:val="00956255"/>
    <w:rsid w:val="0095676A"/>
    <w:rsid w:val="009572A1"/>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8CD"/>
    <w:rsid w:val="00987E96"/>
    <w:rsid w:val="009901FD"/>
    <w:rsid w:val="00991364"/>
    <w:rsid w:val="009913E4"/>
    <w:rsid w:val="009917CE"/>
    <w:rsid w:val="0099373C"/>
    <w:rsid w:val="009939DE"/>
    <w:rsid w:val="00993B3D"/>
    <w:rsid w:val="00993F59"/>
    <w:rsid w:val="00994840"/>
    <w:rsid w:val="00994DE2"/>
    <w:rsid w:val="00995674"/>
    <w:rsid w:val="00995716"/>
    <w:rsid w:val="0099619B"/>
    <w:rsid w:val="009962F0"/>
    <w:rsid w:val="0099651E"/>
    <w:rsid w:val="00996549"/>
    <w:rsid w:val="00996BCB"/>
    <w:rsid w:val="00996FC2"/>
    <w:rsid w:val="00997065"/>
    <w:rsid w:val="0099715F"/>
    <w:rsid w:val="00997391"/>
    <w:rsid w:val="00997EAB"/>
    <w:rsid w:val="009A1200"/>
    <w:rsid w:val="009A1BB6"/>
    <w:rsid w:val="009A1E8E"/>
    <w:rsid w:val="009A21C2"/>
    <w:rsid w:val="009A254C"/>
    <w:rsid w:val="009A30D6"/>
    <w:rsid w:val="009A3129"/>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8C8"/>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019"/>
    <w:rsid w:val="009D25A6"/>
    <w:rsid w:val="009D25EB"/>
    <w:rsid w:val="009D25FD"/>
    <w:rsid w:val="009D30F5"/>
    <w:rsid w:val="009D456E"/>
    <w:rsid w:val="009D50B2"/>
    <w:rsid w:val="009D7203"/>
    <w:rsid w:val="009E0287"/>
    <w:rsid w:val="009E0E20"/>
    <w:rsid w:val="009E106A"/>
    <w:rsid w:val="009E13A4"/>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8D7"/>
    <w:rsid w:val="00A26D5A"/>
    <w:rsid w:val="00A26F60"/>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D25"/>
    <w:rsid w:val="00A44E36"/>
    <w:rsid w:val="00A4572D"/>
    <w:rsid w:val="00A46230"/>
    <w:rsid w:val="00A46A52"/>
    <w:rsid w:val="00A46E94"/>
    <w:rsid w:val="00A5011A"/>
    <w:rsid w:val="00A513A1"/>
    <w:rsid w:val="00A519BC"/>
    <w:rsid w:val="00A51F4F"/>
    <w:rsid w:val="00A52DD2"/>
    <w:rsid w:val="00A52FF5"/>
    <w:rsid w:val="00A53304"/>
    <w:rsid w:val="00A538C5"/>
    <w:rsid w:val="00A539DE"/>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4A55"/>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F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EEA"/>
    <w:rsid w:val="00AA5F20"/>
    <w:rsid w:val="00AA6C96"/>
    <w:rsid w:val="00AA76BB"/>
    <w:rsid w:val="00AA7B34"/>
    <w:rsid w:val="00AA7C20"/>
    <w:rsid w:val="00AB0A44"/>
    <w:rsid w:val="00AB0ED8"/>
    <w:rsid w:val="00AB1F0E"/>
    <w:rsid w:val="00AB2063"/>
    <w:rsid w:val="00AB227F"/>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6BC"/>
    <w:rsid w:val="00AC6A61"/>
    <w:rsid w:val="00AC6F15"/>
    <w:rsid w:val="00AC7638"/>
    <w:rsid w:val="00AD04E1"/>
    <w:rsid w:val="00AD0919"/>
    <w:rsid w:val="00AD0F33"/>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48A"/>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B9C"/>
    <w:rsid w:val="00AF3DBC"/>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4C"/>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B68"/>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09B0"/>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5C7"/>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1CE7"/>
    <w:rsid w:val="00B7225E"/>
    <w:rsid w:val="00B72C1C"/>
    <w:rsid w:val="00B72CFA"/>
    <w:rsid w:val="00B72DF2"/>
    <w:rsid w:val="00B72F8E"/>
    <w:rsid w:val="00B73225"/>
    <w:rsid w:val="00B73739"/>
    <w:rsid w:val="00B73D73"/>
    <w:rsid w:val="00B7400B"/>
    <w:rsid w:val="00B742D6"/>
    <w:rsid w:val="00B745B6"/>
    <w:rsid w:val="00B746B5"/>
    <w:rsid w:val="00B746CC"/>
    <w:rsid w:val="00B7478D"/>
    <w:rsid w:val="00B74863"/>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5EB"/>
    <w:rsid w:val="00B847FD"/>
    <w:rsid w:val="00B84BE1"/>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5853"/>
    <w:rsid w:val="00BA6295"/>
    <w:rsid w:val="00BA6690"/>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52"/>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7E4"/>
    <w:rsid w:val="00BD3B83"/>
    <w:rsid w:val="00BD3DDD"/>
    <w:rsid w:val="00BD3DF3"/>
    <w:rsid w:val="00BD402F"/>
    <w:rsid w:val="00BD42DA"/>
    <w:rsid w:val="00BD45EA"/>
    <w:rsid w:val="00BD4F6E"/>
    <w:rsid w:val="00BD5473"/>
    <w:rsid w:val="00BD555F"/>
    <w:rsid w:val="00BD55A5"/>
    <w:rsid w:val="00BD5EE8"/>
    <w:rsid w:val="00BD5F80"/>
    <w:rsid w:val="00BD67B2"/>
    <w:rsid w:val="00BD7799"/>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05FB"/>
    <w:rsid w:val="00C01766"/>
    <w:rsid w:val="00C01987"/>
    <w:rsid w:val="00C01C25"/>
    <w:rsid w:val="00C02384"/>
    <w:rsid w:val="00C0247B"/>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9B0"/>
    <w:rsid w:val="00C20A67"/>
    <w:rsid w:val="00C20C20"/>
    <w:rsid w:val="00C21E36"/>
    <w:rsid w:val="00C21FA2"/>
    <w:rsid w:val="00C22180"/>
    <w:rsid w:val="00C22523"/>
    <w:rsid w:val="00C228EF"/>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7A6"/>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42E8"/>
    <w:rsid w:val="00C45A0F"/>
    <w:rsid w:val="00C4718E"/>
    <w:rsid w:val="00C47365"/>
    <w:rsid w:val="00C47ADD"/>
    <w:rsid w:val="00C47BE0"/>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13C"/>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6C4"/>
    <w:rsid w:val="00CB2FD4"/>
    <w:rsid w:val="00CB340F"/>
    <w:rsid w:val="00CB3521"/>
    <w:rsid w:val="00CB47E8"/>
    <w:rsid w:val="00CB5365"/>
    <w:rsid w:val="00CB5863"/>
    <w:rsid w:val="00CB5E69"/>
    <w:rsid w:val="00CB78F9"/>
    <w:rsid w:val="00CC0449"/>
    <w:rsid w:val="00CC14B6"/>
    <w:rsid w:val="00CC14D9"/>
    <w:rsid w:val="00CC1714"/>
    <w:rsid w:val="00CC3616"/>
    <w:rsid w:val="00CC36AA"/>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E7F60"/>
    <w:rsid w:val="00CF04C3"/>
    <w:rsid w:val="00CF0D08"/>
    <w:rsid w:val="00CF1A5B"/>
    <w:rsid w:val="00CF1B9A"/>
    <w:rsid w:val="00CF22B3"/>
    <w:rsid w:val="00CF25E5"/>
    <w:rsid w:val="00CF2678"/>
    <w:rsid w:val="00CF3849"/>
    <w:rsid w:val="00CF3CA7"/>
    <w:rsid w:val="00CF44F0"/>
    <w:rsid w:val="00CF47C4"/>
    <w:rsid w:val="00CF48B4"/>
    <w:rsid w:val="00CF580E"/>
    <w:rsid w:val="00CF5B1E"/>
    <w:rsid w:val="00CF622B"/>
    <w:rsid w:val="00CF6269"/>
    <w:rsid w:val="00CF7D7F"/>
    <w:rsid w:val="00CF7F6A"/>
    <w:rsid w:val="00D00030"/>
    <w:rsid w:val="00D01C5B"/>
    <w:rsid w:val="00D02D2D"/>
    <w:rsid w:val="00D03868"/>
    <w:rsid w:val="00D05228"/>
    <w:rsid w:val="00D06582"/>
    <w:rsid w:val="00D066DF"/>
    <w:rsid w:val="00D0674E"/>
    <w:rsid w:val="00D07313"/>
    <w:rsid w:val="00D073DE"/>
    <w:rsid w:val="00D076F8"/>
    <w:rsid w:val="00D07B1A"/>
    <w:rsid w:val="00D07CC7"/>
    <w:rsid w:val="00D07DCC"/>
    <w:rsid w:val="00D10AE4"/>
    <w:rsid w:val="00D1119C"/>
    <w:rsid w:val="00D113E6"/>
    <w:rsid w:val="00D11758"/>
    <w:rsid w:val="00D1188C"/>
    <w:rsid w:val="00D11C9F"/>
    <w:rsid w:val="00D11CF5"/>
    <w:rsid w:val="00D11FDC"/>
    <w:rsid w:val="00D12099"/>
    <w:rsid w:val="00D130F4"/>
    <w:rsid w:val="00D13D7B"/>
    <w:rsid w:val="00D14235"/>
    <w:rsid w:val="00D142AD"/>
    <w:rsid w:val="00D14A68"/>
    <w:rsid w:val="00D14B58"/>
    <w:rsid w:val="00D15CB9"/>
    <w:rsid w:val="00D168D5"/>
    <w:rsid w:val="00D16C6D"/>
    <w:rsid w:val="00D17D47"/>
    <w:rsid w:val="00D20457"/>
    <w:rsid w:val="00D20903"/>
    <w:rsid w:val="00D221DE"/>
    <w:rsid w:val="00D22411"/>
    <w:rsid w:val="00D22964"/>
    <w:rsid w:val="00D2305D"/>
    <w:rsid w:val="00D2406C"/>
    <w:rsid w:val="00D248A2"/>
    <w:rsid w:val="00D262C4"/>
    <w:rsid w:val="00D26471"/>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2C17"/>
    <w:rsid w:val="00D33854"/>
    <w:rsid w:val="00D33B7C"/>
    <w:rsid w:val="00D33FDD"/>
    <w:rsid w:val="00D3490A"/>
    <w:rsid w:val="00D34B1E"/>
    <w:rsid w:val="00D34F57"/>
    <w:rsid w:val="00D353F6"/>
    <w:rsid w:val="00D35A5C"/>
    <w:rsid w:val="00D361CA"/>
    <w:rsid w:val="00D36295"/>
    <w:rsid w:val="00D368B8"/>
    <w:rsid w:val="00D40AD7"/>
    <w:rsid w:val="00D40F31"/>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1FA0"/>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776"/>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54B"/>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2A8"/>
    <w:rsid w:val="00D83336"/>
    <w:rsid w:val="00D83505"/>
    <w:rsid w:val="00D83BF7"/>
    <w:rsid w:val="00D840D2"/>
    <w:rsid w:val="00D84373"/>
    <w:rsid w:val="00D84FF3"/>
    <w:rsid w:val="00D862D9"/>
    <w:rsid w:val="00D86391"/>
    <w:rsid w:val="00D86FF7"/>
    <w:rsid w:val="00D87197"/>
    <w:rsid w:val="00D901FC"/>
    <w:rsid w:val="00D9022E"/>
    <w:rsid w:val="00D90926"/>
    <w:rsid w:val="00D90EF4"/>
    <w:rsid w:val="00D91AA0"/>
    <w:rsid w:val="00D91F02"/>
    <w:rsid w:val="00D920FD"/>
    <w:rsid w:val="00D92102"/>
    <w:rsid w:val="00D9238C"/>
    <w:rsid w:val="00D93161"/>
    <w:rsid w:val="00D9337D"/>
    <w:rsid w:val="00D93626"/>
    <w:rsid w:val="00D93B33"/>
    <w:rsid w:val="00D950CB"/>
    <w:rsid w:val="00D95179"/>
    <w:rsid w:val="00D9600F"/>
    <w:rsid w:val="00D96071"/>
    <w:rsid w:val="00D9650C"/>
    <w:rsid w:val="00D967E9"/>
    <w:rsid w:val="00D96A78"/>
    <w:rsid w:val="00DA09CB"/>
    <w:rsid w:val="00DA0C10"/>
    <w:rsid w:val="00DA137E"/>
    <w:rsid w:val="00DA1931"/>
    <w:rsid w:val="00DA1ABF"/>
    <w:rsid w:val="00DA3698"/>
    <w:rsid w:val="00DA3923"/>
    <w:rsid w:val="00DA398E"/>
    <w:rsid w:val="00DA3AA2"/>
    <w:rsid w:val="00DA4664"/>
    <w:rsid w:val="00DA4EB8"/>
    <w:rsid w:val="00DA59CA"/>
    <w:rsid w:val="00DA5C6A"/>
    <w:rsid w:val="00DA5F6D"/>
    <w:rsid w:val="00DA7B48"/>
    <w:rsid w:val="00DB0697"/>
    <w:rsid w:val="00DB0D05"/>
    <w:rsid w:val="00DB10D6"/>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360C"/>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57E1"/>
    <w:rsid w:val="00DD60A9"/>
    <w:rsid w:val="00DD64C7"/>
    <w:rsid w:val="00DD6804"/>
    <w:rsid w:val="00DD69E5"/>
    <w:rsid w:val="00DD6AEB"/>
    <w:rsid w:val="00DD7560"/>
    <w:rsid w:val="00DD787B"/>
    <w:rsid w:val="00DD7E7E"/>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29D"/>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26C"/>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61"/>
    <w:rsid w:val="00E22EC5"/>
    <w:rsid w:val="00E2341A"/>
    <w:rsid w:val="00E23495"/>
    <w:rsid w:val="00E23E25"/>
    <w:rsid w:val="00E24B24"/>
    <w:rsid w:val="00E25747"/>
    <w:rsid w:val="00E26B6E"/>
    <w:rsid w:val="00E27932"/>
    <w:rsid w:val="00E279C0"/>
    <w:rsid w:val="00E3098C"/>
    <w:rsid w:val="00E3150B"/>
    <w:rsid w:val="00E31758"/>
    <w:rsid w:val="00E31795"/>
    <w:rsid w:val="00E317F3"/>
    <w:rsid w:val="00E318AB"/>
    <w:rsid w:val="00E3190A"/>
    <w:rsid w:val="00E31924"/>
    <w:rsid w:val="00E32EE5"/>
    <w:rsid w:val="00E33156"/>
    <w:rsid w:val="00E33182"/>
    <w:rsid w:val="00E34159"/>
    <w:rsid w:val="00E341E2"/>
    <w:rsid w:val="00E343CE"/>
    <w:rsid w:val="00E34783"/>
    <w:rsid w:val="00E3488F"/>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38D"/>
    <w:rsid w:val="00E554F1"/>
    <w:rsid w:val="00E55B50"/>
    <w:rsid w:val="00E55BDD"/>
    <w:rsid w:val="00E56F30"/>
    <w:rsid w:val="00E57045"/>
    <w:rsid w:val="00E5713C"/>
    <w:rsid w:val="00E57A4B"/>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0C3"/>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3ABE"/>
    <w:rsid w:val="00E84006"/>
    <w:rsid w:val="00E848CE"/>
    <w:rsid w:val="00E853B5"/>
    <w:rsid w:val="00E854F5"/>
    <w:rsid w:val="00E858CC"/>
    <w:rsid w:val="00E86499"/>
    <w:rsid w:val="00E869BD"/>
    <w:rsid w:val="00E869CF"/>
    <w:rsid w:val="00E8744C"/>
    <w:rsid w:val="00E8764D"/>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9F3"/>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185"/>
    <w:rsid w:val="00EE7E85"/>
    <w:rsid w:val="00EF0282"/>
    <w:rsid w:val="00EF045F"/>
    <w:rsid w:val="00EF135A"/>
    <w:rsid w:val="00EF13A2"/>
    <w:rsid w:val="00EF1544"/>
    <w:rsid w:val="00EF18E0"/>
    <w:rsid w:val="00EF1DDB"/>
    <w:rsid w:val="00EF1E9D"/>
    <w:rsid w:val="00EF24A0"/>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346"/>
    <w:rsid w:val="00F00523"/>
    <w:rsid w:val="00F02040"/>
    <w:rsid w:val="00F024E3"/>
    <w:rsid w:val="00F03749"/>
    <w:rsid w:val="00F041F8"/>
    <w:rsid w:val="00F0472E"/>
    <w:rsid w:val="00F04A22"/>
    <w:rsid w:val="00F04B93"/>
    <w:rsid w:val="00F06C8E"/>
    <w:rsid w:val="00F06D52"/>
    <w:rsid w:val="00F06ED6"/>
    <w:rsid w:val="00F0774A"/>
    <w:rsid w:val="00F07E3B"/>
    <w:rsid w:val="00F07F94"/>
    <w:rsid w:val="00F10C67"/>
    <w:rsid w:val="00F11BBB"/>
    <w:rsid w:val="00F11CD8"/>
    <w:rsid w:val="00F11D63"/>
    <w:rsid w:val="00F123BD"/>
    <w:rsid w:val="00F13878"/>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23D"/>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36"/>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B16"/>
    <w:rsid w:val="00F73EC5"/>
    <w:rsid w:val="00F745AE"/>
    <w:rsid w:val="00F746EF"/>
    <w:rsid w:val="00F74906"/>
    <w:rsid w:val="00F75B67"/>
    <w:rsid w:val="00F761DB"/>
    <w:rsid w:val="00F802C7"/>
    <w:rsid w:val="00F8058E"/>
    <w:rsid w:val="00F81DE6"/>
    <w:rsid w:val="00F81EFB"/>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0B21"/>
    <w:rsid w:val="00FA1C1C"/>
    <w:rsid w:val="00FA21C5"/>
    <w:rsid w:val="00FA2815"/>
    <w:rsid w:val="00FA2FD9"/>
    <w:rsid w:val="00FA30AD"/>
    <w:rsid w:val="00FA37A8"/>
    <w:rsid w:val="00FA3EEB"/>
    <w:rsid w:val="00FA468C"/>
    <w:rsid w:val="00FA4921"/>
    <w:rsid w:val="00FA4BAC"/>
    <w:rsid w:val="00FA58D6"/>
    <w:rsid w:val="00FA5BEB"/>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1398"/>
    <w:rsid w:val="00FC153C"/>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0C6B"/>
    <w:rsid w:val="00FD1072"/>
    <w:rsid w:val="00FD13BA"/>
    <w:rsid w:val="00FD1416"/>
    <w:rsid w:val="00FD14D5"/>
    <w:rsid w:val="00FD1D06"/>
    <w:rsid w:val="00FD200D"/>
    <w:rsid w:val="00FD2A67"/>
    <w:rsid w:val="00FD3CF6"/>
    <w:rsid w:val="00FD4078"/>
    <w:rsid w:val="00FD437F"/>
    <w:rsid w:val="00FD47BB"/>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uiPriority="0"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No List"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897B90"/>
    <w:rPr>
      <w:sz w:val="24"/>
      <w:szCs w:val="24"/>
    </w:rPr>
  </w:style>
  <w:style w:type="paragraph" w:styleId="1">
    <w:name w:val="heading 1"/>
    <w:aliases w:val="Заголовок 1 Знак Знак,Заголовок 1 Знак Знак Знак,Caaieiaie aei?ac,caaieiaie 1"/>
    <w:basedOn w:val="a0"/>
    <w:next w:val="a0"/>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rsid w:val="00180570"/>
    <w:pPr>
      <w:tabs>
        <w:tab w:val="center" w:pos="4677"/>
        <w:tab w:val="right" w:pos="9355"/>
      </w:tabs>
    </w:pPr>
  </w:style>
  <w:style w:type="character" w:customStyle="1" w:styleId="af4">
    <w:name w:val="Нижний колонтитул Знак"/>
    <w:aliases w:val="Знак6 Знак"/>
    <w:link w:val="af3"/>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uiPriority w:val="99"/>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qFormat/>
    <w:rsid w:val="00E362F4"/>
    <w:rPr>
      <w:rFonts w:ascii="Tahoma" w:hAnsi="Tahoma" w:cs="Tahoma"/>
      <w:sz w:val="16"/>
      <w:szCs w:val="16"/>
    </w:rPr>
  </w:style>
  <w:style w:type="character" w:customStyle="1" w:styleId="aff4">
    <w:name w:val="Текст выноски Знак"/>
    <w:basedOn w:val="a1"/>
    <w:link w:val="aff3"/>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qFormat/>
    <w:rsid w:val="00E362F4"/>
    <w:pPr>
      <w:tabs>
        <w:tab w:val="center" w:pos="4677"/>
        <w:tab w:val="right" w:pos="9355"/>
      </w:tabs>
    </w:pPr>
  </w:style>
  <w:style w:type="character" w:customStyle="1" w:styleId="aff6">
    <w:name w:val="Верхний колонтитул Знак"/>
    <w:basedOn w:val="a1"/>
    <w:link w:val="aff5"/>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numbering" w:customStyle="1" w:styleId="2ff3">
    <w:name w:val="Нет списка2"/>
    <w:next w:val="a3"/>
    <w:uiPriority w:val="99"/>
    <w:semiHidden/>
    <w:unhideWhenUsed/>
    <w:rsid w:val="00B845EB"/>
  </w:style>
  <w:style w:type="paragraph" w:customStyle="1" w:styleId="afffffffffff7">
    <w:name w:val="Заголовок"/>
    <w:basedOn w:val="a0"/>
    <w:next w:val="a8"/>
    <w:rsid w:val="00B845EB"/>
    <w:pPr>
      <w:keepNext/>
      <w:suppressAutoHyphens/>
      <w:spacing w:before="240" w:after="120" w:line="100" w:lineRule="atLeast"/>
      <w:ind w:left="840" w:right="-360"/>
    </w:pPr>
    <w:rPr>
      <w:rFonts w:ascii="Arial" w:eastAsia="Arial Unicode MS" w:hAnsi="Arial" w:cs="Mangal"/>
      <w:kern w:val="2"/>
      <w:sz w:val="28"/>
      <w:szCs w:val="28"/>
      <w:lang w:eastAsia="ar-SA"/>
    </w:rPr>
  </w:style>
  <w:style w:type="paragraph" w:customStyle="1" w:styleId="67">
    <w:name w:val="Название6"/>
    <w:basedOn w:val="a0"/>
    <w:rsid w:val="00B845EB"/>
    <w:pPr>
      <w:suppressLineNumbers/>
      <w:suppressAutoHyphens/>
      <w:spacing w:before="120" w:after="120"/>
    </w:pPr>
    <w:rPr>
      <w:rFonts w:cs="Mangal"/>
      <w:i/>
      <w:iCs/>
      <w:lang w:eastAsia="ar-SA"/>
    </w:rPr>
  </w:style>
  <w:style w:type="paragraph" w:customStyle="1" w:styleId="75">
    <w:name w:val="Указатель7"/>
    <w:basedOn w:val="a0"/>
    <w:rsid w:val="00B845EB"/>
    <w:pPr>
      <w:suppressLineNumbers/>
      <w:suppressAutoHyphens/>
    </w:pPr>
    <w:rPr>
      <w:rFonts w:cs="Mangal"/>
      <w:sz w:val="20"/>
      <w:szCs w:val="20"/>
      <w:lang w:eastAsia="ar-SA"/>
    </w:rPr>
  </w:style>
  <w:style w:type="paragraph" w:customStyle="1" w:styleId="5b">
    <w:name w:val="Название5"/>
    <w:basedOn w:val="a0"/>
    <w:rsid w:val="00B845EB"/>
    <w:pPr>
      <w:suppressLineNumbers/>
      <w:suppressAutoHyphens/>
      <w:spacing w:before="120" w:after="120"/>
    </w:pPr>
    <w:rPr>
      <w:rFonts w:cs="Mangal"/>
      <w:i/>
      <w:iCs/>
      <w:lang w:eastAsia="ar-SA"/>
    </w:rPr>
  </w:style>
  <w:style w:type="paragraph" w:customStyle="1" w:styleId="68">
    <w:name w:val="Указатель6"/>
    <w:basedOn w:val="a0"/>
    <w:rsid w:val="00B845EB"/>
    <w:pPr>
      <w:suppressLineNumbers/>
      <w:suppressAutoHyphens/>
    </w:pPr>
    <w:rPr>
      <w:rFonts w:cs="Mangal"/>
      <w:sz w:val="20"/>
      <w:szCs w:val="20"/>
      <w:lang w:eastAsia="ar-SA"/>
    </w:rPr>
  </w:style>
  <w:style w:type="paragraph" w:customStyle="1" w:styleId="4b">
    <w:name w:val="Название4"/>
    <w:basedOn w:val="a0"/>
    <w:rsid w:val="00B845EB"/>
    <w:pPr>
      <w:suppressLineNumbers/>
      <w:suppressAutoHyphens/>
      <w:spacing w:before="120" w:after="120"/>
    </w:pPr>
    <w:rPr>
      <w:rFonts w:cs="Mangal"/>
      <w:i/>
      <w:iCs/>
      <w:lang w:eastAsia="ar-SA"/>
    </w:rPr>
  </w:style>
  <w:style w:type="paragraph" w:customStyle="1" w:styleId="5c">
    <w:name w:val="Указатель5"/>
    <w:basedOn w:val="a0"/>
    <w:rsid w:val="00B845EB"/>
    <w:pPr>
      <w:suppressLineNumbers/>
      <w:suppressAutoHyphens/>
    </w:pPr>
    <w:rPr>
      <w:rFonts w:cs="Mangal"/>
      <w:sz w:val="20"/>
      <w:szCs w:val="20"/>
      <w:lang w:eastAsia="ar-SA"/>
    </w:rPr>
  </w:style>
  <w:style w:type="paragraph" w:customStyle="1" w:styleId="3f7">
    <w:name w:val="Название3"/>
    <w:basedOn w:val="a0"/>
    <w:rsid w:val="00B845EB"/>
    <w:pPr>
      <w:suppressLineNumbers/>
      <w:suppressAutoHyphens/>
      <w:spacing w:before="120" w:after="120"/>
    </w:pPr>
    <w:rPr>
      <w:rFonts w:cs="Mangal"/>
      <w:i/>
      <w:iCs/>
      <w:lang w:eastAsia="ar-SA"/>
    </w:rPr>
  </w:style>
  <w:style w:type="paragraph" w:customStyle="1" w:styleId="4c">
    <w:name w:val="Указатель4"/>
    <w:basedOn w:val="a0"/>
    <w:rsid w:val="00B845EB"/>
    <w:pPr>
      <w:suppressLineNumbers/>
      <w:suppressAutoHyphens/>
    </w:pPr>
    <w:rPr>
      <w:rFonts w:cs="Mangal"/>
      <w:sz w:val="20"/>
      <w:szCs w:val="20"/>
      <w:lang w:eastAsia="ar-SA"/>
    </w:rPr>
  </w:style>
  <w:style w:type="paragraph" w:customStyle="1" w:styleId="2ff4">
    <w:name w:val="Название2"/>
    <w:basedOn w:val="a0"/>
    <w:rsid w:val="00B845EB"/>
    <w:pPr>
      <w:suppressLineNumbers/>
      <w:suppressAutoHyphens/>
      <w:spacing w:before="120" w:after="120"/>
    </w:pPr>
    <w:rPr>
      <w:rFonts w:cs="Mangal"/>
      <w:i/>
      <w:iCs/>
      <w:lang w:eastAsia="ar-SA"/>
    </w:rPr>
  </w:style>
  <w:style w:type="paragraph" w:customStyle="1" w:styleId="230">
    <w:name w:val="Основной текст 23"/>
    <w:basedOn w:val="a0"/>
    <w:rsid w:val="00B845EB"/>
    <w:pPr>
      <w:suppressAutoHyphens/>
      <w:spacing w:after="120" w:line="480" w:lineRule="auto"/>
      <w:ind w:left="840" w:right="-360"/>
    </w:pPr>
    <w:rPr>
      <w:rFonts w:cs="Calibri"/>
      <w:kern w:val="2"/>
      <w:sz w:val="20"/>
      <w:szCs w:val="20"/>
      <w:lang w:eastAsia="ar-SA"/>
    </w:rPr>
  </w:style>
  <w:style w:type="character" w:customStyle="1" w:styleId="69">
    <w:name w:val="Основной шрифт абзаца6"/>
    <w:rsid w:val="00B845EB"/>
  </w:style>
  <w:style w:type="character" w:customStyle="1" w:styleId="5d">
    <w:name w:val="Основной шрифт абзаца5"/>
    <w:rsid w:val="00B845EB"/>
  </w:style>
  <w:style w:type="character" w:customStyle="1" w:styleId="3f8">
    <w:name w:val="Основной шрифт абзаца3"/>
    <w:rsid w:val="00B845EB"/>
  </w:style>
  <w:style w:type="character" w:customStyle="1" w:styleId="76">
    <w:name w:val="Основной шрифт абзаца7"/>
    <w:rsid w:val="00B84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185517">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6621709">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320017">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208229">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3763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7312465">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49936232">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442612">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377429">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7468787">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6303153">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3841923">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0232517">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9930365">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241129">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633223">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6661536">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38661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6724546">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981013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1435043">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7715496">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400132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08796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3627840">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2046288">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5004804">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3724592">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4809503">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2599333">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5990613">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1454913">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7472759">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4139790">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586873">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2489251">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5715365">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5877364">
      <w:bodyDiv w:val="1"/>
      <w:marLeft w:val="0"/>
      <w:marRight w:val="0"/>
      <w:marTop w:val="0"/>
      <w:marBottom w:val="0"/>
      <w:divBdr>
        <w:top w:val="none" w:sz="0" w:space="0" w:color="auto"/>
        <w:left w:val="none" w:sz="0" w:space="0" w:color="auto"/>
        <w:bottom w:val="none" w:sz="0" w:space="0" w:color="auto"/>
        <w:right w:val="none" w:sz="0" w:space="0" w:color="auto"/>
      </w:divBdr>
    </w:div>
    <w:div w:id="1818305256">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607046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648535">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137225">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079444">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148026">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2198713">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F816-3F3B-42D7-A606-A6F2377B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25</Pages>
  <Words>6320</Words>
  <Characters>36026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42262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214</cp:revision>
  <cp:lastPrinted>2015-07-31T09:23:00Z</cp:lastPrinted>
  <dcterms:created xsi:type="dcterms:W3CDTF">2022-03-30T11:52:00Z</dcterms:created>
  <dcterms:modified xsi:type="dcterms:W3CDTF">2023-04-10T04:05:00Z</dcterms:modified>
</cp:coreProperties>
</file>